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8662BF">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bookmarkStart w:id="0" w:name="_Hlk107820670"/>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04C345A3" w:rsidR="005F45DE" w:rsidRPr="008662BF" w:rsidRDefault="008662BF" w:rsidP="005F45DE">
            <w:pPr>
              <w:pStyle w:val="Nagwek"/>
              <w:spacing w:line="240" w:lineRule="auto"/>
              <w:jc w:val="center"/>
              <w:rPr>
                <w:rFonts w:ascii="Garamond" w:hAnsi="Garamond" w:cs="Garamond"/>
                <w:sz w:val="20"/>
              </w:rPr>
            </w:pPr>
            <w:r>
              <w:rPr>
                <w:rFonts w:ascii="Garamond" w:hAnsi="Garamond" w:cs="Garamond"/>
                <w:sz w:val="20"/>
              </w:rPr>
              <w:t>u</w:t>
            </w:r>
            <w:r w:rsidRPr="008662BF">
              <w:rPr>
                <w:rFonts w:ascii="Garamond" w:hAnsi="Garamond" w:cs="Garamond"/>
                <w:sz w:val="20"/>
              </w:rPr>
              <w:t>l</w:t>
            </w:r>
            <w:r w:rsidR="005F45DE" w:rsidRPr="008662BF">
              <w:rPr>
                <w:rFonts w:ascii="Garamond" w:hAnsi="Garamond" w:cs="Garamond"/>
                <w:sz w:val="20"/>
              </w:rPr>
              <w:t>. Straszewskiego 25/</w:t>
            </w:r>
            <w:r w:rsidR="001E0934" w:rsidRPr="008662BF">
              <w:rPr>
                <w:rFonts w:ascii="Garamond" w:hAnsi="Garamond" w:cs="Garamond"/>
                <w:sz w:val="20"/>
              </w:rPr>
              <w:t>3 i 4</w:t>
            </w:r>
            <w:r w:rsidR="005F45DE" w:rsidRPr="008662BF">
              <w:rPr>
                <w:rFonts w:ascii="Garamond" w:hAnsi="Garamond" w:cs="Garamond"/>
                <w:sz w:val="20"/>
              </w:rPr>
              <w:t>, 31-113 Kraków</w:t>
            </w:r>
          </w:p>
          <w:p w14:paraId="245293FA" w14:textId="4EEEE224" w:rsidR="005F45DE" w:rsidRPr="008662BF" w:rsidRDefault="005F45DE" w:rsidP="005F45DE">
            <w:pPr>
              <w:pStyle w:val="Stopka"/>
              <w:spacing w:line="240" w:lineRule="auto"/>
              <w:jc w:val="center"/>
              <w:rPr>
                <w:rFonts w:ascii="Garamond" w:hAnsi="Garamond" w:cs="Garamond"/>
                <w:sz w:val="20"/>
                <w:lang w:val="pt-BR"/>
              </w:rPr>
            </w:pPr>
            <w:r w:rsidRPr="008662BF">
              <w:rPr>
                <w:rFonts w:ascii="Garamond" w:hAnsi="Garamond" w:cs="Garamond"/>
                <w:sz w:val="20"/>
                <w:lang w:val="pt-BR"/>
              </w:rPr>
              <w:t xml:space="preserve">tel. +4812-663-39-03, </w:t>
            </w:r>
          </w:p>
          <w:p w14:paraId="0F03A3E2" w14:textId="17318FC6" w:rsidR="005F45DE" w:rsidRDefault="005F45DE" w:rsidP="005F45DE">
            <w:pPr>
              <w:pStyle w:val="Nagwek"/>
              <w:spacing w:line="240" w:lineRule="auto"/>
              <w:jc w:val="center"/>
              <w:rPr>
                <w:rStyle w:val="Hipercze"/>
                <w:rFonts w:ascii="Garamond" w:hAnsi="Garamond" w:cs="Garamond"/>
                <w:b/>
                <w:bCs/>
                <w:sz w:val="20"/>
                <w:lang w:val="pt-BR"/>
              </w:rPr>
            </w:pPr>
            <w:r w:rsidRPr="001C4C9C">
              <w:rPr>
                <w:rFonts w:ascii="Garamond" w:hAnsi="Garamond" w:cs="Garamond"/>
                <w:b/>
                <w:bCs/>
                <w:sz w:val="20"/>
                <w:lang w:val="pt-BR"/>
              </w:rPr>
              <w:t xml:space="preserve">e-mail: </w:t>
            </w:r>
            <w:r>
              <w:fldChar w:fldCharType="begin"/>
            </w:r>
            <w:r w:rsidRPr="004F4F72">
              <w:rPr>
                <w:lang w:val="en-US"/>
              </w:rPr>
              <w:instrText>HYPERLINK "mailto:bzp@uj.edu.pl"</w:instrText>
            </w:r>
            <w:r>
              <w:fldChar w:fldCharType="separate"/>
            </w:r>
            <w:r w:rsidRPr="001C4C9C">
              <w:rPr>
                <w:rStyle w:val="Hipercze"/>
                <w:rFonts w:ascii="Garamond" w:hAnsi="Garamond" w:cs="Garamond"/>
                <w:b/>
                <w:bCs/>
                <w:sz w:val="20"/>
                <w:lang w:val="pt-BR"/>
              </w:rPr>
              <w:t>bzp@uj.edu.pl</w:t>
            </w:r>
            <w:r>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636563A3" w14:textId="5988AF0C" w:rsidR="0062797C" w:rsidRDefault="0062797C" w:rsidP="005F45DE">
            <w:pPr>
              <w:pStyle w:val="Nagwek"/>
              <w:spacing w:line="240" w:lineRule="auto"/>
              <w:jc w:val="center"/>
              <w:rPr>
                <w:rStyle w:val="Hipercze"/>
                <w:rFonts w:ascii="Garamond" w:hAnsi="Garamond" w:cs="Garamond"/>
                <w:b/>
                <w:bCs/>
                <w:sz w:val="20"/>
                <w:lang w:val="pt-BR"/>
              </w:rPr>
            </w:pPr>
            <w:r>
              <w:rPr>
                <w:rStyle w:val="Hipercze"/>
                <w:rFonts w:ascii="Garamond" w:hAnsi="Garamond" w:cs="Garamond"/>
                <w:b/>
                <w:bCs/>
                <w:sz w:val="20"/>
                <w:lang w:val="pt-BR"/>
              </w:rPr>
              <w:t>http://www.przetargi.uj.edu.pl</w:t>
            </w:r>
          </w:p>
          <w:p w14:paraId="19B2C236" w14:textId="3CDA88CA" w:rsidR="00BA5C06" w:rsidRPr="000353C4" w:rsidRDefault="00BA5C06" w:rsidP="0062797C">
            <w:pPr>
              <w:pStyle w:val="Nagwek"/>
              <w:spacing w:line="240" w:lineRule="auto"/>
              <w:jc w:val="center"/>
              <w:rPr>
                <w:rFonts w:ascii="Times New Roman" w:hAnsi="Times New Roman"/>
                <w:b/>
                <w:sz w:val="22"/>
                <w:szCs w:val="22"/>
                <w:lang w:val="pt-BR"/>
              </w:rPr>
            </w:pPr>
          </w:p>
        </w:tc>
        <w:tc>
          <w:tcPr>
            <w:tcW w:w="2500" w:type="dxa"/>
            <w:vAlign w:val="center"/>
          </w:tcPr>
          <w:p w14:paraId="79D1526D" w14:textId="0913A899" w:rsidR="00BA5C06" w:rsidRPr="000353C4" w:rsidRDefault="00320D1F" w:rsidP="008662BF">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bookmarkEnd w:id="0"/>
    </w:tbl>
    <w:p w14:paraId="2D042542" w14:textId="77777777" w:rsidR="00A06569" w:rsidRDefault="00A06569" w:rsidP="00E27122">
      <w:pPr>
        <w:widowControl/>
        <w:suppressAutoHyphens w:val="0"/>
        <w:ind w:left="360"/>
        <w:jc w:val="right"/>
        <w:outlineLvl w:val="0"/>
        <w:rPr>
          <w:sz w:val="22"/>
        </w:rPr>
      </w:pPr>
    </w:p>
    <w:p w14:paraId="1316193D" w14:textId="6F64B3A3" w:rsidR="00A145AB" w:rsidRPr="00F708E6" w:rsidRDefault="00533A41" w:rsidP="00E27122">
      <w:pPr>
        <w:widowControl/>
        <w:suppressAutoHyphens w:val="0"/>
        <w:ind w:left="360"/>
        <w:jc w:val="right"/>
        <w:outlineLvl w:val="0"/>
        <w:rPr>
          <w:sz w:val="22"/>
        </w:rPr>
      </w:pPr>
      <w:bookmarkStart w:id="1" w:name="_Hlk107820690"/>
      <w:r w:rsidRPr="00DD4248">
        <w:rPr>
          <w:sz w:val="22"/>
        </w:rPr>
        <w:t xml:space="preserve">Kraków, </w:t>
      </w:r>
      <w:r w:rsidR="00E27122" w:rsidRPr="00CB725C">
        <w:rPr>
          <w:sz w:val="22"/>
        </w:rPr>
        <w:t>dnia</w:t>
      </w:r>
      <w:r w:rsidR="00C47599" w:rsidRPr="00CB725C">
        <w:rPr>
          <w:sz w:val="22"/>
        </w:rPr>
        <w:t xml:space="preserve"> </w:t>
      </w:r>
      <w:r w:rsidR="008C2949" w:rsidRPr="00CB725C">
        <w:rPr>
          <w:sz w:val="22"/>
        </w:rPr>
        <w:t>08</w:t>
      </w:r>
      <w:r w:rsidR="00FA6E1C" w:rsidRPr="00CB725C">
        <w:rPr>
          <w:sz w:val="22"/>
        </w:rPr>
        <w:t>.0</w:t>
      </w:r>
      <w:r w:rsidR="008C2949" w:rsidRPr="00CB725C">
        <w:rPr>
          <w:sz w:val="22"/>
        </w:rPr>
        <w:t>9</w:t>
      </w:r>
      <w:r w:rsidR="008662BF" w:rsidRPr="00CB725C">
        <w:rPr>
          <w:sz w:val="22"/>
        </w:rPr>
        <w:t>.2023 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6D10C8" w:rsidRDefault="002D1C23" w:rsidP="0053071B">
      <w:pPr>
        <w:widowControl/>
        <w:suppressAutoHyphens w:val="0"/>
        <w:ind w:left="360"/>
        <w:outlineLvl w:val="0"/>
        <w:rPr>
          <w:b/>
          <w:sz w:val="22"/>
          <w:szCs w:val="22"/>
          <w:u w:val="single"/>
        </w:rPr>
      </w:pPr>
      <w:r w:rsidRPr="006D10C8">
        <w:rPr>
          <w:b/>
          <w:sz w:val="22"/>
          <w:szCs w:val="22"/>
          <w:u w:val="single"/>
        </w:rPr>
        <w:t>Z</w:t>
      </w:r>
      <w:r w:rsidR="004E7D2B" w:rsidRPr="006D10C8">
        <w:rPr>
          <w:b/>
          <w:sz w:val="22"/>
          <w:szCs w:val="22"/>
          <w:u w:val="single"/>
        </w:rPr>
        <w:t xml:space="preserve">aproszenie do </w:t>
      </w:r>
      <w:r w:rsidR="00627696" w:rsidRPr="006D10C8">
        <w:rPr>
          <w:b/>
          <w:bCs/>
          <w:sz w:val="22"/>
          <w:szCs w:val="22"/>
          <w:u w:val="single"/>
        </w:rPr>
        <w:t>składania ofert</w:t>
      </w:r>
      <w:r w:rsidR="00BE302C" w:rsidRPr="006D10C8">
        <w:rPr>
          <w:b/>
          <w:bCs/>
          <w:sz w:val="22"/>
          <w:szCs w:val="22"/>
          <w:u w:val="single"/>
        </w:rPr>
        <w:t xml:space="preserve"> </w:t>
      </w:r>
      <w:r w:rsidR="00627696" w:rsidRPr="006D10C8">
        <w:rPr>
          <w:b/>
          <w:bCs/>
          <w:sz w:val="22"/>
          <w:szCs w:val="22"/>
          <w:u w:val="single"/>
        </w:rPr>
        <w:t>zwane</w:t>
      </w:r>
      <w:r w:rsidR="004E7D2B" w:rsidRPr="006D10C8">
        <w:rPr>
          <w:b/>
          <w:sz w:val="22"/>
          <w:szCs w:val="22"/>
          <w:u w:val="single"/>
        </w:rPr>
        <w:t xml:space="preserve"> dalej </w:t>
      </w:r>
      <w:r w:rsidR="00627696" w:rsidRPr="006D10C8">
        <w:rPr>
          <w:b/>
          <w:bCs/>
          <w:sz w:val="22"/>
          <w:szCs w:val="22"/>
          <w:u w:val="single"/>
        </w:rPr>
        <w:t>„Zaproszeniem” lub</w:t>
      </w:r>
      <w:r w:rsidR="004E7D2B" w:rsidRPr="006D10C8">
        <w:rPr>
          <w:b/>
          <w:sz w:val="22"/>
          <w:szCs w:val="22"/>
          <w:u w:val="single"/>
        </w:rPr>
        <w:t xml:space="preserve"> </w:t>
      </w:r>
      <w:r w:rsidR="00E70C1D" w:rsidRPr="006D10C8">
        <w:rPr>
          <w:b/>
          <w:sz w:val="22"/>
          <w:szCs w:val="22"/>
          <w:u w:val="single"/>
        </w:rPr>
        <w:t>„Z”</w:t>
      </w:r>
    </w:p>
    <w:p w14:paraId="36983349" w14:textId="77777777" w:rsidR="00952523" w:rsidRPr="006D10C8" w:rsidRDefault="00952523" w:rsidP="00E21080">
      <w:pPr>
        <w:widowControl/>
        <w:suppressAutoHyphens w:val="0"/>
        <w:ind w:left="360"/>
        <w:jc w:val="both"/>
        <w:rPr>
          <w:sz w:val="22"/>
          <w:szCs w:val="22"/>
          <w:u w:val="single"/>
        </w:rPr>
      </w:pPr>
    </w:p>
    <w:p w14:paraId="07F4540F" w14:textId="77777777" w:rsidR="002D1C23" w:rsidRPr="006D10C8" w:rsidRDefault="002D1C23" w:rsidP="00B02780">
      <w:pPr>
        <w:widowControl/>
        <w:numPr>
          <w:ilvl w:val="0"/>
          <w:numId w:val="1"/>
        </w:numPr>
        <w:tabs>
          <w:tab w:val="clear" w:pos="720"/>
          <w:tab w:val="num" w:pos="567"/>
        </w:tabs>
        <w:suppressAutoHyphens w:val="0"/>
        <w:ind w:left="426" w:hanging="426"/>
        <w:jc w:val="both"/>
        <w:rPr>
          <w:b/>
          <w:sz w:val="22"/>
          <w:szCs w:val="22"/>
        </w:rPr>
      </w:pPr>
      <w:r w:rsidRPr="006D10C8">
        <w:rPr>
          <w:b/>
          <w:sz w:val="22"/>
          <w:szCs w:val="22"/>
        </w:rPr>
        <w:t>Nazwa (firma) oraz adres Zamawiającego.</w:t>
      </w:r>
    </w:p>
    <w:p w14:paraId="43498370" w14:textId="77777777" w:rsidR="00CF1717" w:rsidRPr="006D10C8" w:rsidRDefault="00BA5C06" w:rsidP="00B02780">
      <w:pPr>
        <w:widowControl/>
        <w:numPr>
          <w:ilvl w:val="1"/>
          <w:numId w:val="1"/>
        </w:numPr>
        <w:tabs>
          <w:tab w:val="clear" w:pos="644"/>
          <w:tab w:val="num" w:pos="567"/>
        </w:tabs>
        <w:suppressAutoHyphens w:val="0"/>
        <w:ind w:left="426" w:hanging="426"/>
        <w:jc w:val="both"/>
        <w:rPr>
          <w:sz w:val="22"/>
          <w:szCs w:val="22"/>
        </w:rPr>
      </w:pPr>
      <w:r w:rsidRPr="006D10C8">
        <w:rPr>
          <w:sz w:val="22"/>
          <w:szCs w:val="22"/>
        </w:rPr>
        <w:t>Uniwersytet Jagielloński, ul.</w:t>
      </w:r>
      <w:r w:rsidR="00420984" w:rsidRPr="006D10C8">
        <w:rPr>
          <w:sz w:val="22"/>
          <w:szCs w:val="22"/>
        </w:rPr>
        <w:t xml:space="preserve"> </w:t>
      </w:r>
      <w:r w:rsidRPr="006D10C8">
        <w:rPr>
          <w:sz w:val="22"/>
          <w:szCs w:val="22"/>
        </w:rPr>
        <w:t>Gołębia 24, 31-007 Kraków.</w:t>
      </w:r>
    </w:p>
    <w:p w14:paraId="76443E2B" w14:textId="77777777" w:rsidR="00CF1717" w:rsidRPr="006D10C8" w:rsidRDefault="00BA5C06" w:rsidP="00B02780">
      <w:pPr>
        <w:widowControl/>
        <w:numPr>
          <w:ilvl w:val="1"/>
          <w:numId w:val="1"/>
        </w:numPr>
        <w:tabs>
          <w:tab w:val="clear" w:pos="644"/>
          <w:tab w:val="num" w:pos="567"/>
        </w:tabs>
        <w:suppressAutoHyphens w:val="0"/>
        <w:ind w:left="426" w:hanging="426"/>
        <w:jc w:val="both"/>
        <w:rPr>
          <w:b/>
          <w:sz w:val="22"/>
          <w:szCs w:val="22"/>
        </w:rPr>
      </w:pPr>
      <w:r w:rsidRPr="006D10C8">
        <w:rPr>
          <w:sz w:val="22"/>
          <w:szCs w:val="22"/>
          <w:u w:val="single"/>
        </w:rPr>
        <w:t>Jednostka prowadząca sprawę:</w:t>
      </w:r>
    </w:p>
    <w:p w14:paraId="3311F9B3" w14:textId="2CAAC1D9" w:rsidR="00CF1717" w:rsidRPr="00080A8D" w:rsidRDefault="00E5241A" w:rsidP="00B02780">
      <w:pPr>
        <w:widowControl/>
        <w:numPr>
          <w:ilvl w:val="1"/>
          <w:numId w:val="9"/>
        </w:numPr>
        <w:tabs>
          <w:tab w:val="clear" w:pos="720"/>
        </w:tabs>
        <w:suppressAutoHyphens w:val="0"/>
        <w:ind w:left="851" w:hanging="426"/>
        <w:jc w:val="both"/>
        <w:rPr>
          <w:b/>
          <w:sz w:val="22"/>
          <w:szCs w:val="22"/>
        </w:rPr>
      </w:pPr>
      <w:r w:rsidRPr="00080A8D">
        <w:rPr>
          <w:sz w:val="22"/>
          <w:szCs w:val="22"/>
        </w:rPr>
        <w:t>Dział</w:t>
      </w:r>
      <w:r w:rsidR="00BA5C06" w:rsidRPr="00080A8D">
        <w:rPr>
          <w:sz w:val="22"/>
          <w:szCs w:val="22"/>
        </w:rPr>
        <w:t xml:space="preserve"> Zamówień Publicznych UJ, ul.</w:t>
      </w:r>
      <w:r w:rsidR="00420984" w:rsidRPr="00080A8D">
        <w:rPr>
          <w:sz w:val="22"/>
          <w:szCs w:val="22"/>
        </w:rPr>
        <w:t xml:space="preserve"> </w:t>
      </w:r>
      <w:r w:rsidR="00475E9A" w:rsidRPr="00080A8D">
        <w:rPr>
          <w:sz w:val="22"/>
          <w:szCs w:val="22"/>
        </w:rPr>
        <w:t>Straszewskiego 25/</w:t>
      </w:r>
      <w:r w:rsidR="001E0934" w:rsidRPr="00080A8D">
        <w:rPr>
          <w:sz w:val="22"/>
          <w:szCs w:val="22"/>
        </w:rPr>
        <w:t>3 i 4</w:t>
      </w:r>
      <w:r w:rsidR="00475E9A" w:rsidRPr="00080A8D">
        <w:rPr>
          <w:sz w:val="22"/>
          <w:szCs w:val="22"/>
        </w:rPr>
        <w:t>, 31-113</w:t>
      </w:r>
      <w:r w:rsidR="00BA5C06" w:rsidRPr="00080A8D">
        <w:rPr>
          <w:sz w:val="22"/>
          <w:szCs w:val="22"/>
        </w:rPr>
        <w:t xml:space="preserve"> Kraków;</w:t>
      </w:r>
    </w:p>
    <w:p w14:paraId="53A50817" w14:textId="2DDB7CB9" w:rsidR="00CF1717" w:rsidRPr="00080A8D" w:rsidRDefault="002C44BD" w:rsidP="00B02780">
      <w:pPr>
        <w:widowControl/>
        <w:numPr>
          <w:ilvl w:val="2"/>
          <w:numId w:val="9"/>
        </w:numPr>
        <w:tabs>
          <w:tab w:val="clear" w:pos="1440"/>
          <w:tab w:val="left" w:pos="851"/>
          <w:tab w:val="num" w:pos="900"/>
        </w:tabs>
        <w:suppressAutoHyphens w:val="0"/>
        <w:ind w:left="1134" w:hanging="283"/>
        <w:jc w:val="both"/>
        <w:rPr>
          <w:b/>
          <w:sz w:val="22"/>
          <w:szCs w:val="22"/>
        </w:rPr>
      </w:pPr>
      <w:r w:rsidRPr="00080A8D">
        <w:rPr>
          <w:sz w:val="22"/>
          <w:szCs w:val="22"/>
        </w:rPr>
        <w:t>tel. +4812-</w:t>
      </w:r>
      <w:r w:rsidR="00475E9A" w:rsidRPr="00080A8D">
        <w:rPr>
          <w:sz w:val="22"/>
          <w:szCs w:val="22"/>
        </w:rPr>
        <w:t>663-39-02</w:t>
      </w:r>
      <w:r w:rsidRPr="00080A8D">
        <w:rPr>
          <w:sz w:val="22"/>
          <w:szCs w:val="22"/>
        </w:rPr>
        <w:t>;</w:t>
      </w:r>
      <w:r w:rsidR="00BE302C" w:rsidRPr="00080A8D">
        <w:rPr>
          <w:sz w:val="22"/>
          <w:szCs w:val="22"/>
        </w:rPr>
        <w:tab/>
      </w:r>
      <w:r w:rsidR="006C1856" w:rsidRPr="00080A8D">
        <w:rPr>
          <w:sz w:val="22"/>
          <w:szCs w:val="22"/>
        </w:rPr>
        <w:t xml:space="preserve"> </w:t>
      </w:r>
    </w:p>
    <w:p w14:paraId="7D343FCE" w14:textId="77777777" w:rsidR="00BE302C" w:rsidRPr="00080A8D" w:rsidRDefault="00BA5C06" w:rsidP="00B02780">
      <w:pPr>
        <w:widowControl/>
        <w:numPr>
          <w:ilvl w:val="2"/>
          <w:numId w:val="9"/>
        </w:numPr>
        <w:tabs>
          <w:tab w:val="clear" w:pos="1440"/>
          <w:tab w:val="left" w:pos="851"/>
          <w:tab w:val="num" w:pos="900"/>
        </w:tabs>
        <w:suppressAutoHyphens w:val="0"/>
        <w:ind w:left="1134" w:hanging="283"/>
        <w:jc w:val="both"/>
        <w:rPr>
          <w:b/>
          <w:bCs/>
          <w:sz w:val="22"/>
          <w:szCs w:val="22"/>
          <w:lang w:val="pt-BR"/>
        </w:rPr>
      </w:pPr>
      <w:r w:rsidRPr="00080A8D">
        <w:rPr>
          <w:sz w:val="22"/>
          <w:szCs w:val="22"/>
          <w:lang w:val="pt-BR"/>
        </w:rPr>
        <w:t xml:space="preserve">e-mail: </w:t>
      </w:r>
      <w:r>
        <w:fldChar w:fldCharType="begin"/>
      </w:r>
      <w:r w:rsidRPr="004F4F72">
        <w:rPr>
          <w:lang w:val="en-US"/>
        </w:rPr>
        <w:instrText>HYPERLINK "mailto:bzp@uj.edu.pl"</w:instrText>
      </w:r>
      <w:r>
        <w:fldChar w:fldCharType="separate"/>
      </w:r>
      <w:r w:rsidR="00BE302C" w:rsidRPr="00080A8D">
        <w:rPr>
          <w:rStyle w:val="Hipercze"/>
          <w:sz w:val="22"/>
          <w:szCs w:val="22"/>
          <w:lang w:val="pt-BR"/>
        </w:rPr>
        <w:t>bzp@uj.edu.pl</w:t>
      </w:r>
      <w:r>
        <w:rPr>
          <w:rStyle w:val="Hipercze"/>
          <w:sz w:val="22"/>
          <w:szCs w:val="22"/>
          <w:lang w:val="pt-BR"/>
        </w:rPr>
        <w:fldChar w:fldCharType="end"/>
      </w:r>
      <w:r w:rsidR="00BE302C" w:rsidRPr="00080A8D">
        <w:rPr>
          <w:sz w:val="22"/>
          <w:szCs w:val="22"/>
          <w:lang w:val="pt-BR"/>
        </w:rPr>
        <w:t xml:space="preserve"> </w:t>
      </w:r>
    </w:p>
    <w:p w14:paraId="5880BFCA" w14:textId="77777777" w:rsidR="00BE302C" w:rsidRPr="00080A8D" w:rsidRDefault="00BE302C" w:rsidP="00B02780">
      <w:pPr>
        <w:widowControl/>
        <w:numPr>
          <w:ilvl w:val="2"/>
          <w:numId w:val="9"/>
        </w:numPr>
        <w:tabs>
          <w:tab w:val="clear" w:pos="1440"/>
          <w:tab w:val="left" w:pos="851"/>
          <w:tab w:val="num" w:pos="900"/>
        </w:tabs>
        <w:suppressAutoHyphens w:val="0"/>
        <w:ind w:left="1134" w:hanging="283"/>
        <w:jc w:val="both"/>
        <w:rPr>
          <w:sz w:val="22"/>
          <w:szCs w:val="22"/>
        </w:rPr>
      </w:pPr>
      <w:r w:rsidRPr="00080A8D">
        <w:rPr>
          <w:sz w:val="22"/>
          <w:szCs w:val="22"/>
        </w:rPr>
        <w:t>strona internetowa</w:t>
      </w:r>
      <w:r w:rsidR="00CE6654" w:rsidRPr="00080A8D">
        <w:rPr>
          <w:sz w:val="22"/>
          <w:szCs w:val="22"/>
        </w:rPr>
        <w:t>:</w:t>
      </w:r>
      <w:r w:rsidR="00CF1717" w:rsidRPr="00080A8D">
        <w:rPr>
          <w:sz w:val="22"/>
          <w:szCs w:val="22"/>
        </w:rPr>
        <w:t xml:space="preserve"> </w:t>
      </w:r>
      <w:hyperlink r:id="rId13" w:history="1">
        <w:r w:rsidR="00BA5C06" w:rsidRPr="00080A8D">
          <w:rPr>
            <w:rStyle w:val="Hipercze"/>
            <w:sz w:val="22"/>
            <w:szCs w:val="22"/>
          </w:rPr>
          <w:t>www.uj.edu.pl</w:t>
        </w:r>
      </w:hyperlink>
    </w:p>
    <w:p w14:paraId="5E4A8F42" w14:textId="77777777" w:rsidR="00BE302C" w:rsidRPr="00080A8D" w:rsidRDefault="00BE302C" w:rsidP="00B02780">
      <w:pPr>
        <w:widowControl/>
        <w:numPr>
          <w:ilvl w:val="2"/>
          <w:numId w:val="9"/>
        </w:numPr>
        <w:tabs>
          <w:tab w:val="clear" w:pos="1440"/>
          <w:tab w:val="left" w:pos="851"/>
          <w:tab w:val="num" w:pos="900"/>
        </w:tabs>
        <w:suppressAutoHyphens w:val="0"/>
        <w:ind w:left="1134" w:hanging="283"/>
        <w:jc w:val="both"/>
        <w:rPr>
          <w:b/>
          <w:bCs/>
          <w:sz w:val="22"/>
          <w:szCs w:val="22"/>
        </w:rPr>
      </w:pPr>
      <w:r w:rsidRPr="00080A8D">
        <w:rPr>
          <w:sz w:val="22"/>
          <w:szCs w:val="22"/>
        </w:rPr>
        <w:t>miejsce publikacji ogłoszeń i informacji</w:t>
      </w:r>
      <w:r w:rsidR="00CE6654" w:rsidRPr="00080A8D">
        <w:rPr>
          <w:sz w:val="22"/>
          <w:szCs w:val="22"/>
        </w:rPr>
        <w:t>:</w:t>
      </w:r>
      <w:r w:rsidR="0075528E" w:rsidRPr="00080A8D">
        <w:rPr>
          <w:b/>
          <w:bCs/>
          <w:sz w:val="22"/>
          <w:szCs w:val="22"/>
        </w:rPr>
        <w:t xml:space="preserve"> </w:t>
      </w:r>
      <w:hyperlink r:id="rId14" w:history="1">
        <w:r w:rsidR="0075528E" w:rsidRPr="00080A8D">
          <w:rPr>
            <w:rStyle w:val="Hipercze"/>
            <w:bCs/>
            <w:sz w:val="22"/>
            <w:szCs w:val="22"/>
          </w:rPr>
          <w:t>www.</w:t>
        </w:r>
        <w:r w:rsidR="0075528E" w:rsidRPr="00080A8D">
          <w:rPr>
            <w:rStyle w:val="Hipercze"/>
            <w:sz w:val="22"/>
            <w:szCs w:val="22"/>
          </w:rPr>
          <w:t>przetargi.uj.edu.pl</w:t>
        </w:r>
      </w:hyperlink>
      <w:r w:rsidR="0075528E" w:rsidRPr="00080A8D">
        <w:rPr>
          <w:sz w:val="22"/>
          <w:szCs w:val="22"/>
        </w:rPr>
        <w:t xml:space="preserve"> </w:t>
      </w:r>
    </w:p>
    <w:p w14:paraId="6D66BFE0" w14:textId="77777777" w:rsidR="0027765D" w:rsidRPr="00080A8D" w:rsidRDefault="0027765D" w:rsidP="0027765D">
      <w:pPr>
        <w:widowControl/>
        <w:tabs>
          <w:tab w:val="num" w:pos="900"/>
        </w:tabs>
        <w:suppressAutoHyphens w:val="0"/>
        <w:ind w:left="284"/>
        <w:jc w:val="both"/>
        <w:rPr>
          <w:b/>
          <w:bCs/>
          <w:sz w:val="22"/>
          <w:szCs w:val="22"/>
        </w:rPr>
      </w:pPr>
    </w:p>
    <w:p w14:paraId="19DBD99B" w14:textId="77777777" w:rsidR="004E7D2B" w:rsidRPr="00080A8D" w:rsidRDefault="004E7D2B" w:rsidP="00EE0F7B">
      <w:pPr>
        <w:widowControl/>
        <w:numPr>
          <w:ilvl w:val="0"/>
          <w:numId w:val="1"/>
        </w:numPr>
        <w:tabs>
          <w:tab w:val="clear" w:pos="720"/>
          <w:tab w:val="num" w:pos="567"/>
        </w:tabs>
        <w:suppressAutoHyphens w:val="0"/>
        <w:ind w:left="426" w:hanging="426"/>
        <w:jc w:val="both"/>
        <w:rPr>
          <w:b/>
          <w:sz w:val="22"/>
          <w:szCs w:val="22"/>
        </w:rPr>
      </w:pPr>
      <w:r w:rsidRPr="00080A8D">
        <w:rPr>
          <w:b/>
          <w:sz w:val="22"/>
          <w:szCs w:val="22"/>
        </w:rPr>
        <w:t>Tryb udzielenia zamówienia</w:t>
      </w:r>
      <w:r w:rsidR="00740631" w:rsidRPr="00080A8D">
        <w:rPr>
          <w:b/>
          <w:sz w:val="22"/>
          <w:szCs w:val="22"/>
        </w:rPr>
        <w:t>.</w:t>
      </w:r>
    </w:p>
    <w:p w14:paraId="2237D212" w14:textId="7DBFE9B8" w:rsidR="0027765D" w:rsidRPr="00080A8D" w:rsidRDefault="0027765D" w:rsidP="00EE0F7B">
      <w:pPr>
        <w:widowControl/>
        <w:numPr>
          <w:ilvl w:val="3"/>
          <w:numId w:val="1"/>
        </w:numPr>
        <w:tabs>
          <w:tab w:val="num" w:pos="709"/>
        </w:tabs>
        <w:suppressAutoHyphens w:val="0"/>
        <w:ind w:left="426" w:hanging="426"/>
        <w:jc w:val="both"/>
        <w:rPr>
          <w:sz w:val="22"/>
          <w:szCs w:val="22"/>
        </w:rPr>
      </w:pPr>
      <w:r w:rsidRPr="00080A8D">
        <w:rPr>
          <w:sz w:val="22"/>
          <w:szCs w:val="22"/>
        </w:rPr>
        <w:t xml:space="preserve">Postępowanie o udzielenie zamówienia z dziedziny nauki prowadzone jest w trybie procedury ogłoszenia zaproszenia do składania ofert w oparciu o art. 11 ust. 5 pkt 1 ustawy z dnia </w:t>
      </w:r>
      <w:r w:rsidRPr="00080A8D">
        <w:rPr>
          <w:sz w:val="22"/>
          <w:szCs w:val="22"/>
        </w:rPr>
        <w:br/>
        <w:t xml:space="preserve">11 września 2019 r. – Prawo zamówień publicznych (t. j. Dz. U. </w:t>
      </w:r>
      <w:r w:rsidR="003E4F46" w:rsidRPr="00080A8D">
        <w:rPr>
          <w:sz w:val="22"/>
          <w:szCs w:val="22"/>
        </w:rPr>
        <w:t xml:space="preserve">2023 </w:t>
      </w:r>
      <w:r w:rsidR="00A06569" w:rsidRPr="00080A8D">
        <w:rPr>
          <w:sz w:val="22"/>
          <w:szCs w:val="22"/>
        </w:rPr>
        <w:t xml:space="preserve">r., poz. </w:t>
      </w:r>
      <w:r w:rsidR="003E4F46" w:rsidRPr="00080A8D">
        <w:rPr>
          <w:sz w:val="22"/>
          <w:szCs w:val="22"/>
        </w:rPr>
        <w:t xml:space="preserve">1605 </w:t>
      </w:r>
      <w:r w:rsidR="00A06569" w:rsidRPr="00080A8D">
        <w:rPr>
          <w:sz w:val="22"/>
          <w:szCs w:val="22"/>
        </w:rPr>
        <w:t xml:space="preserve">ze zm.) </w:t>
      </w:r>
      <w:bookmarkStart w:id="2" w:name="_Hlk133244708"/>
      <w:r w:rsidR="00A06569" w:rsidRPr="00080A8D">
        <w:rPr>
          <w:sz w:val="22"/>
          <w:szCs w:val="22"/>
        </w:rPr>
        <w:t>oraz </w:t>
      </w:r>
      <w:r w:rsidRPr="00080A8D">
        <w:rPr>
          <w:sz w:val="22"/>
          <w:szCs w:val="22"/>
        </w:rPr>
        <w:t xml:space="preserve">ustawy z dnia 23 kwietnia 1964 r. – Kodeks cywilny (t. j. Dz. U. </w:t>
      </w:r>
      <w:r w:rsidR="003E4F46" w:rsidRPr="00080A8D">
        <w:rPr>
          <w:sz w:val="22"/>
          <w:szCs w:val="22"/>
        </w:rPr>
        <w:t xml:space="preserve">2023 </w:t>
      </w:r>
      <w:r w:rsidR="00A06569" w:rsidRPr="00080A8D">
        <w:rPr>
          <w:sz w:val="22"/>
          <w:szCs w:val="22"/>
        </w:rPr>
        <w:t>r.,</w:t>
      </w:r>
      <w:r w:rsidRPr="00080A8D">
        <w:rPr>
          <w:sz w:val="22"/>
          <w:szCs w:val="22"/>
        </w:rPr>
        <w:t xml:space="preserve"> poz. </w:t>
      </w:r>
      <w:r w:rsidR="003E4F46" w:rsidRPr="00080A8D">
        <w:rPr>
          <w:sz w:val="22"/>
          <w:szCs w:val="22"/>
        </w:rPr>
        <w:t xml:space="preserve">1610 </w:t>
      </w:r>
      <w:r w:rsidRPr="00080A8D">
        <w:rPr>
          <w:sz w:val="22"/>
          <w:szCs w:val="22"/>
        </w:rPr>
        <w:t>ze zm.).</w:t>
      </w:r>
    </w:p>
    <w:bookmarkEnd w:id="2"/>
    <w:p w14:paraId="5282D04F" w14:textId="77777777" w:rsidR="0027765D" w:rsidRPr="00080A8D" w:rsidRDefault="0027765D" w:rsidP="00EE0F7B">
      <w:pPr>
        <w:widowControl/>
        <w:numPr>
          <w:ilvl w:val="3"/>
          <w:numId w:val="1"/>
        </w:numPr>
        <w:tabs>
          <w:tab w:val="num" w:pos="709"/>
        </w:tabs>
        <w:suppressAutoHyphens w:val="0"/>
        <w:ind w:left="426" w:hanging="426"/>
        <w:jc w:val="both"/>
        <w:rPr>
          <w:sz w:val="22"/>
          <w:szCs w:val="22"/>
        </w:rPr>
      </w:pPr>
      <w:r w:rsidRPr="00080A8D">
        <w:rPr>
          <w:sz w:val="22"/>
          <w:szCs w:val="22"/>
        </w:rPr>
        <w:t xml:space="preserve">Do czynności podejmowanych przez Podmiot zamawiający, zwany dalej „Zamawiającym” </w:t>
      </w:r>
      <w:r w:rsidRPr="00080A8D">
        <w:rPr>
          <w:sz w:val="22"/>
          <w:szCs w:val="22"/>
        </w:rPr>
        <w:br/>
        <w:t>i Podmiot zainteresowany, zwany dalej „Wykonawcą”, w postępowaniu o udzielenie zamówienia stosuje się zapisy przedstawione w niniejszym Zaproszeniu.</w:t>
      </w:r>
    </w:p>
    <w:p w14:paraId="7F7E4362" w14:textId="77777777" w:rsidR="0027765D" w:rsidRPr="00080A8D" w:rsidRDefault="0027765D" w:rsidP="00EE0F7B">
      <w:pPr>
        <w:widowControl/>
        <w:tabs>
          <w:tab w:val="num" w:pos="851"/>
          <w:tab w:val="num" w:pos="2880"/>
        </w:tabs>
        <w:suppressAutoHyphens w:val="0"/>
        <w:ind w:left="426" w:hanging="426"/>
        <w:jc w:val="both"/>
        <w:rPr>
          <w:sz w:val="22"/>
          <w:szCs w:val="22"/>
        </w:rPr>
      </w:pPr>
    </w:p>
    <w:p w14:paraId="29EBFAE4" w14:textId="77777777" w:rsidR="004E7D2B" w:rsidRPr="00080A8D" w:rsidRDefault="004E7D2B" w:rsidP="00EE0F7B">
      <w:pPr>
        <w:widowControl/>
        <w:numPr>
          <w:ilvl w:val="0"/>
          <w:numId w:val="1"/>
        </w:numPr>
        <w:tabs>
          <w:tab w:val="clear" w:pos="720"/>
          <w:tab w:val="num" w:pos="567"/>
        </w:tabs>
        <w:suppressAutoHyphens w:val="0"/>
        <w:ind w:left="426" w:hanging="426"/>
        <w:jc w:val="both"/>
        <w:rPr>
          <w:sz w:val="22"/>
          <w:szCs w:val="22"/>
        </w:rPr>
      </w:pPr>
      <w:r w:rsidRPr="00080A8D">
        <w:rPr>
          <w:b/>
          <w:sz w:val="22"/>
          <w:szCs w:val="22"/>
        </w:rPr>
        <w:t>Opis przedmiotu zamówienia.</w:t>
      </w:r>
    </w:p>
    <w:p w14:paraId="3AC26919" w14:textId="00974582" w:rsidR="00877D2E" w:rsidRPr="00080A8D" w:rsidRDefault="0027765D" w:rsidP="00B02780">
      <w:pPr>
        <w:pStyle w:val="Nagwekwykazurde"/>
        <w:numPr>
          <w:ilvl w:val="1"/>
          <w:numId w:val="1"/>
        </w:numPr>
        <w:tabs>
          <w:tab w:val="clear" w:pos="644"/>
        </w:tabs>
        <w:spacing w:before="0"/>
        <w:ind w:left="426" w:hanging="426"/>
        <w:rPr>
          <w:rFonts w:ascii="Times New Roman" w:hAnsi="Times New Roman" w:cs="Times New Roman"/>
          <w:b w:val="0"/>
          <w:bCs w:val="0"/>
          <w:sz w:val="22"/>
          <w:szCs w:val="22"/>
        </w:rPr>
      </w:pPr>
      <w:r w:rsidRPr="00080A8D">
        <w:rPr>
          <w:rFonts w:ascii="Times New Roman" w:hAnsi="Times New Roman" w:cs="Times New Roman"/>
          <w:b w:val="0"/>
          <w:bCs w:val="0"/>
          <w:sz w:val="22"/>
          <w:szCs w:val="22"/>
        </w:rPr>
        <w:t xml:space="preserve">Przedmiotem zamówienia jest </w:t>
      </w:r>
      <w:r w:rsidR="001E0934" w:rsidRPr="00080A8D">
        <w:rPr>
          <w:rFonts w:ascii="Times New Roman" w:hAnsi="Times New Roman" w:cs="Times New Roman"/>
          <w:b w:val="0"/>
          <w:bCs w:val="0"/>
          <w:sz w:val="22"/>
          <w:szCs w:val="22"/>
        </w:rPr>
        <w:t xml:space="preserve">wyłonienie </w:t>
      </w:r>
      <w:r w:rsidR="00166C01" w:rsidRPr="00080A8D">
        <w:rPr>
          <w:rFonts w:ascii="Times New Roman" w:hAnsi="Times New Roman" w:cs="Times New Roman"/>
          <w:b w:val="0"/>
          <w:bCs w:val="0"/>
          <w:sz w:val="22"/>
          <w:szCs w:val="22"/>
        </w:rPr>
        <w:t xml:space="preserve">wykonawcy </w:t>
      </w:r>
      <w:r w:rsidR="001E0934" w:rsidRPr="00080A8D">
        <w:rPr>
          <w:rFonts w:ascii="Times New Roman" w:hAnsi="Times New Roman" w:cs="Times New Roman"/>
          <w:b w:val="0"/>
          <w:bCs w:val="0"/>
          <w:sz w:val="22"/>
          <w:szCs w:val="22"/>
        </w:rPr>
        <w:t xml:space="preserve">w zakresie </w:t>
      </w:r>
      <w:r w:rsidR="00166C01" w:rsidRPr="00080A8D">
        <w:rPr>
          <w:rFonts w:ascii="Times New Roman" w:hAnsi="Times New Roman" w:cs="Times New Roman"/>
          <w:b w:val="0"/>
          <w:bCs w:val="0"/>
          <w:sz w:val="22"/>
          <w:szCs w:val="22"/>
        </w:rPr>
        <w:t xml:space="preserve">świadczenia </w:t>
      </w:r>
      <w:r w:rsidR="001E0934" w:rsidRPr="00080A8D">
        <w:rPr>
          <w:rFonts w:ascii="Times New Roman" w:hAnsi="Times New Roman" w:cs="Times New Roman"/>
          <w:b w:val="0"/>
          <w:bCs w:val="0"/>
          <w:sz w:val="22"/>
          <w:szCs w:val="22"/>
        </w:rPr>
        <w:t>usługi badania opinii społecznej online</w:t>
      </w:r>
      <w:r w:rsidR="00877D2E" w:rsidRPr="00080A8D">
        <w:rPr>
          <w:rFonts w:ascii="Times New Roman" w:hAnsi="Times New Roman" w:cs="Times New Roman"/>
          <w:b w:val="0"/>
          <w:bCs w:val="0"/>
          <w:sz w:val="22"/>
          <w:szCs w:val="22"/>
        </w:rPr>
        <w:t xml:space="preserve"> </w:t>
      </w:r>
      <w:r w:rsidR="001E0934" w:rsidRPr="00080A8D">
        <w:rPr>
          <w:rFonts w:ascii="Times New Roman" w:hAnsi="Times New Roman" w:cs="Times New Roman"/>
          <w:b w:val="0"/>
          <w:bCs w:val="0"/>
          <w:sz w:val="22"/>
          <w:szCs w:val="22"/>
        </w:rPr>
        <w:t>na potrzeby Instytutu Psychologii UJ</w:t>
      </w:r>
      <w:r w:rsidR="00EE0F7B" w:rsidRPr="00080A8D">
        <w:rPr>
          <w:rFonts w:ascii="Times New Roman" w:hAnsi="Times New Roman" w:cs="Times New Roman"/>
          <w:sz w:val="22"/>
          <w:szCs w:val="22"/>
        </w:rPr>
        <w:t xml:space="preserve"> </w:t>
      </w:r>
      <w:r w:rsidR="003B5EDC" w:rsidRPr="00080A8D">
        <w:rPr>
          <w:rFonts w:ascii="Times New Roman" w:hAnsi="Times New Roman" w:cs="Times New Roman"/>
          <w:b w:val="0"/>
          <w:bCs w:val="0"/>
          <w:sz w:val="22"/>
          <w:szCs w:val="22"/>
        </w:rPr>
        <w:t xml:space="preserve">w ramach projektu GRIEG </w:t>
      </w:r>
      <w:r w:rsidR="00EE0F7B" w:rsidRPr="00080A8D">
        <w:rPr>
          <w:rFonts w:ascii="Times New Roman" w:hAnsi="Times New Roman" w:cs="Times New Roman"/>
          <w:b w:val="0"/>
          <w:bCs w:val="0"/>
          <w:sz w:val="22"/>
          <w:szCs w:val="22"/>
        </w:rPr>
        <w:br/>
      </w:r>
      <w:r w:rsidR="003B5EDC" w:rsidRPr="00080A8D">
        <w:rPr>
          <w:rFonts w:ascii="Times New Roman" w:hAnsi="Times New Roman" w:cs="Times New Roman"/>
          <w:b w:val="0"/>
          <w:bCs w:val="0"/>
          <w:sz w:val="22"/>
          <w:szCs w:val="22"/>
        </w:rPr>
        <w:t xml:space="preserve">"Od apatii do </w:t>
      </w:r>
      <w:proofErr w:type="spellStart"/>
      <w:r w:rsidR="003B5EDC" w:rsidRPr="00080A8D">
        <w:rPr>
          <w:rFonts w:ascii="Times New Roman" w:hAnsi="Times New Roman" w:cs="Times New Roman"/>
          <w:b w:val="0"/>
          <w:bCs w:val="0"/>
          <w:sz w:val="22"/>
          <w:szCs w:val="22"/>
        </w:rPr>
        <w:t>przemocowego</w:t>
      </w:r>
      <w:proofErr w:type="spellEnd"/>
      <w:r w:rsidR="003B5EDC" w:rsidRPr="00080A8D">
        <w:rPr>
          <w:rFonts w:ascii="Times New Roman" w:hAnsi="Times New Roman" w:cs="Times New Roman"/>
          <w:b w:val="0"/>
          <w:bCs w:val="0"/>
          <w:sz w:val="22"/>
          <w:szCs w:val="22"/>
        </w:rPr>
        <w:t xml:space="preserve"> ekstremizmu: Motywacyjne podstawy zaangażowania politycznego".</w:t>
      </w:r>
    </w:p>
    <w:p w14:paraId="0269303B" w14:textId="7139B558" w:rsidR="00834205" w:rsidRPr="00080A8D" w:rsidRDefault="0027765D" w:rsidP="00B02780">
      <w:pPr>
        <w:pStyle w:val="Nagwekwykazurde"/>
        <w:numPr>
          <w:ilvl w:val="1"/>
          <w:numId w:val="1"/>
        </w:numPr>
        <w:tabs>
          <w:tab w:val="clear" w:pos="644"/>
        </w:tabs>
        <w:spacing w:before="0"/>
        <w:ind w:left="426" w:hanging="426"/>
        <w:rPr>
          <w:rFonts w:ascii="Times New Roman" w:hAnsi="Times New Roman" w:cs="Times New Roman"/>
          <w:b w:val="0"/>
          <w:bCs w:val="0"/>
          <w:sz w:val="22"/>
          <w:szCs w:val="22"/>
          <w:u w:val="single"/>
        </w:rPr>
      </w:pPr>
      <w:r w:rsidRPr="00080A8D">
        <w:rPr>
          <w:rFonts w:ascii="Times New Roman" w:hAnsi="Times New Roman" w:cs="Times New Roman"/>
          <w:b w:val="0"/>
          <w:bCs w:val="0"/>
          <w:sz w:val="22"/>
          <w:szCs w:val="22"/>
        </w:rPr>
        <w:t>Szczegółowy opis przedmi</w:t>
      </w:r>
      <w:bookmarkStart w:id="3" w:name="_Hlk66090284"/>
      <w:r w:rsidR="00877D2E" w:rsidRPr="00080A8D">
        <w:rPr>
          <w:rFonts w:ascii="Times New Roman" w:hAnsi="Times New Roman" w:cs="Times New Roman"/>
          <w:b w:val="0"/>
          <w:bCs w:val="0"/>
          <w:sz w:val="22"/>
          <w:szCs w:val="22"/>
        </w:rPr>
        <w:t xml:space="preserve">otu zamówienia zawiera </w:t>
      </w:r>
      <w:r w:rsidR="00877D2E" w:rsidRPr="00080A8D">
        <w:rPr>
          <w:rFonts w:ascii="Times New Roman" w:hAnsi="Times New Roman" w:cs="Times New Roman"/>
          <w:b w:val="0"/>
          <w:bCs w:val="0"/>
          <w:sz w:val="22"/>
          <w:szCs w:val="22"/>
          <w:u w:val="single"/>
        </w:rPr>
        <w:t>Załącznik A do Zaproszenia.</w:t>
      </w:r>
    </w:p>
    <w:bookmarkEnd w:id="3"/>
    <w:p w14:paraId="74D5E57F" w14:textId="77777777" w:rsidR="00EE0F7B" w:rsidRPr="00080A8D" w:rsidRDefault="0027765D" w:rsidP="00B02780">
      <w:pPr>
        <w:pStyle w:val="Akapitzlist"/>
        <w:numPr>
          <w:ilvl w:val="1"/>
          <w:numId w:val="1"/>
        </w:numPr>
        <w:tabs>
          <w:tab w:val="clear" w:pos="644"/>
          <w:tab w:val="num" w:pos="142"/>
        </w:tabs>
        <w:spacing w:after="0"/>
        <w:ind w:left="426" w:hanging="426"/>
        <w:rPr>
          <w:rFonts w:ascii="Times New Roman" w:hAnsi="Times New Roman"/>
        </w:rPr>
      </w:pPr>
      <w:r w:rsidRPr="00080A8D">
        <w:rPr>
          <w:rFonts w:ascii="Times New Roman" w:hAnsi="Times New Roman"/>
        </w:rPr>
        <w:t xml:space="preserve">Oznaczenie przedmiotu zamówienia według kodu Wspólnego Słownika Zamówień: </w:t>
      </w:r>
    </w:p>
    <w:p w14:paraId="49D02254" w14:textId="0EF992A8" w:rsidR="008662BF" w:rsidRPr="00080A8D" w:rsidRDefault="0027765D" w:rsidP="00B02780">
      <w:pPr>
        <w:pStyle w:val="Akapitzlist"/>
        <w:numPr>
          <w:ilvl w:val="1"/>
          <w:numId w:val="1"/>
        </w:numPr>
        <w:tabs>
          <w:tab w:val="clear" w:pos="644"/>
          <w:tab w:val="num" w:pos="142"/>
        </w:tabs>
        <w:ind w:left="426" w:hanging="426"/>
      </w:pPr>
      <w:r w:rsidRPr="00080A8D">
        <w:rPr>
          <w:rFonts w:ascii="Times New Roman" w:hAnsi="Times New Roman"/>
        </w:rPr>
        <w:t xml:space="preserve">CPV: </w:t>
      </w:r>
      <w:r w:rsidR="001E0934" w:rsidRPr="00080A8D">
        <w:rPr>
          <w:rFonts w:ascii="Times New Roman" w:hAnsi="Times New Roman"/>
        </w:rPr>
        <w:t>79300000-7 Badania rynkowe i ekonomiczne; ankietowanie i statystyka</w:t>
      </w:r>
      <w:r w:rsidR="0015135C" w:rsidRPr="00080A8D">
        <w:rPr>
          <w:rFonts w:ascii="Times New Roman" w:hAnsi="Times New Roman"/>
        </w:rPr>
        <w:t>.</w:t>
      </w:r>
    </w:p>
    <w:p w14:paraId="1F94D64A" w14:textId="77777777" w:rsidR="008662BF" w:rsidRPr="00080A8D" w:rsidRDefault="008662BF" w:rsidP="00B02780">
      <w:pPr>
        <w:pStyle w:val="Akapitzlist"/>
        <w:numPr>
          <w:ilvl w:val="0"/>
          <w:numId w:val="1"/>
        </w:numPr>
        <w:tabs>
          <w:tab w:val="clear" w:pos="720"/>
          <w:tab w:val="num" w:pos="0"/>
        </w:tabs>
        <w:spacing w:after="0" w:line="240" w:lineRule="auto"/>
        <w:ind w:left="426" w:hanging="426"/>
        <w:jc w:val="both"/>
        <w:rPr>
          <w:rFonts w:ascii="Times New Roman" w:hAnsi="Times New Roman"/>
          <w:b/>
        </w:rPr>
      </w:pPr>
      <w:r w:rsidRPr="00080A8D">
        <w:rPr>
          <w:rFonts w:ascii="Times New Roman" w:hAnsi="Times New Roman"/>
          <w:b/>
        </w:rPr>
        <w:t>Termin wykonania zamówienia</w:t>
      </w:r>
    </w:p>
    <w:p w14:paraId="11610C3F" w14:textId="4FC41F6A" w:rsidR="004901D6" w:rsidRPr="00080A8D" w:rsidRDefault="008662BF" w:rsidP="00421127">
      <w:pPr>
        <w:pStyle w:val="Akapitzlist"/>
        <w:numPr>
          <w:ilvl w:val="1"/>
          <w:numId w:val="1"/>
        </w:numPr>
        <w:spacing w:after="0"/>
        <w:ind w:left="425" w:hanging="425"/>
        <w:jc w:val="both"/>
        <w:rPr>
          <w:rFonts w:ascii="Times New Roman" w:hAnsi="Times New Roman"/>
          <w:lang w:eastAsia="pl-PL"/>
        </w:rPr>
      </w:pPr>
      <w:r w:rsidRPr="00080A8D">
        <w:rPr>
          <w:rFonts w:ascii="Times New Roman" w:hAnsi="Times New Roman"/>
          <w:lang w:eastAsia="pl-PL"/>
        </w:rPr>
        <w:t>Zamówienie musi zostać wykonane w terminie do</w:t>
      </w:r>
      <w:r w:rsidR="006D19F8" w:rsidRPr="00080A8D">
        <w:rPr>
          <w:rFonts w:ascii="Times New Roman" w:hAnsi="Times New Roman"/>
          <w:lang w:eastAsia="pl-PL"/>
        </w:rPr>
        <w:t xml:space="preserve"> </w:t>
      </w:r>
      <w:r w:rsidR="00FA6E1C" w:rsidRPr="00080A8D">
        <w:rPr>
          <w:rFonts w:ascii="Times New Roman" w:hAnsi="Times New Roman"/>
          <w:b/>
          <w:bCs/>
          <w:i/>
          <w:iCs/>
          <w:lang w:eastAsia="pl-PL"/>
        </w:rPr>
        <w:t>6</w:t>
      </w:r>
      <w:r w:rsidRPr="00080A8D">
        <w:rPr>
          <w:rFonts w:ascii="Times New Roman" w:hAnsi="Times New Roman"/>
          <w:b/>
          <w:bCs/>
          <w:i/>
          <w:iCs/>
          <w:lang w:eastAsia="pl-PL"/>
        </w:rPr>
        <w:t xml:space="preserve"> miesięcy</w:t>
      </w:r>
      <w:r w:rsidRPr="00080A8D">
        <w:rPr>
          <w:rFonts w:ascii="Times New Roman" w:hAnsi="Times New Roman"/>
          <w:lang w:eastAsia="pl-PL"/>
        </w:rPr>
        <w:t xml:space="preserve"> </w:t>
      </w:r>
      <w:r w:rsidR="00FA6E1C" w:rsidRPr="00080A8D">
        <w:rPr>
          <w:rFonts w:ascii="Times New Roman" w:hAnsi="Times New Roman"/>
          <w:lang w:eastAsia="pl-PL"/>
        </w:rPr>
        <w:t>licząc od dnia</w:t>
      </w:r>
      <w:r w:rsidRPr="00080A8D">
        <w:rPr>
          <w:rFonts w:ascii="Times New Roman" w:hAnsi="Times New Roman"/>
          <w:lang w:eastAsia="pl-PL"/>
        </w:rPr>
        <w:t xml:space="preserve"> udzielania zamówienia, tj. zawarcia Umowy.</w:t>
      </w:r>
      <w:r w:rsidR="00FA6E1C" w:rsidRPr="00080A8D">
        <w:rPr>
          <w:rFonts w:ascii="Times New Roman" w:hAnsi="Times New Roman"/>
          <w:lang w:eastAsia="pl-PL"/>
        </w:rPr>
        <w:t xml:space="preserve"> jednakże nie później niż do </w:t>
      </w:r>
      <w:r w:rsidR="00FA6E1C" w:rsidRPr="00080A8D">
        <w:rPr>
          <w:rFonts w:ascii="Times New Roman" w:hAnsi="Times New Roman"/>
          <w:b/>
          <w:bCs/>
          <w:i/>
          <w:iCs/>
          <w:lang w:eastAsia="pl-PL"/>
        </w:rPr>
        <w:t>31</w:t>
      </w:r>
      <w:r w:rsidR="008A7993">
        <w:rPr>
          <w:rFonts w:ascii="Times New Roman" w:hAnsi="Times New Roman"/>
          <w:b/>
          <w:bCs/>
          <w:i/>
          <w:iCs/>
          <w:lang w:eastAsia="pl-PL"/>
        </w:rPr>
        <w:t xml:space="preserve"> marca </w:t>
      </w:r>
      <w:r w:rsidR="00FA6E1C" w:rsidRPr="00080A8D">
        <w:rPr>
          <w:rFonts w:ascii="Times New Roman" w:hAnsi="Times New Roman"/>
          <w:b/>
          <w:bCs/>
          <w:i/>
          <w:iCs/>
          <w:lang w:eastAsia="pl-PL"/>
        </w:rPr>
        <w:t>2024 r.</w:t>
      </w:r>
      <w:r w:rsidR="00FA6E1C" w:rsidRPr="00080A8D">
        <w:rPr>
          <w:rFonts w:ascii="Times New Roman" w:hAnsi="Times New Roman"/>
          <w:lang w:eastAsia="pl-PL"/>
        </w:rPr>
        <w:t xml:space="preserve"> z uwagi na koniec realizacji projektu i konieczność jego rozliczenia.</w:t>
      </w:r>
    </w:p>
    <w:p w14:paraId="1858D56F" w14:textId="6B6533BF" w:rsidR="004901D6" w:rsidRPr="00080A8D" w:rsidRDefault="004901D6" w:rsidP="00421127">
      <w:pPr>
        <w:pStyle w:val="Akapitzlist"/>
        <w:spacing w:after="0" w:line="240" w:lineRule="auto"/>
        <w:ind w:left="425"/>
        <w:jc w:val="both"/>
        <w:rPr>
          <w:rFonts w:ascii="Times New Roman" w:hAnsi="Times New Roman"/>
          <w:lang w:eastAsia="pl-PL"/>
        </w:rPr>
      </w:pPr>
    </w:p>
    <w:p w14:paraId="46E9CBBA" w14:textId="62223EEF" w:rsidR="003E4F46" w:rsidRPr="00490BEC" w:rsidRDefault="003E4F46" w:rsidP="0059740E">
      <w:pPr>
        <w:pStyle w:val="Akapitzlist"/>
        <w:numPr>
          <w:ilvl w:val="0"/>
          <w:numId w:val="1"/>
        </w:numPr>
        <w:tabs>
          <w:tab w:val="clear" w:pos="720"/>
          <w:tab w:val="num" w:pos="0"/>
        </w:tabs>
        <w:spacing w:after="100" w:afterAutospacing="1"/>
        <w:ind w:left="425" w:hanging="425"/>
        <w:jc w:val="both"/>
        <w:rPr>
          <w:rFonts w:ascii="Times New Roman" w:hAnsi="Times New Roman"/>
          <w:b/>
        </w:rPr>
      </w:pPr>
      <w:r w:rsidRPr="00490BEC">
        <w:rPr>
          <w:rFonts w:ascii="Times New Roman" w:hAnsi="Times New Roman"/>
          <w:b/>
        </w:rPr>
        <w:t>Opis warunków podmiotowych udziału w postępowaniu</w:t>
      </w:r>
    </w:p>
    <w:p w14:paraId="7723C548" w14:textId="77777777" w:rsidR="00002B5E" w:rsidRPr="00490BEC" w:rsidRDefault="003E4F46" w:rsidP="0059740E">
      <w:pPr>
        <w:pStyle w:val="Akapitzlist"/>
        <w:numPr>
          <w:ilvl w:val="1"/>
          <w:numId w:val="1"/>
        </w:numPr>
        <w:tabs>
          <w:tab w:val="clear" w:pos="644"/>
        </w:tabs>
        <w:ind w:left="426" w:hanging="426"/>
        <w:contextualSpacing/>
        <w:jc w:val="both"/>
        <w:rPr>
          <w:rFonts w:ascii="Times New Roman" w:hAnsi="Times New Roman"/>
          <w:bCs/>
        </w:rPr>
      </w:pPr>
      <w:r w:rsidRPr="00490BEC">
        <w:rPr>
          <w:rFonts w:ascii="Times New Roman" w:hAnsi="Times New Roman"/>
          <w:bCs/>
        </w:rPr>
        <w:t>Zdolność do występowania w obrocie gospodarczym – zamawiający nie wyznacza warunku w tym zakresie;</w:t>
      </w:r>
    </w:p>
    <w:p w14:paraId="443C5B6C" w14:textId="069E8FEC" w:rsidR="00002B5E" w:rsidRPr="006D20AB" w:rsidRDefault="003E4F46" w:rsidP="0059740E">
      <w:pPr>
        <w:pStyle w:val="Akapitzlist"/>
        <w:numPr>
          <w:ilvl w:val="1"/>
          <w:numId w:val="1"/>
        </w:numPr>
        <w:tabs>
          <w:tab w:val="clear" w:pos="644"/>
          <w:tab w:val="num" w:pos="0"/>
        </w:tabs>
        <w:spacing w:after="0"/>
        <w:ind w:left="425" w:hanging="425"/>
        <w:jc w:val="both"/>
        <w:rPr>
          <w:rFonts w:ascii="Arial" w:hAnsi="Arial" w:cs="Arial"/>
        </w:rPr>
      </w:pPr>
      <w:r w:rsidRPr="00490BEC">
        <w:rPr>
          <w:rFonts w:ascii="Times New Roman" w:hAnsi="Times New Roman"/>
          <w:bCs/>
        </w:rPr>
        <w:t xml:space="preserve">Uprawnienia do prowadzenia określonej działalności gospodarczej lub zawodowej, o ile wynika to z odrębnych przepisów – </w:t>
      </w:r>
      <w:r w:rsidR="00002B5E" w:rsidRPr="00490BEC">
        <w:rPr>
          <w:rFonts w:ascii="Times New Roman" w:hAnsi="Times New Roman"/>
          <w:bCs/>
        </w:rPr>
        <w:t>o udzielenie zamówienia mogą ubiegać się Wykonawcy, którzy wykażą, że</w:t>
      </w:r>
      <w:r w:rsidR="00033C0B" w:rsidRPr="00490BEC">
        <w:rPr>
          <w:rFonts w:ascii="Times New Roman" w:hAnsi="Times New Roman"/>
          <w:bCs/>
        </w:rPr>
        <w:t xml:space="preserve"> posiadają aktualny certyfikat jakości usług badawczych </w:t>
      </w:r>
      <w:r w:rsidR="0029788B" w:rsidRPr="00490BEC">
        <w:rPr>
          <w:rFonts w:ascii="Times New Roman" w:hAnsi="Times New Roman"/>
          <w:bCs/>
        </w:rPr>
        <w:t xml:space="preserve">tj. Certyfikat Programu Kontroli Jakości </w:t>
      </w:r>
      <w:r w:rsidR="0029788B" w:rsidRPr="0005748A">
        <w:rPr>
          <w:rFonts w:ascii="Times New Roman" w:hAnsi="Times New Roman"/>
          <w:bCs/>
          <w:color w:val="000000" w:themeColor="text1"/>
        </w:rPr>
        <w:t xml:space="preserve">Pracy Ankieterów (PKJPA) </w:t>
      </w:r>
      <w:r w:rsidR="00033C0B" w:rsidRPr="0005748A">
        <w:rPr>
          <w:rFonts w:ascii="Times New Roman" w:hAnsi="Times New Roman"/>
          <w:bCs/>
          <w:color w:val="000000" w:themeColor="text1"/>
        </w:rPr>
        <w:t xml:space="preserve">wydany w wyniku niezależnego </w:t>
      </w:r>
      <w:r w:rsidR="00974468" w:rsidRPr="0005748A">
        <w:rPr>
          <w:rFonts w:ascii="Times New Roman" w:hAnsi="Times New Roman"/>
          <w:bCs/>
          <w:color w:val="000000" w:themeColor="text1"/>
        </w:rPr>
        <w:t xml:space="preserve">audytu </w:t>
      </w:r>
      <w:r w:rsidR="00002B5E" w:rsidRPr="0005748A">
        <w:rPr>
          <w:rFonts w:ascii="Times New Roman" w:hAnsi="Times New Roman"/>
          <w:bCs/>
          <w:color w:val="000000" w:themeColor="text1"/>
        </w:rPr>
        <w:t>lub inn</w:t>
      </w:r>
      <w:r w:rsidR="0029788B" w:rsidRPr="0005748A">
        <w:rPr>
          <w:rFonts w:ascii="Times New Roman" w:hAnsi="Times New Roman"/>
          <w:bCs/>
          <w:color w:val="000000" w:themeColor="text1"/>
        </w:rPr>
        <w:t>y</w:t>
      </w:r>
      <w:r w:rsidR="00002B5E" w:rsidRPr="0005748A">
        <w:rPr>
          <w:rFonts w:ascii="Times New Roman" w:hAnsi="Times New Roman"/>
          <w:bCs/>
          <w:color w:val="000000" w:themeColor="text1"/>
        </w:rPr>
        <w:t xml:space="preserve"> równo</w:t>
      </w:r>
      <w:r w:rsidR="00985405" w:rsidRPr="0005748A">
        <w:rPr>
          <w:rFonts w:ascii="Times New Roman" w:hAnsi="Times New Roman"/>
          <w:bCs/>
          <w:color w:val="000000" w:themeColor="text1"/>
        </w:rPr>
        <w:t>ważny</w:t>
      </w:r>
      <w:r w:rsidR="00002B5E" w:rsidRPr="0005748A">
        <w:rPr>
          <w:rFonts w:ascii="Times New Roman" w:hAnsi="Times New Roman"/>
          <w:bCs/>
          <w:color w:val="000000" w:themeColor="text1"/>
        </w:rPr>
        <w:t xml:space="preserve"> </w:t>
      </w:r>
      <w:r w:rsidR="00002B5E" w:rsidRPr="006D20AB">
        <w:rPr>
          <w:rFonts w:ascii="Times New Roman" w:hAnsi="Times New Roman"/>
          <w:bCs/>
        </w:rPr>
        <w:lastRenderedPageBreak/>
        <w:t xml:space="preserve">certyfikat, świadczącego o pomyślnym wyniku audytu w zakresie wykonywania badań ilościowych </w:t>
      </w:r>
      <w:proofErr w:type="spellStart"/>
      <w:r w:rsidR="00DD581D" w:rsidRPr="006D20AB">
        <w:rPr>
          <w:rFonts w:ascii="Times New Roman" w:hAnsi="Times New Roman"/>
          <w:bCs/>
        </w:rPr>
        <w:t>Computer</w:t>
      </w:r>
      <w:proofErr w:type="spellEnd"/>
      <w:r w:rsidR="00DD581D" w:rsidRPr="006D20AB">
        <w:rPr>
          <w:rFonts w:ascii="Times New Roman" w:hAnsi="Times New Roman"/>
          <w:bCs/>
        </w:rPr>
        <w:t xml:space="preserve"> </w:t>
      </w:r>
      <w:proofErr w:type="spellStart"/>
      <w:r w:rsidR="00DD581D" w:rsidRPr="006D20AB">
        <w:rPr>
          <w:rFonts w:ascii="Times New Roman" w:hAnsi="Times New Roman"/>
          <w:bCs/>
        </w:rPr>
        <w:t>Assisted</w:t>
      </w:r>
      <w:proofErr w:type="spellEnd"/>
      <w:r w:rsidR="00DD581D" w:rsidRPr="006D20AB">
        <w:rPr>
          <w:rFonts w:ascii="Times New Roman" w:hAnsi="Times New Roman"/>
          <w:bCs/>
        </w:rPr>
        <w:t xml:space="preserve"> </w:t>
      </w:r>
      <w:r w:rsidR="009946F1">
        <w:rPr>
          <w:rFonts w:ascii="Times New Roman" w:hAnsi="Times New Roman"/>
          <w:bCs/>
        </w:rPr>
        <w:t>Web</w:t>
      </w:r>
      <w:r w:rsidR="009946F1" w:rsidRPr="006D20AB">
        <w:rPr>
          <w:rFonts w:ascii="Times New Roman" w:hAnsi="Times New Roman"/>
          <w:bCs/>
        </w:rPr>
        <w:t xml:space="preserve"> </w:t>
      </w:r>
      <w:r w:rsidR="00DD581D" w:rsidRPr="006D20AB">
        <w:rPr>
          <w:rFonts w:ascii="Times New Roman" w:hAnsi="Times New Roman"/>
          <w:bCs/>
        </w:rPr>
        <w:t>Interview (</w:t>
      </w:r>
      <w:r w:rsidR="00002B5E" w:rsidRPr="006D20AB">
        <w:rPr>
          <w:rFonts w:ascii="Times New Roman" w:hAnsi="Times New Roman"/>
          <w:bCs/>
        </w:rPr>
        <w:t>CA</w:t>
      </w:r>
      <w:r w:rsidR="009946F1">
        <w:rPr>
          <w:rFonts w:ascii="Times New Roman" w:hAnsi="Times New Roman"/>
          <w:bCs/>
        </w:rPr>
        <w:t>W</w:t>
      </w:r>
      <w:r w:rsidR="00002B5E" w:rsidRPr="006D20AB">
        <w:rPr>
          <w:rFonts w:ascii="Times New Roman" w:hAnsi="Times New Roman"/>
          <w:bCs/>
        </w:rPr>
        <w:t>I</w:t>
      </w:r>
      <w:r w:rsidR="00DD581D" w:rsidRPr="006D20AB">
        <w:rPr>
          <w:rFonts w:ascii="Times New Roman" w:hAnsi="Times New Roman"/>
          <w:bCs/>
        </w:rPr>
        <w:t>).</w:t>
      </w:r>
    </w:p>
    <w:p w14:paraId="7E02422B" w14:textId="77777777" w:rsidR="00002B5E" w:rsidRPr="006D20AB" w:rsidRDefault="003E4F46" w:rsidP="003D6C36">
      <w:pPr>
        <w:pStyle w:val="Akapitzlist"/>
        <w:numPr>
          <w:ilvl w:val="1"/>
          <w:numId w:val="1"/>
        </w:numPr>
        <w:tabs>
          <w:tab w:val="clear" w:pos="644"/>
        </w:tabs>
        <w:ind w:left="426" w:hanging="426"/>
        <w:contextualSpacing/>
        <w:jc w:val="both"/>
        <w:rPr>
          <w:rFonts w:ascii="Times New Roman" w:hAnsi="Times New Roman"/>
          <w:bCs/>
        </w:rPr>
      </w:pPr>
      <w:r w:rsidRPr="006D20AB">
        <w:rPr>
          <w:rFonts w:ascii="Times New Roman" w:hAnsi="Times New Roman"/>
          <w:bCs/>
        </w:rPr>
        <w:t>Sytuacja ekonomiczna lub finansowa – zamawiający nie wyznacza warunku w tym zakresie;</w:t>
      </w:r>
    </w:p>
    <w:p w14:paraId="78D1CFE1" w14:textId="186384EE" w:rsidR="00002B5E" w:rsidRPr="006D20AB" w:rsidRDefault="003E4F46" w:rsidP="003D6C36">
      <w:pPr>
        <w:pStyle w:val="Akapitzlist"/>
        <w:numPr>
          <w:ilvl w:val="1"/>
          <w:numId w:val="1"/>
        </w:numPr>
        <w:tabs>
          <w:tab w:val="clear" w:pos="644"/>
        </w:tabs>
        <w:ind w:left="426" w:hanging="426"/>
        <w:contextualSpacing/>
        <w:jc w:val="both"/>
        <w:rPr>
          <w:rFonts w:ascii="Times New Roman" w:hAnsi="Times New Roman"/>
          <w:bCs/>
        </w:rPr>
      </w:pPr>
      <w:r w:rsidRPr="006D20AB">
        <w:rPr>
          <w:rFonts w:ascii="Times New Roman" w:hAnsi="Times New Roman"/>
          <w:bCs/>
        </w:rPr>
        <w:t xml:space="preserve">Zdolność techniczna lub zawodowa – </w:t>
      </w:r>
      <w:r w:rsidR="00002B5E" w:rsidRPr="006D20AB">
        <w:rPr>
          <w:rFonts w:ascii="Times New Roman" w:hAnsi="Times New Roman"/>
          <w:color w:val="000000" w:themeColor="text1"/>
        </w:rPr>
        <w:t xml:space="preserve">o udzielenie zamówienia mogą ubiegać </w:t>
      </w:r>
      <w:r w:rsidR="00002B5E" w:rsidRPr="006D20AB">
        <w:rPr>
          <w:rFonts w:ascii="Times New Roman" w:hAnsi="Times New Roman"/>
          <w:color w:val="000000" w:themeColor="text1"/>
        </w:rPr>
        <w:br/>
        <w:t>się Wykonawcy, którzy posiadają niezbędną wiedzę i doświadczenie oraz wykażą, że:</w:t>
      </w:r>
    </w:p>
    <w:p w14:paraId="3CEF6844" w14:textId="67A22377" w:rsidR="00002B5E" w:rsidRPr="00490BEC" w:rsidRDefault="00DD581D" w:rsidP="0059740E">
      <w:pPr>
        <w:pStyle w:val="Akapitzlist"/>
        <w:numPr>
          <w:ilvl w:val="0"/>
          <w:numId w:val="83"/>
        </w:numPr>
        <w:spacing w:after="0" w:line="240" w:lineRule="auto"/>
        <w:ind w:left="851" w:hanging="357"/>
        <w:contextualSpacing/>
        <w:jc w:val="both"/>
        <w:rPr>
          <w:rFonts w:ascii="Times New Roman" w:hAnsi="Times New Roman"/>
          <w:bCs/>
        </w:rPr>
      </w:pPr>
      <w:r w:rsidRPr="006D20AB">
        <w:rPr>
          <w:rFonts w:ascii="Times New Roman" w:hAnsi="Times New Roman"/>
          <w:bCs/>
        </w:rPr>
        <w:t>w ciągu ostatnich 3 lat, licząc wstecz od dnia upływu terminu składania ofert, zrealizowali lub realizują co najmniej 2 usługi</w:t>
      </w:r>
      <w:r w:rsidR="003D6C36" w:rsidRPr="006D20AB">
        <w:rPr>
          <w:rFonts w:ascii="Times New Roman" w:hAnsi="Times New Roman"/>
          <w:bCs/>
        </w:rPr>
        <w:t xml:space="preserve"> w zakresie ogólnopolskich badań sondażowych metodą </w:t>
      </w:r>
      <w:proofErr w:type="spellStart"/>
      <w:r w:rsidR="003D6C36" w:rsidRPr="006D20AB">
        <w:rPr>
          <w:rFonts w:ascii="Times New Roman" w:hAnsi="Times New Roman"/>
          <w:bCs/>
        </w:rPr>
        <w:t>Computer</w:t>
      </w:r>
      <w:proofErr w:type="spellEnd"/>
      <w:r w:rsidR="003D6C36" w:rsidRPr="006D20AB">
        <w:rPr>
          <w:rFonts w:ascii="Times New Roman" w:hAnsi="Times New Roman"/>
          <w:bCs/>
        </w:rPr>
        <w:t xml:space="preserve"> </w:t>
      </w:r>
      <w:proofErr w:type="spellStart"/>
      <w:r w:rsidR="003D6C36" w:rsidRPr="006D20AB">
        <w:rPr>
          <w:rFonts w:ascii="Times New Roman" w:hAnsi="Times New Roman"/>
          <w:bCs/>
        </w:rPr>
        <w:t>Assisted</w:t>
      </w:r>
      <w:proofErr w:type="spellEnd"/>
      <w:r w:rsidR="003D6C36" w:rsidRPr="006D20AB">
        <w:rPr>
          <w:rFonts w:ascii="Times New Roman" w:hAnsi="Times New Roman"/>
          <w:bCs/>
        </w:rPr>
        <w:t xml:space="preserve"> </w:t>
      </w:r>
      <w:r w:rsidR="009946F1">
        <w:rPr>
          <w:rFonts w:ascii="Times New Roman" w:hAnsi="Times New Roman"/>
          <w:bCs/>
        </w:rPr>
        <w:t>Web</w:t>
      </w:r>
      <w:r w:rsidR="009946F1" w:rsidRPr="006D20AB">
        <w:rPr>
          <w:rFonts w:ascii="Times New Roman" w:hAnsi="Times New Roman"/>
          <w:bCs/>
        </w:rPr>
        <w:t xml:space="preserve"> </w:t>
      </w:r>
      <w:r w:rsidR="003D6C36" w:rsidRPr="006D20AB">
        <w:rPr>
          <w:rFonts w:ascii="Times New Roman" w:hAnsi="Times New Roman"/>
          <w:bCs/>
        </w:rPr>
        <w:t>Interview (CA</w:t>
      </w:r>
      <w:r w:rsidR="009946F1">
        <w:rPr>
          <w:rFonts w:ascii="Times New Roman" w:hAnsi="Times New Roman"/>
          <w:bCs/>
        </w:rPr>
        <w:t>W</w:t>
      </w:r>
      <w:r w:rsidR="003D6C36" w:rsidRPr="006D20AB">
        <w:rPr>
          <w:rFonts w:ascii="Times New Roman" w:hAnsi="Times New Roman"/>
          <w:bCs/>
        </w:rPr>
        <w:t xml:space="preserve">I), których każde obejmowało swym zakresie co </w:t>
      </w:r>
      <w:r w:rsidR="003D6C36" w:rsidRPr="00490BEC">
        <w:rPr>
          <w:rFonts w:ascii="Times New Roman" w:hAnsi="Times New Roman"/>
          <w:bCs/>
        </w:rPr>
        <w:t xml:space="preserve">najmniej </w:t>
      </w:r>
      <w:r w:rsidR="00D22FAA">
        <w:rPr>
          <w:rFonts w:ascii="Times New Roman" w:hAnsi="Times New Roman"/>
          <w:bCs/>
          <w:color w:val="FF0000"/>
        </w:rPr>
        <w:t>5</w:t>
      </w:r>
      <w:r w:rsidR="00D22FAA" w:rsidRPr="0005748A">
        <w:rPr>
          <w:rFonts w:ascii="Times New Roman" w:hAnsi="Times New Roman"/>
          <w:bCs/>
          <w:color w:val="FF0000"/>
        </w:rPr>
        <w:t xml:space="preserve"> </w:t>
      </w:r>
      <w:r w:rsidR="003D6C36" w:rsidRPr="00490BEC">
        <w:rPr>
          <w:rFonts w:ascii="Times New Roman" w:hAnsi="Times New Roman"/>
          <w:bCs/>
        </w:rPr>
        <w:t>badań, na próbie badawczej wynoszącej co najmniej 500 osób</w:t>
      </w:r>
      <w:r w:rsidR="004638D9" w:rsidRPr="00490BEC">
        <w:rPr>
          <w:rFonts w:ascii="Times New Roman" w:hAnsi="Times New Roman"/>
          <w:bCs/>
        </w:rPr>
        <w:t>, a te usługi wykonano należycie.</w:t>
      </w:r>
    </w:p>
    <w:p w14:paraId="41B5ACF0" w14:textId="396EF972" w:rsidR="003D6C36" w:rsidRPr="00490BEC" w:rsidRDefault="00002B5E" w:rsidP="00490BEC">
      <w:pPr>
        <w:widowControl/>
        <w:numPr>
          <w:ilvl w:val="0"/>
          <w:numId w:val="80"/>
        </w:numPr>
        <w:tabs>
          <w:tab w:val="clear" w:pos="720"/>
          <w:tab w:val="num" w:pos="426"/>
        </w:tabs>
        <w:suppressAutoHyphens w:val="0"/>
        <w:ind w:left="851" w:hanging="295"/>
        <w:jc w:val="both"/>
        <w:rPr>
          <w:bCs/>
          <w:sz w:val="22"/>
          <w:szCs w:val="22"/>
          <w:lang w:eastAsia="en-US"/>
        </w:rPr>
      </w:pPr>
      <w:r w:rsidRPr="00490BEC">
        <w:rPr>
          <w:bCs/>
          <w:sz w:val="22"/>
          <w:szCs w:val="22"/>
          <w:lang w:eastAsia="en-US"/>
        </w:rPr>
        <w:t>Stosuje metody w celu weryfikacji prawdziwości i rzetelności odpowiedzi osób badanych</w:t>
      </w:r>
      <w:r w:rsidR="001224C3" w:rsidRPr="00490BEC">
        <w:rPr>
          <w:bCs/>
          <w:sz w:val="22"/>
          <w:szCs w:val="22"/>
          <w:lang w:eastAsia="en-US"/>
        </w:rPr>
        <w:t xml:space="preserve"> oraz </w:t>
      </w:r>
      <w:r w:rsidR="001224C3" w:rsidRPr="0005748A">
        <w:rPr>
          <w:bCs/>
          <w:color w:val="000000" w:themeColor="text1"/>
          <w:sz w:val="22"/>
          <w:szCs w:val="22"/>
          <w:lang w:eastAsia="en-US"/>
        </w:rPr>
        <w:t xml:space="preserve">tego, że każdy zestaw odpowiedzi </w:t>
      </w:r>
      <w:r w:rsidR="00080A8D" w:rsidRPr="0005748A">
        <w:rPr>
          <w:bCs/>
          <w:color w:val="000000" w:themeColor="text1"/>
          <w:sz w:val="22"/>
          <w:szCs w:val="22"/>
          <w:lang w:eastAsia="en-US"/>
        </w:rPr>
        <w:t xml:space="preserve">w pojedynczym badaniu </w:t>
      </w:r>
      <w:r w:rsidR="00CA7A39" w:rsidRPr="0005748A">
        <w:rPr>
          <w:bCs/>
          <w:color w:val="000000" w:themeColor="text1"/>
          <w:sz w:val="22"/>
          <w:szCs w:val="22"/>
          <w:lang w:eastAsia="en-US"/>
        </w:rPr>
        <w:t>można przypisać</w:t>
      </w:r>
      <w:r w:rsidR="001224C3" w:rsidRPr="0005748A">
        <w:rPr>
          <w:bCs/>
          <w:color w:val="000000" w:themeColor="text1"/>
          <w:sz w:val="22"/>
          <w:szCs w:val="22"/>
          <w:lang w:eastAsia="en-US"/>
        </w:rPr>
        <w:t xml:space="preserve"> </w:t>
      </w:r>
      <w:r w:rsidR="00CA7A39" w:rsidRPr="0005748A">
        <w:rPr>
          <w:bCs/>
          <w:color w:val="000000" w:themeColor="text1"/>
          <w:sz w:val="22"/>
          <w:szCs w:val="22"/>
          <w:lang w:eastAsia="en-US"/>
        </w:rPr>
        <w:t xml:space="preserve">do wyłącznie </w:t>
      </w:r>
      <w:r w:rsidR="001224C3" w:rsidRPr="00080A8D">
        <w:rPr>
          <w:bCs/>
          <w:sz w:val="22"/>
          <w:szCs w:val="22"/>
          <w:lang w:eastAsia="en-US"/>
        </w:rPr>
        <w:t xml:space="preserve">jednej identyfikowalnej dla </w:t>
      </w:r>
      <w:r w:rsidR="00CA7A39" w:rsidRPr="00080A8D">
        <w:rPr>
          <w:bCs/>
          <w:sz w:val="22"/>
          <w:szCs w:val="22"/>
          <w:lang w:eastAsia="en-US"/>
        </w:rPr>
        <w:t>Wykonawcy</w:t>
      </w:r>
      <w:r w:rsidR="001224C3" w:rsidRPr="00080A8D">
        <w:rPr>
          <w:bCs/>
          <w:sz w:val="22"/>
          <w:szCs w:val="22"/>
          <w:lang w:eastAsia="en-US"/>
        </w:rPr>
        <w:t xml:space="preserve"> osoby</w:t>
      </w:r>
      <w:r w:rsidR="00386917" w:rsidRPr="00080A8D">
        <w:rPr>
          <w:bCs/>
          <w:sz w:val="22"/>
          <w:szCs w:val="22"/>
          <w:lang w:eastAsia="en-US"/>
        </w:rPr>
        <w:t>.</w:t>
      </w:r>
    </w:p>
    <w:p w14:paraId="78B33491" w14:textId="74D92518" w:rsidR="00386917" w:rsidRPr="00490BEC" w:rsidRDefault="00386917" w:rsidP="005B750F">
      <w:pPr>
        <w:pStyle w:val="Akapitzlist"/>
        <w:numPr>
          <w:ilvl w:val="1"/>
          <w:numId w:val="1"/>
        </w:numPr>
        <w:tabs>
          <w:tab w:val="clear" w:pos="644"/>
        </w:tabs>
        <w:adjustRightInd w:val="0"/>
        <w:spacing w:after="0" w:line="240" w:lineRule="auto"/>
        <w:ind w:left="426" w:hanging="426"/>
        <w:contextualSpacing/>
        <w:jc w:val="both"/>
        <w:textAlignment w:val="baseline"/>
        <w:rPr>
          <w:rFonts w:ascii="Times New Roman" w:hAnsi="Times New Roman"/>
        </w:rPr>
      </w:pPr>
      <w:r w:rsidRPr="00490BEC">
        <w:rPr>
          <w:rFonts w:ascii="Times New Roman" w:hAnsi="Times New Roman"/>
        </w:rPr>
        <w:t>Weryfikacji i oceny warunków udziału w postępowaniu Zamawiający dokona na podstawie oświadczeń i dokumentów składanych przez uczestniczących w postępowaniu Wykonawców wraz z ofertą z zachowaniem sposobu i formy, o których mowa w niniejszej Zaproszeniu</w:t>
      </w:r>
    </w:p>
    <w:p w14:paraId="0450ACC0" w14:textId="2CFF426F" w:rsidR="00002B5E" w:rsidRPr="00490BEC" w:rsidRDefault="00386917" w:rsidP="005B750F">
      <w:pPr>
        <w:pStyle w:val="Akapitzlist"/>
        <w:numPr>
          <w:ilvl w:val="1"/>
          <w:numId w:val="1"/>
        </w:numPr>
        <w:tabs>
          <w:tab w:val="clear" w:pos="644"/>
        </w:tabs>
        <w:adjustRightInd w:val="0"/>
        <w:spacing w:after="0" w:line="240" w:lineRule="auto"/>
        <w:ind w:left="426" w:hanging="426"/>
        <w:contextualSpacing/>
        <w:jc w:val="both"/>
        <w:textAlignment w:val="baseline"/>
        <w:rPr>
          <w:rFonts w:ascii="Times New Roman" w:hAnsi="Times New Roman"/>
        </w:rPr>
      </w:pPr>
      <w:r w:rsidRPr="00490BEC">
        <w:rPr>
          <w:rFonts w:ascii="Times New Roman" w:hAnsi="Times New Roman"/>
          <w:color w:val="000000"/>
        </w:rPr>
        <w:t>O</w:t>
      </w:r>
      <w:r w:rsidR="00002B5E" w:rsidRPr="00490BEC">
        <w:rPr>
          <w:rFonts w:ascii="Times New Roman" w:hAnsi="Times New Roman"/>
          <w:color w:val="000000"/>
        </w:rPr>
        <w:t xml:space="preserve">świadczeń i dokumentów składanych przez uczestniczących w postępowaniu Wykonawców z zachowaniem sposobu i formy, o których mowa w niniejszej </w:t>
      </w:r>
      <w:r w:rsidR="003D6C36" w:rsidRPr="00490BEC">
        <w:rPr>
          <w:rFonts w:ascii="Times New Roman" w:hAnsi="Times New Roman"/>
          <w:color w:val="000000"/>
        </w:rPr>
        <w:t xml:space="preserve">Zaproszeniu w szczególności </w:t>
      </w:r>
      <w:r w:rsidR="005B750F" w:rsidRPr="00490BEC">
        <w:rPr>
          <w:rFonts w:ascii="Times New Roman" w:hAnsi="Times New Roman"/>
          <w:color w:val="000000"/>
        </w:rPr>
        <w:br/>
      </w:r>
      <w:r w:rsidR="003D6C36" w:rsidRPr="00490BEC">
        <w:rPr>
          <w:rFonts w:ascii="Times New Roman" w:hAnsi="Times New Roman"/>
          <w:color w:val="000000"/>
        </w:rPr>
        <w:t xml:space="preserve">w punkcie </w:t>
      </w:r>
      <w:r w:rsidR="00985405" w:rsidRPr="00490BEC">
        <w:rPr>
          <w:rFonts w:ascii="Times New Roman" w:hAnsi="Times New Roman"/>
          <w:color w:val="000000"/>
        </w:rPr>
        <w:t>8</w:t>
      </w:r>
      <w:r w:rsidR="003D6C36" w:rsidRPr="00490BEC">
        <w:rPr>
          <w:rFonts w:ascii="Times New Roman" w:hAnsi="Times New Roman"/>
          <w:color w:val="000000"/>
        </w:rPr>
        <w:t xml:space="preserve">) 4. </w:t>
      </w:r>
    </w:p>
    <w:p w14:paraId="57A45A10" w14:textId="1C149B12" w:rsidR="00386917" w:rsidRPr="00490BEC" w:rsidRDefault="00386917" w:rsidP="0059740E">
      <w:pPr>
        <w:pStyle w:val="Akapitzlist"/>
        <w:numPr>
          <w:ilvl w:val="1"/>
          <w:numId w:val="1"/>
        </w:numPr>
        <w:tabs>
          <w:tab w:val="clear" w:pos="644"/>
        </w:tabs>
        <w:adjustRightInd w:val="0"/>
        <w:spacing w:after="0" w:line="240" w:lineRule="auto"/>
        <w:ind w:left="426" w:hanging="426"/>
        <w:contextualSpacing/>
        <w:jc w:val="both"/>
        <w:textAlignment w:val="baseline"/>
        <w:rPr>
          <w:rFonts w:ascii="Times New Roman" w:hAnsi="Times New Roman"/>
          <w:b/>
          <w:u w:val="single"/>
        </w:rPr>
      </w:pPr>
      <w:r w:rsidRPr="00490BEC">
        <w:rPr>
          <w:rFonts w:ascii="Times New Roman" w:eastAsia="Calibri" w:hAnsi="Times New Roman"/>
          <w:b/>
          <w:u w:val="single"/>
        </w:rPr>
        <w:t>Jeżeli Wykonawca nie złożył podmiotowych środków dowodowych lub złożone przedmiotowe środki dowodowe są niekompletne, Zamawiający nie będzie wzywał do ich złożenia lub uzupełnienia, co skutkować będzie odrzuceniem oferty.</w:t>
      </w:r>
    </w:p>
    <w:p w14:paraId="25FFE844" w14:textId="15176E70" w:rsidR="00002B5E" w:rsidRPr="00490BEC" w:rsidRDefault="00002B5E" w:rsidP="0059740E">
      <w:pPr>
        <w:pStyle w:val="Akapitzlist"/>
        <w:numPr>
          <w:ilvl w:val="1"/>
          <w:numId w:val="1"/>
        </w:numPr>
        <w:tabs>
          <w:tab w:val="clear" w:pos="644"/>
        </w:tabs>
        <w:adjustRightInd w:val="0"/>
        <w:spacing w:line="240" w:lineRule="auto"/>
        <w:ind w:left="426" w:hanging="426"/>
        <w:contextualSpacing/>
        <w:jc w:val="both"/>
        <w:textAlignment w:val="baseline"/>
        <w:rPr>
          <w:rFonts w:ascii="Times New Roman" w:hAnsi="Times New Roman"/>
        </w:rPr>
      </w:pPr>
      <w:r w:rsidRPr="00490BEC">
        <w:rPr>
          <w:rFonts w:ascii="Times New Roman" w:hAnsi="Times New Roman"/>
          <w:color w:val="000000"/>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57E3A1D" w14:textId="54ECF24D" w:rsidR="00002B5E" w:rsidRPr="00490BEC" w:rsidRDefault="00002B5E" w:rsidP="0059740E">
      <w:pPr>
        <w:pStyle w:val="Akapitzlist"/>
        <w:numPr>
          <w:ilvl w:val="1"/>
          <w:numId w:val="1"/>
        </w:numPr>
        <w:tabs>
          <w:tab w:val="clear" w:pos="644"/>
        </w:tabs>
        <w:adjustRightInd w:val="0"/>
        <w:spacing w:line="240" w:lineRule="auto"/>
        <w:ind w:left="426" w:hanging="426"/>
        <w:contextualSpacing/>
        <w:jc w:val="both"/>
        <w:textAlignment w:val="baseline"/>
        <w:rPr>
          <w:rFonts w:ascii="Times New Roman" w:hAnsi="Times New Roman"/>
        </w:rPr>
      </w:pPr>
      <w:r w:rsidRPr="00490BEC">
        <w:rPr>
          <w:rFonts w:ascii="Times New Roman" w:hAnsi="Times New Roman"/>
          <w:color w:val="000000"/>
        </w:rPr>
        <w:t xml:space="preserve">W odniesieniu do warunków dotyczących wykształcenia, kwalifikacji zawodowych </w:t>
      </w:r>
      <w:r w:rsidRPr="00490BEC">
        <w:rPr>
          <w:rFonts w:ascii="Times New Roman" w:hAnsi="Times New Roman"/>
          <w:color w:val="000000"/>
        </w:rPr>
        <w:br/>
        <w:t>lub doświadczenia Wykonawcy mogą polegać na zdolnościach podmiotów udostępniających zasoby, jeśli podmioty te wykonają usługi, do realizacji których te zdolności są wymagane.</w:t>
      </w:r>
    </w:p>
    <w:p w14:paraId="36885A54" w14:textId="6B9862E0" w:rsidR="00002B5E" w:rsidRPr="00490BEC" w:rsidRDefault="00002B5E" w:rsidP="005B750F">
      <w:pPr>
        <w:pStyle w:val="Akapitzlist"/>
        <w:numPr>
          <w:ilvl w:val="1"/>
          <w:numId w:val="1"/>
        </w:numPr>
        <w:tabs>
          <w:tab w:val="clear" w:pos="644"/>
        </w:tabs>
        <w:adjustRightInd w:val="0"/>
        <w:spacing w:line="240" w:lineRule="auto"/>
        <w:ind w:left="426" w:hanging="426"/>
        <w:contextualSpacing/>
        <w:jc w:val="both"/>
        <w:textAlignment w:val="baseline"/>
        <w:rPr>
          <w:rFonts w:ascii="Times New Roman" w:hAnsi="Times New Roman"/>
        </w:rPr>
      </w:pPr>
      <w:r w:rsidRPr="00490BEC">
        <w:rPr>
          <w:rFonts w:ascii="Times New Roman" w:hAnsi="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161D91" w14:textId="48658F68" w:rsidR="005B750F" w:rsidRPr="00490BEC" w:rsidRDefault="005B750F" w:rsidP="005B750F">
      <w:pPr>
        <w:pStyle w:val="Akapitzlist"/>
        <w:adjustRightInd w:val="0"/>
        <w:spacing w:line="240" w:lineRule="auto"/>
        <w:ind w:left="426"/>
        <w:contextualSpacing/>
        <w:jc w:val="both"/>
        <w:textAlignment w:val="baseline"/>
        <w:rPr>
          <w:rFonts w:ascii="Times New Roman" w:hAnsi="Times New Roman"/>
        </w:rPr>
      </w:pPr>
    </w:p>
    <w:p w14:paraId="2393CE1A" w14:textId="5B309F3B" w:rsidR="005B750F" w:rsidRPr="00490BEC" w:rsidRDefault="005B750F" w:rsidP="0059740E">
      <w:pPr>
        <w:pStyle w:val="Akapitzlist"/>
        <w:numPr>
          <w:ilvl w:val="0"/>
          <w:numId w:val="1"/>
        </w:numPr>
        <w:tabs>
          <w:tab w:val="clear" w:pos="720"/>
        </w:tabs>
        <w:spacing w:after="0"/>
        <w:ind w:left="425" w:hanging="425"/>
        <w:jc w:val="both"/>
        <w:rPr>
          <w:b/>
          <w:bCs/>
        </w:rPr>
      </w:pPr>
      <w:r w:rsidRPr="00490BEC">
        <w:rPr>
          <w:rFonts w:ascii="Times New Roman" w:hAnsi="Times New Roman"/>
          <w:b/>
          <w:bCs/>
        </w:rPr>
        <w:t>Wymagane oświadczenia i dokumenty</w:t>
      </w:r>
      <w:r w:rsidR="00985405" w:rsidRPr="00490BEC">
        <w:rPr>
          <w:rFonts w:ascii="Times New Roman" w:hAnsi="Times New Roman"/>
          <w:b/>
          <w:bCs/>
        </w:rPr>
        <w:t xml:space="preserve"> do oferty</w:t>
      </w:r>
      <w:r w:rsidRPr="00490BEC">
        <w:rPr>
          <w:rFonts w:ascii="Times New Roman" w:hAnsi="Times New Roman"/>
          <w:b/>
          <w:bCs/>
        </w:rPr>
        <w:t>:</w:t>
      </w:r>
    </w:p>
    <w:p w14:paraId="7856938F" w14:textId="77777777" w:rsidR="005B750F" w:rsidRPr="00490BEC" w:rsidRDefault="005B750F" w:rsidP="0059740E">
      <w:pPr>
        <w:widowControl/>
        <w:numPr>
          <w:ilvl w:val="0"/>
          <w:numId w:val="89"/>
        </w:numPr>
        <w:tabs>
          <w:tab w:val="clear" w:pos="360"/>
        </w:tabs>
        <w:ind w:left="426" w:hanging="426"/>
        <w:jc w:val="both"/>
        <w:rPr>
          <w:sz w:val="22"/>
          <w:szCs w:val="22"/>
        </w:rPr>
      </w:pPr>
      <w:r w:rsidRPr="00490BEC">
        <w:rPr>
          <w:b/>
          <w:sz w:val="22"/>
          <w:szCs w:val="22"/>
        </w:rPr>
        <w:t>W zakresie potwierdzenia spełnienia warunków udziału w postępowaniu,</w:t>
      </w:r>
      <w:r w:rsidRPr="00490BEC">
        <w:rPr>
          <w:sz w:val="22"/>
          <w:szCs w:val="22"/>
        </w:rPr>
        <w:t xml:space="preserve"> </w:t>
      </w:r>
      <w:r w:rsidRPr="00490BEC">
        <w:rPr>
          <w:b/>
          <w:sz w:val="22"/>
          <w:szCs w:val="22"/>
          <w:u w:val="single"/>
        </w:rPr>
        <w:t>Zamawiający wymaga dołączenia do oferty</w:t>
      </w:r>
      <w:r w:rsidRPr="00490BEC">
        <w:rPr>
          <w:sz w:val="22"/>
          <w:szCs w:val="22"/>
        </w:rPr>
        <w:t>:</w:t>
      </w:r>
    </w:p>
    <w:p w14:paraId="2C67C62B" w14:textId="77777777" w:rsidR="005B750F" w:rsidRPr="00490BEC" w:rsidRDefault="005B750F" w:rsidP="005B750F">
      <w:pPr>
        <w:tabs>
          <w:tab w:val="left" w:pos="709"/>
        </w:tabs>
        <w:ind w:left="720"/>
        <w:jc w:val="both"/>
        <w:rPr>
          <w:rFonts w:ascii="Calibri" w:hAnsi="Calibri" w:cs="Arial"/>
          <w:sz w:val="6"/>
          <w:szCs w:val="18"/>
        </w:rPr>
      </w:pPr>
    </w:p>
    <w:p w14:paraId="242A24C8" w14:textId="32B7775B" w:rsidR="005B750F" w:rsidRPr="00490BEC" w:rsidRDefault="005B750F" w:rsidP="0059740E">
      <w:pPr>
        <w:widowControl/>
        <w:numPr>
          <w:ilvl w:val="0"/>
          <w:numId w:val="90"/>
        </w:numPr>
        <w:ind w:left="851" w:hanging="425"/>
        <w:jc w:val="both"/>
        <w:rPr>
          <w:sz w:val="22"/>
          <w:szCs w:val="22"/>
        </w:rPr>
      </w:pPr>
      <w:r w:rsidRPr="00490BEC">
        <w:rPr>
          <w:b/>
          <w:sz w:val="22"/>
          <w:szCs w:val="22"/>
          <w:u w:val="single"/>
        </w:rPr>
        <w:t>Oświadczenia o spełnieniu warunków udziału w postępowaniu</w:t>
      </w:r>
      <w:r w:rsidRPr="00490BEC">
        <w:rPr>
          <w:sz w:val="22"/>
          <w:szCs w:val="22"/>
        </w:rPr>
        <w:t xml:space="preserve"> </w:t>
      </w:r>
      <w:r w:rsidRPr="00490BEC">
        <w:rPr>
          <w:i/>
          <w:sz w:val="22"/>
          <w:szCs w:val="22"/>
        </w:rPr>
        <w:t>(w formie oryginału)</w:t>
      </w:r>
      <w:r w:rsidRPr="00490BEC">
        <w:rPr>
          <w:sz w:val="22"/>
          <w:szCs w:val="22"/>
        </w:rPr>
        <w:t xml:space="preserve"> – zgodnie ze wzorem formularza, stanowiącym załącznik</w:t>
      </w:r>
      <w:r w:rsidR="004638D9" w:rsidRPr="00490BEC">
        <w:rPr>
          <w:sz w:val="22"/>
          <w:szCs w:val="22"/>
        </w:rPr>
        <w:t xml:space="preserve"> 1a</w:t>
      </w:r>
      <w:r w:rsidRPr="00490BEC">
        <w:rPr>
          <w:sz w:val="22"/>
          <w:szCs w:val="22"/>
        </w:rPr>
        <w:t xml:space="preserve"> do zaproszenia;</w:t>
      </w:r>
    </w:p>
    <w:p w14:paraId="7FD1D93B" w14:textId="43D977FC" w:rsidR="005B750F" w:rsidRPr="00490BEC" w:rsidRDefault="005B750F" w:rsidP="00985405">
      <w:pPr>
        <w:widowControl/>
        <w:numPr>
          <w:ilvl w:val="0"/>
          <w:numId w:val="90"/>
        </w:numPr>
        <w:ind w:left="851" w:hanging="425"/>
        <w:jc w:val="both"/>
        <w:rPr>
          <w:sz w:val="22"/>
          <w:szCs w:val="22"/>
        </w:rPr>
      </w:pPr>
      <w:r w:rsidRPr="00490BEC">
        <w:rPr>
          <w:b/>
          <w:bCs/>
          <w:sz w:val="22"/>
          <w:szCs w:val="22"/>
          <w:u w:val="single"/>
        </w:rPr>
        <w:t xml:space="preserve">Aktualnego </w:t>
      </w:r>
      <w:r w:rsidR="00985405" w:rsidRPr="00490BEC">
        <w:rPr>
          <w:b/>
          <w:bCs/>
          <w:sz w:val="22"/>
          <w:szCs w:val="22"/>
          <w:u w:val="single"/>
        </w:rPr>
        <w:t xml:space="preserve">certyfikat usług badawczych tj. </w:t>
      </w:r>
      <w:r w:rsidRPr="00490BEC">
        <w:rPr>
          <w:b/>
          <w:bCs/>
          <w:sz w:val="22"/>
          <w:szCs w:val="22"/>
          <w:u w:val="single"/>
        </w:rPr>
        <w:t>Certyfikat Programu Kontroli Jakości Pracy Ankieterów</w:t>
      </w:r>
      <w:r w:rsidRPr="00490BEC">
        <w:rPr>
          <w:bCs/>
          <w:sz w:val="22"/>
          <w:szCs w:val="22"/>
        </w:rPr>
        <w:t xml:space="preserve"> (</w:t>
      </w:r>
      <w:r w:rsidRPr="00490BEC">
        <w:rPr>
          <w:bCs/>
          <w:i/>
          <w:sz w:val="22"/>
          <w:szCs w:val="22"/>
        </w:rPr>
        <w:t>PKJPA</w:t>
      </w:r>
      <w:r w:rsidRPr="00490BEC">
        <w:rPr>
          <w:bCs/>
          <w:sz w:val="22"/>
          <w:szCs w:val="22"/>
        </w:rPr>
        <w:t>)</w:t>
      </w:r>
      <w:r w:rsidRPr="00490BEC">
        <w:rPr>
          <w:bCs/>
          <w:i/>
          <w:sz w:val="22"/>
          <w:szCs w:val="22"/>
        </w:rPr>
        <w:t xml:space="preserve"> </w:t>
      </w:r>
      <w:r w:rsidR="00985405" w:rsidRPr="00490BEC">
        <w:rPr>
          <w:bCs/>
          <w:i/>
          <w:sz w:val="22"/>
          <w:szCs w:val="22"/>
        </w:rPr>
        <w:t xml:space="preserve">lub inny równoważny certyfikat, świadczącego o pomyślnym wyniku audytu w zakresie wykonywania badań ilościowych </w:t>
      </w:r>
      <w:proofErr w:type="spellStart"/>
      <w:r w:rsidR="00985405" w:rsidRPr="00490BEC">
        <w:rPr>
          <w:bCs/>
          <w:i/>
          <w:sz w:val="22"/>
          <w:szCs w:val="22"/>
        </w:rPr>
        <w:t>Computer</w:t>
      </w:r>
      <w:proofErr w:type="spellEnd"/>
      <w:r w:rsidR="00985405" w:rsidRPr="00490BEC">
        <w:rPr>
          <w:bCs/>
          <w:i/>
          <w:sz w:val="22"/>
          <w:szCs w:val="22"/>
        </w:rPr>
        <w:t xml:space="preserve"> </w:t>
      </w:r>
      <w:proofErr w:type="spellStart"/>
      <w:r w:rsidR="00985405" w:rsidRPr="00490BEC">
        <w:rPr>
          <w:bCs/>
          <w:i/>
          <w:sz w:val="22"/>
          <w:szCs w:val="22"/>
        </w:rPr>
        <w:t>Assisted</w:t>
      </w:r>
      <w:proofErr w:type="spellEnd"/>
      <w:r w:rsidR="00985405" w:rsidRPr="00490BEC">
        <w:rPr>
          <w:bCs/>
          <w:i/>
          <w:sz w:val="22"/>
          <w:szCs w:val="22"/>
        </w:rPr>
        <w:t xml:space="preserve"> </w:t>
      </w:r>
      <w:r w:rsidR="009946F1">
        <w:rPr>
          <w:bCs/>
          <w:i/>
          <w:sz w:val="22"/>
          <w:szCs w:val="22"/>
        </w:rPr>
        <w:t>Web</w:t>
      </w:r>
      <w:r w:rsidR="009946F1" w:rsidRPr="00490BEC">
        <w:rPr>
          <w:bCs/>
          <w:i/>
          <w:sz w:val="22"/>
          <w:szCs w:val="22"/>
        </w:rPr>
        <w:t xml:space="preserve"> </w:t>
      </w:r>
      <w:r w:rsidR="00985405" w:rsidRPr="00490BEC">
        <w:rPr>
          <w:bCs/>
          <w:i/>
          <w:sz w:val="22"/>
          <w:szCs w:val="22"/>
        </w:rPr>
        <w:t>Interview (CA</w:t>
      </w:r>
      <w:r w:rsidR="009946F1">
        <w:rPr>
          <w:bCs/>
          <w:i/>
          <w:sz w:val="22"/>
          <w:szCs w:val="22"/>
        </w:rPr>
        <w:t>W</w:t>
      </w:r>
      <w:r w:rsidR="00985405" w:rsidRPr="00490BEC">
        <w:rPr>
          <w:bCs/>
          <w:i/>
          <w:sz w:val="22"/>
          <w:szCs w:val="22"/>
        </w:rPr>
        <w:t xml:space="preserve">I) </w:t>
      </w:r>
      <w:r w:rsidRPr="00490BEC">
        <w:rPr>
          <w:bCs/>
          <w:i/>
          <w:sz w:val="22"/>
          <w:szCs w:val="22"/>
        </w:rPr>
        <w:t>(w formie oryginału lub kopii poświadczonej za zgodność z oryginałem przez Wykonawcę)</w:t>
      </w:r>
      <w:r w:rsidRPr="00490BEC">
        <w:rPr>
          <w:bCs/>
          <w:sz w:val="22"/>
          <w:szCs w:val="22"/>
        </w:rPr>
        <w:t>, zgodnie z wymaganiami określonymi przez Zamawiającego w punkcie 5) 2 zaproszenia</w:t>
      </w:r>
      <w:r w:rsidR="00985405" w:rsidRPr="00490BEC">
        <w:rPr>
          <w:bCs/>
          <w:i/>
          <w:sz w:val="22"/>
          <w:szCs w:val="22"/>
        </w:rPr>
        <w:t xml:space="preserve"> oraz zapisami punktu 8)4.</w:t>
      </w:r>
    </w:p>
    <w:p w14:paraId="24B2E8AF" w14:textId="0A847D0E" w:rsidR="00591C04" w:rsidRPr="00490BEC" w:rsidRDefault="00A70325" w:rsidP="00591C04">
      <w:pPr>
        <w:widowControl/>
        <w:numPr>
          <w:ilvl w:val="0"/>
          <w:numId w:val="90"/>
        </w:numPr>
        <w:ind w:left="851" w:hanging="425"/>
        <w:jc w:val="both"/>
        <w:rPr>
          <w:sz w:val="22"/>
          <w:szCs w:val="22"/>
        </w:rPr>
      </w:pPr>
      <w:r w:rsidRPr="00490BEC">
        <w:rPr>
          <w:b/>
          <w:bCs/>
          <w:sz w:val="22"/>
          <w:szCs w:val="22"/>
          <w:u w:val="single"/>
        </w:rPr>
        <w:t>„W</w:t>
      </w:r>
      <w:r w:rsidR="003B2A53" w:rsidRPr="00490BEC">
        <w:rPr>
          <w:b/>
          <w:bCs/>
          <w:sz w:val="22"/>
          <w:szCs w:val="22"/>
          <w:u w:val="single"/>
        </w:rPr>
        <w:t xml:space="preserve">ykaz </w:t>
      </w:r>
      <w:r w:rsidRPr="00490BEC">
        <w:rPr>
          <w:b/>
          <w:bCs/>
          <w:sz w:val="22"/>
          <w:szCs w:val="22"/>
          <w:u w:val="single"/>
        </w:rPr>
        <w:t>usług”</w:t>
      </w:r>
      <w:r w:rsidRPr="00490BEC">
        <w:rPr>
          <w:sz w:val="22"/>
          <w:szCs w:val="22"/>
        </w:rPr>
        <w:t xml:space="preserve"> </w:t>
      </w:r>
      <w:r w:rsidR="003B2A53" w:rsidRPr="00490BEC">
        <w:rPr>
          <w:sz w:val="22"/>
          <w:szCs w:val="22"/>
        </w:rPr>
        <w:t xml:space="preserve">przeprowadzonych </w:t>
      </w:r>
      <w:r w:rsidR="003B2A53" w:rsidRPr="00490BEC">
        <w:t>badań</w:t>
      </w:r>
      <w:r w:rsidR="003B2A53" w:rsidRPr="00490BEC">
        <w:rPr>
          <w:sz w:val="22"/>
          <w:szCs w:val="22"/>
        </w:rPr>
        <w:t xml:space="preserve"> ze wskazaniem przedmiotu/tematyki </w:t>
      </w:r>
      <w:r w:rsidR="00591C04" w:rsidRPr="00490BEC">
        <w:t>badania,</w:t>
      </w:r>
      <w:r w:rsidR="002D031A">
        <w:t xml:space="preserve"> </w:t>
      </w:r>
      <w:r w:rsidR="003B2A53" w:rsidRPr="00490BEC">
        <w:rPr>
          <w:sz w:val="22"/>
          <w:szCs w:val="22"/>
        </w:rPr>
        <w:t>terminu realizacji</w:t>
      </w:r>
      <w:r w:rsidR="00591C04" w:rsidRPr="00490BEC">
        <w:t xml:space="preserve"> badani</w:t>
      </w:r>
      <w:r w:rsidR="003B2A53" w:rsidRPr="00490BEC">
        <w:rPr>
          <w:sz w:val="22"/>
          <w:szCs w:val="22"/>
        </w:rPr>
        <w:t>, ilość</w:t>
      </w:r>
      <w:r w:rsidR="00591C04" w:rsidRPr="00490BEC">
        <w:t xml:space="preserve"> badań dla danego podmiotu, </w:t>
      </w:r>
      <w:r w:rsidR="003B2A53" w:rsidRPr="00490BEC">
        <w:rPr>
          <w:sz w:val="22"/>
          <w:szCs w:val="22"/>
        </w:rPr>
        <w:t xml:space="preserve">podmiotu na rzecz którego </w:t>
      </w:r>
      <w:r w:rsidR="00591C04" w:rsidRPr="00490BEC">
        <w:t>badania</w:t>
      </w:r>
      <w:r w:rsidR="003B2A53" w:rsidRPr="00490BEC">
        <w:rPr>
          <w:sz w:val="22"/>
          <w:szCs w:val="22"/>
        </w:rPr>
        <w:t xml:space="preserve"> były wykonywane, </w:t>
      </w:r>
      <w:r w:rsidR="00591C04" w:rsidRPr="00490BEC">
        <w:t xml:space="preserve">oraz ilość osób w danej próbie badania </w:t>
      </w:r>
      <w:r w:rsidR="00591C04" w:rsidRPr="00490BEC">
        <w:rPr>
          <w:b/>
          <w:bCs/>
        </w:rPr>
        <w:t>-</w:t>
      </w:r>
      <w:r w:rsidR="00591C04" w:rsidRPr="00490BEC">
        <w:rPr>
          <w:i/>
          <w:sz w:val="22"/>
          <w:szCs w:val="22"/>
        </w:rPr>
        <w:t>(w formie oryginału)</w:t>
      </w:r>
      <w:r w:rsidR="00591C04" w:rsidRPr="00490BEC">
        <w:rPr>
          <w:sz w:val="22"/>
          <w:szCs w:val="22"/>
        </w:rPr>
        <w:t xml:space="preserve"> – zgodnie ze wzorem formularza, stanowiącym załącznik 1a do zaproszenia;</w:t>
      </w:r>
    </w:p>
    <w:p w14:paraId="02BD03E9" w14:textId="260D0FA5" w:rsidR="003B2A53" w:rsidRPr="00080A8D" w:rsidRDefault="00EE4B74" w:rsidP="0059740E">
      <w:pPr>
        <w:pStyle w:val="Akapitzlist"/>
        <w:numPr>
          <w:ilvl w:val="0"/>
          <w:numId w:val="90"/>
        </w:numPr>
        <w:tabs>
          <w:tab w:val="left" w:pos="1701"/>
        </w:tabs>
        <w:adjustRightInd w:val="0"/>
        <w:spacing w:after="0" w:line="240" w:lineRule="auto"/>
        <w:ind w:left="850" w:hanging="425"/>
        <w:contextualSpacing/>
        <w:jc w:val="both"/>
        <w:textAlignment w:val="baseline"/>
        <w:rPr>
          <w:rFonts w:ascii="Times New Roman" w:hAnsi="Times New Roman"/>
          <w:lang w:eastAsia="pl-PL"/>
        </w:rPr>
      </w:pPr>
      <w:r w:rsidRPr="00490BEC">
        <w:rPr>
          <w:rFonts w:ascii="Times New Roman" w:hAnsi="Times New Roman"/>
          <w:b/>
          <w:bCs/>
          <w:u w:val="single"/>
          <w:lang w:eastAsia="pl-PL"/>
        </w:rPr>
        <w:lastRenderedPageBreak/>
        <w:t>D</w:t>
      </w:r>
      <w:r w:rsidR="003B2A53" w:rsidRPr="00490BEC">
        <w:rPr>
          <w:rFonts w:ascii="Times New Roman" w:hAnsi="Times New Roman"/>
          <w:b/>
          <w:bCs/>
          <w:u w:val="single"/>
          <w:lang w:eastAsia="pl-PL"/>
        </w:rPr>
        <w:t>owod</w:t>
      </w:r>
      <w:r w:rsidRPr="00490BEC">
        <w:rPr>
          <w:rFonts w:ascii="Times New Roman" w:hAnsi="Times New Roman"/>
          <w:b/>
          <w:bCs/>
          <w:u w:val="single"/>
          <w:lang w:eastAsia="pl-PL"/>
        </w:rPr>
        <w:t xml:space="preserve">y </w:t>
      </w:r>
      <w:r w:rsidR="003B2A53" w:rsidRPr="00490BEC">
        <w:rPr>
          <w:rFonts w:ascii="Times New Roman" w:hAnsi="Times New Roman"/>
          <w:lang w:eastAsia="pl-PL"/>
        </w:rPr>
        <w:t>określając</w:t>
      </w:r>
      <w:r w:rsidRPr="00490BEC">
        <w:rPr>
          <w:rFonts w:ascii="Times New Roman" w:hAnsi="Times New Roman"/>
          <w:lang w:eastAsia="pl-PL"/>
        </w:rPr>
        <w:t>e</w:t>
      </w:r>
      <w:r w:rsidR="003B2A53" w:rsidRPr="00490BEC">
        <w:rPr>
          <w:rFonts w:ascii="Times New Roman" w:hAnsi="Times New Roman"/>
          <w:lang w:eastAsia="pl-PL"/>
        </w:rPr>
        <w:t xml:space="preserve"> czy usługi wskazane przez Wykonawcę w przedkładanym wykazie przeprowadzonych </w:t>
      </w:r>
      <w:r w:rsidR="00591C04" w:rsidRPr="00490BEC">
        <w:rPr>
          <w:rFonts w:ascii="Times New Roman" w:hAnsi="Times New Roman"/>
          <w:lang w:eastAsia="pl-PL"/>
        </w:rPr>
        <w:t xml:space="preserve">usług badawczych </w:t>
      </w:r>
      <w:r w:rsidR="003B2A53" w:rsidRPr="00490BEC">
        <w:rPr>
          <w:rFonts w:ascii="Times New Roman" w:hAnsi="Times New Roman"/>
          <w:lang w:eastAsia="pl-PL"/>
        </w:rPr>
        <w:t xml:space="preserve">zostały wykonane należycie, przy czym dowodami, </w:t>
      </w:r>
      <w:r w:rsidR="00591C04" w:rsidRPr="00490BEC">
        <w:rPr>
          <w:rFonts w:ascii="Times New Roman" w:hAnsi="Times New Roman"/>
          <w:lang w:eastAsia="pl-PL"/>
        </w:rPr>
        <w:br/>
      </w:r>
      <w:r w:rsidR="003B2A53" w:rsidRPr="00490BEC">
        <w:rPr>
          <w:rFonts w:ascii="Times New Roman" w:hAnsi="Times New Roman"/>
          <w:lang w:eastAsia="pl-PL"/>
        </w:rPr>
        <w:t xml:space="preserve">o których mowa powyżej są referencje lub inne dokumenty wystawione przez podmiot, na rzecz którego usługi były wykonywane, a jeżeli z uzasadnionej przyczyny o obiektywnym charakterze Wykonawca nie jest w stanie uzyskać tych dokumentów, dowodem jest </w:t>
      </w:r>
      <w:r w:rsidR="003B2A53" w:rsidRPr="006D20AB">
        <w:rPr>
          <w:rFonts w:ascii="Times New Roman" w:hAnsi="Times New Roman"/>
          <w:lang w:eastAsia="pl-PL"/>
        </w:rPr>
        <w:t>oświadczenie Wykonawcy</w:t>
      </w:r>
    </w:p>
    <w:p w14:paraId="4D123252" w14:textId="3CA740A6" w:rsidR="00EE4B74" w:rsidRPr="00080A8D" w:rsidRDefault="00EE4B74" w:rsidP="0005748A">
      <w:pPr>
        <w:widowControl/>
        <w:numPr>
          <w:ilvl w:val="0"/>
          <w:numId w:val="90"/>
        </w:numPr>
        <w:suppressAutoHyphens w:val="0"/>
        <w:ind w:left="850" w:hanging="425"/>
        <w:jc w:val="both"/>
        <w:rPr>
          <w:sz w:val="22"/>
          <w:szCs w:val="22"/>
        </w:rPr>
      </w:pPr>
      <w:r w:rsidRPr="00080A8D">
        <w:rPr>
          <w:b/>
          <w:bCs/>
          <w:sz w:val="22"/>
          <w:szCs w:val="22"/>
        </w:rPr>
        <w:t xml:space="preserve">Oświadczenie o weryfikacji prawdziwości i rzetelności odpowiedzi oraz </w:t>
      </w:r>
      <w:r w:rsidR="00CA7A39" w:rsidRPr="0005748A">
        <w:rPr>
          <w:bCs/>
          <w:sz w:val="22"/>
          <w:szCs w:val="22"/>
          <w:lang w:eastAsia="en-US"/>
        </w:rPr>
        <w:t xml:space="preserve">tego, że każdy </w:t>
      </w:r>
      <w:r w:rsidR="00CA7A39" w:rsidRPr="0005748A">
        <w:rPr>
          <w:bCs/>
          <w:color w:val="000000" w:themeColor="text1"/>
          <w:sz w:val="22"/>
          <w:szCs w:val="22"/>
          <w:lang w:eastAsia="en-US"/>
        </w:rPr>
        <w:t>zestaw odpowiedzi</w:t>
      </w:r>
      <w:r w:rsidR="00080A8D" w:rsidRPr="0005748A">
        <w:rPr>
          <w:bCs/>
          <w:color w:val="000000" w:themeColor="text1"/>
          <w:sz w:val="22"/>
          <w:szCs w:val="22"/>
          <w:lang w:eastAsia="en-US"/>
        </w:rPr>
        <w:t xml:space="preserve"> w pojedynczym badaniu </w:t>
      </w:r>
      <w:r w:rsidR="00CA7A39" w:rsidRPr="0005748A">
        <w:rPr>
          <w:bCs/>
          <w:color w:val="000000" w:themeColor="text1"/>
          <w:sz w:val="22"/>
          <w:szCs w:val="22"/>
          <w:lang w:eastAsia="en-US"/>
        </w:rPr>
        <w:t xml:space="preserve">można przypisać do wyłącznie jednej </w:t>
      </w:r>
      <w:r w:rsidR="00CA7A39" w:rsidRPr="0005748A">
        <w:rPr>
          <w:bCs/>
          <w:sz w:val="22"/>
          <w:szCs w:val="22"/>
          <w:lang w:eastAsia="en-US"/>
        </w:rPr>
        <w:t>identyfikowalnej dla Wykonawcy osoby</w:t>
      </w:r>
      <w:r w:rsidR="00080A8D" w:rsidRPr="00080A8D">
        <w:rPr>
          <w:bCs/>
          <w:sz w:val="22"/>
          <w:szCs w:val="22"/>
          <w:lang w:eastAsia="en-US"/>
        </w:rPr>
        <w:t xml:space="preserve">, </w:t>
      </w:r>
      <w:r w:rsidRPr="00080A8D">
        <w:rPr>
          <w:b/>
          <w:bCs/>
          <w:sz w:val="22"/>
          <w:szCs w:val="22"/>
        </w:rPr>
        <w:t>wraz z opisem stosowanych metody weryfikacji</w:t>
      </w:r>
      <w:r w:rsidRPr="006D20AB">
        <w:rPr>
          <w:b/>
          <w:bCs/>
          <w:sz w:val="22"/>
          <w:szCs w:val="22"/>
        </w:rPr>
        <w:t xml:space="preserve"> -</w:t>
      </w:r>
      <w:r w:rsidRPr="00080A8D">
        <w:rPr>
          <w:i/>
          <w:sz w:val="22"/>
          <w:szCs w:val="22"/>
        </w:rPr>
        <w:t>(w formie oryginału)</w:t>
      </w:r>
      <w:r w:rsidRPr="00080A8D">
        <w:rPr>
          <w:sz w:val="22"/>
          <w:szCs w:val="22"/>
        </w:rPr>
        <w:t xml:space="preserve"> – zgodnie ze wzorem formularza, stanowiącym załącznik 1a do zaproszenia;</w:t>
      </w:r>
    </w:p>
    <w:p w14:paraId="5DE01304" w14:textId="77777777" w:rsidR="005B750F" w:rsidRPr="006D20AB" w:rsidRDefault="005B750F" w:rsidP="0059740E">
      <w:pPr>
        <w:widowControl/>
        <w:numPr>
          <w:ilvl w:val="0"/>
          <w:numId w:val="89"/>
        </w:numPr>
        <w:tabs>
          <w:tab w:val="clear" w:pos="360"/>
          <w:tab w:val="left" w:pos="0"/>
        </w:tabs>
        <w:ind w:left="426" w:hanging="426"/>
        <w:jc w:val="both"/>
        <w:rPr>
          <w:b/>
          <w:sz w:val="22"/>
          <w:szCs w:val="22"/>
        </w:rPr>
      </w:pPr>
      <w:r w:rsidRPr="006D20AB">
        <w:rPr>
          <w:b/>
          <w:sz w:val="22"/>
          <w:szCs w:val="22"/>
        </w:rPr>
        <w:t xml:space="preserve">W zakresie braku podstaw do wykluczenia, </w:t>
      </w:r>
      <w:r w:rsidRPr="006D20AB">
        <w:rPr>
          <w:b/>
          <w:sz w:val="22"/>
          <w:szCs w:val="22"/>
          <w:u w:val="single"/>
        </w:rPr>
        <w:t>Zamawiający wymaga dołączenia do oferty:</w:t>
      </w:r>
      <w:r w:rsidRPr="006D20AB">
        <w:rPr>
          <w:b/>
          <w:sz w:val="22"/>
          <w:szCs w:val="22"/>
        </w:rPr>
        <w:t xml:space="preserve"> </w:t>
      </w:r>
    </w:p>
    <w:p w14:paraId="32639115" w14:textId="0B3190F0" w:rsidR="00080A8D" w:rsidRPr="006D20AB" w:rsidRDefault="005B750F" w:rsidP="0059740E">
      <w:pPr>
        <w:widowControl/>
        <w:numPr>
          <w:ilvl w:val="0"/>
          <w:numId w:val="91"/>
        </w:numPr>
        <w:ind w:left="851" w:hanging="425"/>
        <w:jc w:val="both"/>
        <w:rPr>
          <w:sz w:val="22"/>
          <w:szCs w:val="22"/>
        </w:rPr>
      </w:pPr>
      <w:r w:rsidRPr="006D20AB">
        <w:rPr>
          <w:b/>
          <w:bCs/>
          <w:sz w:val="22"/>
          <w:szCs w:val="22"/>
        </w:rPr>
        <w:t xml:space="preserve">Oświadczenia o niepodleganiu wykluczeniu </w:t>
      </w:r>
      <w:r w:rsidRPr="006D20AB">
        <w:rPr>
          <w:b/>
          <w:sz w:val="22"/>
          <w:szCs w:val="22"/>
        </w:rPr>
        <w:t>z udziału w postępowaniu na podstawie</w:t>
      </w:r>
      <w:r w:rsidRPr="006D20AB">
        <w:rPr>
          <w:i/>
          <w:sz w:val="22"/>
          <w:szCs w:val="22"/>
        </w:rPr>
        <w:t>)</w:t>
      </w:r>
      <w:r w:rsidRPr="006D20AB">
        <w:rPr>
          <w:sz w:val="22"/>
          <w:szCs w:val="22"/>
        </w:rPr>
        <w:t xml:space="preserve"> – zgodnie z wzorem formularza, stanowiącym załącznik</w:t>
      </w:r>
      <w:r w:rsidR="00EE4B74" w:rsidRPr="006D20AB">
        <w:rPr>
          <w:sz w:val="22"/>
          <w:szCs w:val="22"/>
        </w:rPr>
        <w:t xml:space="preserve"> 1b</w:t>
      </w:r>
      <w:r w:rsidRPr="006D20AB">
        <w:rPr>
          <w:sz w:val="22"/>
          <w:szCs w:val="22"/>
        </w:rPr>
        <w:t xml:space="preserve"> do zaproszenia;</w:t>
      </w:r>
      <w:r w:rsidR="00080A8D" w:rsidRPr="00080A8D">
        <w:rPr>
          <w:sz w:val="22"/>
          <w:szCs w:val="22"/>
        </w:rPr>
        <w:t xml:space="preserve"> </w:t>
      </w:r>
    </w:p>
    <w:p w14:paraId="039F643C" w14:textId="75637130" w:rsidR="005B750F" w:rsidRPr="006D20AB" w:rsidRDefault="005B750F" w:rsidP="00080A8D">
      <w:pPr>
        <w:widowControl/>
        <w:numPr>
          <w:ilvl w:val="0"/>
          <w:numId w:val="91"/>
        </w:numPr>
        <w:ind w:left="851" w:hanging="425"/>
        <w:jc w:val="both"/>
        <w:rPr>
          <w:sz w:val="22"/>
          <w:szCs w:val="22"/>
        </w:rPr>
      </w:pPr>
      <w:r w:rsidRPr="006D20AB">
        <w:rPr>
          <w:b/>
          <w:sz w:val="22"/>
          <w:szCs w:val="22"/>
        </w:rPr>
        <w:t>Aktualnego odpisu z właściwego rejestru</w:t>
      </w:r>
      <w:r w:rsidRPr="006D20AB">
        <w:rPr>
          <w:sz w:val="22"/>
          <w:szCs w:val="22"/>
        </w:rPr>
        <w:t xml:space="preserve"> albo </w:t>
      </w:r>
      <w:r w:rsidRPr="006D20AB">
        <w:rPr>
          <w:b/>
          <w:sz w:val="22"/>
          <w:szCs w:val="22"/>
        </w:rPr>
        <w:t xml:space="preserve">aktualny wydruk z Centralnej Ewidencji i Informacji o Działalności Gospodarczej Rzeczypospolitej Polskiej </w:t>
      </w:r>
      <w:r w:rsidRPr="006D20AB">
        <w:rPr>
          <w:i/>
          <w:sz w:val="22"/>
          <w:szCs w:val="22"/>
        </w:rPr>
        <w:t>(w formie oryginału lub kopii poświadczonej za zgodność z oryginałem przez Wykonawcę)</w:t>
      </w:r>
      <w:r w:rsidRPr="006D20AB">
        <w:rPr>
          <w:sz w:val="22"/>
          <w:szCs w:val="22"/>
        </w:rPr>
        <w:t xml:space="preserve">, </w:t>
      </w:r>
      <w:r w:rsidR="00847D7D" w:rsidRPr="006D20AB">
        <w:rPr>
          <w:sz w:val="22"/>
          <w:szCs w:val="22"/>
        </w:rPr>
        <w:t>dokumentów potwierdzających umocowanie osoby działającej w imieniu Wykonawcy.</w:t>
      </w:r>
      <w:r w:rsidR="002D031A">
        <w:rPr>
          <w:sz w:val="22"/>
          <w:szCs w:val="22"/>
        </w:rPr>
        <w:t xml:space="preserve"> </w:t>
      </w:r>
      <w:r w:rsidRPr="006D20AB">
        <w:rPr>
          <w:sz w:val="22"/>
          <w:szCs w:val="22"/>
        </w:rPr>
        <w:t xml:space="preserve">W przypadku wskazania w ofercie przez Wykonawcę dostępności dokumentu o którym mowa </w:t>
      </w:r>
      <w:r w:rsidR="00847D7D" w:rsidRPr="006D20AB">
        <w:rPr>
          <w:sz w:val="22"/>
          <w:szCs w:val="22"/>
        </w:rPr>
        <w:br/>
      </w:r>
      <w:r w:rsidRPr="006D20AB">
        <w:rPr>
          <w:sz w:val="22"/>
          <w:szCs w:val="22"/>
        </w:rPr>
        <w:t xml:space="preserve">w </w:t>
      </w:r>
      <w:r w:rsidR="00EE4B74" w:rsidRPr="006D20AB">
        <w:rPr>
          <w:sz w:val="22"/>
          <w:szCs w:val="22"/>
        </w:rPr>
        <w:t>formularzu oferty stanowiącej załącznik nr 1 do Zaproszenia</w:t>
      </w:r>
      <w:r w:rsidRPr="006D20AB">
        <w:rPr>
          <w:sz w:val="22"/>
          <w:szCs w:val="22"/>
        </w:rPr>
        <w:t xml:space="preserve"> w formie elektronicznej pod określonymi adresami internetowymi ogólnodostępnych i bezpłatnych baz danych, Zamawiający pobiera samodzielnie z tych baz wskazane przez Wykonawcę dokumenty lub oświadczenia.</w:t>
      </w:r>
    </w:p>
    <w:p w14:paraId="7B3B7772" w14:textId="269FEC17" w:rsidR="005B750F" w:rsidRPr="00B77F7D" w:rsidRDefault="005B750F" w:rsidP="0059740E">
      <w:pPr>
        <w:pStyle w:val="Akapitzlist"/>
        <w:adjustRightInd w:val="0"/>
        <w:spacing w:line="240" w:lineRule="auto"/>
        <w:ind w:left="851"/>
        <w:contextualSpacing/>
        <w:jc w:val="both"/>
        <w:textAlignment w:val="baseline"/>
        <w:rPr>
          <w:rFonts w:ascii="Times New Roman" w:hAnsi="Times New Roman"/>
        </w:rPr>
      </w:pPr>
    </w:p>
    <w:p w14:paraId="4F37F872" w14:textId="77777777" w:rsidR="001902D0" w:rsidRPr="006D10C8"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6D10C8">
        <w:rPr>
          <w:rFonts w:ascii="Times New Roman" w:hAnsi="Times New Roman"/>
          <w:b/>
          <w:bCs/>
        </w:rPr>
        <w:t>Informacja o sposobie porozumiewania</w:t>
      </w:r>
      <w:r w:rsidRPr="006D10C8">
        <w:rPr>
          <w:rFonts w:ascii="Times New Roman" w:hAnsi="Times New Roman"/>
          <w:b/>
        </w:rPr>
        <w:t xml:space="preserve"> się </w:t>
      </w:r>
      <w:r w:rsidRPr="006D10C8">
        <w:rPr>
          <w:rFonts w:ascii="Times New Roman" w:hAnsi="Times New Roman"/>
          <w:b/>
          <w:bCs/>
        </w:rPr>
        <w:t>Zamawiającego z Wykonawcami oraz przekazywania</w:t>
      </w:r>
      <w:r w:rsidRPr="006D10C8">
        <w:rPr>
          <w:rFonts w:ascii="Times New Roman" w:hAnsi="Times New Roman"/>
          <w:b/>
        </w:rPr>
        <w:t xml:space="preserve"> oświadczeń </w:t>
      </w:r>
      <w:r w:rsidRPr="006D10C8">
        <w:rPr>
          <w:rFonts w:ascii="Times New Roman" w:hAnsi="Times New Roman"/>
          <w:b/>
          <w:bCs/>
        </w:rPr>
        <w:t>i</w:t>
      </w:r>
      <w:r w:rsidRPr="006D10C8">
        <w:rPr>
          <w:rFonts w:ascii="Times New Roman" w:hAnsi="Times New Roman"/>
          <w:b/>
        </w:rPr>
        <w:t xml:space="preserve"> dokumentów, </w:t>
      </w:r>
      <w:r w:rsidRPr="006D10C8">
        <w:rPr>
          <w:rFonts w:ascii="Times New Roman" w:hAnsi="Times New Roman"/>
          <w:b/>
          <w:bCs/>
        </w:rPr>
        <w:t>a także wskazanie osób uprawnionych do porozumiewania się z Wykonawcami.</w:t>
      </w:r>
    </w:p>
    <w:p w14:paraId="314317E3" w14:textId="77777777" w:rsidR="0027765D" w:rsidRPr="006D10C8" w:rsidRDefault="0027765D" w:rsidP="002A77D5">
      <w:pPr>
        <w:widowControl/>
        <w:numPr>
          <w:ilvl w:val="1"/>
          <w:numId w:val="1"/>
        </w:numPr>
        <w:suppressAutoHyphens w:val="0"/>
        <w:ind w:left="425" w:hanging="425"/>
        <w:jc w:val="both"/>
        <w:rPr>
          <w:sz w:val="22"/>
          <w:szCs w:val="22"/>
        </w:rPr>
      </w:pPr>
      <w:r w:rsidRPr="006D10C8">
        <w:rPr>
          <w:sz w:val="22"/>
          <w:szCs w:val="22"/>
        </w:rPr>
        <w:t>Dopuszcza się możliwość porozumiewania się w formie pisemnej lub drogą elektroniczną.</w:t>
      </w:r>
    </w:p>
    <w:p w14:paraId="75F83D92" w14:textId="50DD1167" w:rsidR="0027765D" w:rsidRPr="006D10C8" w:rsidRDefault="0027765D" w:rsidP="002A77D5">
      <w:pPr>
        <w:widowControl/>
        <w:numPr>
          <w:ilvl w:val="1"/>
          <w:numId w:val="1"/>
        </w:numPr>
        <w:suppressAutoHyphens w:val="0"/>
        <w:ind w:left="425" w:hanging="425"/>
        <w:jc w:val="both"/>
        <w:rPr>
          <w:i/>
          <w:sz w:val="22"/>
          <w:szCs w:val="22"/>
        </w:rPr>
      </w:pPr>
      <w:r w:rsidRPr="006D10C8">
        <w:rPr>
          <w:sz w:val="22"/>
          <w:szCs w:val="22"/>
        </w:rPr>
        <w:t xml:space="preserve">Zaleca się porozumiewanie drogą elektroniczną na adres poczty email: </w:t>
      </w:r>
      <w:hyperlink r:id="rId15" w:history="1">
        <w:r w:rsidR="00EE0F7B" w:rsidRPr="006D10C8">
          <w:rPr>
            <w:rStyle w:val="Hipercze"/>
            <w:sz w:val="22"/>
            <w:szCs w:val="22"/>
          </w:rPr>
          <w:t>joanna.piecuch@uj.edu.pl</w:t>
        </w:r>
      </w:hyperlink>
      <w:r w:rsidR="00EE0F7B" w:rsidRPr="006D10C8">
        <w:rPr>
          <w:sz w:val="22"/>
          <w:szCs w:val="22"/>
        </w:rPr>
        <w:t xml:space="preserve">. </w:t>
      </w:r>
    </w:p>
    <w:p w14:paraId="4F5F0FA3" w14:textId="77777777" w:rsidR="0027765D" w:rsidRPr="006D10C8" w:rsidRDefault="0027765D" w:rsidP="002A77D5">
      <w:pPr>
        <w:widowControl/>
        <w:numPr>
          <w:ilvl w:val="1"/>
          <w:numId w:val="1"/>
        </w:numPr>
        <w:suppressAutoHyphens w:val="0"/>
        <w:ind w:left="425" w:hanging="425"/>
        <w:jc w:val="both"/>
        <w:rPr>
          <w:sz w:val="22"/>
          <w:szCs w:val="22"/>
        </w:rPr>
      </w:pPr>
      <w:r w:rsidRPr="006D10C8">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6D10C8" w:rsidRDefault="0027765D" w:rsidP="002A77D5">
      <w:pPr>
        <w:widowControl/>
        <w:numPr>
          <w:ilvl w:val="1"/>
          <w:numId w:val="1"/>
        </w:numPr>
        <w:suppressAutoHyphens w:val="0"/>
        <w:ind w:left="425" w:hanging="425"/>
        <w:jc w:val="both"/>
        <w:rPr>
          <w:sz w:val="22"/>
          <w:szCs w:val="22"/>
        </w:rPr>
      </w:pPr>
      <w:r w:rsidRPr="006D10C8">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19CF073D" w:rsidR="0027765D" w:rsidRPr="006D10C8" w:rsidRDefault="0027765D" w:rsidP="002A77D5">
      <w:pPr>
        <w:widowControl/>
        <w:numPr>
          <w:ilvl w:val="1"/>
          <w:numId w:val="1"/>
        </w:numPr>
        <w:suppressAutoHyphens w:val="0"/>
        <w:ind w:left="425" w:hanging="425"/>
        <w:jc w:val="both"/>
        <w:rPr>
          <w:i/>
          <w:sz w:val="22"/>
          <w:szCs w:val="22"/>
        </w:rPr>
      </w:pPr>
      <w:r w:rsidRPr="006D10C8">
        <w:rPr>
          <w:sz w:val="22"/>
          <w:szCs w:val="22"/>
        </w:rPr>
        <w:t xml:space="preserve">Do porozumiewania się z Wykonawcami upoważniona jest w zakresie formalnym </w:t>
      </w:r>
      <w:r w:rsidRPr="006D10C8">
        <w:rPr>
          <w:sz w:val="22"/>
          <w:szCs w:val="22"/>
        </w:rPr>
        <w:br/>
        <w:t>i merytorycznym –</w:t>
      </w:r>
      <w:r w:rsidR="00064189" w:rsidRPr="006D10C8">
        <w:rPr>
          <w:sz w:val="22"/>
          <w:szCs w:val="22"/>
        </w:rPr>
        <w:t xml:space="preserve"> </w:t>
      </w:r>
      <w:r w:rsidR="008662BF" w:rsidRPr="006D10C8">
        <w:rPr>
          <w:i/>
          <w:sz w:val="22"/>
          <w:szCs w:val="22"/>
        </w:rPr>
        <w:t>Joanna Piecuch</w:t>
      </w:r>
      <w:r w:rsidR="00FC2D3D" w:rsidRPr="006D10C8">
        <w:rPr>
          <w:sz w:val="22"/>
          <w:szCs w:val="22"/>
        </w:rPr>
        <w:t>, e-mail</w:t>
      </w:r>
      <w:r w:rsidR="00FC2D3D" w:rsidRPr="006D10C8">
        <w:rPr>
          <w:i/>
          <w:iCs/>
          <w:sz w:val="22"/>
          <w:szCs w:val="22"/>
        </w:rPr>
        <w:t>:</w:t>
      </w:r>
      <w:r w:rsidR="00C47599" w:rsidRPr="006D10C8">
        <w:rPr>
          <w:i/>
          <w:iCs/>
          <w:sz w:val="22"/>
          <w:szCs w:val="22"/>
        </w:rPr>
        <w:t xml:space="preserve"> </w:t>
      </w:r>
      <w:hyperlink r:id="rId16" w:history="1">
        <w:r w:rsidR="008662BF" w:rsidRPr="006D10C8">
          <w:rPr>
            <w:rStyle w:val="Hipercze"/>
            <w:i/>
            <w:iCs/>
            <w:sz w:val="22"/>
            <w:szCs w:val="22"/>
          </w:rPr>
          <w:t>joanna.piecuch@uj.edu.pl</w:t>
        </w:r>
      </w:hyperlink>
      <w:r w:rsidR="00FC2D3D" w:rsidRPr="006D10C8">
        <w:rPr>
          <w:sz w:val="22"/>
          <w:szCs w:val="22"/>
        </w:rPr>
        <w:t xml:space="preserve"> </w:t>
      </w:r>
    </w:p>
    <w:p w14:paraId="57DFD74D" w14:textId="77777777" w:rsidR="0027765D" w:rsidRPr="006D10C8" w:rsidRDefault="0027765D" w:rsidP="0027765D">
      <w:pPr>
        <w:widowControl/>
        <w:suppressAutoHyphens w:val="0"/>
        <w:ind w:left="851"/>
        <w:jc w:val="both"/>
        <w:rPr>
          <w:sz w:val="22"/>
          <w:szCs w:val="22"/>
        </w:rPr>
      </w:pPr>
    </w:p>
    <w:p w14:paraId="41538016" w14:textId="77777777" w:rsidR="0027765D" w:rsidRPr="006D10C8" w:rsidRDefault="004E7D2B" w:rsidP="002A77D5">
      <w:pPr>
        <w:widowControl/>
        <w:numPr>
          <w:ilvl w:val="0"/>
          <w:numId w:val="1"/>
        </w:numPr>
        <w:tabs>
          <w:tab w:val="clear" w:pos="720"/>
        </w:tabs>
        <w:suppressAutoHyphens w:val="0"/>
        <w:ind w:left="426" w:hanging="426"/>
        <w:jc w:val="both"/>
        <w:rPr>
          <w:b/>
          <w:sz w:val="22"/>
          <w:szCs w:val="22"/>
        </w:rPr>
      </w:pPr>
      <w:r w:rsidRPr="006D10C8">
        <w:rPr>
          <w:b/>
          <w:sz w:val="22"/>
          <w:szCs w:val="22"/>
        </w:rPr>
        <w:t xml:space="preserve">Opis sposobu przygotowywania </w:t>
      </w:r>
      <w:r w:rsidR="000C1807" w:rsidRPr="006D10C8">
        <w:rPr>
          <w:b/>
          <w:bCs/>
          <w:sz w:val="22"/>
          <w:szCs w:val="22"/>
        </w:rPr>
        <w:t>ofert</w:t>
      </w:r>
      <w:r w:rsidRPr="006D10C8">
        <w:rPr>
          <w:b/>
          <w:sz w:val="22"/>
          <w:szCs w:val="22"/>
        </w:rPr>
        <w:t>.</w:t>
      </w:r>
    </w:p>
    <w:p w14:paraId="394D2454" w14:textId="50026A01" w:rsidR="007F4878" w:rsidRPr="006D10C8" w:rsidRDefault="007F4878" w:rsidP="00B02780">
      <w:pPr>
        <w:pStyle w:val="Akapitzlist"/>
        <w:numPr>
          <w:ilvl w:val="0"/>
          <w:numId w:val="2"/>
        </w:numPr>
        <w:tabs>
          <w:tab w:val="clear" w:pos="720"/>
          <w:tab w:val="num" w:pos="0"/>
        </w:tabs>
        <w:spacing w:after="0" w:line="240" w:lineRule="auto"/>
        <w:ind w:left="425" w:hanging="425"/>
        <w:jc w:val="both"/>
        <w:rPr>
          <w:rFonts w:ascii="Times New Roman" w:hAnsi="Times New Roman"/>
          <w:lang w:eastAsia="pl-PL"/>
        </w:rPr>
      </w:pPr>
      <w:r w:rsidRPr="006D10C8">
        <w:rPr>
          <w:rFonts w:ascii="Times New Roman" w:hAnsi="Times New Roman"/>
          <w:lang w:eastAsia="pl-PL"/>
        </w:rPr>
        <w:t>Każdy Wykonawca może złożyć tylko jedną ofertę, obejmującą całość przedmiotu zamówienia oraz skalkulować cenę dla całości przedmiotu zamówienia. Wykonawca musi dołączyć do oferty kalkulację cenową.</w:t>
      </w:r>
    </w:p>
    <w:p w14:paraId="5562891C" w14:textId="77777777" w:rsidR="0027765D" w:rsidRPr="006D10C8" w:rsidRDefault="0027765D" w:rsidP="00B02780">
      <w:pPr>
        <w:widowControl/>
        <w:numPr>
          <w:ilvl w:val="0"/>
          <w:numId w:val="2"/>
        </w:numPr>
        <w:tabs>
          <w:tab w:val="clear" w:pos="720"/>
          <w:tab w:val="num" w:pos="426"/>
        </w:tabs>
        <w:suppressAutoHyphens w:val="0"/>
        <w:ind w:left="425" w:hanging="425"/>
        <w:jc w:val="both"/>
        <w:rPr>
          <w:sz w:val="22"/>
          <w:szCs w:val="22"/>
        </w:rPr>
      </w:pPr>
      <w:r w:rsidRPr="006D10C8">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4032D3C9" w14:textId="19A59E9F" w:rsidR="0027765D" w:rsidRPr="006D10C8" w:rsidRDefault="0027765D" w:rsidP="0027765D">
      <w:pPr>
        <w:widowControl/>
        <w:numPr>
          <w:ilvl w:val="0"/>
          <w:numId w:val="2"/>
        </w:numPr>
        <w:tabs>
          <w:tab w:val="clear" w:pos="720"/>
          <w:tab w:val="num" w:pos="426"/>
        </w:tabs>
        <w:suppressAutoHyphens w:val="0"/>
        <w:ind w:left="426" w:hanging="426"/>
        <w:jc w:val="both"/>
        <w:rPr>
          <w:sz w:val="22"/>
          <w:szCs w:val="22"/>
        </w:rPr>
      </w:pPr>
      <w:r w:rsidRPr="006D10C8">
        <w:rPr>
          <w:sz w:val="22"/>
          <w:szCs w:val="22"/>
        </w:rPr>
        <w:t>Oferta musi być podpisana i napisana w języku polskim i złożona w formie pisemnej lub w postaci elektronicznej za pomocą poczty elektronicznej na adres wskazany w Zaproszeniu.</w:t>
      </w:r>
    </w:p>
    <w:p w14:paraId="65F47C30" w14:textId="4936B5C4" w:rsidR="007F4878" w:rsidRPr="006D10C8" w:rsidRDefault="007F4878" w:rsidP="007F4878">
      <w:pPr>
        <w:widowControl/>
        <w:numPr>
          <w:ilvl w:val="0"/>
          <w:numId w:val="2"/>
        </w:numPr>
        <w:tabs>
          <w:tab w:val="clear" w:pos="720"/>
        </w:tabs>
        <w:suppressAutoHyphens w:val="0"/>
        <w:ind w:left="426" w:hanging="426"/>
        <w:jc w:val="both"/>
        <w:rPr>
          <w:sz w:val="22"/>
          <w:szCs w:val="22"/>
        </w:rPr>
      </w:pPr>
      <w:r w:rsidRPr="006D10C8">
        <w:rPr>
          <w:sz w:val="22"/>
          <w:szCs w:val="22"/>
        </w:rPr>
        <w:t xml:space="preserve">Oferta musi być podpisana przez osobę (osoby) uprawnioną do reprezentacji Wykonawcy, zgodnie z wpisem do Krajowego Rejestru Sądowego, Centralnej Ewidencji i Informacji o Działalności Gospodarczej lub do innego, właściwego rejestru i napisana w języku polskim lub angielskim, złożona </w:t>
      </w:r>
      <w:r w:rsidRPr="006D10C8">
        <w:rPr>
          <w:sz w:val="22"/>
          <w:szCs w:val="22"/>
          <w:u w:val="single"/>
        </w:rPr>
        <w:t xml:space="preserve">w formie podpisanego skanu lub opatrzona dowolnym podpisem elektronicznym np. </w:t>
      </w:r>
      <w:r w:rsidRPr="006D10C8">
        <w:rPr>
          <w:sz w:val="22"/>
          <w:szCs w:val="22"/>
          <w:u w:val="single"/>
        </w:rPr>
        <w:lastRenderedPageBreak/>
        <w:t>podpisem osobistym, zaufanym lub kwalifikowanym podpisem elektronicznym za pomocą poczty elektronicznej na adres wskazany w Zaproszeniu</w:t>
      </w:r>
      <w:r w:rsidRPr="006D10C8">
        <w:rPr>
          <w:sz w:val="22"/>
          <w:szCs w:val="22"/>
        </w:rPr>
        <w:t>.</w:t>
      </w:r>
    </w:p>
    <w:p w14:paraId="27175BF1" w14:textId="11543150" w:rsidR="007F4878" w:rsidRPr="006D10C8" w:rsidRDefault="007F4878" w:rsidP="00B02780">
      <w:pPr>
        <w:widowControl/>
        <w:numPr>
          <w:ilvl w:val="0"/>
          <w:numId w:val="2"/>
        </w:numPr>
        <w:tabs>
          <w:tab w:val="clear" w:pos="720"/>
        </w:tabs>
        <w:suppressAutoHyphens w:val="0"/>
        <w:ind w:left="426" w:hanging="426"/>
        <w:jc w:val="both"/>
        <w:rPr>
          <w:sz w:val="22"/>
          <w:szCs w:val="22"/>
        </w:rPr>
      </w:pPr>
      <w:r w:rsidRPr="006D10C8">
        <w:rPr>
          <w:sz w:val="22"/>
          <w:szCs w:val="22"/>
        </w:rPr>
        <w:t>W przypadku podpisania oferty przez pełnomocnika, do oferty należy dołączyć pełnomocnictwo lub inny dokument potwierdzający umocowanie do reprezentowania wykonawcy.</w:t>
      </w:r>
    </w:p>
    <w:p w14:paraId="32742D2F" w14:textId="77777777" w:rsidR="0027765D" w:rsidRPr="006D10C8" w:rsidRDefault="0027765D" w:rsidP="0027765D">
      <w:pPr>
        <w:widowControl/>
        <w:numPr>
          <w:ilvl w:val="0"/>
          <w:numId w:val="2"/>
        </w:numPr>
        <w:tabs>
          <w:tab w:val="clear" w:pos="720"/>
          <w:tab w:val="num" w:pos="426"/>
        </w:tabs>
        <w:suppressAutoHyphens w:val="0"/>
        <w:ind w:left="426" w:hanging="426"/>
        <w:jc w:val="both"/>
        <w:rPr>
          <w:sz w:val="22"/>
          <w:szCs w:val="22"/>
        </w:rPr>
      </w:pPr>
      <w:r w:rsidRPr="006D10C8">
        <w:rPr>
          <w:sz w:val="22"/>
          <w:szCs w:val="22"/>
        </w:rPr>
        <w:t>Wszelkie poprawki lub zmiany w tekście oferty muszą być podpisane przez osobę (osoby) podpisującą ofertę i opatrzone datami ich dokonania.</w:t>
      </w:r>
    </w:p>
    <w:p w14:paraId="2DF64050" w14:textId="4C5AEA10" w:rsidR="0027765D" w:rsidRPr="006D10C8" w:rsidRDefault="0027765D" w:rsidP="0027765D">
      <w:pPr>
        <w:widowControl/>
        <w:numPr>
          <w:ilvl w:val="0"/>
          <w:numId w:val="2"/>
        </w:numPr>
        <w:tabs>
          <w:tab w:val="clear" w:pos="720"/>
          <w:tab w:val="num" w:pos="426"/>
        </w:tabs>
        <w:suppressAutoHyphens w:val="0"/>
        <w:ind w:left="426" w:hanging="426"/>
        <w:jc w:val="both"/>
        <w:rPr>
          <w:sz w:val="22"/>
          <w:szCs w:val="22"/>
        </w:rPr>
      </w:pPr>
      <w:r w:rsidRPr="006D10C8">
        <w:rPr>
          <w:sz w:val="22"/>
          <w:szCs w:val="22"/>
        </w:rPr>
        <w:t>Wykonawca zobowiązany jest przedłożyć do oferty pełnomocnictwo w przypadku podpisania jej przez pełnomocnika.</w:t>
      </w:r>
    </w:p>
    <w:p w14:paraId="56D24373" w14:textId="722755D4" w:rsidR="00E84FC7" w:rsidRPr="006D10C8" w:rsidRDefault="00E84FC7" w:rsidP="0027765D">
      <w:pPr>
        <w:widowControl/>
        <w:numPr>
          <w:ilvl w:val="0"/>
          <w:numId w:val="2"/>
        </w:numPr>
        <w:tabs>
          <w:tab w:val="clear" w:pos="720"/>
          <w:tab w:val="num" w:pos="426"/>
        </w:tabs>
        <w:suppressAutoHyphens w:val="0"/>
        <w:ind w:left="426" w:hanging="426"/>
        <w:jc w:val="both"/>
        <w:rPr>
          <w:sz w:val="22"/>
          <w:szCs w:val="22"/>
        </w:rPr>
      </w:pPr>
      <w:r w:rsidRPr="006D10C8">
        <w:rPr>
          <w:sz w:val="22"/>
          <w:szCs w:val="22"/>
        </w:rPr>
        <w:t>Rozliczenia pomiędzy Wykonawcą a Zamawiającym będą dokonywane w złotych polskich (PLN).</w:t>
      </w:r>
    </w:p>
    <w:p w14:paraId="5B0E078A" w14:textId="7E583173" w:rsidR="0027765D" w:rsidRPr="006D10C8" w:rsidRDefault="0027765D" w:rsidP="0027765D">
      <w:pPr>
        <w:widowControl/>
        <w:numPr>
          <w:ilvl w:val="0"/>
          <w:numId w:val="2"/>
        </w:numPr>
        <w:tabs>
          <w:tab w:val="clear" w:pos="720"/>
          <w:tab w:val="num" w:pos="426"/>
        </w:tabs>
        <w:suppressAutoHyphens w:val="0"/>
        <w:ind w:left="426" w:hanging="426"/>
        <w:jc w:val="both"/>
        <w:rPr>
          <w:sz w:val="22"/>
          <w:szCs w:val="22"/>
        </w:rPr>
      </w:pPr>
      <w:r w:rsidRPr="006D10C8">
        <w:rPr>
          <w:sz w:val="22"/>
          <w:szCs w:val="22"/>
        </w:rPr>
        <w:t>Wykonawca może zastrzec najpóźniej do dnia otrzymania zamówienia, iż informacje związane</w:t>
      </w:r>
      <w:r w:rsidR="00064189" w:rsidRPr="006D10C8">
        <w:rPr>
          <w:sz w:val="22"/>
          <w:szCs w:val="22"/>
        </w:rPr>
        <w:t xml:space="preserve"> </w:t>
      </w:r>
      <w:r w:rsidR="00EE0F7B" w:rsidRPr="006D10C8">
        <w:rPr>
          <w:sz w:val="22"/>
          <w:szCs w:val="22"/>
        </w:rPr>
        <w:br/>
      </w:r>
      <w:r w:rsidRPr="006D10C8">
        <w:rPr>
          <w:sz w:val="22"/>
          <w:szCs w:val="22"/>
        </w:rPr>
        <w:t>z tym zamówieniem stanowiące tajemnicę przedsiębiorstwa w rozumieniu art. 11</w:t>
      </w:r>
      <w:r w:rsidR="00C56F4D" w:rsidRPr="006D10C8">
        <w:rPr>
          <w:sz w:val="22"/>
          <w:szCs w:val="22"/>
        </w:rPr>
        <w:t xml:space="preserve"> </w:t>
      </w:r>
      <w:r w:rsidRPr="006D10C8">
        <w:rPr>
          <w:sz w:val="22"/>
          <w:szCs w:val="22"/>
        </w:rPr>
        <w:t xml:space="preserve">ustawy z dnia </w:t>
      </w:r>
      <w:r w:rsidR="00EE0F7B" w:rsidRPr="006D10C8">
        <w:rPr>
          <w:sz w:val="22"/>
          <w:szCs w:val="22"/>
        </w:rPr>
        <w:br/>
      </w:r>
      <w:r w:rsidRPr="006D10C8">
        <w:rPr>
          <w:sz w:val="22"/>
          <w:szCs w:val="22"/>
        </w:rPr>
        <w:t>16 kwietnia 1993 r. o zwalczaniu nieuczciwej konkurencji (t. j. Dz. U. 20</w:t>
      </w:r>
      <w:r w:rsidR="00C56F4D" w:rsidRPr="006D10C8">
        <w:rPr>
          <w:sz w:val="22"/>
          <w:szCs w:val="22"/>
        </w:rPr>
        <w:t>22</w:t>
      </w:r>
      <w:r w:rsidRPr="006D10C8">
        <w:rPr>
          <w:sz w:val="22"/>
          <w:szCs w:val="22"/>
        </w:rPr>
        <w:t xml:space="preserve"> poz. 1</w:t>
      </w:r>
      <w:r w:rsidR="00C56F4D" w:rsidRPr="006D10C8">
        <w:rPr>
          <w:sz w:val="22"/>
          <w:szCs w:val="22"/>
        </w:rPr>
        <w:t xml:space="preserve">233 </w:t>
      </w:r>
      <w:r w:rsidRPr="006D10C8">
        <w:rPr>
          <w:sz w:val="22"/>
          <w:szCs w:val="22"/>
        </w:rPr>
        <w:t xml:space="preserve">z </w:t>
      </w:r>
      <w:proofErr w:type="spellStart"/>
      <w:r w:rsidRPr="006D10C8">
        <w:rPr>
          <w:sz w:val="22"/>
          <w:szCs w:val="22"/>
        </w:rPr>
        <w:t>późn</w:t>
      </w:r>
      <w:proofErr w:type="spellEnd"/>
      <w:r w:rsidRPr="006D10C8">
        <w:rPr>
          <w:sz w:val="22"/>
          <w:szCs w:val="22"/>
        </w:rPr>
        <w:t xml:space="preserve">. zm.) nie mogą być udostępnione. </w:t>
      </w:r>
    </w:p>
    <w:p w14:paraId="4444281A" w14:textId="77777777" w:rsidR="0027765D" w:rsidRPr="006D10C8" w:rsidRDefault="0027765D" w:rsidP="0027765D">
      <w:pPr>
        <w:widowControl/>
        <w:numPr>
          <w:ilvl w:val="0"/>
          <w:numId w:val="2"/>
        </w:numPr>
        <w:tabs>
          <w:tab w:val="clear" w:pos="720"/>
          <w:tab w:val="num" w:pos="426"/>
        </w:tabs>
        <w:suppressAutoHyphens w:val="0"/>
        <w:ind w:left="426" w:hanging="426"/>
        <w:jc w:val="both"/>
        <w:rPr>
          <w:sz w:val="22"/>
          <w:szCs w:val="22"/>
        </w:rPr>
      </w:pPr>
      <w:r w:rsidRPr="006D10C8">
        <w:rPr>
          <w:sz w:val="22"/>
          <w:szCs w:val="22"/>
        </w:rPr>
        <w:t>Wszelkie koszty związane z przygotowaniem i złożeniem oferty ponosi Wykonawca.</w:t>
      </w:r>
    </w:p>
    <w:p w14:paraId="05C347AA" w14:textId="77777777" w:rsidR="0027765D" w:rsidRPr="006D10C8" w:rsidRDefault="0027765D" w:rsidP="0027765D">
      <w:pPr>
        <w:widowControl/>
        <w:numPr>
          <w:ilvl w:val="0"/>
          <w:numId w:val="2"/>
        </w:numPr>
        <w:tabs>
          <w:tab w:val="clear" w:pos="720"/>
          <w:tab w:val="num" w:pos="426"/>
        </w:tabs>
        <w:suppressAutoHyphens w:val="0"/>
        <w:ind w:left="426" w:hanging="426"/>
        <w:jc w:val="both"/>
        <w:rPr>
          <w:sz w:val="22"/>
          <w:szCs w:val="22"/>
        </w:rPr>
      </w:pPr>
      <w:r w:rsidRPr="006D10C8">
        <w:rPr>
          <w:sz w:val="22"/>
          <w:szCs w:val="22"/>
        </w:rPr>
        <w:t xml:space="preserve">Składając ofertę Wykonawca oświadcza, iż wykona przedmiot zamówienia zgodnie </w:t>
      </w:r>
      <w:r w:rsidRPr="006D10C8">
        <w:rPr>
          <w:sz w:val="22"/>
          <w:szCs w:val="22"/>
        </w:rPr>
        <w:br/>
        <w:t xml:space="preserve">z wszystkimi wymaganiami Zamawiającego opisanymi w niniejszym Zaproszeniu i jego </w:t>
      </w:r>
      <w:r w:rsidRPr="006D10C8">
        <w:rPr>
          <w:sz w:val="22"/>
          <w:szCs w:val="22"/>
        </w:rPr>
        <w:br/>
        <w:t>załącznikach.</w:t>
      </w:r>
    </w:p>
    <w:p w14:paraId="2FA0EC8C" w14:textId="77777777" w:rsidR="0027765D" w:rsidRPr="00F708E6" w:rsidRDefault="0027765D" w:rsidP="0027765D">
      <w:pPr>
        <w:widowControl/>
        <w:suppressAutoHyphens w:val="0"/>
        <w:ind w:left="720"/>
        <w:jc w:val="both"/>
        <w:rPr>
          <w:sz w:val="22"/>
          <w:szCs w:val="22"/>
        </w:rPr>
      </w:pPr>
    </w:p>
    <w:p w14:paraId="4B9F7BA5" w14:textId="77777777" w:rsidR="0027765D" w:rsidRPr="00754872" w:rsidRDefault="004E7D2B" w:rsidP="002A77D5">
      <w:pPr>
        <w:widowControl/>
        <w:numPr>
          <w:ilvl w:val="0"/>
          <w:numId w:val="1"/>
        </w:numPr>
        <w:suppressAutoHyphens w:val="0"/>
        <w:ind w:left="426" w:hanging="426"/>
        <w:jc w:val="both"/>
        <w:rPr>
          <w:sz w:val="22"/>
          <w:szCs w:val="22"/>
        </w:rPr>
      </w:pPr>
      <w:r w:rsidRPr="00754872">
        <w:rPr>
          <w:b/>
          <w:sz w:val="22"/>
          <w:szCs w:val="22"/>
        </w:rPr>
        <w:t xml:space="preserve">Miejsce oraz </w:t>
      </w:r>
      <w:r w:rsidR="00C676BD" w:rsidRPr="00754872">
        <w:rPr>
          <w:b/>
          <w:bCs/>
          <w:sz w:val="22"/>
          <w:szCs w:val="22"/>
        </w:rPr>
        <w:t>sposób, jak i</w:t>
      </w:r>
      <w:r w:rsidR="00BE302C" w:rsidRPr="00754872">
        <w:rPr>
          <w:b/>
          <w:bCs/>
          <w:sz w:val="22"/>
          <w:szCs w:val="22"/>
        </w:rPr>
        <w:t xml:space="preserve"> </w:t>
      </w:r>
      <w:r w:rsidRPr="00754872">
        <w:rPr>
          <w:b/>
          <w:sz w:val="22"/>
          <w:szCs w:val="22"/>
        </w:rPr>
        <w:t xml:space="preserve">termin składania i otwarcia </w:t>
      </w:r>
      <w:r w:rsidR="00BE302C" w:rsidRPr="00754872">
        <w:rPr>
          <w:b/>
          <w:bCs/>
          <w:sz w:val="22"/>
          <w:szCs w:val="22"/>
        </w:rPr>
        <w:t>ofert</w:t>
      </w:r>
      <w:r w:rsidRPr="00754872">
        <w:rPr>
          <w:b/>
          <w:sz w:val="22"/>
          <w:szCs w:val="22"/>
        </w:rPr>
        <w:t>.</w:t>
      </w:r>
    </w:p>
    <w:p w14:paraId="6F563651" w14:textId="74D4B1C7" w:rsidR="00EE0F7B" w:rsidRPr="006D10C8" w:rsidRDefault="00754872" w:rsidP="00754872">
      <w:pPr>
        <w:pStyle w:val="Nagwek"/>
        <w:spacing w:line="240" w:lineRule="auto"/>
        <w:ind w:left="426" w:hanging="426"/>
        <w:jc w:val="both"/>
        <w:rPr>
          <w:rFonts w:ascii="Times New Roman" w:hAnsi="Times New Roman"/>
          <w:b/>
          <w:bCs/>
          <w:sz w:val="22"/>
          <w:szCs w:val="22"/>
        </w:rPr>
      </w:pPr>
      <w:r>
        <w:rPr>
          <w:rFonts w:ascii="Times New Roman" w:hAnsi="Times New Roman"/>
          <w:sz w:val="22"/>
          <w:szCs w:val="22"/>
        </w:rPr>
        <w:t xml:space="preserve">1. </w:t>
      </w:r>
      <w:r>
        <w:rPr>
          <w:rFonts w:ascii="Times New Roman" w:hAnsi="Times New Roman"/>
          <w:sz w:val="22"/>
          <w:szCs w:val="22"/>
        </w:rPr>
        <w:tab/>
        <w:t>O</w:t>
      </w:r>
      <w:r w:rsidR="00EE0F7B" w:rsidRPr="00754872">
        <w:rPr>
          <w:rFonts w:ascii="Times New Roman" w:hAnsi="Times New Roman"/>
          <w:sz w:val="22"/>
          <w:szCs w:val="22"/>
        </w:rPr>
        <w:t xml:space="preserve">ferty należy składać w terminie do </w:t>
      </w:r>
      <w:r w:rsidR="00EE0F7B" w:rsidRPr="00CB725C">
        <w:rPr>
          <w:rFonts w:ascii="Times New Roman" w:hAnsi="Times New Roman"/>
          <w:sz w:val="22"/>
          <w:szCs w:val="22"/>
        </w:rPr>
        <w:t xml:space="preserve">dnia </w:t>
      </w:r>
      <w:r w:rsidR="008C2949" w:rsidRPr="00CB725C">
        <w:rPr>
          <w:rFonts w:ascii="Times New Roman" w:hAnsi="Times New Roman"/>
          <w:b/>
          <w:bCs/>
          <w:sz w:val="22"/>
          <w:szCs w:val="22"/>
        </w:rPr>
        <w:t>20.09</w:t>
      </w:r>
      <w:r w:rsidR="00EE0F7B" w:rsidRPr="00CB725C">
        <w:rPr>
          <w:rFonts w:ascii="Times New Roman" w:hAnsi="Times New Roman"/>
          <w:b/>
          <w:bCs/>
          <w:sz w:val="22"/>
          <w:szCs w:val="22"/>
        </w:rPr>
        <w:t>.2023 r.</w:t>
      </w:r>
      <w:r w:rsidR="00EE0F7B" w:rsidRPr="00CB725C">
        <w:rPr>
          <w:rFonts w:ascii="Times New Roman" w:hAnsi="Times New Roman"/>
          <w:sz w:val="22"/>
          <w:szCs w:val="22"/>
        </w:rPr>
        <w:t xml:space="preserve"> do godziny </w:t>
      </w:r>
      <w:r w:rsidR="00EE0F7B" w:rsidRPr="00CB725C">
        <w:rPr>
          <w:rFonts w:ascii="Times New Roman" w:hAnsi="Times New Roman"/>
          <w:b/>
          <w:bCs/>
          <w:sz w:val="22"/>
          <w:szCs w:val="22"/>
        </w:rPr>
        <w:t>12:00,</w:t>
      </w:r>
      <w:r w:rsidR="00EE0F7B" w:rsidRPr="00CB725C">
        <w:rPr>
          <w:rFonts w:ascii="Times New Roman" w:hAnsi="Times New Roman"/>
          <w:sz w:val="22"/>
          <w:szCs w:val="22"/>
        </w:rPr>
        <w:t xml:space="preserve"> na</w:t>
      </w:r>
      <w:r w:rsidR="00EE0F7B" w:rsidRPr="00754872">
        <w:rPr>
          <w:rFonts w:ascii="Times New Roman" w:hAnsi="Times New Roman"/>
          <w:sz w:val="22"/>
          <w:szCs w:val="22"/>
        </w:rPr>
        <w:t xml:space="preserve"> adres </w:t>
      </w:r>
      <w:hyperlink r:id="rId17" w:history="1">
        <w:r w:rsidR="00EE0F7B" w:rsidRPr="006D10C8">
          <w:rPr>
            <w:rStyle w:val="Hipercze"/>
            <w:rFonts w:ascii="Times New Roman" w:hAnsi="Times New Roman"/>
            <w:sz w:val="22"/>
            <w:szCs w:val="22"/>
          </w:rPr>
          <w:t>joanna.piecuch@uj.edu.pl</w:t>
        </w:r>
      </w:hyperlink>
      <w:r w:rsidR="00EE0F7B" w:rsidRPr="006D10C8">
        <w:rPr>
          <w:rFonts w:ascii="Times New Roman" w:hAnsi="Times New Roman"/>
          <w:sz w:val="22"/>
          <w:szCs w:val="22"/>
        </w:rPr>
        <w:t>, z oznaczeniem pozwalającym na identyfikację Wykonawcy oraz wskazaniem przedmiotu i numeru postępowania poprzez oznaczenie w tytule e-maila „</w:t>
      </w:r>
      <w:r w:rsidR="00166C01" w:rsidRPr="006D10C8">
        <w:rPr>
          <w:rFonts w:ascii="Times New Roman" w:hAnsi="Times New Roman"/>
          <w:sz w:val="22"/>
          <w:szCs w:val="22"/>
        </w:rPr>
        <w:t xml:space="preserve">Wyłonienie Wykonawcy w zakresie </w:t>
      </w:r>
      <w:r w:rsidR="00B02780" w:rsidRPr="006D10C8">
        <w:rPr>
          <w:rFonts w:ascii="Times New Roman" w:hAnsi="Times New Roman"/>
          <w:sz w:val="22"/>
          <w:szCs w:val="22"/>
        </w:rPr>
        <w:t>świadczenia</w:t>
      </w:r>
      <w:r w:rsidR="00166C01" w:rsidRPr="006D10C8">
        <w:rPr>
          <w:rFonts w:ascii="Times New Roman" w:hAnsi="Times New Roman"/>
          <w:sz w:val="22"/>
          <w:szCs w:val="22"/>
        </w:rPr>
        <w:t xml:space="preserve"> usługi badania opinii społecznej online na potrzeby Instytutu Psychologii UJ w ramach projektu GRIEG "Od apatii do </w:t>
      </w:r>
      <w:proofErr w:type="spellStart"/>
      <w:r w:rsidR="00166C01" w:rsidRPr="006D10C8">
        <w:rPr>
          <w:rFonts w:ascii="Times New Roman" w:hAnsi="Times New Roman"/>
          <w:sz w:val="22"/>
          <w:szCs w:val="22"/>
        </w:rPr>
        <w:t>przemocowego</w:t>
      </w:r>
      <w:proofErr w:type="spellEnd"/>
      <w:r w:rsidR="00166C01" w:rsidRPr="006D10C8">
        <w:rPr>
          <w:rFonts w:ascii="Times New Roman" w:hAnsi="Times New Roman"/>
          <w:sz w:val="22"/>
          <w:szCs w:val="22"/>
        </w:rPr>
        <w:t xml:space="preserve"> ekstremizmu: Motywacyjne podstawy zaangażowania politycznego"</w:t>
      </w:r>
      <w:r w:rsidR="00EE0F7B" w:rsidRPr="006D10C8">
        <w:rPr>
          <w:rFonts w:ascii="Times New Roman" w:hAnsi="Times New Roman"/>
          <w:sz w:val="22"/>
          <w:szCs w:val="22"/>
        </w:rPr>
        <w:t>, nr sprawy 80.272.</w:t>
      </w:r>
      <w:r w:rsidR="00FA6E1C" w:rsidRPr="006D10C8">
        <w:rPr>
          <w:rFonts w:ascii="Times New Roman" w:hAnsi="Times New Roman"/>
          <w:sz w:val="22"/>
          <w:szCs w:val="22"/>
        </w:rPr>
        <w:t>291</w:t>
      </w:r>
      <w:r w:rsidR="00166C01" w:rsidRPr="006D10C8">
        <w:rPr>
          <w:rFonts w:ascii="Times New Roman" w:hAnsi="Times New Roman"/>
          <w:sz w:val="22"/>
          <w:szCs w:val="22"/>
        </w:rPr>
        <w:t>.2023.</w:t>
      </w:r>
    </w:p>
    <w:p w14:paraId="021BDE1F" w14:textId="6E4C07E2" w:rsidR="0027765D" w:rsidRPr="006D10C8" w:rsidRDefault="0027765D" w:rsidP="0027765D">
      <w:pPr>
        <w:tabs>
          <w:tab w:val="left" w:pos="180"/>
        </w:tabs>
        <w:ind w:left="720"/>
        <w:jc w:val="both"/>
        <w:rPr>
          <w:sz w:val="22"/>
          <w:szCs w:val="22"/>
        </w:rPr>
      </w:pPr>
    </w:p>
    <w:p w14:paraId="02250F3A" w14:textId="77777777" w:rsidR="004E7D2B" w:rsidRPr="006D10C8" w:rsidRDefault="004E7D2B" w:rsidP="002A77D5">
      <w:pPr>
        <w:widowControl/>
        <w:numPr>
          <w:ilvl w:val="0"/>
          <w:numId w:val="1"/>
        </w:numPr>
        <w:suppressAutoHyphens w:val="0"/>
        <w:ind w:left="426" w:hanging="426"/>
        <w:jc w:val="both"/>
        <w:rPr>
          <w:b/>
          <w:sz w:val="22"/>
          <w:szCs w:val="22"/>
        </w:rPr>
      </w:pPr>
      <w:r w:rsidRPr="006D10C8">
        <w:rPr>
          <w:b/>
          <w:sz w:val="22"/>
          <w:szCs w:val="22"/>
        </w:rPr>
        <w:t>Opis sposobu obliczenia ceny.</w:t>
      </w:r>
    </w:p>
    <w:p w14:paraId="62C5CDE1" w14:textId="63646174" w:rsidR="001A5AA5" w:rsidRPr="006D10C8" w:rsidRDefault="00E96DDC" w:rsidP="002A77D5">
      <w:pPr>
        <w:widowControl/>
        <w:numPr>
          <w:ilvl w:val="1"/>
          <w:numId w:val="1"/>
        </w:numPr>
        <w:suppressAutoHyphens w:val="0"/>
        <w:ind w:left="426" w:hanging="426"/>
        <w:jc w:val="both"/>
        <w:rPr>
          <w:sz w:val="22"/>
          <w:szCs w:val="22"/>
        </w:rPr>
      </w:pPr>
      <w:bookmarkStart w:id="4" w:name="_Hlk66272097"/>
      <w:r w:rsidRPr="006D10C8">
        <w:rPr>
          <w:sz w:val="22"/>
          <w:szCs w:val="22"/>
        </w:rPr>
        <w:t xml:space="preserve">Cenę ryczałtową oferty należy podać w </w:t>
      </w:r>
      <w:r w:rsidR="005D4624" w:rsidRPr="006D10C8">
        <w:rPr>
          <w:sz w:val="22"/>
          <w:szCs w:val="22"/>
        </w:rPr>
        <w:t>złotych polskich (PLN)</w:t>
      </w:r>
      <w:r w:rsidR="00CE54F1" w:rsidRPr="006D10C8">
        <w:rPr>
          <w:sz w:val="22"/>
          <w:szCs w:val="22"/>
        </w:rPr>
        <w:t xml:space="preserve"> </w:t>
      </w:r>
      <w:r w:rsidR="00907779" w:rsidRPr="006D10C8">
        <w:rPr>
          <w:sz w:val="22"/>
          <w:szCs w:val="22"/>
        </w:rPr>
        <w:t>i</w:t>
      </w:r>
      <w:r w:rsidRPr="006D10C8">
        <w:rPr>
          <w:sz w:val="22"/>
          <w:szCs w:val="22"/>
        </w:rPr>
        <w:t xml:space="preserve"> wyliczyć na podstawie ind</w:t>
      </w:r>
      <w:r w:rsidR="004A7EB2" w:rsidRPr="006D10C8">
        <w:rPr>
          <w:sz w:val="22"/>
          <w:szCs w:val="22"/>
        </w:rPr>
        <w:t>ywidualnej kalkulacji Wykonawcy,</w:t>
      </w:r>
      <w:r w:rsidRPr="006D10C8">
        <w:rPr>
          <w:sz w:val="22"/>
          <w:szCs w:val="22"/>
        </w:rPr>
        <w:t xml:space="preserve"> uwzględniając doświadczenie</w:t>
      </w:r>
      <w:r w:rsidR="0064761F" w:rsidRPr="006D10C8">
        <w:rPr>
          <w:sz w:val="22"/>
          <w:szCs w:val="22"/>
        </w:rPr>
        <w:t xml:space="preserve"> </w:t>
      </w:r>
      <w:r w:rsidRPr="006D10C8">
        <w:rPr>
          <w:sz w:val="22"/>
          <w:szCs w:val="22"/>
        </w:rPr>
        <w:t>i wiedzę zawodową Wykonawcy, jak i wszelkie koszty niezbędne do wykonania przedmiotu zamówienia</w:t>
      </w:r>
      <w:r w:rsidR="00064189" w:rsidRPr="006D10C8">
        <w:rPr>
          <w:sz w:val="22"/>
          <w:szCs w:val="22"/>
        </w:rPr>
        <w:t xml:space="preserve"> </w:t>
      </w:r>
      <w:r w:rsidR="001D1868" w:rsidRPr="006D10C8">
        <w:rPr>
          <w:sz w:val="22"/>
          <w:szCs w:val="22"/>
        </w:rPr>
        <w:t xml:space="preserve">w tym rabaty, upusty </w:t>
      </w:r>
      <w:r w:rsidR="001A5AA5" w:rsidRPr="006D10C8">
        <w:rPr>
          <w:sz w:val="22"/>
          <w:szCs w:val="22"/>
        </w:rPr>
        <w:t xml:space="preserve">itp., których Wykonawca zamierza udzielić. </w:t>
      </w:r>
    </w:p>
    <w:p w14:paraId="59782F36" w14:textId="77777777" w:rsidR="00DA08AD" w:rsidRPr="006D10C8" w:rsidRDefault="00E96DDC" w:rsidP="002A77D5">
      <w:pPr>
        <w:widowControl/>
        <w:numPr>
          <w:ilvl w:val="1"/>
          <w:numId w:val="1"/>
        </w:numPr>
        <w:tabs>
          <w:tab w:val="num" w:pos="2937"/>
        </w:tabs>
        <w:suppressAutoHyphens w:val="0"/>
        <w:ind w:left="426" w:hanging="426"/>
        <w:jc w:val="both"/>
        <w:rPr>
          <w:sz w:val="22"/>
          <w:szCs w:val="22"/>
        </w:rPr>
      </w:pPr>
      <w:r w:rsidRPr="006D10C8">
        <w:rPr>
          <w:sz w:val="22"/>
          <w:szCs w:val="22"/>
        </w:rPr>
        <w:t>Sumaryczna cena ryczałtowa wyliczona na podstawie indywidualnej kalkulacji Wykonawcy</w:t>
      </w:r>
      <w:r w:rsidR="00004B32" w:rsidRPr="006D10C8">
        <w:rPr>
          <w:sz w:val="22"/>
          <w:szCs w:val="22"/>
        </w:rPr>
        <w:t xml:space="preserve"> </w:t>
      </w:r>
      <w:r w:rsidRPr="006D10C8">
        <w:rPr>
          <w:sz w:val="22"/>
          <w:szCs w:val="22"/>
        </w:rPr>
        <w:t>winna odpowiadać cenie podanej prze</w:t>
      </w:r>
      <w:r w:rsidR="00496A37" w:rsidRPr="006D10C8">
        <w:rPr>
          <w:sz w:val="22"/>
          <w:szCs w:val="22"/>
        </w:rPr>
        <w:t xml:space="preserve">z Wykonawcę w formularzu oferty. </w:t>
      </w:r>
    </w:p>
    <w:p w14:paraId="72B81430" w14:textId="054C5D0B" w:rsidR="007464A9" w:rsidRPr="006D10C8" w:rsidRDefault="007464A9" w:rsidP="002A77D5">
      <w:pPr>
        <w:widowControl/>
        <w:numPr>
          <w:ilvl w:val="1"/>
          <w:numId w:val="1"/>
        </w:numPr>
        <w:tabs>
          <w:tab w:val="num" w:pos="2937"/>
        </w:tabs>
        <w:suppressAutoHyphens w:val="0"/>
        <w:ind w:left="426" w:hanging="426"/>
        <w:jc w:val="both"/>
        <w:rPr>
          <w:sz w:val="22"/>
          <w:szCs w:val="22"/>
        </w:rPr>
      </w:pPr>
      <w:r w:rsidRPr="006D10C8">
        <w:rPr>
          <w:sz w:val="22"/>
          <w:szCs w:val="22"/>
        </w:rPr>
        <w:t>Zamawiający dla potrzeb oceny i porównania ofert w przypadku ofert Wykonawców skutkujących powstaniem obowiązku podatkowego po stronie Zamawiającego</w:t>
      </w:r>
      <w:r w:rsidR="004C5AC9" w:rsidRPr="006D10C8">
        <w:rPr>
          <w:sz w:val="22"/>
          <w:szCs w:val="22"/>
        </w:rPr>
        <w:t>, zgodnie z przepisami ustawy z </w:t>
      </w:r>
      <w:r w:rsidRPr="006D10C8">
        <w:rPr>
          <w:sz w:val="22"/>
          <w:szCs w:val="22"/>
        </w:rPr>
        <w:t>dnia 11 marca 2004 r. o podatku od towarów i usług (t. j. Dz. U. 20</w:t>
      </w:r>
      <w:r w:rsidR="003A5D72" w:rsidRPr="006D10C8">
        <w:rPr>
          <w:sz w:val="22"/>
          <w:szCs w:val="22"/>
        </w:rPr>
        <w:t>2</w:t>
      </w:r>
      <w:r w:rsidR="000C1767">
        <w:rPr>
          <w:sz w:val="22"/>
          <w:szCs w:val="22"/>
        </w:rPr>
        <w:t>3</w:t>
      </w:r>
      <w:r w:rsidR="00C56F4D" w:rsidRPr="006D10C8">
        <w:rPr>
          <w:sz w:val="22"/>
          <w:szCs w:val="22"/>
        </w:rPr>
        <w:t xml:space="preserve"> </w:t>
      </w:r>
      <w:r w:rsidRPr="006D10C8">
        <w:rPr>
          <w:sz w:val="22"/>
          <w:szCs w:val="22"/>
        </w:rPr>
        <w:t xml:space="preserve">poz. </w:t>
      </w:r>
      <w:r w:rsidR="000C1767">
        <w:rPr>
          <w:sz w:val="22"/>
          <w:szCs w:val="22"/>
        </w:rPr>
        <w:t>1570</w:t>
      </w:r>
      <w:r w:rsidRPr="006D10C8">
        <w:rPr>
          <w:sz w:val="22"/>
          <w:szCs w:val="22"/>
        </w:rPr>
        <w:t xml:space="preserve"> </w:t>
      </w:r>
      <w:r w:rsidR="00171770" w:rsidRPr="006D10C8">
        <w:rPr>
          <w:sz w:val="22"/>
          <w:szCs w:val="22"/>
        </w:rPr>
        <w:t>ze</w:t>
      </w:r>
      <w:r w:rsidRPr="006D10C8">
        <w:rPr>
          <w:sz w:val="22"/>
          <w:szCs w:val="22"/>
        </w:rPr>
        <w:t xml:space="preserve"> zm.), doliczy do przedstawionych cen podatek od towarów i usług VAT. Dotyczy wewnątrz wspólnotowego nabycia towarów </w:t>
      </w:r>
      <w:r w:rsidRPr="006D10C8">
        <w:rPr>
          <w:b/>
          <w:i/>
          <w:sz w:val="22"/>
          <w:szCs w:val="22"/>
        </w:rPr>
        <w:t>(art. 17 ust. 1 pkt 3 ustawy o podatku VAT)</w:t>
      </w:r>
      <w:r w:rsidRPr="006D10C8">
        <w:rPr>
          <w:sz w:val="22"/>
          <w:szCs w:val="22"/>
        </w:rPr>
        <w:t xml:space="preserve">, importu towarów </w:t>
      </w:r>
      <w:r w:rsidRPr="006D10C8">
        <w:rPr>
          <w:b/>
          <w:i/>
          <w:sz w:val="22"/>
          <w:szCs w:val="22"/>
        </w:rPr>
        <w:t xml:space="preserve">(art. 17 ust. 1 pkt 1 ustawy o podatku VAT) </w:t>
      </w:r>
      <w:r w:rsidRPr="006D10C8">
        <w:rPr>
          <w:sz w:val="22"/>
          <w:szCs w:val="22"/>
        </w:rPr>
        <w:t xml:space="preserve">bądź importu usług </w:t>
      </w:r>
      <w:r w:rsidRPr="006D10C8">
        <w:rPr>
          <w:b/>
          <w:i/>
          <w:sz w:val="22"/>
          <w:szCs w:val="22"/>
        </w:rPr>
        <w:t>(art. 17 ust. 1 pkt 4 ustawy o podatku VAT)</w:t>
      </w:r>
      <w:r w:rsidRPr="006D10C8">
        <w:rPr>
          <w:sz w:val="22"/>
          <w:szCs w:val="22"/>
        </w:rPr>
        <w:t xml:space="preserve"> </w:t>
      </w:r>
      <w:r w:rsidR="008C2949">
        <w:rPr>
          <w:sz w:val="22"/>
          <w:szCs w:val="22"/>
        </w:rPr>
        <w:br/>
      </w:r>
      <w:r w:rsidRPr="006D10C8">
        <w:rPr>
          <w:sz w:val="22"/>
          <w:szCs w:val="22"/>
        </w:rPr>
        <w:t>w przypadku Wykonawców spoza terytorium RP</w:t>
      </w:r>
      <w:r w:rsidRPr="006D10C8">
        <w:rPr>
          <w:i/>
          <w:sz w:val="22"/>
          <w:szCs w:val="22"/>
        </w:rPr>
        <w:t xml:space="preserve">. </w:t>
      </w:r>
    </w:p>
    <w:p w14:paraId="1AEB7305" w14:textId="77777777" w:rsidR="00CD4FD6" w:rsidRPr="006D10C8" w:rsidRDefault="00E96DDC" w:rsidP="002A77D5">
      <w:pPr>
        <w:widowControl/>
        <w:numPr>
          <w:ilvl w:val="1"/>
          <w:numId w:val="1"/>
        </w:numPr>
        <w:tabs>
          <w:tab w:val="num" w:pos="2937"/>
        </w:tabs>
        <w:suppressAutoHyphens w:val="0"/>
        <w:ind w:left="426" w:hanging="426"/>
        <w:jc w:val="both"/>
        <w:rPr>
          <w:sz w:val="22"/>
          <w:szCs w:val="22"/>
        </w:rPr>
      </w:pPr>
      <w:r w:rsidRPr="006D10C8">
        <w:rPr>
          <w:sz w:val="22"/>
          <w:szCs w:val="22"/>
        </w:rPr>
        <w:t xml:space="preserve">Nie przewiduje się waloryzacji ceny, </w:t>
      </w:r>
      <w:r w:rsidR="00337315" w:rsidRPr="006D10C8">
        <w:rPr>
          <w:sz w:val="22"/>
          <w:szCs w:val="22"/>
        </w:rPr>
        <w:t>przy czym wyliczona cena będzie</w:t>
      </w:r>
      <w:r w:rsidR="000C05DE" w:rsidRPr="006D10C8">
        <w:rPr>
          <w:sz w:val="22"/>
          <w:szCs w:val="22"/>
        </w:rPr>
        <w:t xml:space="preserve"> </w:t>
      </w:r>
      <w:r w:rsidRPr="006D10C8">
        <w:rPr>
          <w:sz w:val="22"/>
          <w:szCs w:val="22"/>
        </w:rPr>
        <w:t>ceną ryczałtową za całość przedmiotu zamówienia</w:t>
      </w:r>
      <w:r w:rsidR="003664FA" w:rsidRPr="006D10C8">
        <w:rPr>
          <w:sz w:val="22"/>
          <w:szCs w:val="22"/>
        </w:rPr>
        <w:t>.</w:t>
      </w:r>
    </w:p>
    <w:p w14:paraId="55A84AC6" w14:textId="2C098F68" w:rsidR="000C05DE" w:rsidRPr="006D10C8" w:rsidRDefault="000C05DE" w:rsidP="004C5AC9">
      <w:pPr>
        <w:widowControl/>
        <w:numPr>
          <w:ilvl w:val="1"/>
          <w:numId w:val="1"/>
        </w:numPr>
        <w:tabs>
          <w:tab w:val="num" w:pos="2937"/>
        </w:tabs>
        <w:suppressAutoHyphens w:val="0"/>
        <w:ind w:left="426" w:hanging="426"/>
        <w:jc w:val="both"/>
        <w:rPr>
          <w:sz w:val="22"/>
          <w:szCs w:val="22"/>
        </w:rPr>
      </w:pPr>
      <w:r w:rsidRPr="006D10C8">
        <w:rPr>
          <w:sz w:val="22"/>
          <w:szCs w:val="22"/>
        </w:rPr>
        <w:t>Nie przewiduje się</w:t>
      </w:r>
      <w:r w:rsidR="00BE6A56" w:rsidRPr="006D10C8">
        <w:rPr>
          <w:sz w:val="22"/>
          <w:szCs w:val="22"/>
        </w:rPr>
        <w:t xml:space="preserve"> żadnych przedpłat ani zaliczek</w:t>
      </w:r>
      <w:r w:rsidRPr="006D10C8">
        <w:rPr>
          <w:sz w:val="22"/>
          <w:szCs w:val="22"/>
        </w:rPr>
        <w:t xml:space="preserve"> na poczet realizacji przedmiotu zamówienia, </w:t>
      </w:r>
      <w:r w:rsidR="001D1868" w:rsidRPr="006D10C8">
        <w:rPr>
          <w:sz w:val="22"/>
          <w:szCs w:val="22"/>
        </w:rPr>
        <w:br/>
      </w:r>
      <w:r w:rsidRPr="006D10C8">
        <w:rPr>
          <w:sz w:val="22"/>
          <w:szCs w:val="22"/>
        </w:rPr>
        <w:t xml:space="preserve">a płatność nastąpi zgodnie z zapisem </w:t>
      </w:r>
      <w:r w:rsidR="002D1F40" w:rsidRPr="006D10C8">
        <w:rPr>
          <w:sz w:val="22"/>
          <w:szCs w:val="22"/>
        </w:rPr>
        <w:t>Umowy</w:t>
      </w:r>
      <w:r w:rsidRPr="006D10C8">
        <w:rPr>
          <w:sz w:val="22"/>
          <w:szCs w:val="22"/>
        </w:rPr>
        <w:t>.</w:t>
      </w:r>
    </w:p>
    <w:bookmarkEnd w:id="4"/>
    <w:p w14:paraId="34498478" w14:textId="77777777" w:rsidR="0027765D" w:rsidRPr="006D10C8" w:rsidRDefault="0027765D" w:rsidP="0027765D">
      <w:pPr>
        <w:widowControl/>
        <w:tabs>
          <w:tab w:val="num" w:pos="2937"/>
        </w:tabs>
        <w:suppressAutoHyphens w:val="0"/>
        <w:ind w:left="720"/>
        <w:jc w:val="both"/>
        <w:rPr>
          <w:sz w:val="22"/>
          <w:szCs w:val="22"/>
        </w:rPr>
      </w:pPr>
    </w:p>
    <w:p w14:paraId="036BB0B6" w14:textId="77777777" w:rsidR="00BE302C" w:rsidRPr="006D10C8" w:rsidRDefault="00BE302C" w:rsidP="004C5AC9">
      <w:pPr>
        <w:widowControl/>
        <w:numPr>
          <w:ilvl w:val="0"/>
          <w:numId w:val="1"/>
        </w:numPr>
        <w:tabs>
          <w:tab w:val="clear" w:pos="720"/>
        </w:tabs>
        <w:suppressAutoHyphens w:val="0"/>
        <w:ind w:left="426" w:hanging="426"/>
        <w:jc w:val="both"/>
        <w:rPr>
          <w:b/>
          <w:bCs/>
          <w:sz w:val="22"/>
          <w:szCs w:val="22"/>
        </w:rPr>
      </w:pPr>
      <w:r w:rsidRPr="006D10C8">
        <w:rPr>
          <w:b/>
          <w:bCs/>
          <w:sz w:val="22"/>
          <w:szCs w:val="22"/>
        </w:rPr>
        <w:t xml:space="preserve">Opis </w:t>
      </w:r>
      <w:r w:rsidR="00D360B7" w:rsidRPr="006D10C8">
        <w:rPr>
          <w:b/>
          <w:bCs/>
          <w:sz w:val="22"/>
          <w:szCs w:val="22"/>
        </w:rPr>
        <w:t xml:space="preserve">czynności i </w:t>
      </w:r>
      <w:r w:rsidRPr="006D10C8">
        <w:rPr>
          <w:b/>
          <w:bCs/>
          <w:sz w:val="22"/>
          <w:szCs w:val="22"/>
        </w:rPr>
        <w:t xml:space="preserve">kryteriów, którymi Zamawiający będzie się kierował przy wyborze </w:t>
      </w:r>
      <w:r w:rsidR="00D360B7" w:rsidRPr="006D10C8">
        <w:rPr>
          <w:b/>
          <w:bCs/>
          <w:sz w:val="22"/>
          <w:szCs w:val="22"/>
        </w:rPr>
        <w:t xml:space="preserve">najkorzystniejszej </w:t>
      </w:r>
      <w:r w:rsidRPr="006D10C8">
        <w:rPr>
          <w:b/>
          <w:bCs/>
          <w:sz w:val="22"/>
          <w:szCs w:val="22"/>
        </w:rPr>
        <w:t>oferty.</w:t>
      </w:r>
    </w:p>
    <w:p w14:paraId="6310C49B" w14:textId="77777777" w:rsidR="00EF1F0C" w:rsidRPr="006D10C8"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6D10C8">
        <w:rPr>
          <w:rFonts w:ascii="Times New Roman" w:hAnsi="Times New Roman" w:cs="Times New Roman"/>
        </w:rPr>
        <w:t xml:space="preserve">Zamawiający wybiera najkorzystniejszą ofertę, spośród ważnych ofert złożonych </w:t>
      </w:r>
      <w:r w:rsidRPr="006D10C8">
        <w:rPr>
          <w:rFonts w:ascii="Times New Roman" w:hAnsi="Times New Roman" w:cs="Times New Roman"/>
        </w:rPr>
        <w:br/>
        <w:t>w postępowaniu, na podstawie kryteriów oceny ofert określonych w Zaproszeniu.</w:t>
      </w:r>
    </w:p>
    <w:p w14:paraId="1553587C" w14:textId="77777777" w:rsidR="00EF1F0C" w:rsidRPr="00CA7A39"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CA7A39">
        <w:rPr>
          <w:rFonts w:ascii="Times New Roman" w:hAnsi="Times New Roman" w:cs="Times New Roman"/>
        </w:rPr>
        <w:t xml:space="preserve">Kryteria oceny ofert i ich znaczenie: </w:t>
      </w:r>
    </w:p>
    <w:p w14:paraId="39764F49" w14:textId="77777777" w:rsidR="00EF1F0C" w:rsidRPr="00CA7A39" w:rsidRDefault="00EF1F0C" w:rsidP="006E7E30">
      <w:pPr>
        <w:pStyle w:val="Normalny1"/>
        <w:numPr>
          <w:ilvl w:val="1"/>
          <w:numId w:val="21"/>
        </w:numPr>
        <w:tabs>
          <w:tab w:val="left" w:pos="360"/>
        </w:tabs>
        <w:spacing w:line="240" w:lineRule="auto"/>
        <w:ind w:hanging="578"/>
        <w:jc w:val="both"/>
        <w:rPr>
          <w:rFonts w:ascii="Times New Roman" w:hAnsi="Times New Roman" w:cs="Times New Roman"/>
          <w:b/>
          <w:bCs/>
          <w:u w:val="single"/>
        </w:rPr>
      </w:pPr>
      <w:r w:rsidRPr="00CA7A39">
        <w:rPr>
          <w:rFonts w:ascii="Times New Roman" w:hAnsi="Times New Roman" w:cs="Times New Roman"/>
          <w:b/>
          <w:bCs/>
          <w:u w:val="single"/>
        </w:rPr>
        <w:t>Cena brutto za całość zamówienia – 100%.</w:t>
      </w:r>
    </w:p>
    <w:p w14:paraId="0ACC6CE1" w14:textId="23DB5174" w:rsidR="00EF1F0C" w:rsidRPr="00CA7A39" w:rsidRDefault="00EF1F0C" w:rsidP="00EF1F0C">
      <w:pPr>
        <w:pStyle w:val="Normalny1"/>
        <w:widowControl w:val="0"/>
        <w:tabs>
          <w:tab w:val="left" w:pos="0"/>
          <w:tab w:val="left" w:pos="993"/>
        </w:tabs>
        <w:spacing w:line="240" w:lineRule="auto"/>
        <w:ind w:left="993" w:hanging="578"/>
        <w:jc w:val="both"/>
        <w:rPr>
          <w:rFonts w:ascii="Times New Roman" w:hAnsi="Times New Roman" w:cs="Times New Roman"/>
        </w:rPr>
      </w:pPr>
      <w:r w:rsidRPr="00CA7A39">
        <w:rPr>
          <w:rFonts w:ascii="Times New Roman" w:hAnsi="Times New Roman" w:cs="Times New Roman"/>
        </w:rPr>
        <w:t xml:space="preserve">2.2 </w:t>
      </w:r>
      <w:r w:rsidRPr="00CA7A39">
        <w:rPr>
          <w:rFonts w:ascii="Times New Roman" w:hAnsi="Times New Roman" w:cs="Times New Roman"/>
        </w:rPr>
        <w:tab/>
        <w:t>Punkty przyznawane za kryterium „cena brutto za całość zamówienia” będą liczone wg</w:t>
      </w:r>
      <w:r w:rsidR="00064189" w:rsidRPr="00CA7A39">
        <w:rPr>
          <w:rFonts w:ascii="Times New Roman" w:hAnsi="Times New Roman" w:cs="Times New Roman"/>
        </w:rPr>
        <w:t xml:space="preserve"> </w:t>
      </w:r>
      <w:r w:rsidRPr="00CA7A39">
        <w:rPr>
          <w:rFonts w:ascii="Times New Roman" w:hAnsi="Times New Roman" w:cs="Times New Roman"/>
        </w:rPr>
        <w:lastRenderedPageBreak/>
        <w:t>następującego wzoru:</w:t>
      </w:r>
    </w:p>
    <w:p w14:paraId="5F79A08B" w14:textId="236ADC32" w:rsidR="00EF1F0C" w:rsidRPr="00CA7A39" w:rsidRDefault="00EF1F0C" w:rsidP="00EF1F0C">
      <w:pPr>
        <w:pStyle w:val="Normalny1"/>
        <w:widowControl w:val="0"/>
        <w:tabs>
          <w:tab w:val="left" w:pos="0"/>
          <w:tab w:val="num" w:pos="567"/>
        </w:tabs>
        <w:spacing w:line="240" w:lineRule="auto"/>
        <w:ind w:left="993"/>
        <w:jc w:val="both"/>
        <w:rPr>
          <w:rFonts w:ascii="Times New Roman" w:hAnsi="Times New Roman" w:cs="Times New Roman"/>
          <w:b/>
          <w:bCs/>
        </w:rPr>
      </w:pPr>
      <w:r w:rsidRPr="00CA7A39">
        <w:rPr>
          <w:rFonts w:ascii="Times New Roman" w:hAnsi="Times New Roman" w:cs="Times New Roman"/>
          <w:b/>
          <w:bCs/>
        </w:rPr>
        <w:t>C = (C</w:t>
      </w:r>
      <w:r w:rsidRPr="00CA7A39">
        <w:rPr>
          <w:rFonts w:ascii="Times New Roman" w:hAnsi="Times New Roman" w:cs="Times New Roman"/>
          <w:b/>
          <w:bCs/>
          <w:vertAlign w:val="subscript"/>
        </w:rPr>
        <w:t>naj</w:t>
      </w:r>
      <w:r w:rsidRPr="00CA7A39">
        <w:rPr>
          <w:rFonts w:ascii="Times New Roman" w:hAnsi="Times New Roman" w:cs="Times New Roman"/>
          <w:b/>
          <w:bCs/>
        </w:rPr>
        <w:t xml:space="preserve"> : C</w:t>
      </w:r>
      <w:r w:rsidRPr="00CA7A39">
        <w:rPr>
          <w:rFonts w:ascii="Times New Roman" w:hAnsi="Times New Roman" w:cs="Times New Roman"/>
          <w:b/>
          <w:bCs/>
          <w:vertAlign w:val="subscript"/>
        </w:rPr>
        <w:t>o</w:t>
      </w:r>
      <w:r w:rsidRPr="00CA7A39">
        <w:rPr>
          <w:rFonts w:ascii="Times New Roman" w:hAnsi="Times New Roman" w:cs="Times New Roman"/>
          <w:b/>
          <w:bCs/>
        </w:rPr>
        <w:t>) x 10</w:t>
      </w:r>
      <w:r w:rsidR="001D1868" w:rsidRPr="00CA7A39">
        <w:rPr>
          <w:rFonts w:ascii="Times New Roman" w:hAnsi="Times New Roman" w:cs="Times New Roman"/>
          <w:b/>
          <w:bCs/>
        </w:rPr>
        <w:t>0</w:t>
      </w:r>
    </w:p>
    <w:p w14:paraId="5810E629" w14:textId="77777777" w:rsidR="00EF1F0C" w:rsidRPr="00CA7A39"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CA7A39">
        <w:rPr>
          <w:rFonts w:ascii="Times New Roman" w:hAnsi="Times New Roman" w:cs="Times New Roman"/>
        </w:rPr>
        <w:t>gdzie:</w:t>
      </w:r>
    </w:p>
    <w:p w14:paraId="1B5AA1CA" w14:textId="77777777" w:rsidR="00EF1F0C" w:rsidRPr="00CA7A39"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CA7A39">
        <w:rPr>
          <w:rFonts w:ascii="Times New Roman" w:hAnsi="Times New Roman" w:cs="Times New Roman"/>
        </w:rPr>
        <w:t>C – liczba punktów przyznana danej ofercie,</w:t>
      </w:r>
    </w:p>
    <w:p w14:paraId="7EFD95A0" w14:textId="77777777" w:rsidR="00EF1F0C" w:rsidRPr="00CA7A39"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CA7A39">
        <w:rPr>
          <w:rFonts w:ascii="Times New Roman" w:hAnsi="Times New Roman" w:cs="Times New Roman"/>
        </w:rPr>
        <w:t>C</w:t>
      </w:r>
      <w:r w:rsidRPr="00CA7A39">
        <w:rPr>
          <w:rFonts w:ascii="Times New Roman" w:hAnsi="Times New Roman" w:cs="Times New Roman"/>
          <w:vertAlign w:val="subscript"/>
        </w:rPr>
        <w:t>naj</w:t>
      </w:r>
      <w:r w:rsidRPr="00CA7A39">
        <w:rPr>
          <w:rFonts w:ascii="Times New Roman" w:hAnsi="Times New Roman" w:cs="Times New Roman"/>
        </w:rPr>
        <w:t xml:space="preserve"> – najniższa cena spośród ważnych ofert,</w:t>
      </w:r>
    </w:p>
    <w:p w14:paraId="616213C2" w14:textId="77777777" w:rsidR="00EF1F0C" w:rsidRPr="00CA7A39"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CA7A39">
        <w:rPr>
          <w:rFonts w:ascii="Times New Roman" w:hAnsi="Times New Roman" w:cs="Times New Roman"/>
        </w:rPr>
        <w:t>C</w:t>
      </w:r>
      <w:r w:rsidRPr="00CA7A39">
        <w:rPr>
          <w:rFonts w:ascii="Times New Roman" w:hAnsi="Times New Roman" w:cs="Times New Roman"/>
          <w:vertAlign w:val="subscript"/>
        </w:rPr>
        <w:t>o</w:t>
      </w:r>
      <w:r w:rsidRPr="00CA7A39">
        <w:rPr>
          <w:rFonts w:ascii="Times New Roman" w:hAnsi="Times New Roman" w:cs="Times New Roman"/>
        </w:rPr>
        <w:t xml:space="preserve"> – cena podana przez wykonawcę, dla którego wynik jest obliczany,</w:t>
      </w:r>
    </w:p>
    <w:p w14:paraId="0A9CE467" w14:textId="0D66C99A" w:rsidR="00EF1F0C" w:rsidRPr="006D10C8" w:rsidRDefault="00EF1F0C" w:rsidP="00EF1F0C">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CA7A39">
        <w:rPr>
          <w:rFonts w:ascii="Times New Roman" w:hAnsi="Times New Roman" w:cs="Times New Roman"/>
          <w:u w:val="single"/>
        </w:rPr>
        <w:t>Maksymalna liczba punktów do uzyskania w tym kryterium przez wykonawcę wynosi 10</w:t>
      </w:r>
      <w:r w:rsidR="001D1868" w:rsidRPr="00CA7A39">
        <w:rPr>
          <w:rFonts w:ascii="Times New Roman" w:hAnsi="Times New Roman" w:cs="Times New Roman"/>
          <w:u w:val="single"/>
        </w:rPr>
        <w:t>0</w:t>
      </w:r>
      <w:r w:rsidRPr="00CA7A39">
        <w:rPr>
          <w:rFonts w:ascii="Times New Roman" w:hAnsi="Times New Roman" w:cs="Times New Roman"/>
          <w:u w:val="single"/>
        </w:rPr>
        <w:t>.</w:t>
      </w:r>
    </w:p>
    <w:p w14:paraId="3FF2FE9D" w14:textId="77777777" w:rsidR="00EF1F0C" w:rsidRPr="006D10C8" w:rsidRDefault="00EF1F0C" w:rsidP="00EF1F0C">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sidRPr="006D10C8">
        <w:rPr>
          <w:rFonts w:ascii="Times New Roman" w:hAnsi="Times New Roman" w:cs="Times New Roman"/>
        </w:rPr>
        <w:t>2.3</w:t>
      </w:r>
      <w:r w:rsidRPr="006D10C8">
        <w:rPr>
          <w:rFonts w:ascii="Times New Roman" w:hAnsi="Times New Roman" w:cs="Times New Roman"/>
        </w:rPr>
        <w:tab/>
        <w:t>Wszystkie obliczenia będą dokonywane z dokładnością do dwóch miejsc po przecinku.</w:t>
      </w:r>
    </w:p>
    <w:p w14:paraId="681E938A" w14:textId="77777777" w:rsidR="00EF1F0C" w:rsidRPr="006D10C8"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sidRPr="006D10C8">
        <w:rPr>
          <w:rFonts w:ascii="Times New Roman" w:hAnsi="Times New Roman" w:cs="Times New Roman"/>
        </w:rPr>
        <w:t xml:space="preserve">2.4 </w:t>
      </w:r>
      <w:r w:rsidRPr="006D10C8">
        <w:rPr>
          <w:rFonts w:ascii="Times New Roman" w:hAnsi="Times New Roman" w:cs="Times New Roman"/>
        </w:rPr>
        <w:tab/>
        <w:t xml:space="preserve">Oferta Wykonawcy, która uzyska najwyższą liczbę punktów, uznana zostanie za najkorzystniejszą. </w:t>
      </w:r>
    </w:p>
    <w:p w14:paraId="780F1269" w14:textId="77777777" w:rsidR="00EF1F0C" w:rsidRPr="006D10C8"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sidRPr="006D10C8">
        <w:rPr>
          <w:rFonts w:ascii="Times New Roman" w:hAnsi="Times New Roman" w:cs="Times New Roman"/>
        </w:rPr>
        <w:t xml:space="preserve">2.5 </w:t>
      </w:r>
      <w:r w:rsidRPr="006D10C8">
        <w:rPr>
          <w:rFonts w:ascii="Times New Roman" w:hAnsi="Times New Roman" w:cs="Times New Roman"/>
        </w:rPr>
        <w:tab/>
        <w:t>Jeżeli zostały złożone oferty o takiej samej cenie, Zamawiający wzywa wykonawców, którzy złożyli te oferty, do złożenia w terminie określonym przez zamawiającego ofert dodatkowych.</w:t>
      </w:r>
    </w:p>
    <w:p w14:paraId="75423AF4" w14:textId="0B0CC8B8" w:rsidR="00EF1F0C" w:rsidRPr="006D10C8"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6D10C8">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047CF165" w14:textId="476C22B8" w:rsidR="009E59F6" w:rsidRPr="006D10C8" w:rsidRDefault="009E59F6" w:rsidP="009E59F6">
      <w:pPr>
        <w:ind w:left="426"/>
        <w:jc w:val="both"/>
        <w:rPr>
          <w:sz w:val="22"/>
          <w:szCs w:val="22"/>
        </w:rPr>
      </w:pPr>
      <w:r w:rsidRPr="006D10C8">
        <w:rPr>
          <w:sz w:val="22"/>
          <w:szCs w:val="22"/>
        </w:rPr>
        <w:t>3.1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08DCA9BD" w14:textId="77777777" w:rsidR="00EF1F0C" w:rsidRPr="006D10C8"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6D10C8">
        <w:rPr>
          <w:rFonts w:ascii="Times New Roman" w:hAnsi="Times New Roman" w:cs="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14687E52" w14:textId="77777777" w:rsidR="00EF1F0C" w:rsidRPr="006D10C8"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color w:val="000000" w:themeColor="text1"/>
        </w:rPr>
      </w:pPr>
      <w:r w:rsidRPr="006D10C8">
        <w:rPr>
          <w:rFonts w:ascii="Times New Roman" w:hAnsi="Times New Roman" w:cs="Times New Roman"/>
          <w:color w:val="000000" w:themeColor="text1"/>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07C2CE48" w14:textId="77777777" w:rsidR="00EF1F0C" w:rsidRPr="006D10C8"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6D10C8">
        <w:rPr>
          <w:rFonts w:ascii="Times New Roman" w:hAnsi="Times New Roman"/>
          <w:sz w:val="22"/>
          <w:szCs w:val="22"/>
        </w:rPr>
        <w:t>Zamawiający odrzuci ofertę złożoną przez:</w:t>
      </w:r>
      <w:bookmarkStart w:id="5" w:name="_Hlk64393690"/>
    </w:p>
    <w:p w14:paraId="5770665D" w14:textId="767DDD2F" w:rsidR="00EF1F0C" w:rsidRPr="006D10C8" w:rsidRDefault="00EF1F0C" w:rsidP="00B02780">
      <w:pPr>
        <w:pStyle w:val="Nagwek"/>
        <w:numPr>
          <w:ilvl w:val="1"/>
          <w:numId w:val="63"/>
        </w:numPr>
        <w:spacing w:line="240" w:lineRule="auto"/>
        <w:ind w:left="851"/>
        <w:jc w:val="both"/>
        <w:rPr>
          <w:rFonts w:ascii="Times New Roman" w:hAnsi="Times New Roman"/>
          <w:sz w:val="22"/>
          <w:szCs w:val="22"/>
        </w:rPr>
      </w:pPr>
      <w:r w:rsidRPr="006D10C8">
        <w:rPr>
          <w:rFonts w:ascii="Times New Roman" w:hAnsi="Times New Roman"/>
          <w:sz w:val="22"/>
          <w:szCs w:val="22"/>
        </w:rPr>
        <w:t>Wykonawcę będącego osobą fizyczną, którego prawomocnie skazano za przestępstwo:</w:t>
      </w:r>
    </w:p>
    <w:p w14:paraId="227818FF" w14:textId="26FB80DB" w:rsidR="001D1868" w:rsidRPr="006D10C8" w:rsidRDefault="00EF1F0C" w:rsidP="00807380">
      <w:pPr>
        <w:pStyle w:val="Nagwek"/>
        <w:numPr>
          <w:ilvl w:val="2"/>
          <w:numId w:val="63"/>
        </w:numPr>
        <w:spacing w:line="240" w:lineRule="auto"/>
        <w:ind w:left="1701"/>
        <w:jc w:val="both"/>
        <w:rPr>
          <w:rFonts w:ascii="Times New Roman" w:hAnsi="Times New Roman"/>
          <w:sz w:val="22"/>
          <w:szCs w:val="22"/>
        </w:rPr>
      </w:pPr>
      <w:r w:rsidRPr="006D10C8">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4C611F6B" w14:textId="63348AE8" w:rsidR="001D1868" w:rsidRPr="006D10C8" w:rsidRDefault="00EF1F0C" w:rsidP="00807380">
      <w:pPr>
        <w:pStyle w:val="Nagwek"/>
        <w:numPr>
          <w:ilvl w:val="2"/>
          <w:numId w:val="63"/>
        </w:numPr>
        <w:spacing w:line="240" w:lineRule="auto"/>
        <w:ind w:left="1701"/>
        <w:jc w:val="both"/>
        <w:rPr>
          <w:rFonts w:ascii="Times New Roman" w:hAnsi="Times New Roman"/>
          <w:sz w:val="22"/>
          <w:szCs w:val="22"/>
        </w:rPr>
      </w:pPr>
      <w:r w:rsidRPr="006D10C8">
        <w:rPr>
          <w:rFonts w:ascii="Times New Roman" w:hAnsi="Times New Roman"/>
          <w:sz w:val="22"/>
          <w:szCs w:val="22"/>
        </w:rPr>
        <w:t>handlu ludźmi, o którym mowa w art. 189a Kodeksu karnego,</w:t>
      </w:r>
    </w:p>
    <w:p w14:paraId="63CB185C" w14:textId="71C1C48A" w:rsidR="001D1868" w:rsidRPr="006D10C8" w:rsidRDefault="00EF1F0C" w:rsidP="00807380">
      <w:pPr>
        <w:pStyle w:val="Nagwek"/>
        <w:numPr>
          <w:ilvl w:val="2"/>
          <w:numId w:val="63"/>
        </w:numPr>
        <w:spacing w:line="240" w:lineRule="auto"/>
        <w:ind w:left="1701"/>
        <w:jc w:val="both"/>
        <w:rPr>
          <w:rFonts w:ascii="Times New Roman" w:hAnsi="Times New Roman"/>
          <w:sz w:val="22"/>
          <w:szCs w:val="22"/>
        </w:rPr>
      </w:pPr>
      <w:r w:rsidRPr="006D10C8">
        <w:rPr>
          <w:rFonts w:ascii="Times New Roman" w:hAnsi="Times New Roman"/>
          <w:sz w:val="22"/>
          <w:szCs w:val="22"/>
        </w:rPr>
        <w:t xml:space="preserve">o którym mowa w art. 228–230a, art. 250a Kodeksu karnego lub w art. 46 lub art. 48 ustawy z dnia 25 czerwca 2010 r. o sporcie, </w:t>
      </w:r>
    </w:p>
    <w:p w14:paraId="2D0C7D76" w14:textId="319DCF4E" w:rsidR="001D1868" w:rsidRPr="006D10C8" w:rsidRDefault="00EF1F0C" w:rsidP="00807380">
      <w:pPr>
        <w:pStyle w:val="Nagwek"/>
        <w:numPr>
          <w:ilvl w:val="2"/>
          <w:numId w:val="63"/>
        </w:numPr>
        <w:spacing w:line="240" w:lineRule="auto"/>
        <w:ind w:left="1701"/>
        <w:jc w:val="both"/>
        <w:rPr>
          <w:rFonts w:ascii="Times New Roman" w:hAnsi="Times New Roman"/>
          <w:sz w:val="22"/>
          <w:szCs w:val="22"/>
        </w:rPr>
      </w:pPr>
      <w:r w:rsidRPr="006D10C8">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BBAF8B0" w14:textId="0E26AFD7" w:rsidR="001D1868" w:rsidRPr="006D10C8" w:rsidRDefault="00EF1F0C" w:rsidP="00807380">
      <w:pPr>
        <w:pStyle w:val="Nagwek"/>
        <w:numPr>
          <w:ilvl w:val="2"/>
          <w:numId w:val="63"/>
        </w:numPr>
        <w:spacing w:line="240" w:lineRule="auto"/>
        <w:ind w:left="1701"/>
        <w:jc w:val="both"/>
        <w:rPr>
          <w:rFonts w:ascii="Times New Roman" w:hAnsi="Times New Roman"/>
          <w:sz w:val="22"/>
          <w:szCs w:val="22"/>
        </w:rPr>
      </w:pPr>
      <w:r w:rsidRPr="006D10C8">
        <w:rPr>
          <w:rFonts w:ascii="Times New Roman" w:hAnsi="Times New Roman"/>
          <w:sz w:val="22"/>
          <w:szCs w:val="22"/>
        </w:rPr>
        <w:t xml:space="preserve">o charakterze terrorystycznym, o którym mowa w art. 115 § 20 Kodeksu karnego, lub mające na celu popełnienie tego przestępstwa, </w:t>
      </w:r>
    </w:p>
    <w:p w14:paraId="01CF7D3D" w14:textId="7D349009" w:rsidR="001D1868" w:rsidRPr="006D10C8" w:rsidRDefault="00EF1F0C" w:rsidP="00807380">
      <w:pPr>
        <w:pStyle w:val="Nagwek"/>
        <w:numPr>
          <w:ilvl w:val="2"/>
          <w:numId w:val="63"/>
        </w:numPr>
        <w:spacing w:line="240" w:lineRule="auto"/>
        <w:ind w:left="1701"/>
        <w:jc w:val="both"/>
        <w:rPr>
          <w:rFonts w:ascii="Times New Roman" w:hAnsi="Times New Roman"/>
          <w:sz w:val="22"/>
          <w:szCs w:val="22"/>
        </w:rPr>
      </w:pPr>
      <w:r w:rsidRPr="006D10C8">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B771030" w14:textId="137947A0" w:rsidR="001D1868" w:rsidRPr="006D10C8" w:rsidRDefault="00EF1F0C" w:rsidP="00807380">
      <w:pPr>
        <w:pStyle w:val="Nagwek"/>
        <w:numPr>
          <w:ilvl w:val="2"/>
          <w:numId w:val="63"/>
        </w:numPr>
        <w:spacing w:line="240" w:lineRule="auto"/>
        <w:ind w:left="1701"/>
        <w:jc w:val="both"/>
        <w:rPr>
          <w:rFonts w:ascii="Times New Roman" w:hAnsi="Times New Roman"/>
          <w:sz w:val="22"/>
          <w:szCs w:val="22"/>
        </w:rPr>
      </w:pPr>
      <w:r w:rsidRPr="006D10C8">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4D56A3" w14:textId="036A90F4" w:rsidR="00EF1F0C" w:rsidRPr="006D10C8" w:rsidRDefault="00EF1F0C" w:rsidP="00807380">
      <w:pPr>
        <w:pStyle w:val="Nagwek"/>
        <w:numPr>
          <w:ilvl w:val="2"/>
          <w:numId w:val="63"/>
        </w:numPr>
        <w:spacing w:line="240" w:lineRule="auto"/>
        <w:ind w:left="1701"/>
        <w:jc w:val="both"/>
        <w:rPr>
          <w:rFonts w:ascii="Times New Roman" w:hAnsi="Times New Roman"/>
          <w:sz w:val="22"/>
          <w:szCs w:val="22"/>
        </w:rPr>
      </w:pPr>
      <w:r w:rsidRPr="006D10C8">
        <w:rPr>
          <w:rFonts w:ascii="Times New Roman" w:hAnsi="Times New Roman"/>
          <w:sz w:val="22"/>
          <w:szCs w:val="22"/>
        </w:rPr>
        <w:t xml:space="preserve">o którym mowa w art. 9 ust. 1 i 3 lub art. 10 ustawy z dnia 15 czerwca 2012 r. </w:t>
      </w:r>
      <w:r w:rsidR="00362063" w:rsidRPr="006D10C8">
        <w:rPr>
          <w:rFonts w:ascii="Times New Roman" w:hAnsi="Times New Roman"/>
          <w:sz w:val="22"/>
          <w:szCs w:val="22"/>
        </w:rPr>
        <w:br/>
      </w:r>
      <w:r w:rsidRPr="006D10C8">
        <w:rPr>
          <w:rFonts w:ascii="Times New Roman" w:hAnsi="Times New Roman"/>
          <w:sz w:val="22"/>
          <w:szCs w:val="22"/>
        </w:rPr>
        <w:t xml:space="preserve">o skutkach powierzania wykonywania pracy cudzoziemcom przebywającym wbrew </w:t>
      </w:r>
      <w:r w:rsidRPr="006D10C8">
        <w:rPr>
          <w:rFonts w:ascii="Times New Roman" w:hAnsi="Times New Roman"/>
          <w:sz w:val="22"/>
          <w:szCs w:val="22"/>
        </w:rPr>
        <w:lastRenderedPageBreak/>
        <w:t>przepisom na terytorium Rzeczypospolitej Polskiej lub za odpowiedni czyn zabroniony określony w przepisach prawa obcego;</w:t>
      </w:r>
    </w:p>
    <w:bookmarkEnd w:id="5"/>
    <w:p w14:paraId="7ED94FED" w14:textId="466216DC" w:rsidR="001D1868" w:rsidRPr="006D10C8" w:rsidRDefault="00EF1F0C" w:rsidP="00807380">
      <w:pPr>
        <w:pStyle w:val="Nagwek"/>
        <w:numPr>
          <w:ilvl w:val="1"/>
          <w:numId w:val="63"/>
        </w:numPr>
        <w:spacing w:line="240" w:lineRule="auto"/>
        <w:ind w:left="851"/>
        <w:jc w:val="both"/>
        <w:rPr>
          <w:rFonts w:ascii="Times New Roman" w:hAnsi="Times New Roman"/>
          <w:sz w:val="22"/>
          <w:szCs w:val="22"/>
        </w:rPr>
      </w:pPr>
      <w:r w:rsidRPr="006D10C8">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76C70D2E" w14:textId="0A6F38C7" w:rsidR="001D1868" w:rsidRPr="006D10C8" w:rsidRDefault="00EF1F0C" w:rsidP="00807380">
      <w:pPr>
        <w:pStyle w:val="Nagwek"/>
        <w:numPr>
          <w:ilvl w:val="1"/>
          <w:numId w:val="63"/>
        </w:numPr>
        <w:spacing w:line="240" w:lineRule="auto"/>
        <w:ind w:left="851"/>
        <w:jc w:val="both"/>
        <w:rPr>
          <w:rFonts w:ascii="Times New Roman" w:hAnsi="Times New Roman"/>
          <w:sz w:val="22"/>
          <w:szCs w:val="22"/>
        </w:rPr>
      </w:pPr>
      <w:r w:rsidRPr="006D10C8">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1671F3A1" w14:textId="67E5D3EC" w:rsidR="001D1868" w:rsidRPr="006D10C8" w:rsidRDefault="00EF1F0C" w:rsidP="00807380">
      <w:pPr>
        <w:pStyle w:val="Nagwek"/>
        <w:numPr>
          <w:ilvl w:val="1"/>
          <w:numId w:val="63"/>
        </w:numPr>
        <w:spacing w:line="240" w:lineRule="auto"/>
        <w:ind w:left="851"/>
        <w:jc w:val="both"/>
        <w:rPr>
          <w:rFonts w:ascii="Times New Roman" w:hAnsi="Times New Roman"/>
          <w:sz w:val="22"/>
          <w:szCs w:val="22"/>
        </w:rPr>
      </w:pPr>
      <w:r w:rsidRPr="006D10C8">
        <w:rPr>
          <w:rFonts w:ascii="Times New Roman" w:hAnsi="Times New Roman"/>
          <w:sz w:val="22"/>
          <w:szCs w:val="22"/>
        </w:rPr>
        <w:t>Wykonawcę, wobec którego prawomocnie orzeczono zakaz ubiegania się o zamówienie publiczne;</w:t>
      </w:r>
    </w:p>
    <w:p w14:paraId="7ADF8FFA" w14:textId="1D64664F" w:rsidR="007F4878" w:rsidRPr="006D10C8" w:rsidRDefault="00EF1F0C" w:rsidP="00807380">
      <w:pPr>
        <w:pStyle w:val="Nagwek"/>
        <w:numPr>
          <w:ilvl w:val="1"/>
          <w:numId w:val="63"/>
        </w:numPr>
        <w:spacing w:line="240" w:lineRule="auto"/>
        <w:ind w:left="851"/>
        <w:jc w:val="both"/>
        <w:rPr>
          <w:rFonts w:ascii="Times New Roman" w:hAnsi="Times New Roman"/>
          <w:sz w:val="22"/>
          <w:szCs w:val="22"/>
        </w:rPr>
      </w:pPr>
      <w:r w:rsidRPr="006D10C8">
        <w:rPr>
          <w:rFonts w:ascii="Times New Roman" w:hAnsi="Times New Roman"/>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6D10C8">
        <w:rPr>
          <w:rFonts w:ascii="Times New Roman" w:hAnsi="Times New Roman"/>
          <w:sz w:val="22"/>
          <w:szCs w:val="22"/>
        </w:rPr>
        <w:br/>
        <w:t xml:space="preserve">chyba że wykażą, że przygotowali te oferty lub wnioski niezależnie od siebie; </w:t>
      </w:r>
    </w:p>
    <w:p w14:paraId="294C39E5" w14:textId="75B7970D" w:rsidR="007F4878" w:rsidRPr="006D10C8" w:rsidRDefault="00EF1F0C" w:rsidP="00807380">
      <w:pPr>
        <w:pStyle w:val="Nagwek"/>
        <w:numPr>
          <w:ilvl w:val="1"/>
          <w:numId w:val="63"/>
        </w:numPr>
        <w:spacing w:line="240" w:lineRule="auto"/>
        <w:ind w:left="851"/>
        <w:jc w:val="both"/>
        <w:rPr>
          <w:rFonts w:ascii="Times New Roman" w:hAnsi="Times New Roman"/>
          <w:sz w:val="22"/>
          <w:szCs w:val="22"/>
        </w:rPr>
      </w:pPr>
      <w:r w:rsidRPr="006D10C8">
        <w:rPr>
          <w:rFonts w:ascii="Times New Roman" w:hAnsi="Times New Roman"/>
          <w:sz w:val="22"/>
          <w:szCs w:val="22"/>
        </w:rPr>
        <w:t xml:space="preserve">Wykonawcę, jeżeli, w przypadkach, o których mowa w art. 85 ust. 1 ustawy, doszło </w:t>
      </w:r>
      <w:r w:rsidRPr="006D10C8">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6D10C8">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E2349B" w14:textId="4DAB93C2" w:rsidR="00B60027" w:rsidRPr="006D10C8" w:rsidRDefault="00B60027" w:rsidP="00807380">
      <w:pPr>
        <w:pStyle w:val="Nagwek"/>
        <w:numPr>
          <w:ilvl w:val="1"/>
          <w:numId w:val="63"/>
        </w:numPr>
        <w:spacing w:line="240" w:lineRule="auto"/>
        <w:ind w:left="851"/>
        <w:jc w:val="both"/>
        <w:rPr>
          <w:rFonts w:ascii="Times New Roman" w:hAnsi="Times New Roman"/>
          <w:sz w:val="22"/>
          <w:szCs w:val="22"/>
        </w:rPr>
      </w:pPr>
      <w:r w:rsidRPr="006D10C8">
        <w:rPr>
          <w:rFonts w:ascii="Times New Roman" w:hAnsi="Times New Roman"/>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w:t>
      </w:r>
      <w:r w:rsidR="00F52E03" w:rsidRPr="006D10C8">
        <w:rPr>
          <w:rFonts w:ascii="Times New Roman" w:hAnsi="Times New Roman"/>
          <w:sz w:val="22"/>
          <w:szCs w:val="22"/>
        </w:rPr>
        <w:t>3</w:t>
      </w:r>
      <w:r w:rsidRPr="006D10C8">
        <w:rPr>
          <w:rFonts w:ascii="Times New Roman" w:hAnsi="Times New Roman"/>
          <w:sz w:val="22"/>
          <w:szCs w:val="22"/>
        </w:rPr>
        <w:t xml:space="preserve"> r., poz. </w:t>
      </w:r>
      <w:r w:rsidR="00F52E03" w:rsidRPr="006D10C8">
        <w:rPr>
          <w:rFonts w:ascii="Times New Roman" w:hAnsi="Times New Roman"/>
          <w:sz w:val="22"/>
          <w:szCs w:val="22"/>
        </w:rPr>
        <w:t>129</w:t>
      </w:r>
      <w:r w:rsidRPr="006D10C8">
        <w:rPr>
          <w:rFonts w:ascii="Times New Roman" w:hAnsi="Times New Roman"/>
          <w:sz w:val="22"/>
          <w:szCs w:val="22"/>
        </w:rPr>
        <w:t>).</w:t>
      </w:r>
    </w:p>
    <w:p w14:paraId="3DC99CB9" w14:textId="77777777" w:rsidR="004901D6" w:rsidRPr="006D10C8" w:rsidRDefault="00EF1F0C" w:rsidP="004901D6">
      <w:pPr>
        <w:pStyle w:val="Nagwek"/>
        <w:numPr>
          <w:ilvl w:val="1"/>
          <w:numId w:val="1"/>
        </w:numPr>
        <w:tabs>
          <w:tab w:val="clear" w:pos="644"/>
        </w:tabs>
        <w:spacing w:line="240" w:lineRule="auto"/>
        <w:ind w:left="426" w:hanging="426"/>
        <w:jc w:val="both"/>
        <w:rPr>
          <w:rFonts w:ascii="Times New Roman" w:hAnsi="Times New Roman"/>
          <w:sz w:val="22"/>
          <w:szCs w:val="22"/>
        </w:rPr>
      </w:pPr>
      <w:r w:rsidRPr="006D10C8">
        <w:rPr>
          <w:rFonts w:ascii="Times New Roman" w:hAnsi="Times New Roman"/>
          <w:sz w:val="22"/>
          <w:szCs w:val="22"/>
        </w:rPr>
        <w:t>Zamawiający unieważnia postępowanie o udzielenie zamówienia w szczególności, jeżeli nie zostanie złożona żadna oferta, lub wszystkie złożone oferty zostaną odrzucone</w:t>
      </w:r>
      <w:r w:rsidR="004901D6" w:rsidRPr="006D10C8">
        <w:rPr>
          <w:rFonts w:ascii="Times New Roman" w:hAnsi="Times New Roman"/>
          <w:sz w:val="22"/>
          <w:szCs w:val="22"/>
        </w:rPr>
        <w:t>, bądź zaistnieją inne uzasadnione okoliczności skutkujące nieważnością Umowy w sprawie zamówienia z dziedziny nauki.</w:t>
      </w:r>
    </w:p>
    <w:p w14:paraId="148542DD" w14:textId="415311CB" w:rsidR="00EF1F0C" w:rsidRPr="006D10C8" w:rsidRDefault="004901D6" w:rsidP="004901D6">
      <w:pPr>
        <w:pStyle w:val="Nagwek"/>
        <w:numPr>
          <w:ilvl w:val="1"/>
          <w:numId w:val="1"/>
        </w:numPr>
        <w:tabs>
          <w:tab w:val="clear" w:pos="644"/>
        </w:tabs>
        <w:spacing w:line="240" w:lineRule="auto"/>
        <w:ind w:left="426" w:hanging="426"/>
        <w:jc w:val="both"/>
        <w:rPr>
          <w:rFonts w:ascii="Times New Roman" w:hAnsi="Times New Roman"/>
          <w:color w:val="FF0000"/>
          <w:sz w:val="22"/>
          <w:szCs w:val="22"/>
        </w:rPr>
      </w:pPr>
      <w:r w:rsidRPr="006D10C8">
        <w:rPr>
          <w:rFonts w:ascii="Times New Roman" w:hAnsi="Times New Roman"/>
          <w:sz w:val="22"/>
          <w:szCs w:val="22"/>
        </w:rPr>
        <w:t>Zamawiający może unieważnić postepowanie jeżeli</w:t>
      </w:r>
      <w:r w:rsidR="00EF1F0C" w:rsidRPr="006D10C8">
        <w:rPr>
          <w:rFonts w:ascii="Times New Roman" w:hAnsi="Times New Roman"/>
          <w:sz w:val="22"/>
          <w:szCs w:val="22"/>
        </w:rPr>
        <w:t xml:space="preserve"> cena najkorzystniejszej oferty przekracza kwotę, którą Zamawiający może przeznaczyć na sfinansowanie zamówienia</w:t>
      </w:r>
      <w:r w:rsidRPr="006D10C8">
        <w:rPr>
          <w:rFonts w:ascii="Times New Roman" w:hAnsi="Times New Roman"/>
          <w:color w:val="FF0000"/>
          <w:sz w:val="22"/>
          <w:szCs w:val="22"/>
        </w:rPr>
        <w:t>.</w:t>
      </w:r>
    </w:p>
    <w:p w14:paraId="5DB7D017" w14:textId="0ADC55F1" w:rsidR="00EF1F0C" w:rsidRPr="006D10C8" w:rsidRDefault="00EF1F0C" w:rsidP="001A7B12">
      <w:pPr>
        <w:pStyle w:val="Nagwek"/>
        <w:numPr>
          <w:ilvl w:val="1"/>
          <w:numId w:val="1"/>
        </w:numPr>
        <w:tabs>
          <w:tab w:val="clear" w:pos="644"/>
        </w:tabs>
        <w:spacing w:line="240" w:lineRule="auto"/>
        <w:ind w:left="426" w:hanging="426"/>
        <w:jc w:val="both"/>
        <w:rPr>
          <w:rFonts w:ascii="Times New Roman" w:hAnsi="Times New Roman"/>
          <w:sz w:val="22"/>
          <w:szCs w:val="22"/>
        </w:rPr>
      </w:pPr>
      <w:r w:rsidRPr="006D10C8">
        <w:rPr>
          <w:rFonts w:ascii="Times New Roman" w:hAnsi="Times New Roman"/>
          <w:sz w:val="22"/>
          <w:szCs w:val="22"/>
        </w:rPr>
        <w:t xml:space="preserve">Zamawiający zawiadamia równocześnie wszystkich Wykonawców, którzy złożyli oferty, </w:t>
      </w:r>
      <w:r w:rsidRPr="006D10C8">
        <w:rPr>
          <w:rFonts w:ascii="Times New Roman" w:hAnsi="Times New Roman"/>
          <w:sz w:val="22"/>
          <w:szCs w:val="22"/>
        </w:rPr>
        <w:br/>
        <w:t>o rozstrzygnięciu postępowania, podając uzasadnienie faktyczne.</w:t>
      </w:r>
    </w:p>
    <w:p w14:paraId="41D9A67D" w14:textId="77777777" w:rsidR="00E84FC7" w:rsidRPr="006D10C8" w:rsidRDefault="00E84FC7" w:rsidP="00B02780">
      <w:pPr>
        <w:pStyle w:val="Nagwek"/>
        <w:spacing w:line="240" w:lineRule="auto"/>
        <w:ind w:left="426"/>
        <w:jc w:val="both"/>
        <w:rPr>
          <w:rFonts w:ascii="Times New Roman" w:hAnsi="Times New Roman"/>
          <w:sz w:val="22"/>
          <w:szCs w:val="22"/>
        </w:rPr>
      </w:pPr>
    </w:p>
    <w:p w14:paraId="6B42A134" w14:textId="77777777" w:rsidR="007F4878" w:rsidRPr="006D10C8" w:rsidRDefault="007F4878" w:rsidP="007F4878">
      <w:pPr>
        <w:widowControl/>
        <w:numPr>
          <w:ilvl w:val="0"/>
          <w:numId w:val="1"/>
        </w:numPr>
        <w:tabs>
          <w:tab w:val="clear" w:pos="720"/>
        </w:tabs>
        <w:suppressAutoHyphens w:val="0"/>
        <w:ind w:left="426" w:hanging="426"/>
        <w:jc w:val="both"/>
        <w:rPr>
          <w:b/>
          <w:bCs/>
          <w:sz w:val="22"/>
          <w:szCs w:val="22"/>
        </w:rPr>
      </w:pPr>
      <w:r w:rsidRPr="006D10C8">
        <w:rPr>
          <w:b/>
          <w:bCs/>
          <w:sz w:val="22"/>
          <w:szCs w:val="22"/>
        </w:rPr>
        <w:t>Termin związania ofertą.</w:t>
      </w:r>
    </w:p>
    <w:p w14:paraId="762F3249" w14:textId="77777777" w:rsidR="007F4878" w:rsidRPr="006D10C8" w:rsidRDefault="007F4878" w:rsidP="007F4878">
      <w:pPr>
        <w:widowControl/>
        <w:suppressAutoHyphens w:val="0"/>
        <w:autoSpaceDE w:val="0"/>
        <w:ind w:left="426"/>
        <w:jc w:val="both"/>
        <w:rPr>
          <w:sz w:val="22"/>
          <w:szCs w:val="22"/>
        </w:rPr>
      </w:pPr>
      <w:r w:rsidRPr="006D10C8">
        <w:rPr>
          <w:sz w:val="22"/>
          <w:szCs w:val="22"/>
        </w:rPr>
        <w:t>Termin związania ofertą wynosi 30 dni.</w:t>
      </w:r>
    </w:p>
    <w:p w14:paraId="23AADCF3" w14:textId="77777777" w:rsidR="007F4878" w:rsidRPr="006D10C8" w:rsidRDefault="007F4878" w:rsidP="001A7B12">
      <w:pPr>
        <w:pStyle w:val="Nagwek"/>
        <w:spacing w:line="240" w:lineRule="auto"/>
        <w:ind w:left="426"/>
        <w:jc w:val="both"/>
        <w:rPr>
          <w:rFonts w:ascii="Times New Roman" w:hAnsi="Times New Roman"/>
          <w:sz w:val="22"/>
          <w:szCs w:val="22"/>
        </w:rPr>
      </w:pPr>
    </w:p>
    <w:p w14:paraId="47A9254F" w14:textId="77777777" w:rsidR="00FD23A7" w:rsidRPr="006D10C8" w:rsidRDefault="003C1E58" w:rsidP="00C866A8">
      <w:pPr>
        <w:widowControl/>
        <w:numPr>
          <w:ilvl w:val="0"/>
          <w:numId w:val="1"/>
        </w:numPr>
        <w:tabs>
          <w:tab w:val="clear" w:pos="720"/>
        </w:tabs>
        <w:suppressAutoHyphens w:val="0"/>
        <w:ind w:left="426" w:hanging="426"/>
        <w:jc w:val="both"/>
        <w:rPr>
          <w:b/>
          <w:bCs/>
          <w:sz w:val="22"/>
          <w:szCs w:val="22"/>
        </w:rPr>
      </w:pPr>
      <w:r w:rsidRPr="006D10C8">
        <w:rPr>
          <w:b/>
          <w:bCs/>
          <w:sz w:val="22"/>
          <w:szCs w:val="22"/>
        </w:rPr>
        <w:t>Informacje</w:t>
      </w:r>
      <w:r w:rsidR="00FD23A7" w:rsidRPr="006D10C8">
        <w:rPr>
          <w:b/>
          <w:bCs/>
          <w:sz w:val="22"/>
          <w:szCs w:val="22"/>
        </w:rPr>
        <w:t xml:space="preserve"> o formalnościach, jakie powinny zostać dopełnione po </w:t>
      </w:r>
      <w:r w:rsidR="00C866A8" w:rsidRPr="006D10C8">
        <w:rPr>
          <w:b/>
          <w:bCs/>
          <w:sz w:val="22"/>
          <w:szCs w:val="22"/>
        </w:rPr>
        <w:t>wyborze oferty w celu zawarcia u</w:t>
      </w:r>
      <w:r w:rsidR="00FD23A7" w:rsidRPr="006D10C8">
        <w:rPr>
          <w:b/>
          <w:bCs/>
          <w:sz w:val="22"/>
          <w:szCs w:val="22"/>
        </w:rPr>
        <w:t xml:space="preserve">mowy. </w:t>
      </w:r>
    </w:p>
    <w:p w14:paraId="3F091314" w14:textId="79CE99D8" w:rsidR="005F4E47" w:rsidRPr="006D10C8" w:rsidRDefault="002D031A" w:rsidP="00B02780">
      <w:pPr>
        <w:widowControl/>
        <w:suppressAutoHyphens w:val="0"/>
        <w:ind w:left="426" w:hanging="426"/>
        <w:jc w:val="both"/>
        <w:rPr>
          <w:sz w:val="22"/>
          <w:szCs w:val="22"/>
        </w:rPr>
      </w:pPr>
      <w:r>
        <w:rPr>
          <w:sz w:val="22"/>
          <w:szCs w:val="22"/>
        </w:rPr>
        <w:t xml:space="preserve"> </w:t>
      </w:r>
      <w:r w:rsidR="005F4E47" w:rsidRPr="006D10C8">
        <w:rPr>
          <w:sz w:val="22"/>
          <w:szCs w:val="22"/>
        </w:rPr>
        <w:t>1.</w:t>
      </w:r>
      <w:r w:rsidR="00C47599" w:rsidRPr="006D10C8">
        <w:rPr>
          <w:sz w:val="22"/>
          <w:szCs w:val="22"/>
        </w:rPr>
        <w:t xml:space="preserve"> </w:t>
      </w:r>
      <w:r w:rsidR="00A241D1" w:rsidRPr="006D10C8">
        <w:rPr>
          <w:sz w:val="22"/>
          <w:szCs w:val="22"/>
        </w:rPr>
        <w:tab/>
      </w:r>
      <w:r w:rsidR="005F4E47" w:rsidRPr="006D10C8">
        <w:rPr>
          <w:sz w:val="22"/>
          <w:szCs w:val="22"/>
        </w:rPr>
        <w:t>Przed podpisaniem umowy wykonawca winien złożyć lub przekazać:</w:t>
      </w:r>
    </w:p>
    <w:p w14:paraId="5A2DB5C3" w14:textId="77777777" w:rsidR="005F4E47" w:rsidRPr="006D10C8" w:rsidRDefault="005F4E47" w:rsidP="00B02780">
      <w:pPr>
        <w:widowControl/>
        <w:numPr>
          <w:ilvl w:val="1"/>
          <w:numId w:val="15"/>
        </w:numPr>
        <w:tabs>
          <w:tab w:val="clear" w:pos="720"/>
          <w:tab w:val="num" w:pos="567"/>
        </w:tabs>
        <w:suppressAutoHyphens w:val="0"/>
        <w:ind w:left="993" w:hanging="567"/>
        <w:jc w:val="both"/>
        <w:rPr>
          <w:sz w:val="22"/>
          <w:szCs w:val="22"/>
        </w:rPr>
      </w:pPr>
      <w:r w:rsidRPr="006D10C8">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6D10C8">
        <w:rPr>
          <w:sz w:val="22"/>
          <w:szCs w:val="22"/>
        </w:rPr>
        <w:t>;</w:t>
      </w:r>
    </w:p>
    <w:p w14:paraId="47D7D04E" w14:textId="77777777" w:rsidR="007F4878" w:rsidRPr="006D10C8" w:rsidRDefault="005F4E47" w:rsidP="007F4878">
      <w:pPr>
        <w:widowControl/>
        <w:numPr>
          <w:ilvl w:val="1"/>
          <w:numId w:val="15"/>
        </w:numPr>
        <w:tabs>
          <w:tab w:val="clear" w:pos="720"/>
          <w:tab w:val="num" w:pos="567"/>
        </w:tabs>
        <w:suppressAutoHyphens w:val="0"/>
        <w:ind w:left="993" w:hanging="567"/>
        <w:jc w:val="both"/>
        <w:rPr>
          <w:sz w:val="22"/>
          <w:szCs w:val="22"/>
        </w:rPr>
      </w:pPr>
      <w:r w:rsidRPr="006D10C8">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0143FAD9" w14:textId="3C2C4D23" w:rsidR="007F4878" w:rsidRPr="006D10C8" w:rsidRDefault="007F4878" w:rsidP="00B02780">
      <w:pPr>
        <w:widowControl/>
        <w:numPr>
          <w:ilvl w:val="1"/>
          <w:numId w:val="15"/>
        </w:numPr>
        <w:tabs>
          <w:tab w:val="clear" w:pos="720"/>
          <w:tab w:val="num" w:pos="567"/>
        </w:tabs>
        <w:suppressAutoHyphens w:val="0"/>
        <w:ind w:left="993" w:hanging="567"/>
        <w:jc w:val="both"/>
        <w:rPr>
          <w:sz w:val="22"/>
          <w:szCs w:val="22"/>
        </w:rPr>
      </w:pPr>
      <w:r w:rsidRPr="006D10C8">
        <w:rPr>
          <w:sz w:val="22"/>
          <w:szCs w:val="22"/>
        </w:rPr>
        <w:lastRenderedPageBreak/>
        <w:t xml:space="preserve">oświadczenie o niepodleganiu wykluczeniu – art. 7 ust. 1 ustawy z dnia 13 kwietnia 2022 r. </w:t>
      </w:r>
      <w:r w:rsidRPr="006D10C8">
        <w:rPr>
          <w:sz w:val="22"/>
          <w:szCs w:val="22"/>
        </w:rPr>
        <w:br/>
        <w:t>o szczególnych rozwiązaniach w zakresie przeciwdziałania wspieraniu agresji na Ukrainę oraz służących ochronie bezpieczeństwa narodowego (Dz.U. z 202</w:t>
      </w:r>
      <w:r w:rsidR="00F52E03" w:rsidRPr="006D10C8">
        <w:rPr>
          <w:sz w:val="22"/>
          <w:szCs w:val="22"/>
        </w:rPr>
        <w:t>3</w:t>
      </w:r>
      <w:r w:rsidRPr="006D10C8">
        <w:rPr>
          <w:sz w:val="22"/>
          <w:szCs w:val="22"/>
        </w:rPr>
        <w:t xml:space="preserve"> r., poz. </w:t>
      </w:r>
      <w:r w:rsidR="00F52E03" w:rsidRPr="006D10C8">
        <w:rPr>
          <w:sz w:val="22"/>
          <w:szCs w:val="22"/>
        </w:rPr>
        <w:t>129</w:t>
      </w:r>
      <w:r w:rsidRPr="006D10C8">
        <w:rPr>
          <w:sz w:val="22"/>
          <w:szCs w:val="22"/>
        </w:rPr>
        <w:t xml:space="preserve">) </w:t>
      </w:r>
      <w:r w:rsidRPr="006D10C8">
        <w:rPr>
          <w:sz w:val="22"/>
          <w:szCs w:val="22"/>
        </w:rPr>
        <w:br/>
        <w:t>– w przypadku wykonawców wspólnie ubiegających się o zamówienie oświadczenie składa każdy z nich.</w:t>
      </w:r>
    </w:p>
    <w:p w14:paraId="53C43C29" w14:textId="1F274640" w:rsidR="005F4E47" w:rsidRPr="006D10C8" w:rsidRDefault="00064189" w:rsidP="00B02780">
      <w:pPr>
        <w:widowControl/>
        <w:tabs>
          <w:tab w:val="left" w:pos="1134"/>
        </w:tabs>
        <w:suppressAutoHyphens w:val="0"/>
        <w:ind w:left="426" w:hanging="426"/>
        <w:jc w:val="both"/>
        <w:rPr>
          <w:color w:val="000000"/>
          <w:sz w:val="22"/>
          <w:szCs w:val="22"/>
        </w:rPr>
      </w:pPr>
      <w:r w:rsidRPr="006D10C8">
        <w:rPr>
          <w:sz w:val="22"/>
          <w:szCs w:val="22"/>
        </w:rPr>
        <w:t xml:space="preserve"> </w:t>
      </w:r>
      <w:r w:rsidR="005F4E47" w:rsidRPr="006D10C8">
        <w:rPr>
          <w:sz w:val="22"/>
          <w:szCs w:val="22"/>
        </w:rPr>
        <w:t xml:space="preserve">2. </w:t>
      </w:r>
      <w:r w:rsidR="00A241D1" w:rsidRPr="006D10C8">
        <w:rPr>
          <w:sz w:val="22"/>
          <w:szCs w:val="22"/>
        </w:rPr>
        <w:tab/>
      </w:r>
      <w:r w:rsidR="005F4E47" w:rsidRPr="006D10C8">
        <w:rPr>
          <w:color w:val="000000"/>
          <w:sz w:val="22"/>
          <w:szCs w:val="22"/>
        </w:rPr>
        <w:t>Wybrany wykonawca jest zobowiązany do zawarcia umowy w terminie i miejscu wyznaczonym przez zamawiającego.</w:t>
      </w:r>
    </w:p>
    <w:p w14:paraId="2A44D826" w14:textId="77777777" w:rsidR="00F736F2" w:rsidRPr="006D10C8" w:rsidRDefault="00F736F2" w:rsidP="00D169AB">
      <w:pPr>
        <w:widowControl/>
        <w:tabs>
          <w:tab w:val="left" w:pos="360"/>
          <w:tab w:val="num" w:pos="567"/>
          <w:tab w:val="left" w:pos="1134"/>
        </w:tabs>
        <w:suppressAutoHyphens w:val="0"/>
        <w:ind w:left="540" w:hanging="398"/>
        <w:jc w:val="both"/>
        <w:rPr>
          <w:color w:val="000000"/>
          <w:sz w:val="22"/>
          <w:szCs w:val="22"/>
        </w:rPr>
      </w:pPr>
    </w:p>
    <w:p w14:paraId="48060D3B" w14:textId="77777777" w:rsidR="00FD23A7" w:rsidRPr="006D10C8" w:rsidRDefault="00FD23A7" w:rsidP="00C866A8">
      <w:pPr>
        <w:widowControl/>
        <w:numPr>
          <w:ilvl w:val="0"/>
          <w:numId w:val="1"/>
        </w:numPr>
        <w:suppressAutoHyphens w:val="0"/>
        <w:ind w:left="426" w:hanging="425"/>
        <w:jc w:val="both"/>
        <w:rPr>
          <w:sz w:val="22"/>
          <w:szCs w:val="22"/>
        </w:rPr>
      </w:pPr>
      <w:r w:rsidRPr="006D10C8">
        <w:rPr>
          <w:b/>
          <w:bCs/>
          <w:sz w:val="22"/>
          <w:szCs w:val="22"/>
        </w:rPr>
        <w:t>Informacja o przetwarzaniu danych osobowych - d</w:t>
      </w:r>
      <w:r w:rsidRPr="006D10C8">
        <w:rPr>
          <w:b/>
          <w:sz w:val="22"/>
          <w:szCs w:val="22"/>
        </w:rPr>
        <w:t>otyczy wykonawcy będącego osobą fizyczną</w:t>
      </w:r>
      <w:r w:rsidRPr="006D10C8">
        <w:rPr>
          <w:b/>
          <w:bCs/>
          <w:sz w:val="22"/>
          <w:szCs w:val="22"/>
        </w:rPr>
        <w:t>.</w:t>
      </w:r>
    </w:p>
    <w:p w14:paraId="4F67B156" w14:textId="77777777" w:rsidR="007F4878" w:rsidRPr="006D10C8" w:rsidRDefault="007F4878" w:rsidP="007F4878">
      <w:pPr>
        <w:tabs>
          <w:tab w:val="left" w:pos="567"/>
        </w:tabs>
        <w:spacing w:before="60"/>
        <w:jc w:val="both"/>
        <w:rPr>
          <w:sz w:val="22"/>
          <w:szCs w:val="22"/>
        </w:rPr>
      </w:pPr>
      <w:r w:rsidRPr="006D10C8">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80AFFD1" w14:textId="77777777" w:rsidR="007F4878" w:rsidRPr="006D10C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6D10C8">
        <w:rPr>
          <w:rFonts w:eastAsia="Calibri"/>
          <w:b/>
          <w:sz w:val="22"/>
          <w:szCs w:val="22"/>
          <w:lang w:eastAsia="en-US"/>
        </w:rPr>
        <w:t>Administratorem</w:t>
      </w:r>
      <w:r w:rsidRPr="006D10C8">
        <w:rPr>
          <w:rFonts w:eastAsia="Calibri"/>
          <w:sz w:val="22"/>
          <w:szCs w:val="22"/>
          <w:lang w:eastAsia="en-US"/>
        </w:rPr>
        <w:t xml:space="preserve"> Pani/Pana danych osobowych jest Uniwersytet Jagielloński, </w:t>
      </w:r>
      <w:r w:rsidRPr="006D10C8">
        <w:rPr>
          <w:rFonts w:eastAsia="Calibri"/>
          <w:sz w:val="22"/>
          <w:szCs w:val="22"/>
          <w:lang w:eastAsia="en-US"/>
        </w:rPr>
        <w:br/>
        <w:t>ul. Gołębia 24, 31-007 Kraków, reprezentowany przez Rektora UJ.</w:t>
      </w:r>
    </w:p>
    <w:p w14:paraId="3904CB05" w14:textId="77777777" w:rsidR="007F4878" w:rsidRPr="006D10C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6D10C8">
        <w:rPr>
          <w:rFonts w:eastAsia="Calibri"/>
          <w:b/>
          <w:sz w:val="22"/>
          <w:szCs w:val="22"/>
          <w:lang w:eastAsia="en-US"/>
        </w:rPr>
        <w:t>Uniwersytet Jagielloński wyznaczył Inspektora Ochrony Danych</w:t>
      </w:r>
      <w:r w:rsidRPr="006D10C8">
        <w:rPr>
          <w:rFonts w:eastAsia="Calibri"/>
          <w:sz w:val="22"/>
          <w:szCs w:val="22"/>
          <w:lang w:eastAsia="en-US"/>
        </w:rPr>
        <w:t xml:space="preserve">, ul. Czapskich 4, 31-110 Kraków, pokój nr 27. Kontakt z Inspektorem możliwy jest przez e-mail: </w:t>
      </w:r>
      <w:hyperlink r:id="rId18" w:history="1">
        <w:r w:rsidRPr="006D10C8">
          <w:rPr>
            <w:rFonts w:eastAsia="Calibri"/>
            <w:color w:val="0000FF"/>
            <w:sz w:val="22"/>
            <w:szCs w:val="22"/>
            <w:u w:val="single"/>
            <w:lang w:eastAsia="en-US"/>
          </w:rPr>
          <w:t>iod@uj.edu.pl</w:t>
        </w:r>
      </w:hyperlink>
      <w:r w:rsidRPr="006D10C8">
        <w:rPr>
          <w:rFonts w:eastAsia="Calibri"/>
          <w:sz w:val="22"/>
          <w:szCs w:val="22"/>
          <w:lang w:eastAsia="en-US"/>
        </w:rPr>
        <w:t xml:space="preserve"> lub pod nr telefonu +48 12 663 12 25.</w:t>
      </w:r>
    </w:p>
    <w:p w14:paraId="07ED4D58" w14:textId="059740C7" w:rsidR="007F4878" w:rsidRPr="006D10C8" w:rsidRDefault="007F4878" w:rsidP="007F4878">
      <w:pPr>
        <w:widowControl/>
        <w:numPr>
          <w:ilvl w:val="3"/>
          <w:numId w:val="14"/>
        </w:numPr>
        <w:suppressAutoHyphens w:val="0"/>
        <w:ind w:left="426" w:hanging="426"/>
        <w:contextualSpacing/>
        <w:jc w:val="both"/>
        <w:rPr>
          <w:rFonts w:eastAsia="Calibri"/>
          <w:i/>
          <w:sz w:val="22"/>
          <w:szCs w:val="22"/>
          <w:lang w:eastAsia="en-US"/>
        </w:rPr>
      </w:pPr>
      <w:r w:rsidRPr="006D10C8">
        <w:rPr>
          <w:rFonts w:eastAsia="Calibri"/>
          <w:sz w:val="22"/>
          <w:szCs w:val="22"/>
          <w:lang w:eastAsia="en-US"/>
        </w:rPr>
        <w:t>Pani/Pana dane osobowe przetwarzane będą na podstawie art. 6 ust. 1 lit. c) RODO w celu związanym z postępowaniem o udzielenie zamówienia publicznego</w:t>
      </w:r>
      <w:r w:rsidRPr="006D10C8">
        <w:rPr>
          <w:rFonts w:eastAsia="Calibri"/>
          <w:i/>
          <w:sz w:val="22"/>
          <w:szCs w:val="22"/>
          <w:lang w:eastAsia="en-US"/>
        </w:rPr>
        <w:t>, nr sprawy 80.272.</w:t>
      </w:r>
      <w:r w:rsidR="000C1767">
        <w:rPr>
          <w:rFonts w:eastAsia="Calibri"/>
          <w:i/>
          <w:sz w:val="22"/>
          <w:szCs w:val="22"/>
          <w:lang w:eastAsia="en-US"/>
        </w:rPr>
        <w:t>291</w:t>
      </w:r>
      <w:r w:rsidRPr="006D10C8">
        <w:rPr>
          <w:rFonts w:eastAsia="Calibri"/>
          <w:i/>
          <w:sz w:val="22"/>
          <w:szCs w:val="22"/>
          <w:lang w:eastAsia="en-US"/>
        </w:rPr>
        <w:t>.2023</w:t>
      </w:r>
      <w:r w:rsidRPr="006D10C8">
        <w:rPr>
          <w:rFonts w:eastAsia="Calibri"/>
          <w:sz w:val="22"/>
          <w:szCs w:val="22"/>
          <w:lang w:eastAsia="en-US"/>
        </w:rPr>
        <w:t>.</w:t>
      </w:r>
    </w:p>
    <w:p w14:paraId="35BCEA3B" w14:textId="77777777" w:rsidR="007F4878" w:rsidRPr="006D10C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6D10C8">
        <w:rPr>
          <w:rFonts w:eastAsia="Calibri"/>
          <w:sz w:val="22"/>
          <w:szCs w:val="22"/>
          <w:lang w:eastAsia="en-US"/>
        </w:rPr>
        <w:t xml:space="preserve">Podanie przez Panią/Pana danych osobowych jest wymogiem ustawowym określonym </w:t>
      </w:r>
      <w:r w:rsidRPr="006D10C8">
        <w:rPr>
          <w:rFonts w:eastAsia="Calibri"/>
          <w:sz w:val="22"/>
          <w:szCs w:val="22"/>
          <w:lang w:eastAsia="en-US"/>
        </w:rPr>
        <w:br/>
        <w:t xml:space="preserve">w przepisach ustawy PZP związanym z udziałem w postępowaniu o udzielenie zamówienia publicznego. </w:t>
      </w:r>
    </w:p>
    <w:p w14:paraId="2B72BB4B" w14:textId="77777777" w:rsidR="007F4878" w:rsidRPr="006D10C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6D10C8">
        <w:rPr>
          <w:rFonts w:eastAsia="Calibri"/>
          <w:sz w:val="22"/>
          <w:szCs w:val="22"/>
          <w:lang w:eastAsia="en-US"/>
        </w:rPr>
        <w:t>Konsekwencje niepodania danych osobowych wynikają z ustawy PZP.</w:t>
      </w:r>
    </w:p>
    <w:p w14:paraId="6B87E843" w14:textId="77777777" w:rsidR="007F4878" w:rsidRPr="006D10C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6D10C8">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7E63F22" w14:textId="77777777" w:rsidR="007F4878" w:rsidRPr="006D10C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6D10C8">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710F1AA" w14:textId="77777777" w:rsidR="007F4878" w:rsidRPr="006D10C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6D10C8">
        <w:rPr>
          <w:rFonts w:eastAsia="Calibri"/>
          <w:sz w:val="22"/>
          <w:szCs w:val="22"/>
          <w:lang w:eastAsia="en-US"/>
        </w:rPr>
        <w:t xml:space="preserve">Posiada Pani/Pan prawo do: </w:t>
      </w:r>
    </w:p>
    <w:p w14:paraId="2013D955" w14:textId="77777777" w:rsidR="007F4878" w:rsidRPr="006D10C8" w:rsidRDefault="007F4878" w:rsidP="007F4878">
      <w:pPr>
        <w:widowControl/>
        <w:numPr>
          <w:ilvl w:val="0"/>
          <w:numId w:val="65"/>
        </w:numPr>
        <w:suppressAutoHyphens w:val="0"/>
        <w:ind w:left="851" w:hanging="425"/>
        <w:contextualSpacing/>
        <w:jc w:val="both"/>
        <w:rPr>
          <w:rFonts w:eastAsia="Calibri"/>
          <w:sz w:val="22"/>
          <w:szCs w:val="22"/>
          <w:lang w:eastAsia="en-US"/>
        </w:rPr>
      </w:pPr>
      <w:r w:rsidRPr="006D10C8">
        <w:rPr>
          <w:rFonts w:eastAsia="Calibri"/>
          <w:sz w:val="22"/>
          <w:szCs w:val="22"/>
          <w:lang w:eastAsia="en-US"/>
        </w:rPr>
        <w:t>na podstawie art. 15 RODO prawo dostępu do danych osobowych Pani/Pana dotyczących;</w:t>
      </w:r>
    </w:p>
    <w:p w14:paraId="34854BCD" w14:textId="77777777" w:rsidR="007F4878" w:rsidRPr="006D10C8" w:rsidRDefault="007F4878" w:rsidP="007F4878">
      <w:pPr>
        <w:widowControl/>
        <w:numPr>
          <w:ilvl w:val="0"/>
          <w:numId w:val="65"/>
        </w:numPr>
        <w:suppressAutoHyphens w:val="0"/>
        <w:ind w:left="851" w:hanging="425"/>
        <w:contextualSpacing/>
        <w:jc w:val="both"/>
        <w:rPr>
          <w:rFonts w:eastAsia="Calibri"/>
          <w:sz w:val="22"/>
          <w:szCs w:val="22"/>
          <w:lang w:eastAsia="en-US"/>
        </w:rPr>
      </w:pPr>
      <w:r w:rsidRPr="006D10C8">
        <w:rPr>
          <w:rFonts w:eastAsia="Calibri"/>
          <w:sz w:val="22"/>
          <w:szCs w:val="22"/>
          <w:lang w:eastAsia="en-US"/>
        </w:rPr>
        <w:t>na podstawie art. 16 RODO prawo do sprostowania Pani/Pana danych osobowych;</w:t>
      </w:r>
    </w:p>
    <w:p w14:paraId="78B9BA9B" w14:textId="77777777" w:rsidR="007F4878" w:rsidRPr="006D10C8" w:rsidRDefault="007F4878" w:rsidP="007F4878">
      <w:pPr>
        <w:widowControl/>
        <w:numPr>
          <w:ilvl w:val="0"/>
          <w:numId w:val="65"/>
        </w:numPr>
        <w:suppressAutoHyphens w:val="0"/>
        <w:ind w:left="851" w:hanging="425"/>
        <w:contextualSpacing/>
        <w:jc w:val="both"/>
        <w:rPr>
          <w:rFonts w:eastAsia="Calibri"/>
          <w:sz w:val="22"/>
          <w:szCs w:val="22"/>
          <w:lang w:eastAsia="en-US"/>
        </w:rPr>
      </w:pPr>
      <w:r w:rsidRPr="006D10C8">
        <w:rPr>
          <w:rFonts w:eastAsia="Calibri"/>
          <w:sz w:val="22"/>
          <w:szCs w:val="22"/>
          <w:lang w:eastAsia="en-US"/>
        </w:rPr>
        <w:t>na podstawie art. 18 RODO prawo żądania od administratora ograniczenia przetwarzania danych osobowych,</w:t>
      </w:r>
    </w:p>
    <w:p w14:paraId="0838C2EC" w14:textId="77777777" w:rsidR="007F4878" w:rsidRPr="006D10C8" w:rsidRDefault="007F4878" w:rsidP="007F4878">
      <w:pPr>
        <w:widowControl/>
        <w:numPr>
          <w:ilvl w:val="0"/>
          <w:numId w:val="65"/>
        </w:numPr>
        <w:suppressAutoHyphens w:val="0"/>
        <w:ind w:left="851" w:hanging="425"/>
        <w:contextualSpacing/>
        <w:jc w:val="both"/>
        <w:rPr>
          <w:rFonts w:eastAsia="Calibri"/>
          <w:sz w:val="22"/>
          <w:szCs w:val="22"/>
          <w:lang w:eastAsia="en-US"/>
        </w:rPr>
      </w:pPr>
      <w:r w:rsidRPr="006D10C8">
        <w:rPr>
          <w:rFonts w:eastAsia="Calibri"/>
          <w:sz w:val="22"/>
          <w:szCs w:val="22"/>
          <w:lang w:eastAsia="en-US"/>
        </w:rPr>
        <w:t>prawo do wniesienia skargi do Prezesa Urzędu Ochrony Danych Osobowych, gdy uzna Pani/Pan, że przetwarzanie danych osobowych Pani/Pana dotyczących narusza przepisy RODO.</w:t>
      </w:r>
    </w:p>
    <w:p w14:paraId="049A9FE5" w14:textId="77777777" w:rsidR="007F4878" w:rsidRPr="006D10C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6D10C8">
        <w:rPr>
          <w:rFonts w:eastAsia="Calibri"/>
          <w:sz w:val="22"/>
          <w:szCs w:val="22"/>
          <w:lang w:eastAsia="en-US"/>
        </w:rPr>
        <w:t>Nie przysługuje Pani/Panu prawo do:</w:t>
      </w:r>
    </w:p>
    <w:p w14:paraId="3AF4C499" w14:textId="77777777" w:rsidR="007F4878" w:rsidRPr="006D10C8" w:rsidRDefault="007F4878" w:rsidP="007F4878">
      <w:pPr>
        <w:widowControl/>
        <w:numPr>
          <w:ilvl w:val="0"/>
          <w:numId w:val="66"/>
        </w:numPr>
        <w:suppressAutoHyphens w:val="0"/>
        <w:ind w:left="851" w:hanging="425"/>
        <w:contextualSpacing/>
        <w:jc w:val="both"/>
        <w:rPr>
          <w:rFonts w:eastAsia="Calibri"/>
          <w:sz w:val="22"/>
          <w:szCs w:val="22"/>
          <w:lang w:eastAsia="en-US"/>
        </w:rPr>
      </w:pPr>
      <w:r w:rsidRPr="006D10C8">
        <w:rPr>
          <w:rFonts w:eastAsia="Calibri"/>
          <w:sz w:val="22"/>
          <w:szCs w:val="22"/>
          <w:lang w:eastAsia="en-US"/>
        </w:rPr>
        <w:t>prawo do usunięcia danych osobowych w zw. z art. 17 ust. 3 lit. b), d) lub e) RODO,</w:t>
      </w:r>
    </w:p>
    <w:p w14:paraId="5B26E218" w14:textId="77777777" w:rsidR="007F4878" w:rsidRPr="006D10C8" w:rsidRDefault="007F4878" w:rsidP="007F4878">
      <w:pPr>
        <w:widowControl/>
        <w:numPr>
          <w:ilvl w:val="0"/>
          <w:numId w:val="66"/>
        </w:numPr>
        <w:suppressAutoHyphens w:val="0"/>
        <w:ind w:left="851" w:hanging="425"/>
        <w:contextualSpacing/>
        <w:jc w:val="both"/>
        <w:rPr>
          <w:rFonts w:eastAsia="Calibri"/>
          <w:sz w:val="22"/>
          <w:szCs w:val="22"/>
          <w:lang w:eastAsia="en-US"/>
        </w:rPr>
      </w:pPr>
      <w:r w:rsidRPr="006D10C8">
        <w:rPr>
          <w:rFonts w:eastAsia="Calibri"/>
          <w:sz w:val="22"/>
          <w:szCs w:val="22"/>
          <w:lang w:eastAsia="en-US"/>
        </w:rPr>
        <w:t>prawo do przenoszenia danych osobowych, o którym mowa w art. 20 RODO,</w:t>
      </w:r>
    </w:p>
    <w:p w14:paraId="7DBC9B9D" w14:textId="77777777" w:rsidR="007F4878" w:rsidRPr="006D10C8" w:rsidRDefault="007F4878" w:rsidP="007F4878">
      <w:pPr>
        <w:widowControl/>
        <w:numPr>
          <w:ilvl w:val="0"/>
          <w:numId w:val="66"/>
        </w:numPr>
        <w:suppressAutoHyphens w:val="0"/>
        <w:ind w:left="851" w:hanging="425"/>
        <w:contextualSpacing/>
        <w:jc w:val="both"/>
        <w:rPr>
          <w:rFonts w:eastAsia="Calibri"/>
          <w:sz w:val="22"/>
          <w:szCs w:val="22"/>
          <w:lang w:eastAsia="en-US"/>
        </w:rPr>
      </w:pPr>
      <w:r w:rsidRPr="006D10C8">
        <w:rPr>
          <w:rFonts w:eastAsia="Calibri"/>
          <w:sz w:val="22"/>
          <w:szCs w:val="22"/>
          <w:lang w:eastAsia="en-US"/>
        </w:rPr>
        <w:t>prawo sprzeciwu, wobec przetwarzania danych osobowych, gdyż podstawą prawną przetwarzania Pani/Pana danych osobowych jest art. 6 ust. 1 lit. c) w zw. z art. 21 RODO.</w:t>
      </w:r>
    </w:p>
    <w:p w14:paraId="47AAE1A0" w14:textId="77777777" w:rsidR="007F4878" w:rsidRPr="006D10C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6D10C8">
        <w:rPr>
          <w:rFonts w:eastAsia="Calibri"/>
          <w:b/>
          <w:sz w:val="22"/>
          <w:szCs w:val="22"/>
          <w:lang w:eastAsia="en-US"/>
        </w:rPr>
        <w:t>Pana/Pani dane osobowe, o których mowa w art. 10 RODO</w:t>
      </w:r>
      <w:r w:rsidRPr="006D10C8">
        <w:rPr>
          <w:rFonts w:eastAsia="Calibri"/>
          <w:sz w:val="22"/>
          <w:szCs w:val="22"/>
          <w:lang w:eastAsia="en-US"/>
        </w:rPr>
        <w:t xml:space="preserve">, mogą zostać udostępnione, </w:t>
      </w:r>
      <w:r w:rsidRPr="006D10C8">
        <w:rPr>
          <w:rFonts w:eastAsia="Calibri"/>
          <w:sz w:val="22"/>
          <w:szCs w:val="22"/>
          <w:lang w:eastAsia="en-US"/>
        </w:rPr>
        <w:br/>
        <w:t>w celu umożliwienia korzystania ze środków ochrony prawnej, o których mowa w Dziale IX ustawy PZP, do upływu terminu na ich wniesienie.</w:t>
      </w:r>
    </w:p>
    <w:p w14:paraId="019EA041" w14:textId="77777777" w:rsidR="007F4878" w:rsidRPr="006D10C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6D10C8">
        <w:rPr>
          <w:rFonts w:eastAsia="Calibri"/>
          <w:sz w:val="22"/>
          <w:szCs w:val="22"/>
          <w:lang w:eastAsia="en-US"/>
        </w:rPr>
        <w:lastRenderedPageBreak/>
        <w:t xml:space="preserve">Zamawiający informuje, że </w:t>
      </w:r>
      <w:r w:rsidRPr="006D10C8">
        <w:rPr>
          <w:rFonts w:eastAsia="Calibri"/>
          <w:b/>
          <w:sz w:val="22"/>
          <w:szCs w:val="22"/>
          <w:lang w:eastAsia="en-US"/>
        </w:rPr>
        <w:t>w odniesieniu do Pani/Pana danych osobowych</w:t>
      </w:r>
      <w:r w:rsidRPr="006D10C8">
        <w:rPr>
          <w:rFonts w:eastAsia="Calibri"/>
          <w:sz w:val="22"/>
          <w:szCs w:val="22"/>
          <w:lang w:eastAsia="en-US"/>
        </w:rPr>
        <w:t xml:space="preserve"> decyzje nie będą podejmowane w sposób zautomatyzowany, stosownie do art. 22 RODO.</w:t>
      </w:r>
    </w:p>
    <w:p w14:paraId="3D768B05" w14:textId="77777777" w:rsidR="007F4878" w:rsidRPr="006D10C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6D10C8">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6D10C8">
        <w:rPr>
          <w:rFonts w:eastAsia="Calibri"/>
          <w:b/>
          <w:sz w:val="22"/>
          <w:szCs w:val="22"/>
          <w:lang w:eastAsia="en-US"/>
        </w:rPr>
        <w:t>Zamawiający może żądać od Pana/Pani</w:t>
      </w:r>
      <w:r w:rsidRPr="006D10C8">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07C01B82" w14:textId="77777777" w:rsidR="007F4878" w:rsidRPr="006D10C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6D10C8">
        <w:rPr>
          <w:rFonts w:eastAsia="Calibri"/>
          <w:b/>
          <w:sz w:val="22"/>
          <w:szCs w:val="22"/>
          <w:lang w:eastAsia="en-US"/>
        </w:rPr>
        <w:t>Skorzystanie przez Panią/Pana</w:t>
      </w:r>
      <w:r w:rsidRPr="006D10C8">
        <w:rPr>
          <w:rFonts w:eastAsia="Calibri"/>
          <w:sz w:val="22"/>
          <w:szCs w:val="22"/>
          <w:lang w:eastAsia="en-US"/>
        </w:rPr>
        <w:t xml:space="preserve">, z uprawnienia wskazanego pkt 8 lit. b) powyżej, </w:t>
      </w:r>
      <w:r w:rsidRPr="006D10C8">
        <w:rPr>
          <w:rFonts w:eastAsia="Calibri"/>
          <w:sz w:val="22"/>
          <w:szCs w:val="22"/>
          <w:lang w:eastAsia="en-US"/>
        </w:rPr>
        <w:b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FEBFD40" w14:textId="28223302" w:rsidR="007F4878" w:rsidRPr="006D10C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6D10C8">
        <w:rPr>
          <w:rFonts w:eastAsia="Calibri"/>
          <w:b/>
          <w:sz w:val="22"/>
          <w:szCs w:val="22"/>
          <w:lang w:eastAsia="en-US"/>
        </w:rPr>
        <w:t>Skorzystanie przez Panią/Pana</w:t>
      </w:r>
      <w:r w:rsidRPr="006D10C8">
        <w:rPr>
          <w:rFonts w:eastAsia="Calibri"/>
          <w:sz w:val="22"/>
          <w:szCs w:val="22"/>
          <w:lang w:eastAsia="en-US"/>
        </w:rPr>
        <w:t>, z uprawnienia wskazanego pkt 8 lit. c) powyżej,</w:t>
      </w:r>
      <w:r w:rsidRPr="006D10C8">
        <w:rPr>
          <w:rFonts w:eastAsia="Calibri"/>
          <w:b/>
          <w:sz w:val="22"/>
          <w:szCs w:val="22"/>
          <w:lang w:eastAsia="en-US"/>
        </w:rPr>
        <w:t xml:space="preserve"> </w:t>
      </w:r>
      <w:r w:rsidRPr="006D10C8">
        <w:rPr>
          <w:rFonts w:eastAsia="Calibri"/>
          <w:sz w:val="22"/>
          <w:szCs w:val="22"/>
          <w:lang w:eastAsia="en-US"/>
        </w:rPr>
        <w:t>polegającym na</w:t>
      </w:r>
      <w:r w:rsidRPr="006D10C8">
        <w:rPr>
          <w:rFonts w:eastAsia="Calibri"/>
          <w:b/>
          <w:sz w:val="22"/>
          <w:szCs w:val="22"/>
          <w:lang w:eastAsia="en-US"/>
        </w:rPr>
        <w:t xml:space="preserve"> </w:t>
      </w:r>
      <w:r w:rsidRPr="006D10C8">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6D10C8">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10C8">
        <w:rPr>
          <w:rFonts w:eastAsia="Calibri"/>
          <w:sz w:val="22"/>
          <w:szCs w:val="22"/>
          <w:lang w:eastAsia="en-US"/>
        </w:rPr>
        <w:t>).</w:t>
      </w:r>
    </w:p>
    <w:p w14:paraId="430B98E3" w14:textId="19CA317E" w:rsidR="007F4878" w:rsidRPr="006D10C8" w:rsidRDefault="007F4878" w:rsidP="007F4878">
      <w:pPr>
        <w:widowControl/>
        <w:suppressAutoHyphens w:val="0"/>
        <w:ind w:left="426"/>
        <w:contextualSpacing/>
        <w:jc w:val="both"/>
        <w:rPr>
          <w:rFonts w:eastAsia="Calibri"/>
          <w:b/>
          <w:sz w:val="22"/>
          <w:szCs w:val="22"/>
          <w:lang w:eastAsia="en-US"/>
        </w:rPr>
      </w:pPr>
    </w:p>
    <w:p w14:paraId="7C225928" w14:textId="174078DB" w:rsidR="007F4878" w:rsidRPr="006D10C8" w:rsidRDefault="007F4878" w:rsidP="007F4878">
      <w:pPr>
        <w:pStyle w:val="Akapitzlist"/>
        <w:numPr>
          <w:ilvl w:val="0"/>
          <w:numId w:val="67"/>
        </w:numPr>
        <w:tabs>
          <w:tab w:val="left" w:pos="720"/>
        </w:tabs>
        <w:spacing w:after="0" w:line="240" w:lineRule="auto"/>
        <w:ind w:left="426" w:hanging="426"/>
        <w:jc w:val="both"/>
        <w:rPr>
          <w:rFonts w:ascii="Times New Roman" w:hAnsi="Times New Roman"/>
          <w:b/>
        </w:rPr>
      </w:pPr>
      <w:r w:rsidRPr="006D10C8">
        <w:rPr>
          <w:rFonts w:ascii="Times New Roman" w:hAnsi="Times New Roman"/>
          <w:b/>
        </w:rPr>
        <w:t>Załączniki do Zaproszenia</w:t>
      </w:r>
    </w:p>
    <w:p w14:paraId="3141F513" w14:textId="1914D1C9" w:rsidR="007F4878" w:rsidRPr="006D10C8" w:rsidRDefault="007F4878" w:rsidP="00754872">
      <w:pPr>
        <w:pStyle w:val="Akapitzlist"/>
        <w:tabs>
          <w:tab w:val="left" w:pos="357"/>
          <w:tab w:val="left" w:pos="426"/>
        </w:tabs>
        <w:spacing w:after="0" w:line="240" w:lineRule="auto"/>
        <w:ind w:left="357"/>
        <w:jc w:val="both"/>
        <w:rPr>
          <w:rFonts w:ascii="Times New Roman" w:eastAsia="Calibri" w:hAnsi="Times New Roman"/>
        </w:rPr>
      </w:pPr>
      <w:r w:rsidRPr="006D10C8">
        <w:rPr>
          <w:rFonts w:ascii="Times New Roman" w:eastAsia="Calibri" w:hAnsi="Times New Roman"/>
        </w:rPr>
        <w:t>Załącznik A – Opis przedmiotu zamówienia</w:t>
      </w:r>
    </w:p>
    <w:p w14:paraId="4A63ACD9" w14:textId="636EF6F9" w:rsidR="007F4878" w:rsidRPr="006D10C8" w:rsidRDefault="007F4878" w:rsidP="00754872">
      <w:pPr>
        <w:pStyle w:val="Akapitzlist"/>
        <w:tabs>
          <w:tab w:val="left" w:pos="357"/>
        </w:tabs>
        <w:spacing w:after="0" w:line="240" w:lineRule="auto"/>
        <w:ind w:left="357"/>
        <w:jc w:val="both"/>
        <w:rPr>
          <w:rFonts w:ascii="Times New Roman" w:eastAsia="Calibri" w:hAnsi="Times New Roman"/>
        </w:rPr>
      </w:pPr>
      <w:r w:rsidRPr="006D10C8">
        <w:rPr>
          <w:rFonts w:ascii="Times New Roman" w:eastAsia="Calibri" w:hAnsi="Times New Roman"/>
        </w:rPr>
        <w:t>Załącznik nr 1 – Formularz oferty</w:t>
      </w:r>
    </w:p>
    <w:p w14:paraId="50FC1AFD" w14:textId="3D4D68A1" w:rsidR="004901D6" w:rsidRPr="006D10C8" w:rsidRDefault="00754872" w:rsidP="00E13C10">
      <w:pPr>
        <w:tabs>
          <w:tab w:val="left" w:pos="357"/>
          <w:tab w:val="left" w:pos="426"/>
          <w:tab w:val="left" w:pos="720"/>
        </w:tabs>
        <w:jc w:val="both"/>
        <w:rPr>
          <w:b/>
          <w:iCs/>
          <w:sz w:val="22"/>
          <w:szCs w:val="22"/>
          <w:lang w:eastAsia="en-US"/>
        </w:rPr>
      </w:pPr>
      <w:r w:rsidRPr="006D10C8">
        <w:rPr>
          <w:rFonts w:eastAsia="Calibri"/>
        </w:rPr>
        <w:tab/>
      </w:r>
      <w:r w:rsidR="007F4878" w:rsidRPr="006D10C8">
        <w:rPr>
          <w:rFonts w:eastAsia="Calibri"/>
        </w:rPr>
        <w:t>Załącznik nr 2 – Wzór umowy</w:t>
      </w:r>
      <w:bookmarkEnd w:id="1"/>
      <w:r w:rsidR="002D031A">
        <w:t xml:space="preserve"> </w:t>
      </w:r>
      <w:r w:rsidR="004901D6" w:rsidRPr="006D10C8">
        <w:rPr>
          <w:b/>
          <w:iCs/>
        </w:rPr>
        <w:br w:type="page"/>
      </w:r>
    </w:p>
    <w:p w14:paraId="6870DDAA" w14:textId="67BCCC72" w:rsidR="00F20C3C" w:rsidRPr="006D10C8" w:rsidRDefault="00CF35F4" w:rsidP="00CF35F4">
      <w:pPr>
        <w:pStyle w:val="ListParagraph2"/>
        <w:tabs>
          <w:tab w:val="left" w:pos="426"/>
          <w:tab w:val="num" w:pos="2226"/>
        </w:tabs>
        <w:spacing w:after="0" w:line="240" w:lineRule="auto"/>
        <w:ind w:left="0"/>
        <w:contextualSpacing w:val="0"/>
        <w:jc w:val="right"/>
        <w:rPr>
          <w:rFonts w:ascii="Times New Roman" w:hAnsi="Times New Roman"/>
          <w:b/>
          <w:iCs/>
        </w:rPr>
      </w:pPr>
      <w:r w:rsidRPr="006D10C8">
        <w:rPr>
          <w:rFonts w:ascii="Times New Roman" w:hAnsi="Times New Roman"/>
          <w:b/>
          <w:iCs/>
        </w:rPr>
        <w:lastRenderedPageBreak/>
        <w:t xml:space="preserve">Załącznik A do Zaproszenia </w:t>
      </w:r>
    </w:p>
    <w:p w14:paraId="60A5E81F" w14:textId="77777777" w:rsidR="00CF35F4" w:rsidRPr="006D10C8"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bookmarkStart w:id="6" w:name="_Hlk132197080"/>
      <w:bookmarkStart w:id="7" w:name="_Hlk144843812"/>
    </w:p>
    <w:p w14:paraId="3FA6824F" w14:textId="70E933D1" w:rsidR="006F6506" w:rsidRPr="006D10C8" w:rsidRDefault="003A44A1" w:rsidP="003A44A1">
      <w:pPr>
        <w:pStyle w:val="ListParagraph2"/>
        <w:tabs>
          <w:tab w:val="left" w:pos="426"/>
          <w:tab w:val="num" w:pos="2226"/>
        </w:tabs>
        <w:spacing w:after="0" w:line="240" w:lineRule="auto"/>
        <w:ind w:left="0"/>
        <w:contextualSpacing w:val="0"/>
        <w:jc w:val="center"/>
        <w:rPr>
          <w:rFonts w:ascii="Times New Roman" w:hAnsi="Times New Roman"/>
          <w:b/>
        </w:rPr>
      </w:pPr>
      <w:r w:rsidRPr="006D10C8">
        <w:rPr>
          <w:rFonts w:ascii="Times New Roman" w:hAnsi="Times New Roman"/>
          <w:b/>
        </w:rPr>
        <w:t>Opis przedmiotu zamówienia</w:t>
      </w:r>
    </w:p>
    <w:p w14:paraId="0ABD352A" w14:textId="17AD4A14" w:rsidR="003A44A1" w:rsidRPr="006D10C8" w:rsidRDefault="003A44A1" w:rsidP="003A44A1">
      <w:pPr>
        <w:pStyle w:val="ListParagraph2"/>
        <w:tabs>
          <w:tab w:val="left" w:pos="426"/>
          <w:tab w:val="num" w:pos="2226"/>
        </w:tabs>
        <w:spacing w:after="0" w:line="240" w:lineRule="auto"/>
        <w:ind w:left="0"/>
        <w:contextualSpacing w:val="0"/>
        <w:rPr>
          <w:rFonts w:ascii="Times New Roman" w:hAnsi="Times New Roman"/>
          <w:b/>
        </w:rPr>
      </w:pPr>
    </w:p>
    <w:p w14:paraId="5602AAB9" w14:textId="5F39AAF5" w:rsidR="003A44A1" w:rsidRPr="006D10C8" w:rsidRDefault="007306A2" w:rsidP="007306A2">
      <w:pPr>
        <w:pStyle w:val="ListParagraph2"/>
        <w:tabs>
          <w:tab w:val="left" w:pos="426"/>
          <w:tab w:val="num" w:pos="2226"/>
        </w:tabs>
        <w:spacing w:after="0" w:line="240" w:lineRule="auto"/>
        <w:ind w:left="0"/>
        <w:contextualSpacing w:val="0"/>
        <w:jc w:val="both"/>
      </w:pPr>
      <w:r w:rsidRPr="006D10C8">
        <w:rPr>
          <w:rFonts w:ascii="Times New Roman" w:hAnsi="Times New Roman"/>
          <w:b/>
        </w:rPr>
        <w:t xml:space="preserve">Wykonanie badania opinii społecznej online w ramach projektu </w:t>
      </w:r>
      <w:r w:rsidR="00164064" w:rsidRPr="006D10C8">
        <w:rPr>
          <w:rFonts w:ascii="Times New Roman" w:hAnsi="Times New Roman"/>
          <w:b/>
        </w:rPr>
        <w:t>„</w:t>
      </w:r>
      <w:r w:rsidRPr="006D10C8">
        <w:rPr>
          <w:rFonts w:ascii="Times New Roman" w:hAnsi="Times New Roman"/>
          <w:b/>
        </w:rPr>
        <w:t xml:space="preserve">GRIEG "Od apatii do </w:t>
      </w:r>
      <w:proofErr w:type="spellStart"/>
      <w:r w:rsidRPr="006D10C8">
        <w:rPr>
          <w:rFonts w:ascii="Times New Roman" w:hAnsi="Times New Roman"/>
          <w:b/>
        </w:rPr>
        <w:t>przemocowego</w:t>
      </w:r>
      <w:proofErr w:type="spellEnd"/>
      <w:r w:rsidRPr="006D10C8">
        <w:rPr>
          <w:rFonts w:ascii="Times New Roman" w:hAnsi="Times New Roman"/>
          <w:b/>
        </w:rPr>
        <w:t xml:space="preserve"> ekstremizmu: Motywacyjne podstawy zaangażowania politycznego".</w:t>
      </w:r>
    </w:p>
    <w:p w14:paraId="00492054" w14:textId="318DFEA6" w:rsidR="006F6506" w:rsidRPr="006D10C8" w:rsidRDefault="006F6506" w:rsidP="008D143D">
      <w:pPr>
        <w:pStyle w:val="Znak"/>
        <w:rPr>
          <w:b/>
          <w:bCs/>
        </w:rPr>
      </w:pPr>
    </w:p>
    <w:p w14:paraId="4C50BC86" w14:textId="0049D13E" w:rsidR="0061215B" w:rsidRPr="0059740E" w:rsidRDefault="0061215B" w:rsidP="002D0F69">
      <w:pPr>
        <w:pStyle w:val="Akapitzlist"/>
        <w:numPr>
          <w:ilvl w:val="0"/>
          <w:numId w:val="23"/>
        </w:numPr>
        <w:pBdr>
          <w:top w:val="nil"/>
          <w:left w:val="nil"/>
          <w:bottom w:val="nil"/>
          <w:right w:val="nil"/>
          <w:between w:val="nil"/>
        </w:pBdr>
        <w:spacing w:after="0" w:line="240" w:lineRule="auto"/>
        <w:ind w:left="357" w:hanging="357"/>
        <w:jc w:val="both"/>
        <w:rPr>
          <w:strike/>
          <w:color w:val="000000"/>
          <w:sz w:val="23"/>
          <w:szCs w:val="23"/>
        </w:rPr>
      </w:pPr>
      <w:r w:rsidRPr="006D10C8">
        <w:rPr>
          <w:rFonts w:ascii="Times New Roman" w:hAnsi="Times New Roman"/>
          <w:color w:val="000000"/>
          <w:sz w:val="23"/>
          <w:szCs w:val="23"/>
        </w:rPr>
        <w:t xml:space="preserve">Przedmiotem niniejszego zamówienia jest przeprowadzenie </w:t>
      </w:r>
      <w:r w:rsidR="009D3F93" w:rsidRPr="006D10C8">
        <w:rPr>
          <w:rFonts w:ascii="Times New Roman" w:hAnsi="Times New Roman"/>
          <w:color w:val="000000"/>
          <w:sz w:val="23"/>
          <w:szCs w:val="23"/>
        </w:rPr>
        <w:t>46 badań</w:t>
      </w:r>
      <w:r w:rsidRPr="006D10C8">
        <w:rPr>
          <w:rFonts w:ascii="Times New Roman" w:hAnsi="Times New Roman"/>
          <w:color w:val="000000"/>
          <w:sz w:val="23"/>
          <w:szCs w:val="23"/>
        </w:rPr>
        <w:t xml:space="preserve"> na próbie kwotowej dla zmiennych takich jak wiek, płeć, wykształcenie, </w:t>
      </w:r>
      <w:r w:rsidR="008D143D" w:rsidRPr="006D10C8">
        <w:rPr>
          <w:rFonts w:ascii="Times New Roman" w:hAnsi="Times New Roman"/>
          <w:color w:val="000000"/>
          <w:sz w:val="23"/>
          <w:szCs w:val="23"/>
        </w:rPr>
        <w:t>wielkoś</w:t>
      </w:r>
      <w:r w:rsidR="00EB0F91" w:rsidRPr="006D10C8">
        <w:rPr>
          <w:rFonts w:ascii="Times New Roman" w:hAnsi="Times New Roman"/>
          <w:color w:val="000000"/>
          <w:sz w:val="23"/>
          <w:szCs w:val="23"/>
        </w:rPr>
        <w:t>ć</w:t>
      </w:r>
      <w:r w:rsidR="008D143D" w:rsidRPr="006D10C8">
        <w:rPr>
          <w:rFonts w:ascii="Times New Roman" w:hAnsi="Times New Roman"/>
          <w:color w:val="000000"/>
          <w:sz w:val="23"/>
          <w:szCs w:val="23"/>
        </w:rPr>
        <w:t xml:space="preserve"> miejsca zamieszkania</w:t>
      </w:r>
      <w:r w:rsidR="009D3F93" w:rsidRPr="006D10C8">
        <w:rPr>
          <w:rFonts w:ascii="Times New Roman" w:hAnsi="Times New Roman"/>
          <w:color w:val="000000"/>
          <w:sz w:val="23"/>
          <w:szCs w:val="23"/>
        </w:rPr>
        <w:t xml:space="preserve">, które szczegółowo zostały określone w załączniku </w:t>
      </w:r>
      <w:r w:rsidR="006D19F8">
        <w:rPr>
          <w:rFonts w:ascii="Times New Roman" w:hAnsi="Times New Roman"/>
          <w:color w:val="000000"/>
          <w:sz w:val="23"/>
          <w:szCs w:val="23"/>
        </w:rPr>
        <w:t>A1</w:t>
      </w:r>
      <w:r w:rsidR="009D3F93" w:rsidRPr="006D10C8">
        <w:rPr>
          <w:rFonts w:ascii="Times New Roman" w:hAnsi="Times New Roman"/>
          <w:color w:val="000000"/>
          <w:sz w:val="23"/>
          <w:szCs w:val="23"/>
        </w:rPr>
        <w:t xml:space="preserve"> do Zaproszenia.</w:t>
      </w:r>
      <w:r w:rsidR="00822555">
        <w:rPr>
          <w:rFonts w:ascii="Times New Roman" w:hAnsi="Times New Roman"/>
          <w:color w:val="000000"/>
          <w:sz w:val="23"/>
          <w:szCs w:val="23"/>
        </w:rPr>
        <w:t xml:space="preserve"> </w:t>
      </w:r>
      <w:r w:rsidR="006D19F8" w:rsidRPr="006D19F8">
        <w:rPr>
          <w:rFonts w:ascii="Times New Roman" w:hAnsi="Times New Roman"/>
          <w:color w:val="000000"/>
          <w:sz w:val="23"/>
          <w:szCs w:val="23"/>
        </w:rPr>
        <w:t>Zamawiający</w:t>
      </w:r>
      <w:r w:rsidR="006D19F8" w:rsidRPr="0059740E">
        <w:rPr>
          <w:rFonts w:ascii="Times New Roman" w:hAnsi="Times New Roman"/>
          <w:color w:val="000000"/>
          <w:sz w:val="23"/>
          <w:szCs w:val="23"/>
        </w:rPr>
        <w:t xml:space="preserve"> w </w:t>
      </w:r>
      <w:r w:rsidR="006D19F8" w:rsidRPr="006D19F8">
        <w:rPr>
          <w:rFonts w:ascii="Times New Roman" w:hAnsi="Times New Roman"/>
          <w:color w:val="000000"/>
          <w:sz w:val="23"/>
          <w:szCs w:val="23"/>
        </w:rPr>
        <w:t>Załączniku</w:t>
      </w:r>
      <w:r w:rsidR="006D19F8" w:rsidRPr="0059740E">
        <w:rPr>
          <w:rFonts w:ascii="Times New Roman" w:hAnsi="Times New Roman"/>
          <w:color w:val="000000"/>
          <w:sz w:val="23"/>
          <w:szCs w:val="23"/>
        </w:rPr>
        <w:t xml:space="preserve"> A1 do Zaproszenia </w:t>
      </w:r>
      <w:r w:rsidR="00FE5ED2">
        <w:rPr>
          <w:rFonts w:ascii="Times New Roman" w:hAnsi="Times New Roman"/>
          <w:color w:val="000000"/>
          <w:sz w:val="23"/>
          <w:szCs w:val="23"/>
        </w:rPr>
        <w:t xml:space="preserve">– kolumna III - </w:t>
      </w:r>
      <w:r w:rsidR="006D19F8" w:rsidRPr="0059740E">
        <w:rPr>
          <w:rFonts w:ascii="Times New Roman" w:hAnsi="Times New Roman"/>
          <w:color w:val="000000"/>
          <w:sz w:val="23"/>
          <w:szCs w:val="23"/>
        </w:rPr>
        <w:t>określił</w:t>
      </w:r>
      <w:r w:rsidR="006D19F8">
        <w:rPr>
          <w:rFonts w:ascii="Times New Roman" w:hAnsi="Times New Roman"/>
          <w:color w:val="000000"/>
          <w:sz w:val="23"/>
          <w:szCs w:val="23"/>
        </w:rPr>
        <w:t xml:space="preserve"> szczegółowo, które badania nie mogą być wykonywane na tej samej </w:t>
      </w:r>
      <w:bookmarkStart w:id="8" w:name="_Hlk144216145"/>
      <w:r w:rsidR="006D19F8">
        <w:rPr>
          <w:rFonts w:ascii="Times New Roman" w:hAnsi="Times New Roman"/>
          <w:color w:val="000000"/>
          <w:sz w:val="23"/>
          <w:szCs w:val="23"/>
        </w:rPr>
        <w:t>grupie badawczej osób</w:t>
      </w:r>
      <w:r w:rsidR="00FE5ED2">
        <w:rPr>
          <w:rFonts w:ascii="Times New Roman" w:hAnsi="Times New Roman"/>
          <w:color w:val="000000"/>
          <w:sz w:val="23"/>
          <w:szCs w:val="23"/>
        </w:rPr>
        <w:t>.</w:t>
      </w:r>
    </w:p>
    <w:p w14:paraId="259DB9A2" w14:textId="1C676AF8" w:rsidR="0061215B" w:rsidRPr="0005748A" w:rsidRDefault="009D3F93" w:rsidP="002D0F69">
      <w:pPr>
        <w:pStyle w:val="Akapitzlist"/>
        <w:numPr>
          <w:ilvl w:val="0"/>
          <w:numId w:val="23"/>
        </w:numPr>
        <w:pBdr>
          <w:top w:val="nil"/>
          <w:left w:val="nil"/>
          <w:bottom w:val="nil"/>
          <w:right w:val="nil"/>
          <w:between w:val="nil"/>
        </w:pBdr>
        <w:spacing w:after="0" w:line="240" w:lineRule="auto"/>
        <w:ind w:left="357" w:hanging="357"/>
        <w:jc w:val="both"/>
        <w:rPr>
          <w:rFonts w:ascii="Times New Roman" w:hAnsi="Times New Roman"/>
          <w:color w:val="000000" w:themeColor="text1"/>
        </w:rPr>
      </w:pPr>
      <w:r w:rsidRPr="006D10C8">
        <w:rPr>
          <w:rFonts w:ascii="Times New Roman" w:hAnsi="Times New Roman"/>
          <w:color w:val="000000"/>
        </w:rPr>
        <w:t xml:space="preserve">Badania planowane są w kolejnych miesiącach realizacji umowy zgodnie z harmonogramem badań, który po zawarciu umowy </w:t>
      </w:r>
      <w:r w:rsidRPr="0005748A">
        <w:rPr>
          <w:rFonts w:ascii="Times New Roman" w:hAnsi="Times New Roman"/>
          <w:color w:val="000000" w:themeColor="text1"/>
        </w:rPr>
        <w:t>przedstawi Zamawiaj</w:t>
      </w:r>
      <w:r w:rsidR="006E5522" w:rsidRPr="0005748A">
        <w:rPr>
          <w:rFonts w:ascii="Times New Roman" w:hAnsi="Times New Roman"/>
          <w:color w:val="000000" w:themeColor="text1"/>
        </w:rPr>
        <w:t xml:space="preserve">ący poprzez wskazanie numeru badania, </w:t>
      </w:r>
      <w:r w:rsidR="006D19F8" w:rsidRPr="0005748A">
        <w:rPr>
          <w:rFonts w:ascii="Times New Roman" w:hAnsi="Times New Roman"/>
          <w:color w:val="000000" w:themeColor="text1"/>
        </w:rPr>
        <w:br/>
      </w:r>
      <w:r w:rsidR="006E5522" w:rsidRPr="0005748A">
        <w:rPr>
          <w:rFonts w:ascii="Times New Roman" w:hAnsi="Times New Roman"/>
          <w:color w:val="000000" w:themeColor="text1"/>
        </w:rPr>
        <w:t>z Załącznika A1 które ma być przeprowadzone w danym miesiącu.</w:t>
      </w:r>
    </w:p>
    <w:p w14:paraId="56BF7BA6" w14:textId="57415F92" w:rsidR="006E5522" w:rsidRPr="0005748A" w:rsidRDefault="006E5522" w:rsidP="006E5522">
      <w:pPr>
        <w:pStyle w:val="Akapitzlist"/>
        <w:pBdr>
          <w:top w:val="nil"/>
          <w:left w:val="nil"/>
          <w:bottom w:val="nil"/>
          <w:right w:val="nil"/>
          <w:between w:val="nil"/>
        </w:pBdr>
        <w:spacing w:after="0" w:line="240" w:lineRule="auto"/>
        <w:ind w:left="357"/>
        <w:jc w:val="both"/>
        <w:rPr>
          <w:rFonts w:ascii="Times New Roman" w:hAnsi="Times New Roman"/>
          <w:color w:val="000000" w:themeColor="text1"/>
        </w:rPr>
      </w:pPr>
      <w:r w:rsidRPr="0005748A">
        <w:rPr>
          <w:rFonts w:ascii="Times New Roman" w:hAnsi="Times New Roman"/>
          <w:color w:val="000000" w:themeColor="text1"/>
        </w:rPr>
        <w:t>Badania mają być w badań wykonywane sukcesywnie w trakcie trwania całej umowy:</w:t>
      </w:r>
    </w:p>
    <w:p w14:paraId="7166ECFF" w14:textId="7CCDF491" w:rsidR="006E5522" w:rsidRPr="0005748A" w:rsidRDefault="006E5522" w:rsidP="006E5522">
      <w:pPr>
        <w:pStyle w:val="Akapitzlist"/>
        <w:pBdr>
          <w:top w:val="nil"/>
          <w:left w:val="nil"/>
          <w:bottom w:val="nil"/>
          <w:right w:val="nil"/>
          <w:between w:val="nil"/>
        </w:pBdr>
        <w:spacing w:after="0" w:line="240" w:lineRule="auto"/>
        <w:ind w:left="357"/>
        <w:jc w:val="both"/>
        <w:rPr>
          <w:rFonts w:ascii="Times New Roman" w:hAnsi="Times New Roman"/>
          <w:color w:val="000000" w:themeColor="text1"/>
        </w:rPr>
      </w:pPr>
      <w:r w:rsidRPr="0005748A">
        <w:rPr>
          <w:rFonts w:ascii="Times New Roman" w:hAnsi="Times New Roman"/>
          <w:color w:val="000000" w:themeColor="text1"/>
        </w:rPr>
        <w:t xml:space="preserve">- pierwszy </w:t>
      </w:r>
      <w:r w:rsidR="006D19F8" w:rsidRPr="0005748A">
        <w:rPr>
          <w:rFonts w:ascii="Times New Roman" w:hAnsi="Times New Roman"/>
          <w:color w:val="000000" w:themeColor="text1"/>
        </w:rPr>
        <w:t xml:space="preserve">i drugim </w:t>
      </w:r>
      <w:r w:rsidRPr="0005748A">
        <w:rPr>
          <w:rFonts w:ascii="Times New Roman" w:hAnsi="Times New Roman"/>
          <w:color w:val="000000" w:themeColor="text1"/>
        </w:rPr>
        <w:t>miesiąc</w:t>
      </w:r>
      <w:r w:rsidR="006D19F8" w:rsidRPr="0005748A">
        <w:rPr>
          <w:rFonts w:ascii="Times New Roman" w:hAnsi="Times New Roman"/>
          <w:color w:val="000000" w:themeColor="text1"/>
        </w:rPr>
        <w:t>u</w:t>
      </w:r>
      <w:r w:rsidRPr="0005748A">
        <w:rPr>
          <w:rFonts w:ascii="Times New Roman" w:hAnsi="Times New Roman"/>
          <w:color w:val="000000" w:themeColor="text1"/>
        </w:rPr>
        <w:t xml:space="preserve"> – </w:t>
      </w:r>
      <w:r w:rsidR="006D19F8" w:rsidRPr="0005748A">
        <w:rPr>
          <w:rFonts w:ascii="Times New Roman" w:hAnsi="Times New Roman"/>
          <w:color w:val="000000" w:themeColor="text1"/>
        </w:rPr>
        <w:t>razem</w:t>
      </w:r>
      <w:r w:rsidR="00F24863" w:rsidRPr="0005748A">
        <w:rPr>
          <w:rFonts w:ascii="Times New Roman" w:hAnsi="Times New Roman"/>
          <w:color w:val="000000" w:themeColor="text1"/>
        </w:rPr>
        <w:t xml:space="preserve"> ilościowo</w:t>
      </w:r>
      <w:r w:rsidR="006D19F8" w:rsidRPr="0005748A">
        <w:rPr>
          <w:rFonts w:ascii="Times New Roman" w:hAnsi="Times New Roman"/>
          <w:color w:val="000000" w:themeColor="text1"/>
        </w:rPr>
        <w:t xml:space="preserve"> 14 </w:t>
      </w:r>
      <w:r w:rsidRPr="0005748A">
        <w:rPr>
          <w:rFonts w:ascii="Times New Roman" w:hAnsi="Times New Roman"/>
          <w:color w:val="000000" w:themeColor="text1"/>
        </w:rPr>
        <w:t>badań</w:t>
      </w:r>
      <w:r w:rsidR="00E13C10" w:rsidRPr="0005748A">
        <w:rPr>
          <w:rFonts w:ascii="Times New Roman" w:hAnsi="Times New Roman"/>
          <w:color w:val="000000" w:themeColor="text1"/>
        </w:rPr>
        <w:t>,</w:t>
      </w:r>
    </w:p>
    <w:p w14:paraId="6840BC35" w14:textId="03EFA864" w:rsidR="006E5522" w:rsidRPr="0005748A" w:rsidRDefault="006E5522" w:rsidP="006E5522">
      <w:pPr>
        <w:pStyle w:val="Akapitzlist"/>
        <w:pBdr>
          <w:top w:val="nil"/>
          <w:left w:val="nil"/>
          <w:bottom w:val="nil"/>
          <w:right w:val="nil"/>
          <w:between w:val="nil"/>
        </w:pBdr>
        <w:spacing w:after="0" w:line="240" w:lineRule="auto"/>
        <w:ind w:left="357"/>
        <w:jc w:val="both"/>
        <w:rPr>
          <w:rFonts w:ascii="Times New Roman" w:hAnsi="Times New Roman"/>
          <w:color w:val="000000" w:themeColor="text1"/>
        </w:rPr>
      </w:pPr>
      <w:r w:rsidRPr="0005748A">
        <w:rPr>
          <w:rFonts w:ascii="Times New Roman" w:hAnsi="Times New Roman"/>
          <w:color w:val="000000" w:themeColor="text1"/>
        </w:rPr>
        <w:t xml:space="preserve">- trzeci </w:t>
      </w:r>
      <w:r w:rsidR="006D19F8" w:rsidRPr="0005748A">
        <w:rPr>
          <w:rFonts w:ascii="Times New Roman" w:hAnsi="Times New Roman"/>
          <w:color w:val="000000" w:themeColor="text1"/>
        </w:rPr>
        <w:t>i czwartym miesiącu</w:t>
      </w:r>
      <w:r w:rsidR="002D031A">
        <w:rPr>
          <w:rFonts w:ascii="Times New Roman" w:hAnsi="Times New Roman"/>
          <w:color w:val="000000" w:themeColor="text1"/>
        </w:rPr>
        <w:t xml:space="preserve"> </w:t>
      </w:r>
      <w:r w:rsidRPr="0005748A">
        <w:rPr>
          <w:rFonts w:ascii="Times New Roman" w:hAnsi="Times New Roman"/>
          <w:color w:val="000000" w:themeColor="text1"/>
        </w:rPr>
        <w:t>–</w:t>
      </w:r>
      <w:r w:rsidR="00F24863" w:rsidRPr="0005748A">
        <w:rPr>
          <w:rFonts w:ascii="Times New Roman" w:hAnsi="Times New Roman"/>
          <w:color w:val="000000" w:themeColor="text1"/>
        </w:rPr>
        <w:t xml:space="preserve"> </w:t>
      </w:r>
      <w:r w:rsidR="006D19F8" w:rsidRPr="0005748A">
        <w:rPr>
          <w:rFonts w:ascii="Times New Roman" w:hAnsi="Times New Roman"/>
          <w:color w:val="000000" w:themeColor="text1"/>
        </w:rPr>
        <w:t xml:space="preserve">razem </w:t>
      </w:r>
      <w:r w:rsidR="00F24863" w:rsidRPr="0005748A">
        <w:rPr>
          <w:rFonts w:ascii="Times New Roman" w:hAnsi="Times New Roman"/>
          <w:color w:val="000000" w:themeColor="text1"/>
        </w:rPr>
        <w:t xml:space="preserve">ilościowo </w:t>
      </w:r>
      <w:r w:rsidR="006D19F8" w:rsidRPr="0005748A">
        <w:rPr>
          <w:rFonts w:ascii="Times New Roman" w:hAnsi="Times New Roman"/>
          <w:color w:val="000000" w:themeColor="text1"/>
        </w:rPr>
        <w:t>14</w:t>
      </w:r>
      <w:r w:rsidRPr="0005748A">
        <w:rPr>
          <w:rFonts w:ascii="Times New Roman" w:hAnsi="Times New Roman"/>
          <w:color w:val="000000" w:themeColor="text1"/>
        </w:rPr>
        <w:t xml:space="preserve"> badań</w:t>
      </w:r>
      <w:r w:rsidR="00E13C10" w:rsidRPr="0005748A">
        <w:rPr>
          <w:rFonts w:ascii="Times New Roman" w:hAnsi="Times New Roman"/>
          <w:color w:val="000000" w:themeColor="text1"/>
        </w:rPr>
        <w:t>,</w:t>
      </w:r>
    </w:p>
    <w:p w14:paraId="31A6D264" w14:textId="2FB9FF03" w:rsidR="006E5522" w:rsidRPr="0005748A" w:rsidRDefault="006E5522" w:rsidP="006E5522">
      <w:pPr>
        <w:pStyle w:val="Akapitzlist"/>
        <w:pBdr>
          <w:top w:val="nil"/>
          <w:left w:val="nil"/>
          <w:bottom w:val="nil"/>
          <w:right w:val="nil"/>
          <w:between w:val="nil"/>
        </w:pBdr>
        <w:spacing w:after="0" w:line="240" w:lineRule="auto"/>
        <w:ind w:left="357"/>
        <w:jc w:val="both"/>
        <w:rPr>
          <w:rFonts w:ascii="Times New Roman" w:hAnsi="Times New Roman"/>
          <w:color w:val="000000" w:themeColor="text1"/>
        </w:rPr>
      </w:pPr>
      <w:r w:rsidRPr="0005748A">
        <w:rPr>
          <w:rFonts w:ascii="Times New Roman" w:hAnsi="Times New Roman"/>
          <w:color w:val="000000" w:themeColor="text1"/>
        </w:rPr>
        <w:t xml:space="preserve">- piąty </w:t>
      </w:r>
      <w:r w:rsidR="006D19F8" w:rsidRPr="0005748A">
        <w:rPr>
          <w:rFonts w:ascii="Times New Roman" w:hAnsi="Times New Roman"/>
          <w:color w:val="000000" w:themeColor="text1"/>
        </w:rPr>
        <w:t xml:space="preserve">i szóstym </w:t>
      </w:r>
      <w:r w:rsidRPr="0005748A">
        <w:rPr>
          <w:rFonts w:ascii="Times New Roman" w:hAnsi="Times New Roman"/>
          <w:color w:val="000000" w:themeColor="text1"/>
        </w:rPr>
        <w:t>miesiąc</w:t>
      </w:r>
      <w:r w:rsidR="006D19F8" w:rsidRPr="0005748A">
        <w:rPr>
          <w:rFonts w:ascii="Times New Roman" w:hAnsi="Times New Roman"/>
          <w:color w:val="000000" w:themeColor="text1"/>
        </w:rPr>
        <w:t>u</w:t>
      </w:r>
      <w:r w:rsidRPr="0005748A">
        <w:rPr>
          <w:rFonts w:ascii="Times New Roman" w:hAnsi="Times New Roman"/>
          <w:color w:val="000000" w:themeColor="text1"/>
        </w:rPr>
        <w:t xml:space="preserve"> </w:t>
      </w:r>
      <w:r w:rsidR="00F24863" w:rsidRPr="0005748A">
        <w:rPr>
          <w:rFonts w:ascii="Times New Roman" w:hAnsi="Times New Roman"/>
          <w:color w:val="000000" w:themeColor="text1"/>
        </w:rPr>
        <w:t>–</w:t>
      </w:r>
      <w:r w:rsidRPr="0005748A">
        <w:rPr>
          <w:rFonts w:ascii="Times New Roman" w:hAnsi="Times New Roman"/>
          <w:color w:val="000000" w:themeColor="text1"/>
        </w:rPr>
        <w:t xml:space="preserve"> </w:t>
      </w:r>
      <w:r w:rsidR="00D469D4" w:rsidRPr="0005748A">
        <w:rPr>
          <w:rFonts w:ascii="Times New Roman" w:hAnsi="Times New Roman"/>
          <w:color w:val="000000" w:themeColor="text1"/>
        </w:rPr>
        <w:t xml:space="preserve">razem </w:t>
      </w:r>
      <w:r w:rsidR="00F24863" w:rsidRPr="0005748A">
        <w:rPr>
          <w:rFonts w:ascii="Times New Roman" w:hAnsi="Times New Roman"/>
          <w:color w:val="000000" w:themeColor="text1"/>
        </w:rPr>
        <w:t xml:space="preserve">ilościowo </w:t>
      </w:r>
      <w:r w:rsidR="006D19F8" w:rsidRPr="0005748A">
        <w:rPr>
          <w:rFonts w:ascii="Times New Roman" w:hAnsi="Times New Roman"/>
          <w:color w:val="000000" w:themeColor="text1"/>
        </w:rPr>
        <w:t xml:space="preserve">18 </w:t>
      </w:r>
      <w:r w:rsidRPr="0005748A">
        <w:rPr>
          <w:rFonts w:ascii="Times New Roman" w:hAnsi="Times New Roman"/>
          <w:color w:val="000000" w:themeColor="text1"/>
        </w:rPr>
        <w:t>badań</w:t>
      </w:r>
      <w:r w:rsidR="00E13C10" w:rsidRPr="0005748A">
        <w:rPr>
          <w:rFonts w:ascii="Times New Roman" w:hAnsi="Times New Roman"/>
          <w:color w:val="000000" w:themeColor="text1"/>
        </w:rPr>
        <w:t>,</w:t>
      </w:r>
    </w:p>
    <w:p w14:paraId="2A4D916C" w14:textId="2D1B1DA6" w:rsidR="006E5522" w:rsidRPr="0005748A" w:rsidRDefault="006E5522" w:rsidP="006E5522">
      <w:pPr>
        <w:pStyle w:val="Akapitzlist"/>
        <w:pBdr>
          <w:top w:val="nil"/>
          <w:left w:val="nil"/>
          <w:bottom w:val="nil"/>
          <w:right w:val="nil"/>
          <w:between w:val="nil"/>
        </w:pBdr>
        <w:spacing w:after="0" w:line="240" w:lineRule="auto"/>
        <w:ind w:left="426"/>
        <w:jc w:val="both"/>
        <w:rPr>
          <w:rFonts w:ascii="Times New Roman" w:hAnsi="Times New Roman"/>
          <w:color w:val="000000" w:themeColor="text1"/>
        </w:rPr>
      </w:pPr>
      <w:r w:rsidRPr="0005748A">
        <w:rPr>
          <w:rFonts w:ascii="Times New Roman" w:hAnsi="Times New Roman"/>
          <w:color w:val="000000" w:themeColor="text1"/>
        </w:rPr>
        <w:t>Razem</w:t>
      </w:r>
      <w:r w:rsidR="00D469D4" w:rsidRPr="0005748A">
        <w:rPr>
          <w:rFonts w:ascii="Times New Roman" w:hAnsi="Times New Roman"/>
          <w:color w:val="000000" w:themeColor="text1"/>
        </w:rPr>
        <w:t xml:space="preserve"> łącznie w całym okresie przedmiotu zamówienia</w:t>
      </w:r>
      <w:r w:rsidRPr="0005748A">
        <w:rPr>
          <w:rFonts w:ascii="Times New Roman" w:hAnsi="Times New Roman"/>
          <w:color w:val="000000" w:themeColor="text1"/>
        </w:rPr>
        <w:t xml:space="preserve"> 46 badań</w:t>
      </w:r>
    </w:p>
    <w:p w14:paraId="387EAC7A" w14:textId="285CFB30" w:rsidR="006E5522" w:rsidRPr="0005748A" w:rsidRDefault="006E5522" w:rsidP="0059740E">
      <w:pPr>
        <w:ind w:left="426"/>
        <w:jc w:val="both"/>
        <w:rPr>
          <w:color w:val="000000" w:themeColor="text1"/>
          <w:sz w:val="22"/>
          <w:szCs w:val="22"/>
        </w:rPr>
      </w:pPr>
      <w:r w:rsidRPr="0005748A">
        <w:rPr>
          <w:color w:val="000000" w:themeColor="text1"/>
          <w:sz w:val="22"/>
          <w:szCs w:val="22"/>
        </w:rPr>
        <w:t xml:space="preserve">Zamawiający zastrzega sobie prawo zmiany ilości badań przypadających na dany miesiąc realizacji umowy +/- </w:t>
      </w:r>
      <w:r w:rsidR="00822555" w:rsidRPr="0005748A">
        <w:rPr>
          <w:color w:val="000000" w:themeColor="text1"/>
          <w:sz w:val="22"/>
          <w:szCs w:val="22"/>
        </w:rPr>
        <w:t>3</w:t>
      </w:r>
      <w:r w:rsidRPr="0005748A">
        <w:rPr>
          <w:color w:val="000000" w:themeColor="text1"/>
          <w:sz w:val="22"/>
          <w:szCs w:val="22"/>
        </w:rPr>
        <w:t xml:space="preserve"> badania</w:t>
      </w:r>
      <w:r w:rsidR="00822555" w:rsidRPr="0005748A">
        <w:rPr>
          <w:color w:val="000000" w:themeColor="text1"/>
          <w:sz w:val="22"/>
          <w:szCs w:val="22"/>
        </w:rPr>
        <w:t xml:space="preserve"> przy czym sumarycznie zostanie zrealizowana całość zamówionych badań</w:t>
      </w:r>
      <w:r w:rsidRPr="0005748A">
        <w:rPr>
          <w:color w:val="000000" w:themeColor="text1"/>
          <w:sz w:val="22"/>
          <w:szCs w:val="22"/>
        </w:rPr>
        <w:t>.</w:t>
      </w:r>
    </w:p>
    <w:p w14:paraId="2CBFD188" w14:textId="1370F8AB" w:rsidR="0061215B" w:rsidRPr="0005748A" w:rsidRDefault="0061215B" w:rsidP="002D0F69">
      <w:pPr>
        <w:pStyle w:val="Akapitzlist"/>
        <w:numPr>
          <w:ilvl w:val="0"/>
          <w:numId w:val="23"/>
        </w:numPr>
        <w:pBdr>
          <w:top w:val="nil"/>
          <w:left w:val="nil"/>
          <w:bottom w:val="nil"/>
          <w:right w:val="nil"/>
          <w:between w:val="nil"/>
        </w:pBdr>
        <w:spacing w:after="0" w:line="240" w:lineRule="auto"/>
        <w:ind w:left="357" w:hanging="357"/>
        <w:jc w:val="both"/>
        <w:rPr>
          <w:rFonts w:ascii="Times New Roman" w:hAnsi="Times New Roman"/>
          <w:color w:val="000000" w:themeColor="text1"/>
          <w:sz w:val="23"/>
          <w:szCs w:val="23"/>
        </w:rPr>
      </w:pPr>
      <w:r w:rsidRPr="0005748A">
        <w:rPr>
          <w:rFonts w:ascii="Times New Roman" w:hAnsi="Times New Roman"/>
          <w:color w:val="000000" w:themeColor="text1"/>
          <w:sz w:val="23"/>
          <w:szCs w:val="23"/>
        </w:rPr>
        <w:t xml:space="preserve">Liczba osób badanych winna zostać dobrana </w:t>
      </w:r>
      <w:r w:rsidR="009D3F93" w:rsidRPr="0005748A">
        <w:rPr>
          <w:rFonts w:ascii="Times New Roman" w:hAnsi="Times New Roman"/>
          <w:color w:val="000000" w:themeColor="text1"/>
          <w:sz w:val="23"/>
          <w:szCs w:val="23"/>
        </w:rPr>
        <w:t xml:space="preserve">do każdego numeru badania zgodnie </w:t>
      </w:r>
      <w:r w:rsidR="006E5522" w:rsidRPr="0005748A">
        <w:rPr>
          <w:rFonts w:ascii="Times New Roman" w:hAnsi="Times New Roman"/>
          <w:color w:val="000000" w:themeColor="text1"/>
          <w:sz w:val="23"/>
          <w:szCs w:val="23"/>
        </w:rPr>
        <w:br/>
      </w:r>
      <w:r w:rsidR="009D3F93" w:rsidRPr="0005748A">
        <w:rPr>
          <w:rFonts w:ascii="Times New Roman" w:hAnsi="Times New Roman"/>
          <w:color w:val="000000" w:themeColor="text1"/>
          <w:sz w:val="23"/>
          <w:szCs w:val="23"/>
        </w:rPr>
        <w:t>z Załącznikiem A1 – kolumna „Liczba osób badanych”.</w:t>
      </w:r>
      <w:r w:rsidR="00F24863" w:rsidRPr="0005748A">
        <w:rPr>
          <w:rFonts w:ascii="Times New Roman" w:hAnsi="Times New Roman"/>
          <w:color w:val="000000" w:themeColor="text1"/>
          <w:sz w:val="23"/>
          <w:szCs w:val="23"/>
        </w:rPr>
        <w:t xml:space="preserve"> Osoby w danym numerze badania (kolumna I Załącznika </w:t>
      </w:r>
      <w:r w:rsidR="00490BEC" w:rsidRPr="0005748A">
        <w:rPr>
          <w:rFonts w:ascii="Times New Roman" w:hAnsi="Times New Roman"/>
          <w:color w:val="000000" w:themeColor="text1"/>
          <w:sz w:val="23"/>
          <w:szCs w:val="23"/>
        </w:rPr>
        <w:t>A1</w:t>
      </w:r>
      <w:r w:rsidR="00F24863" w:rsidRPr="0005748A">
        <w:rPr>
          <w:rFonts w:ascii="Times New Roman" w:hAnsi="Times New Roman"/>
          <w:color w:val="000000" w:themeColor="text1"/>
          <w:sz w:val="23"/>
          <w:szCs w:val="23"/>
        </w:rPr>
        <w:t>) mogą tylko raz udzielić odpowiedzi na zestaw odpowiedzi</w:t>
      </w:r>
      <w:r w:rsidR="00490BEC" w:rsidRPr="0005748A">
        <w:rPr>
          <w:rFonts w:ascii="Times New Roman" w:hAnsi="Times New Roman"/>
          <w:color w:val="000000" w:themeColor="text1"/>
          <w:sz w:val="23"/>
          <w:szCs w:val="23"/>
        </w:rPr>
        <w:t xml:space="preserve"> pojedynczego badania (tj. dana osoba może wziąć udział tylko raz w danym numerze badania)</w:t>
      </w:r>
      <w:r w:rsidR="002D031A">
        <w:rPr>
          <w:rFonts w:ascii="Times New Roman" w:hAnsi="Times New Roman"/>
          <w:color w:val="000000" w:themeColor="text1"/>
          <w:sz w:val="23"/>
          <w:szCs w:val="23"/>
        </w:rPr>
        <w:t xml:space="preserve"> </w:t>
      </w:r>
      <w:r w:rsidR="00490BEC" w:rsidRPr="0005748A">
        <w:rPr>
          <w:rFonts w:ascii="Times New Roman" w:hAnsi="Times New Roman"/>
          <w:color w:val="000000" w:themeColor="text1"/>
          <w:sz w:val="23"/>
          <w:szCs w:val="23"/>
        </w:rPr>
        <w:t xml:space="preserve">Odpowiedzi </w:t>
      </w:r>
      <w:r w:rsidR="00F24863" w:rsidRPr="0005748A">
        <w:rPr>
          <w:rFonts w:ascii="Times New Roman" w:hAnsi="Times New Roman"/>
          <w:color w:val="000000" w:themeColor="text1"/>
          <w:sz w:val="23"/>
          <w:szCs w:val="23"/>
        </w:rPr>
        <w:t>można przypisać do wyłącznie jednej identyfikowalnej dla Wykonawcy osoby</w:t>
      </w:r>
      <w:r w:rsidR="00490BEC" w:rsidRPr="0005748A">
        <w:rPr>
          <w:rFonts w:ascii="Times New Roman" w:hAnsi="Times New Roman"/>
          <w:color w:val="000000" w:themeColor="text1"/>
          <w:sz w:val="23"/>
          <w:szCs w:val="23"/>
        </w:rPr>
        <w:t xml:space="preserve"> </w:t>
      </w:r>
      <w:r w:rsidR="004F4F72">
        <w:rPr>
          <w:rFonts w:ascii="Times New Roman" w:hAnsi="Times New Roman"/>
          <w:color w:val="000000" w:themeColor="text1"/>
          <w:sz w:val="23"/>
          <w:szCs w:val="23"/>
        </w:rPr>
        <w:br/>
      </w:r>
      <w:r w:rsidR="00490BEC" w:rsidRPr="0005748A">
        <w:rPr>
          <w:rFonts w:ascii="Times New Roman" w:hAnsi="Times New Roman"/>
          <w:color w:val="000000" w:themeColor="text1"/>
          <w:sz w:val="23"/>
          <w:szCs w:val="23"/>
        </w:rPr>
        <w:t>w danym numerze b</w:t>
      </w:r>
      <w:r w:rsidR="00636F83" w:rsidRPr="0005748A">
        <w:rPr>
          <w:rFonts w:ascii="Times New Roman" w:hAnsi="Times New Roman"/>
          <w:color w:val="000000" w:themeColor="text1"/>
          <w:sz w:val="23"/>
          <w:szCs w:val="23"/>
        </w:rPr>
        <w:t>a</w:t>
      </w:r>
      <w:r w:rsidR="00490BEC" w:rsidRPr="0005748A">
        <w:rPr>
          <w:rFonts w:ascii="Times New Roman" w:hAnsi="Times New Roman"/>
          <w:color w:val="000000" w:themeColor="text1"/>
          <w:sz w:val="23"/>
          <w:szCs w:val="23"/>
        </w:rPr>
        <w:t>dania.</w:t>
      </w:r>
    </w:p>
    <w:p w14:paraId="6B4E96D7" w14:textId="77777777" w:rsidR="0061215B" w:rsidRPr="0005748A" w:rsidRDefault="0061215B" w:rsidP="002D0F69">
      <w:pPr>
        <w:pStyle w:val="Akapitzlist"/>
        <w:numPr>
          <w:ilvl w:val="0"/>
          <w:numId w:val="23"/>
        </w:numPr>
        <w:pBdr>
          <w:top w:val="nil"/>
          <w:left w:val="nil"/>
          <w:bottom w:val="nil"/>
          <w:right w:val="nil"/>
          <w:between w:val="nil"/>
        </w:pBdr>
        <w:spacing w:after="0" w:line="240" w:lineRule="auto"/>
        <w:ind w:left="357" w:hanging="357"/>
        <w:jc w:val="both"/>
        <w:rPr>
          <w:rFonts w:ascii="Times New Roman" w:hAnsi="Times New Roman"/>
          <w:color w:val="000000" w:themeColor="text1"/>
          <w:sz w:val="23"/>
          <w:szCs w:val="23"/>
        </w:rPr>
      </w:pPr>
      <w:r w:rsidRPr="0005748A">
        <w:rPr>
          <w:rFonts w:ascii="Times New Roman" w:hAnsi="Times New Roman"/>
          <w:color w:val="000000" w:themeColor="text1"/>
          <w:sz w:val="23"/>
          <w:szCs w:val="23"/>
        </w:rPr>
        <w:t>Zamawiający zapewnia:</w:t>
      </w:r>
    </w:p>
    <w:p w14:paraId="1C4BDB00" w14:textId="72DDD1C2" w:rsidR="00822555" w:rsidRPr="0005748A" w:rsidRDefault="00FE5ED2" w:rsidP="00B02780">
      <w:pPr>
        <w:pStyle w:val="Akapitzlist"/>
        <w:numPr>
          <w:ilvl w:val="0"/>
          <w:numId w:val="24"/>
        </w:numPr>
        <w:pBdr>
          <w:top w:val="nil"/>
          <w:left w:val="nil"/>
          <w:bottom w:val="nil"/>
          <w:right w:val="nil"/>
          <w:between w:val="nil"/>
        </w:pBdr>
        <w:spacing w:after="0" w:line="240" w:lineRule="auto"/>
        <w:ind w:left="567" w:hanging="357"/>
        <w:jc w:val="both"/>
        <w:rPr>
          <w:rFonts w:ascii="Times New Roman" w:hAnsi="Times New Roman"/>
          <w:color w:val="000000" w:themeColor="text1"/>
          <w:sz w:val="23"/>
          <w:szCs w:val="23"/>
        </w:rPr>
      </w:pPr>
      <w:r w:rsidRPr="0005748A">
        <w:rPr>
          <w:rFonts w:ascii="Times New Roman" w:hAnsi="Times New Roman"/>
          <w:color w:val="000000" w:themeColor="text1"/>
          <w:sz w:val="23"/>
          <w:szCs w:val="23"/>
        </w:rPr>
        <w:t>p</w:t>
      </w:r>
      <w:r w:rsidR="00822555" w:rsidRPr="0005748A">
        <w:rPr>
          <w:rFonts w:ascii="Times New Roman" w:hAnsi="Times New Roman"/>
          <w:color w:val="000000" w:themeColor="text1"/>
          <w:sz w:val="23"/>
          <w:szCs w:val="23"/>
        </w:rPr>
        <w:t xml:space="preserve">rzygotowanie ankiet do </w:t>
      </w:r>
      <w:proofErr w:type="spellStart"/>
      <w:r w:rsidR="00822555" w:rsidRPr="0005748A">
        <w:rPr>
          <w:rFonts w:ascii="Times New Roman" w:hAnsi="Times New Roman"/>
          <w:color w:val="000000" w:themeColor="text1"/>
          <w:sz w:val="23"/>
          <w:szCs w:val="23"/>
        </w:rPr>
        <w:t>w</w:t>
      </w:r>
      <w:r w:rsidR="006D20AB" w:rsidRPr="0005748A">
        <w:rPr>
          <w:rFonts w:ascii="Times New Roman" w:hAnsi="Times New Roman"/>
          <w:color w:val="000000" w:themeColor="text1"/>
          <w:sz w:val="23"/>
          <w:szCs w:val="23"/>
        </w:rPr>
        <w:t>.</w:t>
      </w:r>
      <w:r w:rsidR="00822555" w:rsidRPr="0005748A">
        <w:rPr>
          <w:rFonts w:ascii="Times New Roman" w:hAnsi="Times New Roman"/>
          <w:color w:val="000000" w:themeColor="text1"/>
          <w:sz w:val="23"/>
          <w:szCs w:val="23"/>
        </w:rPr>
        <w:t>w</w:t>
      </w:r>
      <w:proofErr w:type="spellEnd"/>
      <w:r w:rsidR="006D20AB" w:rsidRPr="0005748A">
        <w:rPr>
          <w:rFonts w:ascii="Times New Roman" w:hAnsi="Times New Roman"/>
          <w:color w:val="000000" w:themeColor="text1"/>
          <w:sz w:val="23"/>
          <w:szCs w:val="23"/>
        </w:rPr>
        <w:t>.</w:t>
      </w:r>
      <w:r w:rsidR="00822555" w:rsidRPr="0005748A">
        <w:rPr>
          <w:rFonts w:ascii="Times New Roman" w:hAnsi="Times New Roman"/>
          <w:color w:val="000000" w:themeColor="text1"/>
          <w:sz w:val="23"/>
          <w:szCs w:val="23"/>
        </w:rPr>
        <w:t xml:space="preserve"> badań w formie kwestionariuszowej przygotowanych </w:t>
      </w:r>
      <w:r w:rsidR="00822555" w:rsidRPr="0005748A">
        <w:rPr>
          <w:rFonts w:ascii="Times New Roman" w:hAnsi="Times New Roman"/>
          <w:color w:val="000000" w:themeColor="text1"/>
          <w:sz w:val="23"/>
          <w:szCs w:val="23"/>
        </w:rPr>
        <w:br/>
        <w:t xml:space="preserve">na platformie hostingowej (np. </w:t>
      </w:r>
      <w:proofErr w:type="spellStart"/>
      <w:r w:rsidR="00822555" w:rsidRPr="0005748A">
        <w:rPr>
          <w:rFonts w:ascii="Times New Roman" w:hAnsi="Times New Roman"/>
          <w:color w:val="000000" w:themeColor="text1"/>
          <w:sz w:val="23"/>
          <w:szCs w:val="23"/>
        </w:rPr>
        <w:t>Qualtrics</w:t>
      </w:r>
      <w:proofErr w:type="spellEnd"/>
      <w:r w:rsidR="00822555" w:rsidRPr="0005748A">
        <w:rPr>
          <w:rFonts w:ascii="Times New Roman" w:hAnsi="Times New Roman"/>
          <w:color w:val="000000" w:themeColor="text1"/>
          <w:sz w:val="23"/>
          <w:szCs w:val="23"/>
        </w:rPr>
        <w:t>)</w:t>
      </w:r>
    </w:p>
    <w:p w14:paraId="7E1C71F5" w14:textId="394BEB17" w:rsidR="0061215B" w:rsidRPr="0005748A" w:rsidRDefault="0061215B" w:rsidP="00B02780">
      <w:pPr>
        <w:pStyle w:val="Akapitzlist"/>
        <w:numPr>
          <w:ilvl w:val="0"/>
          <w:numId w:val="24"/>
        </w:numPr>
        <w:pBdr>
          <w:top w:val="nil"/>
          <w:left w:val="nil"/>
          <w:bottom w:val="nil"/>
          <w:right w:val="nil"/>
          <w:between w:val="nil"/>
        </w:pBdr>
        <w:spacing w:after="0" w:line="240" w:lineRule="auto"/>
        <w:ind w:left="567" w:hanging="357"/>
        <w:jc w:val="both"/>
        <w:rPr>
          <w:rFonts w:ascii="Times New Roman" w:hAnsi="Times New Roman"/>
          <w:color w:val="000000" w:themeColor="text1"/>
          <w:sz w:val="23"/>
          <w:szCs w:val="23"/>
        </w:rPr>
      </w:pPr>
      <w:r w:rsidRPr="0005748A">
        <w:rPr>
          <w:rFonts w:ascii="Times New Roman" w:hAnsi="Times New Roman"/>
          <w:color w:val="000000" w:themeColor="text1"/>
          <w:sz w:val="23"/>
          <w:szCs w:val="23"/>
        </w:rPr>
        <w:t xml:space="preserve">dostęp do </w:t>
      </w:r>
      <w:r w:rsidR="00822555" w:rsidRPr="0005748A">
        <w:rPr>
          <w:rFonts w:ascii="Times New Roman" w:hAnsi="Times New Roman"/>
          <w:color w:val="000000" w:themeColor="text1"/>
          <w:sz w:val="23"/>
          <w:szCs w:val="23"/>
        </w:rPr>
        <w:t xml:space="preserve">platformy wyłącznie w celu realizacji określonych w zamówieniu badań </w:t>
      </w:r>
      <w:r w:rsidRPr="0005748A">
        <w:rPr>
          <w:rFonts w:ascii="Times New Roman" w:hAnsi="Times New Roman"/>
          <w:color w:val="000000" w:themeColor="text1"/>
          <w:sz w:val="23"/>
          <w:szCs w:val="23"/>
        </w:rPr>
        <w:t>przez cały okres trwania zamówienia</w:t>
      </w:r>
      <w:r w:rsidR="00E13C10" w:rsidRPr="0005748A">
        <w:rPr>
          <w:rFonts w:ascii="Times New Roman" w:hAnsi="Times New Roman"/>
          <w:color w:val="000000" w:themeColor="text1"/>
          <w:sz w:val="23"/>
          <w:szCs w:val="23"/>
        </w:rPr>
        <w:t>.</w:t>
      </w:r>
    </w:p>
    <w:p w14:paraId="0A92996A" w14:textId="77777777" w:rsidR="0061215B" w:rsidRPr="0005748A" w:rsidRDefault="0061215B" w:rsidP="002D0F69">
      <w:pPr>
        <w:pStyle w:val="Akapitzlist"/>
        <w:numPr>
          <w:ilvl w:val="0"/>
          <w:numId w:val="23"/>
        </w:numPr>
        <w:pBdr>
          <w:top w:val="nil"/>
          <w:left w:val="nil"/>
          <w:bottom w:val="nil"/>
          <w:right w:val="nil"/>
          <w:between w:val="nil"/>
        </w:pBdr>
        <w:spacing w:after="0" w:line="240" w:lineRule="auto"/>
        <w:ind w:left="357" w:hanging="357"/>
        <w:jc w:val="both"/>
        <w:rPr>
          <w:rFonts w:ascii="Times New Roman" w:hAnsi="Times New Roman"/>
          <w:color w:val="000000" w:themeColor="text1"/>
          <w:sz w:val="23"/>
          <w:szCs w:val="23"/>
        </w:rPr>
      </w:pPr>
      <w:r w:rsidRPr="0005748A">
        <w:rPr>
          <w:rFonts w:ascii="Times New Roman" w:hAnsi="Times New Roman"/>
          <w:color w:val="000000" w:themeColor="text1"/>
          <w:sz w:val="23"/>
          <w:szCs w:val="23"/>
        </w:rPr>
        <w:t>Obowiązki Wykonawcy:</w:t>
      </w:r>
    </w:p>
    <w:p w14:paraId="34247500" w14:textId="46B826EC" w:rsidR="0061215B" w:rsidRPr="0005748A" w:rsidRDefault="0061215B" w:rsidP="00B02780">
      <w:pPr>
        <w:pStyle w:val="Akapitzlist"/>
        <w:numPr>
          <w:ilvl w:val="0"/>
          <w:numId w:val="24"/>
        </w:numPr>
        <w:pBdr>
          <w:top w:val="nil"/>
          <w:left w:val="nil"/>
          <w:bottom w:val="nil"/>
          <w:right w:val="nil"/>
          <w:between w:val="nil"/>
        </w:pBdr>
        <w:spacing w:after="0" w:line="240" w:lineRule="auto"/>
        <w:ind w:left="709" w:hanging="357"/>
        <w:jc w:val="both"/>
        <w:rPr>
          <w:rFonts w:ascii="Times New Roman" w:hAnsi="Times New Roman"/>
          <w:color w:val="000000" w:themeColor="text1"/>
          <w:sz w:val="23"/>
          <w:szCs w:val="23"/>
        </w:rPr>
      </w:pPr>
      <w:r w:rsidRPr="0005748A">
        <w:rPr>
          <w:rFonts w:ascii="Times New Roman" w:hAnsi="Times New Roman"/>
          <w:color w:val="000000" w:themeColor="text1"/>
          <w:sz w:val="23"/>
          <w:szCs w:val="23"/>
        </w:rPr>
        <w:t>rekrutacja respondentów</w:t>
      </w:r>
      <w:r w:rsidR="008D143D" w:rsidRPr="0005748A">
        <w:rPr>
          <w:rFonts w:ascii="Times New Roman" w:hAnsi="Times New Roman"/>
          <w:color w:val="000000" w:themeColor="text1"/>
          <w:sz w:val="23"/>
          <w:szCs w:val="23"/>
        </w:rPr>
        <w:t>,</w:t>
      </w:r>
    </w:p>
    <w:p w14:paraId="21BA141D" w14:textId="735A9526" w:rsidR="00822555" w:rsidRPr="0005748A" w:rsidRDefault="00822555" w:rsidP="00B02780">
      <w:pPr>
        <w:pStyle w:val="Akapitzlist"/>
        <w:numPr>
          <w:ilvl w:val="0"/>
          <w:numId w:val="24"/>
        </w:numPr>
        <w:pBdr>
          <w:top w:val="nil"/>
          <w:left w:val="nil"/>
          <w:bottom w:val="nil"/>
          <w:right w:val="nil"/>
          <w:between w:val="nil"/>
        </w:pBdr>
        <w:spacing w:after="0" w:line="240" w:lineRule="auto"/>
        <w:ind w:left="709" w:hanging="357"/>
        <w:jc w:val="both"/>
        <w:rPr>
          <w:rFonts w:ascii="Times New Roman" w:hAnsi="Times New Roman"/>
          <w:color w:val="000000" w:themeColor="text1"/>
          <w:sz w:val="23"/>
          <w:szCs w:val="23"/>
        </w:rPr>
      </w:pPr>
      <w:r w:rsidRPr="0005748A">
        <w:rPr>
          <w:rFonts w:ascii="Times New Roman" w:hAnsi="Times New Roman"/>
          <w:color w:val="000000" w:themeColor="text1"/>
          <w:lang w:eastAsia="pl-PL"/>
        </w:rPr>
        <w:t xml:space="preserve">ustawienie, </w:t>
      </w:r>
      <w:r w:rsidRPr="0005748A">
        <w:rPr>
          <w:rFonts w:ascii="Times New Roman" w:hAnsi="Times New Roman"/>
          <w:color w:val="000000" w:themeColor="text1"/>
          <w:sz w:val="23"/>
          <w:szCs w:val="23"/>
        </w:rPr>
        <w:t>z wykorzystaniem przygotowanych przez badaczy badań na platformie hostingowej,</w:t>
      </w:r>
      <w:r w:rsidRPr="0005748A">
        <w:rPr>
          <w:rFonts w:ascii="Times New Roman" w:hAnsi="Times New Roman"/>
          <w:color w:val="000000" w:themeColor="text1"/>
          <w:lang w:eastAsia="pl-PL"/>
        </w:rPr>
        <w:t xml:space="preserve"> tych elementów badania, które są niezbędne do rekrutacji respondentów</w:t>
      </w:r>
      <w:r w:rsidR="00FE5ED2" w:rsidRPr="0005748A">
        <w:rPr>
          <w:rFonts w:ascii="Times New Roman" w:hAnsi="Times New Roman"/>
          <w:color w:val="000000" w:themeColor="text1"/>
          <w:lang w:eastAsia="pl-PL"/>
        </w:rPr>
        <w:t>,</w:t>
      </w:r>
    </w:p>
    <w:p w14:paraId="0E96409F" w14:textId="46E2D20E" w:rsidR="0061215B" w:rsidRPr="0005748A" w:rsidRDefault="0061215B" w:rsidP="00B02780">
      <w:pPr>
        <w:pStyle w:val="Akapitzlist"/>
        <w:numPr>
          <w:ilvl w:val="0"/>
          <w:numId w:val="24"/>
        </w:numPr>
        <w:pBdr>
          <w:top w:val="nil"/>
          <w:left w:val="nil"/>
          <w:bottom w:val="nil"/>
          <w:right w:val="nil"/>
          <w:between w:val="nil"/>
        </w:pBdr>
        <w:spacing w:after="0" w:line="240" w:lineRule="auto"/>
        <w:ind w:left="709" w:hanging="357"/>
        <w:jc w:val="both"/>
        <w:rPr>
          <w:rFonts w:ascii="Times New Roman" w:hAnsi="Times New Roman"/>
          <w:color w:val="000000" w:themeColor="text1"/>
          <w:sz w:val="23"/>
          <w:szCs w:val="23"/>
        </w:rPr>
      </w:pPr>
      <w:r w:rsidRPr="0005748A">
        <w:rPr>
          <w:rFonts w:ascii="Times New Roman" w:hAnsi="Times New Roman"/>
          <w:color w:val="000000" w:themeColor="text1"/>
          <w:sz w:val="23"/>
          <w:szCs w:val="23"/>
        </w:rPr>
        <w:t>dobranie i kontrolowanie odpowiednich kwot,</w:t>
      </w:r>
    </w:p>
    <w:p w14:paraId="1BC37F27" w14:textId="0376CBA8" w:rsidR="0061215B" w:rsidRPr="0005748A" w:rsidRDefault="0061215B" w:rsidP="00B02780">
      <w:pPr>
        <w:pStyle w:val="Akapitzlist"/>
        <w:numPr>
          <w:ilvl w:val="0"/>
          <w:numId w:val="24"/>
        </w:numPr>
        <w:pBdr>
          <w:top w:val="nil"/>
          <w:left w:val="nil"/>
          <w:bottom w:val="nil"/>
          <w:right w:val="nil"/>
          <w:between w:val="nil"/>
        </w:pBdr>
        <w:spacing w:after="0" w:line="240" w:lineRule="auto"/>
        <w:ind w:left="709" w:hanging="357"/>
        <w:jc w:val="both"/>
        <w:rPr>
          <w:rFonts w:ascii="Times New Roman" w:hAnsi="Times New Roman"/>
          <w:color w:val="000000" w:themeColor="text1"/>
          <w:sz w:val="23"/>
          <w:szCs w:val="23"/>
        </w:rPr>
      </w:pPr>
      <w:r w:rsidRPr="0005748A">
        <w:rPr>
          <w:rFonts w:ascii="Times New Roman" w:hAnsi="Times New Roman"/>
          <w:color w:val="000000" w:themeColor="text1"/>
          <w:sz w:val="23"/>
          <w:szCs w:val="23"/>
        </w:rPr>
        <w:t>przeprowadzenie badań</w:t>
      </w:r>
      <w:r w:rsidR="008D143D" w:rsidRPr="0005748A">
        <w:rPr>
          <w:rFonts w:ascii="Times New Roman" w:hAnsi="Times New Roman"/>
          <w:color w:val="000000" w:themeColor="text1"/>
          <w:sz w:val="23"/>
          <w:szCs w:val="23"/>
        </w:rPr>
        <w:t>,</w:t>
      </w:r>
    </w:p>
    <w:p w14:paraId="5FEACC4A" w14:textId="7F797366" w:rsidR="00F24863" w:rsidRPr="0005748A" w:rsidRDefault="00822555" w:rsidP="000451AA">
      <w:pPr>
        <w:pStyle w:val="Akapitzlist"/>
        <w:numPr>
          <w:ilvl w:val="0"/>
          <w:numId w:val="24"/>
        </w:numPr>
        <w:pBdr>
          <w:top w:val="nil"/>
          <w:left w:val="nil"/>
          <w:bottom w:val="nil"/>
          <w:right w:val="nil"/>
          <w:between w:val="nil"/>
        </w:pBdr>
        <w:spacing w:after="0" w:line="240" w:lineRule="auto"/>
        <w:ind w:left="709" w:hanging="357"/>
        <w:jc w:val="both"/>
        <w:rPr>
          <w:rFonts w:ascii="Times New Roman" w:hAnsi="Times New Roman"/>
          <w:color w:val="000000" w:themeColor="text1"/>
          <w:sz w:val="23"/>
          <w:szCs w:val="23"/>
        </w:rPr>
      </w:pPr>
      <w:r w:rsidRPr="0005748A">
        <w:rPr>
          <w:rFonts w:ascii="Times New Roman" w:hAnsi="Times New Roman"/>
          <w:color w:val="000000" w:themeColor="text1"/>
          <w:sz w:val="23"/>
          <w:szCs w:val="23"/>
        </w:rPr>
        <w:t xml:space="preserve">kontrola jakości i rzetelności danych z badania, </w:t>
      </w:r>
      <w:r w:rsidR="00F24863" w:rsidRPr="0005748A">
        <w:rPr>
          <w:rFonts w:ascii="Times New Roman" w:hAnsi="Times New Roman"/>
          <w:color w:val="000000" w:themeColor="text1"/>
          <w:sz w:val="23"/>
          <w:szCs w:val="23"/>
        </w:rPr>
        <w:t xml:space="preserve">w tym </w:t>
      </w:r>
      <w:r w:rsidR="00490BEC" w:rsidRPr="0005748A">
        <w:rPr>
          <w:rFonts w:ascii="Times New Roman" w:hAnsi="Times New Roman"/>
          <w:color w:val="000000" w:themeColor="text1"/>
          <w:sz w:val="23"/>
          <w:szCs w:val="23"/>
        </w:rPr>
        <w:t>zweryfikowania</w:t>
      </w:r>
      <w:r w:rsidR="000451AA" w:rsidRPr="0005748A">
        <w:rPr>
          <w:rFonts w:ascii="Times New Roman" w:hAnsi="Times New Roman"/>
          <w:color w:val="000000" w:themeColor="text1"/>
          <w:sz w:val="23"/>
          <w:szCs w:val="23"/>
        </w:rPr>
        <w:t xml:space="preserve"> </w:t>
      </w:r>
      <w:r w:rsidR="00F24863" w:rsidRPr="0005748A">
        <w:rPr>
          <w:rFonts w:ascii="Times New Roman" w:hAnsi="Times New Roman"/>
          <w:bCs/>
          <w:color w:val="000000" w:themeColor="text1"/>
        </w:rPr>
        <w:t xml:space="preserve">prawdziwości </w:t>
      </w:r>
      <w:r w:rsidR="000451AA" w:rsidRPr="0005748A">
        <w:rPr>
          <w:rFonts w:ascii="Times New Roman" w:hAnsi="Times New Roman"/>
          <w:bCs/>
          <w:color w:val="000000" w:themeColor="text1"/>
        </w:rPr>
        <w:br/>
      </w:r>
      <w:r w:rsidR="00F24863" w:rsidRPr="0005748A">
        <w:rPr>
          <w:rFonts w:ascii="Times New Roman" w:hAnsi="Times New Roman"/>
          <w:bCs/>
          <w:color w:val="000000" w:themeColor="text1"/>
        </w:rPr>
        <w:t xml:space="preserve">i rzetelności odpowiedzi osób badanych oraz tego, że każdy </w:t>
      </w:r>
      <w:bookmarkStart w:id="9" w:name="_Hlk144199090"/>
      <w:r w:rsidR="00F24863" w:rsidRPr="0005748A">
        <w:rPr>
          <w:rFonts w:ascii="Times New Roman" w:hAnsi="Times New Roman"/>
          <w:bCs/>
          <w:color w:val="000000" w:themeColor="text1"/>
        </w:rPr>
        <w:t>zestaw odpowiedzi</w:t>
      </w:r>
      <w:r w:rsidR="002D031A">
        <w:rPr>
          <w:rFonts w:ascii="Times New Roman" w:hAnsi="Times New Roman"/>
          <w:bCs/>
          <w:color w:val="000000" w:themeColor="text1"/>
        </w:rPr>
        <w:t xml:space="preserve"> </w:t>
      </w:r>
      <w:r w:rsidR="00490BEC" w:rsidRPr="0005748A">
        <w:rPr>
          <w:rFonts w:ascii="Times New Roman" w:hAnsi="Times New Roman"/>
          <w:bCs/>
          <w:color w:val="000000" w:themeColor="text1"/>
        </w:rPr>
        <w:t xml:space="preserve">w danym badaniu </w:t>
      </w:r>
      <w:r w:rsidR="00F24863" w:rsidRPr="0005748A">
        <w:rPr>
          <w:rFonts w:ascii="Times New Roman" w:hAnsi="Times New Roman"/>
          <w:bCs/>
          <w:color w:val="000000" w:themeColor="text1"/>
        </w:rPr>
        <w:t>można przypisać do wyłącznie jednej identyfikowalnej dla Wykonawcy osoby</w:t>
      </w:r>
      <w:bookmarkEnd w:id="9"/>
      <w:r w:rsidR="00F24863" w:rsidRPr="0005748A">
        <w:rPr>
          <w:rFonts w:ascii="Times New Roman" w:hAnsi="Times New Roman"/>
          <w:bCs/>
          <w:color w:val="000000" w:themeColor="text1"/>
        </w:rPr>
        <w:t>.</w:t>
      </w:r>
    </w:p>
    <w:p w14:paraId="672B0E91" w14:textId="77777777" w:rsidR="0061215B" w:rsidRPr="0005748A" w:rsidRDefault="0061215B" w:rsidP="00B02780">
      <w:pPr>
        <w:pStyle w:val="Akapitzlist"/>
        <w:numPr>
          <w:ilvl w:val="0"/>
          <w:numId w:val="24"/>
        </w:numPr>
        <w:pBdr>
          <w:top w:val="nil"/>
          <w:left w:val="nil"/>
          <w:bottom w:val="nil"/>
          <w:right w:val="nil"/>
          <w:between w:val="nil"/>
        </w:pBdr>
        <w:spacing w:after="0" w:line="240" w:lineRule="auto"/>
        <w:ind w:left="709" w:hanging="357"/>
        <w:jc w:val="both"/>
        <w:rPr>
          <w:rFonts w:ascii="Times New Roman" w:hAnsi="Times New Roman"/>
          <w:color w:val="000000" w:themeColor="text1"/>
          <w:sz w:val="23"/>
          <w:szCs w:val="23"/>
        </w:rPr>
      </w:pPr>
      <w:r w:rsidRPr="0005748A">
        <w:rPr>
          <w:rFonts w:ascii="Times New Roman" w:hAnsi="Times New Roman"/>
          <w:color w:val="000000" w:themeColor="text1"/>
          <w:sz w:val="23"/>
          <w:szCs w:val="23"/>
        </w:rPr>
        <w:t>oddanie pełnych wyników w postaci baz danych Zamawiającemu,</w:t>
      </w:r>
    </w:p>
    <w:p w14:paraId="78356A42" w14:textId="5B716B86" w:rsidR="009B2BFB" w:rsidRPr="0005748A" w:rsidRDefault="0061215B" w:rsidP="00B02780">
      <w:pPr>
        <w:pStyle w:val="Akapitzlist"/>
        <w:numPr>
          <w:ilvl w:val="0"/>
          <w:numId w:val="24"/>
        </w:numPr>
        <w:pBdr>
          <w:top w:val="nil"/>
          <w:left w:val="nil"/>
          <w:bottom w:val="nil"/>
          <w:right w:val="nil"/>
          <w:between w:val="nil"/>
        </w:pBdr>
        <w:spacing w:after="0" w:line="240" w:lineRule="auto"/>
        <w:ind w:left="709" w:hanging="357"/>
        <w:jc w:val="both"/>
        <w:rPr>
          <w:rFonts w:ascii="Times New Roman" w:hAnsi="Times New Roman"/>
          <w:color w:val="000000" w:themeColor="text1"/>
          <w:sz w:val="23"/>
          <w:szCs w:val="23"/>
        </w:rPr>
      </w:pPr>
      <w:r w:rsidRPr="0005748A">
        <w:rPr>
          <w:rFonts w:ascii="Times New Roman" w:hAnsi="Times New Roman"/>
          <w:color w:val="000000" w:themeColor="text1"/>
          <w:sz w:val="23"/>
          <w:szCs w:val="23"/>
        </w:rPr>
        <w:t>przygotowanie opisu próby, stop</w:t>
      </w:r>
      <w:r w:rsidR="00822555" w:rsidRPr="0005748A">
        <w:rPr>
          <w:rFonts w:ascii="Times New Roman" w:hAnsi="Times New Roman"/>
          <w:color w:val="000000" w:themeColor="text1"/>
          <w:sz w:val="23"/>
          <w:szCs w:val="23"/>
        </w:rPr>
        <w:t>y</w:t>
      </w:r>
      <w:r w:rsidRPr="0005748A">
        <w:rPr>
          <w:rFonts w:ascii="Times New Roman" w:hAnsi="Times New Roman"/>
          <w:color w:val="000000" w:themeColor="text1"/>
          <w:sz w:val="23"/>
          <w:szCs w:val="23"/>
        </w:rPr>
        <w:t xml:space="preserve"> zwrotu oraz sprawozdania z realizacji kwot</w:t>
      </w:r>
      <w:r w:rsidR="006E5522" w:rsidRPr="0005748A">
        <w:rPr>
          <w:rFonts w:ascii="Times New Roman" w:hAnsi="Times New Roman"/>
          <w:color w:val="000000" w:themeColor="text1"/>
          <w:sz w:val="23"/>
          <w:szCs w:val="23"/>
        </w:rPr>
        <w:t xml:space="preserve"> tj. raportu </w:t>
      </w:r>
      <w:r w:rsidR="003E4F46" w:rsidRPr="0005748A">
        <w:rPr>
          <w:rFonts w:ascii="Times New Roman" w:hAnsi="Times New Roman"/>
          <w:color w:val="000000" w:themeColor="text1"/>
          <w:sz w:val="23"/>
          <w:szCs w:val="23"/>
        </w:rPr>
        <w:br/>
      </w:r>
      <w:r w:rsidR="006E5522" w:rsidRPr="0005748A">
        <w:rPr>
          <w:rFonts w:ascii="Times New Roman" w:hAnsi="Times New Roman"/>
          <w:color w:val="000000" w:themeColor="text1"/>
          <w:sz w:val="23"/>
          <w:szCs w:val="23"/>
        </w:rPr>
        <w:t>z przeprowadzonego badania</w:t>
      </w:r>
      <w:r w:rsidR="00490BEC" w:rsidRPr="0005748A">
        <w:rPr>
          <w:rFonts w:ascii="Times New Roman" w:hAnsi="Times New Roman"/>
          <w:color w:val="000000" w:themeColor="text1"/>
          <w:sz w:val="23"/>
          <w:szCs w:val="23"/>
        </w:rPr>
        <w:t xml:space="preserve"> wraz </w:t>
      </w:r>
      <w:r w:rsidR="009946F1" w:rsidRPr="0005748A">
        <w:rPr>
          <w:rFonts w:ascii="Times New Roman" w:hAnsi="Times New Roman"/>
          <w:color w:val="000000" w:themeColor="text1"/>
          <w:sz w:val="23"/>
          <w:szCs w:val="23"/>
        </w:rPr>
        <w:t xml:space="preserve">z </w:t>
      </w:r>
      <w:r w:rsidR="00490BEC" w:rsidRPr="0005748A">
        <w:rPr>
          <w:rFonts w:ascii="Times New Roman" w:hAnsi="Times New Roman"/>
          <w:color w:val="000000" w:themeColor="text1"/>
          <w:sz w:val="23"/>
          <w:szCs w:val="23"/>
        </w:rPr>
        <w:t xml:space="preserve">oświadczeniem, iż osoby </w:t>
      </w:r>
      <w:r w:rsidR="009946F1" w:rsidRPr="0005748A">
        <w:rPr>
          <w:rFonts w:ascii="Times New Roman" w:hAnsi="Times New Roman"/>
          <w:color w:val="000000" w:themeColor="text1"/>
          <w:sz w:val="23"/>
          <w:szCs w:val="23"/>
        </w:rPr>
        <w:t xml:space="preserve">biorące udział w badaniu </w:t>
      </w:r>
      <w:r w:rsidR="00636F83" w:rsidRPr="0005748A">
        <w:rPr>
          <w:rFonts w:ascii="Times New Roman" w:hAnsi="Times New Roman"/>
          <w:color w:val="000000" w:themeColor="text1"/>
          <w:sz w:val="23"/>
          <w:szCs w:val="23"/>
        </w:rPr>
        <w:t>udzieliły tylko raz odpowiedzi (</w:t>
      </w:r>
      <w:r w:rsidR="009946F1" w:rsidRPr="0005748A">
        <w:rPr>
          <w:rFonts w:ascii="Times New Roman" w:hAnsi="Times New Roman"/>
          <w:color w:val="000000" w:themeColor="text1"/>
          <w:sz w:val="23"/>
          <w:szCs w:val="23"/>
        </w:rPr>
        <w:t xml:space="preserve">tzn. </w:t>
      </w:r>
      <w:r w:rsidR="00636F83" w:rsidRPr="0005748A">
        <w:rPr>
          <w:rFonts w:ascii="Times New Roman" w:hAnsi="Times New Roman"/>
          <w:color w:val="000000" w:themeColor="text1"/>
          <w:sz w:val="23"/>
          <w:szCs w:val="23"/>
        </w:rPr>
        <w:t xml:space="preserve">nie dublują się w </w:t>
      </w:r>
      <w:r w:rsidR="009946F1" w:rsidRPr="0005748A">
        <w:rPr>
          <w:rFonts w:ascii="Times New Roman" w:hAnsi="Times New Roman"/>
          <w:color w:val="000000" w:themeColor="text1"/>
          <w:sz w:val="23"/>
          <w:szCs w:val="23"/>
        </w:rPr>
        <w:t>ramach badania o danym numerze</w:t>
      </w:r>
      <w:r w:rsidR="00636F83" w:rsidRPr="0005748A">
        <w:rPr>
          <w:rFonts w:ascii="Times New Roman" w:hAnsi="Times New Roman"/>
          <w:color w:val="000000" w:themeColor="text1"/>
          <w:sz w:val="23"/>
          <w:szCs w:val="23"/>
        </w:rPr>
        <w:t>)</w:t>
      </w:r>
      <w:r w:rsidR="006D20AB" w:rsidRPr="0005748A">
        <w:rPr>
          <w:rFonts w:ascii="Times New Roman" w:hAnsi="Times New Roman"/>
          <w:color w:val="000000" w:themeColor="text1"/>
          <w:sz w:val="23"/>
          <w:szCs w:val="23"/>
        </w:rPr>
        <w:t>.</w:t>
      </w:r>
    </w:p>
    <w:bookmarkEnd w:id="8"/>
    <w:p w14:paraId="1F039030" w14:textId="681ADE80" w:rsidR="009B2BFB" w:rsidRPr="006D10C8" w:rsidRDefault="00E13C10" w:rsidP="00E13C10">
      <w:pPr>
        <w:pStyle w:val="ListParagraph2"/>
        <w:numPr>
          <w:ilvl w:val="0"/>
          <w:numId w:val="23"/>
        </w:numPr>
        <w:tabs>
          <w:tab w:val="num" w:pos="2226"/>
        </w:tabs>
        <w:spacing w:after="0" w:line="240" w:lineRule="auto"/>
        <w:ind w:left="426" w:hanging="426"/>
        <w:contextualSpacing w:val="0"/>
        <w:jc w:val="both"/>
        <w:rPr>
          <w:rFonts w:ascii="Times New Roman" w:hAnsi="Times New Roman"/>
          <w:b/>
        </w:rPr>
      </w:pPr>
      <w:r w:rsidRPr="0005748A">
        <w:rPr>
          <w:rFonts w:ascii="Times New Roman" w:hAnsi="Times New Roman"/>
          <w:bCs/>
          <w:color w:val="000000" w:themeColor="text1"/>
        </w:rPr>
        <w:t xml:space="preserve">Zamawiający w załączniku A1 określił dla każdego badania maksymalny czas do przeprowadzenia ankiety. Liczba </w:t>
      </w:r>
      <w:r w:rsidRPr="0005748A">
        <w:rPr>
          <w:rFonts w:ascii="Times New Roman" w:hAnsi="Times New Roman"/>
          <w:color w:val="000000" w:themeColor="text1"/>
        </w:rPr>
        <w:t xml:space="preserve">pytań w poszczególnych </w:t>
      </w:r>
      <w:r w:rsidRPr="006D10C8">
        <w:rPr>
          <w:rFonts w:ascii="Times New Roman" w:hAnsi="Times New Roman"/>
          <w:color w:val="000000"/>
        </w:rPr>
        <w:t xml:space="preserve">badaniach nie wpłynie na całkowity maksymalny czas trwania ankiety. Odpowiedzialnym za przygotowanie ankiety do poszczególnych badań jest Zamawiający. Ankiety będą zawierać </w:t>
      </w:r>
      <w:r w:rsidR="00822555">
        <w:rPr>
          <w:rFonts w:ascii="Times New Roman" w:hAnsi="Times New Roman"/>
          <w:color w:val="000000"/>
        </w:rPr>
        <w:t>np.</w:t>
      </w:r>
      <w:r w:rsidRPr="006D10C8">
        <w:rPr>
          <w:rFonts w:ascii="Times New Roman" w:hAnsi="Times New Roman"/>
          <w:color w:val="000000"/>
        </w:rPr>
        <w:t xml:space="preserve"> pytania o poglądy polityczne oraz o chęć zaangażowania w działania na rzecz spraw politycznych (</w:t>
      </w:r>
      <w:r w:rsidR="00822555">
        <w:rPr>
          <w:rFonts w:ascii="Times New Roman" w:hAnsi="Times New Roman"/>
          <w:color w:val="000000"/>
        </w:rPr>
        <w:t xml:space="preserve">np. </w:t>
      </w:r>
      <w:r w:rsidRPr="006D10C8">
        <w:rPr>
          <w:rFonts w:ascii="Times New Roman" w:hAnsi="Times New Roman"/>
          <w:color w:val="000000"/>
        </w:rPr>
        <w:t xml:space="preserve">zarówno pokojowe, jak i </w:t>
      </w:r>
      <w:proofErr w:type="spellStart"/>
      <w:r w:rsidRPr="006D10C8">
        <w:rPr>
          <w:rFonts w:ascii="Times New Roman" w:hAnsi="Times New Roman"/>
          <w:color w:val="000000"/>
        </w:rPr>
        <w:t>przemocowe</w:t>
      </w:r>
      <w:proofErr w:type="spellEnd"/>
      <w:r w:rsidRPr="006D10C8">
        <w:rPr>
          <w:rFonts w:ascii="Times New Roman" w:hAnsi="Times New Roman"/>
          <w:color w:val="000000"/>
        </w:rPr>
        <w:t xml:space="preserve"> działania) </w:t>
      </w:r>
      <w:r w:rsidR="003E4F46">
        <w:rPr>
          <w:rFonts w:ascii="Times New Roman" w:hAnsi="Times New Roman"/>
          <w:color w:val="000000"/>
        </w:rPr>
        <w:br/>
      </w:r>
      <w:r w:rsidRPr="006D10C8">
        <w:rPr>
          <w:rFonts w:ascii="Times New Roman" w:hAnsi="Times New Roman"/>
          <w:color w:val="000000"/>
        </w:rPr>
        <w:lastRenderedPageBreak/>
        <w:t xml:space="preserve">i przeszłe zaangażowanie w takie działania. W tym sensie ankiety zawierają pytania wrażliwe. </w:t>
      </w:r>
      <w:r w:rsidR="003E4F46">
        <w:rPr>
          <w:rFonts w:ascii="Times New Roman" w:hAnsi="Times New Roman"/>
          <w:color w:val="000000"/>
        </w:rPr>
        <w:br/>
      </w:r>
      <w:r w:rsidR="00822555">
        <w:rPr>
          <w:rFonts w:ascii="Times New Roman" w:hAnsi="Times New Roman"/>
          <w:color w:val="000000"/>
        </w:rPr>
        <w:t>W większości przypadków a</w:t>
      </w:r>
      <w:r w:rsidRPr="006D10C8">
        <w:rPr>
          <w:rFonts w:ascii="Times New Roman" w:hAnsi="Times New Roman"/>
          <w:color w:val="000000"/>
        </w:rPr>
        <w:t>nkiety nie będą za</w:t>
      </w:r>
      <w:r w:rsidR="00822555">
        <w:rPr>
          <w:rFonts w:ascii="Times New Roman" w:hAnsi="Times New Roman"/>
          <w:color w:val="000000"/>
        </w:rPr>
        <w:t>w</w:t>
      </w:r>
      <w:r w:rsidRPr="006D10C8">
        <w:rPr>
          <w:rFonts w:ascii="Times New Roman" w:hAnsi="Times New Roman"/>
          <w:color w:val="000000"/>
        </w:rPr>
        <w:t>ierały danych osobowych osób badanych, osoby badane pozostają anonimowe.</w:t>
      </w:r>
      <w:r w:rsidR="00822555">
        <w:rPr>
          <w:rFonts w:ascii="Times New Roman" w:hAnsi="Times New Roman"/>
          <w:color w:val="000000"/>
        </w:rPr>
        <w:t xml:space="preserve"> Jeśli ze względu na cel badawczy badanie będzie zawierało pytanie o dane osobowe, ankieta do takiego badania będzie zawierała</w:t>
      </w:r>
      <w:r w:rsidR="00F52E03" w:rsidRPr="006D10C8">
        <w:rPr>
          <w:rFonts w:ascii="Times New Roman" w:hAnsi="Times New Roman"/>
          <w:color w:val="000000"/>
        </w:rPr>
        <w:t xml:space="preserve"> </w:t>
      </w:r>
      <w:r w:rsidR="00822555">
        <w:rPr>
          <w:rFonts w:ascii="Times New Roman" w:hAnsi="Times New Roman"/>
          <w:color w:val="000000"/>
        </w:rPr>
        <w:t xml:space="preserve">informacje o przetwarzaniu danych osobowych. Wszystkie badania będą wcześniej zaakceptowane przez komisję etyczną. </w:t>
      </w:r>
      <w:r w:rsidR="00F52E03" w:rsidRPr="006D10C8">
        <w:rPr>
          <w:rFonts w:ascii="Times New Roman" w:hAnsi="Times New Roman"/>
          <w:color w:val="000000"/>
        </w:rPr>
        <w:t>Zamawiający</w:t>
      </w:r>
      <w:r w:rsidRPr="006D10C8">
        <w:rPr>
          <w:rFonts w:ascii="Times New Roman" w:hAnsi="Times New Roman"/>
          <w:color w:val="000000"/>
        </w:rPr>
        <w:t xml:space="preserve"> przekaże Wykonawcy w odpowiednim czasie w </w:t>
      </w:r>
      <w:r w:rsidR="00F52E03" w:rsidRPr="006D10C8">
        <w:rPr>
          <w:rFonts w:ascii="Times New Roman" w:hAnsi="Times New Roman"/>
          <w:color w:val="000000"/>
        </w:rPr>
        <w:t>celu</w:t>
      </w:r>
      <w:r w:rsidRPr="006D10C8">
        <w:rPr>
          <w:rFonts w:ascii="Times New Roman" w:hAnsi="Times New Roman"/>
          <w:color w:val="000000"/>
        </w:rPr>
        <w:t xml:space="preserve"> wykonania określonej liczby badań przypadających</w:t>
      </w:r>
      <w:r w:rsidR="00F52E03" w:rsidRPr="006D10C8">
        <w:rPr>
          <w:rFonts w:ascii="Times New Roman" w:hAnsi="Times New Roman"/>
          <w:color w:val="000000"/>
        </w:rPr>
        <w:t xml:space="preserve"> proporcjonalnie</w:t>
      </w:r>
      <w:r w:rsidRPr="006D10C8">
        <w:rPr>
          <w:rFonts w:ascii="Times New Roman" w:hAnsi="Times New Roman"/>
          <w:color w:val="000000"/>
        </w:rPr>
        <w:t xml:space="preserve"> na każdy miesiąc</w:t>
      </w:r>
      <w:r w:rsidR="00F52E03" w:rsidRPr="006D10C8">
        <w:rPr>
          <w:rFonts w:ascii="Times New Roman" w:hAnsi="Times New Roman"/>
          <w:color w:val="000000"/>
        </w:rPr>
        <w:t>.</w:t>
      </w:r>
    </w:p>
    <w:bookmarkEnd w:id="6"/>
    <w:p w14:paraId="52C20B22" w14:textId="7931F54F" w:rsidR="009B2BFB" w:rsidRPr="006D10C8"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bookmarkEnd w:id="7"/>
    <w:p w14:paraId="0C9CCF5D" w14:textId="76CBD968" w:rsidR="009B2BFB" w:rsidRPr="006D10C8"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5605495" w14:textId="5B999DE3" w:rsidR="009B2BFB" w:rsidRPr="006D10C8"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A0D73EA" w14:textId="0124AFC1" w:rsidR="00F41D51" w:rsidRPr="006D10C8"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B9F2621" w14:textId="77777777" w:rsidR="00F52E03" w:rsidRPr="006D10C8" w:rsidRDefault="00F52E03">
      <w:pPr>
        <w:widowControl/>
        <w:suppressAutoHyphens w:val="0"/>
        <w:jc w:val="left"/>
        <w:rPr>
          <w:b/>
          <w:sz w:val="22"/>
          <w:szCs w:val="22"/>
        </w:rPr>
      </w:pPr>
      <w:r w:rsidRPr="006D10C8">
        <w:rPr>
          <w:b/>
          <w:sz w:val="22"/>
          <w:szCs w:val="22"/>
        </w:rPr>
        <w:br w:type="page"/>
      </w:r>
    </w:p>
    <w:p w14:paraId="63167DFD" w14:textId="6D4DC583" w:rsidR="00097B64" w:rsidRPr="006D10C8" w:rsidRDefault="00097B64" w:rsidP="00097B64">
      <w:pPr>
        <w:widowControl/>
        <w:suppressAutoHyphens w:val="0"/>
        <w:ind w:left="360"/>
        <w:jc w:val="right"/>
        <w:rPr>
          <w:b/>
          <w:sz w:val="22"/>
          <w:szCs w:val="22"/>
        </w:rPr>
      </w:pPr>
      <w:r w:rsidRPr="006D10C8">
        <w:rPr>
          <w:b/>
          <w:sz w:val="22"/>
          <w:szCs w:val="22"/>
        </w:rPr>
        <w:lastRenderedPageBreak/>
        <w:t>Załącznik nr 1 do Zaproszenia</w:t>
      </w:r>
    </w:p>
    <w:p w14:paraId="38C6D973" w14:textId="77777777" w:rsidR="00E84FC7" w:rsidRPr="006D10C8" w:rsidRDefault="00E84FC7" w:rsidP="00097B64">
      <w:pPr>
        <w:widowControl/>
        <w:suppressAutoHyphens w:val="0"/>
        <w:rPr>
          <w:b/>
          <w:sz w:val="22"/>
          <w:szCs w:val="22"/>
          <w:u w:val="single"/>
        </w:rPr>
      </w:pPr>
    </w:p>
    <w:p w14:paraId="70EC3BBB" w14:textId="23756797" w:rsidR="00097B64" w:rsidRPr="006D10C8" w:rsidRDefault="00097B64" w:rsidP="00097B64">
      <w:pPr>
        <w:widowControl/>
        <w:suppressAutoHyphens w:val="0"/>
        <w:rPr>
          <w:sz w:val="22"/>
          <w:szCs w:val="22"/>
        </w:rPr>
      </w:pPr>
      <w:r w:rsidRPr="006D10C8">
        <w:rPr>
          <w:b/>
          <w:sz w:val="22"/>
          <w:szCs w:val="22"/>
          <w:u w:val="single"/>
        </w:rPr>
        <w:t>FORMULARZ OFERTY</w:t>
      </w:r>
      <w:r w:rsidR="00E84FC7" w:rsidRPr="006D10C8">
        <w:rPr>
          <w:b/>
          <w:sz w:val="22"/>
          <w:szCs w:val="22"/>
          <w:u w:val="single"/>
        </w:rPr>
        <w:t xml:space="preserve"> 80.272.</w:t>
      </w:r>
      <w:r w:rsidR="00FA6E1C" w:rsidRPr="006D10C8">
        <w:rPr>
          <w:b/>
          <w:sz w:val="22"/>
          <w:szCs w:val="22"/>
          <w:u w:val="single"/>
        </w:rPr>
        <w:t>291</w:t>
      </w:r>
      <w:r w:rsidR="00E84FC7" w:rsidRPr="006D10C8">
        <w:rPr>
          <w:b/>
          <w:sz w:val="22"/>
          <w:szCs w:val="22"/>
          <w:u w:val="single"/>
        </w:rPr>
        <w:t>.2023</w:t>
      </w:r>
    </w:p>
    <w:p w14:paraId="31BC798F" w14:textId="77777777" w:rsidR="00097B64" w:rsidRPr="006D10C8" w:rsidRDefault="00097B64" w:rsidP="00097B64">
      <w:pPr>
        <w:widowControl/>
        <w:suppressAutoHyphens w:val="0"/>
        <w:ind w:left="540"/>
        <w:jc w:val="both"/>
        <w:rPr>
          <w:b/>
          <w:bCs/>
          <w:sz w:val="22"/>
          <w:szCs w:val="22"/>
        </w:rPr>
      </w:pPr>
      <w:r w:rsidRPr="006D10C8">
        <w:rPr>
          <w:b/>
          <w:bCs/>
          <w:sz w:val="22"/>
          <w:szCs w:val="22"/>
        </w:rPr>
        <w:t>_____________________________________________________________________________</w:t>
      </w:r>
    </w:p>
    <w:p w14:paraId="269029E8" w14:textId="7CE70D22" w:rsidR="00097B64" w:rsidRPr="006D10C8" w:rsidRDefault="00097B64" w:rsidP="00097B64">
      <w:pPr>
        <w:widowControl/>
        <w:suppressAutoHyphens w:val="0"/>
        <w:ind w:left="1620" w:hanging="1080"/>
        <w:jc w:val="both"/>
        <w:outlineLvl w:val="0"/>
        <w:rPr>
          <w:b/>
          <w:sz w:val="22"/>
          <w:szCs w:val="22"/>
        </w:rPr>
      </w:pPr>
      <w:r w:rsidRPr="006D10C8">
        <w:rPr>
          <w:i/>
          <w:sz w:val="22"/>
          <w:szCs w:val="22"/>
          <w:u w:val="single"/>
        </w:rPr>
        <w:t xml:space="preserve">ZAMAWIAJĄCY </w:t>
      </w:r>
      <w:r w:rsidRPr="006D10C8">
        <w:rPr>
          <w:i/>
          <w:sz w:val="22"/>
          <w:szCs w:val="22"/>
        </w:rPr>
        <w:t>–</w:t>
      </w:r>
      <w:r w:rsidR="002D031A">
        <w:rPr>
          <w:i/>
          <w:sz w:val="22"/>
          <w:szCs w:val="22"/>
        </w:rPr>
        <w:t xml:space="preserve">   </w:t>
      </w:r>
      <w:r w:rsidR="00064189" w:rsidRPr="006D10C8">
        <w:rPr>
          <w:i/>
          <w:sz w:val="22"/>
          <w:szCs w:val="22"/>
        </w:rPr>
        <w:t xml:space="preserve"> </w:t>
      </w:r>
      <w:r w:rsidRPr="006D10C8">
        <w:rPr>
          <w:b/>
          <w:sz w:val="22"/>
          <w:szCs w:val="22"/>
        </w:rPr>
        <w:t xml:space="preserve">Uniwersytet Jagielloński </w:t>
      </w:r>
    </w:p>
    <w:p w14:paraId="03A483A6" w14:textId="5C0FD035" w:rsidR="00097B64" w:rsidRPr="006D10C8" w:rsidRDefault="002D031A" w:rsidP="00097B64">
      <w:pPr>
        <w:widowControl/>
        <w:suppressAutoHyphens w:val="0"/>
        <w:ind w:left="3036" w:hanging="626"/>
        <w:jc w:val="both"/>
        <w:rPr>
          <w:i/>
          <w:sz w:val="22"/>
          <w:szCs w:val="22"/>
          <w:u w:val="single"/>
        </w:rPr>
      </w:pPr>
      <w:r>
        <w:rPr>
          <w:b/>
          <w:bCs/>
          <w:sz w:val="22"/>
          <w:szCs w:val="22"/>
        </w:rPr>
        <w:t xml:space="preserve">   </w:t>
      </w:r>
      <w:r w:rsidR="00097B64" w:rsidRPr="006D10C8">
        <w:rPr>
          <w:b/>
          <w:bCs/>
          <w:sz w:val="22"/>
          <w:szCs w:val="22"/>
        </w:rPr>
        <w:t>ul</w:t>
      </w:r>
      <w:r w:rsidR="00097B64" w:rsidRPr="006D10C8">
        <w:rPr>
          <w:b/>
          <w:sz w:val="22"/>
          <w:szCs w:val="22"/>
        </w:rPr>
        <w:t>. Gołębia 24, 31 – 007 Kraków;</w:t>
      </w:r>
    </w:p>
    <w:p w14:paraId="595B2D07" w14:textId="43ED422A" w:rsidR="00097B64" w:rsidRPr="006D10C8" w:rsidRDefault="00097B64" w:rsidP="00097B64">
      <w:pPr>
        <w:widowControl/>
        <w:suppressAutoHyphens w:val="0"/>
        <w:ind w:left="1620" w:hanging="1080"/>
        <w:jc w:val="both"/>
        <w:rPr>
          <w:b/>
          <w:sz w:val="22"/>
          <w:szCs w:val="22"/>
        </w:rPr>
      </w:pPr>
      <w:r w:rsidRPr="006D10C8">
        <w:rPr>
          <w:i/>
          <w:sz w:val="22"/>
          <w:szCs w:val="22"/>
          <w:u w:val="single"/>
        </w:rPr>
        <w:t xml:space="preserve">Jednostka prowadząca sprawę </w:t>
      </w:r>
      <w:r w:rsidRPr="006D10C8">
        <w:rPr>
          <w:i/>
          <w:sz w:val="22"/>
          <w:szCs w:val="22"/>
        </w:rPr>
        <w:t>–</w:t>
      </w:r>
      <w:r w:rsidR="002D031A">
        <w:rPr>
          <w:i/>
          <w:sz w:val="22"/>
          <w:szCs w:val="22"/>
        </w:rPr>
        <w:t xml:space="preserve"> </w:t>
      </w:r>
      <w:r w:rsidRPr="006D10C8">
        <w:rPr>
          <w:b/>
          <w:sz w:val="22"/>
          <w:szCs w:val="22"/>
        </w:rPr>
        <w:t>Dział Zamówień Publicznych UJ</w:t>
      </w:r>
    </w:p>
    <w:p w14:paraId="19DB4873" w14:textId="61A19F0E" w:rsidR="00097B64" w:rsidRPr="006D10C8" w:rsidRDefault="00097B64" w:rsidP="00097B64">
      <w:pPr>
        <w:widowControl/>
        <w:suppressAutoHyphens w:val="0"/>
        <w:ind w:left="4320" w:hanging="634"/>
        <w:jc w:val="both"/>
        <w:outlineLvl w:val="0"/>
        <w:rPr>
          <w:b/>
          <w:sz w:val="22"/>
          <w:szCs w:val="22"/>
        </w:rPr>
      </w:pPr>
      <w:r w:rsidRPr="006D10C8">
        <w:rPr>
          <w:b/>
          <w:bCs/>
          <w:sz w:val="22"/>
          <w:szCs w:val="22"/>
        </w:rPr>
        <w:t>ul</w:t>
      </w:r>
      <w:r w:rsidRPr="006D10C8">
        <w:rPr>
          <w:b/>
          <w:sz w:val="22"/>
          <w:szCs w:val="22"/>
        </w:rPr>
        <w:t>. Straszewskiego 25/</w:t>
      </w:r>
      <w:r w:rsidR="0061215B" w:rsidRPr="006D10C8">
        <w:rPr>
          <w:b/>
          <w:sz w:val="22"/>
          <w:szCs w:val="22"/>
        </w:rPr>
        <w:t>3 i 4</w:t>
      </w:r>
      <w:r w:rsidRPr="006D10C8">
        <w:rPr>
          <w:b/>
          <w:sz w:val="22"/>
          <w:szCs w:val="22"/>
        </w:rPr>
        <w:t>, 31-113 Kraków</w:t>
      </w:r>
    </w:p>
    <w:p w14:paraId="0C7734A1" w14:textId="77777777" w:rsidR="00097B64" w:rsidRPr="006D10C8" w:rsidRDefault="00097B64" w:rsidP="00097B64">
      <w:pPr>
        <w:widowControl/>
        <w:tabs>
          <w:tab w:val="left" w:pos="540"/>
        </w:tabs>
        <w:suppressAutoHyphens w:val="0"/>
        <w:ind w:left="1080" w:hanging="540"/>
        <w:jc w:val="both"/>
        <w:rPr>
          <w:b/>
          <w:sz w:val="22"/>
          <w:szCs w:val="22"/>
        </w:rPr>
      </w:pPr>
      <w:r w:rsidRPr="006D10C8">
        <w:rPr>
          <w:b/>
          <w:sz w:val="22"/>
          <w:szCs w:val="22"/>
        </w:rPr>
        <w:t>_____________________________________________________________________________</w:t>
      </w:r>
    </w:p>
    <w:p w14:paraId="542AB797" w14:textId="77777777" w:rsidR="00097B64" w:rsidRPr="006D10C8" w:rsidRDefault="00097B64" w:rsidP="00097B64">
      <w:pPr>
        <w:widowControl/>
        <w:suppressAutoHyphens w:val="0"/>
        <w:spacing w:line="360" w:lineRule="auto"/>
        <w:ind w:left="1079" w:hanging="540"/>
        <w:jc w:val="both"/>
        <w:rPr>
          <w:sz w:val="22"/>
          <w:szCs w:val="22"/>
        </w:rPr>
      </w:pPr>
      <w:r w:rsidRPr="006D10C8">
        <w:rPr>
          <w:sz w:val="22"/>
          <w:szCs w:val="22"/>
        </w:rPr>
        <w:t xml:space="preserve">Nazwa (Firma) Wykonawcy – </w:t>
      </w:r>
    </w:p>
    <w:p w14:paraId="05D1F10E" w14:textId="77777777" w:rsidR="00097B64" w:rsidRPr="006D10C8" w:rsidRDefault="00097B64" w:rsidP="00097B64">
      <w:pPr>
        <w:widowControl/>
        <w:suppressAutoHyphens w:val="0"/>
        <w:spacing w:line="360" w:lineRule="auto"/>
        <w:ind w:left="1079" w:hanging="540"/>
        <w:jc w:val="both"/>
        <w:rPr>
          <w:sz w:val="22"/>
          <w:szCs w:val="22"/>
        </w:rPr>
      </w:pPr>
      <w:r w:rsidRPr="006D10C8">
        <w:rPr>
          <w:sz w:val="22"/>
          <w:szCs w:val="22"/>
        </w:rPr>
        <w:t>……………………………………………………………………………............................…….,</w:t>
      </w:r>
    </w:p>
    <w:p w14:paraId="6219475A" w14:textId="77777777" w:rsidR="00097B64" w:rsidRPr="006D10C8" w:rsidRDefault="00097B64" w:rsidP="00097B64">
      <w:pPr>
        <w:widowControl/>
        <w:suppressAutoHyphens w:val="0"/>
        <w:spacing w:line="360" w:lineRule="auto"/>
        <w:ind w:left="1079" w:hanging="540"/>
        <w:jc w:val="both"/>
        <w:rPr>
          <w:sz w:val="22"/>
          <w:szCs w:val="22"/>
        </w:rPr>
      </w:pPr>
      <w:r w:rsidRPr="006D10C8">
        <w:rPr>
          <w:sz w:val="22"/>
          <w:szCs w:val="22"/>
        </w:rPr>
        <w:t xml:space="preserve">Adres siedziby – </w:t>
      </w:r>
    </w:p>
    <w:p w14:paraId="7ED33A68" w14:textId="77777777" w:rsidR="00097B64" w:rsidRPr="006D10C8" w:rsidRDefault="00097B64" w:rsidP="00097B64">
      <w:pPr>
        <w:widowControl/>
        <w:suppressAutoHyphens w:val="0"/>
        <w:spacing w:line="360" w:lineRule="auto"/>
        <w:ind w:left="1079" w:hanging="540"/>
        <w:jc w:val="both"/>
        <w:rPr>
          <w:sz w:val="22"/>
          <w:szCs w:val="22"/>
        </w:rPr>
      </w:pPr>
      <w:r w:rsidRPr="006D10C8">
        <w:rPr>
          <w:sz w:val="22"/>
          <w:szCs w:val="22"/>
        </w:rPr>
        <w:t>……………………………………………………………………………………………..………,</w:t>
      </w:r>
    </w:p>
    <w:p w14:paraId="0874AB82" w14:textId="77777777" w:rsidR="00097B64" w:rsidRPr="006D10C8" w:rsidRDefault="00097B64" w:rsidP="00097B64">
      <w:pPr>
        <w:widowControl/>
        <w:suppressAutoHyphens w:val="0"/>
        <w:spacing w:line="360" w:lineRule="auto"/>
        <w:ind w:left="1079" w:hanging="540"/>
        <w:jc w:val="both"/>
        <w:rPr>
          <w:sz w:val="22"/>
          <w:szCs w:val="22"/>
        </w:rPr>
      </w:pPr>
      <w:r w:rsidRPr="006D10C8">
        <w:rPr>
          <w:sz w:val="22"/>
          <w:szCs w:val="22"/>
        </w:rPr>
        <w:t xml:space="preserve">Adres do korespondencji – </w:t>
      </w:r>
    </w:p>
    <w:p w14:paraId="7EE45A49" w14:textId="77777777" w:rsidR="00097B64" w:rsidRPr="006D10C8" w:rsidRDefault="00097B64" w:rsidP="00097B64">
      <w:pPr>
        <w:widowControl/>
        <w:suppressAutoHyphens w:val="0"/>
        <w:spacing w:line="360" w:lineRule="auto"/>
        <w:ind w:left="1079" w:hanging="540"/>
        <w:jc w:val="both"/>
        <w:rPr>
          <w:sz w:val="22"/>
          <w:szCs w:val="22"/>
          <w:lang w:val="de-DE"/>
        </w:rPr>
      </w:pPr>
      <w:r w:rsidRPr="006D10C8">
        <w:rPr>
          <w:sz w:val="22"/>
          <w:szCs w:val="22"/>
          <w:lang w:val="de-DE"/>
        </w:rPr>
        <w:t>…………………………………………………………………………………………..…………,</w:t>
      </w:r>
    </w:p>
    <w:p w14:paraId="1968AE57" w14:textId="77777777" w:rsidR="00097B64" w:rsidRPr="006D10C8" w:rsidRDefault="00097B64" w:rsidP="00097B64">
      <w:pPr>
        <w:widowControl/>
        <w:suppressAutoHyphens w:val="0"/>
        <w:spacing w:line="360" w:lineRule="auto"/>
        <w:ind w:left="1079" w:hanging="540"/>
        <w:jc w:val="both"/>
        <w:outlineLvl w:val="0"/>
        <w:rPr>
          <w:sz w:val="22"/>
          <w:szCs w:val="22"/>
          <w:lang w:val="pt-BR"/>
        </w:rPr>
      </w:pPr>
      <w:r w:rsidRPr="006D10C8">
        <w:rPr>
          <w:sz w:val="22"/>
          <w:szCs w:val="22"/>
          <w:lang w:val="pt-BR"/>
        </w:rPr>
        <w:t xml:space="preserve">Tel. </w:t>
      </w:r>
      <w:r w:rsidRPr="006D10C8">
        <w:rPr>
          <w:sz w:val="22"/>
          <w:szCs w:val="22"/>
          <w:lang w:val="de-DE"/>
        </w:rPr>
        <w:t>–</w:t>
      </w:r>
      <w:r w:rsidRPr="006D10C8">
        <w:rPr>
          <w:sz w:val="22"/>
          <w:szCs w:val="22"/>
          <w:lang w:val="pt-BR"/>
        </w:rPr>
        <w:t xml:space="preserve"> ....................................................; faks </w:t>
      </w:r>
      <w:r w:rsidRPr="006D10C8">
        <w:rPr>
          <w:sz w:val="22"/>
          <w:szCs w:val="22"/>
          <w:lang w:val="de-DE"/>
        </w:rPr>
        <w:t>–</w:t>
      </w:r>
      <w:r w:rsidRPr="006D10C8">
        <w:rPr>
          <w:sz w:val="22"/>
          <w:szCs w:val="22"/>
          <w:lang w:val="pt-BR"/>
        </w:rPr>
        <w:t xml:space="preserve"> .....................................................;</w:t>
      </w:r>
    </w:p>
    <w:p w14:paraId="5FF4F0FB" w14:textId="77777777" w:rsidR="00097B64" w:rsidRPr="006D10C8" w:rsidRDefault="00097B64" w:rsidP="00097B64">
      <w:pPr>
        <w:widowControl/>
        <w:suppressAutoHyphens w:val="0"/>
        <w:spacing w:line="360" w:lineRule="auto"/>
        <w:ind w:left="1079" w:hanging="540"/>
        <w:jc w:val="both"/>
        <w:outlineLvl w:val="0"/>
        <w:rPr>
          <w:sz w:val="22"/>
          <w:szCs w:val="22"/>
          <w:lang w:val="pt-BR"/>
        </w:rPr>
      </w:pPr>
      <w:r w:rsidRPr="006D10C8">
        <w:rPr>
          <w:sz w:val="22"/>
          <w:szCs w:val="22"/>
          <w:lang w:val="pt-BR"/>
        </w:rPr>
        <w:t>E-mail: .................................................;</w:t>
      </w:r>
    </w:p>
    <w:p w14:paraId="52CDC1EC" w14:textId="2992E05F" w:rsidR="00097B64" w:rsidRDefault="00097B64" w:rsidP="00097B64">
      <w:pPr>
        <w:widowControl/>
        <w:suppressAutoHyphens w:val="0"/>
        <w:spacing w:line="360" w:lineRule="auto"/>
        <w:ind w:left="1079" w:hanging="540"/>
        <w:jc w:val="both"/>
        <w:outlineLvl w:val="0"/>
        <w:rPr>
          <w:sz w:val="22"/>
          <w:szCs w:val="22"/>
          <w:lang w:val="de-DE"/>
        </w:rPr>
      </w:pPr>
      <w:r w:rsidRPr="006D10C8">
        <w:rPr>
          <w:sz w:val="22"/>
          <w:szCs w:val="22"/>
          <w:lang w:val="de-DE"/>
        </w:rPr>
        <w:t>NIP – ....................................................; REGON – ..............................................;</w:t>
      </w:r>
    </w:p>
    <w:p w14:paraId="02B6571C" w14:textId="77777777" w:rsidR="00EE4B74" w:rsidRPr="006D10C8" w:rsidRDefault="00EE4B74" w:rsidP="00097B64">
      <w:pPr>
        <w:widowControl/>
        <w:suppressAutoHyphens w:val="0"/>
        <w:spacing w:line="360" w:lineRule="auto"/>
        <w:ind w:left="1079" w:hanging="540"/>
        <w:jc w:val="both"/>
        <w:outlineLvl w:val="0"/>
        <w:rPr>
          <w:sz w:val="22"/>
          <w:szCs w:val="22"/>
          <w:lang w:val="de-DE"/>
        </w:rPr>
      </w:pPr>
    </w:p>
    <w:p w14:paraId="3BD1864A" w14:textId="77777777" w:rsidR="00EE4B74" w:rsidRPr="0079465A" w:rsidRDefault="00EE4B74" w:rsidP="00EE4B74">
      <w:pPr>
        <w:widowControl/>
        <w:jc w:val="both"/>
        <w:outlineLvl w:val="0"/>
        <w:rPr>
          <w:b/>
          <w:i/>
          <w:iCs/>
          <w:sz w:val="22"/>
          <w:szCs w:val="22"/>
        </w:rPr>
      </w:pPr>
      <w:r w:rsidRPr="0079465A">
        <w:rPr>
          <w:b/>
          <w:i/>
          <w:iCs/>
          <w:sz w:val="22"/>
          <w:szCs w:val="22"/>
          <w:u w:val="single"/>
        </w:rPr>
        <w:t>Dane umożliwiające dostęp do dokumentów potwierdzających umocowanie osoby działającej w imieniu wykonawcy</w:t>
      </w:r>
      <w:r w:rsidRPr="0079465A">
        <w:rPr>
          <w:b/>
          <w:i/>
          <w:iCs/>
          <w:sz w:val="22"/>
          <w:szCs w:val="22"/>
        </w:rPr>
        <w:t xml:space="preserve"> (należy zaznaczyć właściwe i ewentualnie uzupełnić): </w:t>
      </w:r>
    </w:p>
    <w:p w14:paraId="701985D8" w14:textId="53B37FF0" w:rsidR="00EE4B74" w:rsidRPr="0079465A" w:rsidRDefault="00000000" w:rsidP="00EE4B74">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E4B74" w:rsidRPr="0079465A">
            <w:rPr>
              <w:rFonts w:ascii="MS Gothic" w:eastAsia="MS Gothic" w:hAnsi="MS Gothic" w:hint="eastAsia"/>
              <w:bCs/>
              <w:iCs/>
              <w:sz w:val="22"/>
              <w:szCs w:val="22"/>
            </w:rPr>
            <w:t>☐</w:t>
          </w:r>
        </w:sdtContent>
      </w:sdt>
      <w:r w:rsidR="002D031A">
        <w:rPr>
          <w:bCs/>
          <w:iCs/>
          <w:sz w:val="22"/>
          <w:szCs w:val="22"/>
        </w:rPr>
        <w:t xml:space="preserve"> </w:t>
      </w:r>
      <w:r w:rsidR="00EE4B74" w:rsidRPr="0079465A">
        <w:rPr>
          <w:bCs/>
          <w:iCs/>
          <w:sz w:val="22"/>
          <w:szCs w:val="22"/>
        </w:rPr>
        <w:t xml:space="preserve"> </w:t>
      </w:r>
      <w:r w:rsidR="00EE4B74" w:rsidRPr="0079465A">
        <w:rPr>
          <w:bCs/>
          <w:i/>
          <w:iCs/>
          <w:sz w:val="22"/>
          <w:szCs w:val="22"/>
        </w:rPr>
        <w:t xml:space="preserve">wyszukiwarka KRS: </w:t>
      </w:r>
      <w:hyperlink r:id="rId19" w:history="1">
        <w:r w:rsidR="00EE4B74" w:rsidRPr="0079465A">
          <w:rPr>
            <w:rStyle w:val="Hipercze"/>
            <w:sz w:val="22"/>
            <w:szCs w:val="22"/>
          </w:rPr>
          <w:t>https://ekrs.ms.gov.pl/web/wyszukiwarka-krs/strona-glowna/</w:t>
        </w:r>
      </w:hyperlink>
      <w:r w:rsidR="00EE4B74" w:rsidRPr="0079465A">
        <w:rPr>
          <w:bCs/>
          <w:i/>
          <w:iCs/>
          <w:sz w:val="22"/>
          <w:szCs w:val="22"/>
        </w:rPr>
        <w:t>,</w:t>
      </w:r>
    </w:p>
    <w:p w14:paraId="1E309BD1" w14:textId="00E6A3D3" w:rsidR="00EE4B74" w:rsidRPr="0079465A" w:rsidRDefault="00000000" w:rsidP="00EE4B74">
      <w:pPr>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E4B74" w:rsidRPr="0079465A">
            <w:rPr>
              <w:rFonts w:ascii="MS Gothic" w:eastAsia="MS Gothic" w:hAnsi="MS Gothic" w:hint="eastAsia"/>
              <w:bCs/>
              <w:iCs/>
              <w:sz w:val="22"/>
              <w:szCs w:val="22"/>
            </w:rPr>
            <w:t>☐</w:t>
          </w:r>
        </w:sdtContent>
      </w:sdt>
      <w:r w:rsidR="002D031A">
        <w:rPr>
          <w:bCs/>
          <w:iCs/>
          <w:sz w:val="22"/>
          <w:szCs w:val="22"/>
        </w:rPr>
        <w:t xml:space="preserve"> </w:t>
      </w:r>
      <w:r w:rsidR="00EE4B74" w:rsidRPr="0079465A">
        <w:rPr>
          <w:bCs/>
          <w:iCs/>
          <w:sz w:val="22"/>
          <w:szCs w:val="22"/>
        </w:rPr>
        <w:t xml:space="preserve"> </w:t>
      </w:r>
      <w:r w:rsidR="00EE4B74" w:rsidRPr="0079465A">
        <w:rPr>
          <w:bCs/>
          <w:i/>
          <w:iCs/>
          <w:sz w:val="22"/>
          <w:szCs w:val="22"/>
        </w:rPr>
        <w:t xml:space="preserve">przeglądanie wpisów CEIDG: </w:t>
      </w:r>
      <w:hyperlink r:id="rId20" w:history="1">
        <w:r w:rsidR="00EE4B74" w:rsidRPr="0079465A">
          <w:rPr>
            <w:rStyle w:val="Hipercze"/>
            <w:sz w:val="22"/>
            <w:szCs w:val="22"/>
          </w:rPr>
          <w:t>https://aplikacja.ceidg.gov.pl/ceidg/ceidg.public.ui/search.aspx</w:t>
        </w:r>
      </w:hyperlink>
      <w:r w:rsidR="00EE4B74" w:rsidRPr="0079465A">
        <w:rPr>
          <w:bCs/>
          <w:i/>
          <w:iCs/>
          <w:sz w:val="22"/>
          <w:szCs w:val="22"/>
        </w:rPr>
        <w:t xml:space="preserve">, </w:t>
      </w:r>
    </w:p>
    <w:p w14:paraId="49D66D94" w14:textId="6C1D7972" w:rsidR="00EE4B74" w:rsidRPr="00557D03" w:rsidRDefault="00000000" w:rsidP="00EE4B74">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E4B74" w:rsidRPr="0079465A">
            <w:rPr>
              <w:rFonts w:ascii="MS Gothic" w:eastAsia="MS Gothic" w:hAnsi="MS Gothic" w:hint="eastAsia"/>
              <w:bCs/>
              <w:iCs/>
              <w:sz w:val="22"/>
              <w:szCs w:val="22"/>
            </w:rPr>
            <w:t>☐</w:t>
          </w:r>
        </w:sdtContent>
      </w:sdt>
      <w:r w:rsidR="002D031A">
        <w:rPr>
          <w:bCs/>
          <w:iCs/>
          <w:sz w:val="22"/>
          <w:szCs w:val="22"/>
        </w:rPr>
        <w:t xml:space="preserve"> </w:t>
      </w:r>
      <w:r w:rsidR="00EE4B74" w:rsidRPr="0079465A">
        <w:rPr>
          <w:bCs/>
          <w:iCs/>
          <w:sz w:val="22"/>
          <w:szCs w:val="22"/>
        </w:rPr>
        <w:t xml:space="preserve"> </w:t>
      </w:r>
      <w:r w:rsidR="00EE4B74" w:rsidRPr="0079465A">
        <w:rPr>
          <w:bCs/>
          <w:i/>
          <w:iCs/>
          <w:sz w:val="22"/>
          <w:szCs w:val="22"/>
        </w:rPr>
        <w:t xml:space="preserve">znajdują się w </w:t>
      </w:r>
      <w:r w:rsidR="00EE4B74" w:rsidRPr="00557D03">
        <w:rPr>
          <w:bCs/>
          <w:i/>
          <w:iCs/>
          <w:sz w:val="22"/>
          <w:szCs w:val="22"/>
        </w:rPr>
        <w:t xml:space="preserve">bezpłatnych i ogólnodostępnych bazach danych dostępnych pod następującym </w:t>
      </w:r>
      <w:r w:rsidR="00EE4B74" w:rsidRPr="00557D03">
        <w:rPr>
          <w:bCs/>
          <w:i/>
          <w:iCs/>
          <w:sz w:val="22"/>
          <w:szCs w:val="22"/>
        </w:rPr>
        <w:br/>
      </w:r>
      <w:r w:rsidR="002D031A">
        <w:rPr>
          <w:bCs/>
          <w:i/>
          <w:iCs/>
          <w:sz w:val="22"/>
          <w:szCs w:val="22"/>
        </w:rPr>
        <w:t xml:space="preserve"> </w:t>
      </w:r>
      <w:r w:rsidR="00EE4B74" w:rsidRPr="00557D03">
        <w:rPr>
          <w:bCs/>
          <w:i/>
          <w:iCs/>
          <w:sz w:val="22"/>
          <w:szCs w:val="22"/>
        </w:rPr>
        <w:t xml:space="preserve">adresem internetowym (podać adres internetowy): </w:t>
      </w:r>
      <w:r w:rsidR="00EE4B74" w:rsidRPr="00557D03">
        <w:rPr>
          <w:bCs/>
          <w:i/>
          <w:iCs/>
          <w:sz w:val="22"/>
          <w:szCs w:val="22"/>
          <w:u w:val="single"/>
        </w:rPr>
        <w:t>https://........................................</w:t>
      </w:r>
      <w:r w:rsidR="00EE4B74" w:rsidRPr="00557D03">
        <w:rPr>
          <w:bCs/>
          <w:i/>
          <w:iCs/>
          <w:sz w:val="22"/>
          <w:szCs w:val="22"/>
        </w:rPr>
        <w:t>,</w:t>
      </w:r>
    </w:p>
    <w:p w14:paraId="423699A3" w14:textId="5518D7B6" w:rsidR="00EE4B74" w:rsidRPr="00557D03" w:rsidRDefault="00000000" w:rsidP="00EE4B74">
      <w:pPr>
        <w:widowControl/>
        <w:suppressAutoHyphens w:val="0"/>
        <w:jc w:val="both"/>
        <w:outlineLvl w:val="0"/>
        <w:rPr>
          <w:iCs/>
          <w:sz w:val="22"/>
          <w:szCs w:val="22"/>
          <w:lang w:val="pt-BR"/>
        </w:rPr>
      </w:pPr>
      <w:sdt>
        <w:sdtPr>
          <w:rPr>
            <w:bCs/>
            <w:iCs/>
            <w:sz w:val="22"/>
            <w:szCs w:val="22"/>
          </w:rPr>
          <w:id w:val="-852107073"/>
          <w14:checkbox>
            <w14:checked w14:val="0"/>
            <w14:checkedState w14:val="2612" w14:font="MS Gothic"/>
            <w14:uncheckedState w14:val="2610" w14:font="MS Gothic"/>
          </w14:checkbox>
        </w:sdtPr>
        <w:sdtContent>
          <w:r w:rsidR="00EE4B74" w:rsidRPr="00557D03">
            <w:rPr>
              <w:rFonts w:ascii="MS Gothic" w:eastAsia="MS Gothic" w:hAnsi="MS Gothic" w:hint="eastAsia"/>
              <w:bCs/>
              <w:iCs/>
              <w:sz w:val="22"/>
              <w:szCs w:val="22"/>
            </w:rPr>
            <w:t>☐</w:t>
          </w:r>
        </w:sdtContent>
      </w:sdt>
      <w:r w:rsidR="002D031A">
        <w:rPr>
          <w:bCs/>
          <w:iCs/>
          <w:sz w:val="22"/>
          <w:szCs w:val="22"/>
        </w:rPr>
        <w:t xml:space="preserve"> </w:t>
      </w:r>
      <w:r w:rsidR="00EE4B74" w:rsidRPr="00557D03">
        <w:rPr>
          <w:bCs/>
          <w:iCs/>
          <w:sz w:val="22"/>
          <w:szCs w:val="22"/>
        </w:rPr>
        <w:t xml:space="preserve"> </w:t>
      </w:r>
      <w:r w:rsidR="00EE4B74" w:rsidRPr="00557D03">
        <w:rPr>
          <w:bCs/>
          <w:i/>
          <w:iCs/>
          <w:sz w:val="22"/>
          <w:szCs w:val="22"/>
        </w:rPr>
        <w:t>znajdują się w dokumencie/</w:t>
      </w:r>
      <w:proofErr w:type="spellStart"/>
      <w:r w:rsidR="00EE4B74" w:rsidRPr="00557D03">
        <w:rPr>
          <w:bCs/>
          <w:i/>
          <w:iCs/>
          <w:sz w:val="22"/>
          <w:szCs w:val="22"/>
        </w:rPr>
        <w:t>tach</w:t>
      </w:r>
      <w:proofErr w:type="spellEnd"/>
      <w:r w:rsidR="00EE4B74" w:rsidRPr="00557D03">
        <w:rPr>
          <w:bCs/>
          <w:i/>
          <w:iCs/>
          <w:sz w:val="22"/>
          <w:szCs w:val="22"/>
        </w:rPr>
        <w:t xml:space="preserve"> dołączonym/</w:t>
      </w:r>
      <w:proofErr w:type="spellStart"/>
      <w:r w:rsidR="00EE4B74" w:rsidRPr="00557D03">
        <w:rPr>
          <w:bCs/>
          <w:i/>
          <w:iCs/>
          <w:sz w:val="22"/>
          <w:szCs w:val="22"/>
        </w:rPr>
        <w:t>ch</w:t>
      </w:r>
      <w:proofErr w:type="spellEnd"/>
      <w:r w:rsidR="00EE4B74" w:rsidRPr="00557D03">
        <w:rPr>
          <w:bCs/>
          <w:i/>
          <w:iCs/>
          <w:sz w:val="22"/>
          <w:szCs w:val="22"/>
        </w:rPr>
        <w:t xml:space="preserve"> do oferty</w:t>
      </w:r>
    </w:p>
    <w:p w14:paraId="3A95546D" w14:textId="6EA0B4FE" w:rsidR="00097B64" w:rsidRPr="0059740E" w:rsidRDefault="00097B64" w:rsidP="00097B64">
      <w:pPr>
        <w:widowControl/>
        <w:suppressAutoHyphens w:val="0"/>
        <w:ind w:left="1079" w:hanging="540"/>
        <w:jc w:val="both"/>
        <w:outlineLvl w:val="0"/>
        <w:rPr>
          <w:sz w:val="22"/>
          <w:szCs w:val="22"/>
          <w:lang w:val="pt-BR"/>
        </w:rPr>
      </w:pPr>
    </w:p>
    <w:p w14:paraId="0DD49D56" w14:textId="0012D100" w:rsidR="00097B64" w:rsidRPr="006D10C8" w:rsidRDefault="00097B64" w:rsidP="00097B64">
      <w:pPr>
        <w:jc w:val="both"/>
        <w:rPr>
          <w:i/>
          <w:sz w:val="22"/>
          <w:u w:val="single"/>
        </w:rPr>
      </w:pPr>
      <w:r w:rsidRPr="006D10C8">
        <w:rPr>
          <w:i/>
          <w:sz w:val="22"/>
          <w:u w:val="single"/>
        </w:rPr>
        <w:t xml:space="preserve">Nawiązując do zaproszenia do złożenia oferty na </w:t>
      </w:r>
      <w:r w:rsidR="00E84FC7" w:rsidRPr="006D10C8">
        <w:rPr>
          <w:i/>
          <w:sz w:val="22"/>
          <w:u w:val="single"/>
        </w:rPr>
        <w:t xml:space="preserve">wyłonienie Wykonawcy w zakresie świadczenia usługi badania opinii społecznej online na potrzeby Instytutu Psychologii UJ w ramach projektu GRIEG </w:t>
      </w:r>
      <w:r w:rsidR="0078047A" w:rsidRPr="006D10C8">
        <w:rPr>
          <w:i/>
          <w:sz w:val="22"/>
          <w:u w:val="single"/>
        </w:rPr>
        <w:br/>
      </w:r>
      <w:r w:rsidR="00E84FC7" w:rsidRPr="006D10C8">
        <w:rPr>
          <w:i/>
          <w:sz w:val="22"/>
          <w:u w:val="single"/>
        </w:rPr>
        <w:t xml:space="preserve">"Od apatii do </w:t>
      </w:r>
      <w:proofErr w:type="spellStart"/>
      <w:r w:rsidR="00E84FC7" w:rsidRPr="006D10C8">
        <w:rPr>
          <w:i/>
          <w:sz w:val="22"/>
          <w:u w:val="single"/>
        </w:rPr>
        <w:t>przemocowego</w:t>
      </w:r>
      <w:proofErr w:type="spellEnd"/>
      <w:r w:rsidR="00E84FC7" w:rsidRPr="006D10C8">
        <w:rPr>
          <w:i/>
          <w:sz w:val="22"/>
          <w:u w:val="single"/>
        </w:rPr>
        <w:t xml:space="preserve"> ekstremizmu: Motywacyjne podstawy zaangażowania politycznego"</w:t>
      </w:r>
      <w:r w:rsidRPr="006D10C8">
        <w:rPr>
          <w:i/>
          <w:sz w:val="22"/>
          <w:u w:val="single"/>
        </w:rPr>
        <w:t xml:space="preserve">, </w:t>
      </w:r>
      <w:r w:rsidR="00CE514C" w:rsidRPr="006D10C8">
        <w:rPr>
          <w:i/>
          <w:sz w:val="22"/>
          <w:u w:val="single"/>
        </w:rPr>
        <w:t>80.272.</w:t>
      </w:r>
      <w:r w:rsidR="00FA6E1C" w:rsidRPr="006D10C8">
        <w:rPr>
          <w:i/>
          <w:sz w:val="22"/>
          <w:u w:val="single"/>
        </w:rPr>
        <w:t>291</w:t>
      </w:r>
      <w:r w:rsidR="00E84FC7" w:rsidRPr="006D10C8">
        <w:rPr>
          <w:i/>
          <w:sz w:val="22"/>
          <w:u w:val="single"/>
        </w:rPr>
        <w:t>.2023</w:t>
      </w:r>
      <w:r w:rsidR="00CE514C" w:rsidRPr="006D10C8">
        <w:rPr>
          <w:i/>
          <w:sz w:val="22"/>
          <w:u w:val="single"/>
        </w:rPr>
        <w:t>,</w:t>
      </w:r>
      <w:r w:rsidRPr="006D10C8">
        <w:rPr>
          <w:i/>
          <w:sz w:val="22"/>
          <w:u w:val="single"/>
        </w:rPr>
        <w:t>składamy poniższą ofertę:</w:t>
      </w:r>
    </w:p>
    <w:p w14:paraId="30A4A783" w14:textId="77777777" w:rsidR="00097B64" w:rsidRPr="006D10C8" w:rsidRDefault="00097B64" w:rsidP="00097B64">
      <w:pPr>
        <w:pStyle w:val="Tekstpodstawowy"/>
        <w:spacing w:line="240" w:lineRule="auto"/>
        <w:ind w:left="540"/>
        <w:jc w:val="right"/>
        <w:rPr>
          <w:rFonts w:ascii="Times New Roman" w:hAnsi="Times New Roman"/>
          <w:i/>
          <w:sz w:val="22"/>
          <w:szCs w:val="22"/>
        </w:rPr>
      </w:pPr>
    </w:p>
    <w:p w14:paraId="4FB01035" w14:textId="6E981DED" w:rsidR="001A7B12" w:rsidRPr="006D10C8" w:rsidRDefault="00097B64" w:rsidP="00807380">
      <w:pPr>
        <w:widowControl/>
        <w:numPr>
          <w:ilvl w:val="0"/>
          <w:numId w:val="3"/>
        </w:numPr>
        <w:suppressAutoHyphens w:val="0"/>
        <w:ind w:left="425" w:hanging="425"/>
        <w:jc w:val="both"/>
        <w:rPr>
          <w:sz w:val="22"/>
        </w:rPr>
      </w:pPr>
      <w:r w:rsidRPr="006D10C8">
        <w:rPr>
          <w:sz w:val="22"/>
        </w:rPr>
        <w:t>oferujemy wykonanie</w:t>
      </w:r>
      <w:r w:rsidR="0062797C" w:rsidRPr="006D10C8">
        <w:rPr>
          <w:sz w:val="22"/>
        </w:rPr>
        <w:t xml:space="preserve"> </w:t>
      </w:r>
      <w:r w:rsidR="0062797C" w:rsidRPr="006D10C8">
        <w:rPr>
          <w:b/>
          <w:sz w:val="22"/>
          <w:u w:val="single"/>
        </w:rPr>
        <w:t>całego</w:t>
      </w:r>
      <w:r w:rsidRPr="006D10C8">
        <w:rPr>
          <w:b/>
          <w:sz w:val="22"/>
          <w:u w:val="single"/>
        </w:rPr>
        <w:t xml:space="preserve"> przedmiotu zamówienia</w:t>
      </w:r>
      <w:r w:rsidRPr="006D10C8">
        <w:rPr>
          <w:sz w:val="22"/>
        </w:rPr>
        <w:t xml:space="preserve"> </w:t>
      </w:r>
      <w:r w:rsidR="00402372" w:rsidRPr="006D10C8">
        <w:rPr>
          <w:sz w:val="22"/>
        </w:rPr>
        <w:t xml:space="preserve">za łączną kwotę netto </w:t>
      </w:r>
      <w:r w:rsidR="00402372" w:rsidRPr="006D10C8">
        <w:rPr>
          <w:sz w:val="22"/>
          <w:u w:val="single"/>
        </w:rPr>
        <w:t>......................................PLN</w:t>
      </w:r>
      <w:r w:rsidR="00402372" w:rsidRPr="006D10C8">
        <w:rPr>
          <w:i/>
          <w:iCs/>
          <w:sz w:val="22"/>
        </w:rPr>
        <w:t xml:space="preserve"> *</w:t>
      </w:r>
      <w:r w:rsidR="00402372" w:rsidRPr="006D10C8">
        <w:rPr>
          <w:sz w:val="22"/>
        </w:rPr>
        <w:t xml:space="preserve">, plus należny podatek VAT w wysokości </w:t>
      </w:r>
      <w:r w:rsidR="00402372" w:rsidRPr="006D10C8">
        <w:rPr>
          <w:sz w:val="22"/>
          <w:u w:val="single"/>
        </w:rPr>
        <w:t>….....</w:t>
      </w:r>
      <w:r w:rsidR="00402372" w:rsidRPr="006D10C8">
        <w:rPr>
          <w:iCs/>
          <w:sz w:val="22"/>
          <w:u w:val="single"/>
        </w:rPr>
        <w:t>%</w:t>
      </w:r>
      <w:r w:rsidR="00402372" w:rsidRPr="006D10C8">
        <w:rPr>
          <w:iCs/>
          <w:sz w:val="22"/>
        </w:rPr>
        <w:t>*</w:t>
      </w:r>
      <w:r w:rsidR="00402372" w:rsidRPr="006D10C8">
        <w:rPr>
          <w:sz w:val="22"/>
        </w:rPr>
        <w:t>, co daje kwotę brutto</w:t>
      </w:r>
      <w:r w:rsidR="00402372" w:rsidRPr="006D10C8">
        <w:rPr>
          <w:sz w:val="22"/>
          <w:u w:val="single"/>
        </w:rPr>
        <w:t xml:space="preserve">......................................PLN </w:t>
      </w:r>
      <w:r w:rsidR="00402372" w:rsidRPr="006D10C8">
        <w:rPr>
          <w:sz w:val="22"/>
        </w:rPr>
        <w:t>(słownie:</w:t>
      </w:r>
      <w:r w:rsidR="00402372" w:rsidRPr="006D10C8">
        <w:rPr>
          <w:sz w:val="22"/>
          <w:u w:val="single"/>
        </w:rPr>
        <w:t>…..........................…......... PLN</w:t>
      </w:r>
      <w:r w:rsidR="00402372" w:rsidRPr="006D10C8">
        <w:rPr>
          <w:sz w:val="22"/>
        </w:rPr>
        <w:t xml:space="preserve">), </w:t>
      </w:r>
    </w:p>
    <w:p w14:paraId="01D4AF49" w14:textId="7FC7CBDB" w:rsidR="00097B64" w:rsidRPr="006D10C8" w:rsidRDefault="00097B64" w:rsidP="00B02780">
      <w:pPr>
        <w:widowControl/>
        <w:numPr>
          <w:ilvl w:val="0"/>
          <w:numId w:val="3"/>
        </w:numPr>
        <w:tabs>
          <w:tab w:val="clear" w:pos="801"/>
          <w:tab w:val="num" w:pos="709"/>
        </w:tabs>
        <w:suppressAutoHyphens w:val="0"/>
        <w:ind w:left="425" w:hanging="425"/>
        <w:jc w:val="both"/>
        <w:rPr>
          <w:sz w:val="22"/>
        </w:rPr>
      </w:pPr>
      <w:r w:rsidRPr="006D10C8">
        <w:rPr>
          <w:sz w:val="22"/>
        </w:rPr>
        <w:t xml:space="preserve">oferujemy termin realizacji </w:t>
      </w:r>
      <w:r w:rsidR="00C033E0" w:rsidRPr="006D10C8">
        <w:rPr>
          <w:sz w:val="22"/>
        </w:rPr>
        <w:t>przedmiotu zamówienia zgodny z Zaproszeniem do złoż</w:t>
      </w:r>
      <w:r w:rsidR="00402372" w:rsidRPr="006D10C8">
        <w:rPr>
          <w:sz w:val="22"/>
        </w:rPr>
        <w:t xml:space="preserve">enia oferty, </w:t>
      </w:r>
    </w:p>
    <w:p w14:paraId="57553A4B" w14:textId="77777777" w:rsidR="00097B64" w:rsidRPr="006D10C8" w:rsidRDefault="00097B64" w:rsidP="00B02780">
      <w:pPr>
        <w:widowControl/>
        <w:numPr>
          <w:ilvl w:val="0"/>
          <w:numId w:val="3"/>
        </w:numPr>
        <w:suppressAutoHyphens w:val="0"/>
        <w:spacing w:line="276" w:lineRule="auto"/>
        <w:ind w:left="426" w:hanging="425"/>
        <w:jc w:val="both"/>
        <w:rPr>
          <w:sz w:val="22"/>
        </w:rPr>
      </w:pPr>
      <w:r w:rsidRPr="006D10C8">
        <w:rPr>
          <w:sz w:val="22"/>
        </w:rPr>
        <w:t>oferujemy termin płatności wynoszący</w:t>
      </w:r>
      <w:r w:rsidR="009F5E41" w:rsidRPr="006D10C8">
        <w:rPr>
          <w:sz w:val="22"/>
        </w:rPr>
        <w:t xml:space="preserve"> do</w:t>
      </w:r>
      <w:r w:rsidRPr="006D10C8">
        <w:rPr>
          <w:sz w:val="22"/>
        </w:rPr>
        <w:t xml:space="preserve"> 30 dni liczony od doręczenia faktury, odpowiednio dla wymagań określonych w Zaproszeniu,</w:t>
      </w:r>
    </w:p>
    <w:p w14:paraId="7BAA209E" w14:textId="77777777" w:rsidR="00097B64" w:rsidRPr="006D10C8" w:rsidRDefault="00097B64" w:rsidP="00B02780">
      <w:pPr>
        <w:widowControl/>
        <w:numPr>
          <w:ilvl w:val="0"/>
          <w:numId w:val="3"/>
        </w:numPr>
        <w:suppressAutoHyphens w:val="0"/>
        <w:spacing w:line="276" w:lineRule="auto"/>
        <w:ind w:left="426" w:hanging="425"/>
        <w:jc w:val="both"/>
        <w:rPr>
          <w:sz w:val="22"/>
        </w:rPr>
      </w:pPr>
      <w:r w:rsidRPr="006D10C8">
        <w:rPr>
          <w:sz w:val="22"/>
        </w:rPr>
        <w:t>oświadczamy, że zapoznaliśmy się z treścią Za</w:t>
      </w:r>
      <w:r w:rsidR="009F5E41" w:rsidRPr="006D10C8">
        <w:rPr>
          <w:sz w:val="22"/>
        </w:rPr>
        <w:t xml:space="preserve">proszenia do złożenia ofert, </w:t>
      </w:r>
      <w:r w:rsidRPr="006D10C8">
        <w:rPr>
          <w:sz w:val="22"/>
        </w:rPr>
        <w:t>w szcze</w:t>
      </w:r>
      <w:r w:rsidR="009F5E41" w:rsidRPr="006D10C8">
        <w:rPr>
          <w:sz w:val="22"/>
        </w:rPr>
        <w:t>gólności zawartym w nim wzorem u</w:t>
      </w:r>
      <w:r w:rsidRPr="006D10C8">
        <w:rPr>
          <w:sz w:val="22"/>
        </w:rPr>
        <w:t>mowy oraz opisem przedmiotu</w:t>
      </w:r>
      <w:r w:rsidR="009F5E41" w:rsidRPr="006D10C8">
        <w:rPr>
          <w:sz w:val="22"/>
        </w:rPr>
        <w:t xml:space="preserve"> zamówienia wraz załącznikami i </w:t>
      </w:r>
      <w:r w:rsidRPr="006D10C8">
        <w:rPr>
          <w:sz w:val="22"/>
        </w:rPr>
        <w:t xml:space="preserve">uznajemy się za związanych </w:t>
      </w:r>
      <w:r w:rsidR="009F5E41" w:rsidRPr="006D10C8">
        <w:rPr>
          <w:sz w:val="22"/>
        </w:rPr>
        <w:t xml:space="preserve">określonymi w niej wymaganiami </w:t>
      </w:r>
      <w:r w:rsidRPr="006D10C8">
        <w:rPr>
          <w:sz w:val="22"/>
        </w:rPr>
        <w:t xml:space="preserve">i zasadami postępowania, </w:t>
      </w:r>
    </w:p>
    <w:p w14:paraId="48B24848" w14:textId="77777777" w:rsidR="00097B64" w:rsidRPr="006D10C8" w:rsidRDefault="00097B64" w:rsidP="00B02780">
      <w:pPr>
        <w:widowControl/>
        <w:numPr>
          <w:ilvl w:val="0"/>
          <w:numId w:val="4"/>
        </w:numPr>
        <w:tabs>
          <w:tab w:val="clear" w:pos="801"/>
          <w:tab w:val="num" w:pos="360"/>
          <w:tab w:val="num" w:pos="709"/>
        </w:tabs>
        <w:suppressAutoHyphens w:val="0"/>
        <w:spacing w:line="276" w:lineRule="auto"/>
        <w:ind w:left="426" w:hanging="425"/>
        <w:jc w:val="both"/>
        <w:rPr>
          <w:sz w:val="22"/>
        </w:rPr>
      </w:pPr>
      <w:r w:rsidRPr="006D10C8">
        <w:rPr>
          <w:sz w:val="22"/>
        </w:rPr>
        <w:t xml:space="preserve">oświadczamy, że uważamy się za związanych niniejszą ofertą na okres 30 dni od daty jej otwarcia, </w:t>
      </w:r>
    </w:p>
    <w:p w14:paraId="4D1ADA43" w14:textId="67674301" w:rsidR="0059740E" w:rsidRDefault="00097B64" w:rsidP="00B02780">
      <w:pPr>
        <w:pStyle w:val="Akapitzlist"/>
        <w:spacing w:after="0"/>
        <w:ind w:left="426" w:hanging="426"/>
        <w:jc w:val="both"/>
        <w:rPr>
          <w:rFonts w:ascii="Times New Roman" w:hAnsi="Times New Roman"/>
        </w:rPr>
      </w:pPr>
      <w:r w:rsidRPr="0059740E">
        <w:rPr>
          <w:rFonts w:ascii="Times New Roman" w:hAnsi="Times New Roman"/>
          <w:szCs w:val="24"/>
          <w:lang w:eastAsia="pl-PL"/>
        </w:rPr>
        <w:t xml:space="preserve">6) </w:t>
      </w:r>
      <w:r w:rsidR="00E84FC7" w:rsidRPr="0059740E">
        <w:rPr>
          <w:rFonts w:ascii="Times New Roman" w:hAnsi="Times New Roman"/>
          <w:szCs w:val="24"/>
          <w:lang w:eastAsia="pl-PL"/>
        </w:rPr>
        <w:tab/>
      </w:r>
      <w:r w:rsidRPr="0059740E">
        <w:rPr>
          <w:rFonts w:ascii="Times New Roman" w:hAnsi="Times New Roman"/>
          <w:szCs w:val="24"/>
          <w:lang w:eastAsia="pl-PL"/>
        </w:rPr>
        <w:t>oświadczamy, iż oferujemy przedmiot z</w:t>
      </w:r>
      <w:r w:rsidR="009F5E41" w:rsidRPr="0059740E">
        <w:rPr>
          <w:rFonts w:ascii="Times New Roman" w:hAnsi="Times New Roman"/>
          <w:szCs w:val="24"/>
          <w:lang w:eastAsia="pl-PL"/>
        </w:rPr>
        <w:t xml:space="preserve">amówienia zgodny z wymaganiami </w:t>
      </w:r>
      <w:r w:rsidRPr="0059740E">
        <w:rPr>
          <w:rFonts w:ascii="Times New Roman" w:hAnsi="Times New Roman"/>
          <w:szCs w:val="24"/>
          <w:lang w:eastAsia="pl-PL"/>
        </w:rPr>
        <w:t>i warunkami określonymi przez Zamawiającego w Zaproszeniu</w:t>
      </w:r>
      <w:r w:rsidR="000E4677" w:rsidRPr="0059740E">
        <w:rPr>
          <w:rFonts w:ascii="Times New Roman" w:hAnsi="Times New Roman"/>
          <w:szCs w:val="24"/>
          <w:lang w:eastAsia="pl-PL"/>
        </w:rPr>
        <w:t>,</w:t>
      </w:r>
    </w:p>
    <w:p w14:paraId="329F9E4C" w14:textId="4EBC0638" w:rsidR="00B54721" w:rsidRPr="006D10C8" w:rsidRDefault="0059740E" w:rsidP="00B02780">
      <w:pPr>
        <w:pStyle w:val="Akapitzlist"/>
        <w:spacing w:after="0"/>
        <w:ind w:left="426" w:hanging="426"/>
        <w:jc w:val="both"/>
        <w:rPr>
          <w:rFonts w:ascii="Times New Roman" w:hAnsi="Times New Roman"/>
          <w:lang w:eastAsia="pl-PL"/>
        </w:rPr>
      </w:pPr>
      <w:r>
        <w:rPr>
          <w:rFonts w:ascii="Times New Roman" w:hAnsi="Times New Roman"/>
        </w:rPr>
        <w:lastRenderedPageBreak/>
        <w:t>7</w:t>
      </w:r>
      <w:r w:rsidR="00097B64" w:rsidRPr="006D10C8">
        <w:rPr>
          <w:rFonts w:ascii="Times New Roman" w:hAnsi="Times New Roman"/>
        </w:rPr>
        <w:t xml:space="preserve">) </w:t>
      </w:r>
      <w:r w:rsidR="00E84FC7" w:rsidRPr="006D10C8">
        <w:rPr>
          <w:rFonts w:ascii="Times New Roman" w:hAnsi="Times New Roman"/>
        </w:rPr>
        <w:tab/>
      </w:r>
      <w:r w:rsidR="00097B64" w:rsidRPr="006D10C8">
        <w:rPr>
          <w:rFonts w:ascii="Times New Roman" w:hAnsi="Times New Roman"/>
          <w:lang w:eastAsia="pl-PL"/>
        </w:rPr>
        <w:t xml:space="preserve">oświadczamy, że wypełniliśmy obowiązki informacyjne przewidziane w art. 13 lub art. 14 Rozporządzenia Parlamentu Europejskiego i Rady UE 2016/679 z dnia 27 kwietnia 2016 r. </w:t>
      </w:r>
      <w:r w:rsidR="00E84FC7" w:rsidRPr="006D10C8">
        <w:rPr>
          <w:rFonts w:ascii="Times New Roman" w:hAnsi="Times New Roman"/>
          <w:lang w:eastAsia="pl-PL"/>
        </w:rPr>
        <w:br/>
      </w:r>
      <w:r w:rsidR="00097B64" w:rsidRPr="006D10C8">
        <w:rPr>
          <w:rFonts w:ascii="Times New Roman" w:hAnsi="Times New Roman"/>
          <w:lang w:eastAsia="pl-PL"/>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7DF2DA6" w14:textId="77777777" w:rsidR="00B54721" w:rsidRPr="006D10C8" w:rsidRDefault="00097B64" w:rsidP="00B02780">
      <w:pPr>
        <w:pStyle w:val="Akapitzlist"/>
        <w:spacing w:after="0"/>
        <w:ind w:left="709" w:hanging="425"/>
        <w:jc w:val="both"/>
        <w:rPr>
          <w:rFonts w:ascii="Times New Roman" w:hAnsi="Times New Roman"/>
          <w:i/>
        </w:rPr>
      </w:pPr>
      <w:r w:rsidRPr="006D10C8">
        <w:rPr>
          <w:rFonts w:ascii="Times New Roman" w:hAnsi="Times New Roman"/>
        </w:rPr>
        <w:t xml:space="preserve">9) osobą upoważnioną do kontaktów z Zamawiającym w zakresie złożonej oferty oraz w sprawach dotyczących ewentualnej realizacji umowy jest: ……….…………….., e-mail: …………………., tel.: ………………….. </w:t>
      </w:r>
      <w:r w:rsidRPr="006D10C8">
        <w:rPr>
          <w:rFonts w:ascii="Times New Roman" w:hAnsi="Times New Roman"/>
          <w:i/>
        </w:rPr>
        <w:t>(można wypełnić fakultatywnie)</w:t>
      </w:r>
    </w:p>
    <w:p w14:paraId="23074A91" w14:textId="20D6C236" w:rsidR="00B54721" w:rsidRPr="006D10C8" w:rsidRDefault="00097B64" w:rsidP="00B54721">
      <w:pPr>
        <w:pStyle w:val="Akapitzlist"/>
        <w:spacing w:after="0"/>
        <w:ind w:left="709" w:hanging="283"/>
        <w:jc w:val="both"/>
        <w:rPr>
          <w:rFonts w:ascii="Times New Roman" w:hAnsi="Times New Roman"/>
        </w:rPr>
      </w:pPr>
      <w:r w:rsidRPr="006D10C8">
        <w:rPr>
          <w:rFonts w:ascii="Times New Roman" w:hAnsi="Times New Roman"/>
        </w:rPr>
        <w:t xml:space="preserve">10) oferta liczy </w:t>
      </w:r>
      <w:r w:rsidRPr="006D10C8">
        <w:rPr>
          <w:rFonts w:ascii="Times New Roman" w:hAnsi="Times New Roman"/>
          <w:b/>
          <w:bCs/>
          <w:u w:val="single"/>
        </w:rPr>
        <w:t>........................*</w:t>
      </w:r>
      <w:r w:rsidRPr="006D10C8">
        <w:rPr>
          <w:rFonts w:ascii="Times New Roman" w:hAnsi="Times New Roman"/>
        </w:rPr>
        <w:t xml:space="preserve"> kolejno ponumerowanych kart.</w:t>
      </w:r>
      <w:r w:rsidR="00064189" w:rsidRPr="006D10C8">
        <w:rPr>
          <w:rFonts w:ascii="Times New Roman" w:hAnsi="Times New Roman"/>
        </w:rPr>
        <w:t xml:space="preserve"> </w:t>
      </w:r>
    </w:p>
    <w:p w14:paraId="096BCA3D" w14:textId="65D7CE04" w:rsidR="00097B64" w:rsidRPr="006D10C8" w:rsidRDefault="00097B64" w:rsidP="00B54721">
      <w:pPr>
        <w:pStyle w:val="Akapitzlist"/>
        <w:spacing w:after="0"/>
        <w:ind w:left="709" w:hanging="283"/>
        <w:jc w:val="both"/>
        <w:rPr>
          <w:rFonts w:ascii="Times New Roman" w:hAnsi="Times New Roman"/>
          <w:lang w:eastAsia="pl-PL"/>
        </w:rPr>
      </w:pPr>
      <w:r w:rsidRPr="006D10C8">
        <w:rPr>
          <w:rFonts w:ascii="Times New Roman" w:hAnsi="Times New Roman"/>
        </w:rPr>
        <w:t>11)</w:t>
      </w:r>
      <w:r w:rsidR="00C47599" w:rsidRPr="006D10C8">
        <w:rPr>
          <w:rFonts w:ascii="Times New Roman" w:hAnsi="Times New Roman"/>
        </w:rPr>
        <w:t xml:space="preserve"> </w:t>
      </w:r>
      <w:r w:rsidRPr="006D10C8">
        <w:rPr>
          <w:rFonts w:ascii="Times New Roman" w:hAnsi="Times New Roman"/>
        </w:rPr>
        <w:t>Załączniki do formularza oferty:</w:t>
      </w:r>
    </w:p>
    <w:p w14:paraId="073A4C72" w14:textId="1C6C101B" w:rsidR="00097B64" w:rsidRPr="00985405" w:rsidRDefault="00097B64" w:rsidP="000D4C84">
      <w:pPr>
        <w:pStyle w:val="Akapitzlist"/>
        <w:numPr>
          <w:ilvl w:val="0"/>
          <w:numId w:val="18"/>
        </w:numPr>
        <w:spacing w:after="0" w:line="240" w:lineRule="auto"/>
        <w:ind w:left="0" w:right="-40" w:firstLine="426"/>
        <w:jc w:val="both"/>
        <w:rPr>
          <w:rFonts w:ascii="Times New Roman" w:hAnsi="Times New Roman"/>
          <w:bCs/>
        </w:rPr>
      </w:pPr>
      <w:r w:rsidRPr="00985405">
        <w:rPr>
          <w:rFonts w:ascii="Times New Roman" w:hAnsi="Times New Roman"/>
          <w:bCs/>
        </w:rPr>
        <w:t xml:space="preserve">Załącznik nr 1 </w:t>
      </w:r>
      <w:r w:rsidR="00985405" w:rsidRPr="00985405">
        <w:rPr>
          <w:rFonts w:ascii="Times New Roman" w:hAnsi="Times New Roman"/>
          <w:bCs/>
        </w:rPr>
        <w:t>a</w:t>
      </w:r>
      <w:r w:rsidR="0059740E">
        <w:rPr>
          <w:rFonts w:ascii="Times New Roman" w:hAnsi="Times New Roman"/>
          <w:bCs/>
        </w:rPr>
        <w:t xml:space="preserve"> </w:t>
      </w:r>
      <w:r w:rsidRPr="00985405">
        <w:rPr>
          <w:rFonts w:ascii="Times New Roman" w:hAnsi="Times New Roman"/>
          <w:bCs/>
        </w:rPr>
        <w:t xml:space="preserve">- </w:t>
      </w:r>
      <w:r w:rsidR="00985405" w:rsidRPr="0059740E">
        <w:rPr>
          <w:rFonts w:ascii="Times New Roman" w:hAnsi="Times New Roman"/>
        </w:rPr>
        <w:t>oświadczenie Wykonawcy o spełnieniu warunków w postępowaniu</w:t>
      </w:r>
      <w:r w:rsidR="00985405">
        <w:rPr>
          <w:rFonts w:ascii="Times New Roman" w:hAnsi="Times New Roman"/>
        </w:rPr>
        <w:t>,</w:t>
      </w:r>
      <w:r w:rsidR="00985405" w:rsidRPr="00985405" w:rsidDel="00985405">
        <w:rPr>
          <w:rFonts w:ascii="Times New Roman" w:hAnsi="Times New Roman"/>
          <w:bCs/>
        </w:rPr>
        <w:t xml:space="preserve"> </w:t>
      </w:r>
    </w:p>
    <w:p w14:paraId="6E9449F4" w14:textId="77777777" w:rsidR="00985405" w:rsidRPr="001224C3" w:rsidRDefault="00985405" w:rsidP="0059740E">
      <w:pPr>
        <w:pStyle w:val="Akapitzlist"/>
        <w:numPr>
          <w:ilvl w:val="0"/>
          <w:numId w:val="18"/>
        </w:numPr>
        <w:spacing w:after="0"/>
        <w:ind w:left="709" w:hanging="284"/>
        <w:jc w:val="both"/>
      </w:pPr>
      <w:r w:rsidRPr="0059740E">
        <w:rPr>
          <w:rFonts w:ascii="Times New Roman" w:hAnsi="Times New Roman"/>
          <w:bCs/>
        </w:rPr>
        <w:t xml:space="preserve">Załącznik nr 1 b - </w:t>
      </w:r>
      <w:r w:rsidRPr="0059740E">
        <w:rPr>
          <w:rFonts w:ascii="Times New Roman" w:hAnsi="Times New Roman"/>
        </w:rPr>
        <w:t>oświadczenie Wykonawcy o braku podstaw do wykluczenia,</w:t>
      </w:r>
    </w:p>
    <w:p w14:paraId="5A82CAB1" w14:textId="15F98DE9" w:rsidR="00E84FC7" w:rsidRPr="00985405" w:rsidRDefault="00E84FC7" w:rsidP="00E41878">
      <w:pPr>
        <w:pStyle w:val="Akapitzlist"/>
        <w:numPr>
          <w:ilvl w:val="0"/>
          <w:numId w:val="18"/>
        </w:numPr>
        <w:spacing w:after="0" w:line="240" w:lineRule="auto"/>
        <w:ind w:left="0" w:right="-40" w:firstLine="426"/>
        <w:jc w:val="both"/>
        <w:rPr>
          <w:rFonts w:ascii="Times New Roman" w:hAnsi="Times New Roman"/>
          <w:bCs/>
        </w:rPr>
      </w:pPr>
      <w:r w:rsidRPr="00985405">
        <w:rPr>
          <w:rFonts w:ascii="Times New Roman" w:hAnsi="Times New Roman"/>
          <w:bCs/>
        </w:rPr>
        <w:t>Załącznik nr 2 – kalkulacja cenowa oferty;</w:t>
      </w:r>
    </w:p>
    <w:p w14:paraId="10046003" w14:textId="18F3E167" w:rsidR="00B77F7D" w:rsidRPr="00985405" w:rsidRDefault="00B77F7D" w:rsidP="000D4C84">
      <w:pPr>
        <w:pStyle w:val="Akapitzlist"/>
        <w:numPr>
          <w:ilvl w:val="0"/>
          <w:numId w:val="18"/>
        </w:numPr>
        <w:spacing w:after="0" w:line="240" w:lineRule="auto"/>
        <w:ind w:left="0" w:right="-40" w:firstLine="426"/>
        <w:jc w:val="both"/>
        <w:rPr>
          <w:rFonts w:ascii="Times New Roman" w:hAnsi="Times New Roman"/>
          <w:bCs/>
        </w:rPr>
      </w:pPr>
      <w:r w:rsidRPr="00985405">
        <w:rPr>
          <w:rFonts w:ascii="Times New Roman" w:hAnsi="Times New Roman"/>
          <w:bCs/>
        </w:rPr>
        <w:t>Załącznik nr 3 – wykaz podwykonawców</w:t>
      </w:r>
      <w:r w:rsidR="00690C2D" w:rsidRPr="00985405">
        <w:rPr>
          <w:rFonts w:ascii="Times New Roman" w:hAnsi="Times New Roman"/>
          <w:bCs/>
        </w:rPr>
        <w:t xml:space="preserve"> ( o ile dotyczy)</w:t>
      </w:r>
      <w:r w:rsidRPr="00985405">
        <w:rPr>
          <w:rFonts w:ascii="Times New Roman" w:hAnsi="Times New Roman"/>
          <w:bCs/>
        </w:rPr>
        <w:t>;</w:t>
      </w:r>
    </w:p>
    <w:p w14:paraId="38CDA21C" w14:textId="3125D59E" w:rsidR="00B77F7D" w:rsidRPr="006D10C8" w:rsidRDefault="00B77F7D" w:rsidP="0059740E">
      <w:pPr>
        <w:pStyle w:val="Akapitzlist"/>
        <w:numPr>
          <w:ilvl w:val="0"/>
          <w:numId w:val="18"/>
        </w:numPr>
        <w:spacing w:after="0" w:line="240" w:lineRule="auto"/>
        <w:ind w:left="709" w:right="-40" w:hanging="283"/>
        <w:jc w:val="both"/>
        <w:rPr>
          <w:rFonts w:ascii="Times New Roman" w:hAnsi="Times New Roman"/>
          <w:bCs/>
        </w:rPr>
      </w:pPr>
      <w:r w:rsidRPr="00985405">
        <w:rPr>
          <w:rFonts w:ascii="Times New Roman" w:hAnsi="Times New Roman"/>
          <w:bCs/>
        </w:rPr>
        <w:t xml:space="preserve">Załącznik nr 4 – </w:t>
      </w:r>
      <w:r w:rsidR="00690C2D" w:rsidRPr="00985405">
        <w:rPr>
          <w:rFonts w:ascii="Times New Roman" w:hAnsi="Times New Roman"/>
          <w:bCs/>
        </w:rPr>
        <w:t>oświadczenie</w:t>
      </w:r>
      <w:r w:rsidR="00690C2D" w:rsidRPr="00690C2D">
        <w:rPr>
          <w:rFonts w:ascii="Times New Roman" w:hAnsi="Times New Roman"/>
          <w:bCs/>
        </w:rPr>
        <w:t xml:space="preserve"> dotyczące podmiotu udostępniającego zasoby Wykonawcy (o ile dotyczy),</w:t>
      </w:r>
    </w:p>
    <w:p w14:paraId="4DBFF769" w14:textId="6D7E3D7D" w:rsidR="00097B64" w:rsidRPr="006D10C8" w:rsidRDefault="00097B64" w:rsidP="009F77E4">
      <w:pPr>
        <w:pStyle w:val="Akapitzlist"/>
        <w:numPr>
          <w:ilvl w:val="0"/>
          <w:numId w:val="18"/>
        </w:numPr>
        <w:spacing w:after="0" w:line="240" w:lineRule="auto"/>
        <w:ind w:left="0" w:right="-40" w:firstLine="426"/>
        <w:jc w:val="both"/>
        <w:rPr>
          <w:rFonts w:ascii="Times New Roman" w:hAnsi="Times New Roman"/>
          <w:bCs/>
        </w:rPr>
      </w:pPr>
      <w:r w:rsidRPr="006D10C8">
        <w:rPr>
          <w:rFonts w:ascii="Times New Roman" w:hAnsi="Times New Roman"/>
          <w:bCs/>
        </w:rPr>
        <w:t>Inne…………………………………………………………….</w:t>
      </w:r>
    </w:p>
    <w:p w14:paraId="588356AD" w14:textId="77777777" w:rsidR="00097B64" w:rsidRPr="006D10C8" w:rsidRDefault="00097B64" w:rsidP="00BF1D1B">
      <w:pPr>
        <w:widowControl/>
        <w:tabs>
          <w:tab w:val="num" w:pos="801"/>
          <w:tab w:val="left" w:pos="900"/>
        </w:tabs>
        <w:suppressAutoHyphens w:val="0"/>
        <w:spacing w:line="276" w:lineRule="auto"/>
        <w:jc w:val="both"/>
        <w:rPr>
          <w:sz w:val="22"/>
        </w:rPr>
      </w:pPr>
    </w:p>
    <w:p w14:paraId="41A11B64" w14:textId="77777777" w:rsidR="00097B64" w:rsidRPr="006D10C8"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6D10C8" w:rsidRDefault="00097B64" w:rsidP="00097B64">
      <w:pPr>
        <w:widowControl/>
        <w:tabs>
          <w:tab w:val="left" w:pos="540"/>
        </w:tabs>
        <w:suppressAutoHyphens w:val="0"/>
        <w:ind w:left="360"/>
        <w:jc w:val="both"/>
        <w:rPr>
          <w:b/>
          <w:bCs/>
          <w:i/>
          <w:iCs/>
          <w:sz w:val="22"/>
          <w:u w:val="single"/>
        </w:rPr>
      </w:pPr>
    </w:p>
    <w:p w14:paraId="325E7FEF" w14:textId="77777777" w:rsidR="00097B64" w:rsidRPr="006D10C8" w:rsidRDefault="00097B64" w:rsidP="00097B64">
      <w:pPr>
        <w:widowControl/>
        <w:tabs>
          <w:tab w:val="left" w:pos="540"/>
        </w:tabs>
        <w:suppressAutoHyphens w:val="0"/>
        <w:ind w:left="360"/>
        <w:jc w:val="both"/>
        <w:rPr>
          <w:i/>
          <w:iCs/>
          <w:sz w:val="22"/>
        </w:rPr>
      </w:pPr>
      <w:r w:rsidRPr="006D10C8">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6D10C8" w:rsidRDefault="00097B64" w:rsidP="00097B64">
      <w:pPr>
        <w:widowControl/>
        <w:suppressAutoHyphens w:val="0"/>
        <w:ind w:left="540"/>
        <w:jc w:val="both"/>
        <w:outlineLvl w:val="0"/>
        <w:rPr>
          <w:i/>
          <w:iCs/>
          <w:sz w:val="22"/>
        </w:rPr>
      </w:pPr>
    </w:p>
    <w:p w14:paraId="440ADB31" w14:textId="01ED0C74" w:rsidR="00097B64" w:rsidRPr="006D10C8" w:rsidRDefault="00097B64" w:rsidP="00097B64">
      <w:pPr>
        <w:widowControl/>
        <w:suppressAutoHyphens w:val="0"/>
        <w:ind w:left="540"/>
        <w:jc w:val="both"/>
        <w:outlineLvl w:val="0"/>
        <w:rPr>
          <w:i/>
          <w:iCs/>
          <w:sz w:val="22"/>
        </w:rPr>
      </w:pPr>
    </w:p>
    <w:p w14:paraId="7E0362A1" w14:textId="74690BF1" w:rsidR="00E84FC7" w:rsidRPr="006D10C8" w:rsidRDefault="00E84FC7" w:rsidP="00097B64">
      <w:pPr>
        <w:widowControl/>
        <w:suppressAutoHyphens w:val="0"/>
        <w:ind w:left="540"/>
        <w:jc w:val="both"/>
        <w:outlineLvl w:val="0"/>
        <w:rPr>
          <w:i/>
          <w:iCs/>
          <w:sz w:val="22"/>
        </w:rPr>
      </w:pPr>
    </w:p>
    <w:p w14:paraId="7CFC1362" w14:textId="0C77D140" w:rsidR="00E84FC7" w:rsidRPr="006D10C8" w:rsidRDefault="00E84FC7" w:rsidP="00097B64">
      <w:pPr>
        <w:widowControl/>
        <w:suppressAutoHyphens w:val="0"/>
        <w:ind w:left="540"/>
        <w:jc w:val="both"/>
        <w:outlineLvl w:val="0"/>
        <w:rPr>
          <w:i/>
          <w:iCs/>
          <w:sz w:val="22"/>
        </w:rPr>
      </w:pPr>
    </w:p>
    <w:p w14:paraId="6BA33A59" w14:textId="77777777" w:rsidR="00E84FC7" w:rsidRPr="006D10C8" w:rsidRDefault="00E84FC7" w:rsidP="00097B64">
      <w:pPr>
        <w:widowControl/>
        <w:suppressAutoHyphens w:val="0"/>
        <w:ind w:left="540"/>
        <w:jc w:val="both"/>
        <w:outlineLvl w:val="0"/>
        <w:rPr>
          <w:i/>
          <w:iCs/>
          <w:sz w:val="22"/>
        </w:rPr>
      </w:pPr>
    </w:p>
    <w:p w14:paraId="6F87BCBE" w14:textId="77777777" w:rsidR="00097B64" w:rsidRPr="006D10C8" w:rsidRDefault="00097B64" w:rsidP="00097B64">
      <w:pPr>
        <w:widowControl/>
        <w:suppressAutoHyphens w:val="0"/>
        <w:ind w:left="540"/>
        <w:jc w:val="both"/>
        <w:outlineLvl w:val="0"/>
        <w:rPr>
          <w:i/>
          <w:iCs/>
          <w:sz w:val="22"/>
        </w:rPr>
      </w:pPr>
      <w:r w:rsidRPr="006D10C8">
        <w:rPr>
          <w:i/>
          <w:iCs/>
          <w:sz w:val="22"/>
        </w:rPr>
        <w:t>Miejscowość.................................................dnia...................................... roku.</w:t>
      </w:r>
    </w:p>
    <w:p w14:paraId="4560ABFA" w14:textId="77777777" w:rsidR="00097B64" w:rsidRPr="006D10C8" w:rsidRDefault="00097B64" w:rsidP="00097B64">
      <w:pPr>
        <w:widowControl/>
        <w:suppressAutoHyphens w:val="0"/>
        <w:ind w:left="4248" w:firstLine="708"/>
        <w:jc w:val="right"/>
        <w:rPr>
          <w:i/>
          <w:iCs/>
          <w:sz w:val="22"/>
        </w:rPr>
      </w:pPr>
      <w:r w:rsidRPr="006D10C8">
        <w:rPr>
          <w:i/>
          <w:iCs/>
          <w:sz w:val="22"/>
        </w:rPr>
        <w:t xml:space="preserve"> </w:t>
      </w:r>
    </w:p>
    <w:p w14:paraId="50126D69" w14:textId="77777777" w:rsidR="00E84FC7" w:rsidRPr="006D10C8" w:rsidRDefault="00E84FC7" w:rsidP="00097B64">
      <w:pPr>
        <w:widowControl/>
        <w:suppressAutoHyphens w:val="0"/>
        <w:ind w:left="4248" w:firstLine="708"/>
        <w:jc w:val="right"/>
        <w:rPr>
          <w:i/>
          <w:iCs/>
          <w:sz w:val="22"/>
        </w:rPr>
      </w:pPr>
    </w:p>
    <w:p w14:paraId="3CDAF214" w14:textId="77777777" w:rsidR="00E84FC7" w:rsidRPr="006D10C8" w:rsidRDefault="00E84FC7" w:rsidP="00097B64">
      <w:pPr>
        <w:widowControl/>
        <w:suppressAutoHyphens w:val="0"/>
        <w:ind w:left="4248" w:firstLine="708"/>
        <w:jc w:val="right"/>
        <w:rPr>
          <w:i/>
          <w:iCs/>
          <w:sz w:val="22"/>
        </w:rPr>
      </w:pPr>
    </w:p>
    <w:p w14:paraId="28B25F7A" w14:textId="78B11762" w:rsidR="00097B64" w:rsidRPr="006D10C8" w:rsidRDefault="00097B64" w:rsidP="00097B64">
      <w:pPr>
        <w:widowControl/>
        <w:suppressAutoHyphens w:val="0"/>
        <w:ind w:left="4248" w:firstLine="708"/>
        <w:jc w:val="right"/>
        <w:rPr>
          <w:i/>
          <w:iCs/>
          <w:sz w:val="22"/>
        </w:rPr>
      </w:pPr>
      <w:r w:rsidRPr="006D10C8">
        <w:rPr>
          <w:i/>
          <w:iCs/>
          <w:sz w:val="22"/>
        </w:rPr>
        <w:t>(pieczęć i podpis osoby uprawnionej do</w:t>
      </w:r>
    </w:p>
    <w:p w14:paraId="4C22FCAC" w14:textId="36BDD951" w:rsidR="00097B64" w:rsidRPr="006D10C8" w:rsidRDefault="00097B64" w:rsidP="00097B64">
      <w:pPr>
        <w:pStyle w:val="Tekstpodstawowy"/>
        <w:spacing w:line="240" w:lineRule="auto"/>
        <w:ind w:left="540"/>
        <w:jc w:val="right"/>
        <w:outlineLvl w:val="0"/>
        <w:rPr>
          <w:rFonts w:ascii="Times New Roman" w:hAnsi="Times New Roman"/>
          <w:b/>
          <w:bCs/>
        </w:rPr>
      </w:pPr>
      <w:r w:rsidRPr="006D10C8">
        <w:rPr>
          <w:i/>
          <w:sz w:val="22"/>
        </w:rPr>
        <w:t>składania oświadczeń woli w imieniu Wykonawcy</w:t>
      </w:r>
      <w:r w:rsidRPr="006D10C8">
        <w:rPr>
          <w:sz w:val="22"/>
        </w:rPr>
        <w:t>)</w:t>
      </w:r>
    </w:p>
    <w:p w14:paraId="75441E62" w14:textId="77777777" w:rsidR="00097B64" w:rsidRPr="006D10C8"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Pr="006D10C8"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Pr="006D10C8"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Pr="006D10C8" w:rsidRDefault="00097B64" w:rsidP="00097B64">
      <w:pPr>
        <w:pStyle w:val="Tekstpodstawowy"/>
        <w:spacing w:line="240" w:lineRule="auto"/>
        <w:ind w:left="540"/>
        <w:jc w:val="right"/>
        <w:outlineLvl w:val="0"/>
        <w:rPr>
          <w:rFonts w:ascii="Times New Roman" w:hAnsi="Times New Roman"/>
          <w:b/>
          <w:bCs/>
        </w:rPr>
      </w:pPr>
    </w:p>
    <w:p w14:paraId="75ACB639" w14:textId="77777777" w:rsidR="00097B64" w:rsidRPr="006D10C8" w:rsidRDefault="00097B64" w:rsidP="00097B64">
      <w:pPr>
        <w:pStyle w:val="Tekstpodstawowy"/>
        <w:spacing w:line="240" w:lineRule="auto"/>
        <w:ind w:left="540"/>
        <w:jc w:val="right"/>
        <w:outlineLvl w:val="0"/>
        <w:rPr>
          <w:rFonts w:ascii="Times New Roman" w:hAnsi="Times New Roman"/>
          <w:b/>
          <w:bCs/>
        </w:rPr>
      </w:pPr>
    </w:p>
    <w:p w14:paraId="7DD7B0D9" w14:textId="77777777" w:rsidR="00097B64" w:rsidRPr="006D10C8"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Pr="006D10C8" w:rsidRDefault="00097B64" w:rsidP="00097B64">
      <w:pPr>
        <w:pStyle w:val="Tekstpodstawowy"/>
        <w:spacing w:line="240" w:lineRule="auto"/>
        <w:ind w:left="540"/>
        <w:jc w:val="right"/>
        <w:outlineLvl w:val="0"/>
        <w:rPr>
          <w:rFonts w:ascii="Times New Roman" w:hAnsi="Times New Roman"/>
          <w:b/>
          <w:bCs/>
        </w:rPr>
      </w:pPr>
    </w:p>
    <w:p w14:paraId="17DDE92D" w14:textId="5190B97F" w:rsidR="00097B64" w:rsidRPr="006D10C8" w:rsidRDefault="00097B64" w:rsidP="00097B64">
      <w:pPr>
        <w:pStyle w:val="Tekstpodstawowy"/>
        <w:spacing w:line="240" w:lineRule="auto"/>
        <w:ind w:left="540"/>
        <w:jc w:val="right"/>
        <w:outlineLvl w:val="0"/>
        <w:rPr>
          <w:rFonts w:ascii="Times New Roman" w:hAnsi="Times New Roman"/>
          <w:b/>
          <w:bCs/>
        </w:rPr>
      </w:pPr>
    </w:p>
    <w:p w14:paraId="3829219E" w14:textId="1CFB7421" w:rsidR="00BC3E5C" w:rsidRPr="006D10C8" w:rsidRDefault="00BC3E5C" w:rsidP="00097B64">
      <w:pPr>
        <w:pStyle w:val="Tekstpodstawowy"/>
        <w:spacing w:line="240" w:lineRule="auto"/>
        <w:ind w:left="540"/>
        <w:jc w:val="right"/>
        <w:outlineLvl w:val="0"/>
        <w:rPr>
          <w:rFonts w:ascii="Times New Roman" w:hAnsi="Times New Roman"/>
          <w:b/>
          <w:bCs/>
        </w:rPr>
      </w:pPr>
    </w:p>
    <w:p w14:paraId="75A2E5A2" w14:textId="05507B48" w:rsidR="00BC3E5C" w:rsidRPr="006D10C8" w:rsidRDefault="00BC3E5C" w:rsidP="00097B64">
      <w:pPr>
        <w:pStyle w:val="Tekstpodstawowy"/>
        <w:spacing w:line="240" w:lineRule="auto"/>
        <w:ind w:left="540"/>
        <w:jc w:val="right"/>
        <w:outlineLvl w:val="0"/>
        <w:rPr>
          <w:rFonts w:ascii="Times New Roman" w:hAnsi="Times New Roman"/>
          <w:b/>
          <w:bCs/>
        </w:rPr>
      </w:pPr>
    </w:p>
    <w:p w14:paraId="1B852177" w14:textId="5D618E79" w:rsidR="00BC3E5C" w:rsidRPr="006D10C8" w:rsidRDefault="00BC3E5C" w:rsidP="00097B64">
      <w:pPr>
        <w:pStyle w:val="Tekstpodstawowy"/>
        <w:spacing w:line="240" w:lineRule="auto"/>
        <w:ind w:left="540"/>
        <w:jc w:val="right"/>
        <w:outlineLvl w:val="0"/>
        <w:rPr>
          <w:rFonts w:ascii="Times New Roman" w:hAnsi="Times New Roman"/>
          <w:b/>
          <w:bCs/>
        </w:rPr>
      </w:pPr>
    </w:p>
    <w:p w14:paraId="02A3934C" w14:textId="77777777" w:rsidR="00BC3E5C" w:rsidRPr="006D10C8" w:rsidRDefault="00BC3E5C" w:rsidP="00097B64">
      <w:pPr>
        <w:pStyle w:val="Tekstpodstawowy"/>
        <w:spacing w:line="240" w:lineRule="auto"/>
        <w:ind w:left="540"/>
        <w:jc w:val="right"/>
        <w:outlineLvl w:val="0"/>
        <w:rPr>
          <w:rFonts w:ascii="Times New Roman" w:hAnsi="Times New Roman"/>
          <w:b/>
          <w:bCs/>
        </w:rPr>
      </w:pPr>
    </w:p>
    <w:p w14:paraId="1F1B1A5B" w14:textId="77777777" w:rsidR="0023004E" w:rsidRPr="006D10C8" w:rsidRDefault="0023004E" w:rsidP="00C7146A">
      <w:pPr>
        <w:pStyle w:val="Tekstpodstawowy"/>
        <w:spacing w:line="240" w:lineRule="auto"/>
        <w:outlineLvl w:val="0"/>
        <w:rPr>
          <w:rFonts w:ascii="Times New Roman" w:hAnsi="Times New Roman"/>
          <w:b/>
          <w:bCs/>
        </w:rPr>
      </w:pPr>
    </w:p>
    <w:p w14:paraId="310FA005" w14:textId="77777777" w:rsidR="0023004E" w:rsidRPr="006D10C8" w:rsidRDefault="0023004E" w:rsidP="00097B64">
      <w:pPr>
        <w:pStyle w:val="Tekstpodstawowy"/>
        <w:spacing w:line="240" w:lineRule="auto"/>
        <w:ind w:left="540"/>
        <w:jc w:val="right"/>
        <w:outlineLvl w:val="0"/>
        <w:rPr>
          <w:rFonts w:ascii="Times New Roman" w:hAnsi="Times New Roman"/>
          <w:b/>
          <w:bCs/>
        </w:rPr>
      </w:pPr>
    </w:p>
    <w:p w14:paraId="38252EBA" w14:textId="24AD2130" w:rsidR="00985405" w:rsidRPr="006D10C8" w:rsidRDefault="00E84FC7" w:rsidP="00985405">
      <w:pPr>
        <w:pStyle w:val="Tekstpodstawowy"/>
        <w:spacing w:line="240" w:lineRule="auto"/>
        <w:ind w:left="540"/>
        <w:jc w:val="right"/>
        <w:outlineLvl w:val="0"/>
        <w:rPr>
          <w:rFonts w:ascii="Times New Roman" w:hAnsi="Times New Roman"/>
          <w:b/>
          <w:bCs/>
        </w:rPr>
      </w:pPr>
      <w:r w:rsidRPr="006D10C8">
        <w:rPr>
          <w:b/>
          <w:bCs/>
        </w:rPr>
        <w:br w:type="page"/>
      </w:r>
      <w:r w:rsidR="00985405" w:rsidRPr="006D10C8">
        <w:rPr>
          <w:rFonts w:ascii="Times New Roman" w:hAnsi="Times New Roman"/>
          <w:b/>
          <w:bCs/>
        </w:rPr>
        <w:lastRenderedPageBreak/>
        <w:t>Załącznik nr 1</w:t>
      </w:r>
      <w:r w:rsidR="00985405">
        <w:rPr>
          <w:rFonts w:ascii="Times New Roman" w:hAnsi="Times New Roman"/>
          <w:b/>
          <w:bCs/>
        </w:rPr>
        <w:t xml:space="preserve"> </w:t>
      </w:r>
      <w:r w:rsidR="00490BEC">
        <w:rPr>
          <w:rFonts w:ascii="Times New Roman" w:hAnsi="Times New Roman"/>
          <w:b/>
          <w:bCs/>
        </w:rPr>
        <w:t>a</w:t>
      </w:r>
      <w:r w:rsidR="00490BEC" w:rsidRPr="006D10C8">
        <w:rPr>
          <w:rFonts w:ascii="Times New Roman" w:hAnsi="Times New Roman"/>
          <w:b/>
          <w:bCs/>
        </w:rPr>
        <w:t xml:space="preserve"> </w:t>
      </w:r>
      <w:r w:rsidR="00985405" w:rsidRPr="006D10C8">
        <w:rPr>
          <w:rFonts w:ascii="Times New Roman" w:hAnsi="Times New Roman"/>
          <w:b/>
          <w:bCs/>
        </w:rPr>
        <w:t>do formularza oferty</w:t>
      </w:r>
    </w:p>
    <w:p w14:paraId="76374C81" w14:textId="77777777" w:rsidR="00985405" w:rsidRDefault="00985405" w:rsidP="00985405">
      <w:pPr>
        <w:tabs>
          <w:tab w:val="num" w:pos="2937"/>
        </w:tabs>
        <w:rPr>
          <w:i/>
          <w:iCs/>
        </w:rPr>
      </w:pPr>
    </w:p>
    <w:p w14:paraId="17BDADFC" w14:textId="6A187493" w:rsidR="00985405" w:rsidRDefault="00985405" w:rsidP="00985405">
      <w:pPr>
        <w:tabs>
          <w:tab w:val="num" w:pos="2937"/>
        </w:tabs>
        <w:jc w:val="left"/>
        <w:rPr>
          <w:i/>
          <w:iCs/>
        </w:rPr>
      </w:pPr>
    </w:p>
    <w:p w14:paraId="473D2C5B" w14:textId="06C95C6C" w:rsidR="00EE4B74" w:rsidRDefault="00EE4B74" w:rsidP="00985405">
      <w:pPr>
        <w:tabs>
          <w:tab w:val="num" w:pos="2937"/>
        </w:tabs>
        <w:jc w:val="left"/>
        <w:rPr>
          <w:i/>
          <w:iCs/>
        </w:rPr>
      </w:pPr>
    </w:p>
    <w:p w14:paraId="75EB4C4F" w14:textId="77777777" w:rsidR="00EE4B74" w:rsidRDefault="00EE4B74" w:rsidP="00985405">
      <w:pPr>
        <w:tabs>
          <w:tab w:val="num" w:pos="2937"/>
        </w:tabs>
        <w:jc w:val="left"/>
        <w:rPr>
          <w:i/>
          <w:iCs/>
        </w:rPr>
      </w:pPr>
    </w:p>
    <w:p w14:paraId="3D0AC19C" w14:textId="5DE7914A" w:rsidR="00985405" w:rsidRPr="006D10C8" w:rsidRDefault="00985405" w:rsidP="0059740E">
      <w:pPr>
        <w:tabs>
          <w:tab w:val="num" w:pos="2937"/>
        </w:tabs>
        <w:jc w:val="left"/>
        <w:rPr>
          <w:i/>
          <w:iCs/>
        </w:rPr>
      </w:pPr>
      <w:r w:rsidRPr="006D10C8">
        <w:rPr>
          <w:i/>
          <w:iCs/>
        </w:rPr>
        <w:t>(Pieczęć firmowa Wykonawcy)</w:t>
      </w:r>
    </w:p>
    <w:p w14:paraId="388AFA5A" w14:textId="6ACA89AA" w:rsidR="00985405" w:rsidRDefault="00985405" w:rsidP="00985405">
      <w:pPr>
        <w:tabs>
          <w:tab w:val="num" w:pos="2937"/>
        </w:tabs>
        <w:rPr>
          <w:b/>
          <w:bCs/>
        </w:rPr>
      </w:pPr>
    </w:p>
    <w:p w14:paraId="77102482" w14:textId="77777777" w:rsidR="00A70325" w:rsidRDefault="00A70325" w:rsidP="00985405">
      <w:pPr>
        <w:tabs>
          <w:tab w:val="num" w:pos="2937"/>
        </w:tabs>
        <w:rPr>
          <w:b/>
          <w:bCs/>
        </w:rPr>
      </w:pPr>
    </w:p>
    <w:p w14:paraId="62462D04" w14:textId="4434CC36" w:rsidR="00985405" w:rsidRDefault="00985405" w:rsidP="00985405">
      <w:pPr>
        <w:tabs>
          <w:tab w:val="num" w:pos="2937"/>
        </w:tabs>
        <w:rPr>
          <w:b/>
          <w:sz w:val="22"/>
          <w:szCs w:val="22"/>
          <w:u w:val="single"/>
        </w:rPr>
      </w:pPr>
      <w:r w:rsidRPr="006D10C8">
        <w:rPr>
          <w:b/>
          <w:sz w:val="22"/>
          <w:szCs w:val="22"/>
          <w:u w:val="single"/>
        </w:rPr>
        <w:t>OŚWIADCZENIE</w:t>
      </w:r>
    </w:p>
    <w:p w14:paraId="6C26A703" w14:textId="61FB2693" w:rsidR="00985405" w:rsidRPr="0059740E" w:rsidRDefault="00985405" w:rsidP="00985405">
      <w:pPr>
        <w:tabs>
          <w:tab w:val="num" w:pos="2937"/>
        </w:tabs>
        <w:rPr>
          <w:b/>
          <w:sz w:val="20"/>
          <w:szCs w:val="20"/>
          <w:u w:val="single"/>
        </w:rPr>
      </w:pPr>
      <w:r w:rsidRPr="0059740E">
        <w:rPr>
          <w:b/>
          <w:sz w:val="20"/>
          <w:szCs w:val="20"/>
          <w:u w:val="single"/>
        </w:rPr>
        <w:t>DOTYCZĄCE SPEŁNIENIE WARUNKÓW UDZIAŁU W POSTĘPOWANIU</w:t>
      </w:r>
    </w:p>
    <w:p w14:paraId="3939ECA9" w14:textId="77777777" w:rsidR="00985405" w:rsidRPr="006D10C8" w:rsidRDefault="00985405" w:rsidP="00985405">
      <w:pPr>
        <w:tabs>
          <w:tab w:val="num" w:pos="2937"/>
        </w:tabs>
        <w:jc w:val="both"/>
        <w:rPr>
          <w:b/>
          <w:sz w:val="23"/>
          <w:szCs w:val="23"/>
          <w:u w:val="single"/>
        </w:rPr>
      </w:pPr>
    </w:p>
    <w:p w14:paraId="5AC8AB73" w14:textId="775BEA91" w:rsidR="00350813" w:rsidRDefault="00985405" w:rsidP="00350813">
      <w:pPr>
        <w:jc w:val="both"/>
        <w:rPr>
          <w:i/>
          <w:iCs/>
          <w:sz w:val="22"/>
          <w:szCs w:val="22"/>
          <w:u w:val="single"/>
        </w:rPr>
      </w:pPr>
      <w:r w:rsidRPr="006D10C8">
        <w:rPr>
          <w:i/>
          <w:iCs/>
          <w:sz w:val="22"/>
          <w:szCs w:val="22"/>
          <w:u w:val="single"/>
        </w:rPr>
        <w:t xml:space="preserve">Składając ofertę w postępowaniu na wyłonienie Wykonawcy w zakresie świadczenia usługi badania opinii społecznej online na potrzeby Instytutu Psychologii UJ w ramach projektu GRIEG "Od apatii do </w:t>
      </w:r>
      <w:proofErr w:type="spellStart"/>
      <w:r w:rsidRPr="006D10C8">
        <w:rPr>
          <w:i/>
          <w:iCs/>
          <w:sz w:val="22"/>
          <w:szCs w:val="22"/>
          <w:u w:val="single"/>
        </w:rPr>
        <w:t>przemocowego</w:t>
      </w:r>
      <w:proofErr w:type="spellEnd"/>
      <w:r w:rsidRPr="006D10C8">
        <w:rPr>
          <w:i/>
          <w:iCs/>
          <w:sz w:val="22"/>
          <w:szCs w:val="22"/>
          <w:u w:val="single"/>
        </w:rPr>
        <w:t xml:space="preserve"> ekstremizmu: Motywacyjne podstawy zaangażowania politycznego, oświadczam, </w:t>
      </w:r>
      <w:r w:rsidR="004F4F72">
        <w:rPr>
          <w:i/>
          <w:iCs/>
          <w:sz w:val="22"/>
          <w:szCs w:val="22"/>
          <w:u w:val="single"/>
        </w:rPr>
        <w:br/>
      </w:r>
      <w:r w:rsidRPr="006D10C8">
        <w:rPr>
          <w:i/>
          <w:iCs/>
          <w:sz w:val="22"/>
          <w:szCs w:val="22"/>
          <w:u w:val="single"/>
        </w:rPr>
        <w:t>że</w:t>
      </w:r>
      <w:r w:rsidRPr="000E082C">
        <w:rPr>
          <w:rFonts w:ascii="Calibri" w:hAnsi="Calibri" w:cs="Arial"/>
          <w:sz w:val="18"/>
          <w:szCs w:val="18"/>
        </w:rPr>
        <w:t xml:space="preserve"> </w:t>
      </w:r>
      <w:r w:rsidRPr="0059740E">
        <w:rPr>
          <w:i/>
          <w:iCs/>
          <w:sz w:val="22"/>
          <w:szCs w:val="22"/>
        </w:rPr>
        <w:t>spełniam warunki udziału w postępowaniu określone przez zaproszeniu do składania ofert</w:t>
      </w:r>
      <w:r w:rsidR="00350813">
        <w:rPr>
          <w:i/>
          <w:iCs/>
          <w:sz w:val="22"/>
          <w:szCs w:val="22"/>
        </w:rPr>
        <w:t xml:space="preserve"> tj.:</w:t>
      </w:r>
    </w:p>
    <w:p w14:paraId="5B0228D6" w14:textId="77777777" w:rsidR="00350813" w:rsidRDefault="00350813" w:rsidP="00350813">
      <w:pPr>
        <w:jc w:val="both"/>
        <w:rPr>
          <w:bCs/>
        </w:rPr>
      </w:pPr>
    </w:p>
    <w:p w14:paraId="613046D1" w14:textId="37532283" w:rsidR="00350813" w:rsidRPr="0005748A" w:rsidRDefault="00350813" w:rsidP="0059740E">
      <w:pPr>
        <w:pStyle w:val="Akapitzlist"/>
        <w:numPr>
          <w:ilvl w:val="1"/>
          <w:numId w:val="89"/>
        </w:numPr>
        <w:tabs>
          <w:tab w:val="clear" w:pos="720"/>
        </w:tabs>
        <w:ind w:left="426" w:hanging="426"/>
        <w:jc w:val="both"/>
        <w:rPr>
          <w:rFonts w:ascii="Times New Roman" w:hAnsi="Times New Roman"/>
          <w:i/>
          <w:iCs/>
          <w:color w:val="000000" w:themeColor="text1"/>
          <w:u w:val="single"/>
        </w:rPr>
      </w:pPr>
      <w:r w:rsidRPr="0059740E">
        <w:rPr>
          <w:rFonts w:ascii="Times New Roman" w:hAnsi="Times New Roman"/>
          <w:bCs/>
        </w:rPr>
        <w:t xml:space="preserve">posiadam aktualny certyfikat jakości usług badawczych tj. Certyfikat Programu Kontroli Jakości Pracy Ankieterów (PKJPA) wydany w </w:t>
      </w:r>
      <w:r w:rsidRPr="0005748A">
        <w:rPr>
          <w:rFonts w:ascii="Times New Roman" w:hAnsi="Times New Roman"/>
          <w:bCs/>
          <w:color w:val="000000" w:themeColor="text1"/>
        </w:rPr>
        <w:t xml:space="preserve">wyniku niezależnego </w:t>
      </w:r>
      <w:r w:rsidR="00080A8D" w:rsidRPr="0005748A">
        <w:rPr>
          <w:rFonts w:ascii="Times New Roman" w:hAnsi="Times New Roman"/>
          <w:bCs/>
          <w:color w:val="000000" w:themeColor="text1"/>
        </w:rPr>
        <w:t>audytu</w:t>
      </w:r>
      <w:r w:rsidR="00490BEC" w:rsidRPr="0005748A">
        <w:rPr>
          <w:rFonts w:ascii="Times New Roman" w:hAnsi="Times New Roman"/>
          <w:bCs/>
          <w:color w:val="000000" w:themeColor="text1"/>
        </w:rPr>
        <w:t xml:space="preserve"> </w:t>
      </w:r>
      <w:r w:rsidRPr="0005748A">
        <w:rPr>
          <w:rFonts w:ascii="Times New Roman" w:hAnsi="Times New Roman"/>
          <w:bCs/>
          <w:color w:val="000000" w:themeColor="text1"/>
        </w:rPr>
        <w:t xml:space="preserve">lub inny równoważny certyfikat, świadczącego o pomyślnym wyniku audytu w zakresie wykonywania badań ilościowych </w:t>
      </w:r>
      <w:proofErr w:type="spellStart"/>
      <w:r w:rsidRPr="0005748A">
        <w:rPr>
          <w:rFonts w:ascii="Times New Roman" w:hAnsi="Times New Roman"/>
          <w:bCs/>
          <w:color w:val="000000" w:themeColor="text1"/>
        </w:rPr>
        <w:t>Computer</w:t>
      </w:r>
      <w:proofErr w:type="spellEnd"/>
      <w:r w:rsidRPr="0005748A">
        <w:rPr>
          <w:rFonts w:ascii="Times New Roman" w:hAnsi="Times New Roman"/>
          <w:bCs/>
          <w:color w:val="000000" w:themeColor="text1"/>
        </w:rPr>
        <w:t xml:space="preserve"> </w:t>
      </w:r>
      <w:proofErr w:type="spellStart"/>
      <w:r w:rsidRPr="0005748A">
        <w:rPr>
          <w:rFonts w:ascii="Times New Roman" w:hAnsi="Times New Roman"/>
          <w:bCs/>
          <w:color w:val="000000" w:themeColor="text1"/>
        </w:rPr>
        <w:t>Assisted</w:t>
      </w:r>
      <w:proofErr w:type="spellEnd"/>
      <w:r w:rsidRPr="0005748A">
        <w:rPr>
          <w:rFonts w:ascii="Times New Roman" w:hAnsi="Times New Roman"/>
          <w:bCs/>
          <w:color w:val="000000" w:themeColor="text1"/>
        </w:rPr>
        <w:t xml:space="preserve"> </w:t>
      </w:r>
      <w:r w:rsidR="009946F1" w:rsidRPr="0005748A">
        <w:rPr>
          <w:rFonts w:ascii="Times New Roman" w:hAnsi="Times New Roman"/>
          <w:bCs/>
          <w:color w:val="000000" w:themeColor="text1"/>
        </w:rPr>
        <w:t xml:space="preserve">Web </w:t>
      </w:r>
      <w:r w:rsidRPr="0005748A">
        <w:rPr>
          <w:rFonts w:ascii="Times New Roman" w:hAnsi="Times New Roman"/>
          <w:bCs/>
          <w:color w:val="000000" w:themeColor="text1"/>
        </w:rPr>
        <w:t>Interview (CA</w:t>
      </w:r>
      <w:r w:rsidR="009946F1" w:rsidRPr="0005748A">
        <w:rPr>
          <w:rFonts w:ascii="Times New Roman" w:hAnsi="Times New Roman"/>
          <w:bCs/>
          <w:color w:val="000000" w:themeColor="text1"/>
        </w:rPr>
        <w:t>W</w:t>
      </w:r>
      <w:r w:rsidRPr="0005748A">
        <w:rPr>
          <w:rFonts w:ascii="Times New Roman" w:hAnsi="Times New Roman"/>
          <w:bCs/>
          <w:color w:val="000000" w:themeColor="text1"/>
        </w:rPr>
        <w:t>I)</w:t>
      </w:r>
      <w:r w:rsidR="00A70325" w:rsidRPr="0005748A">
        <w:rPr>
          <w:rFonts w:ascii="Times New Roman" w:hAnsi="Times New Roman"/>
          <w:bCs/>
          <w:color w:val="000000" w:themeColor="text1"/>
        </w:rPr>
        <w:t xml:space="preserve"> na </w:t>
      </w:r>
      <w:r w:rsidR="00A70325" w:rsidRPr="0005748A">
        <w:rPr>
          <w:rFonts w:ascii="Times New Roman" w:hAnsi="Times New Roman"/>
          <w:bCs/>
          <w:color w:val="000000" w:themeColor="text1"/>
          <w:u w:val="single"/>
        </w:rPr>
        <w:t>potwierdzenie czego przedstawiam odpowiedni certyfikat</w:t>
      </w:r>
      <w:r w:rsidR="00A70325" w:rsidRPr="0005748A">
        <w:rPr>
          <w:rFonts w:ascii="Times New Roman" w:hAnsi="Times New Roman"/>
          <w:bCs/>
          <w:color w:val="000000" w:themeColor="text1"/>
        </w:rPr>
        <w:t>.</w:t>
      </w:r>
    </w:p>
    <w:p w14:paraId="0C16A05F" w14:textId="4E80A5C9" w:rsidR="00350813" w:rsidRPr="007E3A84" w:rsidRDefault="00350813" w:rsidP="0059740E">
      <w:pPr>
        <w:pStyle w:val="Akapitzlist"/>
        <w:numPr>
          <w:ilvl w:val="1"/>
          <w:numId w:val="89"/>
        </w:numPr>
        <w:tabs>
          <w:tab w:val="clear" w:pos="720"/>
          <w:tab w:val="num" w:pos="0"/>
        </w:tabs>
        <w:ind w:left="426" w:hanging="426"/>
        <w:contextualSpacing/>
        <w:jc w:val="both"/>
        <w:rPr>
          <w:bCs/>
          <w:color w:val="000000" w:themeColor="text1"/>
        </w:rPr>
      </w:pPr>
      <w:r w:rsidRPr="0005748A">
        <w:rPr>
          <w:rFonts w:ascii="Times New Roman" w:hAnsi="Times New Roman"/>
          <w:color w:val="000000" w:themeColor="text1"/>
        </w:rPr>
        <w:t xml:space="preserve"> posiadam</w:t>
      </w:r>
      <w:r w:rsidR="002D031A">
        <w:rPr>
          <w:rFonts w:ascii="Times New Roman" w:hAnsi="Times New Roman"/>
          <w:color w:val="000000" w:themeColor="text1"/>
        </w:rPr>
        <w:t xml:space="preserve"> </w:t>
      </w:r>
      <w:r w:rsidRPr="00E628EF">
        <w:rPr>
          <w:rFonts w:ascii="Times New Roman" w:hAnsi="Times New Roman"/>
          <w:color w:val="000000" w:themeColor="text1"/>
        </w:rPr>
        <w:t xml:space="preserve">niezbędną wiedzę i doświadczenie tj. </w:t>
      </w:r>
      <w:r w:rsidRPr="0005748A">
        <w:rPr>
          <w:rFonts w:ascii="Times New Roman" w:hAnsi="Times New Roman"/>
          <w:bCs/>
          <w:color w:val="000000" w:themeColor="text1"/>
        </w:rPr>
        <w:t>w ciągu ostatnich 3 lat, licząc wstecz od dnia upływu terminu składania ofert, zrealizowałem lub realizuj</w:t>
      </w:r>
      <w:r w:rsidR="009946F1" w:rsidRPr="0005748A">
        <w:rPr>
          <w:rFonts w:ascii="Times New Roman" w:hAnsi="Times New Roman"/>
          <w:bCs/>
          <w:color w:val="000000" w:themeColor="text1"/>
        </w:rPr>
        <w:t>ę</w:t>
      </w:r>
      <w:r w:rsidRPr="0005748A">
        <w:rPr>
          <w:rFonts w:ascii="Times New Roman" w:hAnsi="Times New Roman"/>
          <w:bCs/>
          <w:color w:val="000000" w:themeColor="text1"/>
        </w:rPr>
        <w:t xml:space="preserve"> co najmniej 2 usługi w zakresie ogólnopolskich badań sondażowych metodą </w:t>
      </w:r>
      <w:proofErr w:type="spellStart"/>
      <w:r w:rsidRPr="0005748A">
        <w:rPr>
          <w:rFonts w:ascii="Times New Roman" w:hAnsi="Times New Roman"/>
          <w:bCs/>
          <w:color w:val="000000" w:themeColor="text1"/>
        </w:rPr>
        <w:t>Computer</w:t>
      </w:r>
      <w:proofErr w:type="spellEnd"/>
      <w:r w:rsidRPr="0005748A">
        <w:rPr>
          <w:rFonts w:ascii="Times New Roman" w:hAnsi="Times New Roman"/>
          <w:bCs/>
          <w:color w:val="000000" w:themeColor="text1"/>
        </w:rPr>
        <w:t xml:space="preserve"> </w:t>
      </w:r>
      <w:proofErr w:type="spellStart"/>
      <w:r w:rsidRPr="0005748A">
        <w:rPr>
          <w:rFonts w:ascii="Times New Roman" w:hAnsi="Times New Roman"/>
          <w:bCs/>
          <w:color w:val="000000" w:themeColor="text1"/>
        </w:rPr>
        <w:t>Assisted</w:t>
      </w:r>
      <w:proofErr w:type="spellEnd"/>
      <w:r w:rsidRPr="0005748A">
        <w:rPr>
          <w:rFonts w:ascii="Times New Roman" w:hAnsi="Times New Roman"/>
          <w:bCs/>
          <w:color w:val="000000" w:themeColor="text1"/>
        </w:rPr>
        <w:t xml:space="preserve"> </w:t>
      </w:r>
      <w:r w:rsidR="009946F1" w:rsidRPr="0005748A">
        <w:rPr>
          <w:rFonts w:ascii="Times New Roman" w:hAnsi="Times New Roman"/>
          <w:bCs/>
          <w:color w:val="000000" w:themeColor="text1"/>
        </w:rPr>
        <w:t xml:space="preserve">Web </w:t>
      </w:r>
      <w:r w:rsidRPr="0005748A">
        <w:rPr>
          <w:rFonts w:ascii="Times New Roman" w:hAnsi="Times New Roman"/>
          <w:bCs/>
          <w:color w:val="000000" w:themeColor="text1"/>
        </w:rPr>
        <w:t>Interview (CA</w:t>
      </w:r>
      <w:r w:rsidR="009946F1" w:rsidRPr="0005748A">
        <w:rPr>
          <w:rFonts w:ascii="Times New Roman" w:hAnsi="Times New Roman"/>
          <w:bCs/>
          <w:color w:val="000000" w:themeColor="text1"/>
        </w:rPr>
        <w:t>W</w:t>
      </w:r>
      <w:r w:rsidRPr="0005748A">
        <w:rPr>
          <w:rFonts w:ascii="Times New Roman" w:hAnsi="Times New Roman"/>
          <w:bCs/>
          <w:color w:val="000000" w:themeColor="text1"/>
        </w:rPr>
        <w:t>I</w:t>
      </w:r>
      <w:r w:rsidRPr="007E3A84">
        <w:rPr>
          <w:rFonts w:ascii="Times New Roman" w:hAnsi="Times New Roman"/>
          <w:bCs/>
          <w:color w:val="000000" w:themeColor="text1"/>
        </w:rPr>
        <w:t xml:space="preserve">), których każde obejmowało swym zakresie co najmniej </w:t>
      </w:r>
      <w:r w:rsidR="009946F1" w:rsidRPr="007E3A84">
        <w:rPr>
          <w:rFonts w:ascii="Times New Roman" w:hAnsi="Times New Roman"/>
          <w:bCs/>
          <w:color w:val="000000" w:themeColor="text1"/>
        </w:rPr>
        <w:t xml:space="preserve">5 </w:t>
      </w:r>
      <w:r w:rsidRPr="007E3A84">
        <w:rPr>
          <w:rFonts w:ascii="Times New Roman" w:hAnsi="Times New Roman"/>
          <w:bCs/>
          <w:color w:val="000000" w:themeColor="text1"/>
        </w:rPr>
        <w:t>badań, na próbie badawczej wynoszącej co najmniej 500 osób</w:t>
      </w:r>
      <w:r w:rsidR="00A70325" w:rsidRPr="007E3A84">
        <w:rPr>
          <w:rFonts w:ascii="Times New Roman" w:hAnsi="Times New Roman"/>
          <w:bCs/>
          <w:color w:val="000000" w:themeColor="text1"/>
        </w:rPr>
        <w:t>, a te usługi wykonano należycie</w:t>
      </w:r>
      <w:r w:rsidRPr="007E3A84">
        <w:rPr>
          <w:rFonts w:ascii="Times New Roman" w:hAnsi="Times New Roman"/>
          <w:bCs/>
          <w:color w:val="000000" w:themeColor="text1"/>
        </w:rPr>
        <w:t>, zgodnie z poniższym:</w:t>
      </w:r>
    </w:p>
    <w:p w14:paraId="4A71C689" w14:textId="0871ABFA" w:rsidR="00350813" w:rsidRPr="007E3A84" w:rsidRDefault="00350813" w:rsidP="0059740E">
      <w:pPr>
        <w:pStyle w:val="Akapitzlist"/>
        <w:spacing w:after="0" w:line="240" w:lineRule="auto"/>
        <w:ind w:left="426" w:hanging="426"/>
        <w:jc w:val="both"/>
        <w:rPr>
          <w:rFonts w:ascii="Times New Roman" w:hAnsi="Times New Roman"/>
          <w:color w:val="000000" w:themeColor="text1"/>
        </w:rPr>
      </w:pPr>
    </w:p>
    <w:p w14:paraId="0DA717B1" w14:textId="011C59E9" w:rsidR="00A70325" w:rsidRPr="00D33EF5" w:rsidRDefault="00A70325" w:rsidP="00A70325">
      <w:pPr>
        <w:autoSpaceDE w:val="0"/>
        <w:autoSpaceDN w:val="0"/>
        <w:ind w:left="540"/>
        <w:outlineLvl w:val="0"/>
        <w:rPr>
          <w:b/>
          <w:bCs/>
          <w:color w:val="000000"/>
        </w:rPr>
      </w:pPr>
      <w:r w:rsidRPr="00D33EF5">
        <w:rPr>
          <w:b/>
          <w:bCs/>
          <w:color w:val="000000"/>
        </w:rPr>
        <w:t xml:space="preserve">Wykaz </w:t>
      </w:r>
      <w:r>
        <w:rPr>
          <w:b/>
          <w:bCs/>
          <w:color w:val="000000"/>
        </w:rPr>
        <w:t>przeprowadzonych - usług badawczych</w:t>
      </w:r>
    </w:p>
    <w:p w14:paraId="083A65E6" w14:textId="77777777" w:rsidR="00A70325" w:rsidRPr="00D33EF5" w:rsidRDefault="00A70325" w:rsidP="00A70325">
      <w:pPr>
        <w:adjustRightInd w:val="0"/>
        <w:ind w:left="1070"/>
        <w:jc w:val="both"/>
        <w:textAlignment w:val="baseline"/>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561"/>
        <w:gridCol w:w="2243"/>
        <w:gridCol w:w="1442"/>
        <w:gridCol w:w="2268"/>
      </w:tblGrid>
      <w:tr w:rsidR="00A70325" w:rsidRPr="00D33EF5" w14:paraId="2A5AC5B5" w14:textId="77777777" w:rsidTr="0059740E">
        <w:trPr>
          <w:trHeight w:val="849"/>
        </w:trPr>
        <w:tc>
          <w:tcPr>
            <w:tcW w:w="553" w:type="dxa"/>
          </w:tcPr>
          <w:p w14:paraId="4363E65F" w14:textId="77777777" w:rsidR="00A70325" w:rsidRPr="002F48F8" w:rsidRDefault="00A70325" w:rsidP="00367383">
            <w:pPr>
              <w:widowControl/>
              <w:suppressAutoHyphens w:val="0"/>
              <w:autoSpaceDE w:val="0"/>
              <w:autoSpaceDN w:val="0"/>
              <w:adjustRightInd w:val="0"/>
              <w:rPr>
                <w:b/>
                <w:bCs/>
                <w:sz w:val="22"/>
                <w:szCs w:val="22"/>
              </w:rPr>
            </w:pPr>
            <w:r w:rsidRPr="002F48F8">
              <w:rPr>
                <w:b/>
                <w:bCs/>
                <w:sz w:val="22"/>
                <w:szCs w:val="22"/>
              </w:rPr>
              <w:t>LP.</w:t>
            </w:r>
          </w:p>
        </w:tc>
        <w:tc>
          <w:tcPr>
            <w:tcW w:w="2561" w:type="dxa"/>
            <w:shd w:val="clear" w:color="auto" w:fill="auto"/>
          </w:tcPr>
          <w:p w14:paraId="6A899EBB" w14:textId="483E7EC2" w:rsidR="00A70325" w:rsidRPr="0059740E" w:rsidRDefault="00A70325" w:rsidP="00A70325">
            <w:pPr>
              <w:spacing w:line="276" w:lineRule="auto"/>
              <w:rPr>
                <w:b/>
                <w:bCs/>
                <w:sz w:val="20"/>
                <w:szCs w:val="20"/>
              </w:rPr>
            </w:pPr>
            <w:r w:rsidRPr="0059740E">
              <w:rPr>
                <w:b/>
                <w:sz w:val="20"/>
                <w:szCs w:val="20"/>
              </w:rPr>
              <w:t>Przedmiot/tematyka usługi badawczej</w:t>
            </w:r>
          </w:p>
        </w:tc>
        <w:tc>
          <w:tcPr>
            <w:tcW w:w="2243" w:type="dxa"/>
            <w:shd w:val="clear" w:color="auto" w:fill="auto"/>
          </w:tcPr>
          <w:p w14:paraId="3C9B4C11" w14:textId="4252A879" w:rsidR="00A70325" w:rsidRPr="0059740E" w:rsidRDefault="00A70325" w:rsidP="00A70325">
            <w:pPr>
              <w:spacing w:line="276" w:lineRule="auto"/>
              <w:rPr>
                <w:b/>
                <w:sz w:val="20"/>
                <w:szCs w:val="20"/>
              </w:rPr>
            </w:pPr>
            <w:r w:rsidRPr="0059740E">
              <w:rPr>
                <w:b/>
                <w:sz w:val="20"/>
                <w:szCs w:val="20"/>
              </w:rPr>
              <w:t>Zakres badania</w:t>
            </w:r>
          </w:p>
          <w:p w14:paraId="2CC203BD" w14:textId="77777777" w:rsidR="00A70325" w:rsidRPr="0059740E" w:rsidRDefault="00A70325" w:rsidP="0059740E">
            <w:pPr>
              <w:autoSpaceDE w:val="0"/>
              <w:autoSpaceDN w:val="0"/>
              <w:adjustRightInd w:val="0"/>
              <w:rPr>
                <w:b/>
                <w:bCs/>
                <w:sz w:val="20"/>
                <w:szCs w:val="20"/>
              </w:rPr>
            </w:pPr>
          </w:p>
        </w:tc>
        <w:tc>
          <w:tcPr>
            <w:tcW w:w="1442" w:type="dxa"/>
            <w:shd w:val="clear" w:color="auto" w:fill="auto"/>
          </w:tcPr>
          <w:p w14:paraId="2A164227" w14:textId="77777777" w:rsidR="00A70325" w:rsidRPr="0059740E" w:rsidRDefault="00A70325" w:rsidP="0059740E">
            <w:pPr>
              <w:widowControl/>
              <w:suppressAutoHyphens w:val="0"/>
              <w:autoSpaceDE w:val="0"/>
              <w:autoSpaceDN w:val="0"/>
              <w:adjustRightInd w:val="0"/>
              <w:rPr>
                <w:b/>
                <w:bCs/>
                <w:sz w:val="20"/>
                <w:szCs w:val="20"/>
              </w:rPr>
            </w:pPr>
            <w:r w:rsidRPr="0059740E">
              <w:rPr>
                <w:b/>
                <w:bCs/>
                <w:sz w:val="20"/>
                <w:szCs w:val="20"/>
              </w:rPr>
              <w:t>Termin</w:t>
            </w:r>
          </w:p>
          <w:p w14:paraId="32F49980" w14:textId="05DF471E" w:rsidR="00A70325" w:rsidRPr="0059740E" w:rsidRDefault="00A70325" w:rsidP="0059740E">
            <w:pPr>
              <w:widowControl/>
              <w:suppressAutoHyphens w:val="0"/>
              <w:autoSpaceDE w:val="0"/>
              <w:autoSpaceDN w:val="0"/>
              <w:adjustRightInd w:val="0"/>
              <w:rPr>
                <w:b/>
                <w:bCs/>
                <w:sz w:val="20"/>
                <w:szCs w:val="20"/>
              </w:rPr>
            </w:pPr>
            <w:r w:rsidRPr="0059740E">
              <w:rPr>
                <w:b/>
                <w:bCs/>
                <w:sz w:val="20"/>
                <w:szCs w:val="20"/>
              </w:rPr>
              <w:t>Realizacji usługi</w:t>
            </w:r>
          </w:p>
          <w:p w14:paraId="6CB19A57" w14:textId="77777777" w:rsidR="00A70325" w:rsidRPr="0059740E" w:rsidRDefault="00A70325" w:rsidP="0059740E">
            <w:pPr>
              <w:autoSpaceDE w:val="0"/>
              <w:autoSpaceDN w:val="0"/>
              <w:adjustRightInd w:val="0"/>
              <w:rPr>
                <w:b/>
                <w:bCs/>
                <w:sz w:val="20"/>
                <w:szCs w:val="20"/>
              </w:rPr>
            </w:pPr>
            <w:r w:rsidRPr="0059740E">
              <w:rPr>
                <w:b/>
                <w:bCs/>
                <w:sz w:val="20"/>
                <w:szCs w:val="20"/>
              </w:rPr>
              <w:t>od ÷ do</w:t>
            </w:r>
          </w:p>
        </w:tc>
        <w:tc>
          <w:tcPr>
            <w:tcW w:w="2268" w:type="dxa"/>
            <w:shd w:val="clear" w:color="auto" w:fill="auto"/>
          </w:tcPr>
          <w:p w14:paraId="747AE973" w14:textId="65C207B7" w:rsidR="00A70325" w:rsidRPr="0059740E" w:rsidRDefault="00A70325" w:rsidP="0059740E">
            <w:pPr>
              <w:autoSpaceDE w:val="0"/>
              <w:autoSpaceDN w:val="0"/>
              <w:adjustRightInd w:val="0"/>
              <w:rPr>
                <w:b/>
                <w:bCs/>
                <w:sz w:val="20"/>
                <w:szCs w:val="20"/>
              </w:rPr>
            </w:pPr>
            <w:r w:rsidRPr="0059740E">
              <w:rPr>
                <w:b/>
                <w:sz w:val="20"/>
                <w:szCs w:val="20"/>
              </w:rPr>
              <w:t>Nazwa podmiotu na rzecz którego usługa badawcza była wykonywana</w:t>
            </w:r>
          </w:p>
        </w:tc>
      </w:tr>
      <w:tr w:rsidR="00A70325" w:rsidRPr="00D33EF5" w14:paraId="5D5EB157" w14:textId="77777777" w:rsidTr="0059740E">
        <w:trPr>
          <w:trHeight w:val="751"/>
        </w:trPr>
        <w:tc>
          <w:tcPr>
            <w:tcW w:w="553" w:type="dxa"/>
          </w:tcPr>
          <w:p w14:paraId="775F7E00" w14:textId="77777777" w:rsidR="00A70325" w:rsidRPr="002F48F8" w:rsidRDefault="00A70325" w:rsidP="00367383">
            <w:pPr>
              <w:adjustRightInd w:val="0"/>
              <w:textAlignment w:val="baseline"/>
              <w:rPr>
                <w:b/>
                <w:bCs/>
                <w:sz w:val="22"/>
                <w:szCs w:val="22"/>
              </w:rPr>
            </w:pPr>
            <w:r w:rsidRPr="002F48F8">
              <w:rPr>
                <w:b/>
                <w:bCs/>
                <w:sz w:val="22"/>
                <w:szCs w:val="22"/>
              </w:rPr>
              <w:t>1.</w:t>
            </w:r>
          </w:p>
        </w:tc>
        <w:tc>
          <w:tcPr>
            <w:tcW w:w="2561" w:type="dxa"/>
            <w:shd w:val="clear" w:color="auto" w:fill="auto"/>
          </w:tcPr>
          <w:p w14:paraId="2571D09F" w14:textId="77777777" w:rsidR="00A70325" w:rsidRDefault="00A70325" w:rsidP="00367383">
            <w:pPr>
              <w:adjustRightInd w:val="0"/>
              <w:jc w:val="both"/>
              <w:textAlignment w:val="baseline"/>
            </w:pPr>
          </w:p>
          <w:p w14:paraId="1A5D18BD" w14:textId="77777777" w:rsidR="00A70325" w:rsidRPr="00D33EF5" w:rsidRDefault="00A70325" w:rsidP="00367383">
            <w:pPr>
              <w:adjustRightInd w:val="0"/>
              <w:jc w:val="both"/>
              <w:textAlignment w:val="baseline"/>
            </w:pPr>
          </w:p>
        </w:tc>
        <w:tc>
          <w:tcPr>
            <w:tcW w:w="2243" w:type="dxa"/>
            <w:shd w:val="clear" w:color="auto" w:fill="auto"/>
          </w:tcPr>
          <w:p w14:paraId="22A632DB" w14:textId="0C9C60BF" w:rsidR="00A70325" w:rsidRDefault="00A70325" w:rsidP="00367383">
            <w:pPr>
              <w:adjustRightInd w:val="0"/>
              <w:jc w:val="both"/>
              <w:textAlignment w:val="baseline"/>
            </w:pPr>
            <w:r>
              <w:t>..... ilość badań</w:t>
            </w:r>
          </w:p>
          <w:p w14:paraId="008ACE40" w14:textId="5290A91A" w:rsidR="00A70325" w:rsidRPr="00D33EF5" w:rsidRDefault="00A70325" w:rsidP="00367383">
            <w:pPr>
              <w:adjustRightInd w:val="0"/>
              <w:jc w:val="both"/>
              <w:textAlignment w:val="baseline"/>
            </w:pPr>
            <w:r>
              <w:t>...... ilość osób w próbie badawczej</w:t>
            </w:r>
          </w:p>
        </w:tc>
        <w:tc>
          <w:tcPr>
            <w:tcW w:w="1442" w:type="dxa"/>
            <w:shd w:val="clear" w:color="auto" w:fill="auto"/>
          </w:tcPr>
          <w:p w14:paraId="68171A94" w14:textId="77777777" w:rsidR="00A70325" w:rsidRPr="00D33EF5" w:rsidRDefault="00A70325" w:rsidP="00367383">
            <w:pPr>
              <w:adjustRightInd w:val="0"/>
              <w:jc w:val="both"/>
              <w:textAlignment w:val="baseline"/>
            </w:pPr>
          </w:p>
        </w:tc>
        <w:tc>
          <w:tcPr>
            <w:tcW w:w="2268" w:type="dxa"/>
            <w:shd w:val="clear" w:color="auto" w:fill="auto"/>
          </w:tcPr>
          <w:p w14:paraId="59639BD9" w14:textId="77777777" w:rsidR="00A70325" w:rsidRPr="00D33EF5" w:rsidRDefault="00A70325" w:rsidP="00367383">
            <w:pPr>
              <w:adjustRightInd w:val="0"/>
              <w:jc w:val="both"/>
              <w:textAlignment w:val="baseline"/>
            </w:pPr>
          </w:p>
        </w:tc>
      </w:tr>
      <w:tr w:rsidR="00A70325" w:rsidRPr="00D33EF5" w14:paraId="1EAC7587" w14:textId="77777777" w:rsidTr="0059740E">
        <w:trPr>
          <w:trHeight w:val="751"/>
        </w:trPr>
        <w:tc>
          <w:tcPr>
            <w:tcW w:w="553" w:type="dxa"/>
          </w:tcPr>
          <w:p w14:paraId="5FEE825A" w14:textId="04034BF1" w:rsidR="00A70325" w:rsidRPr="002F48F8" w:rsidRDefault="00A70325" w:rsidP="00367383">
            <w:pPr>
              <w:adjustRightInd w:val="0"/>
              <w:textAlignment w:val="baseline"/>
              <w:rPr>
                <w:b/>
                <w:bCs/>
                <w:sz w:val="22"/>
                <w:szCs w:val="22"/>
              </w:rPr>
            </w:pPr>
            <w:r>
              <w:rPr>
                <w:b/>
                <w:bCs/>
                <w:sz w:val="22"/>
                <w:szCs w:val="22"/>
              </w:rPr>
              <w:t>2.</w:t>
            </w:r>
          </w:p>
        </w:tc>
        <w:tc>
          <w:tcPr>
            <w:tcW w:w="2561" w:type="dxa"/>
            <w:shd w:val="clear" w:color="auto" w:fill="auto"/>
          </w:tcPr>
          <w:p w14:paraId="5C0B8DB0" w14:textId="77777777" w:rsidR="00A70325" w:rsidRDefault="00A70325" w:rsidP="00367383">
            <w:pPr>
              <w:adjustRightInd w:val="0"/>
              <w:jc w:val="both"/>
              <w:textAlignment w:val="baseline"/>
            </w:pPr>
          </w:p>
        </w:tc>
        <w:tc>
          <w:tcPr>
            <w:tcW w:w="2243" w:type="dxa"/>
            <w:shd w:val="clear" w:color="auto" w:fill="auto"/>
          </w:tcPr>
          <w:p w14:paraId="05D39A07" w14:textId="77777777" w:rsidR="00A70325" w:rsidRDefault="00A70325" w:rsidP="00A70325">
            <w:pPr>
              <w:adjustRightInd w:val="0"/>
              <w:jc w:val="both"/>
              <w:textAlignment w:val="baseline"/>
            </w:pPr>
            <w:r>
              <w:t>..... ilość badań</w:t>
            </w:r>
          </w:p>
          <w:p w14:paraId="42476E5B" w14:textId="2A0F0AC0" w:rsidR="00A70325" w:rsidRPr="00D33EF5" w:rsidRDefault="00A70325" w:rsidP="00A70325">
            <w:pPr>
              <w:adjustRightInd w:val="0"/>
              <w:jc w:val="both"/>
              <w:textAlignment w:val="baseline"/>
            </w:pPr>
            <w:r>
              <w:t>...... ilość osób w próbie badawczej</w:t>
            </w:r>
          </w:p>
        </w:tc>
        <w:tc>
          <w:tcPr>
            <w:tcW w:w="1442" w:type="dxa"/>
            <w:shd w:val="clear" w:color="auto" w:fill="auto"/>
          </w:tcPr>
          <w:p w14:paraId="49617598" w14:textId="77777777" w:rsidR="00A70325" w:rsidRPr="00D33EF5" w:rsidRDefault="00A70325" w:rsidP="00367383">
            <w:pPr>
              <w:adjustRightInd w:val="0"/>
              <w:jc w:val="both"/>
              <w:textAlignment w:val="baseline"/>
            </w:pPr>
          </w:p>
        </w:tc>
        <w:tc>
          <w:tcPr>
            <w:tcW w:w="2268" w:type="dxa"/>
            <w:shd w:val="clear" w:color="auto" w:fill="auto"/>
          </w:tcPr>
          <w:p w14:paraId="3AE92E92" w14:textId="77777777" w:rsidR="00A70325" w:rsidRPr="00D33EF5" w:rsidRDefault="00A70325" w:rsidP="00367383">
            <w:pPr>
              <w:adjustRightInd w:val="0"/>
              <w:jc w:val="both"/>
              <w:textAlignment w:val="baseline"/>
            </w:pPr>
          </w:p>
        </w:tc>
      </w:tr>
      <w:tr w:rsidR="00A70325" w:rsidRPr="00D33EF5" w14:paraId="32FA8234" w14:textId="77777777" w:rsidTr="0059740E">
        <w:trPr>
          <w:trHeight w:val="751"/>
        </w:trPr>
        <w:tc>
          <w:tcPr>
            <w:tcW w:w="553" w:type="dxa"/>
          </w:tcPr>
          <w:p w14:paraId="4D856464" w14:textId="01035408" w:rsidR="00A70325" w:rsidRDefault="00A70325" w:rsidP="00367383">
            <w:pPr>
              <w:adjustRightInd w:val="0"/>
              <w:textAlignment w:val="baseline"/>
              <w:rPr>
                <w:b/>
                <w:bCs/>
                <w:sz w:val="22"/>
                <w:szCs w:val="22"/>
              </w:rPr>
            </w:pPr>
            <w:r>
              <w:rPr>
                <w:b/>
                <w:bCs/>
                <w:sz w:val="22"/>
                <w:szCs w:val="22"/>
              </w:rPr>
              <w:t>...</w:t>
            </w:r>
          </w:p>
        </w:tc>
        <w:tc>
          <w:tcPr>
            <w:tcW w:w="2561" w:type="dxa"/>
            <w:shd w:val="clear" w:color="auto" w:fill="auto"/>
          </w:tcPr>
          <w:p w14:paraId="11692081" w14:textId="77777777" w:rsidR="00A70325" w:rsidRDefault="00A70325" w:rsidP="00367383">
            <w:pPr>
              <w:adjustRightInd w:val="0"/>
              <w:jc w:val="both"/>
              <w:textAlignment w:val="baseline"/>
            </w:pPr>
          </w:p>
        </w:tc>
        <w:tc>
          <w:tcPr>
            <w:tcW w:w="2243" w:type="dxa"/>
            <w:shd w:val="clear" w:color="auto" w:fill="auto"/>
          </w:tcPr>
          <w:p w14:paraId="444E00F2" w14:textId="77777777" w:rsidR="00A70325" w:rsidRDefault="00A70325" w:rsidP="00A70325">
            <w:pPr>
              <w:adjustRightInd w:val="0"/>
              <w:jc w:val="both"/>
              <w:textAlignment w:val="baseline"/>
            </w:pPr>
            <w:r>
              <w:t>..... ilość badań</w:t>
            </w:r>
          </w:p>
          <w:p w14:paraId="7F872325" w14:textId="77777777" w:rsidR="00A70325" w:rsidRDefault="00A70325" w:rsidP="00A70325">
            <w:pPr>
              <w:adjustRightInd w:val="0"/>
              <w:jc w:val="both"/>
              <w:textAlignment w:val="baseline"/>
            </w:pPr>
          </w:p>
          <w:p w14:paraId="0910B5FB" w14:textId="7E5C3D78" w:rsidR="00A70325" w:rsidRPr="00D33EF5" w:rsidRDefault="00A70325" w:rsidP="00A70325">
            <w:pPr>
              <w:adjustRightInd w:val="0"/>
              <w:jc w:val="both"/>
              <w:textAlignment w:val="baseline"/>
            </w:pPr>
            <w:r>
              <w:t>...... ilość osób w próbie badawczej</w:t>
            </w:r>
          </w:p>
        </w:tc>
        <w:tc>
          <w:tcPr>
            <w:tcW w:w="1442" w:type="dxa"/>
            <w:shd w:val="clear" w:color="auto" w:fill="auto"/>
          </w:tcPr>
          <w:p w14:paraId="61220BBD" w14:textId="77777777" w:rsidR="00A70325" w:rsidRPr="00D33EF5" w:rsidRDefault="00A70325" w:rsidP="00367383">
            <w:pPr>
              <w:adjustRightInd w:val="0"/>
              <w:jc w:val="both"/>
              <w:textAlignment w:val="baseline"/>
            </w:pPr>
          </w:p>
        </w:tc>
        <w:tc>
          <w:tcPr>
            <w:tcW w:w="2268" w:type="dxa"/>
            <w:shd w:val="clear" w:color="auto" w:fill="auto"/>
          </w:tcPr>
          <w:p w14:paraId="72293C48" w14:textId="77777777" w:rsidR="00A70325" w:rsidRPr="00D33EF5" w:rsidRDefault="00A70325" w:rsidP="00367383">
            <w:pPr>
              <w:adjustRightInd w:val="0"/>
              <w:jc w:val="both"/>
              <w:textAlignment w:val="baseline"/>
            </w:pPr>
          </w:p>
        </w:tc>
      </w:tr>
    </w:tbl>
    <w:p w14:paraId="303FF115" w14:textId="77777777" w:rsidR="00A70325" w:rsidRDefault="00A70325" w:rsidP="00A70325">
      <w:pPr>
        <w:jc w:val="both"/>
        <w:rPr>
          <w:u w:val="single"/>
        </w:rPr>
      </w:pPr>
    </w:p>
    <w:p w14:paraId="0BDF54EA" w14:textId="2AA5A88D" w:rsidR="00A70325" w:rsidRPr="0059740E" w:rsidRDefault="00A70325" w:rsidP="00A70325">
      <w:pPr>
        <w:jc w:val="both"/>
        <w:rPr>
          <w:u w:val="single"/>
        </w:rPr>
      </w:pPr>
      <w:r w:rsidRPr="0059740E">
        <w:rPr>
          <w:u w:val="single"/>
        </w:rPr>
        <w:t xml:space="preserve"> Na potwierdzenie należytego wykonania usług przedstawiam dowody:</w:t>
      </w:r>
    </w:p>
    <w:p w14:paraId="590D627E" w14:textId="2B4EA0E8" w:rsidR="00A70325" w:rsidRPr="00A70325" w:rsidRDefault="00A70325" w:rsidP="0059740E">
      <w:pPr>
        <w:pStyle w:val="Akapitzlist"/>
        <w:numPr>
          <w:ilvl w:val="1"/>
          <w:numId w:val="97"/>
        </w:numPr>
        <w:spacing w:after="0"/>
        <w:ind w:left="714" w:hanging="357"/>
        <w:jc w:val="both"/>
        <w:rPr>
          <w:rFonts w:ascii="Times New Roman" w:hAnsi="Times New Roman"/>
        </w:rPr>
      </w:pPr>
      <w:r>
        <w:t>..................................................................................</w:t>
      </w:r>
    </w:p>
    <w:p w14:paraId="7A323B9C" w14:textId="2DCBA6B4" w:rsidR="00A70325" w:rsidRPr="00A70325" w:rsidRDefault="00A70325" w:rsidP="0059740E">
      <w:pPr>
        <w:pStyle w:val="Akapitzlist"/>
        <w:numPr>
          <w:ilvl w:val="1"/>
          <w:numId w:val="97"/>
        </w:numPr>
        <w:spacing w:after="0"/>
        <w:ind w:left="714" w:hanging="357"/>
        <w:jc w:val="both"/>
        <w:rPr>
          <w:rFonts w:ascii="Times New Roman" w:hAnsi="Times New Roman"/>
        </w:rPr>
      </w:pPr>
      <w:r>
        <w:t>.................................................................................</w:t>
      </w:r>
    </w:p>
    <w:p w14:paraId="43221EDE" w14:textId="0E5B285D" w:rsidR="00EE4B74" w:rsidRPr="00170FA5" w:rsidRDefault="00EE4B74" w:rsidP="0059740E">
      <w:pPr>
        <w:pStyle w:val="Akapitzlist"/>
        <w:tabs>
          <w:tab w:val="left" w:pos="1701"/>
        </w:tabs>
        <w:adjustRightInd w:val="0"/>
        <w:spacing w:line="240" w:lineRule="auto"/>
        <w:ind w:left="360"/>
        <w:contextualSpacing/>
        <w:jc w:val="both"/>
        <w:textAlignment w:val="baseline"/>
        <w:rPr>
          <w:rFonts w:ascii="Times New Roman" w:hAnsi="Times New Roman"/>
        </w:rPr>
      </w:pPr>
      <w:r>
        <w:rPr>
          <w:rFonts w:ascii="Times New Roman" w:hAnsi="Times New Roman"/>
        </w:rPr>
        <w:lastRenderedPageBreak/>
        <w:t>D</w:t>
      </w:r>
      <w:r w:rsidRPr="00170FA5">
        <w:rPr>
          <w:rFonts w:ascii="Times New Roman" w:hAnsi="Times New Roman"/>
        </w:rPr>
        <w:t>owod</w:t>
      </w:r>
      <w:r>
        <w:rPr>
          <w:rFonts w:ascii="Times New Roman" w:hAnsi="Times New Roman"/>
        </w:rPr>
        <w:t>y</w:t>
      </w:r>
      <w:r w:rsidRPr="00170FA5">
        <w:rPr>
          <w:rFonts w:ascii="Times New Roman" w:hAnsi="Times New Roman"/>
        </w:rPr>
        <w:t xml:space="preserve"> określając</w:t>
      </w:r>
      <w:r>
        <w:rPr>
          <w:rFonts w:ascii="Times New Roman" w:hAnsi="Times New Roman"/>
        </w:rPr>
        <w:t>e</w:t>
      </w:r>
      <w:r w:rsidRPr="00170FA5">
        <w:rPr>
          <w:rFonts w:ascii="Times New Roman" w:hAnsi="Times New Roman"/>
        </w:rPr>
        <w:t xml:space="preserve"> czy usługi wskazane przez Wykonawcę w przedkładanym wykazie przeprowadzonych </w:t>
      </w:r>
      <w:r>
        <w:rPr>
          <w:rFonts w:ascii="Times New Roman" w:hAnsi="Times New Roman"/>
        </w:rPr>
        <w:t>usług badawczych</w:t>
      </w:r>
      <w:r w:rsidRPr="00170FA5">
        <w:rPr>
          <w:rFonts w:ascii="Times New Roman" w:hAnsi="Times New Roman"/>
        </w:rPr>
        <w:t xml:space="preserve"> zostały wykonane należycie, przy czym dowodami, o których mowa powyżej są referencje lub inne dokumenty wystawione przez podmiot, na rzecz którego usługi były wykonywane, a jeżeli z uzasadnionej przyczyny o obiektywnym charakterze Wykonawca nie jest w stanie uzyskać tych dokumentów, dowodem jest oświadczenie Wykonawcy</w:t>
      </w:r>
      <w:r>
        <w:rPr>
          <w:rFonts w:ascii="Times New Roman" w:hAnsi="Times New Roman"/>
        </w:rPr>
        <w:t>.</w:t>
      </w:r>
    </w:p>
    <w:p w14:paraId="7565B794" w14:textId="77777777" w:rsidR="00A70325" w:rsidRDefault="00A70325" w:rsidP="00350813">
      <w:pPr>
        <w:pStyle w:val="Akapitzlist"/>
        <w:spacing w:after="0" w:line="240" w:lineRule="auto"/>
        <w:ind w:left="1146"/>
        <w:jc w:val="both"/>
        <w:rPr>
          <w:rFonts w:ascii="Times New Roman" w:hAnsi="Times New Roman"/>
        </w:rPr>
      </w:pPr>
    </w:p>
    <w:p w14:paraId="4FFE7759" w14:textId="55E073FF" w:rsidR="00350813" w:rsidRPr="006F784C" w:rsidRDefault="00350813" w:rsidP="0059740E">
      <w:pPr>
        <w:pStyle w:val="Akapitzlist"/>
        <w:numPr>
          <w:ilvl w:val="0"/>
          <w:numId w:val="89"/>
        </w:numPr>
        <w:jc w:val="both"/>
        <w:rPr>
          <w:rFonts w:ascii="Times New Roman" w:hAnsi="Times New Roman"/>
          <w:color w:val="000000" w:themeColor="text1"/>
        </w:rPr>
      </w:pPr>
      <w:r w:rsidRPr="0059740E">
        <w:rPr>
          <w:rFonts w:ascii="Times New Roman" w:hAnsi="Times New Roman"/>
        </w:rPr>
        <w:t xml:space="preserve">weryfikuję prawdziwość i rzetelności odpowiedzi oraz zaangażowania osób badanych poprzez </w:t>
      </w:r>
      <w:r w:rsidRPr="006F784C">
        <w:rPr>
          <w:rFonts w:ascii="Times New Roman" w:hAnsi="Times New Roman"/>
          <w:color w:val="000000" w:themeColor="text1"/>
        </w:rPr>
        <w:t>zastosowanie poniższych metod:</w:t>
      </w:r>
    </w:p>
    <w:p w14:paraId="376E8295" w14:textId="77777777" w:rsidR="00490BEC" w:rsidRPr="006F784C" w:rsidRDefault="00490BEC" w:rsidP="00490BEC">
      <w:pPr>
        <w:widowControl/>
        <w:numPr>
          <w:ilvl w:val="0"/>
          <w:numId w:val="89"/>
        </w:numPr>
        <w:suppressAutoHyphens w:val="0"/>
        <w:jc w:val="both"/>
        <w:rPr>
          <w:bCs/>
          <w:color w:val="000000" w:themeColor="text1"/>
          <w:sz w:val="22"/>
          <w:szCs w:val="22"/>
          <w:lang w:eastAsia="en-US"/>
        </w:rPr>
      </w:pPr>
      <w:r w:rsidRPr="006F784C">
        <w:rPr>
          <w:bCs/>
          <w:color w:val="000000" w:themeColor="text1"/>
          <w:sz w:val="22"/>
          <w:szCs w:val="22"/>
          <w:lang w:eastAsia="en-US"/>
        </w:rPr>
        <w:t>Stosuje metody w celu weryfikacji prawdziwości i rzetelności odpowiedzi osób badanych oraz tego, że każdy zestaw odpowiedzi w pojedynczym badaniu można przypisać do wyłącznie jednej identyfikowalnej dla Wykonawcy osoby.</w:t>
      </w:r>
    </w:p>
    <w:p w14:paraId="703564A6" w14:textId="23E1C5F3" w:rsidR="00350813" w:rsidRPr="00CB725C" w:rsidRDefault="00CB725C" w:rsidP="00CB725C">
      <w:pPr>
        <w:ind w:left="426"/>
        <w:jc w:val="both"/>
        <w:rPr>
          <w:color w:val="000000" w:themeColor="text1"/>
        </w:rPr>
      </w:pPr>
      <w:r>
        <w:rPr>
          <w:color w:val="000000" w:themeColor="text1"/>
        </w:rPr>
        <w:t xml:space="preserve">4.1 </w:t>
      </w:r>
      <w:r w:rsidR="00350813" w:rsidRPr="00CB725C">
        <w:rPr>
          <w:color w:val="000000" w:themeColor="text1"/>
        </w:rPr>
        <w:t>.....................................................................................................................................</w:t>
      </w:r>
    </w:p>
    <w:p w14:paraId="3FC3CB90" w14:textId="42613537" w:rsidR="00591C04" w:rsidRPr="006F784C" w:rsidRDefault="00CB725C" w:rsidP="00CB725C">
      <w:pPr>
        <w:pStyle w:val="Akapitzlist"/>
        <w:spacing w:after="0" w:line="240" w:lineRule="auto"/>
        <w:ind w:left="426"/>
        <w:jc w:val="both"/>
        <w:rPr>
          <w:rFonts w:cs="Arial"/>
          <w:b/>
          <w:bCs/>
          <w:color w:val="000000" w:themeColor="text1"/>
          <w:sz w:val="20"/>
          <w:szCs w:val="20"/>
        </w:rPr>
      </w:pPr>
      <w:r>
        <w:rPr>
          <w:rFonts w:ascii="Times New Roman" w:hAnsi="Times New Roman"/>
          <w:color w:val="000000" w:themeColor="text1"/>
        </w:rPr>
        <w:t xml:space="preserve">4.2 </w:t>
      </w:r>
      <w:r w:rsidR="00350813" w:rsidRPr="006F784C">
        <w:rPr>
          <w:rFonts w:ascii="Times New Roman" w:hAnsi="Times New Roman"/>
          <w:color w:val="000000" w:themeColor="text1"/>
        </w:rPr>
        <w:t>......................................................................................................................................................</w:t>
      </w:r>
    </w:p>
    <w:p w14:paraId="5488AAD3" w14:textId="781EDEE2" w:rsidR="00490BEC" w:rsidRPr="006F784C" w:rsidRDefault="00490BEC" w:rsidP="00D469D4">
      <w:pPr>
        <w:widowControl/>
        <w:suppressAutoHyphens w:val="0"/>
        <w:ind w:left="360"/>
        <w:jc w:val="both"/>
        <w:rPr>
          <w:bCs/>
          <w:color w:val="000000" w:themeColor="text1"/>
          <w:sz w:val="22"/>
          <w:szCs w:val="22"/>
          <w:u w:val="single"/>
          <w:lang w:eastAsia="en-US"/>
        </w:rPr>
      </w:pPr>
      <w:r w:rsidRPr="006F784C">
        <w:rPr>
          <w:color w:val="000000" w:themeColor="text1"/>
          <w:u w:val="single"/>
        </w:rPr>
        <w:t xml:space="preserve">i jednocześnie </w:t>
      </w:r>
      <w:r w:rsidRPr="0005748A">
        <w:rPr>
          <w:color w:val="000000" w:themeColor="text1"/>
          <w:u w:val="single"/>
        </w:rPr>
        <w:t xml:space="preserve">oświadczam, iż każdy zestaw odpowiedzi w pojedynczym badaniu </w:t>
      </w:r>
      <w:r w:rsidRPr="0005748A">
        <w:rPr>
          <w:bCs/>
          <w:color w:val="000000" w:themeColor="text1"/>
          <w:sz w:val="22"/>
          <w:szCs w:val="22"/>
          <w:u w:val="single"/>
          <w:lang w:eastAsia="en-US"/>
        </w:rPr>
        <w:t xml:space="preserve">można przypisać do wyłącznie jednej identyfikowalnej </w:t>
      </w:r>
      <w:r w:rsidRPr="006F784C">
        <w:rPr>
          <w:bCs/>
          <w:color w:val="000000" w:themeColor="text1"/>
          <w:sz w:val="22"/>
          <w:szCs w:val="22"/>
          <w:u w:val="single"/>
          <w:lang w:eastAsia="en-US"/>
        </w:rPr>
        <w:t>dla Wykonawcy osoby.</w:t>
      </w:r>
    </w:p>
    <w:p w14:paraId="66327528" w14:textId="1A0E3B78" w:rsidR="00490BEC" w:rsidRPr="006F784C" w:rsidRDefault="00490BEC" w:rsidP="00D469D4">
      <w:pPr>
        <w:jc w:val="both"/>
        <w:rPr>
          <w:rFonts w:cs="Arial"/>
          <w:b/>
          <w:bCs/>
          <w:color w:val="000000" w:themeColor="text1"/>
          <w:sz w:val="20"/>
          <w:szCs w:val="20"/>
        </w:rPr>
      </w:pPr>
    </w:p>
    <w:p w14:paraId="5615D36A" w14:textId="77777777" w:rsidR="00A70325" w:rsidRPr="0059740E" w:rsidRDefault="00A70325" w:rsidP="00A70325">
      <w:pPr>
        <w:spacing w:before="120" w:after="120"/>
        <w:jc w:val="both"/>
        <w:rPr>
          <w:sz w:val="22"/>
          <w:szCs w:val="22"/>
        </w:rPr>
      </w:pPr>
      <w:r w:rsidRPr="006F784C">
        <w:rPr>
          <w:color w:val="000000" w:themeColor="text1"/>
          <w:sz w:val="22"/>
          <w:szCs w:val="22"/>
        </w:rPr>
        <w:t>Powyższe w</w:t>
      </w:r>
      <w:r w:rsidRPr="0059740E">
        <w:rPr>
          <w:sz w:val="22"/>
          <w:szCs w:val="22"/>
        </w:rPr>
        <w:t>arunki spełniamy:</w:t>
      </w:r>
    </w:p>
    <w:p w14:paraId="1E5C71F6" w14:textId="640D67D9" w:rsidR="00A70325" w:rsidRPr="0059740E" w:rsidRDefault="002D031A" w:rsidP="00A70325">
      <w:pPr>
        <w:pStyle w:val="Akapitzlist"/>
        <w:numPr>
          <w:ilvl w:val="0"/>
          <w:numId w:val="99"/>
        </w:numPr>
        <w:contextualSpacing/>
        <w:jc w:val="both"/>
        <w:rPr>
          <w:rFonts w:ascii="Times New Roman" w:hAnsi="Times New Roman"/>
        </w:rPr>
      </w:pPr>
      <w:r>
        <w:rPr>
          <w:rFonts w:ascii="Times New Roman" w:hAnsi="Times New Roman"/>
        </w:rPr>
        <w:t xml:space="preserve"> </w:t>
      </w:r>
      <w:r w:rsidR="00A70325" w:rsidRPr="0059740E">
        <w:rPr>
          <w:rFonts w:ascii="Times New Roman" w:hAnsi="Times New Roman"/>
        </w:rPr>
        <w:t>samodzielnie – w pełnym zakresie;</w:t>
      </w:r>
    </w:p>
    <w:p w14:paraId="5B8CA5C9" w14:textId="0A9F9D96" w:rsidR="00A70325" w:rsidRPr="0059740E" w:rsidRDefault="002D031A" w:rsidP="00A70325">
      <w:pPr>
        <w:pStyle w:val="Akapitzlist"/>
        <w:numPr>
          <w:ilvl w:val="0"/>
          <w:numId w:val="99"/>
        </w:numPr>
        <w:contextualSpacing/>
        <w:jc w:val="both"/>
        <w:rPr>
          <w:rFonts w:ascii="Times New Roman" w:hAnsi="Times New Roman"/>
        </w:rPr>
      </w:pPr>
      <w:r>
        <w:rPr>
          <w:rFonts w:ascii="Times New Roman" w:hAnsi="Times New Roman"/>
        </w:rPr>
        <w:t xml:space="preserve"> </w:t>
      </w:r>
      <w:r w:rsidR="00A70325" w:rsidRPr="0059740E">
        <w:rPr>
          <w:rFonts w:ascii="Times New Roman" w:hAnsi="Times New Roman"/>
        </w:rPr>
        <w:t xml:space="preserve">częściowo – w zakresie: …………………………………………………………..……………… . </w:t>
      </w:r>
    </w:p>
    <w:p w14:paraId="3DC0EB6F" w14:textId="2D7B58A9" w:rsidR="00A70325" w:rsidRPr="0059740E" w:rsidRDefault="00A70325" w:rsidP="00A70325">
      <w:pPr>
        <w:jc w:val="both"/>
        <w:rPr>
          <w:sz w:val="22"/>
          <w:szCs w:val="22"/>
        </w:rPr>
      </w:pPr>
      <w:r w:rsidRPr="0059740E">
        <w:rPr>
          <w:sz w:val="22"/>
          <w:szCs w:val="22"/>
        </w:rPr>
        <w:t>W celu spełnienia tego warunku polegam na następującym podmiocie*:</w:t>
      </w:r>
    </w:p>
    <w:p w14:paraId="2D14CBE1" w14:textId="77777777" w:rsidR="00A70325" w:rsidRPr="0059740E" w:rsidRDefault="00A70325" w:rsidP="00A70325">
      <w:pPr>
        <w:pStyle w:val="Tekstpodstawowy"/>
        <w:spacing w:line="240" w:lineRule="auto"/>
        <w:rPr>
          <w:rFonts w:ascii="Times New Roman" w:hAnsi="Times New Roman"/>
          <w:sz w:val="22"/>
          <w:szCs w:val="22"/>
        </w:rPr>
      </w:pPr>
      <w:r w:rsidRPr="0059740E">
        <w:rPr>
          <w:rFonts w:ascii="Times New Roman" w:hAnsi="Times New Roman"/>
          <w:sz w:val="22"/>
          <w:szCs w:val="22"/>
        </w:rPr>
        <w:t>……………………………………………………………………..………………………………..……</w:t>
      </w:r>
    </w:p>
    <w:p w14:paraId="11DE4651" w14:textId="77777777" w:rsidR="00A70325" w:rsidRPr="0059740E" w:rsidRDefault="00A70325" w:rsidP="00A70325">
      <w:pPr>
        <w:pStyle w:val="Tekstpodstawowy"/>
        <w:spacing w:line="240" w:lineRule="auto"/>
        <w:rPr>
          <w:rFonts w:ascii="Times New Roman" w:hAnsi="Times New Roman"/>
          <w:sz w:val="22"/>
          <w:szCs w:val="22"/>
        </w:rPr>
      </w:pPr>
      <w:r w:rsidRPr="0059740E">
        <w:rPr>
          <w:rFonts w:ascii="Times New Roman" w:hAnsi="Times New Roman"/>
          <w:i/>
          <w:sz w:val="22"/>
          <w:szCs w:val="22"/>
        </w:rPr>
        <w:t>(należy podać pełną nazwę/firmę, adres, a także w zależności od podmiotu: NIP/PESEL, KRS/</w:t>
      </w:r>
      <w:proofErr w:type="spellStart"/>
      <w:r w:rsidRPr="0059740E">
        <w:rPr>
          <w:rFonts w:ascii="Times New Roman" w:hAnsi="Times New Roman"/>
          <w:i/>
          <w:sz w:val="22"/>
          <w:szCs w:val="22"/>
        </w:rPr>
        <w:t>CEiDG</w:t>
      </w:r>
      <w:proofErr w:type="spellEnd"/>
      <w:r w:rsidRPr="0059740E">
        <w:rPr>
          <w:rFonts w:ascii="Times New Roman" w:hAnsi="Times New Roman"/>
          <w:i/>
          <w:sz w:val="22"/>
          <w:szCs w:val="22"/>
        </w:rPr>
        <w:t>)</w:t>
      </w:r>
    </w:p>
    <w:p w14:paraId="173C4128" w14:textId="77777777" w:rsidR="00A70325" w:rsidRPr="0059740E" w:rsidRDefault="00A70325" w:rsidP="00A70325">
      <w:pPr>
        <w:pStyle w:val="Tekstpodstawowy"/>
        <w:spacing w:line="240" w:lineRule="auto"/>
        <w:rPr>
          <w:rFonts w:ascii="Times New Roman" w:hAnsi="Times New Roman"/>
          <w:sz w:val="22"/>
          <w:szCs w:val="22"/>
        </w:rPr>
      </w:pPr>
    </w:p>
    <w:p w14:paraId="7D9C6A0D" w14:textId="77777777" w:rsidR="00A70325" w:rsidRPr="0059740E" w:rsidRDefault="00A70325" w:rsidP="00A70325">
      <w:pPr>
        <w:pStyle w:val="Tekstpodstawowy"/>
        <w:spacing w:line="240" w:lineRule="auto"/>
        <w:rPr>
          <w:rFonts w:ascii="Times New Roman" w:hAnsi="Times New Roman"/>
          <w:sz w:val="22"/>
          <w:szCs w:val="22"/>
        </w:rPr>
      </w:pPr>
      <w:r w:rsidRPr="0059740E">
        <w:rPr>
          <w:rFonts w:ascii="Times New Roman" w:hAnsi="Times New Roman"/>
          <w:sz w:val="22"/>
          <w:szCs w:val="22"/>
        </w:rPr>
        <w:t>w następującym zakresie:</w:t>
      </w:r>
    </w:p>
    <w:p w14:paraId="749D82B5" w14:textId="77777777" w:rsidR="00A70325" w:rsidRPr="0059740E" w:rsidRDefault="00A70325" w:rsidP="00A70325">
      <w:pPr>
        <w:pStyle w:val="Tekstpodstawowy"/>
        <w:spacing w:line="240" w:lineRule="auto"/>
        <w:rPr>
          <w:rFonts w:ascii="Times New Roman" w:hAnsi="Times New Roman"/>
          <w:sz w:val="22"/>
          <w:szCs w:val="22"/>
        </w:rPr>
      </w:pPr>
      <w:r w:rsidRPr="0059740E">
        <w:rPr>
          <w:rFonts w:ascii="Times New Roman" w:hAnsi="Times New Roman"/>
          <w:sz w:val="22"/>
          <w:szCs w:val="22"/>
        </w:rPr>
        <w:t>……………………………………………………………………………………..……………………..</w:t>
      </w:r>
    </w:p>
    <w:p w14:paraId="59AC620C" w14:textId="77777777" w:rsidR="00A70325" w:rsidRPr="00FF5851" w:rsidRDefault="00A70325" w:rsidP="00A70325">
      <w:pPr>
        <w:pStyle w:val="Tekstpodstawowy"/>
        <w:spacing w:line="240" w:lineRule="auto"/>
        <w:ind w:left="540"/>
        <w:rPr>
          <w:rFonts w:ascii="Times New Roman" w:hAnsi="Times New Roman"/>
          <w:sz w:val="21"/>
          <w:szCs w:val="21"/>
        </w:rPr>
      </w:pPr>
    </w:p>
    <w:p w14:paraId="453A4FC9" w14:textId="77777777" w:rsidR="00A70325" w:rsidRPr="00FF5851" w:rsidRDefault="00A70325" w:rsidP="00A70325">
      <w:pPr>
        <w:pStyle w:val="Tekstpodstawowy"/>
        <w:spacing w:line="240" w:lineRule="auto"/>
        <w:rPr>
          <w:rFonts w:ascii="Times New Roman" w:hAnsi="Times New Roman"/>
          <w:i/>
          <w:sz w:val="21"/>
          <w:szCs w:val="21"/>
          <w:u w:val="single"/>
        </w:rPr>
      </w:pPr>
      <w:r w:rsidRPr="00FF5851">
        <w:rPr>
          <w:rFonts w:ascii="Times New Roman" w:hAnsi="Times New Roman"/>
          <w:i/>
          <w:sz w:val="21"/>
          <w:szCs w:val="21"/>
        </w:rPr>
        <w:t>* niepotrzebne skreślić</w:t>
      </w:r>
    </w:p>
    <w:p w14:paraId="69139B4C" w14:textId="77777777" w:rsidR="00A70325" w:rsidRPr="00FF5851" w:rsidRDefault="00A70325" w:rsidP="00A70325">
      <w:pPr>
        <w:pStyle w:val="Akapitzlist"/>
        <w:ind w:left="709"/>
        <w:rPr>
          <w:rFonts w:ascii="Times New Roman" w:hAnsi="Times New Roman"/>
          <w:sz w:val="21"/>
          <w:szCs w:val="21"/>
        </w:rPr>
      </w:pPr>
    </w:p>
    <w:p w14:paraId="7C8B3533" w14:textId="687775BA" w:rsidR="00591C04" w:rsidRPr="00D33EF5" w:rsidRDefault="00591C04" w:rsidP="00591C04">
      <w:pPr>
        <w:spacing w:line="276" w:lineRule="auto"/>
        <w:jc w:val="both"/>
      </w:pPr>
      <w:r w:rsidRPr="00861276">
        <w:rPr>
          <w:sz w:val="22"/>
          <w:szCs w:val="22"/>
        </w:rPr>
        <w:t xml:space="preserve">Oświadczam, że wszystkie informacje podane w powyższych oświadczeniach są aktualne </w:t>
      </w:r>
      <w:r w:rsidRPr="00861276">
        <w:rPr>
          <w:sz w:val="22"/>
          <w:szCs w:val="22"/>
        </w:rPr>
        <w:br/>
        <w:t>i zgodne z prawdą oraz zostały przedstawione z pełną świadomością konsekwencji wprowadzenia Zamawiającego w błąd przy przedstawianiu informacji</w:t>
      </w:r>
      <w:r w:rsidRPr="00D33EF5">
        <w:t>.</w:t>
      </w:r>
    </w:p>
    <w:p w14:paraId="0384EF66" w14:textId="0F15D0B0" w:rsidR="00591C04" w:rsidRPr="0059740E" w:rsidRDefault="00A70325" w:rsidP="00A70325">
      <w:pPr>
        <w:pStyle w:val="Tekstpodstawowy"/>
        <w:tabs>
          <w:tab w:val="left" w:pos="1060"/>
        </w:tabs>
        <w:ind w:left="540"/>
        <w:rPr>
          <w:rFonts w:ascii="Times New Roman" w:hAnsi="Times New Roman"/>
          <w:i/>
          <w:iCs/>
          <w:sz w:val="22"/>
          <w:szCs w:val="22"/>
        </w:rPr>
      </w:pPr>
      <w:r w:rsidRPr="0059740E">
        <w:rPr>
          <w:rFonts w:ascii="Times New Roman" w:hAnsi="Times New Roman"/>
          <w:i/>
          <w:iCs/>
          <w:sz w:val="22"/>
          <w:szCs w:val="22"/>
        </w:rPr>
        <w:tab/>
      </w:r>
    </w:p>
    <w:p w14:paraId="52F3A13D" w14:textId="29D84A76" w:rsidR="00A70325" w:rsidRPr="0059740E" w:rsidRDefault="00A70325" w:rsidP="00A70325">
      <w:pPr>
        <w:pStyle w:val="Tekstpodstawowy"/>
        <w:tabs>
          <w:tab w:val="left" w:pos="1060"/>
        </w:tabs>
        <w:rPr>
          <w:rFonts w:ascii="Times New Roman" w:hAnsi="Times New Roman"/>
          <w:i/>
          <w:iCs/>
          <w:sz w:val="22"/>
          <w:szCs w:val="22"/>
          <w:u w:val="single"/>
        </w:rPr>
      </w:pPr>
      <w:r w:rsidRPr="0059740E">
        <w:rPr>
          <w:rFonts w:ascii="Times New Roman" w:hAnsi="Times New Roman"/>
          <w:i/>
          <w:iCs/>
          <w:sz w:val="22"/>
          <w:szCs w:val="22"/>
          <w:u w:val="single"/>
        </w:rPr>
        <w:t>Załączniki:</w:t>
      </w:r>
    </w:p>
    <w:p w14:paraId="69AD60AA" w14:textId="1B61A836" w:rsidR="00A70325" w:rsidRPr="0059740E" w:rsidRDefault="00A70325" w:rsidP="0059740E">
      <w:pPr>
        <w:pStyle w:val="Tekstpodstawowy"/>
        <w:tabs>
          <w:tab w:val="left" w:pos="1060"/>
        </w:tabs>
        <w:spacing w:line="240" w:lineRule="auto"/>
        <w:rPr>
          <w:rFonts w:ascii="Times New Roman" w:hAnsi="Times New Roman"/>
          <w:i/>
          <w:iCs/>
          <w:sz w:val="22"/>
          <w:szCs w:val="22"/>
        </w:rPr>
      </w:pPr>
      <w:r w:rsidRPr="0059740E">
        <w:rPr>
          <w:rFonts w:ascii="Times New Roman" w:hAnsi="Times New Roman"/>
          <w:i/>
          <w:iCs/>
          <w:sz w:val="22"/>
          <w:szCs w:val="22"/>
        </w:rPr>
        <w:t xml:space="preserve">- certyfikat </w:t>
      </w:r>
    </w:p>
    <w:p w14:paraId="62AEDD72" w14:textId="1030BE81" w:rsidR="00A70325" w:rsidRPr="0059740E" w:rsidRDefault="00A70325" w:rsidP="0059740E">
      <w:pPr>
        <w:pStyle w:val="Tekstpodstawowy"/>
        <w:tabs>
          <w:tab w:val="left" w:pos="1060"/>
        </w:tabs>
        <w:spacing w:line="240" w:lineRule="auto"/>
        <w:rPr>
          <w:rFonts w:ascii="Times New Roman" w:hAnsi="Times New Roman"/>
          <w:i/>
          <w:iCs/>
          <w:sz w:val="22"/>
          <w:szCs w:val="22"/>
        </w:rPr>
      </w:pPr>
      <w:r w:rsidRPr="0059740E">
        <w:rPr>
          <w:rFonts w:ascii="Times New Roman" w:hAnsi="Times New Roman"/>
          <w:i/>
          <w:iCs/>
          <w:sz w:val="22"/>
          <w:szCs w:val="22"/>
        </w:rPr>
        <w:t>- dowody potwierdzające należyte wykonanie usług badawczych</w:t>
      </w:r>
    </w:p>
    <w:p w14:paraId="1114E45A" w14:textId="77777777" w:rsidR="00591C04" w:rsidRPr="0059740E" w:rsidRDefault="00591C04" w:rsidP="00985405">
      <w:pPr>
        <w:jc w:val="both"/>
        <w:rPr>
          <w:rFonts w:ascii="Calibri" w:hAnsi="Calibri" w:cs="Arial"/>
          <w:b/>
          <w:bCs/>
          <w:sz w:val="20"/>
          <w:szCs w:val="20"/>
        </w:rPr>
      </w:pPr>
    </w:p>
    <w:p w14:paraId="00DAE2FB" w14:textId="1A36C175" w:rsidR="00A70325" w:rsidRDefault="002D031A" w:rsidP="00985405">
      <w:pPr>
        <w:widowControl/>
        <w:suppressAutoHyphens w:val="0"/>
        <w:jc w:val="both"/>
        <w:outlineLvl w:val="0"/>
        <w:rPr>
          <w:i/>
          <w:iCs/>
          <w:sz w:val="22"/>
          <w:szCs w:val="22"/>
        </w:rPr>
      </w:pPr>
      <w:r>
        <w:rPr>
          <w:i/>
          <w:iCs/>
          <w:sz w:val="22"/>
          <w:szCs w:val="22"/>
        </w:rPr>
        <w:t xml:space="preserve">  </w:t>
      </w:r>
    </w:p>
    <w:p w14:paraId="7FD4D9E9" w14:textId="77777777" w:rsidR="00A70325" w:rsidRDefault="00A70325" w:rsidP="00985405">
      <w:pPr>
        <w:widowControl/>
        <w:suppressAutoHyphens w:val="0"/>
        <w:jc w:val="both"/>
        <w:outlineLvl w:val="0"/>
        <w:rPr>
          <w:i/>
          <w:iCs/>
          <w:sz w:val="22"/>
          <w:szCs w:val="22"/>
        </w:rPr>
      </w:pPr>
    </w:p>
    <w:p w14:paraId="2795CA63" w14:textId="645A8608" w:rsidR="00985405" w:rsidRPr="006D10C8" w:rsidRDefault="00985405" w:rsidP="00985405">
      <w:pPr>
        <w:widowControl/>
        <w:suppressAutoHyphens w:val="0"/>
        <w:jc w:val="both"/>
        <w:outlineLvl w:val="0"/>
        <w:rPr>
          <w:i/>
          <w:iCs/>
          <w:sz w:val="22"/>
          <w:szCs w:val="22"/>
        </w:rPr>
      </w:pPr>
      <w:r w:rsidRPr="006D10C8">
        <w:rPr>
          <w:i/>
          <w:iCs/>
          <w:sz w:val="22"/>
          <w:szCs w:val="22"/>
        </w:rPr>
        <w:t xml:space="preserve"> Miejscowość .................................................. dnia ..........................................roku.</w:t>
      </w:r>
    </w:p>
    <w:p w14:paraId="3881F58F" w14:textId="77777777" w:rsidR="00985405" w:rsidRPr="006D10C8" w:rsidRDefault="00985405" w:rsidP="00985405">
      <w:pPr>
        <w:widowControl/>
        <w:suppressAutoHyphens w:val="0"/>
        <w:jc w:val="right"/>
        <w:rPr>
          <w:i/>
          <w:iCs/>
          <w:sz w:val="22"/>
          <w:szCs w:val="22"/>
        </w:rPr>
      </w:pPr>
    </w:p>
    <w:p w14:paraId="6CB62E43" w14:textId="77777777" w:rsidR="00985405" w:rsidRPr="006D10C8" w:rsidRDefault="00985405" w:rsidP="00985405">
      <w:pPr>
        <w:widowControl/>
        <w:suppressAutoHyphens w:val="0"/>
        <w:jc w:val="both"/>
        <w:rPr>
          <w:i/>
          <w:iCs/>
          <w:sz w:val="22"/>
          <w:szCs w:val="22"/>
        </w:rPr>
      </w:pPr>
    </w:p>
    <w:p w14:paraId="2419ACD7" w14:textId="77777777" w:rsidR="00985405" w:rsidRPr="006D10C8" w:rsidRDefault="00985405" w:rsidP="00985405">
      <w:pPr>
        <w:widowControl/>
        <w:suppressAutoHyphens w:val="0"/>
        <w:jc w:val="right"/>
        <w:rPr>
          <w:i/>
          <w:iCs/>
          <w:sz w:val="22"/>
          <w:szCs w:val="22"/>
        </w:rPr>
      </w:pPr>
      <w:r w:rsidRPr="006D10C8">
        <w:rPr>
          <w:i/>
          <w:iCs/>
          <w:sz w:val="22"/>
          <w:szCs w:val="22"/>
        </w:rPr>
        <w:t>........................................................................</w:t>
      </w:r>
    </w:p>
    <w:p w14:paraId="0808682F" w14:textId="77777777" w:rsidR="00985405" w:rsidRPr="006D10C8" w:rsidRDefault="00985405" w:rsidP="00985405">
      <w:pPr>
        <w:widowControl/>
        <w:suppressAutoHyphens w:val="0"/>
        <w:ind w:left="4248" w:firstLine="708"/>
        <w:jc w:val="right"/>
        <w:rPr>
          <w:i/>
          <w:iCs/>
          <w:sz w:val="22"/>
          <w:szCs w:val="22"/>
        </w:rPr>
      </w:pPr>
      <w:r w:rsidRPr="006D10C8">
        <w:rPr>
          <w:i/>
          <w:iCs/>
          <w:sz w:val="22"/>
          <w:szCs w:val="22"/>
        </w:rPr>
        <w:t>(pieczęć i podpis osoby uprawnionej do</w:t>
      </w:r>
    </w:p>
    <w:p w14:paraId="49F98318" w14:textId="261B7093" w:rsidR="00985405" w:rsidRDefault="00985405" w:rsidP="004F4F72">
      <w:pPr>
        <w:widowControl/>
        <w:suppressAutoHyphens w:val="0"/>
        <w:jc w:val="right"/>
        <w:rPr>
          <w:b/>
          <w:bCs/>
        </w:rPr>
      </w:pPr>
      <w:r w:rsidRPr="006D10C8">
        <w:rPr>
          <w:i/>
          <w:iCs/>
          <w:sz w:val="22"/>
          <w:szCs w:val="22"/>
        </w:rPr>
        <w:t>składania oświadczeń woli w imieniu Wykonawcy)</w:t>
      </w:r>
      <w:r>
        <w:rPr>
          <w:b/>
          <w:bCs/>
        </w:rPr>
        <w:br w:type="page"/>
      </w:r>
    </w:p>
    <w:p w14:paraId="3D704924" w14:textId="57AAAE9C" w:rsidR="00097B64" w:rsidRPr="006D10C8" w:rsidRDefault="00097B64" w:rsidP="00097B64">
      <w:pPr>
        <w:pStyle w:val="Tekstpodstawowy"/>
        <w:spacing w:line="240" w:lineRule="auto"/>
        <w:ind w:left="540"/>
        <w:jc w:val="right"/>
        <w:outlineLvl w:val="0"/>
        <w:rPr>
          <w:rFonts w:ascii="Times New Roman" w:hAnsi="Times New Roman"/>
          <w:b/>
          <w:bCs/>
        </w:rPr>
      </w:pPr>
      <w:r w:rsidRPr="006D10C8">
        <w:rPr>
          <w:rFonts w:ascii="Times New Roman" w:hAnsi="Times New Roman"/>
          <w:b/>
          <w:bCs/>
        </w:rPr>
        <w:lastRenderedPageBreak/>
        <w:t>Załącznik nr 1</w:t>
      </w:r>
      <w:r w:rsidR="00985405">
        <w:rPr>
          <w:rFonts w:ascii="Times New Roman" w:hAnsi="Times New Roman"/>
          <w:b/>
          <w:bCs/>
        </w:rPr>
        <w:t xml:space="preserve"> b</w:t>
      </w:r>
      <w:r w:rsidRPr="006D10C8">
        <w:rPr>
          <w:rFonts w:ascii="Times New Roman" w:hAnsi="Times New Roman"/>
          <w:b/>
          <w:bCs/>
        </w:rPr>
        <w:t xml:space="preserve"> do formularza oferty</w:t>
      </w:r>
    </w:p>
    <w:p w14:paraId="17B2AEA4" w14:textId="77777777" w:rsidR="00097B64" w:rsidRPr="006D10C8" w:rsidRDefault="00097B64" w:rsidP="00097B64">
      <w:pPr>
        <w:pStyle w:val="Tekstpodstawowy"/>
        <w:spacing w:line="240" w:lineRule="auto"/>
        <w:ind w:left="540"/>
        <w:rPr>
          <w:rFonts w:ascii="Times New Roman" w:hAnsi="Times New Roman"/>
          <w:i/>
          <w:iCs/>
        </w:rPr>
      </w:pPr>
    </w:p>
    <w:p w14:paraId="3CE29329" w14:textId="77777777" w:rsidR="00097B64" w:rsidRPr="006D10C8" w:rsidRDefault="00097B64" w:rsidP="00097B64">
      <w:pPr>
        <w:pStyle w:val="Tekstpodstawowy"/>
        <w:spacing w:line="240" w:lineRule="auto"/>
        <w:rPr>
          <w:rFonts w:ascii="Times New Roman" w:hAnsi="Times New Roman"/>
          <w:i/>
          <w:iCs/>
        </w:rPr>
      </w:pPr>
      <w:r w:rsidRPr="006D10C8">
        <w:rPr>
          <w:rFonts w:ascii="Times New Roman" w:hAnsi="Times New Roman"/>
          <w:i/>
          <w:iCs/>
        </w:rPr>
        <w:t>(Pieczęć firmowa Wykonawcy)</w:t>
      </w:r>
    </w:p>
    <w:p w14:paraId="5B344D9B" w14:textId="77777777" w:rsidR="00097B64" w:rsidRPr="006D10C8" w:rsidRDefault="00097B64" w:rsidP="00097B64">
      <w:pPr>
        <w:pStyle w:val="Tekstpodstawowy"/>
        <w:spacing w:line="240" w:lineRule="auto"/>
        <w:ind w:left="540"/>
        <w:jc w:val="center"/>
        <w:outlineLvl w:val="0"/>
        <w:rPr>
          <w:rFonts w:ascii="Times New Roman" w:hAnsi="Times New Roman"/>
          <w:b/>
          <w:bCs/>
        </w:rPr>
      </w:pPr>
    </w:p>
    <w:p w14:paraId="0092189E" w14:textId="77777777" w:rsidR="00097B64" w:rsidRPr="006D10C8" w:rsidRDefault="00097B64" w:rsidP="00097B64">
      <w:pPr>
        <w:pStyle w:val="Tekstpodstawowy"/>
        <w:spacing w:line="240" w:lineRule="auto"/>
        <w:ind w:left="540"/>
        <w:jc w:val="center"/>
        <w:outlineLvl w:val="0"/>
        <w:rPr>
          <w:rFonts w:ascii="Times New Roman" w:hAnsi="Times New Roman"/>
          <w:b/>
          <w:bCs/>
        </w:rPr>
      </w:pPr>
    </w:p>
    <w:p w14:paraId="7FC708B0" w14:textId="77777777" w:rsidR="00097B64" w:rsidRPr="006D10C8" w:rsidRDefault="00097B64" w:rsidP="00097B64">
      <w:pPr>
        <w:pStyle w:val="Tekstpodstawowy"/>
        <w:tabs>
          <w:tab w:val="left" w:pos="900"/>
        </w:tabs>
        <w:spacing w:line="240" w:lineRule="auto"/>
        <w:ind w:left="540"/>
        <w:rPr>
          <w:rFonts w:ascii="Times New Roman" w:hAnsi="Times New Roman"/>
          <w:i/>
          <w:u w:val="single"/>
        </w:rPr>
      </w:pPr>
    </w:p>
    <w:p w14:paraId="11A536FC" w14:textId="4D75D6B3" w:rsidR="00097B64" w:rsidRDefault="00097B64" w:rsidP="00097B64">
      <w:pPr>
        <w:tabs>
          <w:tab w:val="num" w:pos="2937"/>
        </w:tabs>
        <w:rPr>
          <w:b/>
          <w:sz w:val="22"/>
          <w:szCs w:val="22"/>
          <w:u w:val="single"/>
        </w:rPr>
      </w:pPr>
      <w:r w:rsidRPr="006D10C8">
        <w:rPr>
          <w:b/>
          <w:sz w:val="22"/>
          <w:szCs w:val="22"/>
          <w:u w:val="single"/>
        </w:rPr>
        <w:t>OŚWIADCZENIE</w:t>
      </w:r>
    </w:p>
    <w:p w14:paraId="6317B34F" w14:textId="77777777" w:rsidR="00985405" w:rsidRPr="000E082C" w:rsidRDefault="00985405" w:rsidP="00985405">
      <w:pPr>
        <w:rPr>
          <w:rFonts w:ascii="Calibri" w:hAnsi="Calibri" w:cs="Arial"/>
          <w:b/>
          <w:sz w:val="18"/>
          <w:szCs w:val="18"/>
          <w:u w:val="single"/>
        </w:rPr>
      </w:pPr>
      <w:r w:rsidRPr="000E082C">
        <w:rPr>
          <w:rFonts w:ascii="Calibri" w:hAnsi="Calibri" w:cs="Arial"/>
          <w:b/>
          <w:sz w:val="18"/>
          <w:szCs w:val="18"/>
          <w:u w:val="single"/>
        </w:rPr>
        <w:t>DOTYCZĄCE PRZESŁANEK WYKLUCZENIA Z POSTĘPOWANIA</w:t>
      </w:r>
    </w:p>
    <w:p w14:paraId="228A8D89" w14:textId="77777777" w:rsidR="00E84FC7" w:rsidRPr="006D10C8" w:rsidRDefault="00E84FC7" w:rsidP="0061215B">
      <w:pPr>
        <w:widowControl/>
        <w:tabs>
          <w:tab w:val="num" w:pos="2937"/>
        </w:tabs>
        <w:suppressAutoHyphens w:val="0"/>
        <w:spacing w:line="276" w:lineRule="auto"/>
        <w:jc w:val="both"/>
        <w:rPr>
          <w:i/>
          <w:iCs/>
          <w:sz w:val="22"/>
          <w:szCs w:val="22"/>
          <w:u w:val="single"/>
        </w:rPr>
      </w:pPr>
    </w:p>
    <w:p w14:paraId="1A76B844" w14:textId="2D00EB7C" w:rsidR="00097B64" w:rsidRPr="006D10C8" w:rsidRDefault="00097B64" w:rsidP="0061215B">
      <w:pPr>
        <w:widowControl/>
        <w:tabs>
          <w:tab w:val="num" w:pos="2937"/>
        </w:tabs>
        <w:suppressAutoHyphens w:val="0"/>
        <w:spacing w:line="276" w:lineRule="auto"/>
        <w:jc w:val="both"/>
        <w:rPr>
          <w:i/>
          <w:iCs/>
          <w:sz w:val="22"/>
          <w:szCs w:val="22"/>
          <w:u w:val="single"/>
        </w:rPr>
      </w:pPr>
      <w:r w:rsidRPr="006D10C8">
        <w:rPr>
          <w:i/>
          <w:iCs/>
          <w:sz w:val="22"/>
          <w:szCs w:val="22"/>
          <w:u w:val="single"/>
        </w:rPr>
        <w:t xml:space="preserve">Składając ofertę </w:t>
      </w:r>
      <w:r w:rsidR="0061215B" w:rsidRPr="006D10C8">
        <w:rPr>
          <w:i/>
          <w:iCs/>
          <w:sz w:val="22"/>
          <w:szCs w:val="22"/>
          <w:u w:val="single"/>
        </w:rPr>
        <w:t xml:space="preserve">w postępowaniu na </w:t>
      </w:r>
      <w:r w:rsidR="00E84FC7" w:rsidRPr="006D10C8">
        <w:rPr>
          <w:i/>
          <w:iCs/>
          <w:sz w:val="22"/>
          <w:szCs w:val="22"/>
          <w:u w:val="single"/>
        </w:rPr>
        <w:t xml:space="preserve">wyłonienie Wykonawcy w zakresie świadczenia usługi badania opinii społecznej online na potrzeby Instytutu Psychologii UJ w ramach projektu GRIEG "Od apatii do </w:t>
      </w:r>
      <w:proofErr w:type="spellStart"/>
      <w:r w:rsidR="00E84FC7" w:rsidRPr="006D10C8">
        <w:rPr>
          <w:i/>
          <w:iCs/>
          <w:sz w:val="22"/>
          <w:szCs w:val="22"/>
          <w:u w:val="single"/>
        </w:rPr>
        <w:t>przemocowego</w:t>
      </w:r>
      <w:proofErr w:type="spellEnd"/>
      <w:r w:rsidR="00E84FC7" w:rsidRPr="006D10C8">
        <w:rPr>
          <w:i/>
          <w:iCs/>
          <w:sz w:val="22"/>
          <w:szCs w:val="22"/>
          <w:u w:val="single"/>
        </w:rPr>
        <w:t xml:space="preserve"> ekstremizmu: Motywacyjne podstawy zaangażowania politycznego</w:t>
      </w:r>
      <w:r w:rsidRPr="006D10C8">
        <w:rPr>
          <w:i/>
          <w:iCs/>
          <w:sz w:val="22"/>
          <w:szCs w:val="22"/>
          <w:u w:val="single"/>
        </w:rPr>
        <w:t xml:space="preserve">, oświadczam, że nie zachodzą przesłanki opisane w punkcie </w:t>
      </w:r>
      <w:r w:rsidR="003E4F46">
        <w:rPr>
          <w:i/>
          <w:iCs/>
          <w:sz w:val="22"/>
          <w:szCs w:val="22"/>
          <w:u w:val="single"/>
        </w:rPr>
        <w:t>1</w:t>
      </w:r>
      <w:r w:rsidR="005B750F">
        <w:rPr>
          <w:i/>
          <w:iCs/>
          <w:sz w:val="22"/>
          <w:szCs w:val="22"/>
          <w:u w:val="single"/>
        </w:rPr>
        <w:t>1</w:t>
      </w:r>
      <w:r w:rsidR="009F5E41" w:rsidRPr="006D10C8">
        <w:rPr>
          <w:i/>
          <w:iCs/>
          <w:sz w:val="22"/>
          <w:szCs w:val="22"/>
          <w:u w:val="single"/>
        </w:rPr>
        <w:t>)6</w:t>
      </w:r>
      <w:r w:rsidRPr="006D10C8">
        <w:rPr>
          <w:i/>
          <w:iCs/>
          <w:sz w:val="22"/>
          <w:szCs w:val="22"/>
          <w:u w:val="single"/>
        </w:rPr>
        <w:t xml:space="preserve"> „Zaproszenia do składania ofert” skutkujące odrzuceniem oferty</w:t>
      </w:r>
      <w:r w:rsidR="00340972" w:rsidRPr="006D10C8">
        <w:rPr>
          <w:i/>
          <w:iCs/>
          <w:sz w:val="22"/>
          <w:szCs w:val="22"/>
          <w:u w:val="single"/>
        </w:rPr>
        <w:t>, 80.272.</w:t>
      </w:r>
      <w:r w:rsidR="00085B3D" w:rsidRPr="006D10C8">
        <w:rPr>
          <w:i/>
          <w:iCs/>
          <w:sz w:val="22"/>
          <w:szCs w:val="22"/>
          <w:u w:val="single"/>
        </w:rPr>
        <w:t>291</w:t>
      </w:r>
      <w:r w:rsidR="00E84FC7" w:rsidRPr="006D10C8">
        <w:rPr>
          <w:i/>
          <w:iCs/>
          <w:sz w:val="22"/>
          <w:szCs w:val="22"/>
          <w:u w:val="single"/>
        </w:rPr>
        <w:t>.2023</w:t>
      </w:r>
    </w:p>
    <w:p w14:paraId="5787B908" w14:textId="77777777" w:rsidR="00097B64" w:rsidRPr="006D10C8" w:rsidRDefault="00097B64" w:rsidP="00097B64">
      <w:pPr>
        <w:pStyle w:val="Nagwek"/>
        <w:spacing w:line="240" w:lineRule="auto"/>
        <w:jc w:val="both"/>
        <w:rPr>
          <w:rFonts w:ascii="Times New Roman" w:hAnsi="Times New Roman"/>
          <w:sz w:val="22"/>
          <w:szCs w:val="22"/>
        </w:rPr>
      </w:pPr>
    </w:p>
    <w:p w14:paraId="0CD247D1" w14:textId="73D4B3F6" w:rsidR="006773B5" w:rsidRPr="006D10C8" w:rsidRDefault="006773B5" w:rsidP="00097B64">
      <w:pPr>
        <w:pStyle w:val="Nagwek"/>
        <w:spacing w:line="240" w:lineRule="auto"/>
        <w:jc w:val="both"/>
        <w:rPr>
          <w:rFonts w:ascii="Times New Roman" w:hAnsi="Times New Roman"/>
          <w:sz w:val="22"/>
          <w:szCs w:val="22"/>
        </w:rPr>
      </w:pPr>
    </w:p>
    <w:p w14:paraId="4208CF11" w14:textId="77777777" w:rsidR="00E84FC7" w:rsidRPr="006D10C8" w:rsidRDefault="00E84FC7" w:rsidP="00097B64">
      <w:pPr>
        <w:pStyle w:val="Nagwek"/>
        <w:spacing w:line="240" w:lineRule="auto"/>
        <w:jc w:val="both"/>
        <w:rPr>
          <w:rFonts w:ascii="Times New Roman" w:hAnsi="Times New Roman"/>
          <w:sz w:val="22"/>
          <w:szCs w:val="22"/>
        </w:rPr>
      </w:pPr>
    </w:p>
    <w:p w14:paraId="7A19E394" w14:textId="5B991396" w:rsidR="00097B64" w:rsidRPr="006D10C8" w:rsidRDefault="002D031A" w:rsidP="00097B64">
      <w:pPr>
        <w:widowControl/>
        <w:suppressAutoHyphens w:val="0"/>
        <w:jc w:val="both"/>
        <w:outlineLvl w:val="0"/>
        <w:rPr>
          <w:i/>
          <w:iCs/>
          <w:sz w:val="22"/>
          <w:szCs w:val="22"/>
        </w:rPr>
      </w:pPr>
      <w:r>
        <w:rPr>
          <w:i/>
          <w:iCs/>
          <w:sz w:val="22"/>
          <w:szCs w:val="22"/>
        </w:rPr>
        <w:t xml:space="preserve">  </w:t>
      </w:r>
      <w:r w:rsidR="00097B64" w:rsidRPr="006D10C8">
        <w:rPr>
          <w:i/>
          <w:iCs/>
          <w:sz w:val="22"/>
          <w:szCs w:val="22"/>
        </w:rPr>
        <w:t xml:space="preserve"> Miejscowość .................................................. dnia ..........................................roku.</w:t>
      </w:r>
    </w:p>
    <w:p w14:paraId="4E3CAFFB" w14:textId="77777777" w:rsidR="00097B64" w:rsidRPr="006D10C8" w:rsidRDefault="00097B64" w:rsidP="00097B64">
      <w:pPr>
        <w:widowControl/>
        <w:suppressAutoHyphens w:val="0"/>
        <w:jc w:val="right"/>
        <w:rPr>
          <w:i/>
          <w:iCs/>
          <w:sz w:val="22"/>
          <w:szCs w:val="22"/>
        </w:rPr>
      </w:pPr>
    </w:p>
    <w:p w14:paraId="09381CE9" w14:textId="77777777" w:rsidR="00097B64" w:rsidRPr="006D10C8" w:rsidRDefault="00097B64" w:rsidP="00097B64">
      <w:pPr>
        <w:widowControl/>
        <w:suppressAutoHyphens w:val="0"/>
        <w:jc w:val="both"/>
        <w:rPr>
          <w:i/>
          <w:iCs/>
          <w:sz w:val="22"/>
          <w:szCs w:val="22"/>
        </w:rPr>
      </w:pPr>
    </w:p>
    <w:p w14:paraId="48B9B943" w14:textId="77777777" w:rsidR="00097B64" w:rsidRPr="006D10C8" w:rsidRDefault="00097B64" w:rsidP="00097B64">
      <w:pPr>
        <w:widowControl/>
        <w:suppressAutoHyphens w:val="0"/>
        <w:jc w:val="right"/>
        <w:rPr>
          <w:i/>
          <w:iCs/>
          <w:sz w:val="22"/>
          <w:szCs w:val="22"/>
        </w:rPr>
      </w:pPr>
      <w:r w:rsidRPr="006D10C8">
        <w:rPr>
          <w:i/>
          <w:iCs/>
          <w:sz w:val="22"/>
          <w:szCs w:val="22"/>
        </w:rPr>
        <w:t>........................................................................</w:t>
      </w:r>
    </w:p>
    <w:p w14:paraId="18051609" w14:textId="77777777" w:rsidR="00097B64" w:rsidRPr="006D10C8" w:rsidRDefault="00097B64" w:rsidP="00097B64">
      <w:pPr>
        <w:widowControl/>
        <w:suppressAutoHyphens w:val="0"/>
        <w:ind w:left="4248" w:firstLine="708"/>
        <w:jc w:val="right"/>
        <w:rPr>
          <w:i/>
          <w:iCs/>
          <w:sz w:val="22"/>
          <w:szCs w:val="22"/>
        </w:rPr>
      </w:pPr>
      <w:r w:rsidRPr="006D10C8">
        <w:rPr>
          <w:i/>
          <w:iCs/>
          <w:sz w:val="22"/>
          <w:szCs w:val="22"/>
        </w:rPr>
        <w:t>(pieczęć i podpis osoby uprawnionej do</w:t>
      </w:r>
    </w:p>
    <w:p w14:paraId="162B10D1" w14:textId="77777777" w:rsidR="00097B64" w:rsidRPr="006D10C8" w:rsidRDefault="00097B64" w:rsidP="00097B64">
      <w:pPr>
        <w:widowControl/>
        <w:suppressAutoHyphens w:val="0"/>
        <w:ind w:left="3540"/>
        <w:jc w:val="right"/>
        <w:rPr>
          <w:i/>
          <w:iCs/>
          <w:sz w:val="22"/>
          <w:szCs w:val="22"/>
        </w:rPr>
      </w:pPr>
      <w:r w:rsidRPr="006D10C8">
        <w:rPr>
          <w:i/>
          <w:iCs/>
          <w:sz w:val="22"/>
          <w:szCs w:val="22"/>
        </w:rPr>
        <w:t>składania oświadczeń woli w imieniu Wykonawcy)</w:t>
      </w:r>
    </w:p>
    <w:p w14:paraId="33243434" w14:textId="77777777" w:rsidR="0062797C" w:rsidRPr="006D10C8" w:rsidRDefault="00097B64" w:rsidP="00E84FC7">
      <w:pPr>
        <w:pStyle w:val="Tekstpodstawowy"/>
        <w:spacing w:line="240" w:lineRule="auto"/>
        <w:ind w:left="540"/>
        <w:jc w:val="center"/>
        <w:outlineLvl w:val="0"/>
        <w:rPr>
          <w:rFonts w:ascii="Times New Roman" w:hAnsi="Times New Roman"/>
        </w:rPr>
      </w:pPr>
      <w:r w:rsidRPr="006D10C8">
        <w:rPr>
          <w:rFonts w:ascii="Times New Roman" w:hAnsi="Times New Roman"/>
        </w:rPr>
        <w:br w:type="page"/>
      </w:r>
    </w:p>
    <w:p w14:paraId="4D6B5334" w14:textId="7021FEE1" w:rsidR="00E60A95" w:rsidRPr="006D10C8" w:rsidRDefault="00E60A95" w:rsidP="00E60A95">
      <w:pPr>
        <w:tabs>
          <w:tab w:val="left" w:pos="1260"/>
        </w:tabs>
        <w:jc w:val="right"/>
        <w:rPr>
          <w:b/>
        </w:rPr>
      </w:pPr>
      <w:r w:rsidRPr="006D10C8">
        <w:rPr>
          <w:b/>
        </w:rPr>
        <w:lastRenderedPageBreak/>
        <w:t xml:space="preserve">Załącznik nr </w:t>
      </w:r>
      <w:r w:rsidR="00585820" w:rsidRPr="006D10C8">
        <w:rPr>
          <w:b/>
        </w:rPr>
        <w:t>2</w:t>
      </w:r>
      <w:r w:rsidRPr="006D10C8">
        <w:rPr>
          <w:b/>
        </w:rPr>
        <w:t xml:space="preserve"> do formularza oferty </w:t>
      </w:r>
    </w:p>
    <w:p w14:paraId="2963D180" w14:textId="77777777" w:rsidR="00E60A95" w:rsidRPr="006D10C8" w:rsidRDefault="00E60A95" w:rsidP="00E60A95">
      <w:pPr>
        <w:pStyle w:val="Tekstpodstawowy"/>
        <w:spacing w:line="240" w:lineRule="auto"/>
        <w:outlineLvl w:val="0"/>
        <w:rPr>
          <w:rFonts w:ascii="Times New Roman" w:hAnsi="Times New Roman"/>
          <w:bCs/>
          <w:sz w:val="22"/>
          <w:szCs w:val="22"/>
        </w:rPr>
      </w:pPr>
    </w:p>
    <w:p w14:paraId="7568ECA5" w14:textId="7152ADDB" w:rsidR="00E60A95" w:rsidRDefault="00E60A95" w:rsidP="00E60A95">
      <w:pPr>
        <w:jc w:val="both"/>
        <w:rPr>
          <w:bCs/>
        </w:rPr>
      </w:pPr>
      <w:r w:rsidRPr="006D10C8">
        <w:rPr>
          <w:bCs/>
        </w:rPr>
        <w:t>Należy sporządzić zgodnie z Załącznikiem A1 do SWZ stanowiącym równocześnie kalkulację cenową oferty.</w:t>
      </w:r>
      <w:r w:rsidRPr="00B52894">
        <w:rPr>
          <w:bCs/>
        </w:rPr>
        <w:t xml:space="preserve"> </w:t>
      </w:r>
    </w:p>
    <w:p w14:paraId="0BE49E67" w14:textId="2084E443" w:rsidR="00B77F7D" w:rsidRDefault="00B77F7D" w:rsidP="00E60A95">
      <w:pPr>
        <w:jc w:val="both"/>
        <w:rPr>
          <w:bCs/>
        </w:rPr>
      </w:pPr>
    </w:p>
    <w:p w14:paraId="25195533" w14:textId="77777777" w:rsidR="00B77F7D" w:rsidRDefault="00B77F7D">
      <w:pPr>
        <w:widowControl/>
        <w:suppressAutoHyphens w:val="0"/>
        <w:jc w:val="left"/>
        <w:rPr>
          <w:b/>
          <w:sz w:val="22"/>
          <w:szCs w:val="22"/>
        </w:rPr>
      </w:pPr>
      <w:r>
        <w:rPr>
          <w:b/>
          <w:sz w:val="22"/>
          <w:szCs w:val="22"/>
        </w:rPr>
        <w:br w:type="page"/>
      </w:r>
    </w:p>
    <w:p w14:paraId="28CE58AC" w14:textId="44C06CC3" w:rsidR="00B77F7D" w:rsidRPr="0059740E" w:rsidRDefault="00B77F7D" w:rsidP="00B77F7D">
      <w:pPr>
        <w:pStyle w:val="Tekstpodstawowy"/>
        <w:ind w:left="540"/>
        <w:jc w:val="right"/>
        <w:rPr>
          <w:rFonts w:ascii="Times New Roman" w:hAnsi="Times New Roman"/>
          <w:b/>
          <w:sz w:val="22"/>
          <w:szCs w:val="22"/>
        </w:rPr>
      </w:pPr>
      <w:r w:rsidRPr="0059740E">
        <w:rPr>
          <w:rFonts w:ascii="Times New Roman" w:hAnsi="Times New Roman"/>
          <w:b/>
          <w:sz w:val="22"/>
          <w:szCs w:val="22"/>
        </w:rPr>
        <w:lastRenderedPageBreak/>
        <w:t>Załącznik nr 3 do formularza oferty</w:t>
      </w:r>
    </w:p>
    <w:p w14:paraId="0F2C79D5" w14:textId="77777777" w:rsidR="00B77F7D" w:rsidRPr="00D83CF6" w:rsidRDefault="00B77F7D" w:rsidP="00B77F7D">
      <w:pPr>
        <w:pStyle w:val="Tekstpodstawowy"/>
        <w:spacing w:line="240" w:lineRule="auto"/>
        <w:ind w:left="540"/>
        <w:rPr>
          <w:rFonts w:ascii="Times New Roman" w:hAnsi="Times New Roman"/>
          <w:i/>
          <w:sz w:val="22"/>
          <w:szCs w:val="22"/>
        </w:rPr>
      </w:pPr>
    </w:p>
    <w:p w14:paraId="384A8E76" w14:textId="77777777" w:rsidR="00B77F7D" w:rsidRPr="00D83CF6" w:rsidRDefault="00B77F7D" w:rsidP="00B77F7D">
      <w:pPr>
        <w:pStyle w:val="Tekstpodstawowy"/>
        <w:spacing w:line="240" w:lineRule="auto"/>
        <w:ind w:left="540"/>
        <w:rPr>
          <w:rFonts w:ascii="Times New Roman" w:hAnsi="Times New Roman"/>
          <w:sz w:val="22"/>
          <w:szCs w:val="22"/>
        </w:rPr>
      </w:pPr>
    </w:p>
    <w:p w14:paraId="1F48138B" w14:textId="77777777" w:rsidR="00B77F7D" w:rsidRPr="00D83CF6" w:rsidRDefault="00B77F7D" w:rsidP="00B77F7D">
      <w:pPr>
        <w:pStyle w:val="Tekstpodstawowy"/>
        <w:spacing w:line="240" w:lineRule="auto"/>
        <w:ind w:left="540"/>
        <w:jc w:val="center"/>
        <w:rPr>
          <w:rFonts w:ascii="Times New Roman" w:hAnsi="Times New Roman"/>
          <w:b/>
          <w:iCs/>
          <w:color w:val="000000"/>
          <w:sz w:val="22"/>
          <w:szCs w:val="22"/>
          <w:u w:val="single"/>
        </w:rPr>
      </w:pPr>
      <w:r w:rsidRPr="00D83CF6">
        <w:rPr>
          <w:rFonts w:ascii="Times New Roman" w:hAnsi="Times New Roman"/>
          <w:b/>
          <w:iCs/>
          <w:color w:val="000000"/>
          <w:sz w:val="22"/>
          <w:szCs w:val="22"/>
          <w:u w:val="single"/>
        </w:rPr>
        <w:t>OŚWIADCZENIE</w:t>
      </w:r>
    </w:p>
    <w:p w14:paraId="2B228AB2" w14:textId="77777777" w:rsidR="00B77F7D" w:rsidRPr="00D83CF6" w:rsidRDefault="00B77F7D" w:rsidP="00B77F7D">
      <w:pPr>
        <w:pStyle w:val="Tekstpodstawowy"/>
        <w:spacing w:line="240" w:lineRule="auto"/>
        <w:ind w:left="540"/>
        <w:jc w:val="center"/>
        <w:rPr>
          <w:rFonts w:ascii="Times New Roman" w:hAnsi="Times New Roman"/>
          <w:b/>
          <w:iCs/>
          <w:color w:val="000000"/>
          <w:sz w:val="22"/>
          <w:szCs w:val="22"/>
          <w:u w:val="single"/>
        </w:rPr>
      </w:pPr>
      <w:r w:rsidRPr="00D83CF6">
        <w:rPr>
          <w:rFonts w:ascii="Times New Roman" w:hAnsi="Times New Roman"/>
          <w:b/>
          <w:iCs/>
          <w:color w:val="000000"/>
          <w:sz w:val="22"/>
          <w:szCs w:val="22"/>
          <w:u w:val="single"/>
        </w:rPr>
        <w:t>(wykaz podwykonawców)</w:t>
      </w:r>
    </w:p>
    <w:p w14:paraId="672FA847" w14:textId="77777777" w:rsidR="00B77F7D" w:rsidRPr="00D83CF6" w:rsidRDefault="00B77F7D" w:rsidP="00B77F7D">
      <w:pPr>
        <w:pStyle w:val="Tekstpodstawowy"/>
        <w:spacing w:line="240" w:lineRule="auto"/>
        <w:ind w:left="540"/>
        <w:rPr>
          <w:rFonts w:ascii="Times New Roman" w:hAnsi="Times New Roman"/>
          <w:sz w:val="22"/>
          <w:szCs w:val="22"/>
        </w:rPr>
      </w:pPr>
    </w:p>
    <w:p w14:paraId="2A578EED" w14:textId="77777777" w:rsidR="00B77F7D" w:rsidRPr="00D83CF6" w:rsidRDefault="00B77F7D" w:rsidP="00B77F7D">
      <w:pPr>
        <w:pStyle w:val="Tekstpodstawowy"/>
        <w:spacing w:line="240" w:lineRule="auto"/>
        <w:ind w:firstLine="540"/>
        <w:rPr>
          <w:rFonts w:ascii="Times New Roman" w:hAnsi="Times New Roman"/>
          <w:sz w:val="22"/>
          <w:szCs w:val="22"/>
        </w:rPr>
      </w:pPr>
      <w:r w:rsidRPr="00D83CF6">
        <w:rPr>
          <w:rFonts w:ascii="Times New Roman" w:hAnsi="Times New Roman"/>
          <w:sz w:val="22"/>
          <w:szCs w:val="22"/>
        </w:rPr>
        <w:t>Oświadczamy, że:</w:t>
      </w:r>
    </w:p>
    <w:p w14:paraId="7C12D97C" w14:textId="77777777" w:rsidR="00B77F7D" w:rsidRPr="00D83CF6" w:rsidRDefault="00B77F7D" w:rsidP="00B77F7D">
      <w:pPr>
        <w:pStyle w:val="Tekstpodstawowy"/>
        <w:spacing w:line="240" w:lineRule="auto"/>
        <w:ind w:left="540"/>
        <w:rPr>
          <w:rFonts w:ascii="Times New Roman" w:hAnsi="Times New Roman"/>
          <w:sz w:val="22"/>
          <w:szCs w:val="22"/>
        </w:rPr>
      </w:pPr>
    </w:p>
    <w:p w14:paraId="7A2E5D82" w14:textId="77777777" w:rsidR="00B77F7D" w:rsidRPr="00D83CF6" w:rsidRDefault="00B77F7D" w:rsidP="00B77F7D">
      <w:pPr>
        <w:pStyle w:val="Tekstpodstawowy"/>
        <w:numPr>
          <w:ilvl w:val="0"/>
          <w:numId w:val="87"/>
        </w:numPr>
        <w:spacing w:line="240" w:lineRule="auto"/>
        <w:rPr>
          <w:rFonts w:ascii="Times New Roman" w:hAnsi="Times New Roman"/>
          <w:sz w:val="22"/>
          <w:szCs w:val="22"/>
        </w:rPr>
      </w:pPr>
      <w:r w:rsidRPr="00D83CF6">
        <w:rPr>
          <w:rFonts w:ascii="Times New Roman" w:hAnsi="Times New Roman"/>
          <w:sz w:val="22"/>
          <w:szCs w:val="22"/>
        </w:rPr>
        <w:t>powierzamy* następującym podwykonawcom wykonanie następujących części (zakresu) zamówienia</w:t>
      </w:r>
    </w:p>
    <w:p w14:paraId="5FC640FB" w14:textId="77777777" w:rsidR="00B77F7D" w:rsidRPr="00D83CF6" w:rsidRDefault="00B77F7D" w:rsidP="00B77F7D">
      <w:pPr>
        <w:pStyle w:val="Tekstpodstawowy"/>
        <w:spacing w:line="240" w:lineRule="auto"/>
        <w:ind w:left="540"/>
        <w:rPr>
          <w:rFonts w:ascii="Times New Roman" w:hAnsi="Times New Roman"/>
          <w:sz w:val="22"/>
          <w:szCs w:val="22"/>
        </w:rPr>
      </w:pPr>
    </w:p>
    <w:p w14:paraId="53B7C7A8" w14:textId="77777777" w:rsidR="00B77F7D" w:rsidRPr="00D83CF6" w:rsidRDefault="00B77F7D" w:rsidP="00B77F7D">
      <w:pPr>
        <w:pStyle w:val="Tekstpodstawowy"/>
        <w:numPr>
          <w:ilvl w:val="3"/>
          <w:numId w:val="84"/>
        </w:numPr>
        <w:spacing w:line="240" w:lineRule="auto"/>
        <w:rPr>
          <w:rFonts w:ascii="Times New Roman" w:hAnsi="Times New Roman"/>
          <w:sz w:val="22"/>
          <w:szCs w:val="22"/>
        </w:rPr>
      </w:pPr>
      <w:r w:rsidRPr="00D83CF6">
        <w:rPr>
          <w:rFonts w:ascii="Times New Roman" w:hAnsi="Times New Roman"/>
          <w:sz w:val="22"/>
          <w:szCs w:val="22"/>
        </w:rPr>
        <w:t xml:space="preserve">Podwykonawca </w:t>
      </w:r>
      <w:r w:rsidRPr="00D83CF6">
        <w:rPr>
          <w:rFonts w:ascii="Times New Roman" w:hAnsi="Times New Roman"/>
          <w:i/>
          <w:sz w:val="22"/>
          <w:szCs w:val="22"/>
        </w:rPr>
        <w:t>(podać pełną nazwę/firmę, adres, a także w zależności od podmiotu: NIP/PESEL, KRS/</w:t>
      </w:r>
      <w:proofErr w:type="spellStart"/>
      <w:r w:rsidRPr="00D83CF6">
        <w:rPr>
          <w:rFonts w:ascii="Times New Roman" w:hAnsi="Times New Roman"/>
          <w:i/>
          <w:sz w:val="22"/>
          <w:szCs w:val="22"/>
        </w:rPr>
        <w:t>CEiDG</w:t>
      </w:r>
      <w:proofErr w:type="spellEnd"/>
      <w:r w:rsidRPr="00D83CF6">
        <w:rPr>
          <w:rFonts w:ascii="Times New Roman" w:hAnsi="Times New Roman"/>
          <w:i/>
          <w:sz w:val="22"/>
          <w:szCs w:val="22"/>
        </w:rPr>
        <w:t xml:space="preserve">) - </w:t>
      </w:r>
      <w:r w:rsidRPr="00D83CF6">
        <w:rPr>
          <w:rFonts w:ascii="Times New Roman" w:hAnsi="Times New Roman"/>
          <w:sz w:val="22"/>
          <w:szCs w:val="22"/>
        </w:rPr>
        <w:t>…………………………………………………………………………………………</w:t>
      </w:r>
    </w:p>
    <w:p w14:paraId="4C735624" w14:textId="77777777" w:rsidR="00B77F7D" w:rsidRPr="00D83CF6" w:rsidRDefault="00B77F7D" w:rsidP="00B77F7D">
      <w:pPr>
        <w:pStyle w:val="Tekstpodstawowy"/>
        <w:spacing w:line="240" w:lineRule="auto"/>
        <w:ind w:left="720"/>
        <w:rPr>
          <w:rFonts w:ascii="Times New Roman" w:hAnsi="Times New Roman"/>
          <w:sz w:val="22"/>
          <w:szCs w:val="22"/>
        </w:rPr>
      </w:pPr>
      <w:r w:rsidRPr="00D83CF6">
        <w:rPr>
          <w:rFonts w:ascii="Times New Roman" w:hAnsi="Times New Roman"/>
          <w:sz w:val="22"/>
          <w:szCs w:val="22"/>
        </w:rPr>
        <w:t xml:space="preserve">zakres zamówienia: </w:t>
      </w:r>
    </w:p>
    <w:p w14:paraId="7FBC824F" w14:textId="77777777" w:rsidR="00B77F7D" w:rsidRPr="00D83CF6" w:rsidRDefault="00B77F7D" w:rsidP="00B77F7D">
      <w:pPr>
        <w:pStyle w:val="Tekstpodstawowy"/>
        <w:spacing w:line="240" w:lineRule="auto"/>
        <w:ind w:left="720"/>
        <w:rPr>
          <w:rFonts w:ascii="Times New Roman" w:hAnsi="Times New Roman"/>
          <w:sz w:val="22"/>
          <w:szCs w:val="22"/>
        </w:rPr>
      </w:pPr>
      <w:r w:rsidRPr="00D83CF6">
        <w:rPr>
          <w:rFonts w:ascii="Times New Roman" w:hAnsi="Times New Roman"/>
          <w:sz w:val="22"/>
          <w:szCs w:val="22"/>
        </w:rPr>
        <w:t>………………………………………………..........................</w:t>
      </w:r>
    </w:p>
    <w:p w14:paraId="7DE00BBA" w14:textId="77777777" w:rsidR="00B77F7D" w:rsidRPr="00D83CF6" w:rsidRDefault="00B77F7D" w:rsidP="00B77F7D">
      <w:pPr>
        <w:pStyle w:val="Tekstpodstawowy"/>
        <w:spacing w:line="240" w:lineRule="auto"/>
        <w:ind w:left="720"/>
        <w:rPr>
          <w:rFonts w:ascii="Times New Roman" w:hAnsi="Times New Roman"/>
          <w:sz w:val="22"/>
          <w:szCs w:val="22"/>
        </w:rPr>
      </w:pPr>
    </w:p>
    <w:p w14:paraId="172EE8AA" w14:textId="53F15D21" w:rsidR="00B77F7D" w:rsidRPr="00D83CF6" w:rsidRDefault="00B77F7D" w:rsidP="00B77F7D">
      <w:pPr>
        <w:pStyle w:val="Tekstpodstawowy"/>
        <w:numPr>
          <w:ilvl w:val="3"/>
          <w:numId w:val="84"/>
        </w:numPr>
        <w:spacing w:line="240" w:lineRule="auto"/>
        <w:rPr>
          <w:rFonts w:ascii="Times New Roman" w:hAnsi="Times New Roman"/>
          <w:i/>
          <w:sz w:val="22"/>
          <w:szCs w:val="22"/>
        </w:rPr>
      </w:pPr>
      <w:r w:rsidRPr="00D83CF6">
        <w:rPr>
          <w:rFonts w:ascii="Times New Roman" w:hAnsi="Times New Roman"/>
          <w:sz w:val="22"/>
          <w:szCs w:val="22"/>
        </w:rPr>
        <w:t xml:space="preserve">Podwykonawca </w:t>
      </w:r>
      <w:r w:rsidRPr="00D83CF6">
        <w:rPr>
          <w:rFonts w:ascii="Times New Roman" w:hAnsi="Times New Roman"/>
          <w:i/>
          <w:sz w:val="22"/>
          <w:szCs w:val="22"/>
        </w:rPr>
        <w:t>(podać pełną nazwę/firmę, adres, a także w zależności od podmiotu: NIP/PESEL, KRS/</w:t>
      </w:r>
      <w:proofErr w:type="spellStart"/>
      <w:r w:rsidRPr="00D83CF6">
        <w:rPr>
          <w:rFonts w:ascii="Times New Roman" w:hAnsi="Times New Roman"/>
          <w:i/>
          <w:sz w:val="22"/>
          <w:szCs w:val="22"/>
        </w:rPr>
        <w:t>CEiDG</w:t>
      </w:r>
      <w:proofErr w:type="spellEnd"/>
      <w:r w:rsidRPr="00D83CF6">
        <w:rPr>
          <w:rFonts w:ascii="Times New Roman" w:hAnsi="Times New Roman"/>
          <w:i/>
          <w:sz w:val="22"/>
          <w:szCs w:val="22"/>
        </w:rPr>
        <w:t>) -</w:t>
      </w:r>
      <w:r w:rsidR="002D031A">
        <w:rPr>
          <w:rFonts w:ascii="Times New Roman" w:hAnsi="Times New Roman"/>
          <w:i/>
          <w:sz w:val="22"/>
          <w:szCs w:val="22"/>
        </w:rPr>
        <w:t xml:space="preserve">  </w:t>
      </w:r>
    </w:p>
    <w:p w14:paraId="7DA0929A" w14:textId="16E2A504" w:rsidR="00B77F7D" w:rsidRPr="00D83CF6" w:rsidRDefault="002D031A" w:rsidP="00B77F7D">
      <w:pPr>
        <w:pStyle w:val="Tekstpodstawowy"/>
        <w:spacing w:line="240" w:lineRule="auto"/>
        <w:rPr>
          <w:rFonts w:ascii="Times New Roman" w:hAnsi="Times New Roman"/>
          <w:sz w:val="22"/>
          <w:szCs w:val="22"/>
        </w:rPr>
      </w:pPr>
      <w:r>
        <w:rPr>
          <w:rFonts w:ascii="Times New Roman" w:hAnsi="Times New Roman"/>
          <w:i/>
          <w:sz w:val="22"/>
          <w:szCs w:val="22"/>
        </w:rPr>
        <w:t xml:space="preserve">  </w:t>
      </w:r>
      <w:r w:rsidR="00B77F7D">
        <w:rPr>
          <w:rFonts w:ascii="Times New Roman" w:hAnsi="Times New Roman"/>
          <w:i/>
          <w:sz w:val="22"/>
          <w:szCs w:val="22"/>
        </w:rPr>
        <w:t xml:space="preserve"> </w:t>
      </w:r>
      <w:r w:rsidR="00B77F7D" w:rsidRPr="00D83CF6">
        <w:rPr>
          <w:rFonts w:ascii="Times New Roman" w:hAnsi="Times New Roman"/>
          <w:sz w:val="22"/>
          <w:szCs w:val="22"/>
        </w:rPr>
        <w:t>…………………………………………………………………………………………</w:t>
      </w:r>
    </w:p>
    <w:p w14:paraId="14251DC7" w14:textId="77777777" w:rsidR="00B77F7D" w:rsidRPr="00D83CF6" w:rsidRDefault="00B77F7D" w:rsidP="00B77F7D">
      <w:pPr>
        <w:pStyle w:val="Tekstpodstawowy"/>
        <w:spacing w:line="240" w:lineRule="auto"/>
        <w:ind w:left="720"/>
        <w:rPr>
          <w:rFonts w:ascii="Times New Roman" w:hAnsi="Times New Roman"/>
          <w:sz w:val="22"/>
          <w:szCs w:val="22"/>
        </w:rPr>
      </w:pPr>
      <w:r w:rsidRPr="00D83CF6">
        <w:rPr>
          <w:rFonts w:ascii="Times New Roman" w:hAnsi="Times New Roman"/>
          <w:sz w:val="22"/>
          <w:szCs w:val="22"/>
        </w:rPr>
        <w:t xml:space="preserve">zakres zamówienia: </w:t>
      </w:r>
    </w:p>
    <w:p w14:paraId="6EF40A45" w14:textId="77777777" w:rsidR="00B77F7D" w:rsidRPr="00D83CF6" w:rsidRDefault="00B77F7D" w:rsidP="00B77F7D">
      <w:pPr>
        <w:pStyle w:val="Tekstpodstawowy"/>
        <w:spacing w:line="240" w:lineRule="auto"/>
        <w:ind w:left="720"/>
        <w:rPr>
          <w:rFonts w:ascii="Times New Roman" w:hAnsi="Times New Roman"/>
          <w:sz w:val="22"/>
          <w:szCs w:val="22"/>
        </w:rPr>
      </w:pPr>
      <w:r w:rsidRPr="00D83CF6">
        <w:rPr>
          <w:rFonts w:ascii="Times New Roman" w:hAnsi="Times New Roman"/>
          <w:sz w:val="22"/>
          <w:szCs w:val="22"/>
        </w:rPr>
        <w:t>………………………………………………..........................</w:t>
      </w:r>
    </w:p>
    <w:p w14:paraId="233AF500" w14:textId="77777777" w:rsidR="00B77F7D" w:rsidRPr="00D83CF6" w:rsidRDefault="00B77F7D" w:rsidP="00B77F7D">
      <w:pPr>
        <w:pStyle w:val="Tekstpodstawowy"/>
        <w:spacing w:line="240" w:lineRule="auto"/>
        <w:ind w:left="540"/>
        <w:rPr>
          <w:rFonts w:ascii="Times New Roman" w:hAnsi="Times New Roman"/>
          <w:sz w:val="22"/>
          <w:szCs w:val="22"/>
        </w:rPr>
      </w:pPr>
    </w:p>
    <w:p w14:paraId="27D5C543" w14:textId="77777777" w:rsidR="00B77F7D" w:rsidRPr="00D83CF6" w:rsidRDefault="00B77F7D" w:rsidP="00B77F7D">
      <w:pPr>
        <w:pStyle w:val="Tekstpodstawowy"/>
        <w:numPr>
          <w:ilvl w:val="0"/>
          <w:numId w:val="87"/>
        </w:numPr>
        <w:spacing w:line="240" w:lineRule="auto"/>
        <w:rPr>
          <w:rFonts w:ascii="Times New Roman" w:hAnsi="Times New Roman"/>
          <w:sz w:val="22"/>
          <w:szCs w:val="22"/>
        </w:rPr>
      </w:pPr>
      <w:r w:rsidRPr="00D83CF6">
        <w:rPr>
          <w:rFonts w:ascii="Times New Roman" w:hAnsi="Times New Roman"/>
          <w:sz w:val="22"/>
          <w:szCs w:val="22"/>
        </w:rPr>
        <w:t>nie powierzamy* podwykonawcom żadnej części (zakresu) zamówienia</w:t>
      </w:r>
    </w:p>
    <w:p w14:paraId="4EFD6106" w14:textId="77777777" w:rsidR="00B77F7D" w:rsidRPr="00D83CF6" w:rsidRDefault="00B77F7D" w:rsidP="00B77F7D">
      <w:pPr>
        <w:pStyle w:val="Tekstpodstawowy"/>
        <w:spacing w:line="240" w:lineRule="auto"/>
        <w:ind w:left="540"/>
        <w:rPr>
          <w:rFonts w:ascii="Times New Roman" w:hAnsi="Times New Roman"/>
          <w:sz w:val="22"/>
          <w:szCs w:val="22"/>
        </w:rPr>
      </w:pPr>
    </w:p>
    <w:p w14:paraId="697FFA2B" w14:textId="77777777" w:rsidR="00B77F7D" w:rsidRPr="00D83CF6" w:rsidRDefault="00B77F7D" w:rsidP="00B77F7D">
      <w:pPr>
        <w:pStyle w:val="Tekstpodstawowy"/>
        <w:spacing w:line="240" w:lineRule="auto"/>
        <w:ind w:left="540"/>
        <w:rPr>
          <w:rFonts w:ascii="Times New Roman" w:hAnsi="Times New Roman"/>
          <w:sz w:val="22"/>
          <w:szCs w:val="22"/>
        </w:rPr>
      </w:pPr>
      <w:r w:rsidRPr="00D83CF6">
        <w:rPr>
          <w:rFonts w:ascii="Times New Roman" w:hAnsi="Times New Roman"/>
          <w:sz w:val="22"/>
          <w:szCs w:val="22"/>
        </w:rPr>
        <w:t>(jeżeli Wykonawca nie wykreśli żadnej z powyższych opcji, Zamawiający uzna, że nie powierza podwykonawcom wykonania żadnych prac objętych niniejszym zamówieniem)</w:t>
      </w:r>
    </w:p>
    <w:p w14:paraId="6DAD3F66" w14:textId="77777777" w:rsidR="00B77F7D" w:rsidRPr="00D83CF6" w:rsidRDefault="00B77F7D" w:rsidP="00B77F7D">
      <w:pPr>
        <w:pStyle w:val="Tekstpodstawowy"/>
        <w:spacing w:line="240" w:lineRule="auto"/>
        <w:ind w:left="540"/>
        <w:rPr>
          <w:rFonts w:ascii="Times New Roman" w:hAnsi="Times New Roman"/>
          <w:sz w:val="22"/>
          <w:szCs w:val="22"/>
        </w:rPr>
      </w:pPr>
    </w:p>
    <w:p w14:paraId="2A662EF5" w14:textId="77777777" w:rsidR="00B77F7D" w:rsidRPr="00D83CF6" w:rsidRDefault="00B77F7D" w:rsidP="00B77F7D">
      <w:pPr>
        <w:pStyle w:val="Tekstpodstawowy"/>
        <w:ind w:left="540"/>
        <w:rPr>
          <w:rFonts w:ascii="Times New Roman" w:hAnsi="Times New Roman"/>
          <w:sz w:val="22"/>
          <w:szCs w:val="22"/>
        </w:rPr>
      </w:pPr>
    </w:p>
    <w:p w14:paraId="2D242D12" w14:textId="77777777" w:rsidR="00B77F7D" w:rsidRPr="00D83CF6" w:rsidRDefault="00B77F7D" w:rsidP="00B77F7D">
      <w:pPr>
        <w:pStyle w:val="Tekstpodstawowy"/>
        <w:spacing w:line="240" w:lineRule="auto"/>
        <w:ind w:left="540"/>
        <w:rPr>
          <w:rFonts w:ascii="Times New Roman" w:hAnsi="Times New Roman"/>
          <w:i/>
          <w:iCs/>
          <w:sz w:val="22"/>
          <w:szCs w:val="22"/>
        </w:rPr>
      </w:pPr>
    </w:p>
    <w:p w14:paraId="5FE1CAA1" w14:textId="77777777" w:rsidR="00B77F7D" w:rsidRPr="00D83CF6" w:rsidRDefault="00B77F7D" w:rsidP="00B77F7D">
      <w:pPr>
        <w:pStyle w:val="Tekstpodstawowy"/>
        <w:spacing w:line="240" w:lineRule="auto"/>
        <w:ind w:left="539"/>
        <w:rPr>
          <w:rFonts w:ascii="Times New Roman" w:hAnsi="Times New Roman"/>
          <w:i/>
          <w:sz w:val="22"/>
          <w:szCs w:val="22"/>
          <w:u w:val="single"/>
        </w:rPr>
      </w:pPr>
      <w:r w:rsidRPr="00D83CF6">
        <w:rPr>
          <w:rFonts w:ascii="Times New Roman" w:hAnsi="Times New Roman"/>
          <w:i/>
          <w:sz w:val="22"/>
          <w:szCs w:val="22"/>
        </w:rPr>
        <w:t>* niepotrzebne skreślić</w:t>
      </w:r>
    </w:p>
    <w:p w14:paraId="74275A14" w14:textId="77777777" w:rsidR="00B77F7D" w:rsidRPr="00D83CF6" w:rsidRDefault="00B77F7D" w:rsidP="00B77F7D">
      <w:pPr>
        <w:pStyle w:val="Tekstpodstawowy"/>
        <w:spacing w:line="240" w:lineRule="auto"/>
        <w:ind w:left="539"/>
        <w:jc w:val="right"/>
        <w:rPr>
          <w:rFonts w:ascii="Times New Roman" w:hAnsi="Times New Roman"/>
          <w:i/>
          <w:sz w:val="22"/>
          <w:szCs w:val="22"/>
        </w:rPr>
      </w:pPr>
    </w:p>
    <w:p w14:paraId="24B79812" w14:textId="77777777" w:rsidR="00B77F7D" w:rsidRPr="00D83CF6" w:rsidRDefault="00B77F7D" w:rsidP="00B77F7D">
      <w:pPr>
        <w:pStyle w:val="Tekstpodstawowy"/>
        <w:spacing w:line="240" w:lineRule="auto"/>
        <w:ind w:left="539"/>
        <w:jc w:val="right"/>
        <w:rPr>
          <w:rFonts w:ascii="Times New Roman" w:hAnsi="Times New Roman"/>
          <w:i/>
          <w:sz w:val="22"/>
          <w:szCs w:val="22"/>
        </w:rPr>
      </w:pPr>
    </w:p>
    <w:p w14:paraId="3251A61C" w14:textId="77777777" w:rsidR="00B77F7D" w:rsidRPr="00D83CF6" w:rsidRDefault="00B77F7D" w:rsidP="00B77F7D">
      <w:pPr>
        <w:pStyle w:val="Tekstpodstawowy"/>
        <w:spacing w:line="240" w:lineRule="auto"/>
        <w:ind w:left="539"/>
        <w:jc w:val="right"/>
        <w:rPr>
          <w:rFonts w:ascii="Times New Roman" w:hAnsi="Times New Roman"/>
          <w:i/>
          <w:sz w:val="22"/>
          <w:szCs w:val="22"/>
        </w:rPr>
      </w:pPr>
    </w:p>
    <w:p w14:paraId="015E4329" w14:textId="77777777" w:rsidR="00B77F7D" w:rsidRPr="00D83CF6" w:rsidRDefault="00B77F7D" w:rsidP="00B77F7D">
      <w:pPr>
        <w:pStyle w:val="Tekstpodstawowy"/>
        <w:spacing w:line="240" w:lineRule="auto"/>
        <w:ind w:left="539"/>
        <w:jc w:val="right"/>
        <w:rPr>
          <w:rFonts w:ascii="Times New Roman" w:hAnsi="Times New Roman"/>
          <w:i/>
          <w:sz w:val="22"/>
          <w:szCs w:val="22"/>
        </w:rPr>
      </w:pPr>
    </w:p>
    <w:p w14:paraId="18433E35" w14:textId="77777777" w:rsidR="00B77F7D" w:rsidRPr="00D83CF6" w:rsidRDefault="00B77F7D" w:rsidP="00B77F7D">
      <w:pPr>
        <w:pStyle w:val="Tekstpodstawowy"/>
        <w:spacing w:line="240" w:lineRule="auto"/>
        <w:ind w:left="539"/>
        <w:jc w:val="right"/>
        <w:rPr>
          <w:rFonts w:ascii="Times New Roman" w:hAnsi="Times New Roman"/>
          <w:i/>
          <w:sz w:val="22"/>
          <w:szCs w:val="22"/>
        </w:rPr>
      </w:pPr>
    </w:p>
    <w:p w14:paraId="66B64793" w14:textId="77777777" w:rsidR="00B77F7D" w:rsidRPr="00D83CF6" w:rsidRDefault="00B77F7D" w:rsidP="00B77F7D">
      <w:pPr>
        <w:pStyle w:val="Tekstpodstawowy"/>
        <w:spacing w:line="240" w:lineRule="auto"/>
        <w:ind w:left="539"/>
        <w:jc w:val="right"/>
        <w:rPr>
          <w:rFonts w:ascii="Times New Roman" w:hAnsi="Times New Roman"/>
          <w:i/>
          <w:sz w:val="22"/>
          <w:szCs w:val="22"/>
        </w:rPr>
      </w:pPr>
    </w:p>
    <w:p w14:paraId="79E4D350" w14:textId="77777777" w:rsidR="00B77F7D" w:rsidRPr="00D83CF6" w:rsidRDefault="00B77F7D" w:rsidP="00B77F7D">
      <w:pPr>
        <w:pStyle w:val="Tekstpodstawowy"/>
        <w:spacing w:line="240" w:lineRule="auto"/>
        <w:ind w:left="540"/>
        <w:jc w:val="right"/>
        <w:rPr>
          <w:rFonts w:ascii="Times New Roman" w:hAnsi="Times New Roman"/>
          <w:b/>
          <w:sz w:val="22"/>
          <w:szCs w:val="22"/>
        </w:rPr>
      </w:pPr>
      <w:r w:rsidRPr="00D83CF6">
        <w:rPr>
          <w:rFonts w:ascii="Times New Roman" w:hAnsi="Times New Roman"/>
          <w:b/>
          <w:sz w:val="22"/>
          <w:szCs w:val="22"/>
        </w:rPr>
        <w:br w:type="page"/>
      </w:r>
      <w:bookmarkStart w:id="10" w:name="_Toc458086117"/>
    </w:p>
    <w:p w14:paraId="5A8BA4CA" w14:textId="39FD1608" w:rsidR="00B77F7D" w:rsidRPr="00D83CF6" w:rsidRDefault="00B77F7D" w:rsidP="00B77F7D">
      <w:pPr>
        <w:pStyle w:val="Tekstpodstawowy"/>
        <w:spacing w:line="240" w:lineRule="auto"/>
        <w:ind w:left="540"/>
        <w:jc w:val="right"/>
        <w:rPr>
          <w:rFonts w:ascii="Times New Roman" w:hAnsi="Times New Roman"/>
          <w:b/>
          <w:sz w:val="22"/>
          <w:szCs w:val="22"/>
        </w:rPr>
      </w:pPr>
    </w:p>
    <w:p w14:paraId="3A3DB59F" w14:textId="77777777" w:rsidR="00B77F7D" w:rsidRPr="00D83CF6" w:rsidRDefault="00B77F7D" w:rsidP="00B77F7D">
      <w:pPr>
        <w:pStyle w:val="Tekstpodstawowy"/>
        <w:spacing w:line="240" w:lineRule="auto"/>
        <w:ind w:left="540"/>
        <w:jc w:val="right"/>
        <w:rPr>
          <w:rFonts w:ascii="Times New Roman" w:hAnsi="Times New Roman"/>
          <w:b/>
          <w:i/>
          <w:iCs/>
          <w:sz w:val="22"/>
          <w:szCs w:val="22"/>
        </w:rPr>
      </w:pPr>
    </w:p>
    <w:p w14:paraId="6C6D5F3D" w14:textId="6E37F384" w:rsidR="00B77F7D" w:rsidRPr="0059740E" w:rsidRDefault="00B77F7D" w:rsidP="00B77F7D">
      <w:pPr>
        <w:pStyle w:val="Tekstpodstawowy"/>
        <w:spacing w:line="240" w:lineRule="auto"/>
        <w:ind w:left="540"/>
        <w:jc w:val="right"/>
        <w:rPr>
          <w:rFonts w:ascii="Times New Roman" w:hAnsi="Times New Roman"/>
          <w:b/>
          <w:sz w:val="22"/>
          <w:szCs w:val="22"/>
        </w:rPr>
      </w:pPr>
      <w:r w:rsidRPr="0059740E">
        <w:rPr>
          <w:rFonts w:ascii="Times New Roman" w:hAnsi="Times New Roman"/>
          <w:b/>
          <w:sz w:val="22"/>
          <w:szCs w:val="22"/>
        </w:rPr>
        <w:t>Załącznik nr 4 do formularza oferty</w:t>
      </w:r>
    </w:p>
    <w:p w14:paraId="3AEB9621" w14:textId="77777777" w:rsidR="00B77F7D" w:rsidRPr="00D83CF6" w:rsidRDefault="00B77F7D" w:rsidP="00B77F7D">
      <w:pPr>
        <w:pStyle w:val="Tekstpodstawowy"/>
        <w:spacing w:line="240" w:lineRule="auto"/>
        <w:rPr>
          <w:rFonts w:ascii="Times New Roman" w:hAnsi="Times New Roman"/>
          <w:i/>
          <w:sz w:val="22"/>
          <w:szCs w:val="22"/>
        </w:rPr>
      </w:pPr>
    </w:p>
    <w:bookmarkEnd w:id="10"/>
    <w:p w14:paraId="7AEB4A46" w14:textId="77777777" w:rsidR="00B77F7D" w:rsidRPr="00D83CF6" w:rsidRDefault="00B77F7D" w:rsidP="00B77F7D">
      <w:pPr>
        <w:pStyle w:val="Tekstpodstawowy"/>
        <w:spacing w:line="240" w:lineRule="auto"/>
        <w:ind w:left="540"/>
        <w:jc w:val="center"/>
        <w:outlineLvl w:val="0"/>
        <w:rPr>
          <w:rFonts w:ascii="Times New Roman" w:hAnsi="Times New Roman"/>
          <w:b/>
          <w:sz w:val="22"/>
          <w:szCs w:val="22"/>
          <w:u w:val="single"/>
        </w:rPr>
      </w:pPr>
      <w:r w:rsidRPr="00D83CF6">
        <w:rPr>
          <w:rFonts w:ascii="Times New Roman" w:hAnsi="Times New Roman"/>
          <w:b/>
          <w:bCs/>
          <w:sz w:val="22"/>
          <w:szCs w:val="22"/>
          <w:u w:val="single"/>
        </w:rPr>
        <w:t>OŚWIADCZENIE</w:t>
      </w:r>
      <w:r w:rsidRPr="00D83CF6">
        <w:rPr>
          <w:rFonts w:ascii="Times New Roman" w:hAnsi="Times New Roman"/>
          <w:b/>
          <w:sz w:val="22"/>
          <w:szCs w:val="22"/>
          <w:u w:val="single"/>
        </w:rPr>
        <w:t xml:space="preserve"> </w:t>
      </w:r>
      <w:r w:rsidRPr="00D83CF6">
        <w:rPr>
          <w:rFonts w:ascii="Times New Roman" w:hAnsi="Times New Roman"/>
          <w:b/>
          <w:sz w:val="22"/>
          <w:szCs w:val="22"/>
          <w:u w:val="single"/>
        </w:rPr>
        <w:br/>
        <w:t>DOTYCZACE PODMIOTU UDOSTĘPNIAJĄCEGO ZASOBY WYKONAWCY</w:t>
      </w:r>
    </w:p>
    <w:p w14:paraId="2F8D5AEA" w14:textId="77777777" w:rsidR="00B77F7D" w:rsidRPr="00D83CF6" w:rsidRDefault="00B77F7D" w:rsidP="00B77F7D">
      <w:pPr>
        <w:pStyle w:val="Tekstpodstawowy"/>
        <w:spacing w:line="240" w:lineRule="auto"/>
        <w:ind w:left="540"/>
        <w:jc w:val="center"/>
        <w:outlineLvl w:val="0"/>
        <w:rPr>
          <w:rFonts w:ascii="Times New Roman" w:hAnsi="Times New Roman"/>
          <w:i/>
          <w:sz w:val="22"/>
          <w:szCs w:val="22"/>
          <w:u w:val="single"/>
        </w:rPr>
      </w:pPr>
      <w:r w:rsidRPr="00D83CF6">
        <w:rPr>
          <w:rFonts w:ascii="Times New Roman" w:hAnsi="Times New Roman"/>
          <w:bCs/>
          <w:i/>
          <w:sz w:val="22"/>
          <w:szCs w:val="22"/>
        </w:rPr>
        <w:t xml:space="preserve">(należy przedstawić dla każdego podmiotu trzeciego oddzielnie) </w:t>
      </w:r>
    </w:p>
    <w:p w14:paraId="5CE583AB" w14:textId="77777777" w:rsidR="00B77F7D" w:rsidRPr="00D83CF6" w:rsidRDefault="00B77F7D" w:rsidP="00B77F7D">
      <w:pPr>
        <w:pStyle w:val="Tekstpodstawowy"/>
        <w:spacing w:line="240" w:lineRule="auto"/>
        <w:ind w:left="540"/>
        <w:jc w:val="center"/>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B77F7D" w:rsidRPr="00D83CF6" w14:paraId="27E48FC9" w14:textId="77777777" w:rsidTr="00367383">
        <w:trPr>
          <w:trHeight w:val="426"/>
        </w:trPr>
        <w:tc>
          <w:tcPr>
            <w:tcW w:w="1986" w:type="dxa"/>
            <w:vAlign w:val="bottom"/>
          </w:tcPr>
          <w:p w14:paraId="6BF92DF4" w14:textId="77777777" w:rsidR="00B77F7D" w:rsidRPr="00D83CF6" w:rsidRDefault="00B77F7D" w:rsidP="00367383">
            <w:pPr>
              <w:autoSpaceDE w:val="0"/>
              <w:autoSpaceDN w:val="0"/>
              <w:adjustRightInd w:val="0"/>
              <w:spacing w:before="60"/>
              <w:rPr>
                <w:sz w:val="22"/>
                <w:szCs w:val="22"/>
              </w:rPr>
            </w:pPr>
            <w:r w:rsidRPr="00D83CF6">
              <w:rPr>
                <w:sz w:val="22"/>
                <w:szCs w:val="22"/>
              </w:rPr>
              <w:t xml:space="preserve">Nazwa </w:t>
            </w:r>
          </w:p>
        </w:tc>
        <w:tc>
          <w:tcPr>
            <w:tcW w:w="7225" w:type="dxa"/>
            <w:vAlign w:val="bottom"/>
          </w:tcPr>
          <w:p w14:paraId="5164ECFD" w14:textId="77777777" w:rsidR="00B77F7D" w:rsidRPr="00D83CF6" w:rsidRDefault="00B77F7D" w:rsidP="00367383">
            <w:pPr>
              <w:autoSpaceDE w:val="0"/>
              <w:autoSpaceDN w:val="0"/>
              <w:adjustRightInd w:val="0"/>
              <w:spacing w:before="60"/>
              <w:rPr>
                <w:spacing w:val="40"/>
                <w:sz w:val="22"/>
                <w:szCs w:val="22"/>
              </w:rPr>
            </w:pPr>
            <w:r w:rsidRPr="00D83CF6">
              <w:rPr>
                <w:spacing w:val="40"/>
                <w:sz w:val="22"/>
                <w:szCs w:val="22"/>
              </w:rPr>
              <w:t>......................................................................</w:t>
            </w:r>
          </w:p>
        </w:tc>
      </w:tr>
      <w:tr w:rsidR="00B77F7D" w:rsidRPr="00D83CF6" w14:paraId="2E7CC5BE" w14:textId="77777777" w:rsidTr="00367383">
        <w:trPr>
          <w:trHeight w:val="427"/>
        </w:trPr>
        <w:tc>
          <w:tcPr>
            <w:tcW w:w="1986" w:type="dxa"/>
            <w:vAlign w:val="bottom"/>
          </w:tcPr>
          <w:p w14:paraId="066CDEC0" w14:textId="77777777" w:rsidR="00B77F7D" w:rsidRPr="00D83CF6" w:rsidRDefault="00B77F7D" w:rsidP="00367383">
            <w:pPr>
              <w:autoSpaceDE w:val="0"/>
              <w:autoSpaceDN w:val="0"/>
              <w:adjustRightInd w:val="0"/>
              <w:spacing w:before="60"/>
              <w:rPr>
                <w:sz w:val="22"/>
                <w:szCs w:val="22"/>
              </w:rPr>
            </w:pPr>
            <w:r w:rsidRPr="00D83CF6">
              <w:rPr>
                <w:sz w:val="22"/>
                <w:szCs w:val="22"/>
              </w:rPr>
              <w:t xml:space="preserve">Adres </w:t>
            </w:r>
          </w:p>
        </w:tc>
        <w:tc>
          <w:tcPr>
            <w:tcW w:w="7225" w:type="dxa"/>
            <w:vAlign w:val="bottom"/>
          </w:tcPr>
          <w:p w14:paraId="19AA1F3A" w14:textId="77777777" w:rsidR="00B77F7D" w:rsidRPr="00D83CF6" w:rsidRDefault="00B77F7D" w:rsidP="00367383">
            <w:pPr>
              <w:autoSpaceDE w:val="0"/>
              <w:autoSpaceDN w:val="0"/>
              <w:adjustRightInd w:val="0"/>
              <w:spacing w:before="60"/>
              <w:rPr>
                <w:sz w:val="22"/>
                <w:szCs w:val="22"/>
              </w:rPr>
            </w:pPr>
            <w:r w:rsidRPr="00D83CF6">
              <w:rPr>
                <w:spacing w:val="40"/>
                <w:sz w:val="22"/>
                <w:szCs w:val="22"/>
              </w:rPr>
              <w:t>......................................................................</w:t>
            </w:r>
          </w:p>
        </w:tc>
      </w:tr>
    </w:tbl>
    <w:p w14:paraId="03BAE36B" w14:textId="77777777" w:rsidR="00B77F7D" w:rsidRPr="00D83CF6" w:rsidRDefault="00B77F7D" w:rsidP="00B77F7D">
      <w:pPr>
        <w:pStyle w:val="Tekstpodstawowywcity3"/>
        <w:spacing w:before="60" w:after="0"/>
        <w:ind w:left="284"/>
        <w:jc w:val="both"/>
        <w:rPr>
          <w:rFonts w:ascii="Times New Roman" w:hAnsi="Times New Roman"/>
          <w:sz w:val="22"/>
          <w:szCs w:val="22"/>
        </w:rPr>
      </w:pPr>
    </w:p>
    <w:p w14:paraId="33B327BC" w14:textId="77777777" w:rsidR="00B77F7D" w:rsidRPr="00D83CF6" w:rsidRDefault="00B77F7D" w:rsidP="00B77F7D">
      <w:pPr>
        <w:autoSpaceDE w:val="0"/>
        <w:autoSpaceDN w:val="0"/>
        <w:adjustRightInd w:val="0"/>
        <w:jc w:val="left"/>
        <w:rPr>
          <w:sz w:val="22"/>
          <w:szCs w:val="22"/>
        </w:rPr>
      </w:pPr>
      <w:r w:rsidRPr="00D83CF6">
        <w:rPr>
          <w:sz w:val="22"/>
          <w:szCs w:val="22"/>
        </w:rPr>
        <w:t>Ja (My) niżej podpisany (ni)</w:t>
      </w:r>
    </w:p>
    <w:p w14:paraId="7B08230C" w14:textId="77777777" w:rsidR="00B77F7D" w:rsidRPr="00D83CF6" w:rsidRDefault="00B77F7D" w:rsidP="00B77F7D">
      <w:pPr>
        <w:autoSpaceDE w:val="0"/>
        <w:autoSpaceDN w:val="0"/>
        <w:adjustRightInd w:val="0"/>
        <w:rPr>
          <w:sz w:val="22"/>
          <w:szCs w:val="22"/>
        </w:rPr>
      </w:pPr>
    </w:p>
    <w:p w14:paraId="023575B4" w14:textId="77777777" w:rsidR="00B77F7D" w:rsidRPr="00D83CF6" w:rsidRDefault="00B77F7D" w:rsidP="00B77F7D">
      <w:pPr>
        <w:autoSpaceDE w:val="0"/>
        <w:autoSpaceDN w:val="0"/>
        <w:adjustRightInd w:val="0"/>
        <w:rPr>
          <w:sz w:val="22"/>
          <w:szCs w:val="22"/>
        </w:rPr>
      </w:pPr>
      <w:r w:rsidRPr="00D83CF6">
        <w:rPr>
          <w:sz w:val="22"/>
          <w:szCs w:val="22"/>
        </w:rPr>
        <w:t>………………………………………………………………………………………………………………………………………………………………………………….</w:t>
      </w:r>
    </w:p>
    <w:p w14:paraId="57F1350F" w14:textId="77777777" w:rsidR="00B77F7D" w:rsidRPr="00D83CF6" w:rsidRDefault="00B77F7D" w:rsidP="00B77F7D">
      <w:pPr>
        <w:autoSpaceDE w:val="0"/>
        <w:autoSpaceDN w:val="0"/>
        <w:adjustRightInd w:val="0"/>
        <w:rPr>
          <w:sz w:val="22"/>
          <w:szCs w:val="22"/>
        </w:rPr>
      </w:pPr>
    </w:p>
    <w:p w14:paraId="5B8D62E8" w14:textId="77777777" w:rsidR="00B77F7D" w:rsidRPr="00D83CF6" w:rsidRDefault="00B77F7D" w:rsidP="00B77F7D">
      <w:pPr>
        <w:autoSpaceDE w:val="0"/>
        <w:autoSpaceDN w:val="0"/>
        <w:adjustRightInd w:val="0"/>
        <w:jc w:val="left"/>
        <w:rPr>
          <w:sz w:val="22"/>
          <w:szCs w:val="22"/>
        </w:rPr>
      </w:pPr>
      <w:r w:rsidRPr="00D83CF6">
        <w:rPr>
          <w:sz w:val="22"/>
          <w:szCs w:val="22"/>
        </w:rPr>
        <w:t>działając w imieniu i na rzecz : ……………………………………………………………………………………………………………………………………………………………………………….</w:t>
      </w:r>
    </w:p>
    <w:p w14:paraId="5A1842AF" w14:textId="77777777" w:rsidR="00B77F7D" w:rsidRPr="00D83CF6" w:rsidRDefault="00B77F7D" w:rsidP="00B77F7D">
      <w:pPr>
        <w:autoSpaceDE w:val="0"/>
        <w:autoSpaceDN w:val="0"/>
        <w:adjustRightInd w:val="0"/>
        <w:rPr>
          <w:sz w:val="22"/>
          <w:szCs w:val="22"/>
        </w:rPr>
      </w:pPr>
    </w:p>
    <w:p w14:paraId="6FC31CB2" w14:textId="29A1514A" w:rsidR="00B77F7D" w:rsidRPr="00D83CF6" w:rsidRDefault="00B77F7D" w:rsidP="00B77F7D">
      <w:pPr>
        <w:pStyle w:val="Nagwek"/>
        <w:spacing w:line="240" w:lineRule="auto"/>
        <w:jc w:val="both"/>
        <w:rPr>
          <w:rFonts w:ascii="Times New Roman" w:hAnsi="Times New Roman"/>
          <w:sz w:val="22"/>
          <w:szCs w:val="22"/>
        </w:rPr>
      </w:pPr>
      <w:r w:rsidRPr="00D83CF6">
        <w:rPr>
          <w:rFonts w:ascii="Times New Roman" w:hAnsi="Times New Roman"/>
          <w:sz w:val="22"/>
          <w:szCs w:val="22"/>
        </w:rPr>
        <w:tab/>
      </w:r>
      <w:r w:rsidRPr="00D83CF6">
        <w:rPr>
          <w:rFonts w:ascii="Times New Roman" w:hAnsi="Times New Roman"/>
          <w:sz w:val="22"/>
          <w:szCs w:val="22"/>
        </w:rPr>
        <w:tab/>
      </w:r>
      <w:r w:rsidR="002D031A">
        <w:rPr>
          <w:rFonts w:ascii="Times New Roman" w:hAnsi="Times New Roman"/>
          <w:sz w:val="22"/>
          <w:szCs w:val="22"/>
        </w:rPr>
        <w:t xml:space="preserve">    </w:t>
      </w:r>
    </w:p>
    <w:p w14:paraId="2B30D2CC" w14:textId="77777777" w:rsidR="00B77F7D" w:rsidRPr="00D83CF6" w:rsidRDefault="00B77F7D" w:rsidP="00B77F7D">
      <w:pPr>
        <w:pStyle w:val="Nagwek"/>
        <w:spacing w:line="240" w:lineRule="auto"/>
        <w:jc w:val="both"/>
        <w:rPr>
          <w:rFonts w:ascii="Times New Roman" w:hAnsi="Times New Roman"/>
          <w:sz w:val="22"/>
          <w:szCs w:val="22"/>
        </w:rPr>
      </w:pPr>
      <w:r w:rsidRPr="00D83CF6">
        <w:rPr>
          <w:rFonts w:ascii="Times New Roman" w:hAnsi="Times New Roman"/>
          <w:sz w:val="22"/>
          <w:szCs w:val="22"/>
        </w:rPr>
        <w:t>w związku, iż Wykonawca:</w:t>
      </w:r>
    </w:p>
    <w:p w14:paraId="0B13B8F3" w14:textId="77777777" w:rsidR="00B77F7D" w:rsidRPr="00D83CF6" w:rsidRDefault="00B77F7D" w:rsidP="00B77F7D">
      <w:pPr>
        <w:autoSpaceDE w:val="0"/>
        <w:autoSpaceDN w:val="0"/>
        <w:adjustRightInd w:val="0"/>
        <w:rPr>
          <w:sz w:val="22"/>
          <w:szCs w:val="22"/>
        </w:rPr>
      </w:pPr>
      <w:r w:rsidRPr="00D83CF6">
        <w:rPr>
          <w:sz w:val="22"/>
          <w:szCs w:val="22"/>
        </w:rPr>
        <w:t>……………………………………………………………………………………………………………….……………………………………………………………………………….</w:t>
      </w:r>
    </w:p>
    <w:p w14:paraId="0EAAF7C8" w14:textId="77777777" w:rsidR="00B77F7D" w:rsidRPr="00D83CF6" w:rsidRDefault="00B77F7D" w:rsidP="00B77F7D">
      <w:pPr>
        <w:autoSpaceDE w:val="0"/>
        <w:autoSpaceDN w:val="0"/>
        <w:adjustRightInd w:val="0"/>
        <w:rPr>
          <w:sz w:val="22"/>
          <w:szCs w:val="22"/>
        </w:rPr>
      </w:pPr>
      <w:r w:rsidRPr="00D83CF6">
        <w:rPr>
          <w:sz w:val="22"/>
          <w:szCs w:val="22"/>
        </w:rPr>
        <w:t>(pełna nazwa Wykonawcy i adres/siedziba Wykonawcy)</w:t>
      </w:r>
    </w:p>
    <w:p w14:paraId="4FF05B4B" w14:textId="77777777" w:rsidR="00B77F7D" w:rsidRPr="00D83CF6" w:rsidRDefault="00B77F7D" w:rsidP="00B77F7D">
      <w:pPr>
        <w:autoSpaceDE w:val="0"/>
        <w:autoSpaceDN w:val="0"/>
        <w:adjustRightInd w:val="0"/>
        <w:rPr>
          <w:sz w:val="22"/>
          <w:szCs w:val="22"/>
        </w:rPr>
      </w:pPr>
    </w:p>
    <w:p w14:paraId="52EB2975" w14:textId="77777777" w:rsidR="00B77F7D" w:rsidRPr="00D83CF6" w:rsidRDefault="00B77F7D" w:rsidP="00B77F7D">
      <w:pPr>
        <w:pStyle w:val="Tekstpodstawowy"/>
        <w:spacing w:line="240" w:lineRule="auto"/>
        <w:ind w:left="540"/>
        <w:jc w:val="center"/>
        <w:outlineLvl w:val="0"/>
        <w:rPr>
          <w:rFonts w:ascii="Times New Roman" w:hAnsi="Times New Roman"/>
          <w:b/>
          <w:sz w:val="22"/>
          <w:szCs w:val="22"/>
          <w:u w:val="single"/>
        </w:rPr>
      </w:pPr>
    </w:p>
    <w:p w14:paraId="22A245D9" w14:textId="77777777" w:rsidR="00B77F7D" w:rsidRPr="00D83CF6" w:rsidRDefault="00B77F7D" w:rsidP="00B77F7D">
      <w:pPr>
        <w:jc w:val="both"/>
        <w:rPr>
          <w:b/>
          <w:sz w:val="22"/>
          <w:szCs w:val="22"/>
          <w:u w:val="single"/>
        </w:rPr>
      </w:pPr>
      <w:r w:rsidRPr="00D83CF6">
        <w:rPr>
          <w:b/>
          <w:sz w:val="22"/>
          <w:szCs w:val="22"/>
          <w:u w:val="single"/>
        </w:rPr>
        <w:t>Oświadczam, że:</w:t>
      </w:r>
    </w:p>
    <w:p w14:paraId="465E4F3A" w14:textId="77777777" w:rsidR="00B77F7D" w:rsidRPr="00D83CF6" w:rsidRDefault="00B77F7D" w:rsidP="00B77F7D">
      <w:pPr>
        <w:jc w:val="both"/>
        <w:rPr>
          <w:b/>
          <w:sz w:val="22"/>
          <w:szCs w:val="22"/>
          <w:u w:val="single"/>
        </w:rPr>
      </w:pPr>
    </w:p>
    <w:p w14:paraId="7ABF5C9E" w14:textId="1A3A5BB7" w:rsidR="00B77F7D" w:rsidRPr="0059740E" w:rsidRDefault="00B77F7D" w:rsidP="0059740E">
      <w:pPr>
        <w:pStyle w:val="Akapitzlist"/>
        <w:numPr>
          <w:ilvl w:val="2"/>
          <w:numId w:val="86"/>
        </w:numPr>
        <w:tabs>
          <w:tab w:val="num" w:pos="0"/>
          <w:tab w:val="num" w:pos="426"/>
          <w:tab w:val="num" w:pos="1440"/>
          <w:tab w:val="num" w:pos="1800"/>
        </w:tabs>
        <w:spacing w:after="0" w:line="240" w:lineRule="auto"/>
        <w:ind w:left="426" w:hanging="426"/>
        <w:contextualSpacing/>
        <w:jc w:val="both"/>
        <w:rPr>
          <w:b/>
          <w:u w:val="single"/>
        </w:rPr>
      </w:pPr>
      <w:r>
        <w:rPr>
          <w:rFonts w:ascii="Times New Roman" w:hAnsi="Times New Roman"/>
          <w:b/>
        </w:rPr>
        <w:t xml:space="preserve"> </w:t>
      </w:r>
      <w:r w:rsidRPr="00B77F7D">
        <w:rPr>
          <w:rFonts w:ascii="Times New Roman" w:hAnsi="Times New Roman"/>
          <w:b/>
          <w:u w:val="single"/>
        </w:rPr>
        <w:t>nie zachodzą przesłanki opisane w punkcie 10)6 „Zaproszenia do składania ofert” skutkujące odrzuceniem oferty, 80.272.291.2023</w:t>
      </w:r>
    </w:p>
    <w:p w14:paraId="4BDD2A76" w14:textId="77777777" w:rsidR="00B77F7D" w:rsidRPr="00D83CF6" w:rsidRDefault="00B77F7D" w:rsidP="0059740E">
      <w:pPr>
        <w:pStyle w:val="Akapitzlist"/>
        <w:tabs>
          <w:tab w:val="num" w:pos="720"/>
          <w:tab w:val="num" w:pos="1440"/>
          <w:tab w:val="num" w:pos="1800"/>
          <w:tab w:val="num" w:pos="2160"/>
        </w:tabs>
        <w:spacing w:after="0" w:line="240" w:lineRule="auto"/>
        <w:ind w:left="426"/>
        <w:contextualSpacing/>
        <w:jc w:val="both"/>
        <w:rPr>
          <w:b/>
          <w:u w:val="single"/>
        </w:rPr>
      </w:pPr>
    </w:p>
    <w:p w14:paraId="1A51170E" w14:textId="77777777" w:rsidR="00B77F7D" w:rsidRPr="00D83CF6" w:rsidRDefault="00B77F7D" w:rsidP="00B77F7D">
      <w:pPr>
        <w:pStyle w:val="Akapitzlist"/>
        <w:numPr>
          <w:ilvl w:val="2"/>
          <w:numId w:val="86"/>
        </w:numPr>
        <w:tabs>
          <w:tab w:val="num" w:pos="567"/>
        </w:tabs>
        <w:spacing w:after="0" w:line="240" w:lineRule="auto"/>
        <w:ind w:left="426" w:hanging="426"/>
        <w:contextualSpacing/>
        <w:jc w:val="both"/>
        <w:rPr>
          <w:rFonts w:ascii="Times New Roman" w:eastAsia="Calibri" w:hAnsi="Times New Roman"/>
          <w:b/>
          <w:u w:val="single"/>
        </w:rPr>
      </w:pPr>
      <w:r w:rsidRPr="00D83CF6">
        <w:rPr>
          <w:rFonts w:ascii="Times New Roman" w:eastAsia="Calibri" w:hAnsi="Times New Roman"/>
          <w:b/>
          <w:u w:val="single"/>
        </w:rPr>
        <w:t>zobowiązuję się udostępnić swoje zasoby ww. Wykonawcy.</w:t>
      </w:r>
    </w:p>
    <w:p w14:paraId="33EE3F17" w14:textId="77777777" w:rsidR="00B77F7D" w:rsidRPr="00D83CF6" w:rsidRDefault="00B77F7D" w:rsidP="00B77F7D">
      <w:pPr>
        <w:autoSpaceDE w:val="0"/>
        <w:autoSpaceDN w:val="0"/>
        <w:adjustRightInd w:val="0"/>
        <w:rPr>
          <w:sz w:val="22"/>
          <w:szCs w:val="22"/>
        </w:rPr>
      </w:pPr>
    </w:p>
    <w:p w14:paraId="55F72860" w14:textId="77777777" w:rsidR="00B77F7D" w:rsidRPr="00D83CF6" w:rsidRDefault="00B77F7D" w:rsidP="00B77F7D">
      <w:pPr>
        <w:autoSpaceDE w:val="0"/>
        <w:autoSpaceDN w:val="0"/>
        <w:adjustRightInd w:val="0"/>
        <w:jc w:val="both"/>
        <w:rPr>
          <w:sz w:val="22"/>
          <w:szCs w:val="22"/>
        </w:rPr>
      </w:pPr>
      <w:r w:rsidRPr="00D83CF6">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05D4CE9C" w14:textId="77777777" w:rsidR="00B77F7D" w:rsidRPr="00D83CF6" w:rsidRDefault="00B77F7D" w:rsidP="00B77F7D">
      <w:pPr>
        <w:autoSpaceDE w:val="0"/>
        <w:autoSpaceDN w:val="0"/>
        <w:adjustRightInd w:val="0"/>
        <w:rPr>
          <w:sz w:val="22"/>
          <w:szCs w:val="22"/>
        </w:rPr>
      </w:pPr>
    </w:p>
    <w:p w14:paraId="5006E115" w14:textId="77777777" w:rsidR="00B77F7D" w:rsidRPr="00D83CF6" w:rsidRDefault="00B77F7D" w:rsidP="00B77F7D">
      <w:pPr>
        <w:widowControl/>
        <w:numPr>
          <w:ilvl w:val="0"/>
          <w:numId w:val="85"/>
        </w:numPr>
        <w:suppressAutoHyphens w:val="0"/>
        <w:autoSpaceDE w:val="0"/>
        <w:autoSpaceDN w:val="0"/>
        <w:adjustRightInd w:val="0"/>
        <w:ind w:hanging="1260"/>
        <w:jc w:val="left"/>
        <w:rPr>
          <w:sz w:val="22"/>
          <w:szCs w:val="22"/>
        </w:rPr>
      </w:pPr>
      <w:r w:rsidRPr="00D83CF6">
        <w:rPr>
          <w:sz w:val="22"/>
          <w:szCs w:val="22"/>
        </w:rPr>
        <w:t>zakres moich zasobów dostępnych Wykonawcy:</w:t>
      </w:r>
    </w:p>
    <w:p w14:paraId="32F5B520" w14:textId="77777777" w:rsidR="00B77F7D" w:rsidRPr="00D83CF6" w:rsidRDefault="00B77F7D" w:rsidP="00B77F7D">
      <w:pPr>
        <w:autoSpaceDE w:val="0"/>
        <w:autoSpaceDN w:val="0"/>
        <w:adjustRightInd w:val="0"/>
        <w:ind w:left="567"/>
        <w:rPr>
          <w:sz w:val="22"/>
          <w:szCs w:val="22"/>
        </w:rPr>
      </w:pPr>
      <w:r w:rsidRPr="00D83CF6">
        <w:rPr>
          <w:sz w:val="22"/>
          <w:szCs w:val="22"/>
        </w:rPr>
        <w:t>………………………………………………………………………………………………………………………………………………………………………</w:t>
      </w:r>
    </w:p>
    <w:p w14:paraId="173265F1" w14:textId="77777777" w:rsidR="00B77F7D" w:rsidRPr="00D83CF6" w:rsidRDefault="00B77F7D" w:rsidP="00B77F7D">
      <w:pPr>
        <w:autoSpaceDE w:val="0"/>
        <w:autoSpaceDN w:val="0"/>
        <w:adjustRightInd w:val="0"/>
        <w:ind w:left="567"/>
        <w:rPr>
          <w:sz w:val="22"/>
          <w:szCs w:val="22"/>
        </w:rPr>
      </w:pPr>
      <w:r w:rsidRPr="00D83CF6">
        <w:rPr>
          <w:sz w:val="22"/>
          <w:szCs w:val="22"/>
        </w:rPr>
        <w:t>………………………………………………………………………………………………………………………………………………………………………</w:t>
      </w:r>
    </w:p>
    <w:p w14:paraId="037D95D0" w14:textId="77777777" w:rsidR="00B77F7D" w:rsidRPr="00D83CF6" w:rsidRDefault="00B77F7D" w:rsidP="00B77F7D">
      <w:pPr>
        <w:autoSpaceDE w:val="0"/>
        <w:autoSpaceDN w:val="0"/>
        <w:adjustRightInd w:val="0"/>
        <w:ind w:left="567"/>
        <w:rPr>
          <w:sz w:val="22"/>
          <w:szCs w:val="22"/>
        </w:rPr>
      </w:pPr>
      <w:r w:rsidRPr="00D83CF6">
        <w:rPr>
          <w:sz w:val="22"/>
          <w:szCs w:val="22"/>
        </w:rPr>
        <w:t>………………………………………………………………………………………………………………………………………………………………………</w:t>
      </w:r>
    </w:p>
    <w:p w14:paraId="03E8F614" w14:textId="77777777" w:rsidR="00B77F7D" w:rsidRPr="00D83CF6" w:rsidRDefault="00B77F7D" w:rsidP="00B77F7D">
      <w:pPr>
        <w:autoSpaceDE w:val="0"/>
        <w:autoSpaceDN w:val="0"/>
        <w:adjustRightInd w:val="0"/>
        <w:rPr>
          <w:sz w:val="22"/>
          <w:szCs w:val="22"/>
        </w:rPr>
      </w:pPr>
    </w:p>
    <w:p w14:paraId="1B350282" w14:textId="77777777" w:rsidR="00B77F7D" w:rsidRPr="00D83CF6" w:rsidRDefault="00B77F7D" w:rsidP="00B77F7D">
      <w:pPr>
        <w:widowControl/>
        <w:numPr>
          <w:ilvl w:val="0"/>
          <w:numId w:val="85"/>
        </w:numPr>
        <w:suppressAutoHyphens w:val="0"/>
        <w:autoSpaceDE w:val="0"/>
        <w:autoSpaceDN w:val="0"/>
        <w:adjustRightInd w:val="0"/>
        <w:ind w:hanging="1260"/>
        <w:jc w:val="left"/>
        <w:rPr>
          <w:sz w:val="22"/>
          <w:szCs w:val="22"/>
        </w:rPr>
      </w:pPr>
      <w:r w:rsidRPr="00D83CF6">
        <w:rPr>
          <w:sz w:val="22"/>
          <w:szCs w:val="22"/>
        </w:rPr>
        <w:t>sposób wykorzystania moich zasobów przez Wykonawcę przy wykonywaniu zamówienia:</w:t>
      </w:r>
    </w:p>
    <w:p w14:paraId="5BADF344" w14:textId="77777777" w:rsidR="00B77F7D" w:rsidRPr="00D83CF6" w:rsidRDefault="00B77F7D" w:rsidP="00B77F7D">
      <w:pPr>
        <w:autoSpaceDE w:val="0"/>
        <w:autoSpaceDN w:val="0"/>
        <w:adjustRightInd w:val="0"/>
        <w:ind w:left="567"/>
        <w:rPr>
          <w:sz w:val="22"/>
          <w:szCs w:val="22"/>
        </w:rPr>
      </w:pPr>
      <w:r w:rsidRPr="00D83CF6">
        <w:rPr>
          <w:sz w:val="22"/>
          <w:szCs w:val="22"/>
        </w:rPr>
        <w:t>………………………………………………………………………………………………………………………………………………………………………</w:t>
      </w:r>
    </w:p>
    <w:p w14:paraId="3B5A60D4" w14:textId="77777777" w:rsidR="00B77F7D" w:rsidRPr="00D83CF6" w:rsidRDefault="00B77F7D" w:rsidP="00B77F7D">
      <w:pPr>
        <w:autoSpaceDE w:val="0"/>
        <w:autoSpaceDN w:val="0"/>
        <w:adjustRightInd w:val="0"/>
        <w:ind w:left="567"/>
        <w:rPr>
          <w:sz w:val="22"/>
          <w:szCs w:val="22"/>
        </w:rPr>
      </w:pPr>
      <w:r w:rsidRPr="00D83CF6">
        <w:rPr>
          <w:sz w:val="22"/>
          <w:szCs w:val="22"/>
        </w:rPr>
        <w:lastRenderedPageBreak/>
        <w:t>………………………………………………………………………………………………………………………………………………………………………</w:t>
      </w:r>
    </w:p>
    <w:p w14:paraId="154178CA" w14:textId="77777777" w:rsidR="00B77F7D" w:rsidRPr="00D83CF6" w:rsidRDefault="00B77F7D" w:rsidP="00B77F7D">
      <w:pPr>
        <w:autoSpaceDE w:val="0"/>
        <w:autoSpaceDN w:val="0"/>
        <w:adjustRightInd w:val="0"/>
        <w:ind w:left="567"/>
        <w:rPr>
          <w:sz w:val="22"/>
          <w:szCs w:val="22"/>
        </w:rPr>
      </w:pPr>
      <w:r w:rsidRPr="00D83CF6">
        <w:rPr>
          <w:sz w:val="22"/>
          <w:szCs w:val="22"/>
        </w:rPr>
        <w:t>………………………………………………………………………………………….</w:t>
      </w:r>
    </w:p>
    <w:p w14:paraId="0BC393B6" w14:textId="77777777" w:rsidR="00B77F7D" w:rsidRPr="00D83CF6" w:rsidRDefault="00B77F7D" w:rsidP="00B77F7D">
      <w:pPr>
        <w:widowControl/>
        <w:numPr>
          <w:ilvl w:val="0"/>
          <w:numId w:val="85"/>
        </w:numPr>
        <w:suppressAutoHyphens w:val="0"/>
        <w:autoSpaceDE w:val="0"/>
        <w:autoSpaceDN w:val="0"/>
        <w:adjustRightInd w:val="0"/>
        <w:ind w:hanging="1260"/>
        <w:jc w:val="left"/>
        <w:rPr>
          <w:sz w:val="22"/>
          <w:szCs w:val="22"/>
        </w:rPr>
      </w:pPr>
      <w:r w:rsidRPr="00D83CF6">
        <w:rPr>
          <w:sz w:val="22"/>
          <w:szCs w:val="22"/>
        </w:rPr>
        <w:t>charakteru stosunku, jaki będzie mnie łączył z Wykonawcą:</w:t>
      </w:r>
    </w:p>
    <w:p w14:paraId="690654AD" w14:textId="77777777" w:rsidR="00B77F7D" w:rsidRPr="00D83CF6" w:rsidRDefault="00B77F7D" w:rsidP="00B77F7D">
      <w:pPr>
        <w:autoSpaceDE w:val="0"/>
        <w:autoSpaceDN w:val="0"/>
        <w:adjustRightInd w:val="0"/>
        <w:ind w:left="567"/>
        <w:rPr>
          <w:sz w:val="22"/>
          <w:szCs w:val="22"/>
        </w:rPr>
      </w:pPr>
      <w:r w:rsidRPr="00D83CF6">
        <w:rPr>
          <w:sz w:val="22"/>
          <w:szCs w:val="22"/>
        </w:rPr>
        <w:t>………………………………………………………………………………………………………………………………………………………………………</w:t>
      </w:r>
    </w:p>
    <w:p w14:paraId="32EB6D74" w14:textId="77777777" w:rsidR="00B77F7D" w:rsidRPr="00D83CF6" w:rsidRDefault="00B77F7D" w:rsidP="00B77F7D">
      <w:pPr>
        <w:autoSpaceDE w:val="0"/>
        <w:autoSpaceDN w:val="0"/>
        <w:adjustRightInd w:val="0"/>
        <w:ind w:left="567"/>
        <w:rPr>
          <w:sz w:val="22"/>
          <w:szCs w:val="22"/>
        </w:rPr>
      </w:pPr>
      <w:r w:rsidRPr="00D83CF6">
        <w:rPr>
          <w:sz w:val="22"/>
          <w:szCs w:val="22"/>
        </w:rPr>
        <w:t>………………………………………………………………………………………………………………………………………………………………………</w:t>
      </w:r>
    </w:p>
    <w:p w14:paraId="0CD2D79B" w14:textId="77777777" w:rsidR="00B77F7D" w:rsidRPr="00D83CF6" w:rsidRDefault="00B77F7D" w:rsidP="00B77F7D">
      <w:pPr>
        <w:autoSpaceDE w:val="0"/>
        <w:autoSpaceDN w:val="0"/>
        <w:adjustRightInd w:val="0"/>
        <w:ind w:left="567"/>
        <w:rPr>
          <w:sz w:val="22"/>
          <w:szCs w:val="22"/>
        </w:rPr>
      </w:pPr>
      <w:r w:rsidRPr="00D83CF6">
        <w:rPr>
          <w:sz w:val="22"/>
          <w:szCs w:val="22"/>
        </w:rPr>
        <w:t>………………………………………………………………………………………………………………………………………………………………………</w:t>
      </w:r>
    </w:p>
    <w:p w14:paraId="0FA60E55" w14:textId="77777777" w:rsidR="00B77F7D" w:rsidRPr="00D83CF6" w:rsidRDefault="00B77F7D" w:rsidP="00B77F7D">
      <w:pPr>
        <w:autoSpaceDE w:val="0"/>
        <w:autoSpaceDN w:val="0"/>
        <w:adjustRightInd w:val="0"/>
        <w:rPr>
          <w:sz w:val="22"/>
          <w:szCs w:val="22"/>
        </w:rPr>
      </w:pPr>
    </w:p>
    <w:p w14:paraId="70808F1E" w14:textId="77777777" w:rsidR="00B77F7D" w:rsidRPr="00D83CF6" w:rsidRDefault="00B77F7D" w:rsidP="00B77F7D">
      <w:pPr>
        <w:widowControl/>
        <w:numPr>
          <w:ilvl w:val="0"/>
          <w:numId w:val="85"/>
        </w:numPr>
        <w:suppressAutoHyphens w:val="0"/>
        <w:autoSpaceDE w:val="0"/>
        <w:autoSpaceDN w:val="0"/>
        <w:adjustRightInd w:val="0"/>
        <w:ind w:hanging="1260"/>
        <w:jc w:val="left"/>
        <w:rPr>
          <w:sz w:val="22"/>
          <w:szCs w:val="22"/>
        </w:rPr>
      </w:pPr>
      <w:r w:rsidRPr="00D83CF6">
        <w:rPr>
          <w:sz w:val="22"/>
          <w:szCs w:val="22"/>
        </w:rPr>
        <w:t>zakres i okres mojego udziału przy wykonywaniu zamówienia:</w:t>
      </w:r>
    </w:p>
    <w:p w14:paraId="0EFF739A" w14:textId="77777777" w:rsidR="00B77F7D" w:rsidRPr="00D83CF6" w:rsidRDefault="00B77F7D" w:rsidP="00B77F7D">
      <w:pPr>
        <w:autoSpaceDE w:val="0"/>
        <w:autoSpaceDN w:val="0"/>
        <w:adjustRightInd w:val="0"/>
        <w:ind w:left="567"/>
        <w:rPr>
          <w:sz w:val="22"/>
          <w:szCs w:val="22"/>
        </w:rPr>
      </w:pPr>
      <w:r w:rsidRPr="00D83CF6">
        <w:rPr>
          <w:sz w:val="22"/>
          <w:szCs w:val="22"/>
        </w:rPr>
        <w:t>………………………………………………………………………………………………………………………………………………………………………</w:t>
      </w:r>
    </w:p>
    <w:p w14:paraId="79029E9A" w14:textId="77777777" w:rsidR="00B77F7D" w:rsidRPr="00D83CF6" w:rsidRDefault="00B77F7D" w:rsidP="00B77F7D">
      <w:pPr>
        <w:autoSpaceDE w:val="0"/>
        <w:autoSpaceDN w:val="0"/>
        <w:adjustRightInd w:val="0"/>
        <w:ind w:left="567"/>
        <w:rPr>
          <w:sz w:val="22"/>
          <w:szCs w:val="22"/>
        </w:rPr>
      </w:pPr>
      <w:r w:rsidRPr="00D83CF6">
        <w:rPr>
          <w:sz w:val="22"/>
          <w:szCs w:val="22"/>
        </w:rPr>
        <w:t>………………………………………………………………………………………………………………………………………………………………………</w:t>
      </w:r>
    </w:p>
    <w:p w14:paraId="748B7AF8" w14:textId="77777777" w:rsidR="00B77F7D" w:rsidRPr="00D83CF6" w:rsidRDefault="00B77F7D" w:rsidP="00B77F7D">
      <w:pPr>
        <w:autoSpaceDE w:val="0"/>
        <w:autoSpaceDN w:val="0"/>
        <w:adjustRightInd w:val="0"/>
        <w:ind w:left="567"/>
        <w:rPr>
          <w:sz w:val="22"/>
          <w:szCs w:val="22"/>
        </w:rPr>
      </w:pPr>
      <w:r w:rsidRPr="00D83CF6">
        <w:rPr>
          <w:sz w:val="22"/>
          <w:szCs w:val="22"/>
        </w:rPr>
        <w:t>………………………………………………………………………………………………………………………………………………………………………</w:t>
      </w:r>
    </w:p>
    <w:p w14:paraId="25F97435" w14:textId="77777777" w:rsidR="00B77F7D" w:rsidRPr="00D83CF6" w:rsidRDefault="00B77F7D" w:rsidP="00B77F7D">
      <w:pPr>
        <w:autoSpaceDE w:val="0"/>
        <w:autoSpaceDN w:val="0"/>
        <w:adjustRightInd w:val="0"/>
        <w:ind w:left="567"/>
        <w:rPr>
          <w:sz w:val="22"/>
          <w:szCs w:val="22"/>
        </w:rPr>
      </w:pPr>
    </w:p>
    <w:p w14:paraId="6DEBCF52" w14:textId="77777777" w:rsidR="00B77F7D" w:rsidRPr="00D83CF6" w:rsidRDefault="00B77F7D" w:rsidP="00B77F7D">
      <w:pPr>
        <w:pStyle w:val="Akapitzlist"/>
        <w:numPr>
          <w:ilvl w:val="0"/>
          <w:numId w:val="85"/>
        </w:numPr>
        <w:tabs>
          <w:tab w:val="clear" w:pos="1260"/>
          <w:tab w:val="num" w:pos="993"/>
        </w:tabs>
        <w:autoSpaceDE w:val="0"/>
        <w:autoSpaceDN w:val="0"/>
        <w:adjustRightInd w:val="0"/>
        <w:ind w:hanging="1260"/>
        <w:rPr>
          <w:rFonts w:ascii="Times New Roman" w:hAnsi="Times New Roman"/>
        </w:rPr>
      </w:pPr>
      <w:r w:rsidRPr="00D83CF6">
        <w:rPr>
          <w:rFonts w:ascii="Times New Roman" w:hAnsi="Times New Roman"/>
        </w:rPr>
        <w:t xml:space="preserve">spełniam warunki udziału w postępowaniu w zakresie, w którym mnie dotyczą, tj.: </w:t>
      </w:r>
    </w:p>
    <w:p w14:paraId="0A7D743A" w14:textId="77777777" w:rsidR="00B77F7D" w:rsidRPr="00D83CF6" w:rsidRDefault="00B77F7D" w:rsidP="00B77F7D">
      <w:pPr>
        <w:autoSpaceDE w:val="0"/>
        <w:autoSpaceDN w:val="0"/>
        <w:adjustRightInd w:val="0"/>
        <w:ind w:left="900" w:hanging="333"/>
        <w:rPr>
          <w:sz w:val="22"/>
          <w:szCs w:val="22"/>
        </w:rPr>
      </w:pPr>
      <w:r w:rsidRPr="00D83CF6">
        <w:rPr>
          <w:sz w:val="22"/>
          <w:szCs w:val="22"/>
        </w:rPr>
        <w:t>……………………………………………………………………………………………………………………………………………………………………… ………………………………………………………………………………………………………………………………………………………………………</w:t>
      </w:r>
    </w:p>
    <w:p w14:paraId="09E09D3B" w14:textId="77777777" w:rsidR="00B77F7D" w:rsidRPr="00550C54" w:rsidRDefault="00B77F7D" w:rsidP="00B77F7D">
      <w:pPr>
        <w:autoSpaceDE w:val="0"/>
        <w:autoSpaceDN w:val="0"/>
        <w:adjustRightInd w:val="0"/>
        <w:ind w:firstLine="567"/>
        <w:rPr>
          <w:sz w:val="22"/>
          <w:szCs w:val="22"/>
        </w:rPr>
      </w:pPr>
      <w:r w:rsidRPr="00D83CF6">
        <w:rPr>
          <w:sz w:val="22"/>
          <w:szCs w:val="22"/>
        </w:rPr>
        <w:t>………………………………………………………………………………………………………………………………………………………………………</w:t>
      </w:r>
    </w:p>
    <w:p w14:paraId="08FC90D7" w14:textId="77777777" w:rsidR="00B77F7D" w:rsidRPr="00550C54" w:rsidRDefault="00B77F7D" w:rsidP="00B77F7D">
      <w:pPr>
        <w:widowControl/>
        <w:suppressAutoHyphens w:val="0"/>
        <w:jc w:val="left"/>
        <w:rPr>
          <w:sz w:val="22"/>
          <w:szCs w:val="22"/>
        </w:rPr>
      </w:pPr>
    </w:p>
    <w:p w14:paraId="5C4D489E" w14:textId="77777777" w:rsidR="00B77F7D" w:rsidRPr="00550C54" w:rsidRDefault="00B77F7D" w:rsidP="00B77F7D">
      <w:pPr>
        <w:widowControl/>
        <w:suppressAutoHyphens w:val="0"/>
        <w:jc w:val="left"/>
        <w:rPr>
          <w:sz w:val="22"/>
          <w:szCs w:val="22"/>
        </w:rPr>
      </w:pPr>
    </w:p>
    <w:p w14:paraId="1BE7BE4D" w14:textId="77777777" w:rsidR="00B77F7D" w:rsidRPr="00550C54" w:rsidRDefault="00B77F7D" w:rsidP="00B77F7D">
      <w:pPr>
        <w:widowControl/>
        <w:suppressAutoHyphens w:val="0"/>
        <w:jc w:val="left"/>
        <w:rPr>
          <w:sz w:val="22"/>
          <w:szCs w:val="22"/>
        </w:rPr>
      </w:pPr>
    </w:p>
    <w:p w14:paraId="247C4ED7" w14:textId="77777777" w:rsidR="00B77F7D" w:rsidRPr="00550C54" w:rsidRDefault="00B77F7D" w:rsidP="00B77F7D">
      <w:pPr>
        <w:widowControl/>
        <w:suppressAutoHyphens w:val="0"/>
        <w:jc w:val="left"/>
        <w:rPr>
          <w:sz w:val="22"/>
          <w:szCs w:val="22"/>
        </w:rPr>
      </w:pPr>
    </w:p>
    <w:p w14:paraId="253597D0" w14:textId="77777777" w:rsidR="00B77F7D" w:rsidRPr="00B52894" w:rsidRDefault="00B77F7D" w:rsidP="00E60A95">
      <w:pPr>
        <w:jc w:val="both"/>
        <w:rPr>
          <w:bCs/>
        </w:rPr>
      </w:pPr>
    </w:p>
    <w:p w14:paraId="1101F95C" w14:textId="44ACF3DF" w:rsidR="0065266E" w:rsidRPr="0046267F" w:rsidRDefault="00E84FC7" w:rsidP="0078047A">
      <w:pPr>
        <w:widowControl/>
        <w:suppressAutoHyphens w:val="0"/>
        <w:jc w:val="right"/>
        <w:rPr>
          <w:b/>
          <w:bCs/>
          <w:sz w:val="22"/>
          <w:szCs w:val="22"/>
        </w:rPr>
      </w:pPr>
      <w:r>
        <w:br w:type="page"/>
      </w:r>
      <w:r w:rsidR="002D031A">
        <w:rPr>
          <w:b/>
          <w:bCs/>
          <w:sz w:val="22"/>
          <w:szCs w:val="22"/>
        </w:rPr>
        <w:lastRenderedPageBreak/>
        <w:t xml:space="preserve">             </w:t>
      </w:r>
      <w:r w:rsidR="0065266E" w:rsidRPr="0046267F">
        <w:rPr>
          <w:b/>
          <w:bCs/>
          <w:sz w:val="22"/>
          <w:szCs w:val="22"/>
        </w:rPr>
        <w:t>Załącznik nr 2 do Zaproszenia</w:t>
      </w:r>
    </w:p>
    <w:p w14:paraId="1BF8B6A0" w14:textId="164E5FA1" w:rsidR="00E43483" w:rsidRPr="0046267F" w:rsidRDefault="00320D1F" w:rsidP="00097B64">
      <w:pPr>
        <w:widowControl/>
        <w:suppressAutoHyphens w:val="0"/>
        <w:jc w:val="both"/>
        <w:rPr>
          <w:b/>
          <w:sz w:val="22"/>
          <w:szCs w:val="22"/>
        </w:rPr>
      </w:pPr>
      <w:r w:rsidRPr="0046267F">
        <w:rPr>
          <w:rFonts w:eastAsia="Calibri"/>
          <w:noProof/>
          <w:sz w:val="22"/>
          <w:szCs w:val="22"/>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47DE7B98" w:rsidR="00AE463A" w:rsidRPr="0046267F" w:rsidRDefault="00E43483" w:rsidP="00A13F26">
      <w:pPr>
        <w:widowControl/>
        <w:suppressAutoHyphens w:val="0"/>
        <w:rPr>
          <w:b/>
          <w:sz w:val="22"/>
          <w:szCs w:val="22"/>
          <w:u w:val="single"/>
        </w:rPr>
      </w:pPr>
      <w:r w:rsidRPr="0046267F">
        <w:rPr>
          <w:b/>
          <w:sz w:val="22"/>
          <w:szCs w:val="22"/>
        </w:rPr>
        <w:br w:type="textWrapping" w:clear="all"/>
      </w:r>
      <w:r w:rsidR="007231D0" w:rsidRPr="0046267F">
        <w:rPr>
          <w:b/>
          <w:bCs/>
          <w:sz w:val="22"/>
          <w:szCs w:val="22"/>
          <w:u w:val="single"/>
        </w:rPr>
        <w:t xml:space="preserve">WZÓR </w:t>
      </w:r>
      <w:r w:rsidR="0056782B" w:rsidRPr="0046267F">
        <w:rPr>
          <w:b/>
          <w:bCs/>
          <w:sz w:val="22"/>
          <w:szCs w:val="22"/>
          <w:u w:val="single"/>
        </w:rPr>
        <w:t>UMOW</w:t>
      </w:r>
      <w:r w:rsidR="007231D0" w:rsidRPr="0046267F">
        <w:rPr>
          <w:b/>
          <w:bCs/>
          <w:sz w:val="22"/>
          <w:szCs w:val="22"/>
          <w:u w:val="single"/>
        </w:rPr>
        <w:t>Y</w:t>
      </w:r>
      <w:r w:rsidR="00BE6A56" w:rsidRPr="0046267F">
        <w:rPr>
          <w:b/>
          <w:bCs/>
          <w:sz w:val="22"/>
          <w:szCs w:val="22"/>
          <w:u w:val="single"/>
        </w:rPr>
        <w:t xml:space="preserve"> </w:t>
      </w:r>
      <w:r w:rsidR="00682F8B" w:rsidRPr="0046267F">
        <w:rPr>
          <w:b/>
          <w:sz w:val="22"/>
          <w:szCs w:val="22"/>
          <w:u w:val="single"/>
        </w:rPr>
        <w:t>80.272.</w:t>
      </w:r>
      <w:r w:rsidR="00085B3D" w:rsidRPr="0046267F">
        <w:rPr>
          <w:b/>
          <w:sz w:val="22"/>
          <w:szCs w:val="22"/>
          <w:u w:val="single"/>
        </w:rPr>
        <w:t>291</w:t>
      </w:r>
      <w:r w:rsidR="00B02780" w:rsidRPr="0046267F">
        <w:rPr>
          <w:b/>
          <w:sz w:val="22"/>
          <w:szCs w:val="22"/>
          <w:u w:val="single"/>
        </w:rPr>
        <w:t>.2023</w:t>
      </w:r>
    </w:p>
    <w:p w14:paraId="6B872C32" w14:textId="4465F364" w:rsidR="00B02780" w:rsidRPr="0046267F" w:rsidRDefault="00B02780" w:rsidP="00A13F26">
      <w:pPr>
        <w:widowControl/>
        <w:suppressAutoHyphens w:val="0"/>
        <w:rPr>
          <w:b/>
          <w:sz w:val="22"/>
          <w:szCs w:val="22"/>
          <w:u w:val="single"/>
        </w:rPr>
      </w:pPr>
      <w:r w:rsidRPr="0046267F">
        <w:rPr>
          <w:b/>
          <w:sz w:val="22"/>
          <w:szCs w:val="22"/>
          <w:u w:val="single"/>
        </w:rPr>
        <w:t>(Projektowane postanowienia umowne)</w:t>
      </w:r>
    </w:p>
    <w:p w14:paraId="4B787A33" w14:textId="77777777" w:rsidR="008E36A7" w:rsidRPr="0046267F" w:rsidRDefault="008E36A7" w:rsidP="002C6667">
      <w:pPr>
        <w:rPr>
          <w:b/>
          <w:i/>
          <w:sz w:val="22"/>
          <w:szCs w:val="22"/>
          <w:u w:val="single"/>
        </w:rPr>
      </w:pPr>
    </w:p>
    <w:p w14:paraId="67F4C6EC" w14:textId="0FABB4A3" w:rsidR="009B7FDA" w:rsidRPr="0046267F" w:rsidRDefault="009B7FDA" w:rsidP="00CE222C">
      <w:pPr>
        <w:widowControl/>
        <w:suppressAutoHyphens w:val="0"/>
        <w:jc w:val="both"/>
        <w:rPr>
          <w:b/>
          <w:bCs/>
          <w:sz w:val="22"/>
          <w:szCs w:val="22"/>
        </w:rPr>
      </w:pPr>
      <w:r w:rsidRPr="0046267F">
        <w:rPr>
          <w:b/>
          <w:bCs/>
          <w:sz w:val="22"/>
          <w:szCs w:val="22"/>
        </w:rPr>
        <w:t>zawarta w Kr</w:t>
      </w:r>
      <w:r w:rsidR="00AE463A" w:rsidRPr="0046267F">
        <w:rPr>
          <w:b/>
          <w:bCs/>
          <w:sz w:val="22"/>
          <w:szCs w:val="22"/>
        </w:rPr>
        <w:t xml:space="preserve">akowie w dniu …............ </w:t>
      </w:r>
      <w:r w:rsidR="00B02780" w:rsidRPr="0046267F">
        <w:rPr>
          <w:b/>
          <w:bCs/>
          <w:sz w:val="22"/>
          <w:szCs w:val="22"/>
        </w:rPr>
        <w:t xml:space="preserve">2023 </w:t>
      </w:r>
      <w:r w:rsidRPr="0046267F">
        <w:rPr>
          <w:b/>
          <w:bCs/>
          <w:sz w:val="22"/>
          <w:szCs w:val="22"/>
        </w:rPr>
        <w:t>r. pomiędzy:</w:t>
      </w:r>
    </w:p>
    <w:p w14:paraId="3480481E" w14:textId="007EAD10" w:rsidR="009B7FDA" w:rsidRPr="0046267F" w:rsidRDefault="009B7FDA" w:rsidP="00CE222C">
      <w:pPr>
        <w:widowControl/>
        <w:suppressAutoHyphens w:val="0"/>
        <w:jc w:val="both"/>
        <w:rPr>
          <w:b/>
          <w:bCs/>
          <w:sz w:val="22"/>
          <w:szCs w:val="22"/>
        </w:rPr>
      </w:pPr>
      <w:r w:rsidRPr="0046267F">
        <w:rPr>
          <w:b/>
          <w:bCs/>
          <w:sz w:val="22"/>
          <w:szCs w:val="22"/>
        </w:rPr>
        <w:t>Uniwersytetem Jagiellońskim</w:t>
      </w:r>
      <w:r w:rsidR="00A921BD" w:rsidRPr="0046267F">
        <w:rPr>
          <w:b/>
          <w:bCs/>
          <w:sz w:val="22"/>
          <w:szCs w:val="22"/>
        </w:rPr>
        <w:t xml:space="preserve"> w Krakowie</w:t>
      </w:r>
      <w:r w:rsidRPr="0046267F">
        <w:rPr>
          <w:b/>
          <w:bCs/>
          <w:sz w:val="22"/>
          <w:szCs w:val="22"/>
        </w:rPr>
        <w:t xml:space="preserve"> z siedzibą przy ul. Gołębiej 24, 31-007 Kraków, </w:t>
      </w:r>
      <w:r w:rsidR="00B02780" w:rsidRPr="0046267F">
        <w:rPr>
          <w:b/>
          <w:bCs/>
          <w:sz w:val="22"/>
          <w:szCs w:val="22"/>
        </w:rPr>
        <w:br/>
      </w:r>
      <w:r w:rsidRPr="0046267F">
        <w:rPr>
          <w:b/>
          <w:bCs/>
          <w:sz w:val="22"/>
          <w:szCs w:val="22"/>
        </w:rPr>
        <w:t xml:space="preserve">NIP 675-000-22-36, zwanym dalej „Zamawiającym”, reprezentowanym przez: </w:t>
      </w:r>
    </w:p>
    <w:p w14:paraId="385B6E75" w14:textId="2A948EED" w:rsidR="009B7FDA" w:rsidRPr="0046267F" w:rsidRDefault="009B7FDA" w:rsidP="00CE222C">
      <w:pPr>
        <w:widowControl/>
        <w:suppressAutoHyphens w:val="0"/>
        <w:jc w:val="both"/>
        <w:rPr>
          <w:b/>
          <w:bCs/>
          <w:sz w:val="22"/>
          <w:szCs w:val="22"/>
        </w:rPr>
      </w:pPr>
      <w:r w:rsidRPr="0046267F">
        <w:rPr>
          <w:b/>
          <w:bCs/>
          <w:sz w:val="22"/>
          <w:szCs w:val="22"/>
        </w:rPr>
        <w:t>………. – ………. UJ, przy kontrasygnacie finansowej Kwestora UJ,</w:t>
      </w:r>
    </w:p>
    <w:p w14:paraId="15626275" w14:textId="77777777" w:rsidR="00B02780" w:rsidRPr="0046267F" w:rsidRDefault="00B02780" w:rsidP="00CE222C">
      <w:pPr>
        <w:widowControl/>
        <w:suppressAutoHyphens w:val="0"/>
        <w:jc w:val="both"/>
        <w:rPr>
          <w:b/>
          <w:bCs/>
          <w:sz w:val="22"/>
          <w:szCs w:val="22"/>
        </w:rPr>
      </w:pPr>
    </w:p>
    <w:p w14:paraId="2B57DBAE" w14:textId="77777777" w:rsidR="00B02780" w:rsidRPr="0046267F" w:rsidRDefault="009B7FDA" w:rsidP="00CE222C">
      <w:pPr>
        <w:widowControl/>
        <w:suppressAutoHyphens w:val="0"/>
        <w:jc w:val="both"/>
        <w:rPr>
          <w:b/>
          <w:sz w:val="22"/>
          <w:szCs w:val="22"/>
        </w:rPr>
      </w:pPr>
      <w:r w:rsidRPr="0046267F">
        <w:rPr>
          <w:b/>
          <w:sz w:val="22"/>
          <w:szCs w:val="22"/>
        </w:rPr>
        <w:t xml:space="preserve">a </w:t>
      </w:r>
    </w:p>
    <w:p w14:paraId="26A943E4" w14:textId="47733F80" w:rsidR="009B7FDA" w:rsidRPr="0046267F" w:rsidRDefault="009B7FDA" w:rsidP="00CE222C">
      <w:pPr>
        <w:widowControl/>
        <w:suppressAutoHyphens w:val="0"/>
        <w:jc w:val="both"/>
        <w:rPr>
          <w:b/>
          <w:sz w:val="22"/>
          <w:szCs w:val="22"/>
        </w:rPr>
      </w:pPr>
      <w:r w:rsidRPr="0046267F">
        <w:rPr>
          <w:b/>
          <w:sz w:val="22"/>
          <w:szCs w:val="22"/>
        </w:rPr>
        <w:t xml:space="preserve">………………………, wpisanym do Krajowego Rejestru Sądowego prowadzonego przez Sąd ………., pod numerem wpisu: …….., NIP: ………., REGON: ………, zwanym dalej „Wykonawcą”, reprezentowanym przez: </w:t>
      </w:r>
    </w:p>
    <w:p w14:paraId="469E3CF2" w14:textId="77777777" w:rsidR="009B7FDA" w:rsidRPr="0046267F" w:rsidRDefault="009B7FDA" w:rsidP="00CE222C">
      <w:pPr>
        <w:pStyle w:val="Tekstpodstawowy2"/>
        <w:widowControl/>
        <w:rPr>
          <w:rFonts w:ascii="Times New Roman" w:hAnsi="Times New Roman" w:cs="Times New Roman"/>
          <w:b/>
          <w:bCs/>
        </w:rPr>
      </w:pPr>
      <w:r w:rsidRPr="0046267F">
        <w:rPr>
          <w:rFonts w:ascii="Times New Roman" w:hAnsi="Times New Roman" w:cs="Times New Roman"/>
          <w:b/>
          <w:bCs/>
        </w:rPr>
        <w:t>1. ………..</w:t>
      </w:r>
    </w:p>
    <w:p w14:paraId="3F94F5D1" w14:textId="77777777" w:rsidR="00AE463A" w:rsidRPr="0046267F" w:rsidRDefault="00AE463A" w:rsidP="00CE222C">
      <w:pPr>
        <w:pStyle w:val="Tekstpodstawowy2"/>
        <w:widowControl/>
        <w:rPr>
          <w:rFonts w:ascii="Times New Roman" w:hAnsi="Times New Roman" w:cs="Times New Roman"/>
          <w:b/>
          <w:bCs/>
        </w:rPr>
      </w:pPr>
    </w:p>
    <w:p w14:paraId="50A72DF7" w14:textId="61F96C46" w:rsidR="009B7FDA" w:rsidRPr="0046267F" w:rsidRDefault="009B7FDA" w:rsidP="00CE222C">
      <w:pPr>
        <w:pStyle w:val="Tekstpodstawowy"/>
        <w:spacing w:line="240" w:lineRule="auto"/>
        <w:rPr>
          <w:rFonts w:ascii="Times New Roman" w:hAnsi="Times New Roman"/>
          <w:i/>
          <w:sz w:val="22"/>
          <w:szCs w:val="22"/>
        </w:rPr>
      </w:pPr>
      <w:r w:rsidRPr="0046267F">
        <w:rPr>
          <w:rFonts w:ascii="Times New Roman" w:hAnsi="Times New Roman"/>
          <w:i/>
          <w:sz w:val="22"/>
          <w:szCs w:val="22"/>
        </w:rPr>
        <w:t xml:space="preserve">W wyniku przeprowadzenia postępowania w trybie procedury </w:t>
      </w:r>
      <w:r w:rsidR="00565C7C" w:rsidRPr="0046267F">
        <w:rPr>
          <w:rFonts w:ascii="Times New Roman" w:hAnsi="Times New Roman"/>
          <w:i/>
          <w:sz w:val="22"/>
          <w:szCs w:val="22"/>
        </w:rPr>
        <w:t xml:space="preserve">zaproszenia do </w:t>
      </w:r>
      <w:r w:rsidR="00613EC4" w:rsidRPr="0046267F">
        <w:rPr>
          <w:rFonts w:ascii="Times New Roman" w:hAnsi="Times New Roman"/>
          <w:i/>
          <w:sz w:val="22"/>
          <w:szCs w:val="22"/>
        </w:rPr>
        <w:t xml:space="preserve">złożenia </w:t>
      </w:r>
      <w:r w:rsidR="00565C7C" w:rsidRPr="0046267F">
        <w:rPr>
          <w:rFonts w:ascii="Times New Roman" w:hAnsi="Times New Roman"/>
          <w:i/>
          <w:sz w:val="22"/>
          <w:szCs w:val="22"/>
        </w:rPr>
        <w:t>ofert</w:t>
      </w:r>
      <w:r w:rsidRPr="0046267F">
        <w:rPr>
          <w:rFonts w:ascii="Times New Roman" w:hAnsi="Times New Roman"/>
          <w:i/>
          <w:sz w:val="22"/>
          <w:szCs w:val="22"/>
        </w:rPr>
        <w:t xml:space="preserve"> </w:t>
      </w:r>
      <w:r w:rsidR="00565C7C" w:rsidRPr="0046267F">
        <w:rPr>
          <w:rFonts w:ascii="Times New Roman" w:hAnsi="Times New Roman"/>
          <w:i/>
          <w:sz w:val="22"/>
          <w:szCs w:val="22"/>
        </w:rPr>
        <w:t>w oparciu o</w:t>
      </w:r>
      <w:r w:rsidR="00BF4C7B" w:rsidRPr="0046267F">
        <w:rPr>
          <w:rFonts w:ascii="Times New Roman" w:hAnsi="Times New Roman"/>
          <w:i/>
          <w:sz w:val="22"/>
          <w:szCs w:val="22"/>
        </w:rPr>
        <w:t xml:space="preserve"> art. 11 ust. 5 pkt. 1 ustawy z dnia 11 września 2019 r. </w:t>
      </w:r>
      <w:r w:rsidR="001F0275">
        <w:rPr>
          <w:rFonts w:ascii="Times New Roman" w:hAnsi="Times New Roman"/>
          <w:i/>
          <w:sz w:val="22"/>
          <w:szCs w:val="22"/>
        </w:rPr>
        <w:t xml:space="preserve">– </w:t>
      </w:r>
      <w:r w:rsidR="00BF4C7B" w:rsidRPr="0046267F">
        <w:rPr>
          <w:rFonts w:ascii="Times New Roman" w:hAnsi="Times New Roman"/>
          <w:i/>
          <w:sz w:val="22"/>
          <w:szCs w:val="22"/>
        </w:rPr>
        <w:t>Prawo zamówień publicznych (</w:t>
      </w:r>
      <w:r w:rsidR="0037176A" w:rsidRPr="0046267F">
        <w:rPr>
          <w:rFonts w:ascii="Times New Roman" w:hAnsi="Times New Roman"/>
          <w:i/>
          <w:sz w:val="22"/>
          <w:szCs w:val="22"/>
        </w:rPr>
        <w:t xml:space="preserve">t. j. </w:t>
      </w:r>
      <w:r w:rsidR="00BF4C7B" w:rsidRPr="0046267F">
        <w:rPr>
          <w:rFonts w:ascii="Times New Roman" w:hAnsi="Times New Roman"/>
          <w:i/>
          <w:sz w:val="22"/>
          <w:szCs w:val="22"/>
        </w:rPr>
        <w:t>Dz.</w:t>
      </w:r>
      <w:r w:rsidR="001F0275">
        <w:rPr>
          <w:rFonts w:ascii="Times New Roman" w:hAnsi="Times New Roman"/>
          <w:i/>
          <w:sz w:val="22"/>
          <w:szCs w:val="22"/>
        </w:rPr>
        <w:t xml:space="preserve"> </w:t>
      </w:r>
      <w:r w:rsidR="00BF4C7B" w:rsidRPr="0046267F">
        <w:rPr>
          <w:rFonts w:ascii="Times New Roman" w:hAnsi="Times New Roman"/>
          <w:i/>
          <w:sz w:val="22"/>
          <w:szCs w:val="22"/>
        </w:rPr>
        <w:t xml:space="preserve">U. </w:t>
      </w:r>
      <w:r w:rsidR="00B02780" w:rsidRPr="0046267F">
        <w:rPr>
          <w:rFonts w:ascii="Times New Roman" w:hAnsi="Times New Roman"/>
          <w:i/>
          <w:sz w:val="22"/>
          <w:szCs w:val="22"/>
        </w:rPr>
        <w:t>202</w:t>
      </w:r>
      <w:r w:rsidR="001F0275">
        <w:rPr>
          <w:rFonts w:ascii="Times New Roman" w:hAnsi="Times New Roman"/>
          <w:i/>
          <w:sz w:val="22"/>
          <w:szCs w:val="22"/>
        </w:rPr>
        <w:t>3</w:t>
      </w:r>
      <w:r w:rsidR="00B02780" w:rsidRPr="0046267F">
        <w:rPr>
          <w:rFonts w:ascii="Times New Roman" w:hAnsi="Times New Roman"/>
          <w:i/>
          <w:sz w:val="22"/>
          <w:szCs w:val="22"/>
        </w:rPr>
        <w:t xml:space="preserve"> </w:t>
      </w:r>
      <w:r w:rsidR="00BF4C7B" w:rsidRPr="0046267F">
        <w:rPr>
          <w:rFonts w:ascii="Times New Roman" w:hAnsi="Times New Roman"/>
          <w:i/>
          <w:sz w:val="22"/>
          <w:szCs w:val="22"/>
        </w:rPr>
        <w:t xml:space="preserve">poz. </w:t>
      </w:r>
      <w:r w:rsidR="00B02780" w:rsidRPr="0046267F">
        <w:rPr>
          <w:rFonts w:ascii="Times New Roman" w:hAnsi="Times New Roman"/>
          <w:i/>
          <w:sz w:val="22"/>
          <w:szCs w:val="22"/>
        </w:rPr>
        <w:t>1</w:t>
      </w:r>
      <w:r w:rsidR="001F0275">
        <w:rPr>
          <w:rFonts w:ascii="Times New Roman" w:hAnsi="Times New Roman"/>
          <w:i/>
          <w:sz w:val="22"/>
          <w:szCs w:val="22"/>
        </w:rPr>
        <w:t>605</w:t>
      </w:r>
      <w:r w:rsidR="00B02780" w:rsidRPr="0046267F">
        <w:rPr>
          <w:rFonts w:ascii="Times New Roman" w:hAnsi="Times New Roman"/>
          <w:i/>
          <w:sz w:val="22"/>
          <w:szCs w:val="22"/>
        </w:rPr>
        <w:t xml:space="preserve"> </w:t>
      </w:r>
      <w:r w:rsidR="001F0275">
        <w:rPr>
          <w:rFonts w:ascii="Times New Roman" w:hAnsi="Times New Roman"/>
          <w:i/>
          <w:sz w:val="22"/>
          <w:szCs w:val="22"/>
        </w:rPr>
        <w:t>ze</w:t>
      </w:r>
      <w:r w:rsidR="00BF4C7B" w:rsidRPr="0046267F">
        <w:rPr>
          <w:rFonts w:ascii="Times New Roman" w:hAnsi="Times New Roman"/>
          <w:i/>
          <w:sz w:val="22"/>
          <w:szCs w:val="22"/>
        </w:rPr>
        <w:t xml:space="preserve"> zm.)</w:t>
      </w:r>
      <w:r w:rsidR="00AF399E" w:rsidRPr="0046267F">
        <w:rPr>
          <w:rFonts w:ascii="Times New Roman" w:hAnsi="Times New Roman"/>
          <w:i/>
          <w:sz w:val="22"/>
          <w:szCs w:val="22"/>
        </w:rPr>
        <w:t xml:space="preserve"> </w:t>
      </w:r>
      <w:r w:rsidR="00565C7C" w:rsidRPr="0046267F">
        <w:rPr>
          <w:rFonts w:ascii="Times New Roman" w:hAnsi="Times New Roman"/>
          <w:i/>
          <w:sz w:val="22"/>
          <w:szCs w:val="22"/>
        </w:rPr>
        <w:t>oraz ustawy z dnia 23 kwietnia 1964 r. – K</w:t>
      </w:r>
      <w:r w:rsidR="00876C69" w:rsidRPr="0046267F">
        <w:rPr>
          <w:rFonts w:ascii="Times New Roman" w:hAnsi="Times New Roman"/>
          <w:i/>
          <w:sz w:val="22"/>
          <w:szCs w:val="22"/>
        </w:rPr>
        <w:t xml:space="preserve">odeks cywilny (t. j. </w:t>
      </w:r>
      <w:r w:rsidR="009B31F3" w:rsidRPr="0046267F">
        <w:rPr>
          <w:rFonts w:ascii="Times New Roman" w:hAnsi="Times New Roman"/>
          <w:i/>
          <w:sz w:val="22"/>
          <w:szCs w:val="22"/>
        </w:rPr>
        <w:t xml:space="preserve">Dz. U. </w:t>
      </w:r>
      <w:r w:rsidR="001F0275" w:rsidRPr="0046267F">
        <w:rPr>
          <w:rFonts w:ascii="Times New Roman" w:hAnsi="Times New Roman"/>
          <w:i/>
          <w:sz w:val="22"/>
          <w:szCs w:val="22"/>
        </w:rPr>
        <w:t>202</w:t>
      </w:r>
      <w:r w:rsidR="001F0275">
        <w:rPr>
          <w:rFonts w:ascii="Times New Roman" w:hAnsi="Times New Roman"/>
          <w:i/>
          <w:sz w:val="22"/>
          <w:szCs w:val="22"/>
        </w:rPr>
        <w:t>3</w:t>
      </w:r>
      <w:r w:rsidR="001F0275" w:rsidRPr="0046267F">
        <w:rPr>
          <w:rFonts w:ascii="Times New Roman" w:hAnsi="Times New Roman"/>
          <w:i/>
          <w:sz w:val="22"/>
          <w:szCs w:val="22"/>
        </w:rPr>
        <w:t xml:space="preserve"> </w:t>
      </w:r>
      <w:r w:rsidR="00002096" w:rsidRPr="0046267F">
        <w:rPr>
          <w:rFonts w:ascii="Times New Roman" w:hAnsi="Times New Roman"/>
          <w:i/>
          <w:sz w:val="22"/>
          <w:szCs w:val="22"/>
        </w:rPr>
        <w:t>poz. 1</w:t>
      </w:r>
      <w:r w:rsidR="00E43CE3" w:rsidRPr="0046267F">
        <w:rPr>
          <w:rFonts w:ascii="Times New Roman" w:hAnsi="Times New Roman"/>
          <w:i/>
          <w:sz w:val="22"/>
          <w:szCs w:val="22"/>
        </w:rPr>
        <w:t>6</w:t>
      </w:r>
      <w:r w:rsidR="001F0275">
        <w:rPr>
          <w:rFonts w:ascii="Times New Roman" w:hAnsi="Times New Roman"/>
          <w:i/>
          <w:sz w:val="22"/>
          <w:szCs w:val="22"/>
        </w:rPr>
        <w:t>1</w:t>
      </w:r>
      <w:r w:rsidR="00002096" w:rsidRPr="0046267F">
        <w:rPr>
          <w:rFonts w:ascii="Times New Roman" w:hAnsi="Times New Roman"/>
          <w:i/>
          <w:sz w:val="22"/>
          <w:szCs w:val="22"/>
        </w:rPr>
        <w:t>0</w:t>
      </w:r>
      <w:r w:rsidR="00565C7C" w:rsidRPr="0046267F">
        <w:rPr>
          <w:rFonts w:ascii="Times New Roman" w:hAnsi="Times New Roman"/>
          <w:i/>
          <w:sz w:val="22"/>
          <w:szCs w:val="22"/>
        </w:rPr>
        <w:t xml:space="preserve"> </w:t>
      </w:r>
      <w:r w:rsidR="00171770" w:rsidRPr="0046267F">
        <w:rPr>
          <w:rFonts w:ascii="Times New Roman" w:hAnsi="Times New Roman"/>
          <w:i/>
          <w:sz w:val="22"/>
          <w:szCs w:val="22"/>
        </w:rPr>
        <w:t>ze</w:t>
      </w:r>
      <w:r w:rsidR="00533A41" w:rsidRPr="0046267F">
        <w:rPr>
          <w:rFonts w:ascii="Times New Roman" w:hAnsi="Times New Roman"/>
          <w:i/>
          <w:sz w:val="22"/>
          <w:szCs w:val="22"/>
        </w:rPr>
        <w:t xml:space="preserve"> </w:t>
      </w:r>
      <w:r w:rsidR="00565C7C" w:rsidRPr="0046267F">
        <w:rPr>
          <w:rFonts w:ascii="Times New Roman" w:hAnsi="Times New Roman"/>
          <w:i/>
          <w:sz w:val="22"/>
          <w:szCs w:val="22"/>
        </w:rPr>
        <w:t>zm.) zawarto U</w:t>
      </w:r>
      <w:r w:rsidRPr="0046267F">
        <w:rPr>
          <w:rFonts w:ascii="Times New Roman" w:hAnsi="Times New Roman"/>
          <w:i/>
          <w:sz w:val="22"/>
          <w:szCs w:val="22"/>
        </w:rPr>
        <w:t>mowę następującej treści:</w:t>
      </w:r>
    </w:p>
    <w:p w14:paraId="389B2ACE" w14:textId="77777777" w:rsidR="007F5439" w:rsidRPr="0046267F" w:rsidRDefault="007F5439" w:rsidP="00BF4C7B">
      <w:pPr>
        <w:widowControl/>
        <w:suppressAutoHyphens w:val="0"/>
        <w:ind w:left="540"/>
        <w:jc w:val="both"/>
        <w:outlineLvl w:val="0"/>
        <w:rPr>
          <w:b/>
          <w:bCs/>
          <w:sz w:val="22"/>
          <w:szCs w:val="22"/>
        </w:rPr>
      </w:pPr>
    </w:p>
    <w:p w14:paraId="33C60504" w14:textId="77777777" w:rsidR="006C1856" w:rsidRPr="0046267F" w:rsidRDefault="009B7FDA" w:rsidP="00DC6E7D">
      <w:pPr>
        <w:widowControl/>
        <w:suppressAutoHyphens w:val="0"/>
        <w:ind w:left="540"/>
        <w:outlineLvl w:val="0"/>
        <w:rPr>
          <w:sz w:val="22"/>
          <w:szCs w:val="22"/>
        </w:rPr>
      </w:pPr>
      <w:r w:rsidRPr="0046267F">
        <w:rPr>
          <w:b/>
          <w:bCs/>
          <w:sz w:val="22"/>
          <w:szCs w:val="22"/>
        </w:rPr>
        <w:t>§ 1</w:t>
      </w:r>
    </w:p>
    <w:p w14:paraId="22EE52D4" w14:textId="1E6BA953" w:rsidR="002D031A" w:rsidRPr="0046267F" w:rsidRDefault="00866C5E" w:rsidP="006E7E30">
      <w:pPr>
        <w:widowControl/>
        <w:numPr>
          <w:ilvl w:val="0"/>
          <w:numId w:val="16"/>
        </w:numPr>
        <w:suppressAutoHyphens w:val="0"/>
        <w:spacing w:after="100" w:afterAutospacing="1"/>
        <w:jc w:val="both"/>
        <w:rPr>
          <w:sz w:val="22"/>
          <w:szCs w:val="22"/>
        </w:rPr>
      </w:pPr>
      <w:r w:rsidRPr="0046267F">
        <w:rPr>
          <w:sz w:val="22"/>
          <w:szCs w:val="22"/>
        </w:rPr>
        <w:t>W ramach niniejszej umowy Zamawiający zleca, a Wykonawca zobowiązuje się</w:t>
      </w:r>
      <w:r w:rsidR="00B02780" w:rsidRPr="0046267F">
        <w:rPr>
          <w:sz w:val="22"/>
          <w:szCs w:val="22"/>
        </w:rPr>
        <w:br/>
      </w:r>
      <w:r w:rsidRPr="0046267F">
        <w:rPr>
          <w:sz w:val="22"/>
          <w:szCs w:val="22"/>
        </w:rPr>
        <w:t xml:space="preserve">do przeprowadzenia </w:t>
      </w:r>
      <w:r w:rsidRPr="0046267F">
        <w:rPr>
          <w:sz w:val="22"/>
          <w:szCs w:val="22"/>
          <w:lang w:bidi="pl-PL"/>
        </w:rPr>
        <w:t>usługi badania opinii społecznej online na potrzeby Instytutu Psychologii UJ.</w:t>
      </w:r>
    </w:p>
    <w:p w14:paraId="0AF72CE0" w14:textId="305D7A57" w:rsidR="002D031A" w:rsidRPr="004F4F72" w:rsidRDefault="00570E60" w:rsidP="004F4F72">
      <w:pPr>
        <w:widowControl/>
        <w:numPr>
          <w:ilvl w:val="0"/>
          <w:numId w:val="16"/>
        </w:numPr>
        <w:suppressAutoHyphens w:val="0"/>
        <w:spacing w:after="100" w:afterAutospacing="1"/>
        <w:jc w:val="both"/>
        <w:rPr>
          <w:strike/>
          <w:color w:val="000000"/>
          <w:sz w:val="22"/>
          <w:szCs w:val="22"/>
        </w:rPr>
      </w:pPr>
      <w:r w:rsidRPr="004F4F72">
        <w:rPr>
          <w:rFonts w:eastAsia="Calibri"/>
          <w:sz w:val="22"/>
          <w:szCs w:val="22"/>
        </w:rPr>
        <w:t>Zamówienie realizowane jest w ramach projektu</w:t>
      </w:r>
      <w:r w:rsidR="00340972" w:rsidRPr="004F4F72">
        <w:rPr>
          <w:rFonts w:eastAsia="Calibri"/>
          <w:sz w:val="22"/>
          <w:szCs w:val="22"/>
        </w:rPr>
        <w:t xml:space="preserve"> </w:t>
      </w:r>
      <w:r w:rsidR="00D924F5" w:rsidRPr="004F4F72">
        <w:rPr>
          <w:sz w:val="22"/>
          <w:szCs w:val="22"/>
        </w:rPr>
        <w:t>GRIEG</w:t>
      </w:r>
      <w:r w:rsidR="00D924F5" w:rsidRPr="004F4F72">
        <w:rPr>
          <w:color w:val="000000"/>
          <w:sz w:val="22"/>
          <w:szCs w:val="22"/>
        </w:rPr>
        <w:t xml:space="preserve"> "Od apatii do </w:t>
      </w:r>
      <w:proofErr w:type="spellStart"/>
      <w:r w:rsidR="00D924F5" w:rsidRPr="004F4F72">
        <w:rPr>
          <w:color w:val="000000"/>
          <w:sz w:val="22"/>
          <w:szCs w:val="22"/>
        </w:rPr>
        <w:t>przemocowego</w:t>
      </w:r>
      <w:proofErr w:type="spellEnd"/>
      <w:r w:rsidR="00D924F5" w:rsidRPr="004F4F72">
        <w:rPr>
          <w:color w:val="000000"/>
          <w:sz w:val="22"/>
          <w:szCs w:val="22"/>
        </w:rPr>
        <w:t xml:space="preserve"> ekstremizmu: Motywacyjne podstawy zaangażowania politycznego".</w:t>
      </w:r>
      <w:r w:rsidR="00813EE1">
        <w:rPr>
          <w:color w:val="000000"/>
          <w:sz w:val="22"/>
          <w:szCs w:val="22"/>
        </w:rPr>
        <w:t xml:space="preserve"> Przedmiot zamówienia obejmuje </w:t>
      </w:r>
      <w:r w:rsidR="002D031A" w:rsidRPr="004F4F72">
        <w:rPr>
          <w:color w:val="000000"/>
          <w:sz w:val="22"/>
          <w:szCs w:val="22"/>
          <w:lang w:eastAsia="en-US"/>
        </w:rPr>
        <w:t>46 badań na próbie kwotowej dla zmiennych takich jak wiek, płeć, wykształcenie, wielkość miejsca zamieszkania, które szczegółowo zostały określone w załączniku A1 do Zaproszenia. Zamawiający w Załączniku A1 do Zaproszenia – kolumna III - określił szczegółowo, które badania nie mogą być wykonywane na tej samej grupie badawczej osób.</w:t>
      </w:r>
    </w:p>
    <w:p w14:paraId="155C161A" w14:textId="4A10EF52" w:rsidR="00866C5E" w:rsidRPr="0005748A" w:rsidRDefault="00866C5E" w:rsidP="00BC1DA0">
      <w:pPr>
        <w:widowControl/>
        <w:numPr>
          <w:ilvl w:val="0"/>
          <w:numId w:val="16"/>
        </w:numPr>
        <w:suppressAutoHyphens w:val="0"/>
        <w:jc w:val="both"/>
        <w:rPr>
          <w:color w:val="000000" w:themeColor="text1"/>
          <w:sz w:val="22"/>
          <w:szCs w:val="22"/>
        </w:rPr>
      </w:pPr>
      <w:r w:rsidRPr="0046267F">
        <w:rPr>
          <w:sz w:val="22"/>
          <w:szCs w:val="22"/>
          <w:lang w:bidi="pl-PL"/>
        </w:rPr>
        <w:t xml:space="preserve">Wykonawca w ramach </w:t>
      </w:r>
      <w:r w:rsidRPr="0005748A">
        <w:rPr>
          <w:color w:val="000000" w:themeColor="text1"/>
          <w:sz w:val="22"/>
          <w:szCs w:val="22"/>
          <w:lang w:bidi="pl-PL"/>
        </w:rPr>
        <w:t>wykonywania umowy zobowiązany jest do poniższych czynności:</w:t>
      </w:r>
    </w:p>
    <w:p w14:paraId="06B9EC11" w14:textId="55B6293C" w:rsidR="00866C5E" w:rsidRPr="004F4F72" w:rsidRDefault="005F5693" w:rsidP="004F4F72">
      <w:pPr>
        <w:pStyle w:val="Akapitzlist"/>
        <w:numPr>
          <w:ilvl w:val="0"/>
          <w:numId w:val="25"/>
        </w:numPr>
        <w:spacing w:after="0" w:line="240" w:lineRule="auto"/>
        <w:ind w:left="851" w:hanging="425"/>
        <w:jc w:val="both"/>
        <w:rPr>
          <w:rFonts w:ascii="Times New Roman" w:hAnsi="Times New Roman"/>
          <w:color w:val="000000" w:themeColor="text1"/>
        </w:rPr>
      </w:pPr>
      <w:r w:rsidRPr="00847721">
        <w:rPr>
          <w:rFonts w:ascii="Times New Roman" w:hAnsi="Times New Roman"/>
          <w:color w:val="000000" w:themeColor="text1"/>
          <w:lang w:eastAsia="pl-PL"/>
        </w:rPr>
        <w:t>rekrutacja respondentów</w:t>
      </w:r>
      <w:r w:rsidRPr="00847721">
        <w:rPr>
          <w:rFonts w:ascii="Times New Roman" w:hAnsi="Times New Roman"/>
          <w:color w:val="000000" w:themeColor="text1"/>
        </w:rPr>
        <w:t>,</w:t>
      </w:r>
      <w:r w:rsidR="00C7253F" w:rsidRPr="00847721">
        <w:rPr>
          <w:rFonts w:ascii="Times New Roman" w:hAnsi="Times New Roman"/>
          <w:color w:val="000000" w:themeColor="text1"/>
        </w:rPr>
        <w:t xml:space="preserve"> </w:t>
      </w:r>
      <w:r w:rsidR="00847721" w:rsidRPr="00847721">
        <w:rPr>
          <w:rFonts w:ascii="Times New Roman" w:hAnsi="Times New Roman"/>
          <w:color w:val="000000" w:themeColor="text1"/>
        </w:rPr>
        <w:t xml:space="preserve">przy czym liczba badanych osób powinna </w:t>
      </w:r>
      <w:r w:rsidR="00C7253F" w:rsidRPr="00847721">
        <w:rPr>
          <w:rFonts w:ascii="Times New Roman" w:hAnsi="Times New Roman"/>
          <w:color w:val="000000" w:themeColor="text1"/>
        </w:rPr>
        <w:t xml:space="preserve">zostać dobrana do każdego numeru badania zgodnie </w:t>
      </w:r>
      <w:r w:rsidR="00C7253F" w:rsidRPr="004F4F72">
        <w:rPr>
          <w:rFonts w:ascii="Times New Roman" w:hAnsi="Times New Roman"/>
          <w:color w:val="000000" w:themeColor="text1"/>
        </w:rPr>
        <w:t>z Załącznikiem A1 – kolumna „Liczba osób badanych”. Osoby w danym numerze badania (kolumna I Załącznika A1) mogą tylko raz udzielić odpowiedzi na zestaw odpowiedzi pojedynczego badania (tj. dana osoba może wziąć udział tylko raz w danym numerze badania)</w:t>
      </w:r>
    </w:p>
    <w:p w14:paraId="214AFEC3" w14:textId="640829D2" w:rsidR="00822555" w:rsidRPr="0005748A" w:rsidRDefault="00D469D4" w:rsidP="00C36F33">
      <w:pPr>
        <w:pStyle w:val="Akapitzlist"/>
        <w:numPr>
          <w:ilvl w:val="0"/>
          <w:numId w:val="25"/>
        </w:numPr>
        <w:spacing w:after="0" w:line="240" w:lineRule="auto"/>
        <w:ind w:left="851" w:hanging="425"/>
        <w:jc w:val="both"/>
        <w:rPr>
          <w:rFonts w:ascii="Times New Roman" w:hAnsi="Times New Roman"/>
          <w:color w:val="000000" w:themeColor="text1"/>
          <w:lang w:eastAsia="pl-PL"/>
        </w:rPr>
      </w:pPr>
      <w:r w:rsidRPr="0005748A">
        <w:rPr>
          <w:rFonts w:ascii="Times New Roman" w:hAnsi="Times New Roman"/>
          <w:color w:val="000000" w:themeColor="text1"/>
          <w:lang w:eastAsia="pl-PL"/>
        </w:rPr>
        <w:t>ustawienie, z wykorzystaniem przygotowanych przez badaczy badań na platformie hostingowej, tych elementów badania, które są niezbędne do rekrutacji respondentów</w:t>
      </w:r>
      <w:r w:rsidR="00822555" w:rsidRPr="0005748A">
        <w:rPr>
          <w:rFonts w:ascii="Times New Roman" w:hAnsi="Times New Roman"/>
          <w:color w:val="000000" w:themeColor="text1"/>
          <w:lang w:eastAsia="pl-PL"/>
        </w:rPr>
        <w:t>,</w:t>
      </w:r>
    </w:p>
    <w:p w14:paraId="634843D9" w14:textId="6B20ECFC" w:rsidR="00D469D4" w:rsidRPr="0005748A" w:rsidRDefault="00D469D4" w:rsidP="00C36F33">
      <w:pPr>
        <w:pStyle w:val="Akapitzlist"/>
        <w:numPr>
          <w:ilvl w:val="0"/>
          <w:numId w:val="25"/>
        </w:numPr>
        <w:spacing w:after="0" w:line="240" w:lineRule="auto"/>
        <w:ind w:left="851" w:hanging="425"/>
        <w:jc w:val="both"/>
        <w:rPr>
          <w:rFonts w:ascii="Times New Roman" w:hAnsi="Times New Roman"/>
          <w:color w:val="000000" w:themeColor="text1"/>
          <w:lang w:eastAsia="pl-PL"/>
        </w:rPr>
      </w:pPr>
      <w:r w:rsidRPr="0005748A">
        <w:rPr>
          <w:rFonts w:ascii="Times New Roman" w:hAnsi="Times New Roman"/>
          <w:color w:val="000000" w:themeColor="text1"/>
          <w:sz w:val="23"/>
          <w:szCs w:val="23"/>
        </w:rPr>
        <w:t>dobranie i kontrolowanie odpowiednich kwot</w:t>
      </w:r>
      <w:r w:rsidR="00E628EF">
        <w:rPr>
          <w:rFonts w:ascii="Times New Roman" w:hAnsi="Times New Roman"/>
          <w:color w:val="000000" w:themeColor="text1"/>
          <w:sz w:val="23"/>
          <w:szCs w:val="23"/>
        </w:rPr>
        <w:t xml:space="preserve"> zgodnie z Załącznikiem 2 do umowy.</w:t>
      </w:r>
    </w:p>
    <w:p w14:paraId="3DB96C65" w14:textId="7C7F2A7E" w:rsidR="00866C5E" w:rsidRPr="0005748A" w:rsidRDefault="00822555" w:rsidP="00C36F33">
      <w:pPr>
        <w:pStyle w:val="Akapitzlist"/>
        <w:numPr>
          <w:ilvl w:val="0"/>
          <w:numId w:val="25"/>
        </w:numPr>
        <w:spacing w:after="0" w:line="240" w:lineRule="auto"/>
        <w:ind w:left="851" w:hanging="425"/>
        <w:jc w:val="both"/>
        <w:rPr>
          <w:rFonts w:ascii="Times New Roman" w:hAnsi="Times New Roman"/>
          <w:color w:val="000000" w:themeColor="text1"/>
          <w:lang w:eastAsia="pl-PL"/>
        </w:rPr>
      </w:pPr>
      <w:r w:rsidRPr="0005748A">
        <w:rPr>
          <w:rFonts w:ascii="Times New Roman" w:hAnsi="Times New Roman"/>
          <w:color w:val="000000" w:themeColor="text1"/>
          <w:lang w:eastAsia="pl-PL"/>
        </w:rPr>
        <w:t xml:space="preserve">rzetelne </w:t>
      </w:r>
      <w:r w:rsidR="00866C5E" w:rsidRPr="0005748A">
        <w:rPr>
          <w:rFonts w:ascii="Times New Roman" w:hAnsi="Times New Roman"/>
          <w:color w:val="000000" w:themeColor="text1"/>
          <w:lang w:eastAsia="pl-PL"/>
        </w:rPr>
        <w:t xml:space="preserve">przeprowadzenie badań zgodnie z wytycznymi Zamawiającego, zgodnie </w:t>
      </w:r>
      <w:r w:rsidR="00FE5ED2" w:rsidRPr="0005748A">
        <w:rPr>
          <w:rFonts w:ascii="Times New Roman" w:hAnsi="Times New Roman"/>
          <w:color w:val="000000" w:themeColor="text1"/>
          <w:lang w:eastAsia="pl-PL"/>
        </w:rPr>
        <w:br/>
      </w:r>
      <w:r w:rsidR="00866C5E" w:rsidRPr="0005748A">
        <w:rPr>
          <w:rFonts w:ascii="Times New Roman" w:hAnsi="Times New Roman"/>
          <w:color w:val="000000" w:themeColor="text1"/>
          <w:lang w:eastAsia="pl-PL"/>
        </w:rPr>
        <w:t>z obowiązującymi standardami. W przypadku stwierdzenia niewystarczającej jakości danych, Zamawiający nie dokona odbioru przedmiotu zamówienia i wezwie Wykonawcę do poprawy,</w:t>
      </w:r>
    </w:p>
    <w:p w14:paraId="358E2E8B" w14:textId="3D2E1313" w:rsidR="000451AA" w:rsidRPr="0005748A" w:rsidRDefault="000451AA" w:rsidP="006D20AB">
      <w:pPr>
        <w:pStyle w:val="Akapitzlist"/>
        <w:numPr>
          <w:ilvl w:val="0"/>
          <w:numId w:val="25"/>
        </w:numPr>
        <w:spacing w:after="0" w:line="240" w:lineRule="auto"/>
        <w:ind w:left="850" w:hanging="425"/>
        <w:jc w:val="both"/>
        <w:rPr>
          <w:rFonts w:ascii="Times New Roman" w:hAnsi="Times New Roman"/>
          <w:color w:val="000000" w:themeColor="text1"/>
          <w:lang w:eastAsia="pl-PL"/>
        </w:rPr>
      </w:pPr>
      <w:r w:rsidRPr="0005748A">
        <w:rPr>
          <w:rFonts w:ascii="Times New Roman" w:hAnsi="Times New Roman"/>
          <w:color w:val="000000" w:themeColor="text1"/>
          <w:lang w:eastAsia="pl-PL"/>
        </w:rPr>
        <w:t>kontrola jakości i rzetelności danych z badania, w tym zweryfikowania</w:t>
      </w:r>
      <w:r w:rsidRPr="0005748A">
        <w:rPr>
          <w:rFonts w:ascii="Times New Roman" w:hAnsi="Times New Roman"/>
          <w:color w:val="000000" w:themeColor="text1"/>
        </w:rPr>
        <w:t xml:space="preserve"> prawdziwości </w:t>
      </w:r>
      <w:r w:rsidRPr="0005748A">
        <w:rPr>
          <w:rFonts w:ascii="Times New Roman" w:hAnsi="Times New Roman"/>
          <w:color w:val="000000" w:themeColor="text1"/>
        </w:rPr>
        <w:br/>
        <w:t>i rzetelności odpowiedzi osób badanych oraz tego, że każdy zestaw odpowiedzi</w:t>
      </w:r>
      <w:r w:rsidR="002D031A">
        <w:rPr>
          <w:rFonts w:ascii="Times New Roman" w:hAnsi="Times New Roman"/>
          <w:color w:val="000000" w:themeColor="text1"/>
        </w:rPr>
        <w:t xml:space="preserve"> </w:t>
      </w:r>
      <w:r w:rsidRPr="0005748A">
        <w:rPr>
          <w:rFonts w:ascii="Times New Roman" w:hAnsi="Times New Roman"/>
          <w:color w:val="000000" w:themeColor="text1"/>
        </w:rPr>
        <w:t>w danym badaniu można przypisać do wyłącznie jednej identyfikowalnej dla Wykonawcy osoby.</w:t>
      </w:r>
    </w:p>
    <w:p w14:paraId="0D80384F" w14:textId="4FB2164E" w:rsidR="00866C5E" w:rsidRPr="0005748A" w:rsidRDefault="00D469D4" w:rsidP="00C36F33">
      <w:pPr>
        <w:pStyle w:val="Akapitzlist"/>
        <w:numPr>
          <w:ilvl w:val="0"/>
          <w:numId w:val="25"/>
        </w:numPr>
        <w:spacing w:after="0" w:line="240" w:lineRule="auto"/>
        <w:ind w:left="851" w:hanging="425"/>
        <w:jc w:val="both"/>
        <w:rPr>
          <w:rFonts w:ascii="Times New Roman" w:hAnsi="Times New Roman"/>
          <w:color w:val="000000" w:themeColor="text1"/>
          <w:lang w:eastAsia="pl-PL"/>
        </w:rPr>
      </w:pPr>
      <w:r w:rsidRPr="0005748A">
        <w:rPr>
          <w:rFonts w:ascii="Times New Roman" w:hAnsi="Times New Roman"/>
          <w:color w:val="000000" w:themeColor="text1"/>
          <w:lang w:eastAsia="pl-PL"/>
        </w:rPr>
        <w:t>oddanie pełnych wyników w postaci baz danych Zamawiającemu</w:t>
      </w:r>
      <w:r w:rsidR="00866C5E" w:rsidRPr="0005748A">
        <w:rPr>
          <w:rFonts w:ascii="Times New Roman" w:hAnsi="Times New Roman"/>
          <w:color w:val="000000" w:themeColor="text1"/>
          <w:lang w:eastAsia="pl-PL"/>
        </w:rPr>
        <w:t>,</w:t>
      </w:r>
    </w:p>
    <w:p w14:paraId="4C6E6CD3" w14:textId="25BBF105" w:rsidR="009946F1" w:rsidRPr="0005748A" w:rsidRDefault="005F5693" w:rsidP="00E628EF">
      <w:pPr>
        <w:pStyle w:val="Akapitzlist"/>
        <w:numPr>
          <w:ilvl w:val="0"/>
          <w:numId w:val="25"/>
        </w:numPr>
        <w:spacing w:after="0" w:line="240" w:lineRule="auto"/>
        <w:ind w:left="851" w:hanging="425"/>
        <w:jc w:val="both"/>
        <w:rPr>
          <w:rFonts w:ascii="Times New Roman" w:hAnsi="Times New Roman"/>
          <w:color w:val="000000" w:themeColor="text1"/>
          <w:lang w:eastAsia="pl-PL"/>
        </w:rPr>
      </w:pPr>
      <w:r w:rsidRPr="0005748A">
        <w:rPr>
          <w:rFonts w:ascii="Times New Roman" w:hAnsi="Times New Roman"/>
          <w:color w:val="000000" w:themeColor="text1"/>
          <w:lang w:eastAsia="pl-PL"/>
        </w:rPr>
        <w:lastRenderedPageBreak/>
        <w:t>przygotowanie opisu próby, stopu zwrotu oraz sprawozdania z realizacji kwot</w:t>
      </w:r>
      <w:r w:rsidR="00C36F33" w:rsidRPr="0005748A">
        <w:rPr>
          <w:rFonts w:ascii="Times New Roman" w:hAnsi="Times New Roman"/>
          <w:color w:val="000000" w:themeColor="text1"/>
          <w:lang w:eastAsia="pl-PL"/>
        </w:rPr>
        <w:t xml:space="preserve"> (raport badania)</w:t>
      </w:r>
      <w:r w:rsidR="000451AA" w:rsidRPr="0005748A">
        <w:rPr>
          <w:rFonts w:ascii="Times New Roman" w:hAnsi="Times New Roman"/>
          <w:color w:val="000000" w:themeColor="text1"/>
          <w:lang w:eastAsia="pl-PL"/>
        </w:rPr>
        <w:t xml:space="preserve"> wraz oświadczeniem, </w:t>
      </w:r>
      <w:r w:rsidR="00E628EF" w:rsidRPr="0005748A">
        <w:rPr>
          <w:rFonts w:ascii="Times New Roman" w:hAnsi="Times New Roman"/>
          <w:color w:val="000000" w:themeColor="text1"/>
          <w:sz w:val="23"/>
          <w:szCs w:val="23"/>
        </w:rPr>
        <w:t>iż osoby biorące udział w badaniu udzieliły tylko raz odpowiedzi (tzn. nie dublują się w ramach badania o danym numerze).</w:t>
      </w:r>
    </w:p>
    <w:p w14:paraId="3EE874BB" w14:textId="12C7825E" w:rsidR="00866C5E" w:rsidRPr="0046267F" w:rsidRDefault="005F5693" w:rsidP="00C36F33">
      <w:pPr>
        <w:widowControl/>
        <w:numPr>
          <w:ilvl w:val="0"/>
          <w:numId w:val="16"/>
        </w:numPr>
        <w:tabs>
          <w:tab w:val="clear" w:pos="360"/>
          <w:tab w:val="num" w:pos="426"/>
        </w:tabs>
        <w:suppressAutoHyphens w:val="0"/>
        <w:ind w:left="426" w:hanging="426"/>
        <w:jc w:val="both"/>
        <w:rPr>
          <w:sz w:val="22"/>
          <w:szCs w:val="22"/>
        </w:rPr>
      </w:pPr>
      <w:r w:rsidRPr="0005748A">
        <w:rPr>
          <w:color w:val="000000" w:themeColor="text1"/>
          <w:sz w:val="22"/>
          <w:szCs w:val="22"/>
        </w:rPr>
        <w:t>W ramach realizacji przedmiotu umowy, Zamawiający zapewnia, a Wykonawca zobowiązuje się wykorzystać przy realizacji niniejszej umowy</w:t>
      </w:r>
      <w:r w:rsidRPr="0046267F">
        <w:rPr>
          <w:sz w:val="22"/>
          <w:szCs w:val="22"/>
        </w:rPr>
        <w:t>:</w:t>
      </w:r>
    </w:p>
    <w:p w14:paraId="74CAD5A3" w14:textId="0D2F431F" w:rsidR="005F5693" w:rsidRPr="0046267F" w:rsidRDefault="005F5693" w:rsidP="00C36F33">
      <w:pPr>
        <w:pStyle w:val="Akapitzlist"/>
        <w:numPr>
          <w:ilvl w:val="0"/>
          <w:numId w:val="26"/>
        </w:numPr>
        <w:spacing w:after="0" w:line="240" w:lineRule="auto"/>
        <w:ind w:left="851" w:hanging="425"/>
        <w:jc w:val="both"/>
        <w:rPr>
          <w:rFonts w:ascii="Times New Roman" w:hAnsi="Times New Roman"/>
          <w:lang w:eastAsia="pl-PL"/>
        </w:rPr>
      </w:pPr>
      <w:r w:rsidRPr="0046267F">
        <w:rPr>
          <w:rFonts w:ascii="Times New Roman" w:hAnsi="Times New Roman"/>
          <w:lang w:eastAsia="pl-PL"/>
        </w:rPr>
        <w:t xml:space="preserve">specjalistyczne narzędzia w formie kwestionariuszowej przygotowanej na platformie hostingowej </w:t>
      </w:r>
      <w:r w:rsidR="00822555">
        <w:rPr>
          <w:rFonts w:ascii="Times New Roman" w:hAnsi="Times New Roman"/>
          <w:lang w:eastAsia="pl-PL"/>
        </w:rPr>
        <w:t xml:space="preserve">(np. </w:t>
      </w:r>
      <w:proofErr w:type="spellStart"/>
      <w:r w:rsidRPr="0046267F">
        <w:rPr>
          <w:rFonts w:ascii="Times New Roman" w:hAnsi="Times New Roman"/>
          <w:lang w:eastAsia="pl-PL"/>
        </w:rPr>
        <w:t>Qualtrics</w:t>
      </w:r>
      <w:proofErr w:type="spellEnd"/>
      <w:r w:rsidR="00822555">
        <w:rPr>
          <w:rFonts w:ascii="Times New Roman" w:hAnsi="Times New Roman"/>
          <w:lang w:eastAsia="pl-PL"/>
        </w:rPr>
        <w:t>)</w:t>
      </w:r>
      <w:r w:rsidRPr="0046267F">
        <w:rPr>
          <w:rFonts w:ascii="Times New Roman" w:hAnsi="Times New Roman"/>
          <w:lang w:eastAsia="pl-PL"/>
        </w:rPr>
        <w:t xml:space="preserve"> </w:t>
      </w:r>
      <w:r w:rsidR="00847721">
        <w:rPr>
          <w:rFonts w:ascii="Times New Roman" w:hAnsi="Times New Roman"/>
          <w:lang w:eastAsia="pl-PL"/>
        </w:rPr>
        <w:t xml:space="preserve">albo innego narzędzia stworzonego przez Uniwersytet Jagielloński w Krakowie </w:t>
      </w:r>
      <w:r w:rsidRPr="0046267F">
        <w:rPr>
          <w:rFonts w:ascii="Times New Roman" w:hAnsi="Times New Roman"/>
          <w:lang w:eastAsia="pl-PL"/>
        </w:rPr>
        <w:t>przez cały okres trwania zamówienia</w:t>
      </w:r>
      <w:r w:rsidR="00847721">
        <w:rPr>
          <w:rFonts w:ascii="Times New Roman" w:hAnsi="Times New Roman"/>
          <w:lang w:eastAsia="pl-PL"/>
        </w:rPr>
        <w:t xml:space="preserve">. Zamawiający zastrzega, że </w:t>
      </w:r>
      <w:r w:rsidR="00847721" w:rsidRPr="00847721">
        <w:rPr>
          <w:rFonts w:ascii="Times New Roman" w:hAnsi="Times New Roman"/>
          <w:lang w:eastAsia="pl-PL"/>
        </w:rPr>
        <w:t xml:space="preserve">dostęp do </w:t>
      </w:r>
      <w:r w:rsidR="00847721">
        <w:rPr>
          <w:rFonts w:ascii="Times New Roman" w:hAnsi="Times New Roman"/>
          <w:lang w:eastAsia="pl-PL"/>
        </w:rPr>
        <w:t xml:space="preserve">ww. </w:t>
      </w:r>
      <w:r w:rsidR="00847721" w:rsidRPr="00847721">
        <w:rPr>
          <w:rFonts w:ascii="Times New Roman" w:hAnsi="Times New Roman"/>
          <w:lang w:eastAsia="pl-PL"/>
        </w:rPr>
        <w:t xml:space="preserve">platformy </w:t>
      </w:r>
      <w:r w:rsidR="00847721">
        <w:rPr>
          <w:rFonts w:ascii="Times New Roman" w:hAnsi="Times New Roman"/>
          <w:lang w:eastAsia="pl-PL"/>
        </w:rPr>
        <w:t xml:space="preserve">jest dozwolony </w:t>
      </w:r>
      <w:r w:rsidR="00847721" w:rsidRPr="00847721">
        <w:rPr>
          <w:rFonts w:ascii="Times New Roman" w:hAnsi="Times New Roman"/>
          <w:lang w:eastAsia="pl-PL"/>
        </w:rPr>
        <w:t>wyłącznie w celu realizacji określonych w zamówieniu badań</w:t>
      </w:r>
      <w:r w:rsidR="00E66F17" w:rsidRPr="0046267F">
        <w:rPr>
          <w:rFonts w:ascii="Times New Roman" w:hAnsi="Times New Roman"/>
          <w:lang w:eastAsia="pl-PL"/>
        </w:rPr>
        <w:t>,</w:t>
      </w:r>
      <w:r w:rsidRPr="0046267F">
        <w:rPr>
          <w:rFonts w:ascii="Times New Roman" w:hAnsi="Times New Roman"/>
          <w:lang w:eastAsia="pl-PL"/>
        </w:rPr>
        <w:t xml:space="preserve"> </w:t>
      </w:r>
    </w:p>
    <w:p w14:paraId="1D8EECF5" w14:textId="77777777" w:rsidR="003F1BA6" w:rsidRDefault="005F5693" w:rsidP="00C36F33">
      <w:pPr>
        <w:pStyle w:val="Akapitzlist"/>
        <w:numPr>
          <w:ilvl w:val="0"/>
          <w:numId w:val="26"/>
        </w:numPr>
        <w:spacing w:after="0" w:line="240" w:lineRule="auto"/>
        <w:ind w:left="851" w:hanging="425"/>
        <w:jc w:val="both"/>
        <w:rPr>
          <w:rFonts w:ascii="Times New Roman" w:hAnsi="Times New Roman"/>
          <w:lang w:eastAsia="pl-PL"/>
        </w:rPr>
      </w:pPr>
      <w:r w:rsidRPr="0046267F">
        <w:rPr>
          <w:rFonts w:ascii="Times New Roman" w:hAnsi="Times New Roman"/>
          <w:lang w:eastAsia="pl-PL"/>
        </w:rPr>
        <w:t>stałe wsparcie merytoryczne w czasie realizacji umowy</w:t>
      </w:r>
      <w:r w:rsidR="003F1BA6">
        <w:rPr>
          <w:rFonts w:ascii="Times New Roman" w:hAnsi="Times New Roman"/>
          <w:lang w:eastAsia="pl-PL"/>
        </w:rPr>
        <w:t>,</w:t>
      </w:r>
    </w:p>
    <w:p w14:paraId="0AE11430" w14:textId="0E9CEE85" w:rsidR="005F5693" w:rsidRPr="0046267F" w:rsidRDefault="003F1BA6" w:rsidP="00C36F33">
      <w:pPr>
        <w:pStyle w:val="Akapitzlist"/>
        <w:numPr>
          <w:ilvl w:val="0"/>
          <w:numId w:val="26"/>
        </w:numPr>
        <w:spacing w:after="0" w:line="240" w:lineRule="auto"/>
        <w:ind w:left="851" w:hanging="425"/>
        <w:jc w:val="both"/>
        <w:rPr>
          <w:rFonts w:ascii="Times New Roman" w:hAnsi="Times New Roman"/>
          <w:lang w:eastAsia="pl-PL"/>
        </w:rPr>
      </w:pPr>
      <w:r w:rsidRPr="003F1BA6">
        <w:rPr>
          <w:rFonts w:ascii="Times New Roman" w:hAnsi="Times New Roman"/>
          <w:color w:val="000000" w:themeColor="text1"/>
        </w:rPr>
        <w:t>w przypadku zaistnienia konieczności przetwarzania danych osobowych osób biorących udział w badaniu</w:t>
      </w:r>
      <w:r>
        <w:rPr>
          <w:rFonts w:ascii="Times New Roman" w:hAnsi="Times New Roman"/>
          <w:color w:val="000000" w:themeColor="text1"/>
        </w:rPr>
        <w:t xml:space="preserve"> wykona wobec tych osób obowiązek informacyjny wynikający z art. 14 RODO</w:t>
      </w:r>
      <w:r w:rsidR="00C36F33" w:rsidRPr="0046267F">
        <w:rPr>
          <w:rFonts w:ascii="Times New Roman" w:hAnsi="Times New Roman"/>
          <w:lang w:eastAsia="pl-PL"/>
        </w:rPr>
        <w:t>.</w:t>
      </w:r>
    </w:p>
    <w:p w14:paraId="61FA4382" w14:textId="77777777" w:rsidR="005F5693" w:rsidRPr="0046267F" w:rsidRDefault="005F5693" w:rsidP="00BC1DA0">
      <w:pPr>
        <w:widowControl/>
        <w:numPr>
          <w:ilvl w:val="0"/>
          <w:numId w:val="16"/>
        </w:numPr>
        <w:suppressAutoHyphens w:val="0"/>
        <w:jc w:val="both"/>
        <w:rPr>
          <w:sz w:val="22"/>
          <w:szCs w:val="22"/>
          <w:lang w:bidi="pl-PL"/>
        </w:rPr>
      </w:pPr>
      <w:r w:rsidRPr="0046267F">
        <w:rPr>
          <w:sz w:val="22"/>
          <w:szCs w:val="22"/>
        </w:rPr>
        <w:t>Wykonawca zobowiązuje się do korzystania z narzędzi udostępnionych przez Zamawiającego wyłącznie w terminie</w:t>
      </w:r>
      <w:r w:rsidRPr="0046267F">
        <w:rPr>
          <w:sz w:val="22"/>
          <w:szCs w:val="22"/>
          <w:lang w:bidi="pl-PL"/>
        </w:rPr>
        <w:t xml:space="preserve"> i dla celu realizacji niniejszej umowy oraz pod nadzorem Zamawiającego.</w:t>
      </w:r>
    </w:p>
    <w:p w14:paraId="0DBFFB17" w14:textId="6A3166C2" w:rsidR="005F5693" w:rsidRPr="0046267F" w:rsidRDefault="005F5693" w:rsidP="00BC1DA0">
      <w:pPr>
        <w:widowControl/>
        <w:numPr>
          <w:ilvl w:val="0"/>
          <w:numId w:val="16"/>
        </w:numPr>
        <w:suppressAutoHyphens w:val="0"/>
        <w:jc w:val="both"/>
        <w:rPr>
          <w:sz w:val="22"/>
          <w:szCs w:val="22"/>
          <w:lang w:bidi="pl-PL"/>
        </w:rPr>
      </w:pPr>
      <w:r w:rsidRPr="0046267F">
        <w:rPr>
          <w:sz w:val="22"/>
          <w:szCs w:val="22"/>
        </w:rPr>
        <w:t>Załącznik A</w:t>
      </w:r>
      <w:r w:rsidR="002D031A">
        <w:rPr>
          <w:sz w:val="22"/>
          <w:szCs w:val="22"/>
        </w:rPr>
        <w:t xml:space="preserve"> </w:t>
      </w:r>
      <w:r w:rsidR="00C36F33" w:rsidRPr="0046267F">
        <w:rPr>
          <w:sz w:val="22"/>
          <w:szCs w:val="22"/>
        </w:rPr>
        <w:t xml:space="preserve">i A1 </w:t>
      </w:r>
      <w:r w:rsidRPr="0046267F">
        <w:rPr>
          <w:sz w:val="22"/>
          <w:szCs w:val="22"/>
        </w:rPr>
        <w:t>do Zaproszenia, zawiera pełny opis przedmiotu umowy, w szczególności zasady realizacji, zakres obowiązków Wykonawcy i Zamawiającego.</w:t>
      </w:r>
    </w:p>
    <w:p w14:paraId="6EFC6992" w14:textId="4BA89A58" w:rsidR="005F5693" w:rsidRPr="001F0275" w:rsidRDefault="005F5693" w:rsidP="001F0275">
      <w:pPr>
        <w:widowControl/>
        <w:numPr>
          <w:ilvl w:val="0"/>
          <w:numId w:val="16"/>
        </w:numPr>
        <w:suppressAutoHyphens w:val="0"/>
        <w:spacing w:after="100" w:afterAutospacing="1"/>
        <w:jc w:val="both"/>
        <w:rPr>
          <w:sz w:val="22"/>
          <w:szCs w:val="22"/>
          <w:lang w:bidi="pl-PL"/>
        </w:rPr>
      </w:pPr>
      <w:r w:rsidRPr="0046267F">
        <w:rPr>
          <w:sz w:val="22"/>
          <w:szCs w:val="22"/>
        </w:rPr>
        <w:t xml:space="preserve">Integralną częścią niniejszej umowy jest dokumentacja postępowania, w tym: Zaproszenie </w:t>
      </w:r>
      <w:r w:rsidR="001F0275">
        <w:rPr>
          <w:sz w:val="22"/>
          <w:szCs w:val="22"/>
          <w:lang w:bidi="pl-PL"/>
        </w:rPr>
        <w:t xml:space="preserve">(dalej „Z”) </w:t>
      </w:r>
      <w:r w:rsidRPr="001F0275">
        <w:rPr>
          <w:sz w:val="22"/>
          <w:szCs w:val="22"/>
        </w:rPr>
        <w:t xml:space="preserve">wraz z załącznikami oraz oferta Wykonawcy z dnia ………… </w:t>
      </w:r>
      <w:r w:rsidR="00B02780" w:rsidRPr="001F0275">
        <w:rPr>
          <w:sz w:val="22"/>
          <w:szCs w:val="22"/>
        </w:rPr>
        <w:t xml:space="preserve">2023 </w:t>
      </w:r>
      <w:r w:rsidRPr="001F0275">
        <w:rPr>
          <w:sz w:val="22"/>
          <w:szCs w:val="22"/>
        </w:rPr>
        <w:t>r.</w:t>
      </w:r>
    </w:p>
    <w:p w14:paraId="735C88A4" w14:textId="410C7FCD" w:rsidR="005F5693" w:rsidRPr="0046267F" w:rsidRDefault="005F5693" w:rsidP="006E7E30">
      <w:pPr>
        <w:widowControl/>
        <w:numPr>
          <w:ilvl w:val="0"/>
          <w:numId w:val="16"/>
        </w:numPr>
        <w:suppressAutoHyphens w:val="0"/>
        <w:spacing w:after="100" w:afterAutospacing="1"/>
        <w:jc w:val="both"/>
        <w:rPr>
          <w:sz w:val="22"/>
          <w:szCs w:val="22"/>
          <w:lang w:bidi="pl-PL"/>
        </w:rPr>
      </w:pPr>
      <w:r w:rsidRPr="0046267F">
        <w:rPr>
          <w:sz w:val="22"/>
          <w:szCs w:val="22"/>
        </w:rPr>
        <w:t>Wykonawca ponosi całkowitą odpowiedzialność materialną i prawną za powstałe u Zamawiającego, jak i osób trzecich, szkody spowodowane działaniem lub zaniechaniem Wykonawcy lub osób, którymi się posługuje</w:t>
      </w:r>
      <w:r w:rsidR="00C47599" w:rsidRPr="0046267F">
        <w:rPr>
          <w:sz w:val="22"/>
          <w:szCs w:val="22"/>
        </w:rPr>
        <w:t xml:space="preserve"> </w:t>
      </w:r>
      <w:r w:rsidRPr="0046267F">
        <w:rPr>
          <w:sz w:val="22"/>
          <w:szCs w:val="22"/>
        </w:rPr>
        <w:t>przy realizacji niniejszej umowy.</w:t>
      </w:r>
    </w:p>
    <w:p w14:paraId="0709DFC1" w14:textId="77777777" w:rsidR="009B7FDA" w:rsidRPr="0046267F" w:rsidRDefault="009B7FDA" w:rsidP="00E21080">
      <w:pPr>
        <w:pStyle w:val="Tekstpodstawowy"/>
        <w:spacing w:line="240" w:lineRule="auto"/>
        <w:ind w:left="540"/>
        <w:jc w:val="center"/>
        <w:rPr>
          <w:rFonts w:ascii="Times New Roman" w:hAnsi="Times New Roman"/>
          <w:b/>
          <w:bCs/>
          <w:sz w:val="22"/>
          <w:szCs w:val="22"/>
        </w:rPr>
      </w:pPr>
      <w:r w:rsidRPr="0046267F">
        <w:rPr>
          <w:rFonts w:ascii="Times New Roman" w:hAnsi="Times New Roman"/>
          <w:b/>
          <w:bCs/>
          <w:sz w:val="22"/>
          <w:szCs w:val="22"/>
        </w:rPr>
        <w:t>§ 2</w:t>
      </w:r>
    </w:p>
    <w:p w14:paraId="11B7275A" w14:textId="193FEA5C" w:rsidR="00570E60" w:rsidRPr="0046267F" w:rsidRDefault="00570E60" w:rsidP="00C36F33">
      <w:pPr>
        <w:pStyle w:val="Akapitzlist3"/>
        <w:numPr>
          <w:ilvl w:val="0"/>
          <w:numId w:val="28"/>
        </w:numPr>
        <w:spacing w:after="0" w:line="240" w:lineRule="auto"/>
        <w:ind w:left="426" w:hanging="426"/>
        <w:contextualSpacing/>
        <w:jc w:val="both"/>
        <w:rPr>
          <w:rFonts w:ascii="Times New Roman" w:hAnsi="Times New Roman" w:cs="Times New Roman"/>
        </w:rPr>
      </w:pPr>
      <w:r w:rsidRPr="0046267F">
        <w:rPr>
          <w:rFonts w:ascii="Times New Roman" w:hAnsi="Times New Roman" w:cs="Times New Roman"/>
        </w:rPr>
        <w:t>Zamawiający zleca a Wykonawca zobowiązuje się wykonać wszelkie niezbędne czynności dla zrealizowania przedmiotu umowy określonego w §</w:t>
      </w:r>
      <w:r w:rsidRPr="0046267F">
        <w:rPr>
          <w:rFonts w:ascii="Times New Roman" w:hAnsi="Times New Roman" w:cs="Times New Roman"/>
          <w:lang w:val="pl-PL"/>
        </w:rPr>
        <w:t xml:space="preserve"> </w:t>
      </w:r>
      <w:r w:rsidRPr="0046267F">
        <w:rPr>
          <w:rFonts w:ascii="Times New Roman" w:hAnsi="Times New Roman" w:cs="Times New Roman"/>
        </w:rPr>
        <w:t xml:space="preserve">1, a w szczególności zobowiązuje się przestrzegać określonych w treści </w:t>
      </w:r>
      <w:r w:rsidRPr="0046267F">
        <w:rPr>
          <w:rFonts w:ascii="Times New Roman" w:hAnsi="Times New Roman" w:cs="Times New Roman"/>
          <w:lang w:val="pl-PL"/>
        </w:rPr>
        <w:t>Z</w:t>
      </w:r>
      <w:r w:rsidR="003F1BA6">
        <w:rPr>
          <w:rFonts w:ascii="Times New Roman" w:hAnsi="Times New Roman" w:cs="Times New Roman"/>
          <w:lang w:val="pl-PL"/>
        </w:rPr>
        <w:t>aproszenia</w:t>
      </w:r>
      <w:r w:rsidRPr="0046267F">
        <w:rPr>
          <w:rFonts w:ascii="Times New Roman" w:hAnsi="Times New Roman" w:cs="Times New Roman"/>
        </w:rPr>
        <w:t xml:space="preserve"> do składania ofert zasad dotyczących sposobu i formy realizacji usług</w:t>
      </w:r>
      <w:r w:rsidRPr="0046267F">
        <w:rPr>
          <w:rFonts w:ascii="Times New Roman" w:hAnsi="Times New Roman" w:cs="Times New Roman"/>
          <w:lang w:val="pl-PL"/>
        </w:rPr>
        <w:t>.</w:t>
      </w:r>
    </w:p>
    <w:p w14:paraId="1CED51B5" w14:textId="77777777" w:rsidR="00570E60" w:rsidRPr="0046267F" w:rsidRDefault="00570E60" w:rsidP="00C36F33">
      <w:pPr>
        <w:pStyle w:val="Akapitzlist3"/>
        <w:numPr>
          <w:ilvl w:val="0"/>
          <w:numId w:val="28"/>
        </w:numPr>
        <w:spacing w:after="0" w:line="240" w:lineRule="auto"/>
        <w:ind w:left="426" w:hanging="426"/>
        <w:contextualSpacing/>
        <w:jc w:val="both"/>
        <w:rPr>
          <w:rFonts w:ascii="Times New Roman" w:hAnsi="Times New Roman" w:cs="Times New Roman"/>
        </w:rPr>
      </w:pPr>
      <w:r w:rsidRPr="0046267F">
        <w:rPr>
          <w:rFonts w:ascii="Times New Roman" w:hAnsi="Times New Roman" w:cs="Times New Roman"/>
        </w:rPr>
        <w:t>Wykonawca oświadcza, że:</w:t>
      </w:r>
    </w:p>
    <w:p w14:paraId="11C53210" w14:textId="77777777" w:rsidR="00AC6966" w:rsidRPr="0046267F" w:rsidRDefault="00570E60" w:rsidP="00C36F33">
      <w:pPr>
        <w:pStyle w:val="Akapitzlist3"/>
        <w:numPr>
          <w:ilvl w:val="0"/>
          <w:numId w:val="29"/>
        </w:numPr>
        <w:spacing w:after="0" w:line="240" w:lineRule="auto"/>
        <w:ind w:left="851" w:hanging="425"/>
        <w:contextualSpacing/>
        <w:jc w:val="both"/>
        <w:rPr>
          <w:rFonts w:ascii="Times New Roman" w:hAnsi="Times New Roman" w:cs="Times New Roman"/>
          <w:color w:val="000000"/>
        </w:rPr>
      </w:pPr>
      <w:r w:rsidRPr="0046267F">
        <w:rPr>
          <w:rFonts w:ascii="Times New Roman" w:hAnsi="Times New Roman" w:cs="Times New Roman"/>
          <w:color w:val="000000"/>
        </w:rPr>
        <w:t>posiada odpowiednią wiedzę, doświadczenie i dysponuje stosowną bazą oraz zasobami ludzkimi do wykonania przedmiotu umowy,</w:t>
      </w:r>
    </w:p>
    <w:p w14:paraId="2655E5B3" w14:textId="77777777" w:rsidR="00AC6966" w:rsidRPr="0046267F" w:rsidRDefault="00570E60" w:rsidP="00C36F33">
      <w:pPr>
        <w:pStyle w:val="Akapitzlist3"/>
        <w:numPr>
          <w:ilvl w:val="0"/>
          <w:numId w:val="29"/>
        </w:numPr>
        <w:spacing w:after="0" w:line="240" w:lineRule="auto"/>
        <w:ind w:left="851" w:hanging="425"/>
        <w:contextualSpacing/>
        <w:jc w:val="both"/>
        <w:rPr>
          <w:rFonts w:ascii="Times New Roman" w:hAnsi="Times New Roman" w:cs="Times New Roman"/>
          <w:color w:val="000000"/>
        </w:rPr>
      </w:pPr>
      <w:r w:rsidRPr="0046267F">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1D4C771F" w14:textId="77777777" w:rsidR="00822555" w:rsidRPr="006F784C" w:rsidRDefault="00570E60" w:rsidP="00C36F33">
      <w:pPr>
        <w:pStyle w:val="Akapitzlist3"/>
        <w:numPr>
          <w:ilvl w:val="0"/>
          <w:numId w:val="29"/>
        </w:numPr>
        <w:spacing w:after="0" w:line="240" w:lineRule="auto"/>
        <w:ind w:left="851" w:hanging="425"/>
        <w:contextualSpacing/>
        <w:jc w:val="both"/>
        <w:rPr>
          <w:rFonts w:ascii="Times New Roman" w:hAnsi="Times New Roman" w:cs="Times New Roman"/>
          <w:color w:val="000000" w:themeColor="text1"/>
        </w:rPr>
      </w:pPr>
      <w:r w:rsidRPr="0046267F">
        <w:rPr>
          <w:rFonts w:ascii="Times New Roman" w:hAnsi="Times New Roman" w:cs="Times New Roman"/>
          <w:color w:val="000000"/>
        </w:rPr>
        <w:t xml:space="preserve">gwarantuje należyte wykonanie wszelkich prac </w:t>
      </w:r>
      <w:r w:rsidRPr="006F784C">
        <w:rPr>
          <w:rFonts w:ascii="Times New Roman" w:hAnsi="Times New Roman" w:cs="Times New Roman"/>
          <w:color w:val="000000" w:themeColor="text1"/>
        </w:rPr>
        <w:t>potrzebnych do wypełniania postanowień niniejszej umowy</w:t>
      </w:r>
      <w:r w:rsidR="00822555" w:rsidRPr="006F784C">
        <w:rPr>
          <w:rFonts w:ascii="Times New Roman" w:hAnsi="Times New Roman" w:cs="Times New Roman"/>
          <w:color w:val="000000" w:themeColor="text1"/>
          <w:lang w:val="pl-PL"/>
        </w:rPr>
        <w:t xml:space="preserve">, </w:t>
      </w:r>
    </w:p>
    <w:p w14:paraId="0B272898" w14:textId="77777777" w:rsidR="003F1BA6" w:rsidRDefault="00822555" w:rsidP="006D20AB">
      <w:pPr>
        <w:pStyle w:val="Akapitzlist"/>
        <w:numPr>
          <w:ilvl w:val="0"/>
          <w:numId w:val="29"/>
        </w:numPr>
        <w:spacing w:after="0" w:line="240" w:lineRule="auto"/>
        <w:ind w:left="851" w:hanging="425"/>
        <w:contextualSpacing/>
        <w:jc w:val="both"/>
        <w:rPr>
          <w:rFonts w:ascii="Times New Roman" w:hAnsi="Times New Roman"/>
          <w:color w:val="000000" w:themeColor="text1"/>
        </w:rPr>
      </w:pPr>
      <w:r w:rsidRPr="006F784C">
        <w:rPr>
          <w:rFonts w:ascii="Times New Roman" w:hAnsi="Times New Roman"/>
          <w:color w:val="000000" w:themeColor="text1"/>
        </w:rPr>
        <w:t xml:space="preserve">dysponuje metodami, które pozwalają na weryfikację prawdziwości i rzetelności odpowiedzi oraz </w:t>
      </w:r>
      <w:r w:rsidR="00CA7A39" w:rsidRPr="006F784C">
        <w:rPr>
          <w:rFonts w:ascii="Times New Roman" w:hAnsi="Times New Roman"/>
          <w:color w:val="000000" w:themeColor="text1"/>
          <w:lang w:val="x-none"/>
        </w:rPr>
        <w:t>tego, że każdy zestaw odpowiedzi</w:t>
      </w:r>
      <w:r w:rsidR="000451AA" w:rsidRPr="006F784C">
        <w:rPr>
          <w:rFonts w:ascii="Times New Roman" w:hAnsi="Times New Roman"/>
          <w:color w:val="000000" w:themeColor="text1"/>
        </w:rPr>
        <w:t xml:space="preserve"> w pojedynczym badaniu</w:t>
      </w:r>
      <w:r w:rsidR="00CA7A39" w:rsidRPr="006F784C">
        <w:rPr>
          <w:rFonts w:ascii="Times New Roman" w:hAnsi="Times New Roman"/>
          <w:color w:val="000000" w:themeColor="text1"/>
          <w:lang w:val="x-none"/>
        </w:rPr>
        <w:t xml:space="preserve"> można przypisać </w:t>
      </w:r>
      <w:r w:rsidR="00CA7A39" w:rsidRPr="006F784C">
        <w:rPr>
          <w:rFonts w:ascii="Times New Roman" w:hAnsi="Times New Roman"/>
          <w:color w:val="000000" w:themeColor="text1"/>
        </w:rPr>
        <w:t xml:space="preserve">do </w:t>
      </w:r>
      <w:r w:rsidR="00CA7A39" w:rsidRPr="006F784C">
        <w:rPr>
          <w:rFonts w:ascii="Times New Roman" w:hAnsi="Times New Roman"/>
          <w:color w:val="000000" w:themeColor="text1"/>
          <w:lang w:val="x-none"/>
        </w:rPr>
        <w:t>wyłącznie jednej identyfikowalnej dla Wykonawcy osoby</w:t>
      </w:r>
      <w:r w:rsidR="000451AA" w:rsidRPr="006F784C">
        <w:rPr>
          <w:rFonts w:ascii="Times New Roman" w:hAnsi="Times New Roman"/>
          <w:color w:val="000000" w:themeColor="text1"/>
        </w:rPr>
        <w:t xml:space="preserve"> tj. iż osoby w jednym </w:t>
      </w:r>
      <w:r w:rsidR="00E628EF" w:rsidRPr="006F784C">
        <w:rPr>
          <w:rFonts w:ascii="Times New Roman" w:hAnsi="Times New Roman"/>
          <w:color w:val="000000" w:themeColor="text1"/>
        </w:rPr>
        <w:t>badaniu</w:t>
      </w:r>
      <w:r w:rsidR="000451AA" w:rsidRPr="006F784C">
        <w:rPr>
          <w:rFonts w:ascii="Times New Roman" w:hAnsi="Times New Roman"/>
          <w:color w:val="000000" w:themeColor="text1"/>
        </w:rPr>
        <w:t xml:space="preserve"> się ni</w:t>
      </w:r>
      <w:r w:rsidR="00E628EF" w:rsidRPr="006F784C">
        <w:rPr>
          <w:rFonts w:ascii="Times New Roman" w:hAnsi="Times New Roman"/>
          <w:color w:val="000000" w:themeColor="text1"/>
        </w:rPr>
        <w:t>e</w:t>
      </w:r>
      <w:r w:rsidR="000451AA" w:rsidRPr="006F784C">
        <w:rPr>
          <w:rFonts w:ascii="Times New Roman" w:hAnsi="Times New Roman"/>
          <w:color w:val="000000" w:themeColor="text1"/>
        </w:rPr>
        <w:t xml:space="preserve"> powtarzają</w:t>
      </w:r>
      <w:r w:rsidR="003F1BA6">
        <w:rPr>
          <w:rFonts w:ascii="Times New Roman" w:hAnsi="Times New Roman"/>
          <w:color w:val="000000" w:themeColor="text1"/>
        </w:rPr>
        <w:t>.</w:t>
      </w:r>
    </w:p>
    <w:p w14:paraId="4BB6C489" w14:textId="5161F7EB" w:rsidR="00570E60" w:rsidRPr="003F1BA6" w:rsidRDefault="003F1BA6" w:rsidP="003F1BA6">
      <w:pPr>
        <w:pStyle w:val="Akapitzlist"/>
        <w:numPr>
          <w:ilvl w:val="0"/>
          <w:numId w:val="29"/>
        </w:numPr>
        <w:spacing w:after="0" w:line="240" w:lineRule="auto"/>
        <w:contextualSpacing/>
        <w:jc w:val="both"/>
        <w:rPr>
          <w:rFonts w:ascii="Times New Roman" w:hAnsi="Times New Roman"/>
          <w:color w:val="000000" w:themeColor="text1"/>
        </w:rPr>
      </w:pPr>
      <w:r w:rsidRPr="003F1BA6">
        <w:rPr>
          <w:rFonts w:ascii="Times New Roman" w:hAnsi="Times New Roman"/>
          <w:color w:val="000000" w:themeColor="text1"/>
        </w:rPr>
        <w:t>w przypadku zaistnienia konieczności przetwarzania danych osobowych osób biorących udział w badaniu będzie dokonywał operacji na danych zgodnie z obowiązującymi przepisami o ochronie danych osobowych, w szczególności Rozporządzenia Parlamentu Europejskiego i Rady (UE) 2016/679 z dnia 27 kwietnia 2016 roku w sprawie ochrony osób fizycznych w związku z przetwarzaniem danych osobowych i w sprawie swobodnego przepływu takich danych oraz uchylenia dyrektywy 95/46/WE (RODO)</w:t>
      </w:r>
      <w:r w:rsidR="000451AA" w:rsidRPr="003F1BA6">
        <w:rPr>
          <w:rFonts w:ascii="Times New Roman" w:hAnsi="Times New Roman"/>
          <w:color w:val="000000" w:themeColor="text1"/>
        </w:rPr>
        <w:t>.</w:t>
      </w:r>
    </w:p>
    <w:p w14:paraId="0E786F30" w14:textId="77777777" w:rsidR="00491B39" w:rsidRPr="006F784C" w:rsidRDefault="00491B39" w:rsidP="00491B39">
      <w:pPr>
        <w:pStyle w:val="Tekstpodstawowy"/>
        <w:tabs>
          <w:tab w:val="left" w:pos="900"/>
        </w:tabs>
        <w:spacing w:line="240" w:lineRule="auto"/>
        <w:ind w:left="896"/>
        <w:rPr>
          <w:rFonts w:ascii="Times New Roman" w:hAnsi="Times New Roman"/>
          <w:color w:val="000000" w:themeColor="text1"/>
          <w:sz w:val="22"/>
          <w:szCs w:val="22"/>
        </w:rPr>
      </w:pPr>
    </w:p>
    <w:p w14:paraId="4DF4E6C5" w14:textId="474600E3" w:rsidR="00AC6966" w:rsidRPr="006F784C" w:rsidRDefault="009B7FDA" w:rsidP="00AC6966">
      <w:pPr>
        <w:pStyle w:val="Tekstpodstawowy"/>
        <w:spacing w:line="240" w:lineRule="auto"/>
        <w:ind w:left="540"/>
        <w:jc w:val="center"/>
        <w:rPr>
          <w:rFonts w:ascii="Times New Roman" w:hAnsi="Times New Roman"/>
          <w:b/>
          <w:bCs/>
          <w:color w:val="000000" w:themeColor="text1"/>
          <w:sz w:val="22"/>
          <w:szCs w:val="22"/>
        </w:rPr>
      </w:pPr>
      <w:r w:rsidRPr="006F784C">
        <w:rPr>
          <w:rFonts w:ascii="Times New Roman" w:hAnsi="Times New Roman"/>
          <w:b/>
          <w:bCs/>
          <w:color w:val="000000" w:themeColor="text1"/>
          <w:sz w:val="22"/>
          <w:szCs w:val="22"/>
        </w:rPr>
        <w:t>§ 3</w:t>
      </w:r>
    </w:p>
    <w:p w14:paraId="5226B213" w14:textId="77777777" w:rsidR="00AC6966" w:rsidRPr="0046267F" w:rsidRDefault="00AC6966" w:rsidP="00C36F33">
      <w:pPr>
        <w:pStyle w:val="Tekstpodstawowy"/>
        <w:numPr>
          <w:ilvl w:val="0"/>
          <w:numId w:val="30"/>
        </w:numPr>
        <w:spacing w:line="240" w:lineRule="auto"/>
        <w:ind w:left="426" w:hanging="429"/>
        <w:rPr>
          <w:rFonts w:ascii="Times New Roman" w:hAnsi="Times New Roman"/>
          <w:sz w:val="22"/>
          <w:szCs w:val="22"/>
        </w:rPr>
      </w:pPr>
      <w:r w:rsidRPr="0046267F">
        <w:rPr>
          <w:rFonts w:ascii="Times New Roman" w:hAnsi="Times New Roman"/>
          <w:sz w:val="22"/>
          <w:szCs w:val="22"/>
        </w:rPr>
        <w:t>Wysokość wynagrodzenia przysługującego Wykonawcy za wykonanie przedmiotu umowy ustalona została na podstawie oferty Wykonawcy.</w:t>
      </w:r>
    </w:p>
    <w:p w14:paraId="12869516" w14:textId="3A8751B5" w:rsidR="00C36F33" w:rsidRPr="0046267F" w:rsidRDefault="00AC6966" w:rsidP="00C36F33">
      <w:pPr>
        <w:pStyle w:val="Tekstpodstawowy"/>
        <w:numPr>
          <w:ilvl w:val="0"/>
          <w:numId w:val="30"/>
        </w:numPr>
        <w:spacing w:line="240" w:lineRule="auto"/>
        <w:ind w:left="426" w:hanging="429"/>
        <w:rPr>
          <w:rFonts w:ascii="Times New Roman" w:hAnsi="Times New Roman"/>
          <w:sz w:val="22"/>
          <w:szCs w:val="22"/>
        </w:rPr>
      </w:pPr>
      <w:r w:rsidRPr="0046267F">
        <w:rPr>
          <w:rFonts w:ascii="Times New Roman" w:hAnsi="Times New Roman"/>
          <w:sz w:val="22"/>
          <w:szCs w:val="22"/>
        </w:rPr>
        <w:lastRenderedPageBreak/>
        <w:t xml:space="preserve">Za wykonanie </w:t>
      </w:r>
      <w:r w:rsidRPr="0046267F">
        <w:rPr>
          <w:rFonts w:ascii="Times New Roman" w:hAnsi="Times New Roman"/>
          <w:b/>
          <w:sz w:val="22"/>
          <w:szCs w:val="22"/>
          <w:u w:val="single"/>
        </w:rPr>
        <w:t>całości przedmiotu umowy</w:t>
      </w:r>
      <w:r w:rsidRPr="0046267F">
        <w:rPr>
          <w:rFonts w:ascii="Times New Roman" w:hAnsi="Times New Roman"/>
          <w:sz w:val="22"/>
          <w:szCs w:val="22"/>
        </w:rPr>
        <w:t xml:space="preserve"> ustala się maksymalne wynagrodzenie w kwocie </w:t>
      </w:r>
      <w:r w:rsidR="00B02780" w:rsidRPr="0046267F">
        <w:rPr>
          <w:rFonts w:ascii="Times New Roman" w:hAnsi="Times New Roman"/>
          <w:sz w:val="22"/>
          <w:szCs w:val="22"/>
        </w:rPr>
        <w:br/>
      </w:r>
      <w:r w:rsidRPr="0046267F">
        <w:rPr>
          <w:rFonts w:ascii="Times New Roman" w:hAnsi="Times New Roman"/>
          <w:sz w:val="22"/>
          <w:szCs w:val="22"/>
        </w:rPr>
        <w:t>w kwocie brutto: ............................... PLN</w:t>
      </w:r>
      <w:r w:rsidRPr="0046267F">
        <w:rPr>
          <w:rStyle w:val="Odwoanieprzypisudolnego"/>
          <w:rFonts w:ascii="Times New Roman" w:hAnsi="Times New Roman"/>
          <w:sz w:val="22"/>
          <w:szCs w:val="22"/>
        </w:rPr>
        <w:footnoteReference w:id="2"/>
      </w:r>
      <w:r w:rsidRPr="0046267F">
        <w:rPr>
          <w:rFonts w:ascii="Times New Roman" w:hAnsi="Times New Roman"/>
          <w:sz w:val="22"/>
          <w:szCs w:val="22"/>
        </w:rPr>
        <w:t xml:space="preserve"> (</w:t>
      </w:r>
      <w:r w:rsidRPr="0046267F">
        <w:rPr>
          <w:rFonts w:ascii="Times New Roman" w:hAnsi="Times New Roman"/>
          <w:i/>
          <w:sz w:val="22"/>
          <w:szCs w:val="22"/>
        </w:rPr>
        <w:t>słownie: ................................. złotych 00/100</w:t>
      </w:r>
      <w:r w:rsidRPr="0046267F">
        <w:rPr>
          <w:rFonts w:ascii="Times New Roman" w:hAnsi="Times New Roman"/>
          <w:sz w:val="22"/>
          <w:szCs w:val="22"/>
        </w:rPr>
        <w:t>),</w:t>
      </w:r>
      <w:r w:rsidR="00C36F33" w:rsidRPr="0046267F">
        <w:rPr>
          <w:rFonts w:ascii="Times New Roman" w:hAnsi="Times New Roman"/>
          <w:sz w:val="22"/>
          <w:szCs w:val="22"/>
        </w:rPr>
        <w:t xml:space="preserve"> zgodnie z szczegółowa</w:t>
      </w:r>
      <w:r w:rsidR="00B47DC8">
        <w:rPr>
          <w:rFonts w:ascii="Times New Roman" w:hAnsi="Times New Roman"/>
          <w:sz w:val="22"/>
          <w:szCs w:val="22"/>
        </w:rPr>
        <w:t xml:space="preserve"> </w:t>
      </w:r>
      <w:r w:rsidR="00C36F33" w:rsidRPr="0046267F">
        <w:rPr>
          <w:rFonts w:ascii="Times New Roman" w:hAnsi="Times New Roman"/>
          <w:sz w:val="22"/>
          <w:szCs w:val="22"/>
        </w:rPr>
        <w:t>kalkulacją cen</w:t>
      </w:r>
      <w:r w:rsidR="003F1BA6">
        <w:rPr>
          <w:rFonts w:ascii="Times New Roman" w:hAnsi="Times New Roman"/>
          <w:sz w:val="22"/>
          <w:szCs w:val="22"/>
        </w:rPr>
        <w:t xml:space="preserve"> </w:t>
      </w:r>
      <w:r w:rsidR="00B47DC8">
        <w:rPr>
          <w:rFonts w:ascii="Times New Roman" w:hAnsi="Times New Roman"/>
          <w:sz w:val="22"/>
          <w:szCs w:val="22"/>
        </w:rPr>
        <w:t xml:space="preserve">jednostkowych za poszczególne badania zawartą w Załączniku </w:t>
      </w:r>
      <w:r w:rsidR="00C36F33" w:rsidRPr="0046267F">
        <w:rPr>
          <w:rFonts w:ascii="Times New Roman" w:hAnsi="Times New Roman"/>
          <w:sz w:val="22"/>
          <w:szCs w:val="22"/>
        </w:rPr>
        <w:t>nr 2 do umowy.</w:t>
      </w:r>
    </w:p>
    <w:p w14:paraId="1D1BDA45" w14:textId="506A2126" w:rsidR="00AC6966" w:rsidRPr="0046267F" w:rsidRDefault="00AC6966" w:rsidP="00C36F33">
      <w:pPr>
        <w:pStyle w:val="Tekstpodstawowy"/>
        <w:numPr>
          <w:ilvl w:val="0"/>
          <w:numId w:val="30"/>
        </w:numPr>
        <w:spacing w:line="240" w:lineRule="auto"/>
        <w:ind w:left="426" w:hanging="429"/>
        <w:rPr>
          <w:rFonts w:ascii="Times New Roman" w:hAnsi="Times New Roman"/>
          <w:sz w:val="22"/>
          <w:szCs w:val="22"/>
        </w:rPr>
      </w:pPr>
      <w:r w:rsidRPr="0046267F">
        <w:rPr>
          <w:rFonts w:ascii="Times New Roman" w:hAnsi="Times New Roman"/>
          <w:color w:val="000000"/>
          <w:sz w:val="22"/>
          <w:szCs w:val="22"/>
        </w:rPr>
        <w:t>Wynagrodzenie, o którym mowa powyżej obejmuje w szczególności koszt realizacji wszelkich zadań objętych przedmiotem umowy.</w:t>
      </w:r>
    </w:p>
    <w:p w14:paraId="253AFFEF" w14:textId="08CA258C" w:rsidR="00CF693C" w:rsidRPr="0046267F" w:rsidRDefault="00CF693C" w:rsidP="00C36F33">
      <w:pPr>
        <w:pStyle w:val="Akapitzlist"/>
        <w:numPr>
          <w:ilvl w:val="0"/>
          <w:numId w:val="30"/>
        </w:numPr>
        <w:spacing w:after="0" w:line="240" w:lineRule="auto"/>
        <w:ind w:left="426" w:hanging="429"/>
        <w:contextualSpacing/>
        <w:jc w:val="both"/>
        <w:rPr>
          <w:rFonts w:ascii="Times New Roman" w:hAnsi="Times New Roman"/>
          <w:color w:val="000000"/>
          <w:lang w:eastAsia="pl-PL"/>
        </w:rPr>
      </w:pPr>
      <w:r w:rsidRPr="0046267F">
        <w:rPr>
          <w:rFonts w:ascii="Times New Roman" w:hAnsi="Times New Roman"/>
          <w:color w:val="000000"/>
          <w:lang w:eastAsia="pl-PL"/>
        </w:rPr>
        <w:t>Rozliczenie za wykonanie przedmiotu umowy będzie dokonywane na podstawie faktur VAT częściowych</w:t>
      </w:r>
      <w:r w:rsidR="00523B6B" w:rsidRPr="0046267F">
        <w:rPr>
          <w:rFonts w:ascii="Times New Roman" w:hAnsi="Times New Roman"/>
          <w:color w:val="000000"/>
          <w:lang w:eastAsia="pl-PL"/>
        </w:rPr>
        <w:t xml:space="preserve"> / rachunków częściowych</w:t>
      </w:r>
      <w:r w:rsidRPr="0046267F">
        <w:rPr>
          <w:rFonts w:ascii="Times New Roman" w:hAnsi="Times New Roman"/>
          <w:color w:val="000000"/>
          <w:lang w:eastAsia="pl-PL"/>
        </w:rPr>
        <w:t>.</w:t>
      </w:r>
    </w:p>
    <w:p w14:paraId="4B66C61C" w14:textId="2C4FD736" w:rsidR="00AC6966" w:rsidRPr="0046267F" w:rsidRDefault="00AC6966" w:rsidP="00C36F33">
      <w:pPr>
        <w:pStyle w:val="Tekstpodstawowy"/>
        <w:numPr>
          <w:ilvl w:val="0"/>
          <w:numId w:val="30"/>
        </w:numPr>
        <w:spacing w:line="240" w:lineRule="auto"/>
        <w:ind w:left="426" w:hanging="429"/>
        <w:rPr>
          <w:rFonts w:ascii="Times New Roman" w:hAnsi="Times New Roman"/>
          <w:sz w:val="22"/>
          <w:szCs w:val="22"/>
        </w:rPr>
      </w:pPr>
      <w:r w:rsidRPr="0046267F">
        <w:rPr>
          <w:rFonts w:ascii="Times New Roman" w:hAnsi="Times New Roman"/>
          <w:color w:val="000000"/>
          <w:sz w:val="22"/>
          <w:szCs w:val="22"/>
        </w:rPr>
        <w:t xml:space="preserve">W przypadku Wykonawcy nieprowadzącego działalności gospodarczej, Zamawiający zastrzega, </w:t>
      </w:r>
      <w:r w:rsidR="00754872" w:rsidRPr="0046267F">
        <w:rPr>
          <w:rFonts w:ascii="Times New Roman" w:hAnsi="Times New Roman"/>
          <w:color w:val="000000"/>
          <w:sz w:val="22"/>
          <w:szCs w:val="22"/>
        </w:rPr>
        <w:br/>
      </w:r>
      <w:r w:rsidRPr="0046267F">
        <w:rPr>
          <w:rFonts w:ascii="Times New Roman" w:hAnsi="Times New Roman"/>
          <w:color w:val="000000"/>
          <w:sz w:val="22"/>
          <w:szCs w:val="22"/>
        </w:rPr>
        <w:t>że od wskazanej powyżej kwot wynagrodzenia, potrąci kwotę stanowiącą wszelkie świadczenia, które powstaną po stronie Zamawiającego, w szczególności ewentualną zaliczkę na należny podatek dochodowy, narzuty powstałe po stronie Zamawiającego i Wykonawcy*.</w:t>
      </w:r>
    </w:p>
    <w:p w14:paraId="398F4224" w14:textId="77777777" w:rsidR="00AC6966" w:rsidRPr="0046267F" w:rsidRDefault="00AC6966" w:rsidP="00C36F33">
      <w:pPr>
        <w:pStyle w:val="Tekstpodstawowy"/>
        <w:numPr>
          <w:ilvl w:val="0"/>
          <w:numId w:val="30"/>
        </w:numPr>
        <w:spacing w:line="240" w:lineRule="auto"/>
        <w:ind w:left="426" w:hanging="429"/>
        <w:rPr>
          <w:rFonts w:ascii="Times New Roman" w:hAnsi="Times New Roman"/>
          <w:sz w:val="22"/>
          <w:szCs w:val="22"/>
        </w:rPr>
      </w:pPr>
      <w:r w:rsidRPr="0046267F">
        <w:rPr>
          <w:rFonts w:ascii="Times New Roman" w:hAnsi="Times New Roman"/>
          <w:color w:val="000000"/>
          <w:sz w:val="22"/>
          <w:szCs w:val="22"/>
        </w:rPr>
        <w:t>Zamawiający jest podatnikiem VAT i posiada NIP 675-000-22-36.</w:t>
      </w:r>
    </w:p>
    <w:p w14:paraId="0A512C07" w14:textId="55A1C1A9" w:rsidR="00AC6966" w:rsidRPr="0046267F" w:rsidRDefault="00AC6966" w:rsidP="00C36F33">
      <w:pPr>
        <w:pStyle w:val="Tekstpodstawowy"/>
        <w:numPr>
          <w:ilvl w:val="0"/>
          <w:numId w:val="30"/>
        </w:numPr>
        <w:spacing w:line="240" w:lineRule="auto"/>
        <w:ind w:left="426" w:hanging="429"/>
        <w:rPr>
          <w:rFonts w:ascii="Times New Roman" w:hAnsi="Times New Roman"/>
          <w:sz w:val="22"/>
          <w:szCs w:val="22"/>
        </w:rPr>
      </w:pPr>
      <w:r w:rsidRPr="0046267F">
        <w:rPr>
          <w:rFonts w:ascii="Times New Roman" w:hAnsi="Times New Roman"/>
          <w:color w:val="000000"/>
          <w:sz w:val="22"/>
          <w:szCs w:val="22"/>
        </w:rPr>
        <w:t>Wykonawca jest podatnikiem VAT i posiada NIP ................................ lub nie jest płatnikiem VAT na terytorium Rzeczypospolitej Polskiej.</w:t>
      </w:r>
    </w:p>
    <w:p w14:paraId="2F60D39D" w14:textId="77777777" w:rsidR="00AC6966" w:rsidRPr="0046267F" w:rsidRDefault="00AC6966" w:rsidP="00C36F33">
      <w:pPr>
        <w:pStyle w:val="Tekstpodstawowy"/>
        <w:spacing w:line="240" w:lineRule="auto"/>
        <w:ind w:left="426" w:hanging="429"/>
        <w:rPr>
          <w:rFonts w:ascii="Times New Roman" w:hAnsi="Times New Roman"/>
          <w:sz w:val="22"/>
          <w:szCs w:val="22"/>
        </w:rPr>
      </w:pPr>
    </w:p>
    <w:p w14:paraId="3FD418D3" w14:textId="77777777" w:rsidR="009B7FDA" w:rsidRPr="0046267F" w:rsidRDefault="009B7FDA" w:rsidP="00E21080">
      <w:pPr>
        <w:pStyle w:val="Tekstpodstawowy"/>
        <w:spacing w:line="240" w:lineRule="auto"/>
        <w:ind w:left="539"/>
        <w:jc w:val="center"/>
        <w:rPr>
          <w:rFonts w:ascii="Times New Roman" w:hAnsi="Times New Roman"/>
          <w:b/>
          <w:bCs/>
          <w:sz w:val="22"/>
          <w:szCs w:val="22"/>
        </w:rPr>
      </w:pPr>
      <w:r w:rsidRPr="0046267F">
        <w:rPr>
          <w:rFonts w:ascii="Times New Roman" w:hAnsi="Times New Roman"/>
          <w:b/>
          <w:bCs/>
          <w:sz w:val="22"/>
          <w:szCs w:val="22"/>
        </w:rPr>
        <w:t>§ 4</w:t>
      </w:r>
    </w:p>
    <w:p w14:paraId="5206B97A" w14:textId="30D14DD9" w:rsidR="00B47DC8" w:rsidRPr="004F4F72" w:rsidRDefault="00CF693C" w:rsidP="00B02780">
      <w:pPr>
        <w:pStyle w:val="Tekstpodstawowy"/>
        <w:numPr>
          <w:ilvl w:val="0"/>
          <w:numId w:val="11"/>
        </w:numPr>
        <w:tabs>
          <w:tab w:val="clear" w:pos="360"/>
          <w:tab w:val="num" w:pos="0"/>
          <w:tab w:val="num" w:pos="567"/>
        </w:tabs>
        <w:spacing w:line="240" w:lineRule="auto"/>
        <w:ind w:left="426" w:hanging="426"/>
        <w:rPr>
          <w:rFonts w:ascii="Times New Roman" w:hAnsi="Times New Roman"/>
          <w:i/>
          <w:color w:val="000000" w:themeColor="text1"/>
          <w:sz w:val="22"/>
          <w:szCs w:val="22"/>
        </w:rPr>
      </w:pPr>
      <w:r w:rsidRPr="0046267F">
        <w:rPr>
          <w:rFonts w:ascii="Times New Roman" w:hAnsi="Times New Roman"/>
          <w:color w:val="000000"/>
          <w:sz w:val="22"/>
          <w:szCs w:val="22"/>
        </w:rPr>
        <w:t xml:space="preserve">Wykonawca otrzyma wynagrodzenie określone w § 3 ust. 2 </w:t>
      </w:r>
      <w:r w:rsidR="003F1BA6">
        <w:rPr>
          <w:rFonts w:ascii="Times New Roman" w:hAnsi="Times New Roman"/>
          <w:color w:val="000000"/>
          <w:sz w:val="22"/>
          <w:szCs w:val="22"/>
        </w:rPr>
        <w:t xml:space="preserve">umowy </w:t>
      </w:r>
      <w:r w:rsidRPr="0046267F">
        <w:rPr>
          <w:rFonts w:ascii="Times New Roman" w:hAnsi="Times New Roman"/>
          <w:color w:val="000000"/>
          <w:sz w:val="22"/>
          <w:szCs w:val="22"/>
        </w:rPr>
        <w:t>w częściach</w:t>
      </w:r>
      <w:r w:rsidR="003F1BA6">
        <w:rPr>
          <w:rFonts w:ascii="Times New Roman" w:hAnsi="Times New Roman"/>
          <w:color w:val="000000"/>
          <w:sz w:val="22"/>
          <w:szCs w:val="22"/>
        </w:rPr>
        <w:t xml:space="preserve">, rozliczenie </w:t>
      </w:r>
      <w:r w:rsidR="00B47DC8">
        <w:rPr>
          <w:rFonts w:ascii="Times New Roman" w:hAnsi="Times New Roman"/>
          <w:color w:val="000000"/>
          <w:sz w:val="22"/>
          <w:szCs w:val="22"/>
        </w:rPr>
        <w:t xml:space="preserve">pomiędzy Stronami z tytułu należytego wykonania danej części przedmiotu umowy nastąpi </w:t>
      </w:r>
      <w:r w:rsidR="0037176A" w:rsidRPr="0046267F">
        <w:rPr>
          <w:rFonts w:ascii="Times New Roman" w:hAnsi="Times New Roman"/>
          <w:color w:val="000000"/>
          <w:sz w:val="22"/>
          <w:szCs w:val="22"/>
        </w:rPr>
        <w:t>z wykorzystaniem faktur częściowych</w:t>
      </w:r>
      <w:r w:rsidRPr="0046267F">
        <w:rPr>
          <w:rFonts w:ascii="Times New Roman" w:hAnsi="Times New Roman"/>
          <w:color w:val="000000"/>
          <w:sz w:val="22"/>
          <w:szCs w:val="22"/>
        </w:rPr>
        <w:t xml:space="preserve">, </w:t>
      </w:r>
      <w:r w:rsidR="0037176A" w:rsidRPr="0046267F">
        <w:rPr>
          <w:rFonts w:ascii="Times New Roman" w:hAnsi="Times New Roman"/>
          <w:color w:val="000000"/>
          <w:sz w:val="22"/>
          <w:szCs w:val="22"/>
        </w:rPr>
        <w:t>to jest</w:t>
      </w:r>
      <w:r w:rsidRPr="0046267F">
        <w:rPr>
          <w:rFonts w:ascii="Times New Roman" w:hAnsi="Times New Roman"/>
          <w:color w:val="000000"/>
          <w:sz w:val="22"/>
          <w:szCs w:val="22"/>
        </w:rPr>
        <w:t xml:space="preserve"> </w:t>
      </w:r>
      <w:r w:rsidR="00B47DC8">
        <w:rPr>
          <w:rFonts w:ascii="Times New Roman" w:hAnsi="Times New Roman"/>
          <w:color w:val="000000"/>
          <w:sz w:val="22"/>
          <w:szCs w:val="22"/>
        </w:rPr>
        <w:t xml:space="preserve">faktycznym </w:t>
      </w:r>
      <w:r w:rsidRPr="0046267F">
        <w:rPr>
          <w:rFonts w:ascii="Times New Roman" w:hAnsi="Times New Roman"/>
          <w:color w:val="000000"/>
          <w:sz w:val="22"/>
          <w:szCs w:val="22"/>
        </w:rPr>
        <w:t>wykonaniu</w:t>
      </w:r>
      <w:r w:rsidR="0037176A" w:rsidRPr="0046267F">
        <w:rPr>
          <w:rFonts w:ascii="Times New Roman" w:hAnsi="Times New Roman"/>
          <w:color w:val="000000"/>
          <w:sz w:val="22"/>
          <w:szCs w:val="22"/>
        </w:rPr>
        <w:t xml:space="preserve"> dane</w:t>
      </w:r>
      <w:r w:rsidR="001A103D" w:rsidRPr="0046267F">
        <w:rPr>
          <w:rFonts w:ascii="Times New Roman" w:hAnsi="Times New Roman"/>
          <w:color w:val="000000"/>
          <w:sz w:val="22"/>
          <w:szCs w:val="22"/>
        </w:rPr>
        <w:t xml:space="preserve">j części przedmiotu umowy </w:t>
      </w:r>
      <w:r w:rsidR="00B47DC8">
        <w:rPr>
          <w:rFonts w:ascii="Times New Roman" w:hAnsi="Times New Roman"/>
          <w:color w:val="000000"/>
          <w:sz w:val="22"/>
          <w:szCs w:val="22"/>
        </w:rPr>
        <w:t xml:space="preserve">– konkretnej liczby przeprowadzeniu badań </w:t>
      </w:r>
      <w:r w:rsidR="00C36F33" w:rsidRPr="0046267F">
        <w:rPr>
          <w:rFonts w:ascii="Times New Roman" w:hAnsi="Times New Roman"/>
          <w:color w:val="000000"/>
          <w:sz w:val="22"/>
          <w:szCs w:val="22"/>
        </w:rPr>
        <w:t>w danym miesiącu realizacji umowy</w:t>
      </w:r>
      <w:r w:rsidRPr="0046267F">
        <w:rPr>
          <w:rFonts w:ascii="Times New Roman" w:hAnsi="Times New Roman"/>
          <w:color w:val="000000"/>
          <w:sz w:val="22"/>
          <w:szCs w:val="22"/>
        </w:rPr>
        <w:t xml:space="preserve"> i </w:t>
      </w:r>
      <w:r w:rsidR="00106348">
        <w:rPr>
          <w:rFonts w:ascii="Times New Roman" w:hAnsi="Times New Roman"/>
          <w:color w:val="000000"/>
          <w:sz w:val="22"/>
          <w:szCs w:val="22"/>
        </w:rPr>
        <w:t xml:space="preserve">danym </w:t>
      </w:r>
      <w:r w:rsidRPr="0046267F">
        <w:rPr>
          <w:rFonts w:ascii="Times New Roman" w:hAnsi="Times New Roman"/>
          <w:color w:val="000000"/>
          <w:sz w:val="22"/>
          <w:szCs w:val="22"/>
        </w:rPr>
        <w:t xml:space="preserve">odbiorze </w:t>
      </w:r>
      <w:r w:rsidR="00106348">
        <w:rPr>
          <w:rFonts w:ascii="Times New Roman" w:hAnsi="Times New Roman"/>
          <w:color w:val="000000"/>
          <w:sz w:val="22"/>
          <w:szCs w:val="22"/>
        </w:rPr>
        <w:t xml:space="preserve">częściowym </w:t>
      </w:r>
      <w:r w:rsidRPr="0046267F">
        <w:rPr>
          <w:rFonts w:ascii="Times New Roman" w:hAnsi="Times New Roman"/>
          <w:color w:val="000000"/>
          <w:sz w:val="22"/>
          <w:szCs w:val="22"/>
        </w:rPr>
        <w:t xml:space="preserve">bez zastrzeżeń potwierdzonego </w:t>
      </w:r>
      <w:r w:rsidRPr="0046267F">
        <w:rPr>
          <w:rFonts w:ascii="Times New Roman" w:hAnsi="Times New Roman"/>
          <w:sz w:val="22"/>
          <w:szCs w:val="22"/>
        </w:rPr>
        <w:t>podpisaniem</w:t>
      </w:r>
      <w:r w:rsidRPr="0046267F">
        <w:rPr>
          <w:rFonts w:ascii="Times New Roman" w:hAnsi="Times New Roman"/>
          <w:color w:val="000000"/>
          <w:sz w:val="22"/>
          <w:szCs w:val="22"/>
        </w:rPr>
        <w:t xml:space="preserve"> protokołu</w:t>
      </w:r>
      <w:r w:rsidRPr="0046267F">
        <w:rPr>
          <w:rFonts w:ascii="Times New Roman" w:hAnsi="Times New Roman"/>
          <w:sz w:val="22"/>
          <w:szCs w:val="22"/>
        </w:rPr>
        <w:t xml:space="preserve"> odbior</w:t>
      </w:r>
      <w:r w:rsidR="00B47DC8">
        <w:rPr>
          <w:rFonts w:ascii="Times New Roman" w:hAnsi="Times New Roman"/>
          <w:sz w:val="22"/>
          <w:szCs w:val="22"/>
        </w:rPr>
        <w:t xml:space="preserve">u częściowego </w:t>
      </w:r>
      <w:r w:rsidRPr="0046267F">
        <w:rPr>
          <w:rFonts w:ascii="Times New Roman" w:hAnsi="Times New Roman"/>
          <w:sz w:val="22"/>
          <w:szCs w:val="22"/>
        </w:rPr>
        <w:t xml:space="preserve">na zasadach wskazanych w ust. </w:t>
      </w:r>
      <w:r w:rsidR="00B8024C" w:rsidRPr="0046267F">
        <w:rPr>
          <w:rFonts w:ascii="Times New Roman" w:hAnsi="Times New Roman"/>
          <w:sz w:val="22"/>
          <w:szCs w:val="22"/>
        </w:rPr>
        <w:t>1</w:t>
      </w:r>
      <w:r w:rsidR="00106348">
        <w:rPr>
          <w:rFonts w:ascii="Times New Roman" w:hAnsi="Times New Roman"/>
          <w:sz w:val="22"/>
          <w:szCs w:val="22"/>
        </w:rPr>
        <w:t>3</w:t>
      </w:r>
      <w:r w:rsidR="00B8024C" w:rsidRPr="0046267F">
        <w:rPr>
          <w:rFonts w:ascii="Times New Roman" w:hAnsi="Times New Roman"/>
          <w:sz w:val="22"/>
          <w:szCs w:val="22"/>
        </w:rPr>
        <w:t xml:space="preserve"> poniżej</w:t>
      </w:r>
      <w:r w:rsidRPr="0046267F">
        <w:rPr>
          <w:rFonts w:ascii="Times New Roman" w:hAnsi="Times New Roman"/>
          <w:sz w:val="22"/>
          <w:szCs w:val="22"/>
        </w:rPr>
        <w:t>, którego wzór stanowi Załącznik nr 1 do umowy,</w:t>
      </w:r>
      <w:r w:rsidRPr="0046267F">
        <w:rPr>
          <w:rFonts w:ascii="Times New Roman" w:hAnsi="Times New Roman"/>
          <w:color w:val="000000"/>
          <w:sz w:val="22"/>
          <w:szCs w:val="22"/>
        </w:rPr>
        <w:t xml:space="preserve"> </w:t>
      </w:r>
      <w:r w:rsidR="00944051">
        <w:rPr>
          <w:rFonts w:ascii="Times New Roman" w:hAnsi="Times New Roman"/>
          <w:color w:val="000000"/>
          <w:sz w:val="22"/>
          <w:szCs w:val="22"/>
        </w:rPr>
        <w:t xml:space="preserve">oraz </w:t>
      </w:r>
      <w:r w:rsidR="00944051" w:rsidRPr="0046267F">
        <w:rPr>
          <w:rFonts w:ascii="Times New Roman" w:hAnsi="Times New Roman"/>
          <w:bCs/>
          <w:sz w:val="22"/>
          <w:szCs w:val="22"/>
        </w:rPr>
        <w:t>po</w:t>
      </w:r>
      <w:r w:rsidR="00944051" w:rsidRPr="0046267F">
        <w:rPr>
          <w:rFonts w:ascii="Times New Roman" w:hAnsi="Times New Roman"/>
          <w:color w:val="000000"/>
          <w:sz w:val="22"/>
          <w:szCs w:val="22"/>
        </w:rPr>
        <w:t xml:space="preserve"> złożeniu prawidłowo wystawionej faktury /faktur/ lub rachunku/rachunków częściowej / częściowego w siedzibie Zamawiającego – Instytut Psychologii UJ w Krakowie (30-060) przy ul. </w:t>
      </w:r>
      <w:r w:rsidR="00944051" w:rsidRPr="006D20AB">
        <w:rPr>
          <w:rFonts w:ascii="Times New Roman" w:hAnsi="Times New Roman"/>
          <w:color w:val="000000" w:themeColor="text1"/>
          <w:sz w:val="22"/>
          <w:szCs w:val="22"/>
        </w:rPr>
        <w:t>Ingardena 6 oraz opisem, którego numeru badania z załącznika nr 2 do umowy ona dotyczy.</w:t>
      </w:r>
    </w:p>
    <w:p w14:paraId="75379B25" w14:textId="4966A496" w:rsidR="00CF693C" w:rsidRPr="006D20AB" w:rsidRDefault="00B47DC8" w:rsidP="00B02780">
      <w:pPr>
        <w:pStyle w:val="Tekstpodstawowy"/>
        <w:numPr>
          <w:ilvl w:val="0"/>
          <w:numId w:val="11"/>
        </w:numPr>
        <w:tabs>
          <w:tab w:val="clear" w:pos="360"/>
          <w:tab w:val="num" w:pos="0"/>
          <w:tab w:val="num" w:pos="567"/>
        </w:tabs>
        <w:spacing w:line="240" w:lineRule="auto"/>
        <w:ind w:left="426" w:hanging="426"/>
        <w:rPr>
          <w:rFonts w:ascii="Times New Roman" w:hAnsi="Times New Roman"/>
          <w:i/>
          <w:color w:val="000000" w:themeColor="text1"/>
          <w:sz w:val="22"/>
          <w:szCs w:val="22"/>
        </w:rPr>
      </w:pPr>
      <w:r>
        <w:rPr>
          <w:rFonts w:ascii="Times New Roman" w:hAnsi="Times New Roman"/>
          <w:bCs/>
          <w:sz w:val="22"/>
          <w:szCs w:val="22"/>
        </w:rPr>
        <w:t xml:space="preserve">Strony zgodnie ustalają, że wysokość wynagrodzenia należnego Wykonawcy za należyte wykonanie danej części umowy w danym miesiącu kalendarzowym stanowi iloczyn </w:t>
      </w:r>
      <w:r w:rsidR="00CF693C" w:rsidRPr="0046267F">
        <w:rPr>
          <w:rFonts w:ascii="Times New Roman" w:hAnsi="Times New Roman"/>
          <w:bCs/>
          <w:sz w:val="22"/>
          <w:szCs w:val="22"/>
        </w:rPr>
        <w:t>cen</w:t>
      </w:r>
      <w:r>
        <w:rPr>
          <w:rFonts w:ascii="Times New Roman" w:hAnsi="Times New Roman"/>
          <w:bCs/>
          <w:sz w:val="22"/>
          <w:szCs w:val="22"/>
        </w:rPr>
        <w:t>y</w:t>
      </w:r>
      <w:r w:rsidR="00CF693C" w:rsidRPr="0046267F">
        <w:rPr>
          <w:rFonts w:ascii="Times New Roman" w:hAnsi="Times New Roman"/>
          <w:bCs/>
          <w:sz w:val="22"/>
          <w:szCs w:val="22"/>
        </w:rPr>
        <w:t xml:space="preserve"> </w:t>
      </w:r>
      <w:r w:rsidR="001A4B7C" w:rsidRPr="0046267F">
        <w:rPr>
          <w:rFonts w:ascii="Times New Roman" w:hAnsi="Times New Roman"/>
          <w:bCs/>
          <w:sz w:val="22"/>
          <w:szCs w:val="22"/>
        </w:rPr>
        <w:t xml:space="preserve">jednostkowej </w:t>
      </w:r>
      <w:r w:rsidR="00CF693C" w:rsidRPr="0046267F">
        <w:rPr>
          <w:rFonts w:ascii="Times New Roman" w:hAnsi="Times New Roman"/>
          <w:bCs/>
          <w:sz w:val="22"/>
          <w:szCs w:val="22"/>
        </w:rPr>
        <w:t>za wykonanie</w:t>
      </w:r>
      <w:r w:rsidR="00C36F33" w:rsidRPr="0046267F">
        <w:rPr>
          <w:rFonts w:ascii="Times New Roman" w:hAnsi="Times New Roman"/>
          <w:bCs/>
          <w:sz w:val="22"/>
          <w:szCs w:val="22"/>
        </w:rPr>
        <w:t xml:space="preserve"> </w:t>
      </w:r>
      <w:r>
        <w:rPr>
          <w:rFonts w:ascii="Times New Roman" w:hAnsi="Times New Roman"/>
          <w:bCs/>
          <w:sz w:val="22"/>
          <w:szCs w:val="22"/>
        </w:rPr>
        <w:t xml:space="preserve">poszczególnego badania ustalonych </w:t>
      </w:r>
      <w:r w:rsidR="00C36F33" w:rsidRPr="0046267F">
        <w:rPr>
          <w:rFonts w:ascii="Times New Roman" w:hAnsi="Times New Roman"/>
          <w:bCs/>
          <w:sz w:val="22"/>
          <w:szCs w:val="22"/>
        </w:rPr>
        <w:t xml:space="preserve">w </w:t>
      </w:r>
      <w:r>
        <w:rPr>
          <w:rFonts w:ascii="Times New Roman" w:hAnsi="Times New Roman"/>
          <w:bCs/>
          <w:sz w:val="22"/>
          <w:szCs w:val="22"/>
        </w:rPr>
        <w:t>Z</w:t>
      </w:r>
      <w:r w:rsidR="00C36F33" w:rsidRPr="0046267F">
        <w:rPr>
          <w:rFonts w:ascii="Times New Roman" w:hAnsi="Times New Roman"/>
          <w:bCs/>
          <w:sz w:val="22"/>
          <w:szCs w:val="22"/>
        </w:rPr>
        <w:t>ałączniku nr 2 do umowy</w:t>
      </w:r>
      <w:r w:rsidR="00CF693C" w:rsidRPr="0046267F">
        <w:rPr>
          <w:rFonts w:ascii="Times New Roman" w:hAnsi="Times New Roman"/>
          <w:bCs/>
          <w:sz w:val="22"/>
          <w:szCs w:val="22"/>
        </w:rPr>
        <w:t xml:space="preserve"> oraz </w:t>
      </w:r>
      <w:r>
        <w:rPr>
          <w:rFonts w:ascii="Times New Roman" w:hAnsi="Times New Roman"/>
          <w:bCs/>
          <w:sz w:val="22"/>
          <w:szCs w:val="22"/>
        </w:rPr>
        <w:t>liczby faktycznie wykonanych badań</w:t>
      </w:r>
      <w:r w:rsidR="00944051">
        <w:rPr>
          <w:rFonts w:ascii="Times New Roman" w:hAnsi="Times New Roman"/>
          <w:bCs/>
          <w:sz w:val="22"/>
          <w:szCs w:val="22"/>
        </w:rPr>
        <w:t>, wskazanej w podpisanym bez zastrzeżeń protokole odbioru częściowego.</w:t>
      </w:r>
    </w:p>
    <w:p w14:paraId="31386D30" w14:textId="3606C90A" w:rsidR="00CF693C" w:rsidRPr="006D20AB" w:rsidRDefault="00CF693C" w:rsidP="00B02780">
      <w:pPr>
        <w:pStyle w:val="Tekstpodstawowy"/>
        <w:numPr>
          <w:ilvl w:val="0"/>
          <w:numId w:val="11"/>
        </w:numPr>
        <w:tabs>
          <w:tab w:val="clear" w:pos="360"/>
          <w:tab w:val="num" w:pos="0"/>
        </w:tabs>
        <w:spacing w:line="240" w:lineRule="auto"/>
        <w:rPr>
          <w:rFonts w:ascii="Times New Roman" w:hAnsi="Times New Roman"/>
          <w:i/>
          <w:color w:val="000000" w:themeColor="text1"/>
          <w:sz w:val="22"/>
          <w:szCs w:val="22"/>
        </w:rPr>
      </w:pPr>
      <w:r w:rsidRPr="006D20AB">
        <w:rPr>
          <w:rFonts w:ascii="Times New Roman" w:hAnsi="Times New Roman"/>
          <w:color w:val="000000" w:themeColor="text1"/>
          <w:sz w:val="22"/>
          <w:szCs w:val="22"/>
        </w:rPr>
        <w:t xml:space="preserve">Termin zapłaty faktury /rachunku/ </w:t>
      </w:r>
      <w:r w:rsidR="00436933" w:rsidRPr="006D20AB">
        <w:rPr>
          <w:rFonts w:ascii="Times New Roman" w:hAnsi="Times New Roman"/>
          <w:color w:val="000000" w:themeColor="text1"/>
          <w:sz w:val="22"/>
          <w:szCs w:val="22"/>
        </w:rPr>
        <w:t>częściowej</w:t>
      </w:r>
      <w:r w:rsidR="00B8024C" w:rsidRPr="006D20AB">
        <w:rPr>
          <w:rFonts w:ascii="Times New Roman" w:hAnsi="Times New Roman"/>
          <w:color w:val="000000" w:themeColor="text1"/>
          <w:sz w:val="22"/>
          <w:szCs w:val="22"/>
        </w:rPr>
        <w:t xml:space="preserve"> / częściowego</w:t>
      </w:r>
      <w:r w:rsidR="00436933" w:rsidRPr="006D20AB">
        <w:rPr>
          <w:rFonts w:ascii="Times New Roman" w:hAnsi="Times New Roman"/>
          <w:color w:val="000000" w:themeColor="text1"/>
          <w:sz w:val="22"/>
          <w:szCs w:val="22"/>
        </w:rPr>
        <w:t xml:space="preserve"> </w:t>
      </w:r>
      <w:r w:rsidRPr="006D20AB">
        <w:rPr>
          <w:rFonts w:ascii="Times New Roman" w:hAnsi="Times New Roman"/>
          <w:color w:val="000000" w:themeColor="text1"/>
          <w:sz w:val="22"/>
          <w:szCs w:val="22"/>
        </w:rPr>
        <w:t>za wykonan</w:t>
      </w:r>
      <w:r w:rsidR="00436933" w:rsidRPr="006D20AB">
        <w:rPr>
          <w:rFonts w:ascii="Times New Roman" w:hAnsi="Times New Roman"/>
          <w:color w:val="000000" w:themeColor="text1"/>
          <w:sz w:val="22"/>
          <w:szCs w:val="22"/>
        </w:rPr>
        <w:t>ą</w:t>
      </w:r>
      <w:r w:rsidRPr="006D20AB">
        <w:rPr>
          <w:rFonts w:ascii="Times New Roman" w:hAnsi="Times New Roman"/>
          <w:color w:val="000000" w:themeColor="text1"/>
          <w:sz w:val="22"/>
          <w:szCs w:val="22"/>
        </w:rPr>
        <w:t xml:space="preserve"> i odebran</w:t>
      </w:r>
      <w:r w:rsidR="00436933" w:rsidRPr="006D20AB">
        <w:rPr>
          <w:rFonts w:ascii="Times New Roman" w:hAnsi="Times New Roman"/>
          <w:color w:val="000000" w:themeColor="text1"/>
          <w:sz w:val="22"/>
          <w:szCs w:val="22"/>
        </w:rPr>
        <w:t xml:space="preserve">ą danej części </w:t>
      </w:r>
      <w:r w:rsidRPr="006D20AB">
        <w:rPr>
          <w:rFonts w:ascii="Times New Roman" w:hAnsi="Times New Roman"/>
          <w:color w:val="000000" w:themeColor="text1"/>
          <w:sz w:val="22"/>
          <w:szCs w:val="22"/>
        </w:rPr>
        <w:t>przedmiot umowy ustala się do 30 dni od daty doręczenia Zamawiającemu prawidłowo wystawionej faktury/rachunku/</w:t>
      </w:r>
      <w:r w:rsidR="00831E5E" w:rsidRPr="006D20AB">
        <w:rPr>
          <w:rFonts w:ascii="Times New Roman" w:hAnsi="Times New Roman"/>
          <w:color w:val="000000" w:themeColor="text1"/>
          <w:sz w:val="22"/>
          <w:szCs w:val="22"/>
        </w:rPr>
        <w:t xml:space="preserve"> wraz z podpisanym protokołem odbioru częściowego bez zastrzeżeń</w:t>
      </w:r>
      <w:r w:rsidRPr="006D20AB">
        <w:rPr>
          <w:rFonts w:ascii="Times New Roman" w:hAnsi="Times New Roman"/>
          <w:color w:val="000000" w:themeColor="text1"/>
          <w:sz w:val="22"/>
          <w:szCs w:val="22"/>
        </w:rPr>
        <w:t>.</w:t>
      </w:r>
    </w:p>
    <w:p w14:paraId="5CC1A852" w14:textId="77777777" w:rsidR="00CF693C" w:rsidRPr="006D20AB" w:rsidRDefault="00CF693C" w:rsidP="00B02780">
      <w:pPr>
        <w:pStyle w:val="Tekstpodstawowy"/>
        <w:numPr>
          <w:ilvl w:val="0"/>
          <w:numId w:val="11"/>
        </w:numPr>
        <w:tabs>
          <w:tab w:val="clear" w:pos="360"/>
          <w:tab w:val="num" w:pos="0"/>
        </w:tabs>
        <w:spacing w:line="240" w:lineRule="auto"/>
        <w:rPr>
          <w:rFonts w:ascii="Times New Roman" w:hAnsi="Times New Roman"/>
          <w:i/>
          <w:color w:val="000000" w:themeColor="text1"/>
          <w:sz w:val="22"/>
          <w:szCs w:val="22"/>
        </w:rPr>
      </w:pPr>
      <w:r w:rsidRPr="006D20AB">
        <w:rPr>
          <w:rFonts w:ascii="Times New Roman" w:hAnsi="Times New Roman"/>
          <w:color w:val="000000" w:themeColor="text1"/>
          <w:sz w:val="22"/>
          <w:szCs w:val="22"/>
        </w:rPr>
        <w:t>Faktura /rachunek winna być wystawiana w następujący sposób:</w:t>
      </w:r>
    </w:p>
    <w:p w14:paraId="0C63427C" w14:textId="77777777" w:rsidR="00CF693C" w:rsidRPr="006D20AB" w:rsidRDefault="00CF693C" w:rsidP="00421127">
      <w:pPr>
        <w:tabs>
          <w:tab w:val="num" w:pos="0"/>
          <w:tab w:val="left" w:pos="4860"/>
        </w:tabs>
        <w:ind w:left="426"/>
        <w:jc w:val="both"/>
        <w:rPr>
          <w:b/>
          <w:bCs/>
          <w:color w:val="000000" w:themeColor="text1"/>
          <w:sz w:val="22"/>
          <w:szCs w:val="22"/>
        </w:rPr>
      </w:pPr>
      <w:r w:rsidRPr="006D20AB">
        <w:rPr>
          <w:b/>
          <w:bCs/>
          <w:color w:val="000000" w:themeColor="text1"/>
          <w:sz w:val="22"/>
          <w:szCs w:val="22"/>
        </w:rPr>
        <w:t xml:space="preserve">Uniwersytet Jagielloński, ul. Gołębia 24, 31-007 Kraków, </w:t>
      </w:r>
    </w:p>
    <w:p w14:paraId="56FA49B7" w14:textId="77777777" w:rsidR="00CF693C" w:rsidRPr="006D20AB" w:rsidRDefault="00CF693C" w:rsidP="00421127">
      <w:pPr>
        <w:tabs>
          <w:tab w:val="num" w:pos="0"/>
          <w:tab w:val="left" w:pos="4860"/>
        </w:tabs>
        <w:ind w:left="426"/>
        <w:jc w:val="both"/>
        <w:rPr>
          <w:b/>
          <w:bCs/>
          <w:color w:val="000000" w:themeColor="text1"/>
          <w:sz w:val="22"/>
          <w:szCs w:val="22"/>
        </w:rPr>
      </w:pPr>
      <w:r w:rsidRPr="006D20AB">
        <w:rPr>
          <w:b/>
          <w:bCs/>
          <w:color w:val="000000" w:themeColor="text1"/>
          <w:sz w:val="22"/>
          <w:szCs w:val="22"/>
        </w:rPr>
        <w:t xml:space="preserve">NIP: 675-000-22-36, REGON: 000001270 </w:t>
      </w:r>
    </w:p>
    <w:p w14:paraId="5AEAD3EF" w14:textId="1DB7E8CD" w:rsidR="00CF693C" w:rsidRPr="006D20AB" w:rsidRDefault="00106348" w:rsidP="00421127">
      <w:pPr>
        <w:tabs>
          <w:tab w:val="num" w:pos="0"/>
          <w:tab w:val="num" w:pos="720"/>
          <w:tab w:val="left" w:pos="4860"/>
        </w:tabs>
        <w:ind w:left="426"/>
        <w:jc w:val="both"/>
        <w:rPr>
          <w:color w:val="000000" w:themeColor="text1"/>
          <w:sz w:val="22"/>
          <w:szCs w:val="22"/>
          <w:u w:val="single"/>
        </w:rPr>
      </w:pPr>
      <w:r>
        <w:rPr>
          <w:color w:val="000000" w:themeColor="text1"/>
          <w:sz w:val="22"/>
          <w:szCs w:val="22"/>
          <w:u w:val="single"/>
        </w:rPr>
        <w:t>i</w:t>
      </w:r>
      <w:r w:rsidR="00CF693C" w:rsidRPr="006D20AB">
        <w:rPr>
          <w:color w:val="000000" w:themeColor="text1"/>
          <w:sz w:val="22"/>
          <w:szCs w:val="22"/>
          <w:u w:val="single"/>
        </w:rPr>
        <w:t xml:space="preserve"> opatrzona dopiskiem, dla jakiej Jednostki Zamawiającego zamówienie zrealizowano</w:t>
      </w:r>
      <w:r w:rsidR="009D4018" w:rsidRPr="006D20AB">
        <w:rPr>
          <w:color w:val="000000" w:themeColor="text1"/>
          <w:sz w:val="22"/>
          <w:szCs w:val="22"/>
          <w:u w:val="single"/>
        </w:rPr>
        <w:t xml:space="preserve"> oraz wskazaniem numeru badania z kalkulacji cenowej</w:t>
      </w:r>
      <w:r w:rsidR="00FD7691" w:rsidRPr="006D20AB">
        <w:rPr>
          <w:color w:val="000000" w:themeColor="text1"/>
          <w:sz w:val="22"/>
          <w:szCs w:val="22"/>
          <w:u w:val="single"/>
        </w:rPr>
        <w:t xml:space="preserve"> stanowiącej </w:t>
      </w:r>
      <w:r>
        <w:rPr>
          <w:color w:val="000000" w:themeColor="text1"/>
          <w:sz w:val="22"/>
          <w:szCs w:val="22"/>
          <w:u w:val="single"/>
        </w:rPr>
        <w:t>Z</w:t>
      </w:r>
      <w:r w:rsidRPr="006D20AB">
        <w:rPr>
          <w:color w:val="000000" w:themeColor="text1"/>
          <w:sz w:val="22"/>
          <w:szCs w:val="22"/>
          <w:u w:val="single"/>
        </w:rPr>
        <w:t xml:space="preserve">ałącznik </w:t>
      </w:r>
      <w:r w:rsidR="00FD7691" w:rsidRPr="006D20AB">
        <w:rPr>
          <w:color w:val="000000" w:themeColor="text1"/>
          <w:sz w:val="22"/>
          <w:szCs w:val="22"/>
          <w:u w:val="single"/>
        </w:rPr>
        <w:t>nr 2 do umowy</w:t>
      </w:r>
      <w:r w:rsidR="00822555" w:rsidRPr="006D20AB">
        <w:rPr>
          <w:color w:val="000000" w:themeColor="text1"/>
          <w:sz w:val="22"/>
          <w:szCs w:val="22"/>
          <w:u w:val="single"/>
        </w:rPr>
        <w:t>,</w:t>
      </w:r>
      <w:r w:rsidR="009D4018" w:rsidRPr="006D20AB">
        <w:rPr>
          <w:color w:val="000000" w:themeColor="text1"/>
          <w:sz w:val="22"/>
          <w:szCs w:val="22"/>
          <w:u w:val="single"/>
        </w:rPr>
        <w:t xml:space="preserve"> którego dotyczy.</w:t>
      </w:r>
    </w:p>
    <w:p w14:paraId="7DD16B96" w14:textId="0FC47038" w:rsidR="00CF693C" w:rsidRPr="0046267F"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6D20AB">
        <w:rPr>
          <w:rFonts w:ascii="Times New Roman" w:hAnsi="Times New Roman"/>
          <w:color w:val="000000" w:themeColor="text1"/>
          <w:sz w:val="22"/>
          <w:szCs w:val="22"/>
        </w:rPr>
        <w:t xml:space="preserve">Wynagrodzenie przysługujące Wykonawcy jest płatne </w:t>
      </w:r>
      <w:r w:rsidRPr="0046267F">
        <w:rPr>
          <w:rFonts w:ascii="Times New Roman" w:hAnsi="Times New Roman"/>
          <w:sz w:val="22"/>
          <w:szCs w:val="22"/>
        </w:rPr>
        <w:t>przelewem z rachunku Zamawiającego, na rachunek bankowy Wykonawcy wskazany w fakturze</w:t>
      </w:r>
      <w:r w:rsidR="00B8024C" w:rsidRPr="0046267F">
        <w:rPr>
          <w:rFonts w:ascii="Times New Roman" w:hAnsi="Times New Roman"/>
          <w:sz w:val="22"/>
          <w:szCs w:val="22"/>
        </w:rPr>
        <w:t xml:space="preserve">, z zastrzeżeniem ust. </w:t>
      </w:r>
      <w:r w:rsidR="00106348">
        <w:rPr>
          <w:rFonts w:ascii="Times New Roman" w:hAnsi="Times New Roman"/>
          <w:sz w:val="22"/>
          <w:szCs w:val="22"/>
        </w:rPr>
        <w:t>10</w:t>
      </w:r>
      <w:r w:rsidR="00106348" w:rsidRPr="0046267F">
        <w:rPr>
          <w:rFonts w:ascii="Times New Roman" w:hAnsi="Times New Roman"/>
          <w:sz w:val="22"/>
          <w:szCs w:val="22"/>
        </w:rPr>
        <w:t xml:space="preserve"> </w:t>
      </w:r>
      <w:r w:rsidR="00B8024C" w:rsidRPr="0046267F">
        <w:rPr>
          <w:rFonts w:ascii="Times New Roman" w:hAnsi="Times New Roman"/>
          <w:sz w:val="22"/>
          <w:szCs w:val="22"/>
        </w:rPr>
        <w:t>i 1</w:t>
      </w:r>
      <w:r w:rsidR="00106348">
        <w:rPr>
          <w:rFonts w:ascii="Times New Roman" w:hAnsi="Times New Roman"/>
          <w:sz w:val="22"/>
          <w:szCs w:val="22"/>
        </w:rPr>
        <w:t>1</w:t>
      </w:r>
      <w:r w:rsidR="00B8024C" w:rsidRPr="0046267F">
        <w:rPr>
          <w:rFonts w:ascii="Times New Roman" w:hAnsi="Times New Roman"/>
          <w:sz w:val="22"/>
          <w:szCs w:val="22"/>
        </w:rPr>
        <w:t xml:space="preserve"> poniżej</w:t>
      </w:r>
      <w:r w:rsidRPr="0046267F">
        <w:rPr>
          <w:rFonts w:ascii="Times New Roman" w:hAnsi="Times New Roman"/>
          <w:sz w:val="22"/>
          <w:szCs w:val="22"/>
        </w:rPr>
        <w:t xml:space="preserve"> /</w:t>
      </w:r>
      <w:r w:rsidR="00B8024C" w:rsidRPr="0046267F">
        <w:rPr>
          <w:rFonts w:ascii="Times New Roman" w:hAnsi="Times New Roman"/>
          <w:sz w:val="22"/>
          <w:szCs w:val="22"/>
        </w:rPr>
        <w:t xml:space="preserve"> </w:t>
      </w:r>
      <w:r w:rsidRPr="0046267F">
        <w:rPr>
          <w:rFonts w:ascii="Times New Roman" w:hAnsi="Times New Roman"/>
          <w:sz w:val="22"/>
          <w:szCs w:val="22"/>
        </w:rPr>
        <w:t>na rachunku.</w:t>
      </w:r>
    </w:p>
    <w:p w14:paraId="66194BAE" w14:textId="77777777" w:rsidR="00CF693C" w:rsidRPr="0046267F"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Miejscem płatności jest Bank Zamawiającego, zaś za datę płatności uznaje się datę obciążenia rachunku Zamawiającego.</w:t>
      </w:r>
    </w:p>
    <w:p w14:paraId="73794B84" w14:textId="77777777" w:rsidR="00CF693C" w:rsidRPr="0046267F"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W przypadku faktury korygującej, Wykonawca zobowiązany jest wystawić ją i doręczyć Zamawiającemu w terminie do 7 dni, a następnie w ciągu 14 dni od daty jej wystawienia dokonać zwrotu środków na rachunek bankowy, z którego nastąpiła zapłata.</w:t>
      </w:r>
    </w:p>
    <w:p w14:paraId="0F530A15" w14:textId="1BF09988" w:rsidR="00CF693C" w:rsidRPr="0046267F"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lastRenderedPageBreak/>
        <w:t xml:space="preserve">W przypadku wystawiania przez Wykonawcę ustrukturyzowanych faktur elektronicznych </w:t>
      </w:r>
      <w:r w:rsidR="00B02780" w:rsidRPr="0046267F">
        <w:rPr>
          <w:rFonts w:ascii="Times New Roman" w:hAnsi="Times New Roman"/>
          <w:sz w:val="22"/>
          <w:szCs w:val="22"/>
        </w:rPr>
        <w:br/>
      </w:r>
      <w:r w:rsidRPr="0046267F">
        <w:rPr>
          <w:rFonts w:ascii="Times New Roman" w:hAnsi="Times New Roman"/>
          <w:sz w:val="22"/>
          <w:szCs w:val="22"/>
        </w:rPr>
        <w:t xml:space="preserve">w rozumieniu art. 6 ust. 1 ustawy z dnia 9 listopada 2018 r. o elektronicznym fakturowaniu </w:t>
      </w:r>
      <w:r w:rsidR="00B02780" w:rsidRPr="0046267F">
        <w:rPr>
          <w:rFonts w:ascii="Times New Roman" w:hAnsi="Times New Roman"/>
          <w:sz w:val="22"/>
          <w:szCs w:val="22"/>
        </w:rPr>
        <w:br/>
      </w:r>
      <w:r w:rsidRPr="0046267F">
        <w:rPr>
          <w:rFonts w:ascii="Times New Roman" w:hAnsi="Times New Roman"/>
          <w:sz w:val="22"/>
          <w:szCs w:val="22"/>
        </w:rPr>
        <w:t>w zamówieniach publicznych, koncesjach na roboty budowlane lub usługi oraz partnerstwie publiczno-prywatnym (t. j. Dz. U. 202</w:t>
      </w:r>
      <w:r w:rsidR="001A103D" w:rsidRPr="0046267F">
        <w:rPr>
          <w:rFonts w:ascii="Times New Roman" w:hAnsi="Times New Roman"/>
          <w:sz w:val="22"/>
          <w:szCs w:val="22"/>
        </w:rPr>
        <w:t>0</w:t>
      </w:r>
      <w:r w:rsidRPr="0046267F">
        <w:rPr>
          <w:rFonts w:ascii="Times New Roman" w:hAnsi="Times New Roman"/>
          <w:sz w:val="22"/>
          <w:szCs w:val="22"/>
        </w:rPr>
        <w:t xml:space="preserve"> poz.</w:t>
      </w:r>
      <w:r w:rsidR="001A103D" w:rsidRPr="0046267F">
        <w:rPr>
          <w:rFonts w:ascii="Times New Roman" w:hAnsi="Times New Roman"/>
          <w:sz w:val="22"/>
          <w:szCs w:val="22"/>
        </w:rPr>
        <w:t xml:space="preserve"> 1666</w:t>
      </w:r>
      <w:r w:rsidRPr="0046267F">
        <w:rPr>
          <w:rFonts w:ascii="Times New Roman" w:hAnsi="Times New Roman"/>
          <w:sz w:val="22"/>
          <w:szCs w:val="22"/>
        </w:rPr>
        <w:t xml:space="preserve"> ze zm.) za pośrednictwem Platformy Elektronicznego Fakturowania dostępnej pod adresem: </w:t>
      </w:r>
      <w:hyperlink r:id="rId22" w:history="1">
        <w:r w:rsidRPr="0046267F">
          <w:rPr>
            <w:rStyle w:val="Hipercze"/>
            <w:rFonts w:ascii="Times New Roman" w:hAnsi="Times New Roman"/>
            <w:sz w:val="22"/>
            <w:szCs w:val="22"/>
          </w:rPr>
          <w:t>https://efaktura.gov.pl/</w:t>
        </w:r>
      </w:hyperlink>
      <w:r w:rsidRPr="0046267F">
        <w:rPr>
          <w:rFonts w:ascii="Times New Roman" w:hAnsi="Times New Roman"/>
          <w:sz w:val="22"/>
          <w:szCs w:val="22"/>
        </w:rPr>
        <w:t xml:space="preserve">, w polu „referencja”, Wykonawca wpisze następujący adres e-mail: ………………………………… . </w:t>
      </w:r>
    </w:p>
    <w:p w14:paraId="7FB6764E" w14:textId="77777777" w:rsidR="00CF693C" w:rsidRPr="0046267F"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Wynagrodzenie przysługujące Wykonawcy jest płatne przelewem z rachunku Zamawiającego, na rachunek bankowy Wykonawcy wskazany w fakturze, przy czym Wykonawca zobowiązany jest do wskazania numeru rachunku, który został ujawniony w wykazie podmiotów zarejestrowanych jako podatnicy VAT, nie zarejestrowanych oraz wykreślonych i przywróconych do rejestru VAT prowadzonym przez Szefa Krajowej Administracji Skarbowej (dalej: „Biała lista”).</w:t>
      </w:r>
    </w:p>
    <w:p w14:paraId="3E13ECE5" w14:textId="202A8774" w:rsidR="00B8024C" w:rsidRPr="0046267F" w:rsidRDefault="00B8024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 xml:space="preserve">W razie braku ujawnienia bankowego rachunku rozliczeniowego Wykonawcy </w:t>
      </w:r>
      <w:r w:rsidRPr="0046267F">
        <w:rPr>
          <w:rFonts w:ascii="Times New Roman" w:hAnsi="Times New Roman"/>
          <w:sz w:val="22"/>
          <w:szCs w:val="22"/>
        </w:rPr>
        <w:br/>
        <w:t xml:space="preserve">na „Białej liście” Zamawiający będzie uprawniony do zapłaty wynagrodzenia </w:t>
      </w:r>
      <w:r w:rsidRPr="0046267F">
        <w:rPr>
          <w:rFonts w:ascii="Times New Roman" w:hAnsi="Times New Roman"/>
          <w:sz w:val="22"/>
          <w:szCs w:val="22"/>
        </w:rPr>
        <w:br/>
        <w:t xml:space="preserve">na rachunek wskazany w fakturze Wykonawcy przy zastosowaniu mechanizmu </w:t>
      </w:r>
      <w:r w:rsidRPr="0046267F">
        <w:rPr>
          <w:rFonts w:ascii="Times New Roman" w:hAnsi="Times New Roman"/>
          <w:sz w:val="22"/>
          <w:szCs w:val="22"/>
        </w:rPr>
        <w:br/>
        <w:t xml:space="preserve">podzielonej płatności albo do zawiadomienia właściwego naczelnika urzędu skarbowego </w:t>
      </w:r>
      <w:r w:rsidRPr="0046267F">
        <w:rPr>
          <w:rFonts w:ascii="Times New Roman" w:hAnsi="Times New Roman"/>
          <w:sz w:val="22"/>
          <w:szCs w:val="22"/>
        </w:rPr>
        <w:br/>
        <w:t xml:space="preserve">przy dokonywaniu pierwszej zapłaty wynagrodzenia przelewem na rachunek wskazany </w:t>
      </w:r>
      <w:r w:rsidRPr="0046267F">
        <w:rPr>
          <w:rFonts w:ascii="Times New Roman" w:hAnsi="Times New Roman"/>
          <w:sz w:val="22"/>
          <w:szCs w:val="22"/>
        </w:rPr>
        <w:br/>
        <w:t>w tej fakturze.</w:t>
      </w:r>
    </w:p>
    <w:p w14:paraId="15E594C3" w14:textId="5FEA6131" w:rsidR="00CF693C" w:rsidRPr="0046267F"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Zamawiający w przypadku, gdy Wykonawca jest zarejestrowany jako czynny podatnik podatku od towarów i usług może dokonać płatności wynagrodzenia z zastosowaniem mechanizmu podzielonej płatności, to jest w sposób wskazany w art. 108a ust. 2 ustawy z dnia 11 marca 2004 r. o podatku od towarów i usług (t. j. Dz. U. 202</w:t>
      </w:r>
      <w:r w:rsidR="00106348">
        <w:rPr>
          <w:rFonts w:ascii="Times New Roman" w:hAnsi="Times New Roman"/>
          <w:sz w:val="22"/>
          <w:szCs w:val="22"/>
        </w:rPr>
        <w:t>3</w:t>
      </w:r>
      <w:r w:rsidRPr="0046267F">
        <w:rPr>
          <w:rFonts w:ascii="Times New Roman" w:hAnsi="Times New Roman"/>
          <w:sz w:val="22"/>
          <w:szCs w:val="22"/>
        </w:rPr>
        <w:t xml:space="preserve"> poz. </w:t>
      </w:r>
      <w:r w:rsidR="00106348">
        <w:rPr>
          <w:rFonts w:ascii="Times New Roman" w:hAnsi="Times New Roman"/>
          <w:sz w:val="22"/>
          <w:szCs w:val="22"/>
        </w:rPr>
        <w:t>1570</w:t>
      </w:r>
      <w:r w:rsidRPr="0046267F">
        <w:rPr>
          <w:rFonts w:ascii="Times New Roman" w:hAnsi="Times New Roman"/>
          <w:sz w:val="22"/>
          <w:szCs w:val="22"/>
        </w:rPr>
        <w:t xml:space="preserve"> ze zm.). Postanowień zdania 1. nie stosuje się, gdy przedmiot umowy stanowi czynność zwolnioną z podatku VAT albo jest on objęty 0% stawką podatku VAT.</w:t>
      </w:r>
    </w:p>
    <w:p w14:paraId="2388AB39" w14:textId="2099F686" w:rsidR="00CF693C" w:rsidRPr="0046267F"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6B7FDC3A" w14:textId="77777777" w:rsidR="00CF693C" w:rsidRPr="0046267F" w:rsidRDefault="00CF693C" w:rsidP="00B02780">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Strony ustalają następujące zasady odbioru przedmiotu Umowy:</w:t>
      </w:r>
    </w:p>
    <w:p w14:paraId="6715810F" w14:textId="2700009F" w:rsidR="00CF693C" w:rsidRPr="000451AA" w:rsidRDefault="00CF693C" w:rsidP="000451AA">
      <w:pPr>
        <w:numPr>
          <w:ilvl w:val="1"/>
          <w:numId w:val="11"/>
        </w:numPr>
        <w:suppressAutoHyphens w:val="0"/>
        <w:adjustRightInd w:val="0"/>
        <w:ind w:left="993" w:hanging="567"/>
        <w:jc w:val="both"/>
        <w:textAlignment w:val="baseline"/>
        <w:rPr>
          <w:sz w:val="22"/>
          <w:szCs w:val="22"/>
        </w:rPr>
      </w:pPr>
      <w:r w:rsidRPr="000451AA">
        <w:rPr>
          <w:sz w:val="22"/>
          <w:szCs w:val="22"/>
        </w:rPr>
        <w:t xml:space="preserve">Odbiór </w:t>
      </w:r>
      <w:r w:rsidR="00104A54">
        <w:rPr>
          <w:sz w:val="22"/>
          <w:szCs w:val="22"/>
        </w:rPr>
        <w:t xml:space="preserve">częściowy </w:t>
      </w:r>
      <w:r w:rsidRPr="000451AA">
        <w:rPr>
          <w:sz w:val="22"/>
          <w:szCs w:val="22"/>
        </w:rPr>
        <w:t xml:space="preserve">wykonanych badań będzie następował po przekazaniu wyników badań </w:t>
      </w:r>
      <w:r w:rsidR="00104A54">
        <w:rPr>
          <w:sz w:val="22"/>
          <w:szCs w:val="22"/>
        </w:rPr>
        <w:t xml:space="preserve">w danym miesiącu kalendarzowym </w:t>
      </w:r>
      <w:r w:rsidRPr="000451AA">
        <w:rPr>
          <w:sz w:val="22"/>
          <w:szCs w:val="22"/>
        </w:rPr>
        <w:t>Zamawiające</w:t>
      </w:r>
      <w:r w:rsidR="006B2C6F" w:rsidRPr="000451AA">
        <w:rPr>
          <w:sz w:val="22"/>
          <w:szCs w:val="22"/>
        </w:rPr>
        <w:t>mu</w:t>
      </w:r>
      <w:r w:rsidRPr="000451AA">
        <w:rPr>
          <w:sz w:val="22"/>
          <w:szCs w:val="22"/>
        </w:rPr>
        <w:t xml:space="preserve"> i potwierdzeniu prawidłowej realizacji zamówienia</w:t>
      </w:r>
      <w:r w:rsidR="00831E5E" w:rsidRPr="000451AA">
        <w:rPr>
          <w:sz w:val="22"/>
          <w:szCs w:val="22"/>
        </w:rPr>
        <w:t xml:space="preserve"> poprzez podpisanie protokołu odbioru częściowego bez zastrzeżeń</w:t>
      </w:r>
      <w:r w:rsidRPr="000451AA">
        <w:rPr>
          <w:sz w:val="22"/>
          <w:szCs w:val="22"/>
        </w:rPr>
        <w:t>. W przypadku stwierdzenia niewystarczającej jakości danych, Zamawiający nie dokona odbioru przedmiotu zamówienia i wezwie pisemnie (drogą elektroniczną) Wykonawcę do poprawy,</w:t>
      </w:r>
    </w:p>
    <w:p w14:paraId="3F04F970" w14:textId="1EB0A67A" w:rsidR="00CF693C" w:rsidRPr="0046267F" w:rsidRDefault="00CF693C" w:rsidP="00B02780">
      <w:pPr>
        <w:numPr>
          <w:ilvl w:val="1"/>
          <w:numId w:val="11"/>
        </w:numPr>
        <w:suppressAutoHyphens w:val="0"/>
        <w:adjustRightInd w:val="0"/>
        <w:ind w:left="993" w:hanging="567"/>
        <w:jc w:val="both"/>
        <w:textAlignment w:val="baseline"/>
        <w:rPr>
          <w:sz w:val="22"/>
          <w:szCs w:val="22"/>
        </w:rPr>
      </w:pPr>
      <w:r w:rsidRPr="0046267F">
        <w:rPr>
          <w:sz w:val="22"/>
          <w:szCs w:val="22"/>
        </w:rPr>
        <w:t xml:space="preserve">W przypadku zaistnienia okoliczności określonych w ust. </w:t>
      </w:r>
      <w:r w:rsidR="006B2C6F" w:rsidRPr="0046267F">
        <w:rPr>
          <w:sz w:val="22"/>
          <w:szCs w:val="22"/>
        </w:rPr>
        <w:t>1</w:t>
      </w:r>
      <w:r w:rsidR="00104A54">
        <w:rPr>
          <w:sz w:val="22"/>
          <w:szCs w:val="22"/>
        </w:rPr>
        <w:t>3</w:t>
      </w:r>
      <w:r w:rsidRPr="0046267F">
        <w:rPr>
          <w:sz w:val="22"/>
          <w:szCs w:val="22"/>
        </w:rPr>
        <w:t>.</w:t>
      </w:r>
      <w:r w:rsidR="001A103D" w:rsidRPr="0046267F">
        <w:rPr>
          <w:sz w:val="22"/>
          <w:szCs w:val="22"/>
        </w:rPr>
        <w:t>2</w:t>
      </w:r>
      <w:r w:rsidRPr="0046267F">
        <w:rPr>
          <w:sz w:val="22"/>
          <w:szCs w:val="22"/>
        </w:rPr>
        <w:t xml:space="preserve"> powyżej, Zamawiający w porozumieniu z Wykonawcą wyznaczy termin usunięcia wad lub ustosunkowania się do zgłoszonych uwag i zastrzeżeń</w:t>
      </w:r>
      <w:r w:rsidR="001A103D" w:rsidRPr="0046267F">
        <w:rPr>
          <w:sz w:val="22"/>
          <w:szCs w:val="22"/>
        </w:rPr>
        <w:t xml:space="preserve">. Jednak nie </w:t>
      </w:r>
      <w:r w:rsidR="004E691C" w:rsidRPr="0046267F">
        <w:rPr>
          <w:sz w:val="22"/>
          <w:szCs w:val="22"/>
        </w:rPr>
        <w:t>dłuższy</w:t>
      </w:r>
      <w:r w:rsidR="001A103D" w:rsidRPr="0046267F">
        <w:rPr>
          <w:sz w:val="22"/>
          <w:szCs w:val="22"/>
        </w:rPr>
        <w:t xml:space="preserve"> niż </w:t>
      </w:r>
      <w:r w:rsidR="004E691C" w:rsidRPr="0046267F">
        <w:rPr>
          <w:sz w:val="22"/>
          <w:szCs w:val="22"/>
        </w:rPr>
        <w:t>14 dni</w:t>
      </w:r>
      <w:r w:rsidRPr="0046267F">
        <w:rPr>
          <w:sz w:val="22"/>
          <w:szCs w:val="22"/>
        </w:rPr>
        <w:t>. Po usunięciu wad lub złożeniu stosownych wyjaśnień Wykonawca ponownie przekaże Zamawiającemu wyniki badań do odbioru. Jeżeli w trakcie ponownego odbioru wyników badań stwierdzone zostanie, że wady nie zostały usunięte, Zamawiający może wyznaczyć Wykonawcy kolejny termin ich usunięcia z zastrzeżeniem, iż może odstąpić od umowy oraz naliczyć karę umowną</w:t>
      </w:r>
      <w:r w:rsidR="004E691C" w:rsidRPr="0046267F">
        <w:rPr>
          <w:sz w:val="22"/>
          <w:szCs w:val="22"/>
        </w:rPr>
        <w:t xml:space="preserve"> </w:t>
      </w:r>
      <w:r w:rsidRPr="0046267F">
        <w:rPr>
          <w:sz w:val="22"/>
          <w:szCs w:val="22"/>
        </w:rPr>
        <w:t>zgodnie z zapisami § 8 Umowy</w:t>
      </w:r>
      <w:r w:rsidR="00104A54">
        <w:rPr>
          <w:sz w:val="22"/>
          <w:szCs w:val="22"/>
        </w:rPr>
        <w:t>.</w:t>
      </w:r>
    </w:p>
    <w:p w14:paraId="3A7FB26F" w14:textId="429F43A5" w:rsidR="00BC1DA0" w:rsidRPr="0046267F" w:rsidRDefault="00CF693C" w:rsidP="000A29C5">
      <w:pPr>
        <w:pStyle w:val="Tekstpodstawowy"/>
        <w:numPr>
          <w:ilvl w:val="0"/>
          <w:numId w:val="11"/>
        </w:numPr>
        <w:spacing w:line="240" w:lineRule="auto"/>
        <w:rPr>
          <w:rFonts w:ascii="Times New Roman" w:hAnsi="Times New Roman"/>
          <w:sz w:val="22"/>
          <w:szCs w:val="22"/>
        </w:rPr>
      </w:pPr>
      <w:r w:rsidRPr="0046267F">
        <w:rPr>
          <w:rFonts w:ascii="Times New Roman" w:hAnsi="Times New Roman"/>
          <w:sz w:val="22"/>
          <w:szCs w:val="22"/>
        </w:rPr>
        <w:t xml:space="preserve">Odbiór </w:t>
      </w:r>
      <w:r w:rsidR="00104A54">
        <w:rPr>
          <w:rFonts w:ascii="Times New Roman" w:hAnsi="Times New Roman"/>
          <w:sz w:val="22"/>
          <w:szCs w:val="22"/>
        </w:rPr>
        <w:t xml:space="preserve">częściowy </w:t>
      </w:r>
      <w:r w:rsidR="00E66F17" w:rsidRPr="0046267F">
        <w:rPr>
          <w:rFonts w:ascii="Times New Roman" w:hAnsi="Times New Roman"/>
          <w:sz w:val="22"/>
          <w:szCs w:val="22"/>
        </w:rPr>
        <w:t xml:space="preserve">wykonanych badań </w:t>
      </w:r>
      <w:r w:rsidR="00104A54">
        <w:rPr>
          <w:rFonts w:ascii="Times New Roman" w:hAnsi="Times New Roman"/>
          <w:sz w:val="22"/>
          <w:szCs w:val="22"/>
        </w:rPr>
        <w:t xml:space="preserve">w danym miesiącu kalendarzowym </w:t>
      </w:r>
      <w:r w:rsidRPr="0046267F">
        <w:rPr>
          <w:rFonts w:ascii="Times New Roman" w:hAnsi="Times New Roman"/>
          <w:sz w:val="22"/>
          <w:szCs w:val="22"/>
        </w:rPr>
        <w:t>zostanie każdorazowo potwierdzony przez Zamawiającego po stwierdzeniu zgodności jego realizacji z zapisami Umowy i/lub usunięcia wszystkich stwierdzonych wad przedmiotu umowy.</w:t>
      </w:r>
    </w:p>
    <w:p w14:paraId="6B11FE99" w14:textId="2C613369" w:rsidR="00BC1DA0" w:rsidRPr="0046267F" w:rsidRDefault="00BC1DA0" w:rsidP="00BC1DA0">
      <w:pPr>
        <w:pStyle w:val="Tekstpodstawowy"/>
        <w:spacing w:line="240" w:lineRule="auto"/>
        <w:rPr>
          <w:rFonts w:ascii="Times New Roman" w:hAnsi="Times New Roman"/>
          <w:sz w:val="22"/>
          <w:szCs w:val="22"/>
        </w:rPr>
      </w:pPr>
    </w:p>
    <w:p w14:paraId="64BE7755" w14:textId="77777777" w:rsidR="00E625B2" w:rsidRPr="0046267F" w:rsidRDefault="009B7FDA" w:rsidP="00E625B2">
      <w:pPr>
        <w:pStyle w:val="Tekstpodstawowy"/>
        <w:spacing w:line="240" w:lineRule="auto"/>
        <w:ind w:left="540"/>
        <w:jc w:val="center"/>
        <w:rPr>
          <w:rFonts w:ascii="Times New Roman" w:hAnsi="Times New Roman"/>
          <w:b/>
          <w:bCs/>
          <w:sz w:val="22"/>
          <w:szCs w:val="22"/>
        </w:rPr>
      </w:pPr>
      <w:r w:rsidRPr="0046267F">
        <w:rPr>
          <w:rFonts w:ascii="Times New Roman" w:hAnsi="Times New Roman"/>
          <w:b/>
          <w:bCs/>
          <w:sz w:val="22"/>
          <w:szCs w:val="22"/>
        </w:rPr>
        <w:t xml:space="preserve">§ </w:t>
      </w:r>
      <w:r w:rsidR="00AC5052" w:rsidRPr="0046267F">
        <w:rPr>
          <w:rFonts w:ascii="Times New Roman" w:hAnsi="Times New Roman"/>
          <w:b/>
          <w:bCs/>
          <w:sz w:val="22"/>
          <w:szCs w:val="22"/>
        </w:rPr>
        <w:t>5</w:t>
      </w:r>
    </w:p>
    <w:p w14:paraId="7696807D" w14:textId="3C5D2792" w:rsidR="00BA060A" w:rsidRPr="006F784C" w:rsidRDefault="00BA060A" w:rsidP="006D20AB">
      <w:pPr>
        <w:pStyle w:val="Akapitzlist"/>
        <w:numPr>
          <w:ilvl w:val="3"/>
          <w:numId w:val="104"/>
        </w:numPr>
        <w:spacing w:after="0" w:line="240" w:lineRule="auto"/>
        <w:ind w:left="426" w:hanging="426"/>
        <w:jc w:val="both"/>
        <w:rPr>
          <w:rFonts w:ascii="Times New Roman" w:hAnsi="Times New Roman"/>
          <w:color w:val="000000" w:themeColor="text1"/>
          <w:lang w:eastAsia="pl-PL"/>
        </w:rPr>
      </w:pPr>
      <w:r w:rsidRPr="0046267F">
        <w:rPr>
          <w:rFonts w:ascii="Times New Roman" w:hAnsi="Times New Roman"/>
          <w:lang w:eastAsia="pl-PL"/>
        </w:rPr>
        <w:t>Wykonawca zobowiązany jest do zrealizowania całego przedmiotu umowy, wraz z realizacją wszystkich usług towarzyszących</w:t>
      </w:r>
      <w:r w:rsidRPr="006F784C">
        <w:rPr>
          <w:rFonts w:ascii="Times New Roman" w:hAnsi="Times New Roman"/>
          <w:color w:val="000000" w:themeColor="text1"/>
          <w:lang w:eastAsia="pl-PL"/>
        </w:rPr>
        <w:t xml:space="preserve">, w terminie w terminie do </w:t>
      </w:r>
      <w:r w:rsidRPr="006F784C">
        <w:rPr>
          <w:rFonts w:ascii="Times New Roman" w:hAnsi="Times New Roman"/>
          <w:b/>
          <w:bCs/>
          <w:i/>
          <w:iCs/>
          <w:color w:val="000000" w:themeColor="text1"/>
          <w:lang w:eastAsia="pl-PL"/>
        </w:rPr>
        <w:t>6 miesięcy</w:t>
      </w:r>
      <w:r w:rsidRPr="006F784C">
        <w:rPr>
          <w:rFonts w:ascii="Times New Roman" w:hAnsi="Times New Roman"/>
          <w:color w:val="000000" w:themeColor="text1"/>
          <w:lang w:eastAsia="pl-PL"/>
        </w:rPr>
        <w:t xml:space="preserve"> licząc od dnia udzielenia zamówienia, tj. zawarcia umowy, jednakże nie później niż do dnia </w:t>
      </w:r>
      <w:r w:rsidRPr="006F784C">
        <w:rPr>
          <w:rFonts w:ascii="Times New Roman" w:hAnsi="Times New Roman"/>
          <w:b/>
          <w:bCs/>
          <w:i/>
          <w:iCs/>
          <w:color w:val="000000" w:themeColor="text1"/>
          <w:lang w:eastAsia="pl-PL"/>
        </w:rPr>
        <w:t xml:space="preserve">31 marca </w:t>
      </w:r>
      <w:r w:rsidR="00104A54" w:rsidRPr="006F784C">
        <w:rPr>
          <w:rFonts w:ascii="Times New Roman" w:hAnsi="Times New Roman"/>
          <w:b/>
          <w:bCs/>
          <w:i/>
          <w:iCs/>
          <w:color w:val="000000" w:themeColor="text1"/>
          <w:lang w:eastAsia="pl-PL"/>
        </w:rPr>
        <w:t>202</w:t>
      </w:r>
      <w:r w:rsidR="00104A54">
        <w:rPr>
          <w:rFonts w:ascii="Times New Roman" w:hAnsi="Times New Roman"/>
          <w:b/>
          <w:bCs/>
          <w:i/>
          <w:iCs/>
          <w:color w:val="000000" w:themeColor="text1"/>
          <w:lang w:eastAsia="pl-PL"/>
        </w:rPr>
        <w:t>4</w:t>
      </w:r>
      <w:r w:rsidR="00104A54" w:rsidRPr="006F784C">
        <w:rPr>
          <w:rFonts w:ascii="Times New Roman" w:hAnsi="Times New Roman"/>
          <w:b/>
          <w:bCs/>
          <w:i/>
          <w:iCs/>
          <w:color w:val="000000" w:themeColor="text1"/>
          <w:lang w:eastAsia="pl-PL"/>
        </w:rPr>
        <w:t xml:space="preserve"> </w:t>
      </w:r>
      <w:r w:rsidRPr="006F784C">
        <w:rPr>
          <w:rFonts w:ascii="Times New Roman" w:hAnsi="Times New Roman"/>
          <w:b/>
          <w:bCs/>
          <w:i/>
          <w:iCs/>
          <w:color w:val="000000" w:themeColor="text1"/>
          <w:lang w:eastAsia="pl-PL"/>
        </w:rPr>
        <w:t>r.</w:t>
      </w:r>
      <w:r w:rsidRPr="006F784C">
        <w:rPr>
          <w:rFonts w:ascii="Times New Roman" w:hAnsi="Times New Roman"/>
          <w:color w:val="000000" w:themeColor="text1"/>
          <w:lang w:eastAsia="pl-PL"/>
        </w:rPr>
        <w:t xml:space="preserve"> </w:t>
      </w:r>
    </w:p>
    <w:p w14:paraId="414C8D78" w14:textId="34CBB867" w:rsidR="00046BAC" w:rsidRPr="006F784C" w:rsidRDefault="000A29C5" w:rsidP="006D20AB">
      <w:pPr>
        <w:pStyle w:val="Tekstpodstawowy"/>
        <w:numPr>
          <w:ilvl w:val="3"/>
          <w:numId w:val="104"/>
        </w:numPr>
        <w:spacing w:line="240" w:lineRule="auto"/>
        <w:ind w:left="426" w:hanging="426"/>
        <w:rPr>
          <w:rFonts w:ascii="Times New Roman" w:hAnsi="Times New Roman"/>
          <w:color w:val="000000" w:themeColor="text1"/>
          <w:sz w:val="22"/>
          <w:szCs w:val="22"/>
        </w:rPr>
      </w:pPr>
      <w:r w:rsidRPr="006F784C">
        <w:rPr>
          <w:rFonts w:ascii="Times New Roman" w:hAnsi="Times New Roman"/>
          <w:color w:val="000000" w:themeColor="text1"/>
          <w:sz w:val="22"/>
          <w:szCs w:val="22"/>
        </w:rPr>
        <w:t xml:space="preserve">Wykonawca jest zobowiązany do realizacji </w:t>
      </w:r>
      <w:r w:rsidR="000451AA" w:rsidRPr="006F784C">
        <w:rPr>
          <w:rFonts w:ascii="Times New Roman" w:hAnsi="Times New Roman"/>
          <w:color w:val="000000" w:themeColor="text1"/>
          <w:sz w:val="22"/>
          <w:szCs w:val="22"/>
        </w:rPr>
        <w:t xml:space="preserve">46 </w:t>
      </w:r>
      <w:r w:rsidRPr="006F784C">
        <w:rPr>
          <w:rFonts w:ascii="Times New Roman" w:hAnsi="Times New Roman"/>
          <w:color w:val="000000" w:themeColor="text1"/>
          <w:sz w:val="22"/>
          <w:szCs w:val="22"/>
        </w:rPr>
        <w:t>badań systematycznie w trakcie trwania umow</w:t>
      </w:r>
      <w:r w:rsidR="000451AA" w:rsidRPr="006F784C">
        <w:rPr>
          <w:rFonts w:ascii="Times New Roman" w:hAnsi="Times New Roman"/>
          <w:color w:val="000000" w:themeColor="text1"/>
          <w:sz w:val="22"/>
          <w:szCs w:val="22"/>
        </w:rPr>
        <w:t>y zgodnie z poniższym ilościowym wykazem badań:</w:t>
      </w:r>
    </w:p>
    <w:p w14:paraId="0A06D7BD" w14:textId="5CF0E700" w:rsidR="00046BAC" w:rsidRPr="00E1447D" w:rsidRDefault="006F784C" w:rsidP="006D20AB">
      <w:pPr>
        <w:pStyle w:val="Tekstpodstawowy"/>
        <w:numPr>
          <w:ilvl w:val="2"/>
          <w:numId w:val="16"/>
        </w:numPr>
        <w:spacing w:line="240" w:lineRule="auto"/>
        <w:ind w:left="851" w:hanging="426"/>
        <w:rPr>
          <w:rFonts w:ascii="Times New Roman" w:hAnsi="Times New Roman"/>
          <w:color w:val="000000" w:themeColor="text1"/>
          <w:sz w:val="22"/>
          <w:szCs w:val="22"/>
        </w:rPr>
      </w:pPr>
      <w:r w:rsidRPr="004F4F72">
        <w:rPr>
          <w:rFonts w:ascii="Times New Roman" w:hAnsi="Times New Roman"/>
          <w:color w:val="000000" w:themeColor="text1"/>
          <w:sz w:val="22"/>
          <w:szCs w:val="22"/>
        </w:rPr>
        <w:t xml:space="preserve">w </w:t>
      </w:r>
      <w:r w:rsidR="000451AA" w:rsidRPr="004F4F72">
        <w:rPr>
          <w:rFonts w:ascii="Times New Roman" w:hAnsi="Times New Roman"/>
          <w:color w:val="000000" w:themeColor="text1"/>
          <w:sz w:val="22"/>
          <w:szCs w:val="22"/>
        </w:rPr>
        <w:t>pierwszy</w:t>
      </w:r>
      <w:r w:rsidR="00E628EF" w:rsidRPr="004F4F72">
        <w:rPr>
          <w:rFonts w:ascii="Times New Roman" w:hAnsi="Times New Roman"/>
          <w:color w:val="000000" w:themeColor="text1"/>
          <w:sz w:val="22"/>
          <w:szCs w:val="22"/>
        </w:rPr>
        <w:t>m</w:t>
      </w:r>
      <w:r w:rsidR="000451AA" w:rsidRPr="004F4F72">
        <w:rPr>
          <w:rFonts w:ascii="Times New Roman" w:hAnsi="Times New Roman"/>
          <w:color w:val="000000" w:themeColor="text1"/>
          <w:sz w:val="22"/>
          <w:szCs w:val="22"/>
        </w:rPr>
        <w:t xml:space="preserve"> i drugim miesiącu – razem ilościowo 14 badań,</w:t>
      </w:r>
    </w:p>
    <w:p w14:paraId="47FE5D03" w14:textId="39735770" w:rsidR="00046BAC" w:rsidRPr="00E1447D" w:rsidRDefault="006F784C" w:rsidP="006D20AB">
      <w:pPr>
        <w:pStyle w:val="Tekstpodstawowy"/>
        <w:numPr>
          <w:ilvl w:val="2"/>
          <w:numId w:val="16"/>
        </w:numPr>
        <w:spacing w:line="240" w:lineRule="auto"/>
        <w:ind w:left="851" w:hanging="426"/>
        <w:rPr>
          <w:rFonts w:ascii="Times New Roman" w:hAnsi="Times New Roman"/>
          <w:color w:val="000000" w:themeColor="text1"/>
          <w:sz w:val="22"/>
          <w:szCs w:val="22"/>
        </w:rPr>
      </w:pPr>
      <w:r w:rsidRPr="004F4F72">
        <w:rPr>
          <w:rFonts w:ascii="Times New Roman" w:hAnsi="Times New Roman"/>
          <w:color w:val="000000" w:themeColor="text1"/>
          <w:sz w:val="22"/>
          <w:szCs w:val="22"/>
        </w:rPr>
        <w:t>w</w:t>
      </w:r>
      <w:r w:rsidR="00E628EF" w:rsidRPr="004F4F72">
        <w:rPr>
          <w:rFonts w:ascii="Times New Roman" w:hAnsi="Times New Roman"/>
          <w:color w:val="000000" w:themeColor="text1"/>
          <w:sz w:val="22"/>
          <w:szCs w:val="22"/>
        </w:rPr>
        <w:t xml:space="preserve"> </w:t>
      </w:r>
      <w:r w:rsidR="000451AA" w:rsidRPr="004F4F72">
        <w:rPr>
          <w:rFonts w:ascii="Times New Roman" w:hAnsi="Times New Roman"/>
          <w:color w:val="000000" w:themeColor="text1"/>
          <w:sz w:val="22"/>
          <w:szCs w:val="22"/>
        </w:rPr>
        <w:t>trzeci</w:t>
      </w:r>
      <w:r w:rsidR="00E628EF" w:rsidRPr="004F4F72">
        <w:rPr>
          <w:rFonts w:ascii="Times New Roman" w:hAnsi="Times New Roman"/>
          <w:color w:val="000000" w:themeColor="text1"/>
          <w:sz w:val="22"/>
          <w:szCs w:val="22"/>
        </w:rPr>
        <w:t>m</w:t>
      </w:r>
      <w:r w:rsidR="000451AA" w:rsidRPr="004F4F72">
        <w:rPr>
          <w:rFonts w:ascii="Times New Roman" w:hAnsi="Times New Roman"/>
          <w:color w:val="000000" w:themeColor="text1"/>
          <w:sz w:val="22"/>
          <w:szCs w:val="22"/>
        </w:rPr>
        <w:t xml:space="preserve"> i czwartym miesiącu</w:t>
      </w:r>
      <w:r w:rsidR="002D031A" w:rsidRPr="004F4F72">
        <w:rPr>
          <w:rFonts w:ascii="Times New Roman" w:hAnsi="Times New Roman"/>
          <w:color w:val="000000" w:themeColor="text1"/>
          <w:sz w:val="22"/>
          <w:szCs w:val="22"/>
        </w:rPr>
        <w:t xml:space="preserve"> </w:t>
      </w:r>
      <w:r w:rsidR="000451AA" w:rsidRPr="004F4F72">
        <w:rPr>
          <w:rFonts w:ascii="Times New Roman" w:hAnsi="Times New Roman"/>
          <w:color w:val="000000" w:themeColor="text1"/>
          <w:sz w:val="22"/>
          <w:szCs w:val="22"/>
        </w:rPr>
        <w:t>– razem ilościowo 14 badań,</w:t>
      </w:r>
    </w:p>
    <w:p w14:paraId="0B2D641E" w14:textId="07D48EB5" w:rsidR="00046BAC" w:rsidRPr="00E1447D" w:rsidRDefault="006F784C" w:rsidP="006D20AB">
      <w:pPr>
        <w:pStyle w:val="Tekstpodstawowy"/>
        <w:numPr>
          <w:ilvl w:val="2"/>
          <w:numId w:val="16"/>
        </w:numPr>
        <w:spacing w:line="240" w:lineRule="auto"/>
        <w:ind w:left="851" w:hanging="426"/>
        <w:rPr>
          <w:rFonts w:ascii="Times New Roman" w:hAnsi="Times New Roman"/>
          <w:color w:val="000000" w:themeColor="text1"/>
          <w:sz w:val="22"/>
          <w:szCs w:val="22"/>
        </w:rPr>
      </w:pPr>
      <w:r w:rsidRPr="004F4F72">
        <w:rPr>
          <w:rFonts w:ascii="Times New Roman" w:hAnsi="Times New Roman"/>
          <w:color w:val="000000" w:themeColor="text1"/>
          <w:sz w:val="22"/>
          <w:szCs w:val="22"/>
        </w:rPr>
        <w:lastRenderedPageBreak/>
        <w:t>w</w:t>
      </w:r>
      <w:r w:rsidR="00E628EF" w:rsidRPr="004F4F72">
        <w:rPr>
          <w:rFonts w:ascii="Times New Roman" w:hAnsi="Times New Roman"/>
          <w:color w:val="000000" w:themeColor="text1"/>
          <w:sz w:val="22"/>
          <w:szCs w:val="22"/>
        </w:rPr>
        <w:t xml:space="preserve"> </w:t>
      </w:r>
      <w:r w:rsidR="000451AA" w:rsidRPr="004F4F72">
        <w:rPr>
          <w:rFonts w:ascii="Times New Roman" w:hAnsi="Times New Roman"/>
          <w:color w:val="000000" w:themeColor="text1"/>
          <w:sz w:val="22"/>
          <w:szCs w:val="22"/>
        </w:rPr>
        <w:t>piąty</w:t>
      </w:r>
      <w:r w:rsidR="00E628EF" w:rsidRPr="004F4F72">
        <w:rPr>
          <w:rFonts w:ascii="Times New Roman" w:hAnsi="Times New Roman"/>
          <w:color w:val="000000" w:themeColor="text1"/>
          <w:sz w:val="22"/>
          <w:szCs w:val="22"/>
        </w:rPr>
        <w:t>m</w:t>
      </w:r>
      <w:r w:rsidR="000451AA" w:rsidRPr="004F4F72">
        <w:rPr>
          <w:rFonts w:ascii="Times New Roman" w:hAnsi="Times New Roman"/>
          <w:color w:val="000000" w:themeColor="text1"/>
          <w:sz w:val="22"/>
          <w:szCs w:val="22"/>
        </w:rPr>
        <w:t xml:space="preserve"> i szóstym miesiącu – razem ilościowo 18 badań</w:t>
      </w:r>
      <w:r w:rsidR="00046BAC" w:rsidRPr="004F4F72">
        <w:rPr>
          <w:rFonts w:ascii="Times New Roman" w:hAnsi="Times New Roman"/>
          <w:color w:val="000000" w:themeColor="text1"/>
          <w:sz w:val="22"/>
          <w:szCs w:val="22"/>
        </w:rPr>
        <w:t>.</w:t>
      </w:r>
    </w:p>
    <w:p w14:paraId="4260097B" w14:textId="00846DB1" w:rsidR="00046BAC" w:rsidRPr="00E1447D" w:rsidRDefault="00046BAC" w:rsidP="00046BAC">
      <w:pPr>
        <w:pStyle w:val="Tekstpodstawowy"/>
        <w:numPr>
          <w:ilvl w:val="0"/>
          <w:numId w:val="28"/>
        </w:numPr>
        <w:spacing w:line="240" w:lineRule="auto"/>
        <w:rPr>
          <w:rFonts w:ascii="Times New Roman" w:hAnsi="Times New Roman"/>
          <w:color w:val="000000" w:themeColor="text1"/>
          <w:sz w:val="22"/>
          <w:szCs w:val="22"/>
        </w:rPr>
      </w:pPr>
      <w:r w:rsidRPr="00E1447D">
        <w:rPr>
          <w:rFonts w:ascii="Times New Roman" w:hAnsi="Times New Roman"/>
          <w:color w:val="000000" w:themeColor="text1"/>
          <w:sz w:val="22"/>
          <w:szCs w:val="22"/>
        </w:rPr>
        <w:t xml:space="preserve">Zamawiający </w:t>
      </w:r>
      <w:r w:rsidRPr="004F4F72">
        <w:rPr>
          <w:rFonts w:ascii="Times New Roman" w:hAnsi="Times New Roman"/>
          <w:color w:val="000000" w:themeColor="text1"/>
          <w:sz w:val="22"/>
          <w:szCs w:val="22"/>
        </w:rPr>
        <w:t>dla badań w okresie wymienionych w ust. 2</w:t>
      </w:r>
      <w:r w:rsidR="00104A54" w:rsidRPr="004F4F72">
        <w:rPr>
          <w:rFonts w:ascii="Times New Roman" w:hAnsi="Times New Roman"/>
          <w:color w:val="000000" w:themeColor="text1"/>
          <w:sz w:val="22"/>
          <w:szCs w:val="22"/>
        </w:rPr>
        <w:t>.1</w:t>
      </w:r>
      <w:r w:rsidRPr="004F4F72">
        <w:rPr>
          <w:rFonts w:ascii="Times New Roman" w:hAnsi="Times New Roman"/>
          <w:color w:val="000000" w:themeColor="text1"/>
          <w:sz w:val="22"/>
          <w:szCs w:val="22"/>
        </w:rPr>
        <w:t xml:space="preserve"> w ciągu </w:t>
      </w:r>
      <w:r w:rsidR="00E628EF" w:rsidRPr="004F4F72">
        <w:rPr>
          <w:rFonts w:ascii="Times New Roman" w:hAnsi="Times New Roman"/>
          <w:color w:val="000000" w:themeColor="text1"/>
          <w:sz w:val="22"/>
          <w:szCs w:val="22"/>
        </w:rPr>
        <w:t xml:space="preserve">do </w:t>
      </w:r>
      <w:r w:rsidR="00300A27" w:rsidRPr="004F4F72">
        <w:rPr>
          <w:rFonts w:ascii="Times New Roman" w:hAnsi="Times New Roman"/>
          <w:color w:val="000000" w:themeColor="text1"/>
          <w:sz w:val="22"/>
          <w:szCs w:val="22"/>
        </w:rPr>
        <w:t>30</w:t>
      </w:r>
      <w:r w:rsidRPr="004F4F72">
        <w:rPr>
          <w:rFonts w:ascii="Times New Roman" w:hAnsi="Times New Roman"/>
          <w:color w:val="000000" w:themeColor="text1"/>
          <w:sz w:val="22"/>
          <w:szCs w:val="22"/>
        </w:rPr>
        <w:t xml:space="preserve"> dni od zawarcia umowy prześle numery badań z załącznika nr 2 do umowy.</w:t>
      </w:r>
    </w:p>
    <w:p w14:paraId="4AC411B0" w14:textId="20A756FC" w:rsidR="00046BAC" w:rsidRPr="004F4F72" w:rsidRDefault="00046BAC" w:rsidP="006D20AB">
      <w:pPr>
        <w:pStyle w:val="Tekstpodstawowy"/>
        <w:numPr>
          <w:ilvl w:val="0"/>
          <w:numId w:val="28"/>
        </w:numPr>
        <w:spacing w:line="240" w:lineRule="auto"/>
        <w:rPr>
          <w:rFonts w:ascii="Times New Roman" w:hAnsi="Times New Roman"/>
          <w:color w:val="000000" w:themeColor="text1"/>
          <w:sz w:val="22"/>
          <w:szCs w:val="22"/>
        </w:rPr>
      </w:pPr>
      <w:r w:rsidRPr="004F4F72">
        <w:rPr>
          <w:rFonts w:ascii="Times New Roman" w:hAnsi="Times New Roman"/>
          <w:color w:val="000000" w:themeColor="text1"/>
          <w:sz w:val="22"/>
          <w:szCs w:val="22"/>
        </w:rPr>
        <w:t>Z</w:t>
      </w:r>
      <w:r w:rsidR="00E1447D">
        <w:rPr>
          <w:rFonts w:ascii="Times New Roman" w:hAnsi="Times New Roman"/>
          <w:color w:val="000000" w:themeColor="text1"/>
          <w:sz w:val="22"/>
          <w:szCs w:val="22"/>
        </w:rPr>
        <w:t>a</w:t>
      </w:r>
      <w:r w:rsidRPr="004F4F72">
        <w:rPr>
          <w:rFonts w:ascii="Times New Roman" w:hAnsi="Times New Roman"/>
          <w:color w:val="000000" w:themeColor="text1"/>
          <w:sz w:val="22"/>
          <w:szCs w:val="22"/>
        </w:rPr>
        <w:t>mawiający dla badań w okresie wymienionych w ust. 2</w:t>
      </w:r>
      <w:r w:rsidR="00104A54" w:rsidRPr="004F4F72">
        <w:rPr>
          <w:rFonts w:ascii="Times New Roman" w:hAnsi="Times New Roman"/>
          <w:color w:val="000000" w:themeColor="text1"/>
          <w:sz w:val="22"/>
          <w:szCs w:val="22"/>
        </w:rPr>
        <w:t>.2</w:t>
      </w:r>
      <w:r w:rsidRPr="004F4F72">
        <w:rPr>
          <w:rFonts w:ascii="Times New Roman" w:hAnsi="Times New Roman"/>
          <w:color w:val="000000" w:themeColor="text1"/>
          <w:sz w:val="22"/>
          <w:szCs w:val="22"/>
        </w:rPr>
        <w:t xml:space="preserve"> i </w:t>
      </w:r>
      <w:r w:rsidR="00104A54" w:rsidRPr="004F4F72">
        <w:rPr>
          <w:rFonts w:ascii="Times New Roman" w:hAnsi="Times New Roman"/>
          <w:color w:val="000000" w:themeColor="text1"/>
          <w:sz w:val="22"/>
          <w:szCs w:val="22"/>
        </w:rPr>
        <w:t>2</w:t>
      </w:r>
      <w:r w:rsidR="00E1447D" w:rsidRPr="004F4F72">
        <w:rPr>
          <w:rFonts w:ascii="Times New Roman" w:hAnsi="Times New Roman"/>
          <w:color w:val="000000" w:themeColor="text1"/>
          <w:sz w:val="22"/>
          <w:szCs w:val="22"/>
        </w:rPr>
        <w:t>.3</w:t>
      </w:r>
      <w:r w:rsidR="00104A54" w:rsidRPr="004F4F72">
        <w:rPr>
          <w:rFonts w:ascii="Times New Roman" w:hAnsi="Times New Roman"/>
          <w:color w:val="000000" w:themeColor="text1"/>
          <w:sz w:val="22"/>
          <w:szCs w:val="22"/>
        </w:rPr>
        <w:t xml:space="preserve"> </w:t>
      </w:r>
      <w:r w:rsidRPr="004F4F72">
        <w:rPr>
          <w:rFonts w:ascii="Times New Roman" w:hAnsi="Times New Roman"/>
          <w:color w:val="000000" w:themeColor="text1"/>
          <w:sz w:val="22"/>
          <w:szCs w:val="22"/>
        </w:rPr>
        <w:t xml:space="preserve">prześle </w:t>
      </w:r>
      <w:r w:rsidR="00E628EF" w:rsidRPr="004F4F72">
        <w:rPr>
          <w:rFonts w:ascii="Times New Roman" w:hAnsi="Times New Roman"/>
          <w:color w:val="000000" w:themeColor="text1"/>
          <w:sz w:val="22"/>
          <w:szCs w:val="22"/>
        </w:rPr>
        <w:t xml:space="preserve">w </w:t>
      </w:r>
      <w:r w:rsidRPr="004F4F72">
        <w:rPr>
          <w:rFonts w:ascii="Times New Roman" w:hAnsi="Times New Roman"/>
          <w:color w:val="000000" w:themeColor="text1"/>
          <w:sz w:val="22"/>
          <w:szCs w:val="22"/>
        </w:rPr>
        <w:t xml:space="preserve">ciągu </w:t>
      </w:r>
      <w:r w:rsidR="00300A27" w:rsidRPr="004F4F72">
        <w:rPr>
          <w:rFonts w:ascii="Times New Roman" w:hAnsi="Times New Roman"/>
          <w:color w:val="000000" w:themeColor="text1"/>
          <w:sz w:val="22"/>
          <w:szCs w:val="22"/>
        </w:rPr>
        <w:t>30</w:t>
      </w:r>
      <w:r w:rsidRPr="004F4F72">
        <w:rPr>
          <w:rFonts w:ascii="Times New Roman" w:hAnsi="Times New Roman"/>
          <w:color w:val="000000" w:themeColor="text1"/>
          <w:sz w:val="22"/>
          <w:szCs w:val="22"/>
        </w:rPr>
        <w:t xml:space="preserve"> dni Wykonawcy </w:t>
      </w:r>
      <w:r w:rsidR="00E628EF" w:rsidRPr="004F4F72">
        <w:rPr>
          <w:rFonts w:ascii="Times New Roman" w:hAnsi="Times New Roman"/>
          <w:color w:val="000000" w:themeColor="text1"/>
          <w:sz w:val="22"/>
          <w:szCs w:val="22"/>
        </w:rPr>
        <w:t xml:space="preserve">licząc od </w:t>
      </w:r>
      <w:r w:rsidRPr="004F4F72">
        <w:rPr>
          <w:rFonts w:ascii="Times New Roman" w:hAnsi="Times New Roman"/>
          <w:color w:val="000000" w:themeColor="text1"/>
          <w:sz w:val="22"/>
          <w:szCs w:val="22"/>
        </w:rPr>
        <w:t>rozpoczęci</w:t>
      </w:r>
      <w:r w:rsidR="00E628EF" w:rsidRPr="004F4F72">
        <w:rPr>
          <w:rFonts w:ascii="Times New Roman" w:hAnsi="Times New Roman"/>
          <w:color w:val="000000" w:themeColor="text1"/>
          <w:sz w:val="22"/>
          <w:szCs w:val="22"/>
        </w:rPr>
        <w:t>a</w:t>
      </w:r>
      <w:r w:rsidRPr="004F4F72">
        <w:rPr>
          <w:rFonts w:ascii="Times New Roman" w:hAnsi="Times New Roman"/>
          <w:color w:val="000000" w:themeColor="text1"/>
          <w:sz w:val="22"/>
          <w:szCs w:val="22"/>
        </w:rPr>
        <w:t xml:space="preserve"> </w:t>
      </w:r>
      <w:r w:rsidR="00300A27" w:rsidRPr="004F4F72">
        <w:rPr>
          <w:rFonts w:ascii="Times New Roman" w:hAnsi="Times New Roman"/>
          <w:color w:val="000000" w:themeColor="text1"/>
          <w:sz w:val="22"/>
          <w:szCs w:val="22"/>
        </w:rPr>
        <w:t xml:space="preserve">każdego </w:t>
      </w:r>
      <w:r w:rsidRPr="004F4F72">
        <w:rPr>
          <w:rFonts w:ascii="Times New Roman" w:hAnsi="Times New Roman"/>
          <w:color w:val="000000" w:themeColor="text1"/>
          <w:sz w:val="22"/>
          <w:szCs w:val="22"/>
        </w:rPr>
        <w:t>kolejnego dwumiesięcznego okresu, numery badań z załącznika nr 2 do umowy.</w:t>
      </w:r>
    </w:p>
    <w:p w14:paraId="76192494" w14:textId="5B790205" w:rsidR="000A29C5" w:rsidRPr="00E1447D" w:rsidRDefault="000A29C5" w:rsidP="006D20AB">
      <w:pPr>
        <w:pStyle w:val="Tekstpodstawowy"/>
        <w:numPr>
          <w:ilvl w:val="0"/>
          <w:numId w:val="28"/>
        </w:numPr>
        <w:spacing w:line="240" w:lineRule="auto"/>
        <w:rPr>
          <w:rFonts w:ascii="Times New Roman" w:hAnsi="Times New Roman"/>
          <w:color w:val="000000" w:themeColor="text1"/>
          <w:sz w:val="22"/>
          <w:szCs w:val="22"/>
        </w:rPr>
      </w:pPr>
      <w:r w:rsidRPr="00E1447D">
        <w:rPr>
          <w:rFonts w:ascii="Times New Roman" w:hAnsi="Times New Roman"/>
          <w:color w:val="000000" w:themeColor="text1"/>
          <w:sz w:val="22"/>
          <w:szCs w:val="22"/>
        </w:rPr>
        <w:t>Wykonawca zapewnia gotowość do realizacji umowy w dniu jej zawarcia oraz przez cały okres jej realizacji.</w:t>
      </w:r>
    </w:p>
    <w:p w14:paraId="03954BFE" w14:textId="1643DFBC" w:rsidR="00904CEC" w:rsidRPr="006F784C" w:rsidRDefault="00E625B2" w:rsidP="000A29C5">
      <w:pPr>
        <w:pStyle w:val="Tekstpodstawowy"/>
        <w:tabs>
          <w:tab w:val="left" w:pos="900"/>
        </w:tabs>
        <w:spacing w:line="240" w:lineRule="auto"/>
        <w:ind w:left="900"/>
        <w:rPr>
          <w:rFonts w:ascii="Times New Roman" w:hAnsi="Times New Roman"/>
          <w:color w:val="000000" w:themeColor="text1"/>
          <w:sz w:val="22"/>
          <w:szCs w:val="22"/>
        </w:rPr>
      </w:pPr>
      <w:r w:rsidRPr="00E1447D">
        <w:rPr>
          <w:rFonts w:ascii="Times New Roman" w:hAnsi="Times New Roman"/>
          <w:color w:val="000000" w:themeColor="text1"/>
          <w:sz w:val="22"/>
          <w:szCs w:val="22"/>
        </w:rPr>
        <w:t xml:space="preserve"> </w:t>
      </w:r>
    </w:p>
    <w:p w14:paraId="1190F62A" w14:textId="77777777" w:rsidR="009B7FDA" w:rsidRPr="0046267F" w:rsidRDefault="00B64BED" w:rsidP="00326230">
      <w:pPr>
        <w:widowControl/>
        <w:suppressAutoHyphens w:val="0"/>
        <w:ind w:left="540"/>
        <w:rPr>
          <w:b/>
          <w:bCs/>
          <w:sz w:val="22"/>
          <w:szCs w:val="22"/>
        </w:rPr>
      </w:pPr>
      <w:r w:rsidRPr="0046267F">
        <w:rPr>
          <w:b/>
          <w:bCs/>
          <w:sz w:val="22"/>
          <w:szCs w:val="22"/>
        </w:rPr>
        <w:t>§ 6</w:t>
      </w:r>
    </w:p>
    <w:p w14:paraId="0BCD6888" w14:textId="77777777" w:rsidR="000A29C5" w:rsidRPr="0046267F"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Oprócz przypadków wymienionych w Kodeksie cywilnym Stronom przysługuje prawo wypowiedzenia lub odstąpienia od niniejszej umowy, w terminie jej realizacji, w przypadkach określonych w niniejszej Umowie.</w:t>
      </w:r>
    </w:p>
    <w:p w14:paraId="622FE9B1" w14:textId="77777777" w:rsidR="000A29C5" w:rsidRPr="0046267F"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Zamawiający może odstąpić od umowy lub wypowiedzieć umowę, w terminie nie wcześniej niż 7 dni od dnia powzięcia wiadomości o zaistnieniu poniższych okoliczności, tj. jeżeli:</w:t>
      </w:r>
    </w:p>
    <w:p w14:paraId="632525A8" w14:textId="77777777" w:rsidR="000A29C5" w:rsidRPr="0046267F" w:rsidRDefault="000A29C5" w:rsidP="006E7E30">
      <w:pPr>
        <w:pStyle w:val="Tekstpodstawowy"/>
        <w:numPr>
          <w:ilvl w:val="0"/>
          <w:numId w:val="34"/>
        </w:numPr>
        <w:spacing w:line="240" w:lineRule="auto"/>
        <w:ind w:left="993" w:hanging="567"/>
        <w:rPr>
          <w:rFonts w:ascii="Times New Roman" w:hAnsi="Times New Roman"/>
          <w:sz w:val="22"/>
          <w:szCs w:val="22"/>
        </w:rPr>
      </w:pPr>
      <w:r w:rsidRPr="0046267F">
        <w:rPr>
          <w:rFonts w:ascii="Times New Roman" w:hAnsi="Times New Roman"/>
          <w:sz w:val="22"/>
          <w:szCs w:val="22"/>
        </w:rPr>
        <w:t>powziął wiadomość o tym, że Wykonawca na skutek swojej niewypłacalności nie wykonuje zobowiązań pieniężnych przez okres co najmniej 3 miesięcy,</w:t>
      </w:r>
    </w:p>
    <w:p w14:paraId="23228FA0" w14:textId="3D0DAFEA" w:rsidR="000A29C5" w:rsidRPr="0046267F" w:rsidRDefault="000A29C5" w:rsidP="006E7E30">
      <w:pPr>
        <w:pStyle w:val="Tekstpodstawowy"/>
        <w:numPr>
          <w:ilvl w:val="0"/>
          <w:numId w:val="34"/>
        </w:numPr>
        <w:spacing w:line="240" w:lineRule="auto"/>
        <w:ind w:left="993" w:hanging="567"/>
        <w:rPr>
          <w:rFonts w:ascii="Times New Roman" w:hAnsi="Times New Roman"/>
          <w:sz w:val="22"/>
          <w:szCs w:val="22"/>
        </w:rPr>
      </w:pPr>
      <w:r w:rsidRPr="0046267F">
        <w:rPr>
          <w:rFonts w:ascii="Times New Roman" w:hAnsi="Times New Roman"/>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7FECAEAF" w14:textId="77777777" w:rsidR="000A29C5" w:rsidRPr="0046267F" w:rsidRDefault="000A29C5" w:rsidP="006E7E30">
      <w:pPr>
        <w:pStyle w:val="Tekstpodstawowy"/>
        <w:numPr>
          <w:ilvl w:val="0"/>
          <w:numId w:val="34"/>
        </w:numPr>
        <w:spacing w:line="240" w:lineRule="auto"/>
        <w:ind w:left="993" w:hanging="567"/>
        <w:rPr>
          <w:rFonts w:ascii="Times New Roman" w:hAnsi="Times New Roman"/>
          <w:sz w:val="22"/>
          <w:szCs w:val="22"/>
        </w:rPr>
      </w:pPr>
      <w:r w:rsidRPr="0046267F">
        <w:rPr>
          <w:rFonts w:ascii="Times New Roman" w:hAnsi="Times New Roman"/>
          <w:sz w:val="22"/>
          <w:szCs w:val="22"/>
        </w:rPr>
        <w:t>wydanie nakazu zajęcia majątku Wykonawcy, w stopniu uniemożliwiającym wykonanie umowy,</w:t>
      </w:r>
    </w:p>
    <w:p w14:paraId="35F66D4E" w14:textId="792BDD20" w:rsidR="000A29C5" w:rsidRPr="0046267F" w:rsidRDefault="000A29C5" w:rsidP="006E7E30">
      <w:pPr>
        <w:pStyle w:val="Tekstpodstawowy"/>
        <w:numPr>
          <w:ilvl w:val="0"/>
          <w:numId w:val="34"/>
        </w:numPr>
        <w:spacing w:line="240" w:lineRule="auto"/>
        <w:ind w:left="993" w:hanging="567"/>
        <w:rPr>
          <w:rFonts w:ascii="Times New Roman" w:hAnsi="Times New Roman"/>
          <w:sz w:val="22"/>
          <w:szCs w:val="22"/>
        </w:rPr>
      </w:pPr>
      <w:r w:rsidRPr="0046267F">
        <w:rPr>
          <w:rFonts w:ascii="Times New Roman" w:hAnsi="Times New Roman"/>
          <w:sz w:val="22"/>
          <w:szCs w:val="22"/>
        </w:rPr>
        <w:t xml:space="preserve">wystąpią u Wykonawcy duże trudności finansowe, w szczególności w przypadku wystąpienia zajęć komorniczych lub innych zajęć uprawnionych organów o łącznej wartości przekraczającej </w:t>
      </w:r>
      <w:r w:rsidR="00E1447D">
        <w:rPr>
          <w:rFonts w:ascii="Times New Roman" w:hAnsi="Times New Roman"/>
          <w:sz w:val="22"/>
          <w:szCs w:val="22"/>
        </w:rPr>
        <w:t>2</w:t>
      </w:r>
      <w:r w:rsidR="00E1447D" w:rsidRPr="0046267F">
        <w:rPr>
          <w:rFonts w:ascii="Times New Roman" w:hAnsi="Times New Roman"/>
          <w:sz w:val="22"/>
          <w:szCs w:val="22"/>
        </w:rPr>
        <w:t>00</w:t>
      </w:r>
      <w:r w:rsidR="00E1447D">
        <w:rPr>
          <w:rFonts w:ascii="Times New Roman" w:hAnsi="Times New Roman"/>
          <w:sz w:val="22"/>
          <w:szCs w:val="22"/>
        </w:rPr>
        <w:t> </w:t>
      </w:r>
      <w:r w:rsidRPr="0046267F">
        <w:rPr>
          <w:rFonts w:ascii="Times New Roman" w:hAnsi="Times New Roman"/>
          <w:sz w:val="22"/>
          <w:szCs w:val="22"/>
        </w:rPr>
        <w:t xml:space="preserve">000,00 PLN (słownie: </w:t>
      </w:r>
      <w:r w:rsidR="00E1447D">
        <w:rPr>
          <w:rFonts w:ascii="Times New Roman" w:hAnsi="Times New Roman"/>
          <w:sz w:val="22"/>
          <w:szCs w:val="22"/>
        </w:rPr>
        <w:t xml:space="preserve">dwieście </w:t>
      </w:r>
      <w:r w:rsidRPr="0046267F">
        <w:rPr>
          <w:rFonts w:ascii="Times New Roman" w:hAnsi="Times New Roman"/>
          <w:sz w:val="22"/>
          <w:szCs w:val="22"/>
        </w:rPr>
        <w:t>tysięcy złotych</w:t>
      </w:r>
      <w:r w:rsidR="00E1447D">
        <w:rPr>
          <w:rFonts w:ascii="Times New Roman" w:hAnsi="Times New Roman"/>
          <w:sz w:val="22"/>
          <w:szCs w:val="22"/>
        </w:rPr>
        <w:t xml:space="preserve"> </w:t>
      </w:r>
      <w:r w:rsidR="00E1447D" w:rsidRPr="004F4F72">
        <w:rPr>
          <w:rFonts w:ascii="Times New Roman" w:hAnsi="Times New Roman"/>
          <w:sz w:val="22"/>
          <w:szCs w:val="22"/>
          <w:vertAlign w:val="superscript"/>
        </w:rPr>
        <w:t>00</w:t>
      </w:r>
      <w:r w:rsidR="00E1447D">
        <w:rPr>
          <w:rFonts w:ascii="Times New Roman" w:hAnsi="Times New Roman"/>
          <w:sz w:val="22"/>
          <w:szCs w:val="22"/>
        </w:rPr>
        <w:t>/</w:t>
      </w:r>
      <w:r w:rsidR="00E1447D" w:rsidRPr="004F4F72">
        <w:rPr>
          <w:rFonts w:ascii="Times New Roman" w:hAnsi="Times New Roman"/>
          <w:sz w:val="22"/>
          <w:szCs w:val="22"/>
          <w:vertAlign w:val="subscript"/>
        </w:rPr>
        <w:t>100</w:t>
      </w:r>
      <w:r w:rsidRPr="0046267F">
        <w:rPr>
          <w:rFonts w:ascii="Times New Roman" w:hAnsi="Times New Roman"/>
          <w:sz w:val="22"/>
          <w:szCs w:val="22"/>
        </w:rPr>
        <w:t>),</w:t>
      </w:r>
    </w:p>
    <w:p w14:paraId="49CC1B62" w14:textId="29DD3DE7" w:rsidR="000A29C5" w:rsidRPr="0046267F" w:rsidRDefault="000A29C5" w:rsidP="006E7E30">
      <w:pPr>
        <w:pStyle w:val="Tekstpodstawowy"/>
        <w:numPr>
          <w:ilvl w:val="0"/>
          <w:numId w:val="34"/>
        </w:numPr>
        <w:spacing w:line="240" w:lineRule="auto"/>
        <w:ind w:left="993" w:hanging="567"/>
        <w:rPr>
          <w:rFonts w:ascii="Times New Roman" w:hAnsi="Times New Roman"/>
          <w:sz w:val="22"/>
          <w:szCs w:val="22"/>
        </w:rPr>
      </w:pPr>
      <w:r w:rsidRPr="0046267F">
        <w:rPr>
          <w:rFonts w:ascii="Times New Roman" w:hAnsi="Times New Roman"/>
          <w:sz w:val="22"/>
          <w:szCs w:val="22"/>
        </w:rPr>
        <w:t xml:space="preserve">Wykonawca bez uzasadnionego powodu nie rozpocznie, bądź zaniecha realizacji przedmiotu umowy, lub jej kolejnych </w:t>
      </w:r>
      <w:r w:rsidR="00E1447D">
        <w:rPr>
          <w:rFonts w:ascii="Times New Roman" w:hAnsi="Times New Roman"/>
          <w:sz w:val="22"/>
          <w:szCs w:val="22"/>
        </w:rPr>
        <w:t>części przedmiotu umowy w danym okresie rozliczeniowym</w:t>
      </w:r>
      <w:r w:rsidRPr="0046267F">
        <w:rPr>
          <w:rFonts w:ascii="Times New Roman" w:hAnsi="Times New Roman"/>
          <w:sz w:val="22"/>
          <w:szCs w:val="22"/>
        </w:rPr>
        <w:t>,</w:t>
      </w:r>
    </w:p>
    <w:p w14:paraId="36435478" w14:textId="48566D56" w:rsidR="000A29C5" w:rsidRPr="0046267F" w:rsidRDefault="000A29C5" w:rsidP="006E7E30">
      <w:pPr>
        <w:pStyle w:val="Tekstpodstawowy"/>
        <w:numPr>
          <w:ilvl w:val="0"/>
          <w:numId w:val="34"/>
        </w:numPr>
        <w:spacing w:line="240" w:lineRule="auto"/>
        <w:ind w:left="993" w:hanging="567"/>
        <w:rPr>
          <w:rFonts w:ascii="Times New Roman" w:hAnsi="Times New Roman"/>
          <w:sz w:val="22"/>
          <w:szCs w:val="22"/>
        </w:rPr>
      </w:pPr>
      <w:r w:rsidRPr="0046267F">
        <w:rPr>
          <w:rFonts w:ascii="Times New Roman" w:hAnsi="Times New Roman"/>
          <w:sz w:val="22"/>
          <w:szCs w:val="22"/>
        </w:rPr>
        <w:t xml:space="preserve">w przypadku realizacji Umowy niezgodnie z jej zapisami, a w szczególności niewykonania przedmiotu niniejszej umowy z przyczyn leżących po stronie Wykonawcy w tym nieprzeprowadzenia badań lub przeprowadzenia badań niezgodnie z zapisami Załącznika A do Z i niniejszą Umową, a także w przypadku braku zakończenia badań, </w:t>
      </w:r>
    </w:p>
    <w:p w14:paraId="33ABB318" w14:textId="45312938" w:rsidR="000A29C5" w:rsidRPr="0046267F" w:rsidRDefault="000A29C5" w:rsidP="004E691C">
      <w:pPr>
        <w:pStyle w:val="Tekstpodstawowy"/>
        <w:numPr>
          <w:ilvl w:val="0"/>
          <w:numId w:val="34"/>
        </w:numPr>
        <w:spacing w:line="240" w:lineRule="auto"/>
        <w:ind w:left="993" w:hanging="567"/>
        <w:rPr>
          <w:rFonts w:ascii="Times New Roman" w:hAnsi="Times New Roman"/>
          <w:sz w:val="22"/>
          <w:szCs w:val="22"/>
        </w:rPr>
      </w:pPr>
      <w:r w:rsidRPr="0046267F">
        <w:rPr>
          <w:rFonts w:ascii="Times New Roman" w:hAnsi="Times New Roman"/>
          <w:sz w:val="22"/>
          <w:szCs w:val="22"/>
        </w:rPr>
        <w:t>w przypadku trzykrotnego nieodebrania dan</w:t>
      </w:r>
      <w:r w:rsidR="00E1447D">
        <w:rPr>
          <w:rFonts w:ascii="Times New Roman" w:hAnsi="Times New Roman"/>
          <w:sz w:val="22"/>
          <w:szCs w:val="22"/>
        </w:rPr>
        <w:t xml:space="preserve">ej części badań w danym miesiącu kalendarzowym </w:t>
      </w:r>
      <w:r w:rsidRPr="0046267F">
        <w:rPr>
          <w:rFonts w:ascii="Times New Roman" w:hAnsi="Times New Roman"/>
          <w:sz w:val="22"/>
          <w:szCs w:val="22"/>
        </w:rPr>
        <w:t>przez Zamawiającego wynikającego z jego nienależytego wykonania.</w:t>
      </w:r>
    </w:p>
    <w:p w14:paraId="5D0280C0" w14:textId="77777777" w:rsidR="000A29C5" w:rsidRPr="0046267F"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44122835" w14:textId="77777777" w:rsidR="000A29C5" w:rsidRPr="0046267F"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W przypadku odstąpienia od umowy od umowy, Wykonawca może żądać wynagrodzenia tylko za prawidłowo wykonaną i odebraną część przedmiotu umowy.</w:t>
      </w:r>
    </w:p>
    <w:p w14:paraId="079D46A9" w14:textId="29BD14EE" w:rsidR="000A29C5" w:rsidRPr="0046267F"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 xml:space="preserve">Wykonawcy nie przysługuje kara umowna lub roszczenie o odszkodowanie od Zamawiającego </w:t>
      </w:r>
      <w:r w:rsidR="00B02780" w:rsidRPr="0046267F">
        <w:rPr>
          <w:rFonts w:ascii="Times New Roman" w:hAnsi="Times New Roman"/>
          <w:sz w:val="22"/>
          <w:szCs w:val="22"/>
        </w:rPr>
        <w:br/>
      </w:r>
      <w:r w:rsidRPr="0046267F">
        <w:rPr>
          <w:rFonts w:ascii="Times New Roman" w:hAnsi="Times New Roman"/>
          <w:sz w:val="22"/>
          <w:szCs w:val="22"/>
        </w:rPr>
        <w:t xml:space="preserve">z tytułu odstąpienia od umowy z powodu okoliczności wskazanych w ust. 2 oraz ust. 3 lub </w:t>
      </w:r>
      <w:r w:rsidR="00754872" w:rsidRPr="0046267F">
        <w:rPr>
          <w:rFonts w:ascii="Times New Roman" w:hAnsi="Times New Roman"/>
          <w:sz w:val="22"/>
          <w:szCs w:val="22"/>
        </w:rPr>
        <w:br/>
      </w:r>
      <w:r w:rsidRPr="0046267F">
        <w:rPr>
          <w:rFonts w:ascii="Times New Roman" w:hAnsi="Times New Roman"/>
          <w:sz w:val="22"/>
          <w:szCs w:val="22"/>
        </w:rPr>
        <w:t xml:space="preserve">z przyczyn leżących po stronie Wykonawcy. </w:t>
      </w:r>
    </w:p>
    <w:p w14:paraId="37AC66DC" w14:textId="77777777" w:rsidR="000A29C5" w:rsidRPr="0046267F"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 xml:space="preserve">Zamawiający, korzystając z umownego lub ustawowego prawa odstąpienia od umowy może odstąpić od całości umowy lub od jej części. </w:t>
      </w:r>
    </w:p>
    <w:p w14:paraId="6BF2D8DD" w14:textId="77777777" w:rsidR="000A29C5" w:rsidRPr="0046267F"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Odstąpienie od umowy powinno nastąpić w formie pisemnej pod rygorem nieważności z podaniem przyczyny odstąpienia.</w:t>
      </w:r>
    </w:p>
    <w:p w14:paraId="5E769968" w14:textId="77777777" w:rsidR="000A29C5" w:rsidRPr="0046267F" w:rsidRDefault="000A29C5" w:rsidP="00B02780">
      <w:pPr>
        <w:pStyle w:val="Tekstpodstawowy"/>
        <w:numPr>
          <w:ilvl w:val="3"/>
          <w:numId w:val="31"/>
        </w:numPr>
        <w:tabs>
          <w:tab w:val="clear" w:pos="360"/>
          <w:tab w:val="num" w:pos="0"/>
        </w:tabs>
        <w:spacing w:line="240" w:lineRule="auto"/>
        <w:ind w:left="426" w:hanging="426"/>
        <w:rPr>
          <w:rFonts w:ascii="Times New Roman" w:hAnsi="Times New Roman"/>
          <w:sz w:val="22"/>
          <w:szCs w:val="22"/>
        </w:rPr>
      </w:pPr>
      <w:r w:rsidRPr="0046267F">
        <w:rPr>
          <w:rFonts w:ascii="Times New Roman" w:hAnsi="Times New Roman"/>
          <w:sz w:val="22"/>
          <w:szCs w:val="22"/>
        </w:rPr>
        <w:t>Odstąpienie od umowy nie wpływa na istnienie i skuteczność roszczeń o zapłatę kar umownych.</w:t>
      </w:r>
    </w:p>
    <w:p w14:paraId="798B1B09" w14:textId="120603D3" w:rsidR="00603998" w:rsidRPr="0046267F" w:rsidRDefault="00603998" w:rsidP="000A29C5">
      <w:pPr>
        <w:widowControl/>
        <w:tabs>
          <w:tab w:val="left" w:pos="900"/>
        </w:tabs>
        <w:spacing w:after="240"/>
        <w:ind w:left="900"/>
        <w:jc w:val="both"/>
        <w:rPr>
          <w:color w:val="000000"/>
          <w:sz w:val="22"/>
          <w:szCs w:val="22"/>
        </w:rPr>
      </w:pPr>
    </w:p>
    <w:p w14:paraId="68991297" w14:textId="77777777" w:rsidR="009B7FDA" w:rsidRPr="0046267F" w:rsidRDefault="00B64BED" w:rsidP="00E21080">
      <w:pPr>
        <w:ind w:left="360"/>
        <w:rPr>
          <w:b/>
          <w:sz w:val="22"/>
          <w:szCs w:val="22"/>
        </w:rPr>
      </w:pPr>
      <w:r w:rsidRPr="0046267F">
        <w:rPr>
          <w:b/>
          <w:sz w:val="22"/>
          <w:szCs w:val="22"/>
        </w:rPr>
        <w:t>§ 7</w:t>
      </w:r>
    </w:p>
    <w:p w14:paraId="1BCF3B86" w14:textId="77777777" w:rsidR="000A29C5" w:rsidRPr="0046267F" w:rsidRDefault="000A29C5" w:rsidP="006E7E30">
      <w:pPr>
        <w:pStyle w:val="Tekstpodstawowy"/>
        <w:numPr>
          <w:ilvl w:val="0"/>
          <w:numId w:val="36"/>
        </w:numPr>
        <w:spacing w:line="240" w:lineRule="auto"/>
        <w:rPr>
          <w:rFonts w:ascii="Times New Roman" w:hAnsi="Times New Roman"/>
          <w:sz w:val="22"/>
          <w:szCs w:val="22"/>
        </w:rPr>
      </w:pPr>
      <w:r w:rsidRPr="0046267F">
        <w:rPr>
          <w:rFonts w:ascii="Times New Roman" w:hAnsi="Times New Roman"/>
          <w:sz w:val="22"/>
          <w:szCs w:val="22"/>
        </w:rPr>
        <w:lastRenderedPageBreak/>
        <w:t>Strony zastrzegają sobie prawo do dochodzenia kar umownych za niezgodne z niniejszą umową lub nienależyte wykonanie zobowiązań z umowy wynikających:</w:t>
      </w:r>
    </w:p>
    <w:p w14:paraId="782B4F21" w14:textId="542DA5D9" w:rsidR="000A29C5" w:rsidRPr="0046267F" w:rsidRDefault="000A29C5" w:rsidP="006E7E30">
      <w:pPr>
        <w:pStyle w:val="Akapitzlist3"/>
        <w:numPr>
          <w:ilvl w:val="0"/>
          <w:numId w:val="36"/>
        </w:numPr>
        <w:suppressAutoHyphens/>
        <w:spacing w:after="0" w:line="240" w:lineRule="auto"/>
        <w:contextualSpacing/>
        <w:jc w:val="both"/>
        <w:rPr>
          <w:rFonts w:ascii="Times New Roman" w:hAnsi="Times New Roman" w:cs="Times New Roman"/>
        </w:rPr>
      </w:pPr>
      <w:r w:rsidRPr="0046267F">
        <w:rPr>
          <w:rFonts w:ascii="Times New Roman" w:hAnsi="Times New Roman" w:cs="Times New Roman"/>
        </w:rPr>
        <w:t xml:space="preserve">Wykonawca, za wyjątkiem, gdy postawę naliczenia kar umownych stanowią jego zachowania niezwiązane bezpośrednio lub pośrednio z przedmiotem umowy lub jej prawidłowym wykonaniem, oraz z zastrzeżeniem ust. </w:t>
      </w:r>
      <w:r w:rsidRPr="0046267F">
        <w:rPr>
          <w:rFonts w:ascii="Times New Roman" w:hAnsi="Times New Roman" w:cs="Times New Roman"/>
          <w:lang w:val="pl-PL"/>
        </w:rPr>
        <w:t>5</w:t>
      </w:r>
      <w:r w:rsidRPr="0046267F">
        <w:rPr>
          <w:rFonts w:ascii="Times New Roman" w:hAnsi="Times New Roman" w:cs="Times New Roman"/>
        </w:rPr>
        <w:t xml:space="preserve"> niniejszego paragrafu, zapłaci Zamawiającemu karę umowną </w:t>
      </w:r>
      <w:r w:rsidR="00754872" w:rsidRPr="0046267F">
        <w:rPr>
          <w:rFonts w:ascii="Times New Roman" w:hAnsi="Times New Roman" w:cs="Times New Roman"/>
        </w:rPr>
        <w:br/>
      </w:r>
      <w:r w:rsidRPr="0046267F">
        <w:rPr>
          <w:rFonts w:ascii="Times New Roman" w:hAnsi="Times New Roman" w:cs="Times New Roman"/>
        </w:rPr>
        <w:t>w poniższej wysokości w przypadku:</w:t>
      </w:r>
    </w:p>
    <w:p w14:paraId="34B56079" w14:textId="77777777" w:rsidR="00683B39" w:rsidRPr="0046267F" w:rsidRDefault="00683B39" w:rsidP="00754872">
      <w:pPr>
        <w:pStyle w:val="Akapitzlist3"/>
        <w:numPr>
          <w:ilvl w:val="1"/>
          <w:numId w:val="35"/>
        </w:numPr>
        <w:suppressAutoHyphens/>
        <w:spacing w:after="0" w:line="240" w:lineRule="auto"/>
        <w:ind w:left="993" w:hanging="567"/>
        <w:contextualSpacing/>
        <w:jc w:val="both"/>
        <w:rPr>
          <w:rFonts w:ascii="Times New Roman" w:hAnsi="Times New Roman"/>
        </w:rPr>
      </w:pPr>
      <w:r w:rsidRPr="0046267F">
        <w:rPr>
          <w:rFonts w:ascii="Times New Roman" w:hAnsi="Times New Roman"/>
        </w:rPr>
        <w:t>odstąpienia od umowy przez którąkolwiek ze Stron z przyczyn leżących po stronie Wykonawcy, Wykonawca zobowiązany jest zapłacić Zamawiającemu karę umowną w wysokości 10% wartości brutto niewykonanego zakresu umowy,</w:t>
      </w:r>
    </w:p>
    <w:p w14:paraId="3087A1D2" w14:textId="30FA092D" w:rsidR="000A29C5" w:rsidRPr="0046267F" w:rsidRDefault="000A29C5" w:rsidP="006E7E30">
      <w:pPr>
        <w:pStyle w:val="Akapitzlist3"/>
        <w:numPr>
          <w:ilvl w:val="1"/>
          <w:numId w:val="35"/>
        </w:numPr>
        <w:suppressAutoHyphens/>
        <w:spacing w:after="0" w:line="240" w:lineRule="auto"/>
        <w:ind w:left="993" w:hanging="567"/>
        <w:contextualSpacing/>
        <w:jc w:val="both"/>
        <w:rPr>
          <w:rFonts w:ascii="Times New Roman" w:hAnsi="Times New Roman" w:cs="Times New Roman"/>
        </w:rPr>
      </w:pPr>
      <w:r w:rsidRPr="0046267F">
        <w:rPr>
          <w:rFonts w:ascii="Times New Roman" w:hAnsi="Times New Roman" w:cs="Times New Roman"/>
        </w:rPr>
        <w:t xml:space="preserve">nienależytego wykonania umowy, każdorazowo, w wysokości 5% maksymalnego wynagrodzenia brutto </w:t>
      </w:r>
      <w:r w:rsidR="00683B39" w:rsidRPr="0046267F">
        <w:rPr>
          <w:rFonts w:ascii="Times New Roman" w:hAnsi="Times New Roman" w:cs="Times New Roman"/>
          <w:lang w:val="pl-PL"/>
        </w:rPr>
        <w:t xml:space="preserve">należnego za wykonanie danego pakietu badań </w:t>
      </w:r>
      <w:r w:rsidRPr="0046267F">
        <w:rPr>
          <w:rFonts w:ascii="Times New Roman" w:hAnsi="Times New Roman" w:cs="Times New Roman"/>
        </w:rPr>
        <w:t xml:space="preserve">określonego </w:t>
      </w:r>
      <w:proofErr w:type="spellStart"/>
      <w:r w:rsidR="009D4018" w:rsidRPr="0046267F">
        <w:rPr>
          <w:rFonts w:ascii="Times New Roman" w:hAnsi="Times New Roman" w:cs="Times New Roman"/>
          <w:lang w:val="pl-PL"/>
        </w:rPr>
        <w:t>określonego</w:t>
      </w:r>
      <w:proofErr w:type="spellEnd"/>
      <w:r w:rsidR="009D4018" w:rsidRPr="0046267F">
        <w:rPr>
          <w:rFonts w:ascii="Times New Roman" w:hAnsi="Times New Roman" w:cs="Times New Roman"/>
          <w:lang w:val="pl-PL"/>
        </w:rPr>
        <w:t xml:space="preserve"> w Załączniku nr 2 do</w:t>
      </w:r>
      <w:r w:rsidRPr="0046267F">
        <w:rPr>
          <w:rFonts w:ascii="Times New Roman" w:hAnsi="Times New Roman" w:cs="Times New Roman"/>
        </w:rPr>
        <w:t xml:space="preserve"> umowy. Przez </w:t>
      </w:r>
      <w:r w:rsidRPr="0046267F">
        <w:rPr>
          <w:rFonts w:ascii="Times New Roman" w:hAnsi="Times New Roman" w:cs="Times New Roman"/>
          <w:i/>
        </w:rPr>
        <w:t xml:space="preserve">„nienależyte wykonanie umowy” </w:t>
      </w:r>
      <w:r w:rsidRPr="0046267F">
        <w:rPr>
          <w:rFonts w:ascii="Times New Roman" w:hAnsi="Times New Roman" w:cs="Times New Roman"/>
        </w:rPr>
        <w:t xml:space="preserve">rozumieć należy naruszenie przez Wykonawcę zasad ustalonych przez Zamawiającego w treści </w:t>
      </w:r>
      <w:r w:rsidR="002E01B7" w:rsidRPr="0046267F">
        <w:rPr>
          <w:rFonts w:ascii="Times New Roman" w:hAnsi="Times New Roman" w:cs="Times New Roman"/>
          <w:lang w:val="pl-PL"/>
        </w:rPr>
        <w:t>Zaproszenia</w:t>
      </w:r>
      <w:r w:rsidRPr="0046267F">
        <w:rPr>
          <w:rFonts w:ascii="Times New Roman" w:hAnsi="Times New Roman" w:cs="Times New Roman"/>
          <w:lang w:val="pl-PL"/>
        </w:rPr>
        <w:t xml:space="preserve"> wraz załącznikami </w:t>
      </w:r>
      <w:r w:rsidRPr="0046267F">
        <w:rPr>
          <w:rFonts w:ascii="Times New Roman" w:hAnsi="Times New Roman" w:cs="Times New Roman"/>
        </w:rPr>
        <w:t>i niniejszej umowie,</w:t>
      </w:r>
    </w:p>
    <w:p w14:paraId="15CF6BF7" w14:textId="3ACC1669" w:rsidR="00523B6B" w:rsidRDefault="000A29C5" w:rsidP="00E23F38">
      <w:pPr>
        <w:pStyle w:val="Tekstpodstawowy"/>
        <w:numPr>
          <w:ilvl w:val="1"/>
          <w:numId w:val="35"/>
        </w:numPr>
        <w:spacing w:line="240" w:lineRule="auto"/>
        <w:ind w:left="993" w:hanging="567"/>
        <w:rPr>
          <w:rFonts w:ascii="Times New Roman" w:hAnsi="Times New Roman"/>
          <w:color w:val="000000" w:themeColor="text1"/>
          <w:sz w:val="22"/>
          <w:szCs w:val="22"/>
        </w:rPr>
      </w:pPr>
      <w:r w:rsidRPr="0046267F">
        <w:rPr>
          <w:rFonts w:ascii="Times New Roman" w:hAnsi="Times New Roman"/>
          <w:sz w:val="22"/>
          <w:szCs w:val="22"/>
        </w:rPr>
        <w:t xml:space="preserve">zwłoki w realizacji </w:t>
      </w:r>
      <w:r w:rsidR="00523B6B" w:rsidRPr="0046267F">
        <w:rPr>
          <w:rFonts w:ascii="Times New Roman" w:hAnsi="Times New Roman"/>
          <w:sz w:val="22"/>
          <w:szCs w:val="22"/>
        </w:rPr>
        <w:t xml:space="preserve">wszystkich </w:t>
      </w:r>
      <w:r w:rsidR="00E1447D">
        <w:rPr>
          <w:rFonts w:ascii="Times New Roman" w:hAnsi="Times New Roman"/>
          <w:sz w:val="22"/>
          <w:szCs w:val="22"/>
        </w:rPr>
        <w:t xml:space="preserve">danej części przedmiotu umowy – określonej liczby badań w odpowiednio w § </w:t>
      </w:r>
      <w:r w:rsidR="00E23F38">
        <w:rPr>
          <w:rFonts w:ascii="Times New Roman" w:hAnsi="Times New Roman"/>
          <w:sz w:val="22"/>
          <w:szCs w:val="22"/>
        </w:rPr>
        <w:t xml:space="preserve">5 </w:t>
      </w:r>
      <w:r w:rsidR="00E1447D">
        <w:rPr>
          <w:rFonts w:ascii="Times New Roman" w:hAnsi="Times New Roman"/>
          <w:sz w:val="22"/>
          <w:szCs w:val="22"/>
        </w:rPr>
        <w:t xml:space="preserve">ust. 2.1, 2.2 albo 2.3 umowy </w:t>
      </w:r>
      <w:r w:rsidRPr="0046267F">
        <w:rPr>
          <w:rFonts w:ascii="Times New Roman" w:hAnsi="Times New Roman"/>
          <w:sz w:val="22"/>
          <w:szCs w:val="22"/>
        </w:rPr>
        <w:t xml:space="preserve">w wysokości </w:t>
      </w:r>
      <w:r w:rsidR="00E23F38">
        <w:rPr>
          <w:rFonts w:ascii="Times New Roman" w:hAnsi="Times New Roman"/>
          <w:sz w:val="22"/>
          <w:szCs w:val="22"/>
        </w:rPr>
        <w:t>2</w:t>
      </w:r>
      <w:r w:rsidRPr="0046267F">
        <w:rPr>
          <w:rFonts w:ascii="Times New Roman" w:hAnsi="Times New Roman"/>
          <w:sz w:val="22"/>
          <w:szCs w:val="22"/>
        </w:rPr>
        <w:t xml:space="preserve">% </w:t>
      </w:r>
      <w:r w:rsidR="00E23F38">
        <w:rPr>
          <w:rFonts w:ascii="Times New Roman" w:hAnsi="Times New Roman"/>
          <w:sz w:val="22"/>
          <w:szCs w:val="22"/>
        </w:rPr>
        <w:t xml:space="preserve">wynagrodzenia częściowego brutto </w:t>
      </w:r>
      <w:r w:rsidR="0023377C">
        <w:rPr>
          <w:rFonts w:ascii="Times New Roman" w:hAnsi="Times New Roman"/>
          <w:sz w:val="22"/>
          <w:szCs w:val="22"/>
        </w:rPr>
        <w:t xml:space="preserve">(§ 4 ust. 2 umowy) </w:t>
      </w:r>
      <w:r w:rsidR="00E23F38">
        <w:rPr>
          <w:rFonts w:ascii="Times New Roman" w:hAnsi="Times New Roman"/>
          <w:sz w:val="22"/>
          <w:szCs w:val="22"/>
        </w:rPr>
        <w:t>przypadającego w danym terminie cząstkowym określonym odpowiednio w § 5 ust. 2.1, 2.2 albo 2.3 umowy</w:t>
      </w:r>
      <w:r w:rsidR="00E23F38" w:rsidRPr="0046267F">
        <w:rPr>
          <w:rFonts w:ascii="Times New Roman" w:hAnsi="Times New Roman"/>
          <w:sz w:val="22"/>
          <w:szCs w:val="22"/>
        </w:rPr>
        <w:t xml:space="preserve"> </w:t>
      </w:r>
      <w:r w:rsidRPr="0046267F">
        <w:rPr>
          <w:rFonts w:ascii="Times New Roman" w:hAnsi="Times New Roman"/>
          <w:sz w:val="22"/>
          <w:szCs w:val="22"/>
        </w:rPr>
        <w:t xml:space="preserve">za każdy dzień zwłoki w stosunku do </w:t>
      </w:r>
      <w:r w:rsidR="00E23F38" w:rsidRPr="0046267F">
        <w:rPr>
          <w:rFonts w:ascii="Times New Roman" w:hAnsi="Times New Roman"/>
          <w:sz w:val="22"/>
          <w:szCs w:val="22"/>
        </w:rPr>
        <w:t>cząstkow</w:t>
      </w:r>
      <w:r w:rsidR="00E23F38">
        <w:rPr>
          <w:rFonts w:ascii="Times New Roman" w:hAnsi="Times New Roman"/>
          <w:sz w:val="22"/>
          <w:szCs w:val="22"/>
        </w:rPr>
        <w:t>ego</w:t>
      </w:r>
      <w:r w:rsidR="00E23F38" w:rsidRPr="0046267F">
        <w:rPr>
          <w:rFonts w:ascii="Times New Roman" w:hAnsi="Times New Roman"/>
          <w:sz w:val="22"/>
          <w:szCs w:val="22"/>
        </w:rPr>
        <w:t xml:space="preserve"> </w:t>
      </w:r>
      <w:r w:rsidRPr="0046267F">
        <w:rPr>
          <w:rFonts w:ascii="Times New Roman" w:hAnsi="Times New Roman"/>
          <w:sz w:val="22"/>
          <w:szCs w:val="22"/>
        </w:rPr>
        <w:t xml:space="preserve">terminu realizacji </w:t>
      </w:r>
      <w:r w:rsidR="00E23F38">
        <w:rPr>
          <w:rFonts w:ascii="Times New Roman" w:hAnsi="Times New Roman"/>
          <w:sz w:val="22"/>
          <w:szCs w:val="22"/>
        </w:rPr>
        <w:t xml:space="preserve">danej części </w:t>
      </w:r>
      <w:r w:rsidRPr="0046267F">
        <w:rPr>
          <w:rFonts w:ascii="Times New Roman" w:hAnsi="Times New Roman"/>
          <w:sz w:val="22"/>
          <w:szCs w:val="22"/>
        </w:rPr>
        <w:t xml:space="preserve">przedmiotu umowy wskazanego </w:t>
      </w:r>
      <w:r w:rsidR="00525759">
        <w:rPr>
          <w:rFonts w:ascii="Times New Roman" w:hAnsi="Times New Roman"/>
          <w:sz w:val="22"/>
          <w:szCs w:val="22"/>
        </w:rPr>
        <w:t>odpowiednio w § 5 ust. 2.1, 2.2 albo 2.3 umowy</w:t>
      </w:r>
      <w:r w:rsidRPr="0046267F">
        <w:rPr>
          <w:rFonts w:ascii="Times New Roman" w:hAnsi="Times New Roman"/>
          <w:sz w:val="22"/>
          <w:szCs w:val="22"/>
        </w:rPr>
        <w:t>,</w:t>
      </w:r>
      <w:r w:rsidRPr="0046267F">
        <w:rPr>
          <w:rFonts w:ascii="Times New Roman" w:hAnsi="Times New Roman"/>
          <w:color w:val="000000"/>
          <w:sz w:val="22"/>
          <w:szCs w:val="22"/>
        </w:rPr>
        <w:t xml:space="preserve"> lic</w:t>
      </w:r>
      <w:r w:rsidRPr="006F784C">
        <w:rPr>
          <w:rFonts w:ascii="Times New Roman" w:hAnsi="Times New Roman"/>
          <w:color w:val="000000" w:themeColor="text1"/>
          <w:sz w:val="22"/>
          <w:szCs w:val="22"/>
        </w:rPr>
        <w:t xml:space="preserve">ząc od następnego dnia po upływie </w:t>
      </w:r>
      <w:r w:rsidR="00E23F38">
        <w:rPr>
          <w:rFonts w:ascii="Times New Roman" w:hAnsi="Times New Roman"/>
          <w:color w:val="000000" w:themeColor="text1"/>
          <w:sz w:val="22"/>
          <w:szCs w:val="22"/>
        </w:rPr>
        <w:t xml:space="preserve">danego </w:t>
      </w:r>
      <w:r w:rsidRPr="006F784C">
        <w:rPr>
          <w:rFonts w:ascii="Times New Roman" w:hAnsi="Times New Roman"/>
          <w:color w:val="000000" w:themeColor="text1"/>
          <w:sz w:val="22"/>
          <w:szCs w:val="22"/>
        </w:rPr>
        <w:t xml:space="preserve">terminu </w:t>
      </w:r>
      <w:r w:rsidR="00E23F38">
        <w:rPr>
          <w:rFonts w:ascii="Times New Roman" w:hAnsi="Times New Roman"/>
          <w:color w:val="000000" w:themeColor="text1"/>
          <w:sz w:val="22"/>
          <w:szCs w:val="22"/>
        </w:rPr>
        <w:t xml:space="preserve">cząstkowego </w:t>
      </w:r>
      <w:r w:rsidRPr="006F784C">
        <w:rPr>
          <w:rFonts w:ascii="Times New Roman" w:hAnsi="Times New Roman"/>
          <w:color w:val="000000" w:themeColor="text1"/>
          <w:sz w:val="22"/>
          <w:szCs w:val="22"/>
        </w:rPr>
        <w:t>realizacji umowy,</w:t>
      </w:r>
      <w:r w:rsidR="00E23F38">
        <w:rPr>
          <w:rFonts w:ascii="Times New Roman" w:hAnsi="Times New Roman"/>
          <w:color w:val="000000" w:themeColor="text1"/>
          <w:sz w:val="22"/>
          <w:szCs w:val="22"/>
        </w:rPr>
        <w:t xml:space="preserve"> jednak nie więcej 20% </w:t>
      </w:r>
      <w:r w:rsidR="00E23F38" w:rsidRPr="0046267F">
        <w:rPr>
          <w:rFonts w:ascii="Times New Roman" w:hAnsi="Times New Roman"/>
          <w:sz w:val="22"/>
          <w:szCs w:val="22"/>
        </w:rPr>
        <w:t xml:space="preserve">maksymalnego wynagrodzenia brutto określonego w § </w:t>
      </w:r>
      <w:r w:rsidR="00643DA3">
        <w:rPr>
          <w:rFonts w:ascii="Times New Roman" w:hAnsi="Times New Roman"/>
          <w:sz w:val="22"/>
          <w:szCs w:val="22"/>
        </w:rPr>
        <w:t>4</w:t>
      </w:r>
      <w:r w:rsidR="00E23F38" w:rsidRPr="0046267F">
        <w:rPr>
          <w:rFonts w:ascii="Times New Roman" w:hAnsi="Times New Roman"/>
          <w:sz w:val="22"/>
          <w:szCs w:val="22"/>
        </w:rPr>
        <w:t xml:space="preserve"> ust. 2 umowy</w:t>
      </w:r>
      <w:r w:rsidR="00523B6B" w:rsidRPr="006F784C">
        <w:rPr>
          <w:rFonts w:ascii="Times New Roman" w:hAnsi="Times New Roman"/>
          <w:color w:val="000000" w:themeColor="text1"/>
          <w:sz w:val="22"/>
          <w:szCs w:val="22"/>
        </w:rPr>
        <w:t>,</w:t>
      </w:r>
    </w:p>
    <w:p w14:paraId="2DBF253E" w14:textId="538A1DB6" w:rsidR="0023377C" w:rsidRPr="006F784C" w:rsidRDefault="0023377C" w:rsidP="00E23F38">
      <w:pPr>
        <w:pStyle w:val="Tekstpodstawowy"/>
        <w:numPr>
          <w:ilvl w:val="1"/>
          <w:numId w:val="35"/>
        </w:numPr>
        <w:spacing w:line="240" w:lineRule="auto"/>
        <w:ind w:left="993" w:hanging="567"/>
        <w:rPr>
          <w:rFonts w:ascii="Times New Roman" w:hAnsi="Times New Roman"/>
          <w:color w:val="000000" w:themeColor="text1"/>
          <w:sz w:val="22"/>
          <w:szCs w:val="22"/>
        </w:rPr>
      </w:pPr>
      <w:r w:rsidRPr="0046267F">
        <w:rPr>
          <w:rFonts w:ascii="Times New Roman" w:hAnsi="Times New Roman"/>
          <w:sz w:val="22"/>
          <w:szCs w:val="22"/>
        </w:rPr>
        <w:t xml:space="preserve">zwłoki w </w:t>
      </w:r>
      <w:r>
        <w:rPr>
          <w:rFonts w:ascii="Times New Roman" w:hAnsi="Times New Roman"/>
          <w:sz w:val="22"/>
          <w:szCs w:val="22"/>
        </w:rPr>
        <w:t xml:space="preserve">usunięciu wad danej części przedmiotu umowy – określonej liczby badań w odpowiednio w § 5 ust. 2.1, 2.2 albo 2.3 umowy </w:t>
      </w:r>
      <w:r w:rsidRPr="0046267F">
        <w:rPr>
          <w:rFonts w:ascii="Times New Roman" w:hAnsi="Times New Roman"/>
          <w:sz w:val="22"/>
          <w:szCs w:val="22"/>
        </w:rPr>
        <w:t xml:space="preserve">w wysokości </w:t>
      </w:r>
      <w:r>
        <w:rPr>
          <w:rFonts w:ascii="Times New Roman" w:hAnsi="Times New Roman"/>
          <w:sz w:val="22"/>
          <w:szCs w:val="22"/>
        </w:rPr>
        <w:t>2</w:t>
      </w:r>
      <w:r w:rsidRPr="0046267F">
        <w:rPr>
          <w:rFonts w:ascii="Times New Roman" w:hAnsi="Times New Roman"/>
          <w:sz w:val="22"/>
          <w:szCs w:val="22"/>
        </w:rPr>
        <w:t xml:space="preserve">% </w:t>
      </w:r>
      <w:r>
        <w:rPr>
          <w:rFonts w:ascii="Times New Roman" w:hAnsi="Times New Roman"/>
          <w:sz w:val="22"/>
          <w:szCs w:val="22"/>
        </w:rPr>
        <w:t xml:space="preserve">wynagrodzenia częściowego brutto (§ 4 ust. 2 umowy) przypadającego w danym miesiącu kalendarzowym </w:t>
      </w:r>
      <w:r w:rsidRPr="0046267F">
        <w:rPr>
          <w:rFonts w:ascii="Times New Roman" w:hAnsi="Times New Roman"/>
          <w:sz w:val="22"/>
          <w:szCs w:val="22"/>
        </w:rPr>
        <w:t>za każdy dzień zwłoki w stosunku do terminu wskazanego</w:t>
      </w:r>
      <w:r w:rsidRPr="00E23F38">
        <w:rPr>
          <w:rFonts w:ascii="Times New Roman" w:hAnsi="Times New Roman"/>
          <w:sz w:val="22"/>
          <w:szCs w:val="22"/>
        </w:rPr>
        <w:t xml:space="preserve"> w § </w:t>
      </w:r>
      <w:r w:rsidR="00525759">
        <w:rPr>
          <w:rFonts w:ascii="Times New Roman" w:hAnsi="Times New Roman"/>
          <w:sz w:val="22"/>
          <w:szCs w:val="22"/>
        </w:rPr>
        <w:t>4</w:t>
      </w:r>
      <w:r w:rsidRPr="00E23F38">
        <w:rPr>
          <w:rFonts w:ascii="Times New Roman" w:hAnsi="Times New Roman"/>
          <w:sz w:val="22"/>
          <w:szCs w:val="22"/>
        </w:rPr>
        <w:t xml:space="preserve"> ust. </w:t>
      </w:r>
      <w:r w:rsidR="00525759">
        <w:rPr>
          <w:rFonts w:ascii="Times New Roman" w:hAnsi="Times New Roman"/>
          <w:sz w:val="22"/>
          <w:szCs w:val="22"/>
        </w:rPr>
        <w:t>13.</w:t>
      </w:r>
      <w:r w:rsidRPr="00E23F38">
        <w:rPr>
          <w:rFonts w:ascii="Times New Roman" w:hAnsi="Times New Roman"/>
          <w:sz w:val="22"/>
          <w:szCs w:val="22"/>
        </w:rPr>
        <w:t>2 umowy</w:t>
      </w:r>
      <w:r w:rsidRPr="0046267F">
        <w:rPr>
          <w:rFonts w:ascii="Times New Roman" w:hAnsi="Times New Roman"/>
          <w:sz w:val="22"/>
          <w:szCs w:val="22"/>
        </w:rPr>
        <w:t>,</w:t>
      </w:r>
      <w:r w:rsidRPr="0046267F">
        <w:rPr>
          <w:rFonts w:ascii="Times New Roman" w:hAnsi="Times New Roman"/>
          <w:color w:val="000000"/>
          <w:sz w:val="22"/>
          <w:szCs w:val="22"/>
        </w:rPr>
        <w:t xml:space="preserve"> lic</w:t>
      </w:r>
      <w:r w:rsidRPr="006F784C">
        <w:rPr>
          <w:rFonts w:ascii="Times New Roman" w:hAnsi="Times New Roman"/>
          <w:color w:val="000000" w:themeColor="text1"/>
          <w:sz w:val="22"/>
          <w:szCs w:val="22"/>
        </w:rPr>
        <w:t xml:space="preserve">ząc od następnego dnia po upływie </w:t>
      </w:r>
      <w:r>
        <w:rPr>
          <w:rFonts w:ascii="Times New Roman" w:hAnsi="Times New Roman"/>
          <w:color w:val="000000" w:themeColor="text1"/>
          <w:sz w:val="22"/>
          <w:szCs w:val="22"/>
        </w:rPr>
        <w:t xml:space="preserve">danego </w:t>
      </w:r>
      <w:r w:rsidRPr="006F784C">
        <w:rPr>
          <w:rFonts w:ascii="Times New Roman" w:hAnsi="Times New Roman"/>
          <w:color w:val="000000" w:themeColor="text1"/>
          <w:sz w:val="22"/>
          <w:szCs w:val="22"/>
        </w:rPr>
        <w:t xml:space="preserve">terminu </w:t>
      </w:r>
      <w:r>
        <w:rPr>
          <w:rFonts w:ascii="Times New Roman" w:hAnsi="Times New Roman"/>
          <w:color w:val="000000" w:themeColor="text1"/>
          <w:sz w:val="22"/>
          <w:szCs w:val="22"/>
        </w:rPr>
        <w:t xml:space="preserve">cząstkowego </w:t>
      </w:r>
      <w:r w:rsidRPr="006F784C">
        <w:rPr>
          <w:rFonts w:ascii="Times New Roman" w:hAnsi="Times New Roman"/>
          <w:color w:val="000000" w:themeColor="text1"/>
          <w:sz w:val="22"/>
          <w:szCs w:val="22"/>
        </w:rPr>
        <w:t>realizacji umowy,</w:t>
      </w:r>
      <w:r>
        <w:rPr>
          <w:rFonts w:ascii="Times New Roman" w:hAnsi="Times New Roman"/>
          <w:color w:val="000000" w:themeColor="text1"/>
          <w:sz w:val="22"/>
          <w:szCs w:val="22"/>
        </w:rPr>
        <w:t xml:space="preserve"> jednak nie więcej 20% </w:t>
      </w:r>
      <w:r w:rsidRPr="0046267F">
        <w:rPr>
          <w:rFonts w:ascii="Times New Roman" w:hAnsi="Times New Roman"/>
          <w:sz w:val="22"/>
          <w:szCs w:val="22"/>
        </w:rPr>
        <w:t>maksymalnego wynagrodzenia brutto określonego w § 3 ust. 2 umowy</w:t>
      </w:r>
      <w:r w:rsidRPr="006F784C">
        <w:rPr>
          <w:rFonts w:ascii="Times New Roman" w:hAnsi="Times New Roman"/>
          <w:color w:val="000000" w:themeColor="text1"/>
          <w:sz w:val="22"/>
          <w:szCs w:val="22"/>
        </w:rPr>
        <w:t>,</w:t>
      </w:r>
    </w:p>
    <w:p w14:paraId="7D677836" w14:textId="74B01085" w:rsidR="000A29C5" w:rsidRPr="0046267F" w:rsidRDefault="000A29C5" w:rsidP="006E7E30">
      <w:pPr>
        <w:pStyle w:val="Tekstpodstawowy"/>
        <w:numPr>
          <w:ilvl w:val="1"/>
          <w:numId w:val="35"/>
        </w:numPr>
        <w:spacing w:line="240" w:lineRule="auto"/>
        <w:ind w:left="993" w:hanging="567"/>
        <w:rPr>
          <w:rFonts w:ascii="Times New Roman" w:hAnsi="Times New Roman"/>
          <w:sz w:val="22"/>
          <w:szCs w:val="22"/>
        </w:rPr>
      </w:pPr>
      <w:r w:rsidRPr="006F784C">
        <w:rPr>
          <w:rFonts w:ascii="Times New Roman" w:hAnsi="Times New Roman"/>
          <w:color w:val="000000" w:themeColor="text1"/>
          <w:sz w:val="22"/>
          <w:szCs w:val="22"/>
        </w:rPr>
        <w:t xml:space="preserve">w razie powzięcia przez Zamawiającego wiadomości o naruszeniu postanowień zawartych w § </w:t>
      </w:r>
      <w:r w:rsidR="003F01A7" w:rsidRPr="006F784C">
        <w:rPr>
          <w:rFonts w:ascii="Times New Roman" w:hAnsi="Times New Roman"/>
          <w:color w:val="000000" w:themeColor="text1"/>
          <w:sz w:val="22"/>
          <w:szCs w:val="22"/>
        </w:rPr>
        <w:t>1</w:t>
      </w:r>
      <w:r w:rsidRPr="006F784C">
        <w:rPr>
          <w:rFonts w:ascii="Times New Roman" w:hAnsi="Times New Roman"/>
          <w:color w:val="000000" w:themeColor="text1"/>
          <w:sz w:val="22"/>
          <w:szCs w:val="22"/>
        </w:rPr>
        <w:t xml:space="preserve"> ust. </w:t>
      </w:r>
      <w:r w:rsidR="003F01A7" w:rsidRPr="006F784C">
        <w:rPr>
          <w:rFonts w:ascii="Times New Roman" w:hAnsi="Times New Roman"/>
          <w:color w:val="000000" w:themeColor="text1"/>
          <w:sz w:val="22"/>
          <w:szCs w:val="22"/>
        </w:rPr>
        <w:t>3 umowy</w:t>
      </w:r>
      <w:r w:rsidRPr="006F784C">
        <w:rPr>
          <w:rFonts w:ascii="Times New Roman" w:hAnsi="Times New Roman"/>
          <w:color w:val="000000" w:themeColor="text1"/>
          <w:sz w:val="22"/>
          <w:szCs w:val="22"/>
        </w:rPr>
        <w:t xml:space="preserve">, Zamawiający </w:t>
      </w:r>
      <w:r w:rsidRPr="0046267F">
        <w:rPr>
          <w:rFonts w:ascii="Times New Roman" w:hAnsi="Times New Roman"/>
          <w:sz w:val="22"/>
          <w:szCs w:val="22"/>
        </w:rPr>
        <w:t xml:space="preserve">może nałożyć na Wykonawcę karę umowną w wysokości 10% maksymalnego wynagrodzenia brutto określonego w § </w:t>
      </w:r>
      <w:r w:rsidR="00757F33" w:rsidRPr="0046267F">
        <w:rPr>
          <w:rFonts w:ascii="Times New Roman" w:hAnsi="Times New Roman"/>
          <w:sz w:val="22"/>
          <w:szCs w:val="22"/>
        </w:rPr>
        <w:t>3</w:t>
      </w:r>
      <w:r w:rsidRPr="0046267F">
        <w:rPr>
          <w:rFonts w:ascii="Times New Roman" w:hAnsi="Times New Roman"/>
          <w:sz w:val="22"/>
          <w:szCs w:val="22"/>
        </w:rPr>
        <w:t xml:space="preserve"> ust. 2 niniejszej umowy.</w:t>
      </w:r>
    </w:p>
    <w:p w14:paraId="6BE5B8E4" w14:textId="77777777" w:rsidR="000A29C5" w:rsidRPr="0046267F" w:rsidRDefault="000A29C5" w:rsidP="006E7E30">
      <w:pPr>
        <w:pStyle w:val="Tekstpodstawowy"/>
        <w:numPr>
          <w:ilvl w:val="1"/>
          <w:numId w:val="35"/>
        </w:numPr>
        <w:spacing w:line="240" w:lineRule="auto"/>
        <w:ind w:left="993" w:hanging="567"/>
        <w:rPr>
          <w:rFonts w:ascii="Times New Roman" w:hAnsi="Times New Roman"/>
          <w:sz w:val="22"/>
          <w:szCs w:val="22"/>
        </w:rPr>
      </w:pPr>
      <w:r w:rsidRPr="0046267F">
        <w:rPr>
          <w:rFonts w:ascii="Times New Roman" w:hAnsi="Times New Roman"/>
          <w:sz w:val="22"/>
          <w:szCs w:val="22"/>
        </w:rPr>
        <w:t>w przypadku braku zachowania w tajemnicy Informacji Poufnych w wysokości 10 000,00 PLN za każdorazowe uchybienie,</w:t>
      </w:r>
    </w:p>
    <w:p w14:paraId="66F2F458" w14:textId="77777777" w:rsidR="000A29C5" w:rsidRPr="0046267F" w:rsidRDefault="000A29C5" w:rsidP="000A29C5">
      <w:pPr>
        <w:pStyle w:val="Tekstpodstawowy"/>
        <w:spacing w:line="240" w:lineRule="auto"/>
        <w:rPr>
          <w:rFonts w:ascii="Times New Roman" w:hAnsi="Times New Roman"/>
          <w:sz w:val="22"/>
          <w:szCs w:val="22"/>
        </w:rPr>
      </w:pPr>
      <w:r w:rsidRPr="0046267F">
        <w:rPr>
          <w:rFonts w:ascii="Times New Roman" w:hAnsi="Times New Roman"/>
          <w:sz w:val="22"/>
          <w:szCs w:val="22"/>
        </w:rPr>
        <w:t>przy czym łączna maksymalna wysokość kar umownych ze wszystkich tytułów wskazanych powyżej nie może przekroczyć 30% wynagrodzenia brutto ustalonego w § 4 ust. 2 umowy.</w:t>
      </w:r>
    </w:p>
    <w:p w14:paraId="1194B501" w14:textId="53E86B79" w:rsidR="000A29C5" w:rsidRPr="0046267F" w:rsidRDefault="000A29C5" w:rsidP="006E7E30">
      <w:pPr>
        <w:pStyle w:val="Tekstpodstawowy"/>
        <w:numPr>
          <w:ilvl w:val="0"/>
          <w:numId w:val="36"/>
        </w:numPr>
        <w:spacing w:line="240" w:lineRule="auto"/>
        <w:rPr>
          <w:rFonts w:ascii="Times New Roman" w:hAnsi="Times New Roman"/>
          <w:sz w:val="22"/>
          <w:szCs w:val="22"/>
        </w:rPr>
      </w:pPr>
      <w:r w:rsidRPr="0046267F">
        <w:rPr>
          <w:rFonts w:ascii="Times New Roman" w:hAnsi="Times New Roman"/>
          <w:sz w:val="22"/>
          <w:szCs w:val="22"/>
        </w:rPr>
        <w:t xml:space="preserve">W przypadku niewykonania lub nienależytego wykonania umowy z przyczyn leżących wyłącznie po stronie Zamawiającego, z wyłączeniem okoliczności wskazanej w </w:t>
      </w:r>
      <w:r w:rsidR="003F01A7" w:rsidRPr="0046267F">
        <w:rPr>
          <w:rFonts w:ascii="Times New Roman" w:hAnsi="Times New Roman"/>
          <w:sz w:val="22"/>
          <w:szCs w:val="22"/>
        </w:rPr>
        <w:t>§ 6 ust. 3</w:t>
      </w:r>
      <w:r w:rsidRPr="0046267F">
        <w:rPr>
          <w:rFonts w:ascii="Times New Roman" w:hAnsi="Times New Roman"/>
          <w:sz w:val="22"/>
          <w:szCs w:val="22"/>
        </w:rPr>
        <w:t xml:space="preserve"> u</w:t>
      </w:r>
      <w:r w:rsidR="003F01A7" w:rsidRPr="0046267F">
        <w:rPr>
          <w:rFonts w:ascii="Times New Roman" w:hAnsi="Times New Roman"/>
          <w:sz w:val="22"/>
          <w:szCs w:val="22"/>
        </w:rPr>
        <w:t>mowy</w:t>
      </w:r>
      <w:r w:rsidRPr="0046267F">
        <w:rPr>
          <w:rFonts w:ascii="Times New Roman" w:hAnsi="Times New Roman"/>
          <w:sz w:val="22"/>
          <w:szCs w:val="22"/>
        </w:rPr>
        <w:t>, Zamawiający zapłaci Wykonawcy karę umowną w wysokości 10% wartości brutto niezrealizowanego zakresu umowy.</w:t>
      </w:r>
    </w:p>
    <w:p w14:paraId="10F0A375" w14:textId="77777777" w:rsidR="000A29C5" w:rsidRPr="0046267F" w:rsidRDefault="000A29C5" w:rsidP="006E7E30">
      <w:pPr>
        <w:pStyle w:val="Tekstpodstawowy"/>
        <w:numPr>
          <w:ilvl w:val="0"/>
          <w:numId w:val="36"/>
        </w:numPr>
        <w:spacing w:line="240" w:lineRule="auto"/>
        <w:rPr>
          <w:rFonts w:ascii="Times New Roman" w:hAnsi="Times New Roman"/>
          <w:sz w:val="22"/>
          <w:szCs w:val="22"/>
        </w:rPr>
      </w:pPr>
      <w:r w:rsidRPr="0046267F">
        <w:rPr>
          <w:rFonts w:ascii="Times New Roman" w:hAnsi="Times New Roman"/>
          <w:sz w:val="22"/>
          <w:szCs w:val="22"/>
        </w:rPr>
        <w:t>Zamawiający zastrzega sobie prawo do potrącenia ewentualnych kar umownych z należnej faktury lub innych ewentualnych wymagalnych wierzytelności Wykonawcy względem Zamawiającego, zgodnie ze swoim wyborem.</w:t>
      </w:r>
    </w:p>
    <w:p w14:paraId="7ABB8CE7" w14:textId="77777777" w:rsidR="000A29C5" w:rsidRPr="0046267F" w:rsidRDefault="000A29C5" w:rsidP="006E7E30">
      <w:pPr>
        <w:pStyle w:val="Tekstpodstawowy"/>
        <w:numPr>
          <w:ilvl w:val="0"/>
          <w:numId w:val="36"/>
        </w:numPr>
        <w:spacing w:line="240" w:lineRule="auto"/>
        <w:rPr>
          <w:rFonts w:ascii="Times New Roman" w:hAnsi="Times New Roman"/>
          <w:sz w:val="22"/>
          <w:szCs w:val="22"/>
        </w:rPr>
      </w:pPr>
      <w:r w:rsidRPr="0046267F">
        <w:rPr>
          <w:rFonts w:ascii="Times New Roman" w:hAnsi="Times New Roman"/>
          <w:sz w:val="22"/>
          <w:szCs w:val="22"/>
        </w:rPr>
        <w:t xml:space="preserve">Strony mogą dochodzić na zasadach ogólnych odszkodowania przewyższającego wysokość zastrzeżonych kar umownych, przy czym kary umowne określone w ust. 2 i 3 mają charakter </w:t>
      </w:r>
      <w:proofErr w:type="spellStart"/>
      <w:r w:rsidRPr="0046267F">
        <w:rPr>
          <w:rFonts w:ascii="Times New Roman" w:hAnsi="Times New Roman"/>
          <w:sz w:val="22"/>
          <w:szCs w:val="22"/>
        </w:rPr>
        <w:t>zaliczalny</w:t>
      </w:r>
      <w:proofErr w:type="spellEnd"/>
      <w:r w:rsidRPr="0046267F">
        <w:rPr>
          <w:rFonts w:ascii="Times New Roman" w:hAnsi="Times New Roman"/>
          <w:sz w:val="22"/>
          <w:szCs w:val="22"/>
        </w:rPr>
        <w:t xml:space="preserve"> na poczet przedmiotowego odszkodowania uzupełniającego dochodzonego przez daną Stronę umowy.</w:t>
      </w:r>
    </w:p>
    <w:p w14:paraId="08196C1D" w14:textId="77777777" w:rsidR="000A29C5" w:rsidRPr="0046267F" w:rsidRDefault="000A29C5" w:rsidP="006E7E30">
      <w:pPr>
        <w:pStyle w:val="Tekstpodstawowy"/>
        <w:numPr>
          <w:ilvl w:val="0"/>
          <w:numId w:val="36"/>
        </w:numPr>
        <w:spacing w:line="240" w:lineRule="auto"/>
        <w:rPr>
          <w:rFonts w:ascii="Times New Roman" w:hAnsi="Times New Roman"/>
          <w:sz w:val="22"/>
          <w:szCs w:val="22"/>
        </w:rPr>
      </w:pPr>
      <w:r w:rsidRPr="0046267F">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5255411E" w14:textId="77777777" w:rsidR="000A29C5" w:rsidRPr="0046267F" w:rsidRDefault="000A29C5" w:rsidP="006E7E30">
      <w:pPr>
        <w:pStyle w:val="Tekstpodstawowy"/>
        <w:numPr>
          <w:ilvl w:val="0"/>
          <w:numId w:val="36"/>
        </w:numPr>
        <w:spacing w:line="240" w:lineRule="auto"/>
        <w:rPr>
          <w:rFonts w:ascii="Times New Roman" w:hAnsi="Times New Roman"/>
          <w:sz w:val="22"/>
          <w:szCs w:val="22"/>
        </w:rPr>
      </w:pPr>
      <w:r w:rsidRPr="0046267F">
        <w:rPr>
          <w:rFonts w:ascii="Times New Roman" w:hAnsi="Times New Roman"/>
          <w:sz w:val="22"/>
          <w:szCs w:val="22"/>
        </w:rPr>
        <w:t xml:space="preserve">Uiszczanie kar umownych nie zwalnia Wykonawcy z obowiązku dalszego realizowania usług, zgodnie z postanowieniami niniejszej umowy. </w:t>
      </w:r>
    </w:p>
    <w:p w14:paraId="2BAFF8A9" w14:textId="77777777" w:rsidR="000A29C5" w:rsidRPr="0046267F" w:rsidRDefault="000A29C5" w:rsidP="006E7E30">
      <w:pPr>
        <w:pStyle w:val="Tekstpodstawowy"/>
        <w:numPr>
          <w:ilvl w:val="0"/>
          <w:numId w:val="36"/>
        </w:numPr>
        <w:spacing w:line="240" w:lineRule="auto"/>
        <w:rPr>
          <w:rFonts w:ascii="Times New Roman" w:hAnsi="Times New Roman"/>
          <w:sz w:val="22"/>
          <w:szCs w:val="22"/>
        </w:rPr>
      </w:pPr>
      <w:r w:rsidRPr="0046267F">
        <w:rPr>
          <w:rFonts w:ascii="Times New Roman" w:hAnsi="Times New Roman"/>
          <w:sz w:val="22"/>
          <w:szCs w:val="22"/>
        </w:rPr>
        <w:lastRenderedPageBreak/>
        <w:t>Wykonawcy nie przysługuje odszkodowanie za odstąpienie Zamawiającego od umowy z przyczyn, za które Zamawiający nie ponosi odpowiedzialności.</w:t>
      </w:r>
    </w:p>
    <w:p w14:paraId="18E3404A" w14:textId="77777777" w:rsidR="000A29C5" w:rsidRPr="0046267F" w:rsidRDefault="000A29C5" w:rsidP="006E7E30">
      <w:pPr>
        <w:pStyle w:val="Tekstpodstawowy"/>
        <w:numPr>
          <w:ilvl w:val="0"/>
          <w:numId w:val="36"/>
        </w:numPr>
        <w:spacing w:after="240" w:line="240" w:lineRule="auto"/>
        <w:rPr>
          <w:rFonts w:ascii="Times New Roman" w:hAnsi="Times New Roman"/>
          <w:sz w:val="22"/>
          <w:szCs w:val="22"/>
        </w:rPr>
      </w:pPr>
      <w:r w:rsidRPr="0046267F">
        <w:rPr>
          <w:rFonts w:ascii="Times New Roman" w:hAnsi="Times New Roman"/>
          <w:sz w:val="22"/>
          <w:szCs w:val="22"/>
        </w:rPr>
        <w:t>W przypadku odstąpienia od umowy, Zamawiający zachowuje prawo egzekucji kar umownych.</w:t>
      </w:r>
    </w:p>
    <w:p w14:paraId="045D36C5" w14:textId="5113C700" w:rsidR="00016BBE" w:rsidRPr="0046267F" w:rsidRDefault="00B64BED" w:rsidP="00F708E6">
      <w:pPr>
        <w:widowControl/>
        <w:suppressAutoHyphens w:val="0"/>
        <w:rPr>
          <w:b/>
          <w:bCs/>
          <w:color w:val="000000"/>
          <w:sz w:val="22"/>
          <w:szCs w:val="22"/>
        </w:rPr>
      </w:pPr>
      <w:r w:rsidRPr="0046267F">
        <w:rPr>
          <w:b/>
          <w:bCs/>
          <w:color w:val="000000"/>
          <w:sz w:val="22"/>
          <w:szCs w:val="22"/>
        </w:rPr>
        <w:t>§ 8</w:t>
      </w:r>
    </w:p>
    <w:p w14:paraId="134394FC" w14:textId="77777777" w:rsidR="004808EE" w:rsidRPr="0046267F" w:rsidRDefault="004808EE" w:rsidP="006E7E30">
      <w:pPr>
        <w:widowControl/>
        <w:numPr>
          <w:ilvl w:val="0"/>
          <w:numId w:val="37"/>
        </w:numPr>
        <w:tabs>
          <w:tab w:val="num" w:pos="426"/>
        </w:tabs>
        <w:suppressAutoHyphens w:val="0"/>
        <w:ind w:left="426" w:hanging="426"/>
        <w:contextualSpacing/>
        <w:jc w:val="both"/>
        <w:rPr>
          <w:sz w:val="22"/>
          <w:szCs w:val="22"/>
        </w:rPr>
      </w:pPr>
      <w:r w:rsidRPr="0046267F">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22B75566" w14:textId="25AD4C44" w:rsidR="004808EE" w:rsidRPr="0046267F" w:rsidRDefault="004808EE" w:rsidP="006E7E30">
      <w:pPr>
        <w:widowControl/>
        <w:numPr>
          <w:ilvl w:val="0"/>
          <w:numId w:val="37"/>
        </w:numPr>
        <w:tabs>
          <w:tab w:val="num" w:pos="426"/>
        </w:tabs>
        <w:suppressAutoHyphens w:val="0"/>
        <w:ind w:left="426" w:hanging="426"/>
        <w:contextualSpacing/>
        <w:jc w:val="both"/>
        <w:rPr>
          <w:sz w:val="22"/>
          <w:szCs w:val="22"/>
        </w:rPr>
      </w:pPr>
      <w:r w:rsidRPr="0046267F">
        <w:rPr>
          <w:sz w:val="22"/>
          <w:szCs w:val="22"/>
        </w:rPr>
        <w:t xml:space="preserve">Zakazu, o którym mowa w ust. </w:t>
      </w:r>
      <w:r w:rsidR="003F01A7" w:rsidRPr="0046267F">
        <w:rPr>
          <w:sz w:val="22"/>
          <w:szCs w:val="22"/>
        </w:rPr>
        <w:t>3 powyżej</w:t>
      </w:r>
      <w:r w:rsidRPr="0046267F">
        <w:rPr>
          <w:sz w:val="22"/>
          <w:szCs w:val="22"/>
        </w:rPr>
        <w:t>, nie stosuje się do informacji:</w:t>
      </w:r>
    </w:p>
    <w:p w14:paraId="6E53F954" w14:textId="77777777" w:rsidR="004808EE" w:rsidRPr="0046267F" w:rsidRDefault="004808EE" w:rsidP="0046267F">
      <w:pPr>
        <w:widowControl/>
        <w:numPr>
          <w:ilvl w:val="0"/>
          <w:numId w:val="38"/>
        </w:numPr>
        <w:tabs>
          <w:tab w:val="clear" w:pos="800"/>
          <w:tab w:val="num" w:pos="426"/>
        </w:tabs>
        <w:suppressAutoHyphens w:val="0"/>
        <w:ind w:left="851" w:hanging="425"/>
        <w:contextualSpacing/>
        <w:jc w:val="both"/>
        <w:rPr>
          <w:sz w:val="22"/>
          <w:szCs w:val="22"/>
        </w:rPr>
      </w:pPr>
      <w:r w:rsidRPr="0046267F">
        <w:rPr>
          <w:sz w:val="22"/>
          <w:szCs w:val="22"/>
        </w:rPr>
        <w:t>podlegających ujawnieniu organowi państwowemu, właściwemu sądowi lub innemu podmiotowi zgodnie z powszechnie obowiązującymi przepisami prawa;</w:t>
      </w:r>
    </w:p>
    <w:p w14:paraId="2690EC1A" w14:textId="77777777" w:rsidR="004808EE" w:rsidRPr="0046267F" w:rsidRDefault="004808EE" w:rsidP="0046267F">
      <w:pPr>
        <w:widowControl/>
        <w:numPr>
          <w:ilvl w:val="0"/>
          <w:numId w:val="38"/>
        </w:numPr>
        <w:tabs>
          <w:tab w:val="clear" w:pos="800"/>
          <w:tab w:val="num" w:pos="426"/>
        </w:tabs>
        <w:suppressAutoHyphens w:val="0"/>
        <w:ind w:left="851" w:hanging="425"/>
        <w:contextualSpacing/>
        <w:jc w:val="both"/>
        <w:rPr>
          <w:sz w:val="22"/>
          <w:szCs w:val="22"/>
        </w:rPr>
      </w:pPr>
      <w:r w:rsidRPr="0046267F">
        <w:rPr>
          <w:sz w:val="22"/>
          <w:szCs w:val="22"/>
        </w:rPr>
        <w:t>uzgodnionych na piśmie pomiędzy Stronami jako podlegające ujawnieniu.</w:t>
      </w:r>
    </w:p>
    <w:p w14:paraId="20BE5A2B" w14:textId="27DB7A90" w:rsidR="004808EE" w:rsidRPr="0046267F" w:rsidRDefault="004808EE" w:rsidP="006E7E30">
      <w:pPr>
        <w:widowControl/>
        <w:numPr>
          <w:ilvl w:val="0"/>
          <w:numId w:val="37"/>
        </w:numPr>
        <w:tabs>
          <w:tab w:val="num" w:pos="426"/>
        </w:tabs>
        <w:suppressAutoHyphens w:val="0"/>
        <w:ind w:left="426" w:hanging="426"/>
        <w:contextualSpacing/>
        <w:jc w:val="both"/>
        <w:rPr>
          <w:sz w:val="22"/>
          <w:szCs w:val="22"/>
        </w:rPr>
      </w:pPr>
      <w:r w:rsidRPr="0046267F">
        <w:rPr>
          <w:sz w:val="22"/>
          <w:szCs w:val="22"/>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4195EA5B" w14:textId="77777777" w:rsidR="004808EE" w:rsidRPr="0046267F" w:rsidRDefault="004808EE" w:rsidP="006E7E30">
      <w:pPr>
        <w:widowControl/>
        <w:numPr>
          <w:ilvl w:val="0"/>
          <w:numId w:val="37"/>
        </w:numPr>
        <w:tabs>
          <w:tab w:val="num" w:pos="426"/>
        </w:tabs>
        <w:suppressAutoHyphens w:val="0"/>
        <w:spacing w:after="240"/>
        <w:ind w:left="426" w:hanging="426"/>
        <w:contextualSpacing/>
        <w:jc w:val="both"/>
        <w:rPr>
          <w:sz w:val="22"/>
          <w:szCs w:val="22"/>
        </w:rPr>
      </w:pPr>
      <w:r w:rsidRPr="0046267F">
        <w:rPr>
          <w:sz w:val="22"/>
          <w:szCs w:val="22"/>
        </w:rPr>
        <w:t>Strony mają zakaz udostępniania zgromadzonych Informacji Poufnych drugiej Strony lub danych osobowych uczestników badań jakimkolwiek osobom trzecim, chyba że uzyskają na to pisemną zgodę drugiej Strony, z zastrzeżeniem ust. 2.1 powyżej.</w:t>
      </w:r>
    </w:p>
    <w:p w14:paraId="7EC629EE" w14:textId="77777777" w:rsidR="004808EE" w:rsidRPr="0046267F" w:rsidRDefault="004808EE" w:rsidP="00F708E6">
      <w:pPr>
        <w:widowControl/>
        <w:suppressAutoHyphens w:val="0"/>
        <w:rPr>
          <w:b/>
          <w:bCs/>
          <w:color w:val="000000"/>
          <w:sz w:val="22"/>
          <w:szCs w:val="22"/>
        </w:rPr>
      </w:pPr>
    </w:p>
    <w:p w14:paraId="619BCCCE" w14:textId="0CE8BF2B" w:rsidR="00016BBE" w:rsidRPr="0046267F" w:rsidRDefault="000C1E39" w:rsidP="00E21080">
      <w:pPr>
        <w:rPr>
          <w:b/>
          <w:bCs/>
          <w:sz w:val="22"/>
          <w:szCs w:val="22"/>
        </w:rPr>
      </w:pPr>
      <w:r w:rsidRPr="0046267F">
        <w:rPr>
          <w:b/>
          <w:bCs/>
          <w:sz w:val="22"/>
          <w:szCs w:val="22"/>
        </w:rPr>
        <w:t>§ 9</w:t>
      </w:r>
    </w:p>
    <w:p w14:paraId="222EF4B4" w14:textId="77777777" w:rsidR="007D4276" w:rsidRPr="0046267F" w:rsidRDefault="007D4276" w:rsidP="007D4276">
      <w:pPr>
        <w:ind w:left="284"/>
        <w:rPr>
          <w:b/>
          <w:bCs/>
          <w:sz w:val="22"/>
          <w:szCs w:val="22"/>
        </w:rPr>
      </w:pPr>
      <w:r w:rsidRPr="0046267F">
        <w:rPr>
          <w:b/>
          <w:bCs/>
          <w:sz w:val="22"/>
          <w:szCs w:val="22"/>
        </w:rPr>
        <w:t>Siła wyższa</w:t>
      </w:r>
    </w:p>
    <w:p w14:paraId="7E6E68EA" w14:textId="11AAC2EA" w:rsidR="007D4276" w:rsidRPr="0046267F" w:rsidRDefault="007D4276" w:rsidP="0046267F">
      <w:pPr>
        <w:widowControl/>
        <w:numPr>
          <w:ilvl w:val="1"/>
          <w:numId w:val="77"/>
        </w:numPr>
        <w:tabs>
          <w:tab w:val="clear" w:pos="720"/>
        </w:tabs>
        <w:suppressAutoHyphens w:val="0"/>
        <w:ind w:left="426" w:hanging="426"/>
        <w:jc w:val="both"/>
        <w:rPr>
          <w:sz w:val="22"/>
          <w:szCs w:val="22"/>
        </w:rPr>
      </w:pPr>
      <w:r w:rsidRPr="0046267F">
        <w:rPr>
          <w:sz w:val="22"/>
          <w:szCs w:val="22"/>
        </w:rPr>
        <w:t xml:space="preserve">Przez okoliczności siły wyższej Strony rozumieją zdarzenie zewnętrzne o charakterze nadzwyczajnym, którego nie można było przewidzieć ani jemu zapobiec, a w szczególności takie jak: wojna, stan wyjątkowy, epidemia choroby zagrażającej życiu lub zdrowiu ludzi, </w:t>
      </w:r>
      <w:r w:rsidR="00643DA3">
        <w:rPr>
          <w:sz w:val="22"/>
          <w:szCs w:val="22"/>
        </w:rPr>
        <w:t xml:space="preserve">ogłoszenie stanu zagrożenia epidemiologicznego albo ogłoszenie stanu epidemii, </w:t>
      </w:r>
      <w:r w:rsidRPr="0046267F">
        <w:rPr>
          <w:sz w:val="22"/>
          <w:szCs w:val="22"/>
        </w:rPr>
        <w:t>powódź, pożar czy też zasadnicza zmiana sytuacji społeczno-gospodarczej.</w:t>
      </w:r>
    </w:p>
    <w:p w14:paraId="6CBBDCCE" w14:textId="77777777" w:rsidR="007D4276" w:rsidRPr="0046267F" w:rsidRDefault="007D4276" w:rsidP="0046267F">
      <w:pPr>
        <w:widowControl/>
        <w:numPr>
          <w:ilvl w:val="1"/>
          <w:numId w:val="77"/>
        </w:numPr>
        <w:tabs>
          <w:tab w:val="clear" w:pos="720"/>
        </w:tabs>
        <w:suppressAutoHyphens w:val="0"/>
        <w:ind w:left="426" w:hanging="426"/>
        <w:jc w:val="both"/>
        <w:rPr>
          <w:sz w:val="22"/>
          <w:szCs w:val="22"/>
        </w:rPr>
      </w:pPr>
      <w:r w:rsidRPr="0046267F">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7FA9E93" w14:textId="536CD14E" w:rsidR="007D4276" w:rsidRPr="0046267F" w:rsidRDefault="007D4276" w:rsidP="004F4F72">
      <w:pPr>
        <w:pStyle w:val="Akapitzlist"/>
        <w:numPr>
          <w:ilvl w:val="0"/>
          <w:numId w:val="77"/>
        </w:numPr>
        <w:spacing w:after="0"/>
        <w:ind w:left="426" w:hanging="426"/>
        <w:jc w:val="both"/>
        <w:rPr>
          <w:rFonts w:ascii="Times New Roman" w:hAnsi="Times New Roman"/>
          <w:lang w:eastAsia="pl-PL"/>
        </w:rPr>
      </w:pPr>
      <w:r w:rsidRPr="0046267F">
        <w:rPr>
          <w:rFonts w:ascii="Times New Roman" w:hAnsi="Times New Roman"/>
          <w:lang w:eastAsia="pl-PL"/>
        </w:rPr>
        <w:t>Bieg terminów określonych w niniejszej umowie ulega zawieszeniu przez czas trwania przeszkody spowodowanej siłą wyższą</w:t>
      </w:r>
      <w:r w:rsidR="001F0275">
        <w:rPr>
          <w:rFonts w:ascii="Times New Roman" w:hAnsi="Times New Roman"/>
          <w:lang w:eastAsia="pl-PL"/>
        </w:rPr>
        <w:t>.</w:t>
      </w:r>
    </w:p>
    <w:p w14:paraId="0F0E5E7C" w14:textId="77777777" w:rsidR="0046267F" w:rsidRPr="0046267F" w:rsidRDefault="0046267F" w:rsidP="007D4276">
      <w:pPr>
        <w:rPr>
          <w:sz w:val="22"/>
          <w:szCs w:val="22"/>
        </w:rPr>
      </w:pPr>
    </w:p>
    <w:p w14:paraId="7378B33B" w14:textId="6E4DA58D" w:rsidR="007D4276" w:rsidRPr="0046267F" w:rsidRDefault="007D4276" w:rsidP="007D4276">
      <w:pPr>
        <w:ind w:left="284" w:hanging="284"/>
        <w:rPr>
          <w:b/>
          <w:bCs/>
          <w:sz w:val="22"/>
          <w:szCs w:val="22"/>
        </w:rPr>
      </w:pPr>
      <w:r w:rsidRPr="0046267F">
        <w:rPr>
          <w:b/>
          <w:bCs/>
          <w:sz w:val="22"/>
          <w:szCs w:val="22"/>
        </w:rPr>
        <w:t xml:space="preserve">§ </w:t>
      </w:r>
      <w:r w:rsidR="0046267F" w:rsidRPr="0046267F">
        <w:rPr>
          <w:b/>
          <w:bCs/>
          <w:sz w:val="22"/>
          <w:szCs w:val="22"/>
        </w:rPr>
        <w:t>10</w:t>
      </w:r>
    </w:p>
    <w:p w14:paraId="1641B75C" w14:textId="77777777" w:rsidR="004808EE" w:rsidRPr="0046267F" w:rsidRDefault="004808EE" w:rsidP="006E7E30">
      <w:pPr>
        <w:widowControl/>
        <w:numPr>
          <w:ilvl w:val="0"/>
          <w:numId w:val="39"/>
        </w:numPr>
        <w:suppressAutoHyphens w:val="0"/>
        <w:ind w:left="426" w:hanging="426"/>
        <w:contextualSpacing/>
        <w:jc w:val="both"/>
        <w:rPr>
          <w:sz w:val="22"/>
          <w:szCs w:val="22"/>
        </w:rPr>
      </w:pPr>
      <w:r w:rsidRPr="0046267F">
        <w:rPr>
          <w:sz w:val="22"/>
          <w:szCs w:val="22"/>
        </w:rPr>
        <w:t>Wszelkie uzupełnienia i zmiany niniejszej umowy wymagają formy pisemnej pod rygorem nieważności.</w:t>
      </w:r>
    </w:p>
    <w:p w14:paraId="72240190" w14:textId="77777777" w:rsidR="004808EE" w:rsidRPr="0046267F" w:rsidRDefault="004808EE" w:rsidP="006E7E30">
      <w:pPr>
        <w:widowControl/>
        <w:numPr>
          <w:ilvl w:val="0"/>
          <w:numId w:val="39"/>
        </w:numPr>
        <w:suppressAutoHyphens w:val="0"/>
        <w:ind w:left="426" w:hanging="426"/>
        <w:contextualSpacing/>
        <w:jc w:val="both"/>
        <w:rPr>
          <w:sz w:val="22"/>
          <w:szCs w:val="22"/>
        </w:rPr>
      </w:pPr>
      <w:r w:rsidRPr="0046267F">
        <w:rPr>
          <w:sz w:val="22"/>
          <w:szCs w:val="22"/>
        </w:rPr>
        <w:t>Strony przewidują możliwość wprowadzenia zmian postanowień zawartej umowy w stosunku do treści przedłożonej w niniejszym postępowaniu oferty, przy zachowaniu niezmiennej ceny, w szczególności w przypadku:</w:t>
      </w:r>
    </w:p>
    <w:p w14:paraId="6A5CD38B" w14:textId="51CFED06" w:rsidR="004808EE" w:rsidRPr="0046267F" w:rsidRDefault="004808EE" w:rsidP="0046267F">
      <w:pPr>
        <w:widowControl/>
        <w:numPr>
          <w:ilvl w:val="0"/>
          <w:numId w:val="32"/>
        </w:numPr>
        <w:suppressAutoHyphens w:val="0"/>
        <w:ind w:left="851" w:hanging="425"/>
        <w:jc w:val="both"/>
        <w:rPr>
          <w:sz w:val="22"/>
          <w:szCs w:val="22"/>
        </w:rPr>
      </w:pPr>
      <w:r w:rsidRPr="0046267F">
        <w:rPr>
          <w:sz w:val="22"/>
          <w:szCs w:val="22"/>
        </w:rPr>
        <w:t xml:space="preserve">zmiany (wydłużenie, skrócenie, ustalenie nowego) terminu (terminu początkowego, końcowego) lub wprowadzenie terminu cząstkowego lub pośredniego, lub wprowadzenie przerwy w realizacji lub etapu/ów realizacji lub zmiany sposobu realizacji zamówienia (np. poprzez zmniejszenie </w:t>
      </w:r>
      <w:r w:rsidR="00C47599" w:rsidRPr="0046267F">
        <w:rPr>
          <w:sz w:val="22"/>
          <w:szCs w:val="22"/>
        </w:rPr>
        <w:t xml:space="preserve">/zwiększenia </w:t>
      </w:r>
      <w:r w:rsidR="0046267F" w:rsidRPr="0046267F">
        <w:rPr>
          <w:sz w:val="22"/>
          <w:szCs w:val="22"/>
        </w:rPr>
        <w:t>ilości</w:t>
      </w:r>
      <w:r w:rsidRPr="0046267F">
        <w:rPr>
          <w:sz w:val="22"/>
          <w:szCs w:val="22"/>
        </w:rPr>
        <w:t xml:space="preserve"> badań o nie więcej niż</w:t>
      </w:r>
      <w:r w:rsidR="00C47599" w:rsidRPr="0046267F">
        <w:rPr>
          <w:sz w:val="22"/>
          <w:szCs w:val="22"/>
        </w:rPr>
        <w:t xml:space="preserve"> </w:t>
      </w:r>
      <w:r w:rsidR="0046267F" w:rsidRPr="0046267F">
        <w:rPr>
          <w:sz w:val="22"/>
          <w:szCs w:val="22"/>
        </w:rPr>
        <w:t xml:space="preserve">+/- </w:t>
      </w:r>
      <w:r w:rsidR="00822555">
        <w:rPr>
          <w:sz w:val="22"/>
          <w:szCs w:val="22"/>
        </w:rPr>
        <w:t>3</w:t>
      </w:r>
      <w:r w:rsidR="0046267F" w:rsidRPr="0046267F">
        <w:rPr>
          <w:sz w:val="22"/>
          <w:szCs w:val="22"/>
        </w:rPr>
        <w:t xml:space="preserve"> badania na dany miesiąc</w:t>
      </w:r>
      <w:r w:rsidR="00C47599" w:rsidRPr="0046267F">
        <w:rPr>
          <w:sz w:val="22"/>
          <w:szCs w:val="22"/>
        </w:rPr>
        <w:t>)</w:t>
      </w:r>
      <w:r w:rsidRPr="0046267F">
        <w:rPr>
          <w:sz w:val="22"/>
          <w:szCs w:val="22"/>
        </w:rPr>
        <w:t xml:space="preserve"> – ze względu na przyczyny leżące po stronie Zamawiającego, dotyczące w szczególności braku środków przeznaczonych na realizację zamówienia (np. cofnięcie / wstrzymanie wynikające z decyzji organów władzy publicznej), kluczowych zmian w harmonogramie projektu mających na celu zapewnienie prawidłowej realizacji projektu oraz inne </w:t>
      </w:r>
      <w:r w:rsidRPr="0046267F">
        <w:rPr>
          <w:sz w:val="22"/>
          <w:szCs w:val="22"/>
        </w:rPr>
        <w:lastRenderedPageBreak/>
        <w:t>niezawinione przez Strony przyczyny. O zmianie terminu Zamawiający powiadomi pisemnie Wykonawcę ze stosownym wyprzedzeniem;</w:t>
      </w:r>
    </w:p>
    <w:p w14:paraId="1C28C9F5" w14:textId="63064D55" w:rsidR="000B2798" w:rsidRPr="0046267F" w:rsidRDefault="004808EE" w:rsidP="0046267F">
      <w:pPr>
        <w:pStyle w:val="Akapitzlist"/>
        <w:numPr>
          <w:ilvl w:val="1"/>
          <w:numId w:val="39"/>
        </w:numPr>
        <w:ind w:left="851" w:hanging="425"/>
        <w:contextualSpacing/>
        <w:jc w:val="both"/>
        <w:rPr>
          <w:rFonts w:ascii="Times New Roman" w:hAnsi="Times New Roman"/>
          <w:lang w:eastAsia="pl-PL"/>
        </w:rPr>
      </w:pPr>
      <w:r w:rsidRPr="0046267F">
        <w:rPr>
          <w:rFonts w:ascii="Times New Roman" w:hAnsi="Times New Roman"/>
          <w:color w:val="000000"/>
        </w:rPr>
        <w:t>w przypadku</w:t>
      </w:r>
      <w:r w:rsidRPr="0046267F">
        <w:rPr>
          <w:rFonts w:ascii="Times New Roman" w:hAnsi="Times New Roman"/>
          <w:b/>
          <w:i/>
          <w:color w:val="000000"/>
        </w:rPr>
        <w:t xml:space="preserve"> </w:t>
      </w:r>
      <w:r w:rsidRPr="0046267F">
        <w:rPr>
          <w:rFonts w:ascii="Times New Roman" w:hAnsi="Times New Roman"/>
          <w:color w:val="000000"/>
        </w:rPr>
        <w:t>zmiany podwykonawcy (o ile został przewidziany w procesie realizacji zamówienia), w szczególności ze względów losowych lub innych korzystnych dla Zamawiającego.</w:t>
      </w:r>
    </w:p>
    <w:p w14:paraId="1272A508" w14:textId="50865A6F" w:rsidR="000B2798" w:rsidRPr="0046267F" w:rsidRDefault="000B2798" w:rsidP="00754872">
      <w:pPr>
        <w:pStyle w:val="Akapitzlist"/>
        <w:numPr>
          <w:ilvl w:val="0"/>
          <w:numId w:val="39"/>
        </w:numPr>
        <w:tabs>
          <w:tab w:val="num" w:pos="142"/>
        </w:tabs>
        <w:spacing w:after="0" w:line="240" w:lineRule="auto"/>
        <w:ind w:left="425" w:hanging="425"/>
        <w:jc w:val="both"/>
        <w:rPr>
          <w:rFonts w:ascii="Times New Roman" w:hAnsi="Times New Roman"/>
        </w:rPr>
      </w:pPr>
      <w:r w:rsidRPr="0046267F">
        <w:rPr>
          <w:rFonts w:ascii="Times New Roman" w:hAnsi="Times New Roman"/>
          <w:lang w:eastAsia="pl-PL"/>
        </w:rPr>
        <w:t>Wykonawca, w terminie nie dłuższym niż 14 dni od zmian</w:t>
      </w:r>
      <w:r w:rsidR="00D844FC" w:rsidRPr="0046267F">
        <w:rPr>
          <w:rFonts w:ascii="Times New Roman" w:hAnsi="Times New Roman"/>
          <w:lang w:eastAsia="pl-PL"/>
        </w:rPr>
        <w:t xml:space="preserve"> </w:t>
      </w:r>
      <w:r w:rsidRPr="0046267F">
        <w:rPr>
          <w:rFonts w:ascii="Times New Roman" w:hAnsi="Times New Roman"/>
          <w:lang w:eastAsia="pl-PL"/>
        </w:rPr>
        <w:t>kosztów związanych z realizacją niniejszej umowy),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14:paraId="5331D6B5" w14:textId="178C909E" w:rsidR="000B2798" w:rsidRPr="0046267F" w:rsidRDefault="000B2798" w:rsidP="004F4F72">
      <w:pPr>
        <w:pStyle w:val="Akapitzlist"/>
        <w:numPr>
          <w:ilvl w:val="1"/>
          <w:numId w:val="105"/>
        </w:numPr>
        <w:spacing w:after="0" w:line="240" w:lineRule="auto"/>
        <w:ind w:left="851" w:hanging="425"/>
        <w:contextualSpacing/>
        <w:jc w:val="both"/>
        <w:rPr>
          <w:rFonts w:ascii="Times New Roman" w:hAnsi="Times New Roman"/>
          <w:lang w:eastAsia="pl-PL"/>
        </w:rPr>
      </w:pPr>
      <w:r w:rsidRPr="0046267F">
        <w:rPr>
          <w:rFonts w:ascii="Times New Roman" w:hAnsi="Times New Roman"/>
          <w:lang w:eastAsia="pl-PL"/>
        </w:rPr>
        <w:t xml:space="preserve">Wykonawca wraz z wnioskiem, będzie zobowiązany pisemnie przedstawić Zamawiającemu szczegółową kalkulację uzasadniającą odpowiednio wzrost albo obniżenie kosztów, wynikający ze zmian kosztów. Z uprawnienia tego może skorzystać również Zamawiający. Jeżeli po upływie 14 – dniowego terminu, Wykonawca nie zwróci się do Zamawiającego </w:t>
      </w:r>
      <w:r w:rsidR="00362063" w:rsidRPr="0046267F">
        <w:rPr>
          <w:rFonts w:ascii="Times New Roman" w:hAnsi="Times New Roman"/>
          <w:lang w:eastAsia="pl-PL"/>
        </w:rPr>
        <w:br/>
      </w:r>
      <w:r w:rsidRPr="0046267F">
        <w:rPr>
          <w:rFonts w:ascii="Times New Roman" w:hAnsi="Times New Roman"/>
          <w:lang w:eastAsia="pl-PL"/>
        </w:rPr>
        <w:t>o zmianę wynagrodzenia, Zamawiający uzna, iż powyższe zmiany kosztów, nie mają faktycznego wpływu na koszty wykonania zamówienia przez Wykonawcę.</w:t>
      </w:r>
    </w:p>
    <w:p w14:paraId="3A06BD70" w14:textId="682FE567" w:rsidR="000B2798" w:rsidRPr="0046267F" w:rsidRDefault="000B2798" w:rsidP="004F4F72">
      <w:pPr>
        <w:pStyle w:val="Akapitzlist"/>
        <w:numPr>
          <w:ilvl w:val="1"/>
          <w:numId w:val="105"/>
        </w:numPr>
        <w:spacing w:after="0" w:line="240" w:lineRule="auto"/>
        <w:ind w:left="851" w:hanging="425"/>
        <w:contextualSpacing/>
        <w:jc w:val="both"/>
        <w:rPr>
          <w:rFonts w:ascii="Times New Roman" w:hAnsi="Times New Roman"/>
          <w:lang w:eastAsia="pl-PL"/>
        </w:rPr>
      </w:pPr>
      <w:r w:rsidRPr="0046267F">
        <w:rPr>
          <w:rFonts w:ascii="Times New Roman" w:hAnsi="Times New Roman"/>
          <w:lang w:eastAsia="pl-PL"/>
        </w:rPr>
        <w:t xml:space="preserve">Zamawiający dokona analizy przedłożonej kalkulacji w terminie nie dłuższym niż 14 dni </w:t>
      </w:r>
      <w:r w:rsidRPr="0046267F">
        <w:rPr>
          <w:rFonts w:ascii="Times New Roman" w:hAnsi="Times New Roman"/>
          <w:lang w:eastAsia="pl-PL"/>
        </w:rPr>
        <w:br/>
        <w:t>od dnia jej otrzymania. W wyniku przeprowadzenia analizy Zamawiający jest uprawniony do:</w:t>
      </w:r>
    </w:p>
    <w:p w14:paraId="2F9E49CE" w14:textId="77777777" w:rsidR="000B2798" w:rsidRPr="0046267F" w:rsidRDefault="000B2798" w:rsidP="004F4F72">
      <w:pPr>
        <w:pStyle w:val="Akapitzlist"/>
        <w:numPr>
          <w:ilvl w:val="2"/>
          <w:numId w:val="105"/>
        </w:numPr>
        <w:spacing w:after="0" w:line="240" w:lineRule="auto"/>
        <w:ind w:left="1418" w:right="-42" w:hanging="567"/>
        <w:contextualSpacing/>
        <w:jc w:val="both"/>
        <w:rPr>
          <w:rFonts w:ascii="Times New Roman" w:hAnsi="Times New Roman"/>
          <w:lang w:eastAsia="pl-PL"/>
        </w:rPr>
      </w:pPr>
      <w:r w:rsidRPr="0046267F">
        <w:rPr>
          <w:rFonts w:ascii="Times New Roman" w:hAnsi="Times New Roman"/>
          <w:lang w:eastAsia="pl-PL"/>
        </w:rPr>
        <w:t>Jeżeli uzna, że przedstawiona kalkulacja potwierdza wzrost kosztów ponoszonych przez Wykonawcę, dokona zmiany umowy w tym zakresie,</w:t>
      </w:r>
    </w:p>
    <w:p w14:paraId="66822EB0" w14:textId="77777777" w:rsidR="000B2798" w:rsidRPr="0046267F" w:rsidRDefault="000B2798" w:rsidP="004F4F72">
      <w:pPr>
        <w:pStyle w:val="Akapitzlist"/>
        <w:numPr>
          <w:ilvl w:val="2"/>
          <w:numId w:val="105"/>
        </w:numPr>
        <w:spacing w:after="0" w:line="240" w:lineRule="auto"/>
        <w:ind w:left="1418" w:right="-42" w:hanging="567"/>
        <w:contextualSpacing/>
        <w:jc w:val="both"/>
        <w:rPr>
          <w:rFonts w:ascii="Times New Roman" w:hAnsi="Times New Roman"/>
          <w:lang w:eastAsia="pl-PL"/>
        </w:rPr>
      </w:pPr>
      <w:r w:rsidRPr="0046267F">
        <w:rPr>
          <w:rFonts w:ascii="Times New Roman" w:hAnsi="Times New Roman"/>
          <w:lang w:eastAsia="pl-PL"/>
        </w:rPr>
        <w:t xml:space="preserve">Jeżeli uzna, że przedstawiona kalkulacja nie potwierdza wzrostu kosztów wykonania </w:t>
      </w:r>
      <w:r w:rsidRPr="0046267F">
        <w:rPr>
          <w:rFonts w:ascii="Times New Roman" w:hAnsi="Times New Roman"/>
          <w:lang w:eastAsia="pl-PL"/>
        </w:rPr>
        <w:br/>
        <w:t xml:space="preserve">zamówienia, w wysokości zaproponowanej przez Wykonawcę, nie wyrazi zgody na wprowadzenie zmiany, o czym poinformuje Wykonawcę, przedstawiając stosowne </w:t>
      </w:r>
      <w:r w:rsidRPr="0046267F">
        <w:rPr>
          <w:rFonts w:ascii="Times New Roman" w:hAnsi="Times New Roman"/>
          <w:lang w:eastAsia="pl-PL"/>
        </w:rPr>
        <w:br/>
        <w:t xml:space="preserve">uzasadnienie. W takiej sytuacji, w terminie 14 dni od dnia otrzymania odmowy od </w:t>
      </w:r>
      <w:r w:rsidRPr="0046267F">
        <w:rPr>
          <w:rFonts w:ascii="Times New Roman" w:hAnsi="Times New Roman"/>
          <w:lang w:eastAsia="pl-PL"/>
        </w:rPr>
        <w:br/>
        <w:t xml:space="preserve">Zamawiającego, Wykonawca może ponownie przedstawić kalkulację uzasadniającą wzrost kosztów, z uwzględnieniem uwag Zamawiającego. Zamawiający ponownie </w:t>
      </w:r>
      <w:r w:rsidRPr="0046267F">
        <w:rPr>
          <w:rFonts w:ascii="Times New Roman" w:hAnsi="Times New Roman"/>
          <w:lang w:eastAsia="pl-PL"/>
        </w:rPr>
        <w:br/>
        <w:t xml:space="preserve">dokona jej analizy, w terminie nie dłuższym niż 14 dni od dnia jej otrzymania, </w:t>
      </w:r>
      <w:r w:rsidRPr="0046267F">
        <w:rPr>
          <w:rFonts w:ascii="Times New Roman" w:hAnsi="Times New Roman"/>
          <w:lang w:eastAsia="pl-PL"/>
        </w:rPr>
        <w:br/>
        <w:t xml:space="preserve">a następnie postąpi odpowiednio w sposób opisany powyżej. </w:t>
      </w:r>
    </w:p>
    <w:p w14:paraId="2B460163" w14:textId="7F93EDDE" w:rsidR="000B2798" w:rsidRPr="0046267F" w:rsidRDefault="000B2798" w:rsidP="004F4F72">
      <w:pPr>
        <w:pStyle w:val="Akapitzlist"/>
        <w:numPr>
          <w:ilvl w:val="0"/>
          <w:numId w:val="105"/>
        </w:numPr>
        <w:tabs>
          <w:tab w:val="left" w:pos="440"/>
        </w:tabs>
        <w:spacing w:after="0" w:line="240" w:lineRule="auto"/>
        <w:ind w:left="426" w:right="-40" w:hanging="426"/>
        <w:jc w:val="both"/>
      </w:pPr>
      <w:r w:rsidRPr="0046267F">
        <w:rPr>
          <w:rFonts w:ascii="Times New Roman" w:hAnsi="Times New Roman"/>
          <w:lang w:eastAsia="pl-PL"/>
        </w:rPr>
        <w:t xml:space="preserve">Zmiana wynagrodzenia Wykonawcy wchodzi w życie z dniem zawarcia pisemnego aneksu </w:t>
      </w:r>
      <w:r w:rsidRPr="0046267F">
        <w:rPr>
          <w:rFonts w:ascii="Times New Roman" w:hAnsi="Times New Roman"/>
          <w:lang w:eastAsia="pl-PL"/>
        </w:rPr>
        <w:br/>
        <w:t>do umowy, nastąpi od daty wprowadzenia zmiany w umowie i dotyczy wyłącznie niezrealizowanej części umowy.</w:t>
      </w:r>
    </w:p>
    <w:p w14:paraId="71B37D99" w14:textId="241812FC" w:rsidR="004808EE" w:rsidRPr="0046267F" w:rsidRDefault="004808EE" w:rsidP="0062797C">
      <w:pPr>
        <w:widowControl/>
        <w:suppressAutoHyphens w:val="0"/>
        <w:ind w:left="426"/>
        <w:contextualSpacing/>
        <w:jc w:val="both"/>
        <w:rPr>
          <w:sz w:val="22"/>
          <w:szCs w:val="22"/>
        </w:rPr>
      </w:pPr>
    </w:p>
    <w:p w14:paraId="5960E1EA" w14:textId="77777777" w:rsidR="00016BBE" w:rsidRPr="0046267F" w:rsidRDefault="000C1E39" w:rsidP="00E21080">
      <w:pPr>
        <w:rPr>
          <w:b/>
          <w:bCs/>
          <w:sz w:val="22"/>
          <w:szCs w:val="22"/>
        </w:rPr>
      </w:pPr>
      <w:r w:rsidRPr="0046267F">
        <w:rPr>
          <w:b/>
          <w:bCs/>
          <w:sz w:val="22"/>
          <w:szCs w:val="22"/>
        </w:rPr>
        <w:t>§ 10</w:t>
      </w:r>
    </w:p>
    <w:p w14:paraId="7CF9150D" w14:textId="5B0EFC36" w:rsidR="004808EE" w:rsidRPr="0046267F" w:rsidRDefault="004808EE" w:rsidP="006E7E30">
      <w:pPr>
        <w:widowControl/>
        <w:numPr>
          <w:ilvl w:val="0"/>
          <w:numId w:val="12"/>
        </w:numPr>
        <w:suppressAutoHyphens w:val="0"/>
        <w:jc w:val="both"/>
        <w:rPr>
          <w:sz w:val="22"/>
          <w:szCs w:val="22"/>
        </w:rPr>
      </w:pPr>
      <w:r w:rsidRPr="0046267F">
        <w:rPr>
          <w:sz w:val="22"/>
          <w:szCs w:val="22"/>
        </w:rPr>
        <w:t xml:space="preserve">Wszelkie oświadczenia Stron umowy będą składane w formie pisemnej pod rygorem nieważności listem poleconym lub za potwierdzeniem ich złożenia lub zgodnie z postanowieniami ust. </w:t>
      </w:r>
      <w:r w:rsidR="00C47599" w:rsidRPr="0046267F">
        <w:rPr>
          <w:sz w:val="22"/>
          <w:szCs w:val="22"/>
        </w:rPr>
        <w:t>2 poniżej</w:t>
      </w:r>
      <w:r w:rsidRPr="0046267F">
        <w:rPr>
          <w:sz w:val="22"/>
          <w:szCs w:val="22"/>
        </w:rPr>
        <w:t>.</w:t>
      </w:r>
    </w:p>
    <w:p w14:paraId="7AA98BD4" w14:textId="77777777" w:rsidR="004808EE" w:rsidRPr="0046267F" w:rsidRDefault="004808EE" w:rsidP="006E7E30">
      <w:pPr>
        <w:widowControl/>
        <w:numPr>
          <w:ilvl w:val="0"/>
          <w:numId w:val="12"/>
        </w:numPr>
        <w:suppressAutoHyphens w:val="0"/>
        <w:jc w:val="both"/>
        <w:rPr>
          <w:sz w:val="22"/>
          <w:szCs w:val="22"/>
        </w:rPr>
      </w:pPr>
      <w:r w:rsidRPr="0046267F">
        <w:rPr>
          <w:sz w:val="22"/>
          <w:szCs w:val="22"/>
        </w:rPr>
        <w:t>Strony zobowiązują się do każdorazowego powiadamiania listem poleconym o zmianie adresu swojej siedziby, pod rygorem uznania za skutecznie doręczoną korespondencję wysłaną pod dotychczas znany adres.</w:t>
      </w:r>
    </w:p>
    <w:p w14:paraId="55664AD0" w14:textId="77777777" w:rsidR="004808EE" w:rsidRPr="0046267F" w:rsidRDefault="004808EE" w:rsidP="006E7E30">
      <w:pPr>
        <w:widowControl/>
        <w:numPr>
          <w:ilvl w:val="0"/>
          <w:numId w:val="12"/>
        </w:numPr>
        <w:suppressAutoHyphens w:val="0"/>
        <w:jc w:val="both"/>
        <w:rPr>
          <w:sz w:val="22"/>
          <w:szCs w:val="22"/>
        </w:rPr>
      </w:pPr>
      <w:r w:rsidRPr="0046267F">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2D76F6E" w14:textId="77777777" w:rsidR="00BB6731" w:rsidRDefault="00BB6731" w:rsidP="00E21080">
      <w:pPr>
        <w:outlineLvl w:val="0"/>
        <w:rPr>
          <w:b/>
          <w:bCs/>
          <w:sz w:val="22"/>
          <w:szCs w:val="22"/>
        </w:rPr>
      </w:pPr>
    </w:p>
    <w:p w14:paraId="761F602E" w14:textId="0FF41BB4" w:rsidR="00016BBE" w:rsidRPr="0046267F" w:rsidRDefault="000C1E39" w:rsidP="00E21080">
      <w:pPr>
        <w:outlineLvl w:val="0"/>
        <w:rPr>
          <w:b/>
          <w:bCs/>
          <w:sz w:val="22"/>
          <w:szCs w:val="22"/>
        </w:rPr>
      </w:pPr>
      <w:r w:rsidRPr="0046267F">
        <w:rPr>
          <w:b/>
          <w:bCs/>
          <w:sz w:val="22"/>
          <w:szCs w:val="22"/>
        </w:rPr>
        <w:t>§ 11</w:t>
      </w:r>
    </w:p>
    <w:p w14:paraId="527ABFEF" w14:textId="7547E8FB" w:rsidR="004808EE" w:rsidRPr="0046267F" w:rsidRDefault="004808EE" w:rsidP="00421127">
      <w:pPr>
        <w:pStyle w:val="Akapitzlist3"/>
        <w:numPr>
          <w:ilvl w:val="3"/>
          <w:numId w:val="12"/>
        </w:numPr>
        <w:spacing w:after="0" w:line="240" w:lineRule="auto"/>
        <w:contextualSpacing/>
        <w:jc w:val="both"/>
        <w:rPr>
          <w:rFonts w:ascii="Times New Roman" w:hAnsi="Times New Roman" w:cs="Times New Roman"/>
        </w:rPr>
      </w:pPr>
      <w:r w:rsidRPr="0046267F">
        <w:rPr>
          <w:rFonts w:ascii="Times New Roman" w:hAnsi="Times New Roman" w:cs="Times New Roman"/>
          <w:color w:val="000000"/>
        </w:rPr>
        <w:t xml:space="preserve">Strony ustalają, iż do bezpośrednich kontaktów, mających na celu zapewnienie sprawnej realizacji przedmiotu umowy, jego bieżący nadzór oraz weryfikację, upoważnione zostają następujące osoby samodzielnie: </w:t>
      </w:r>
    </w:p>
    <w:p w14:paraId="4A221ED2" w14:textId="77777777" w:rsidR="004808EE" w:rsidRPr="0046267F" w:rsidRDefault="004808EE" w:rsidP="004808EE">
      <w:pPr>
        <w:pStyle w:val="Akapitzlist"/>
        <w:tabs>
          <w:tab w:val="left" w:pos="851"/>
        </w:tabs>
        <w:spacing w:after="0" w:line="240" w:lineRule="auto"/>
        <w:ind w:left="360"/>
        <w:jc w:val="both"/>
        <w:rPr>
          <w:rFonts w:ascii="Times New Roman" w:hAnsi="Times New Roman"/>
          <w:color w:val="000000"/>
        </w:rPr>
      </w:pPr>
      <w:r w:rsidRPr="0046267F">
        <w:rPr>
          <w:rFonts w:ascii="Times New Roman" w:hAnsi="Times New Roman"/>
          <w:color w:val="000000"/>
        </w:rPr>
        <w:t>1.1</w:t>
      </w:r>
      <w:r w:rsidRPr="0046267F">
        <w:rPr>
          <w:rFonts w:ascii="Times New Roman" w:hAnsi="Times New Roman"/>
          <w:color w:val="000000"/>
        </w:rPr>
        <w:tab/>
        <w:t xml:space="preserve">ze strony Zamawiającego: </w:t>
      </w:r>
      <w:r w:rsidRPr="0046267F">
        <w:rPr>
          <w:rFonts w:ascii="Times New Roman" w:hAnsi="Times New Roman"/>
          <w:i/>
          <w:color w:val="000000"/>
        </w:rPr>
        <w:t>…………………..</w:t>
      </w:r>
      <w:r w:rsidRPr="0046267F">
        <w:rPr>
          <w:rFonts w:ascii="Times New Roman" w:hAnsi="Times New Roman"/>
          <w:color w:val="000000"/>
        </w:rPr>
        <w:t xml:space="preserve"> – </w:t>
      </w:r>
      <w:r w:rsidRPr="0046267F">
        <w:rPr>
          <w:rFonts w:ascii="Times New Roman" w:hAnsi="Times New Roman"/>
          <w:i/>
          <w:color w:val="000000"/>
        </w:rPr>
        <w:t>tel. ………….., e-mail: ………….;</w:t>
      </w:r>
    </w:p>
    <w:p w14:paraId="1A0546D1" w14:textId="77777777" w:rsidR="004808EE" w:rsidRPr="0046267F" w:rsidRDefault="004808EE" w:rsidP="004808EE">
      <w:pPr>
        <w:pStyle w:val="Akapitzlist"/>
        <w:tabs>
          <w:tab w:val="left" w:pos="851"/>
        </w:tabs>
        <w:spacing w:after="0" w:line="240" w:lineRule="auto"/>
        <w:ind w:left="360"/>
        <w:jc w:val="both"/>
        <w:rPr>
          <w:rFonts w:ascii="Times New Roman" w:hAnsi="Times New Roman"/>
          <w:color w:val="000000"/>
        </w:rPr>
      </w:pPr>
      <w:r w:rsidRPr="0046267F">
        <w:rPr>
          <w:rFonts w:ascii="Times New Roman" w:hAnsi="Times New Roman"/>
          <w:color w:val="000000"/>
        </w:rPr>
        <w:t>1.2</w:t>
      </w:r>
      <w:r w:rsidRPr="0046267F">
        <w:rPr>
          <w:rFonts w:ascii="Times New Roman" w:hAnsi="Times New Roman"/>
          <w:color w:val="000000"/>
        </w:rPr>
        <w:tab/>
        <w:t xml:space="preserve">ze strony Wykonawcy: </w:t>
      </w:r>
      <w:r w:rsidRPr="0046267F">
        <w:rPr>
          <w:rFonts w:ascii="Times New Roman" w:hAnsi="Times New Roman"/>
          <w:i/>
          <w:color w:val="000000"/>
        </w:rPr>
        <w:t>…………………..</w:t>
      </w:r>
      <w:r w:rsidRPr="0046267F">
        <w:rPr>
          <w:rFonts w:ascii="Times New Roman" w:hAnsi="Times New Roman"/>
          <w:color w:val="000000"/>
        </w:rPr>
        <w:t xml:space="preserve"> – </w:t>
      </w:r>
      <w:r w:rsidRPr="0046267F">
        <w:rPr>
          <w:rFonts w:ascii="Times New Roman" w:hAnsi="Times New Roman"/>
          <w:i/>
          <w:color w:val="000000"/>
        </w:rPr>
        <w:t>tel. ………….., e-mail: ………..….</w:t>
      </w:r>
    </w:p>
    <w:p w14:paraId="577A8250" w14:textId="77777777" w:rsidR="004808EE" w:rsidRPr="0046267F" w:rsidRDefault="004808EE" w:rsidP="00421127">
      <w:pPr>
        <w:pStyle w:val="Akapitzlist"/>
        <w:numPr>
          <w:ilvl w:val="3"/>
          <w:numId w:val="12"/>
        </w:numPr>
        <w:spacing w:after="0" w:line="240" w:lineRule="auto"/>
        <w:jc w:val="both"/>
        <w:rPr>
          <w:rFonts w:ascii="Times New Roman" w:hAnsi="Times New Roman"/>
        </w:rPr>
      </w:pPr>
      <w:r w:rsidRPr="0046267F">
        <w:rPr>
          <w:rFonts w:ascii="Times New Roman" w:hAnsi="Times New Roman"/>
        </w:rPr>
        <w:t>Strony zgodnie postanawiają, iż osoby wskazane powyżej nie są uprawnione do podejmowania decyzji w zakresie zmiany warunków realizacji niniejszej umowy, a w szczególności wzrostu kosztów, zwiększania lub zmiany przedmiotu umowy.</w:t>
      </w:r>
    </w:p>
    <w:p w14:paraId="11E60E5B" w14:textId="77777777" w:rsidR="004808EE" w:rsidRPr="0046267F" w:rsidRDefault="004808EE" w:rsidP="00421127">
      <w:pPr>
        <w:pStyle w:val="Akapitzlist"/>
        <w:numPr>
          <w:ilvl w:val="3"/>
          <w:numId w:val="12"/>
        </w:numPr>
        <w:spacing w:after="0" w:line="240" w:lineRule="auto"/>
        <w:jc w:val="both"/>
        <w:rPr>
          <w:rFonts w:ascii="Times New Roman" w:hAnsi="Times New Roman"/>
        </w:rPr>
      </w:pPr>
      <w:r w:rsidRPr="0046267F">
        <w:rPr>
          <w:rFonts w:ascii="Times New Roman" w:hAnsi="Times New Roman"/>
        </w:rPr>
        <w:lastRenderedPageBreak/>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41C183FD" w14:textId="16E8A10D" w:rsidR="004808EE" w:rsidRPr="0046267F" w:rsidRDefault="004808EE" w:rsidP="00421127">
      <w:pPr>
        <w:pStyle w:val="Akapitzlist"/>
        <w:numPr>
          <w:ilvl w:val="3"/>
          <w:numId w:val="12"/>
        </w:numPr>
        <w:spacing w:after="0" w:line="240" w:lineRule="auto"/>
        <w:jc w:val="both"/>
        <w:rPr>
          <w:rFonts w:ascii="Times New Roman" w:hAnsi="Times New Roman"/>
        </w:rPr>
      </w:pPr>
      <w:r w:rsidRPr="0046267F">
        <w:rPr>
          <w:rFonts w:ascii="Times New Roman" w:hAnsi="Times New Roman"/>
        </w:rPr>
        <w:t>Zmiana osoby wskazanej w ust. 1 wymaga powiadomienia drugiej Strony, nie stanowi zmiany Umowy i nie wymaga zawarcia Aneksu.</w:t>
      </w:r>
    </w:p>
    <w:p w14:paraId="25890E35" w14:textId="77777777" w:rsidR="00831E5E" w:rsidRPr="0046267F" w:rsidRDefault="00831E5E" w:rsidP="004808EE">
      <w:pPr>
        <w:rPr>
          <w:b/>
          <w:sz w:val="22"/>
          <w:szCs w:val="22"/>
        </w:rPr>
      </w:pPr>
    </w:p>
    <w:p w14:paraId="357E30DB" w14:textId="000FA851" w:rsidR="004808EE" w:rsidRPr="0046267F" w:rsidRDefault="004808EE" w:rsidP="004808EE">
      <w:pPr>
        <w:rPr>
          <w:b/>
          <w:sz w:val="22"/>
          <w:szCs w:val="22"/>
        </w:rPr>
      </w:pPr>
      <w:r w:rsidRPr="0046267F">
        <w:rPr>
          <w:b/>
          <w:sz w:val="22"/>
          <w:szCs w:val="22"/>
        </w:rPr>
        <w:t>§ 1</w:t>
      </w:r>
      <w:r w:rsidR="00BB6731">
        <w:rPr>
          <w:b/>
          <w:sz w:val="22"/>
          <w:szCs w:val="22"/>
        </w:rPr>
        <w:t>2</w:t>
      </w:r>
    </w:p>
    <w:p w14:paraId="45250EF6" w14:textId="77777777" w:rsidR="004808EE" w:rsidRPr="0046267F" w:rsidRDefault="004808EE" w:rsidP="006E7E30">
      <w:pPr>
        <w:widowControl/>
        <w:numPr>
          <w:ilvl w:val="0"/>
          <w:numId w:val="41"/>
        </w:numPr>
        <w:suppressAutoHyphens w:val="0"/>
        <w:ind w:right="-42"/>
        <w:jc w:val="both"/>
        <w:rPr>
          <w:sz w:val="22"/>
          <w:szCs w:val="22"/>
        </w:rPr>
      </w:pPr>
      <w:r w:rsidRPr="0046267F">
        <w:rPr>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7AA33218" w14:textId="78936F3B" w:rsidR="00C35BEA" w:rsidRPr="0046267F" w:rsidRDefault="00C35BEA" w:rsidP="00C35BEA">
      <w:pPr>
        <w:widowControl/>
        <w:numPr>
          <w:ilvl w:val="0"/>
          <w:numId w:val="41"/>
        </w:numPr>
        <w:suppressAutoHyphens w:val="0"/>
        <w:jc w:val="both"/>
        <w:rPr>
          <w:sz w:val="22"/>
          <w:szCs w:val="22"/>
        </w:rPr>
      </w:pPr>
      <w:bookmarkStart w:id="11" w:name="_Hlk110199952"/>
      <w:r w:rsidRPr="0046267F">
        <w:rPr>
          <w:sz w:val="22"/>
          <w:szCs w:val="22"/>
        </w:rPr>
        <w:t xml:space="preserve">W sprawach nieuregulowanych niniejszą Umową mają zastosowanie przepisy prawa polskiego (RP), w szczególności ustawy z dnia 23 kwietnia 1964 r. – Kodeks cywilny (t. j. Dz. U. </w:t>
      </w:r>
      <w:r w:rsidR="003E4F46" w:rsidRPr="0046267F">
        <w:rPr>
          <w:sz w:val="22"/>
          <w:szCs w:val="22"/>
        </w:rPr>
        <w:t>202</w:t>
      </w:r>
      <w:r w:rsidR="003E4F46">
        <w:rPr>
          <w:sz w:val="22"/>
          <w:szCs w:val="22"/>
        </w:rPr>
        <w:t>3</w:t>
      </w:r>
      <w:r w:rsidR="003E4F46" w:rsidRPr="0046267F">
        <w:rPr>
          <w:sz w:val="22"/>
          <w:szCs w:val="22"/>
        </w:rPr>
        <w:t xml:space="preserve"> </w:t>
      </w:r>
      <w:r w:rsidRPr="0046267F">
        <w:rPr>
          <w:sz w:val="22"/>
          <w:szCs w:val="22"/>
        </w:rPr>
        <w:t xml:space="preserve">poz. </w:t>
      </w:r>
      <w:r w:rsidR="003E4F46">
        <w:rPr>
          <w:sz w:val="22"/>
          <w:szCs w:val="22"/>
        </w:rPr>
        <w:t>1610</w:t>
      </w:r>
      <w:r w:rsidR="003E4F46" w:rsidRPr="0046267F">
        <w:rPr>
          <w:sz w:val="22"/>
          <w:szCs w:val="22"/>
        </w:rPr>
        <w:t xml:space="preserve"> </w:t>
      </w:r>
      <w:r w:rsidRPr="0046267F">
        <w:rPr>
          <w:sz w:val="22"/>
          <w:szCs w:val="22"/>
        </w:rPr>
        <w:t>ze zm.).</w:t>
      </w:r>
    </w:p>
    <w:p w14:paraId="5BC3158D" w14:textId="56A7685C" w:rsidR="00C9571A" w:rsidRPr="0046267F" w:rsidRDefault="00C9571A" w:rsidP="00C9571A">
      <w:pPr>
        <w:widowControl/>
        <w:numPr>
          <w:ilvl w:val="0"/>
          <w:numId w:val="41"/>
        </w:numPr>
        <w:suppressAutoHyphens w:val="0"/>
        <w:jc w:val="both"/>
        <w:rPr>
          <w:sz w:val="22"/>
          <w:szCs w:val="22"/>
        </w:rPr>
      </w:pPr>
      <w:r w:rsidRPr="0046267F">
        <w:rPr>
          <w:sz w:val="22"/>
          <w:szCs w:val="22"/>
        </w:rPr>
        <w:t>Wszelkie zmiany lub uzupełnienia niniejszej Umowy mogą nastąpić za zgodą Stron w formie pisemnej pod rygorem nieważności.</w:t>
      </w:r>
    </w:p>
    <w:p w14:paraId="661E9B89" w14:textId="3A4FA24E" w:rsidR="00C9571A" w:rsidRPr="0046267F" w:rsidRDefault="00C9571A" w:rsidP="00C9571A">
      <w:pPr>
        <w:widowControl/>
        <w:numPr>
          <w:ilvl w:val="0"/>
          <w:numId w:val="41"/>
        </w:numPr>
        <w:suppressAutoHyphens w:val="0"/>
        <w:jc w:val="both"/>
        <w:rPr>
          <w:sz w:val="22"/>
          <w:szCs w:val="22"/>
        </w:rPr>
      </w:pPr>
      <w:r w:rsidRPr="0046267F">
        <w:rPr>
          <w:bCs/>
          <w:color w:val="000000"/>
          <w:sz w:val="22"/>
          <w:szCs w:val="22"/>
        </w:rPr>
        <w:t xml:space="preserve">W </w:t>
      </w:r>
      <w:r w:rsidRPr="0046267F">
        <w:rPr>
          <w:sz w:val="22"/>
          <w:szCs w:val="22"/>
        </w:rPr>
        <w:t xml:space="preserve">przypadku zaistnienia pomiędzy stronami sporu, wynikającego z umowy lub pozostającego </w:t>
      </w:r>
      <w:r w:rsidR="003E4F46">
        <w:rPr>
          <w:sz w:val="22"/>
          <w:szCs w:val="22"/>
        </w:rPr>
        <w:br/>
      </w:r>
      <w:r w:rsidRPr="0046267F">
        <w:rPr>
          <w:sz w:val="22"/>
          <w:szCs w:val="22"/>
        </w:rPr>
        <w:t xml:space="preserve">w związku z umową, strony zobowiązują się do podjęcia próby jego rozwiązania w drodze mediacji prowadzonej przez Mediatorów Stałych Sądu Polubownego przy Prokuratorii Generalnej RP </w:t>
      </w:r>
      <w:r w:rsidRPr="0046267F">
        <w:rPr>
          <w:rStyle w:val="Odwoanieprzypisudolnego"/>
          <w:sz w:val="22"/>
          <w:szCs w:val="22"/>
        </w:rPr>
        <w:footnoteReference w:id="3"/>
      </w:r>
      <w:r w:rsidRPr="0046267F">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3F41C464" w14:textId="12FA603E" w:rsidR="00C9571A" w:rsidRPr="0046267F" w:rsidRDefault="00C9571A" w:rsidP="00C9571A">
      <w:pPr>
        <w:pStyle w:val="Akapitzlist"/>
        <w:numPr>
          <w:ilvl w:val="0"/>
          <w:numId w:val="41"/>
        </w:numPr>
        <w:spacing w:after="0" w:line="240" w:lineRule="auto"/>
        <w:contextualSpacing/>
        <w:jc w:val="both"/>
        <w:rPr>
          <w:rFonts w:ascii="Times New Roman" w:hAnsi="Times New Roman"/>
        </w:rPr>
      </w:pPr>
      <w:r w:rsidRPr="0046267F">
        <w:rPr>
          <w:rFonts w:ascii="Times New Roman" w:hAnsi="Times New Roman"/>
        </w:rPr>
        <w:t>Niniejsza umowa została sporządzona pisemnie na zasadach określonych w art. 78 i 78</w:t>
      </w:r>
      <w:r w:rsidRPr="0046267F">
        <w:rPr>
          <w:rFonts w:ascii="Times New Roman" w:hAnsi="Times New Roman"/>
          <w:vertAlign w:val="superscript"/>
        </w:rPr>
        <w:t>1</w:t>
      </w:r>
      <w:r w:rsidRPr="0046267F">
        <w:rPr>
          <w:rFonts w:ascii="Times New Roman" w:hAnsi="Times New Roman"/>
        </w:rPr>
        <w:t xml:space="preserve"> Kodeksu cywilnego tj. opatrzony przez upoważnionych przedstawicieli obu Stron podpisami kwalifikowanymi lub podpisami własnoręcznymi w dwóch (2) jednobrzmiących egzemplarzach, po jednym (1) dla każdej ze Stron, z zastrzeżeniem ust. </w:t>
      </w:r>
      <w:r w:rsidR="001F0275">
        <w:rPr>
          <w:rFonts w:ascii="Times New Roman" w:hAnsi="Times New Roman"/>
        </w:rPr>
        <w:t>6</w:t>
      </w:r>
      <w:r w:rsidR="001F0275" w:rsidRPr="0046267F">
        <w:rPr>
          <w:rFonts w:ascii="Times New Roman" w:hAnsi="Times New Roman"/>
        </w:rPr>
        <w:t xml:space="preserve"> </w:t>
      </w:r>
      <w:r w:rsidRPr="0046267F">
        <w:rPr>
          <w:rFonts w:ascii="Times New Roman" w:hAnsi="Times New Roman"/>
        </w:rPr>
        <w:t>poniżej.</w:t>
      </w:r>
    </w:p>
    <w:p w14:paraId="651A0FDE" w14:textId="7CA10B8E" w:rsidR="004808EE" w:rsidRPr="0046267F" w:rsidRDefault="00C9571A" w:rsidP="00C9571A">
      <w:pPr>
        <w:widowControl/>
        <w:numPr>
          <w:ilvl w:val="0"/>
          <w:numId w:val="41"/>
        </w:numPr>
        <w:suppressAutoHyphens w:val="0"/>
        <w:ind w:right="-42"/>
        <w:jc w:val="both"/>
        <w:rPr>
          <w:sz w:val="22"/>
          <w:szCs w:val="22"/>
        </w:rPr>
      </w:pPr>
      <w:r w:rsidRPr="0046267F">
        <w:rPr>
          <w:color w:val="000000"/>
          <w:sz w:val="22"/>
          <w:szCs w:val="22"/>
        </w:rPr>
        <w:t>Strony zgodnie oświadczają, że w przypadku zawarcia niniejszej umowy w formie elektronicznej za pomocą kwalifikowanego podpisu elektronicznego, będącej zgodnie z art. 78</w:t>
      </w:r>
      <w:r w:rsidRPr="0046267F">
        <w:rPr>
          <w:color w:val="000000"/>
          <w:sz w:val="22"/>
          <w:szCs w:val="22"/>
          <w:vertAlign w:val="superscript"/>
        </w:rPr>
        <w:t>1</w:t>
      </w:r>
      <w:r w:rsidRPr="0046267F">
        <w:rPr>
          <w:color w:val="000000"/>
          <w:sz w:val="22"/>
          <w:szCs w:val="22"/>
        </w:rPr>
        <w:t xml:space="preserve"> KC równoważną </w:t>
      </w:r>
      <w:r w:rsidR="000B2798" w:rsidRPr="0046267F">
        <w:rPr>
          <w:color w:val="000000"/>
          <w:sz w:val="22"/>
          <w:szCs w:val="22"/>
        </w:rPr>
        <w:br/>
      </w:r>
      <w:r w:rsidRPr="0046267F">
        <w:rPr>
          <w:color w:val="000000"/>
          <w:sz w:val="22"/>
          <w:szCs w:val="22"/>
        </w:rPr>
        <w:t>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4808EE" w:rsidRPr="0046267F">
        <w:rPr>
          <w:sz w:val="22"/>
          <w:szCs w:val="22"/>
        </w:rPr>
        <w:t>.</w:t>
      </w:r>
    </w:p>
    <w:p w14:paraId="33DF97B5" w14:textId="6AF3A68C" w:rsidR="004808EE" w:rsidRPr="0046267F" w:rsidRDefault="004808EE" w:rsidP="004808EE">
      <w:pPr>
        <w:widowControl/>
        <w:suppressAutoHyphens w:val="0"/>
        <w:spacing w:line="276" w:lineRule="auto"/>
        <w:ind w:left="360" w:right="-42"/>
        <w:jc w:val="left"/>
        <w:rPr>
          <w:sz w:val="22"/>
          <w:szCs w:val="22"/>
        </w:rPr>
      </w:pPr>
    </w:p>
    <w:bookmarkEnd w:id="11"/>
    <w:p w14:paraId="23CBCF5A" w14:textId="77777777" w:rsidR="004808EE" w:rsidRPr="0046267F" w:rsidRDefault="004808EE" w:rsidP="004808EE">
      <w:pPr>
        <w:spacing w:line="276" w:lineRule="auto"/>
        <w:jc w:val="left"/>
        <w:rPr>
          <w:i/>
          <w:sz w:val="22"/>
          <w:szCs w:val="22"/>
        </w:rPr>
      </w:pPr>
      <w:r w:rsidRPr="0046267F">
        <w:rPr>
          <w:i/>
          <w:sz w:val="22"/>
          <w:szCs w:val="22"/>
          <w:u w:val="single"/>
        </w:rPr>
        <w:t>Załączniki do umowy:</w:t>
      </w:r>
      <w:r w:rsidRPr="0046267F">
        <w:rPr>
          <w:i/>
          <w:sz w:val="22"/>
          <w:szCs w:val="22"/>
        </w:rPr>
        <w:t xml:space="preserve"> </w:t>
      </w:r>
    </w:p>
    <w:p w14:paraId="5CDE65F1" w14:textId="06DFB5F9" w:rsidR="004808EE" w:rsidRDefault="004808EE" w:rsidP="004808EE">
      <w:pPr>
        <w:spacing w:line="276" w:lineRule="auto"/>
        <w:jc w:val="both"/>
        <w:rPr>
          <w:i/>
          <w:sz w:val="22"/>
          <w:szCs w:val="22"/>
        </w:rPr>
      </w:pPr>
      <w:r w:rsidRPr="0046267F">
        <w:rPr>
          <w:i/>
          <w:sz w:val="22"/>
          <w:szCs w:val="22"/>
        </w:rPr>
        <w:t>Załącznik nr 1 - Protokół odbior</w:t>
      </w:r>
      <w:r w:rsidR="001F0275">
        <w:rPr>
          <w:i/>
          <w:sz w:val="22"/>
          <w:szCs w:val="22"/>
        </w:rPr>
        <w:t xml:space="preserve">u częściowego </w:t>
      </w:r>
      <w:r w:rsidRPr="0046267F">
        <w:rPr>
          <w:i/>
          <w:sz w:val="22"/>
          <w:szCs w:val="22"/>
        </w:rPr>
        <w:t>– potwierdzenie wykonania usług</w:t>
      </w:r>
    </w:p>
    <w:p w14:paraId="0671234E" w14:textId="0208C73D" w:rsidR="00FD7691" w:rsidRPr="0046267F" w:rsidRDefault="00FD7691" w:rsidP="004808EE">
      <w:pPr>
        <w:spacing w:line="276" w:lineRule="auto"/>
        <w:jc w:val="both"/>
        <w:rPr>
          <w:i/>
          <w:sz w:val="22"/>
          <w:szCs w:val="22"/>
        </w:rPr>
      </w:pPr>
      <w:r>
        <w:rPr>
          <w:i/>
          <w:sz w:val="22"/>
          <w:szCs w:val="22"/>
        </w:rPr>
        <w:t>Załącznik nr 2 – Kalkulacja cenowa na poszczególne badania</w:t>
      </w:r>
    </w:p>
    <w:p w14:paraId="62615E54" w14:textId="77777777" w:rsidR="001F0275" w:rsidRDefault="001F0275">
      <w:pPr>
        <w:ind w:left="284"/>
        <w:jc w:val="both"/>
        <w:rPr>
          <w:sz w:val="22"/>
          <w:szCs w:val="22"/>
        </w:rPr>
      </w:pPr>
    </w:p>
    <w:p w14:paraId="2A782F87" w14:textId="77777777" w:rsidR="001F0275" w:rsidRDefault="001F0275">
      <w:pPr>
        <w:ind w:left="284"/>
        <w:jc w:val="both"/>
        <w:rPr>
          <w:sz w:val="22"/>
          <w:szCs w:val="22"/>
        </w:rPr>
      </w:pPr>
    </w:p>
    <w:p w14:paraId="4A50D66C" w14:textId="77777777" w:rsidR="001F0275" w:rsidRPr="0046267F" w:rsidRDefault="001F0275">
      <w:pPr>
        <w:ind w:left="284"/>
        <w:jc w:val="both"/>
        <w:rPr>
          <w:sz w:val="22"/>
          <w:szCs w:val="22"/>
        </w:rPr>
      </w:pPr>
    </w:p>
    <w:p w14:paraId="1D8F6B70" w14:textId="1AA8E961" w:rsidR="00016BBE" w:rsidRPr="0046267F" w:rsidRDefault="00016BBE" w:rsidP="00E21080">
      <w:pPr>
        <w:ind w:left="284"/>
        <w:jc w:val="both"/>
        <w:rPr>
          <w:b/>
          <w:bCs/>
          <w:i/>
          <w:iCs/>
          <w:sz w:val="22"/>
          <w:szCs w:val="22"/>
        </w:rPr>
      </w:pPr>
      <w:r w:rsidRPr="0046267F">
        <w:rPr>
          <w:b/>
          <w:bCs/>
          <w:i/>
          <w:iCs/>
          <w:sz w:val="22"/>
          <w:szCs w:val="22"/>
        </w:rPr>
        <w:t>Zamawiający :</w:t>
      </w:r>
      <w:r w:rsidRPr="0046267F">
        <w:rPr>
          <w:b/>
          <w:bCs/>
          <w:i/>
          <w:iCs/>
          <w:sz w:val="22"/>
          <w:szCs w:val="22"/>
        </w:rPr>
        <w:tab/>
      </w:r>
      <w:r w:rsidRPr="0046267F">
        <w:rPr>
          <w:b/>
          <w:bCs/>
          <w:i/>
          <w:iCs/>
          <w:sz w:val="22"/>
          <w:szCs w:val="22"/>
        </w:rPr>
        <w:tab/>
      </w:r>
      <w:r w:rsidRPr="0046267F">
        <w:rPr>
          <w:b/>
          <w:bCs/>
          <w:i/>
          <w:iCs/>
          <w:sz w:val="22"/>
          <w:szCs w:val="22"/>
        </w:rPr>
        <w:tab/>
      </w:r>
      <w:r w:rsidRPr="0046267F">
        <w:rPr>
          <w:b/>
          <w:bCs/>
          <w:i/>
          <w:iCs/>
          <w:sz w:val="22"/>
          <w:szCs w:val="22"/>
        </w:rPr>
        <w:tab/>
      </w:r>
      <w:r w:rsidRPr="0046267F">
        <w:rPr>
          <w:b/>
          <w:bCs/>
          <w:i/>
          <w:iCs/>
          <w:sz w:val="22"/>
          <w:szCs w:val="22"/>
        </w:rPr>
        <w:tab/>
      </w:r>
      <w:r w:rsidR="002D031A">
        <w:rPr>
          <w:b/>
          <w:bCs/>
          <w:i/>
          <w:iCs/>
          <w:sz w:val="22"/>
          <w:szCs w:val="22"/>
        </w:rPr>
        <w:t xml:space="preserve">  </w:t>
      </w:r>
      <w:r w:rsidRPr="0046267F">
        <w:rPr>
          <w:b/>
          <w:bCs/>
          <w:i/>
          <w:iCs/>
          <w:sz w:val="22"/>
          <w:szCs w:val="22"/>
        </w:rPr>
        <w:t>Wykonawca :</w:t>
      </w:r>
    </w:p>
    <w:p w14:paraId="22197850" w14:textId="77777777" w:rsidR="00016BBE" w:rsidRPr="0046267F" w:rsidRDefault="00016BBE" w:rsidP="00E21080">
      <w:pPr>
        <w:ind w:left="284"/>
        <w:jc w:val="both"/>
        <w:rPr>
          <w:b/>
          <w:bCs/>
          <w:i/>
          <w:iCs/>
          <w:sz w:val="22"/>
          <w:szCs w:val="22"/>
        </w:rPr>
      </w:pPr>
    </w:p>
    <w:p w14:paraId="4629599F" w14:textId="77777777" w:rsidR="00016BBE" w:rsidRPr="0046267F" w:rsidRDefault="00016BBE" w:rsidP="00E21080">
      <w:pPr>
        <w:ind w:left="284"/>
        <w:jc w:val="both"/>
        <w:rPr>
          <w:sz w:val="22"/>
          <w:szCs w:val="22"/>
        </w:rPr>
      </w:pPr>
      <w:r w:rsidRPr="0046267F">
        <w:rPr>
          <w:sz w:val="22"/>
          <w:szCs w:val="22"/>
        </w:rPr>
        <w:t>.............................................................</w:t>
      </w:r>
      <w:r w:rsidRPr="0046267F">
        <w:rPr>
          <w:sz w:val="22"/>
          <w:szCs w:val="22"/>
        </w:rPr>
        <w:tab/>
      </w:r>
      <w:r w:rsidRPr="0046267F">
        <w:rPr>
          <w:sz w:val="22"/>
          <w:szCs w:val="22"/>
        </w:rPr>
        <w:tab/>
      </w:r>
      <w:r w:rsidRPr="0046267F">
        <w:rPr>
          <w:sz w:val="22"/>
          <w:szCs w:val="22"/>
        </w:rPr>
        <w:tab/>
        <w:t>..................................................</w:t>
      </w:r>
    </w:p>
    <w:p w14:paraId="3B600A52" w14:textId="77777777" w:rsidR="00D169AB" w:rsidRPr="0046267F" w:rsidRDefault="00AD26CF" w:rsidP="002D600E">
      <w:pPr>
        <w:widowControl/>
        <w:suppressAutoHyphens w:val="0"/>
        <w:rPr>
          <w:b/>
          <w:sz w:val="22"/>
          <w:szCs w:val="22"/>
          <w:u w:val="single"/>
        </w:rPr>
      </w:pPr>
      <w:r w:rsidRPr="0046267F">
        <w:rPr>
          <w:b/>
          <w:sz w:val="22"/>
          <w:szCs w:val="22"/>
          <w:u w:val="single"/>
        </w:rPr>
        <w:br w:type="page"/>
      </w:r>
    </w:p>
    <w:p w14:paraId="6E78B24B" w14:textId="77777777" w:rsidR="00097B64" w:rsidRPr="0046267F" w:rsidRDefault="00097B64" w:rsidP="002D600E">
      <w:pPr>
        <w:widowControl/>
        <w:suppressAutoHyphens w:val="0"/>
        <w:rPr>
          <w:b/>
          <w:sz w:val="22"/>
          <w:szCs w:val="22"/>
          <w:u w:val="single"/>
        </w:rPr>
      </w:pPr>
    </w:p>
    <w:p w14:paraId="61E02238" w14:textId="0DAE9115" w:rsidR="004808EE" w:rsidRPr="0046267F" w:rsidRDefault="004808EE" w:rsidP="004808EE">
      <w:pPr>
        <w:widowControl/>
        <w:suppressAutoHyphens w:val="0"/>
        <w:jc w:val="right"/>
        <w:rPr>
          <w:b/>
          <w:sz w:val="22"/>
          <w:szCs w:val="22"/>
        </w:rPr>
      </w:pPr>
      <w:r w:rsidRPr="0046267F">
        <w:rPr>
          <w:b/>
          <w:sz w:val="22"/>
          <w:szCs w:val="22"/>
        </w:rPr>
        <w:t xml:space="preserve">Załącznik nr 1 do </w:t>
      </w:r>
      <w:r w:rsidRPr="0046267F">
        <w:rPr>
          <w:b/>
          <w:bCs/>
          <w:sz w:val="22"/>
          <w:szCs w:val="22"/>
        </w:rPr>
        <w:t>Umowy nr 80.272.</w:t>
      </w:r>
      <w:r w:rsidR="00085B3D" w:rsidRPr="0046267F">
        <w:rPr>
          <w:b/>
          <w:bCs/>
          <w:sz w:val="22"/>
          <w:szCs w:val="22"/>
        </w:rPr>
        <w:t>291</w:t>
      </w:r>
      <w:r w:rsidR="00B02780" w:rsidRPr="0046267F">
        <w:rPr>
          <w:b/>
          <w:bCs/>
          <w:sz w:val="22"/>
          <w:szCs w:val="22"/>
        </w:rPr>
        <w:t>.2023</w:t>
      </w:r>
      <w:r w:rsidR="00CE514C" w:rsidRPr="0046267F">
        <w:rPr>
          <w:b/>
          <w:bCs/>
          <w:sz w:val="22"/>
          <w:szCs w:val="22"/>
        </w:rPr>
        <w:t xml:space="preserve"> </w:t>
      </w:r>
    </w:p>
    <w:p w14:paraId="6E8DA8D0" w14:textId="77777777" w:rsidR="004808EE" w:rsidRPr="0046267F" w:rsidRDefault="004808EE" w:rsidP="004808EE">
      <w:pPr>
        <w:ind w:left="5664"/>
        <w:jc w:val="right"/>
        <w:rPr>
          <w:sz w:val="22"/>
          <w:szCs w:val="22"/>
        </w:rPr>
      </w:pPr>
    </w:p>
    <w:p w14:paraId="4B923809" w14:textId="77777777" w:rsidR="004808EE" w:rsidRPr="0046267F" w:rsidRDefault="004808EE" w:rsidP="004808EE">
      <w:pPr>
        <w:ind w:left="5664"/>
        <w:jc w:val="right"/>
        <w:rPr>
          <w:sz w:val="22"/>
          <w:szCs w:val="22"/>
        </w:rPr>
      </w:pPr>
      <w:r w:rsidRPr="0046267F">
        <w:rPr>
          <w:sz w:val="22"/>
          <w:szCs w:val="22"/>
        </w:rPr>
        <w:t>Kraków, dnia …….………………</w:t>
      </w:r>
    </w:p>
    <w:p w14:paraId="437C9081" w14:textId="77777777" w:rsidR="004808EE" w:rsidRPr="0046267F" w:rsidRDefault="004808EE" w:rsidP="004808EE">
      <w:pPr>
        <w:jc w:val="both"/>
        <w:rPr>
          <w:sz w:val="22"/>
          <w:szCs w:val="22"/>
        </w:rPr>
      </w:pPr>
    </w:p>
    <w:p w14:paraId="1CC07989" w14:textId="77777777" w:rsidR="004808EE" w:rsidRPr="0046267F" w:rsidRDefault="004808EE" w:rsidP="004808EE">
      <w:pPr>
        <w:jc w:val="both"/>
        <w:rPr>
          <w:sz w:val="22"/>
          <w:szCs w:val="22"/>
        </w:rPr>
      </w:pPr>
      <w:r w:rsidRPr="0046267F">
        <w:rPr>
          <w:sz w:val="22"/>
          <w:szCs w:val="22"/>
        </w:rPr>
        <w:t>/jednostka organizacyjna/</w:t>
      </w:r>
    </w:p>
    <w:p w14:paraId="1F0339FD" w14:textId="77777777" w:rsidR="004808EE" w:rsidRPr="0046267F" w:rsidRDefault="004808EE" w:rsidP="004808EE">
      <w:pPr>
        <w:jc w:val="both"/>
        <w:rPr>
          <w:sz w:val="22"/>
          <w:szCs w:val="22"/>
        </w:rPr>
      </w:pPr>
      <w:r w:rsidRPr="0046267F">
        <w:rPr>
          <w:sz w:val="22"/>
          <w:szCs w:val="22"/>
        </w:rPr>
        <w:t>Uniwersytet Jagielloński</w:t>
      </w:r>
    </w:p>
    <w:p w14:paraId="59D461BF" w14:textId="77777777" w:rsidR="004808EE" w:rsidRPr="0046267F" w:rsidRDefault="004808EE" w:rsidP="004808EE">
      <w:pPr>
        <w:jc w:val="both"/>
        <w:rPr>
          <w:sz w:val="22"/>
          <w:szCs w:val="22"/>
        </w:rPr>
      </w:pPr>
    </w:p>
    <w:p w14:paraId="43B6B720" w14:textId="779D1593" w:rsidR="004808EE" w:rsidRPr="0046267F" w:rsidRDefault="004808EE" w:rsidP="004808EE">
      <w:pPr>
        <w:autoSpaceDE w:val="0"/>
        <w:autoSpaceDN w:val="0"/>
        <w:adjustRightInd w:val="0"/>
        <w:rPr>
          <w:b/>
          <w:bCs/>
          <w:sz w:val="22"/>
          <w:szCs w:val="22"/>
        </w:rPr>
      </w:pPr>
      <w:r w:rsidRPr="0046267F">
        <w:rPr>
          <w:b/>
          <w:bCs/>
          <w:sz w:val="22"/>
          <w:szCs w:val="22"/>
        </w:rPr>
        <w:t xml:space="preserve">POTWIERDZENIE ODBIORU </w:t>
      </w:r>
      <w:r w:rsidR="001F0275">
        <w:rPr>
          <w:b/>
          <w:bCs/>
          <w:sz w:val="22"/>
          <w:szCs w:val="22"/>
        </w:rPr>
        <w:t xml:space="preserve">CZĘŚCIOWEGO </w:t>
      </w:r>
    </w:p>
    <w:p w14:paraId="539C1F30" w14:textId="77777777" w:rsidR="004808EE" w:rsidRPr="0046267F" w:rsidRDefault="004808EE" w:rsidP="004808EE">
      <w:pPr>
        <w:autoSpaceDE w:val="0"/>
        <w:autoSpaceDN w:val="0"/>
        <w:adjustRightInd w:val="0"/>
        <w:rPr>
          <w:b/>
          <w:bCs/>
          <w:sz w:val="22"/>
          <w:szCs w:val="22"/>
        </w:rPr>
      </w:pPr>
    </w:p>
    <w:p w14:paraId="2765691A" w14:textId="72DA1049" w:rsidR="004808EE" w:rsidRPr="0046267F" w:rsidRDefault="004808EE" w:rsidP="00B02780">
      <w:pPr>
        <w:autoSpaceDE w:val="0"/>
        <w:autoSpaceDN w:val="0"/>
        <w:adjustRightInd w:val="0"/>
        <w:jc w:val="both"/>
        <w:rPr>
          <w:i/>
          <w:iCs/>
          <w:sz w:val="22"/>
          <w:szCs w:val="22"/>
        </w:rPr>
      </w:pPr>
      <w:r w:rsidRPr="0046267F">
        <w:rPr>
          <w:i/>
          <w:iCs/>
          <w:sz w:val="22"/>
          <w:szCs w:val="22"/>
        </w:rPr>
        <w:t>stanowiącej przedmiot umowy nr 80.272.</w:t>
      </w:r>
      <w:r w:rsidR="00085B3D" w:rsidRPr="0046267F">
        <w:rPr>
          <w:i/>
          <w:iCs/>
          <w:sz w:val="22"/>
          <w:szCs w:val="22"/>
        </w:rPr>
        <w:t>291</w:t>
      </w:r>
      <w:r w:rsidR="00B02780" w:rsidRPr="0046267F">
        <w:rPr>
          <w:i/>
          <w:iCs/>
          <w:sz w:val="22"/>
          <w:szCs w:val="22"/>
        </w:rPr>
        <w:t>.2023</w:t>
      </w:r>
      <w:r w:rsidR="00FE4D4A" w:rsidRPr="0046267F">
        <w:rPr>
          <w:i/>
          <w:iCs/>
          <w:sz w:val="22"/>
          <w:szCs w:val="22"/>
        </w:rPr>
        <w:t xml:space="preserve">, </w:t>
      </w:r>
      <w:r w:rsidRPr="0046267F">
        <w:rPr>
          <w:i/>
          <w:iCs/>
          <w:sz w:val="22"/>
          <w:szCs w:val="22"/>
        </w:rPr>
        <w:t xml:space="preserve">realizowanej w postępowaniu na </w:t>
      </w:r>
      <w:r w:rsidR="00B02780" w:rsidRPr="0046267F">
        <w:rPr>
          <w:i/>
          <w:iCs/>
          <w:sz w:val="22"/>
          <w:szCs w:val="22"/>
        </w:rPr>
        <w:t xml:space="preserve">wyłonienie Wykonawcy w zakresie świadczenia usługi badania opinii społecznej online na potrzeby Instytutu Psychologii UJ w ramach projektu GRIEG "Od apatii do </w:t>
      </w:r>
      <w:proofErr w:type="spellStart"/>
      <w:r w:rsidR="00B02780" w:rsidRPr="0046267F">
        <w:rPr>
          <w:i/>
          <w:iCs/>
          <w:sz w:val="22"/>
          <w:szCs w:val="22"/>
        </w:rPr>
        <w:t>przemocowego</w:t>
      </w:r>
      <w:proofErr w:type="spellEnd"/>
      <w:r w:rsidR="00B02780" w:rsidRPr="0046267F">
        <w:rPr>
          <w:i/>
          <w:iCs/>
          <w:sz w:val="22"/>
          <w:szCs w:val="22"/>
        </w:rPr>
        <w:t xml:space="preserve"> ekstremizmu: Motywacyjne podstawy zaangażowania politycznego</w:t>
      </w:r>
    </w:p>
    <w:p w14:paraId="787DDD2A" w14:textId="77777777" w:rsidR="004808EE" w:rsidRPr="0046267F" w:rsidRDefault="004808EE" w:rsidP="004808EE">
      <w:pPr>
        <w:autoSpaceDE w:val="0"/>
        <w:autoSpaceDN w:val="0"/>
        <w:adjustRightInd w:val="0"/>
        <w:jc w:val="both"/>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806"/>
      </w:tblGrid>
      <w:tr w:rsidR="004808EE" w:rsidRPr="0046267F" w14:paraId="58CB859B" w14:textId="77777777" w:rsidTr="00E613F2">
        <w:trPr>
          <w:trHeight w:val="841"/>
        </w:trPr>
        <w:tc>
          <w:tcPr>
            <w:tcW w:w="3261" w:type="dxa"/>
            <w:vAlign w:val="center"/>
          </w:tcPr>
          <w:p w14:paraId="0F9A827B" w14:textId="77777777" w:rsidR="004808EE" w:rsidRPr="0046267F" w:rsidRDefault="004808EE" w:rsidP="00E613F2">
            <w:pPr>
              <w:autoSpaceDE w:val="0"/>
              <w:autoSpaceDN w:val="0"/>
              <w:adjustRightInd w:val="0"/>
              <w:rPr>
                <w:sz w:val="22"/>
                <w:szCs w:val="22"/>
              </w:rPr>
            </w:pPr>
            <w:r w:rsidRPr="0046267F">
              <w:rPr>
                <w:sz w:val="22"/>
                <w:szCs w:val="22"/>
              </w:rPr>
              <w:t xml:space="preserve">Nazwa wykonawcy usługi </w:t>
            </w:r>
          </w:p>
        </w:tc>
        <w:tc>
          <w:tcPr>
            <w:tcW w:w="5806" w:type="dxa"/>
          </w:tcPr>
          <w:p w14:paraId="358C63A7" w14:textId="77777777" w:rsidR="004808EE" w:rsidRPr="0046267F" w:rsidRDefault="004808EE" w:rsidP="00E613F2">
            <w:pPr>
              <w:autoSpaceDE w:val="0"/>
              <w:autoSpaceDN w:val="0"/>
              <w:adjustRightInd w:val="0"/>
              <w:rPr>
                <w:sz w:val="22"/>
                <w:szCs w:val="22"/>
              </w:rPr>
            </w:pPr>
          </w:p>
          <w:p w14:paraId="65D7D5A2" w14:textId="77777777" w:rsidR="004808EE" w:rsidRPr="0046267F" w:rsidRDefault="004808EE" w:rsidP="00E613F2">
            <w:pPr>
              <w:autoSpaceDE w:val="0"/>
              <w:autoSpaceDN w:val="0"/>
              <w:adjustRightInd w:val="0"/>
              <w:rPr>
                <w:sz w:val="22"/>
                <w:szCs w:val="22"/>
              </w:rPr>
            </w:pPr>
          </w:p>
          <w:p w14:paraId="242B8B22" w14:textId="77777777" w:rsidR="004808EE" w:rsidRPr="0046267F" w:rsidRDefault="004808EE" w:rsidP="00E613F2">
            <w:pPr>
              <w:autoSpaceDE w:val="0"/>
              <w:autoSpaceDN w:val="0"/>
              <w:adjustRightInd w:val="0"/>
              <w:spacing w:line="600" w:lineRule="auto"/>
              <w:rPr>
                <w:sz w:val="22"/>
                <w:szCs w:val="22"/>
              </w:rPr>
            </w:pPr>
            <w:r w:rsidRPr="0046267F">
              <w:rPr>
                <w:sz w:val="22"/>
                <w:szCs w:val="22"/>
              </w:rPr>
              <w:t>…….………………………………………..</w:t>
            </w:r>
          </w:p>
          <w:p w14:paraId="358564AE" w14:textId="77777777" w:rsidR="004808EE" w:rsidRPr="0046267F" w:rsidRDefault="004808EE" w:rsidP="00E613F2">
            <w:pPr>
              <w:autoSpaceDE w:val="0"/>
              <w:autoSpaceDN w:val="0"/>
              <w:adjustRightInd w:val="0"/>
              <w:spacing w:line="276" w:lineRule="auto"/>
              <w:rPr>
                <w:sz w:val="22"/>
                <w:szCs w:val="22"/>
              </w:rPr>
            </w:pPr>
            <w:r w:rsidRPr="0046267F">
              <w:rPr>
                <w:sz w:val="22"/>
                <w:szCs w:val="22"/>
              </w:rPr>
              <w:t>……………………………………………...</w:t>
            </w:r>
          </w:p>
          <w:p w14:paraId="59742C12" w14:textId="77777777" w:rsidR="004808EE" w:rsidRPr="0046267F" w:rsidRDefault="004808EE" w:rsidP="00E613F2">
            <w:pPr>
              <w:autoSpaceDE w:val="0"/>
              <w:autoSpaceDN w:val="0"/>
              <w:adjustRightInd w:val="0"/>
              <w:rPr>
                <w:i/>
                <w:sz w:val="22"/>
                <w:szCs w:val="22"/>
              </w:rPr>
            </w:pPr>
            <w:r w:rsidRPr="0046267F">
              <w:rPr>
                <w:i/>
                <w:sz w:val="22"/>
                <w:szCs w:val="22"/>
              </w:rPr>
              <w:t xml:space="preserve"> (nazwa, adres, NIP wykonawcy usługi)</w:t>
            </w:r>
          </w:p>
        </w:tc>
      </w:tr>
      <w:tr w:rsidR="004808EE" w:rsidRPr="0046267F" w14:paraId="24692AE9" w14:textId="77777777" w:rsidTr="00E613F2">
        <w:tc>
          <w:tcPr>
            <w:tcW w:w="3261" w:type="dxa"/>
            <w:vAlign w:val="center"/>
          </w:tcPr>
          <w:p w14:paraId="12D167B3" w14:textId="77777777" w:rsidR="004808EE" w:rsidRPr="0046267F" w:rsidRDefault="004808EE" w:rsidP="00E613F2">
            <w:pPr>
              <w:autoSpaceDE w:val="0"/>
              <w:autoSpaceDN w:val="0"/>
              <w:adjustRightInd w:val="0"/>
              <w:rPr>
                <w:sz w:val="22"/>
                <w:szCs w:val="22"/>
              </w:rPr>
            </w:pPr>
            <w:r w:rsidRPr="0046267F">
              <w:rPr>
                <w:sz w:val="22"/>
                <w:szCs w:val="22"/>
              </w:rPr>
              <w:t>Nazwa usługi</w:t>
            </w:r>
          </w:p>
        </w:tc>
        <w:tc>
          <w:tcPr>
            <w:tcW w:w="5806" w:type="dxa"/>
          </w:tcPr>
          <w:p w14:paraId="0683F015" w14:textId="77777777" w:rsidR="004808EE" w:rsidRPr="0046267F" w:rsidRDefault="004808EE" w:rsidP="00E613F2">
            <w:pPr>
              <w:autoSpaceDE w:val="0"/>
              <w:autoSpaceDN w:val="0"/>
              <w:adjustRightInd w:val="0"/>
              <w:rPr>
                <w:sz w:val="22"/>
                <w:szCs w:val="22"/>
              </w:rPr>
            </w:pPr>
          </w:p>
          <w:p w14:paraId="0E9E15FF" w14:textId="77777777" w:rsidR="004808EE" w:rsidRPr="0046267F" w:rsidRDefault="004808EE" w:rsidP="00E613F2">
            <w:pPr>
              <w:autoSpaceDE w:val="0"/>
              <w:autoSpaceDN w:val="0"/>
              <w:adjustRightInd w:val="0"/>
              <w:rPr>
                <w:sz w:val="22"/>
                <w:szCs w:val="22"/>
              </w:rPr>
            </w:pPr>
          </w:p>
          <w:p w14:paraId="61BE8C3C" w14:textId="77777777" w:rsidR="004808EE" w:rsidRPr="0046267F" w:rsidRDefault="004808EE" w:rsidP="00E613F2">
            <w:pPr>
              <w:autoSpaceDE w:val="0"/>
              <w:autoSpaceDN w:val="0"/>
              <w:adjustRightInd w:val="0"/>
              <w:rPr>
                <w:sz w:val="22"/>
                <w:szCs w:val="22"/>
              </w:rPr>
            </w:pPr>
          </w:p>
          <w:p w14:paraId="6616C744" w14:textId="77777777" w:rsidR="004808EE" w:rsidRPr="0046267F" w:rsidRDefault="004808EE" w:rsidP="00E613F2">
            <w:pPr>
              <w:autoSpaceDE w:val="0"/>
              <w:autoSpaceDN w:val="0"/>
              <w:adjustRightInd w:val="0"/>
              <w:rPr>
                <w:sz w:val="22"/>
                <w:szCs w:val="22"/>
              </w:rPr>
            </w:pPr>
          </w:p>
          <w:p w14:paraId="12E76402" w14:textId="77777777" w:rsidR="004808EE" w:rsidRPr="0046267F" w:rsidRDefault="004808EE" w:rsidP="00E613F2">
            <w:pPr>
              <w:autoSpaceDE w:val="0"/>
              <w:autoSpaceDN w:val="0"/>
              <w:adjustRightInd w:val="0"/>
              <w:rPr>
                <w:sz w:val="22"/>
                <w:szCs w:val="22"/>
              </w:rPr>
            </w:pPr>
          </w:p>
          <w:p w14:paraId="51F44E35" w14:textId="77777777" w:rsidR="004808EE" w:rsidRPr="0046267F" w:rsidRDefault="004808EE" w:rsidP="00E613F2">
            <w:pPr>
              <w:autoSpaceDE w:val="0"/>
              <w:autoSpaceDN w:val="0"/>
              <w:adjustRightInd w:val="0"/>
              <w:rPr>
                <w:sz w:val="22"/>
                <w:szCs w:val="22"/>
              </w:rPr>
            </w:pPr>
          </w:p>
        </w:tc>
      </w:tr>
    </w:tbl>
    <w:p w14:paraId="719FF672" w14:textId="77777777" w:rsidR="004808EE" w:rsidRPr="0046267F" w:rsidRDefault="004808EE" w:rsidP="004808EE">
      <w:pPr>
        <w:autoSpaceDE w:val="0"/>
        <w:autoSpaceDN w:val="0"/>
        <w:adjustRightInd w:val="0"/>
        <w:rPr>
          <w:sz w:val="22"/>
          <w:szCs w:val="22"/>
        </w:rPr>
      </w:pPr>
    </w:p>
    <w:p w14:paraId="20BE7066" w14:textId="77777777" w:rsidR="004808EE" w:rsidRPr="0046267F" w:rsidRDefault="004808EE" w:rsidP="004808EE">
      <w:pPr>
        <w:autoSpaceDE w:val="0"/>
        <w:autoSpaceDN w:val="0"/>
        <w:adjustRightInd w:val="0"/>
        <w:jc w:val="both"/>
        <w:rPr>
          <w:sz w:val="22"/>
          <w:szCs w:val="22"/>
        </w:rPr>
      </w:pPr>
      <w:r w:rsidRPr="0046267F">
        <w:rPr>
          <w:sz w:val="22"/>
          <w:szCs w:val="22"/>
        </w:rPr>
        <w:t xml:space="preserve">Ustalenia dotyczące odbioru: </w:t>
      </w:r>
    </w:p>
    <w:p w14:paraId="44EAABA2" w14:textId="723197EA" w:rsidR="004808EE" w:rsidRPr="0046267F" w:rsidRDefault="004808EE" w:rsidP="006E7E30">
      <w:pPr>
        <w:pStyle w:val="Akapitzlist"/>
        <w:numPr>
          <w:ilvl w:val="0"/>
          <w:numId w:val="42"/>
        </w:numPr>
        <w:autoSpaceDE w:val="0"/>
        <w:autoSpaceDN w:val="0"/>
        <w:adjustRightInd w:val="0"/>
        <w:ind w:left="426" w:hanging="426"/>
        <w:contextualSpacing/>
        <w:jc w:val="both"/>
        <w:rPr>
          <w:rFonts w:ascii="Times New Roman" w:hAnsi="Times New Roman"/>
        </w:rPr>
      </w:pPr>
      <w:r w:rsidRPr="0046267F">
        <w:rPr>
          <w:rFonts w:ascii="Times New Roman" w:hAnsi="Times New Roman"/>
        </w:rPr>
        <w:t xml:space="preserve">Odbiorowi podlega ….. </w:t>
      </w:r>
      <w:r w:rsidR="001F0275">
        <w:rPr>
          <w:rFonts w:ascii="Times New Roman" w:hAnsi="Times New Roman"/>
        </w:rPr>
        <w:t>badań oznaczonych numerami ………</w:t>
      </w:r>
      <w:r w:rsidRPr="0046267F">
        <w:rPr>
          <w:rFonts w:ascii="Times New Roman" w:hAnsi="Times New Roman"/>
        </w:rPr>
        <w:t>.</w:t>
      </w:r>
    </w:p>
    <w:p w14:paraId="79C730A0" w14:textId="49C7ED44" w:rsidR="004808EE" w:rsidRPr="0046267F" w:rsidRDefault="001F0275" w:rsidP="006E7E30">
      <w:pPr>
        <w:pStyle w:val="Akapitzlist"/>
        <w:numPr>
          <w:ilvl w:val="0"/>
          <w:numId w:val="42"/>
        </w:numPr>
        <w:autoSpaceDE w:val="0"/>
        <w:autoSpaceDN w:val="0"/>
        <w:adjustRightInd w:val="0"/>
        <w:ind w:left="426" w:hanging="426"/>
        <w:contextualSpacing/>
        <w:jc w:val="both"/>
        <w:rPr>
          <w:rFonts w:ascii="Times New Roman" w:hAnsi="Times New Roman"/>
        </w:rPr>
      </w:pPr>
      <w:r>
        <w:rPr>
          <w:rFonts w:ascii="Times New Roman" w:hAnsi="Times New Roman"/>
        </w:rPr>
        <w:t xml:space="preserve">Dana część usługi </w:t>
      </w:r>
      <w:r w:rsidR="004808EE" w:rsidRPr="0046267F">
        <w:rPr>
          <w:rFonts w:ascii="Times New Roman" w:hAnsi="Times New Roman"/>
        </w:rPr>
        <w:t>została dostarczona zgodnie z umową nr 80.272.</w:t>
      </w:r>
      <w:r w:rsidR="00085B3D" w:rsidRPr="0046267F">
        <w:rPr>
          <w:rFonts w:ascii="Times New Roman" w:hAnsi="Times New Roman"/>
        </w:rPr>
        <w:t>291</w:t>
      </w:r>
      <w:r w:rsidR="00B02780" w:rsidRPr="0046267F">
        <w:rPr>
          <w:rFonts w:ascii="Times New Roman" w:hAnsi="Times New Roman"/>
        </w:rPr>
        <w:t>.2023</w:t>
      </w:r>
      <w:r w:rsidR="004808EE" w:rsidRPr="0046267F">
        <w:rPr>
          <w:rFonts w:ascii="Times New Roman" w:hAnsi="Times New Roman"/>
        </w:rPr>
        <w:t xml:space="preserve"> - TAK/NIE*</w:t>
      </w:r>
    </w:p>
    <w:p w14:paraId="69A174F7" w14:textId="0AEE0EDB" w:rsidR="004808EE" w:rsidRPr="0046267F" w:rsidRDefault="004808EE" w:rsidP="006E7E30">
      <w:pPr>
        <w:pStyle w:val="Akapitzlist"/>
        <w:numPr>
          <w:ilvl w:val="0"/>
          <w:numId w:val="42"/>
        </w:numPr>
        <w:autoSpaceDE w:val="0"/>
        <w:autoSpaceDN w:val="0"/>
        <w:adjustRightInd w:val="0"/>
        <w:ind w:left="426" w:hanging="426"/>
        <w:contextualSpacing/>
        <w:jc w:val="both"/>
        <w:rPr>
          <w:rFonts w:ascii="Times New Roman" w:hAnsi="Times New Roman"/>
        </w:rPr>
      </w:pPr>
      <w:r w:rsidRPr="0046267F">
        <w:rPr>
          <w:rFonts w:ascii="Times New Roman" w:hAnsi="Times New Roman"/>
        </w:rPr>
        <w:t xml:space="preserve">Zastrzeżenia dotyczące odbioru </w:t>
      </w:r>
      <w:r w:rsidR="001F0275">
        <w:rPr>
          <w:rFonts w:ascii="Times New Roman" w:hAnsi="Times New Roman"/>
        </w:rPr>
        <w:t xml:space="preserve">danej części </w:t>
      </w:r>
      <w:r w:rsidRPr="0046267F">
        <w:rPr>
          <w:rFonts w:ascii="Times New Roman" w:hAnsi="Times New Roman"/>
        </w:rPr>
        <w:t>przedmiotu umowy*: TAK/NIE*</w:t>
      </w:r>
    </w:p>
    <w:p w14:paraId="721117E5" w14:textId="77777777" w:rsidR="004808EE" w:rsidRPr="0046267F" w:rsidRDefault="004808EE" w:rsidP="004808EE">
      <w:pPr>
        <w:autoSpaceDE w:val="0"/>
        <w:autoSpaceDN w:val="0"/>
        <w:adjustRightInd w:val="0"/>
        <w:rPr>
          <w:sz w:val="22"/>
          <w:szCs w:val="22"/>
        </w:rPr>
      </w:pPr>
      <w:r w:rsidRPr="0046267F">
        <w:rPr>
          <w:sz w:val="22"/>
          <w:szCs w:val="22"/>
        </w:rPr>
        <w:t>………………………………………………………………………………………………………</w:t>
      </w:r>
    </w:p>
    <w:p w14:paraId="14CEA92D" w14:textId="77777777" w:rsidR="004808EE" w:rsidRPr="0046267F" w:rsidRDefault="004808EE" w:rsidP="004808EE">
      <w:pPr>
        <w:autoSpaceDE w:val="0"/>
        <w:autoSpaceDN w:val="0"/>
        <w:adjustRightInd w:val="0"/>
        <w:rPr>
          <w:sz w:val="22"/>
          <w:szCs w:val="22"/>
        </w:rPr>
      </w:pPr>
    </w:p>
    <w:p w14:paraId="573CD5EC" w14:textId="77777777" w:rsidR="004808EE" w:rsidRPr="0046267F" w:rsidRDefault="004808EE" w:rsidP="004808EE">
      <w:pPr>
        <w:autoSpaceDE w:val="0"/>
        <w:autoSpaceDN w:val="0"/>
        <w:adjustRightInd w:val="0"/>
        <w:rPr>
          <w:sz w:val="22"/>
          <w:szCs w:val="22"/>
        </w:rPr>
      </w:pPr>
      <w:r w:rsidRPr="0046267F">
        <w:rPr>
          <w:sz w:val="22"/>
          <w:szCs w:val="22"/>
        </w:rPr>
        <w:t>………………………………………………………………………………………………………</w:t>
      </w:r>
    </w:p>
    <w:p w14:paraId="53E7AFE0" w14:textId="77777777" w:rsidR="004808EE" w:rsidRPr="0046267F" w:rsidRDefault="004808EE" w:rsidP="004808EE">
      <w:pPr>
        <w:autoSpaceDE w:val="0"/>
        <w:autoSpaceDN w:val="0"/>
        <w:adjustRightInd w:val="0"/>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4808EE" w:rsidRPr="00BC1DA0" w14:paraId="0010A779" w14:textId="77777777" w:rsidTr="00E613F2">
        <w:trPr>
          <w:trHeight w:val="1169"/>
        </w:trPr>
        <w:tc>
          <w:tcPr>
            <w:tcW w:w="4611" w:type="dxa"/>
            <w:vAlign w:val="center"/>
          </w:tcPr>
          <w:p w14:paraId="7A5308DA" w14:textId="77777777" w:rsidR="004808EE" w:rsidRPr="00BC1DA0" w:rsidRDefault="004808EE" w:rsidP="00E613F2">
            <w:pPr>
              <w:rPr>
                <w:sz w:val="22"/>
                <w:szCs w:val="22"/>
              </w:rPr>
            </w:pPr>
            <w:r w:rsidRPr="0046267F">
              <w:rPr>
                <w:sz w:val="22"/>
                <w:szCs w:val="22"/>
              </w:rPr>
              <w:t>Podpis przedstawiciela Uniwersytetu Jagiellońskiego</w:t>
            </w:r>
          </w:p>
        </w:tc>
        <w:tc>
          <w:tcPr>
            <w:tcW w:w="4433" w:type="dxa"/>
          </w:tcPr>
          <w:p w14:paraId="5E878349" w14:textId="77777777" w:rsidR="004808EE" w:rsidRPr="00BC1DA0" w:rsidRDefault="004808EE" w:rsidP="00E613F2">
            <w:pPr>
              <w:rPr>
                <w:b/>
                <w:sz w:val="22"/>
                <w:szCs w:val="22"/>
              </w:rPr>
            </w:pPr>
          </w:p>
          <w:p w14:paraId="0FC47D89" w14:textId="77777777" w:rsidR="004808EE" w:rsidRPr="00BC1DA0" w:rsidRDefault="004808EE" w:rsidP="00E613F2">
            <w:pPr>
              <w:rPr>
                <w:b/>
                <w:sz w:val="22"/>
                <w:szCs w:val="22"/>
              </w:rPr>
            </w:pPr>
          </w:p>
        </w:tc>
      </w:tr>
    </w:tbl>
    <w:p w14:paraId="19F57100" w14:textId="77777777" w:rsidR="004808EE" w:rsidRPr="00BC1DA0" w:rsidRDefault="004808EE" w:rsidP="004808EE">
      <w:pPr>
        <w:rPr>
          <w:i/>
          <w:sz w:val="22"/>
          <w:szCs w:val="22"/>
        </w:rPr>
      </w:pPr>
    </w:p>
    <w:p w14:paraId="148539AB" w14:textId="0842809A" w:rsidR="00097B64" w:rsidRPr="00BC1DA0" w:rsidRDefault="00097B64" w:rsidP="003B5EDC">
      <w:pPr>
        <w:autoSpaceDE w:val="0"/>
        <w:autoSpaceDN w:val="0"/>
        <w:adjustRightInd w:val="0"/>
        <w:jc w:val="both"/>
        <w:rPr>
          <w:sz w:val="22"/>
          <w:szCs w:val="22"/>
        </w:rPr>
      </w:pPr>
    </w:p>
    <w:p w14:paraId="254F4C14" w14:textId="2D5CFAF3" w:rsidR="003B5EDC" w:rsidRDefault="00FD7691">
      <w:pPr>
        <w:spacing w:line="276" w:lineRule="auto"/>
        <w:jc w:val="right"/>
        <w:rPr>
          <w:b/>
          <w:bCs/>
          <w:sz w:val="22"/>
          <w:szCs w:val="22"/>
        </w:rPr>
      </w:pPr>
      <w:r w:rsidRPr="0059740E">
        <w:rPr>
          <w:b/>
          <w:bCs/>
          <w:sz w:val="22"/>
          <w:szCs w:val="22"/>
        </w:rPr>
        <w:t xml:space="preserve">Załącznik nr 2 </w:t>
      </w:r>
      <w:r w:rsidRPr="0046267F">
        <w:rPr>
          <w:b/>
          <w:sz w:val="22"/>
          <w:szCs w:val="22"/>
        </w:rPr>
        <w:t xml:space="preserve">do </w:t>
      </w:r>
      <w:r w:rsidRPr="0046267F">
        <w:rPr>
          <w:b/>
          <w:bCs/>
          <w:sz w:val="22"/>
          <w:szCs w:val="22"/>
        </w:rPr>
        <w:t>Umowy nr 80.272.291.2023</w:t>
      </w:r>
    </w:p>
    <w:p w14:paraId="63140EC6" w14:textId="439E7509" w:rsidR="0059740E" w:rsidRPr="0059740E" w:rsidRDefault="0059740E" w:rsidP="0059740E">
      <w:pPr>
        <w:spacing w:line="276" w:lineRule="auto"/>
        <w:jc w:val="right"/>
        <w:rPr>
          <w:b/>
          <w:bCs/>
          <w:i/>
          <w:u w:val="single"/>
        </w:rPr>
      </w:pPr>
      <w:r w:rsidRPr="0059740E">
        <w:rPr>
          <w:b/>
          <w:bCs/>
          <w:i/>
          <w:sz w:val="22"/>
          <w:szCs w:val="22"/>
        </w:rPr>
        <w:t>Kalkulacja cenowa na poszczególne badania</w:t>
      </w:r>
    </w:p>
    <w:sectPr w:rsidR="0059740E" w:rsidRPr="0059740E" w:rsidSect="00AA68DC">
      <w:headerReference w:type="default" r:id="rId23"/>
      <w:footerReference w:type="default" r:id="rId2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1556" w14:textId="77777777" w:rsidR="006D37F6" w:rsidRPr="009C43FF" w:rsidRDefault="006D37F6"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5094CF2" w14:textId="77777777" w:rsidR="006D37F6" w:rsidRPr="009C43FF" w:rsidRDefault="006D37F6"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4163917A" w14:textId="77777777" w:rsidR="006D37F6" w:rsidRDefault="006D37F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8E39" w14:textId="77777777" w:rsidR="005C2CD1" w:rsidRPr="00CD00D1" w:rsidRDefault="005C2CD1"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3D11ED30" w:rsidR="005C2CD1" w:rsidRPr="00CD00D1" w:rsidRDefault="005C2CD1"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Pr>
        <w:rFonts w:ascii="Times New Roman" w:hAnsi="Times New Roman"/>
        <w:b/>
        <w:bCs/>
        <w:i/>
        <w:iCs/>
        <w:sz w:val="20"/>
      </w:rPr>
      <w:t xml:space="preserve"> 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p>
  <w:p w14:paraId="685F4679" w14:textId="2484DC30" w:rsidR="005C2CD1" w:rsidRPr="009C43FF" w:rsidRDefault="005C2CD1"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386FCB">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111CB6">
      <w:rPr>
        <w:rFonts w:ascii="Times New Roman" w:hAnsi="Times New Roman"/>
        <w:i/>
        <w:noProof/>
        <w:sz w:val="20"/>
        <w:lang w:val="pt-BR"/>
      </w:rPr>
      <w:t>23</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111CB6">
      <w:rPr>
        <w:rFonts w:ascii="Times New Roman" w:hAnsi="Times New Roman"/>
        <w:i/>
        <w:noProof/>
        <w:sz w:val="20"/>
        <w:lang w:val="pt-BR"/>
      </w:rPr>
      <w:t>31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DB00" w14:textId="77777777" w:rsidR="006D37F6" w:rsidRPr="009C43FF" w:rsidRDefault="006D37F6"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0580025A" w14:textId="77777777" w:rsidR="006D37F6" w:rsidRPr="009C43FF" w:rsidRDefault="006D37F6"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731117A" w14:textId="77777777" w:rsidR="006D37F6" w:rsidRDefault="006D37F6" w:rsidP="009C43FF"/>
  </w:footnote>
  <w:footnote w:id="2">
    <w:p w14:paraId="01D562A3" w14:textId="77777777" w:rsidR="005C2CD1" w:rsidRPr="00B033A4" w:rsidRDefault="005C2CD1" w:rsidP="00AC6966">
      <w:pPr>
        <w:pStyle w:val="Tekstprzypisudolnego"/>
        <w:jc w:val="both"/>
        <w:rPr>
          <w:sz w:val="16"/>
          <w:szCs w:val="16"/>
        </w:rPr>
      </w:pPr>
      <w:r w:rsidRPr="00B033A4">
        <w:rPr>
          <w:rStyle w:val="Odwoanieprzypisudolnego"/>
          <w:sz w:val="16"/>
          <w:szCs w:val="16"/>
        </w:rPr>
        <w:footnoteRef/>
      </w:r>
      <w:r w:rsidRPr="00B033A4">
        <w:rPr>
          <w:sz w:val="16"/>
          <w:szCs w:val="16"/>
        </w:rPr>
        <w:t xml:space="preserve"> W przypadku Wykonawców nie będących płatnikami podatku VAT oraz w przypadku Wykonawców będących osobą fizyczną nieprowadzącą działalności gospodarczej - wynagrodzenie oraz odpowiednio kary umowne będą liczone od maksymalnej wartości wynagrodzenia.</w:t>
      </w:r>
    </w:p>
    <w:p w14:paraId="7235C27B" w14:textId="77777777" w:rsidR="005C2CD1" w:rsidRPr="00B033A4" w:rsidRDefault="005C2CD1" w:rsidP="00AC6966">
      <w:pPr>
        <w:pStyle w:val="Tekstprzypisudolnego"/>
        <w:jc w:val="both"/>
        <w:rPr>
          <w:sz w:val="16"/>
          <w:szCs w:val="16"/>
        </w:rPr>
      </w:pPr>
    </w:p>
  </w:footnote>
  <w:footnote w:id="3">
    <w:p w14:paraId="20EDFCA5" w14:textId="77777777" w:rsidR="00E66F17" w:rsidRDefault="00E66F17"/>
    <w:p w14:paraId="08CC967F" w14:textId="77777777" w:rsidR="00C9571A" w:rsidRPr="009C0E07" w:rsidRDefault="00C9571A" w:rsidP="00C9571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7A1925AE" w:rsidR="005C2CD1" w:rsidRPr="008662BF" w:rsidRDefault="005C2CD1" w:rsidP="0027765D">
    <w:pPr>
      <w:jc w:val="both"/>
      <w:rPr>
        <w:i/>
        <w:iCs/>
        <w:sz w:val="20"/>
        <w:szCs w:val="20"/>
        <w:u w:val="single"/>
      </w:rPr>
    </w:pPr>
    <w:bookmarkStart w:id="12" w:name="_Hlk107820639"/>
    <w:r w:rsidRPr="008662BF">
      <w:rPr>
        <w:i/>
        <w:iCs/>
        <w:sz w:val="20"/>
        <w:szCs w:val="20"/>
        <w:u w:val="single"/>
      </w:rPr>
      <w:t xml:space="preserve">Zaproszenie do złożenia oferty w postępowaniu na </w:t>
    </w:r>
    <w:bookmarkStart w:id="13" w:name="_Hlk131596095"/>
    <w:r w:rsidR="00EE0F7B">
      <w:rPr>
        <w:i/>
        <w:iCs/>
        <w:sz w:val="20"/>
        <w:szCs w:val="20"/>
        <w:u w:val="single"/>
      </w:rPr>
      <w:t xml:space="preserve">wyłonienie </w:t>
    </w:r>
    <w:r w:rsidR="00F14EF8">
      <w:rPr>
        <w:i/>
        <w:iCs/>
        <w:sz w:val="20"/>
        <w:szCs w:val="20"/>
        <w:u w:val="single"/>
      </w:rPr>
      <w:t>W</w:t>
    </w:r>
    <w:r w:rsidR="00EE0F7B">
      <w:rPr>
        <w:i/>
        <w:iCs/>
        <w:sz w:val="20"/>
        <w:szCs w:val="20"/>
        <w:u w:val="single"/>
      </w:rPr>
      <w:t xml:space="preserve">ykonawcy </w:t>
    </w:r>
    <w:r w:rsidR="008662BF" w:rsidRPr="008662BF">
      <w:rPr>
        <w:i/>
        <w:iCs/>
        <w:sz w:val="20"/>
        <w:szCs w:val="20"/>
        <w:u w:val="single"/>
      </w:rPr>
      <w:t xml:space="preserve">w zakresie </w:t>
    </w:r>
    <w:r w:rsidR="00166C01">
      <w:rPr>
        <w:i/>
        <w:iCs/>
        <w:sz w:val="20"/>
        <w:szCs w:val="20"/>
        <w:u w:val="single"/>
      </w:rPr>
      <w:t>świadczenia</w:t>
    </w:r>
    <w:r w:rsidR="00EE0F7B" w:rsidRPr="008662BF">
      <w:rPr>
        <w:i/>
        <w:iCs/>
        <w:sz w:val="20"/>
        <w:szCs w:val="20"/>
        <w:u w:val="single"/>
      </w:rPr>
      <w:t xml:space="preserve"> </w:t>
    </w:r>
    <w:r w:rsidR="008662BF" w:rsidRPr="008662BF">
      <w:rPr>
        <w:i/>
        <w:iCs/>
        <w:sz w:val="20"/>
        <w:szCs w:val="20"/>
        <w:u w:val="single"/>
      </w:rPr>
      <w:t xml:space="preserve">usługi badania opinii społecznej online na potrzeby Instytutu Psychologii UJ w ramach projektu GRIEG "Od apatii do </w:t>
    </w:r>
    <w:proofErr w:type="spellStart"/>
    <w:r w:rsidR="008662BF" w:rsidRPr="008662BF">
      <w:rPr>
        <w:i/>
        <w:iCs/>
        <w:sz w:val="20"/>
        <w:szCs w:val="20"/>
        <w:u w:val="single"/>
      </w:rPr>
      <w:t>przemocowego</w:t>
    </w:r>
    <w:proofErr w:type="spellEnd"/>
    <w:r w:rsidR="008662BF" w:rsidRPr="008662BF">
      <w:rPr>
        <w:i/>
        <w:iCs/>
        <w:sz w:val="20"/>
        <w:szCs w:val="20"/>
        <w:u w:val="single"/>
      </w:rPr>
      <w:t xml:space="preserve"> ekstremizmu: Motywacyjne podstawy zaangażowania politycznego".</w:t>
    </w:r>
    <w:bookmarkEnd w:id="13"/>
  </w:p>
  <w:p w14:paraId="3BE5CB63" w14:textId="77777777" w:rsidR="008662BF" w:rsidRPr="00D063D7" w:rsidRDefault="008662BF" w:rsidP="0027765D">
    <w:pPr>
      <w:jc w:val="both"/>
      <w:rPr>
        <w:i/>
        <w:iCs/>
        <w:sz w:val="21"/>
        <w:szCs w:val="21"/>
        <w:u w:val="single"/>
      </w:rPr>
    </w:pPr>
  </w:p>
  <w:p w14:paraId="28FC5B0F" w14:textId="42C2509D" w:rsidR="005C2CD1" w:rsidRPr="002C5577" w:rsidRDefault="005C2CD1" w:rsidP="0027765D">
    <w:pPr>
      <w:jc w:val="right"/>
      <w:rPr>
        <w:i/>
        <w:color w:val="000000" w:themeColor="text1"/>
        <w:sz w:val="20"/>
        <w:szCs w:val="22"/>
      </w:rPr>
    </w:pPr>
    <w:r w:rsidRPr="002C5577">
      <w:rPr>
        <w:i/>
        <w:color w:val="000000" w:themeColor="text1"/>
        <w:sz w:val="20"/>
        <w:szCs w:val="22"/>
      </w:rPr>
      <w:t>Nr sprawy: 80.272.</w:t>
    </w:r>
    <w:r w:rsidR="00FA6E1C">
      <w:rPr>
        <w:i/>
        <w:color w:val="000000" w:themeColor="text1"/>
        <w:sz w:val="20"/>
        <w:szCs w:val="22"/>
      </w:rPr>
      <w:t>291</w:t>
    </w:r>
    <w:r w:rsidR="008662BF" w:rsidRPr="002C5577">
      <w:rPr>
        <w:i/>
        <w:color w:val="000000" w:themeColor="text1"/>
        <w:sz w:val="20"/>
        <w:szCs w:val="22"/>
      </w:rPr>
      <w:t>.2023</w:t>
    </w:r>
  </w:p>
  <w:bookmarkEnd w:id="12"/>
  <w:p w14:paraId="743E0E36" w14:textId="77777777" w:rsidR="005C2CD1" w:rsidRPr="004A016C" w:rsidRDefault="005C2CD1"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D5C21120"/>
    <w:name w:val="WW8Num9"/>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rPr>
        <w:rFonts w:ascii="Times New Roman" w:eastAsia="Times New Roman" w:hAnsi="Times New Roman" w:cs="Times New Roman"/>
        <w:i w:val="0"/>
        <w:iCs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A"/>
    <w:multiLevelType w:val="multilevel"/>
    <w:tmpl w:val="030E9678"/>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Theme="minorHAnsi" w:hAnsiTheme="minorHAnsi"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03934C5A"/>
    <w:multiLevelType w:val="hybridMultilevel"/>
    <w:tmpl w:val="B41AFA6C"/>
    <w:lvl w:ilvl="0" w:tplc="8D8CD11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04FC70DD"/>
    <w:multiLevelType w:val="hybridMultilevel"/>
    <w:tmpl w:val="28F464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524633A"/>
    <w:multiLevelType w:val="multilevel"/>
    <w:tmpl w:val="0BCC11B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052C06E7"/>
    <w:multiLevelType w:val="hybridMultilevel"/>
    <w:tmpl w:val="117630C4"/>
    <w:lvl w:ilvl="0" w:tplc="04150005">
      <w:start w:val="1"/>
      <w:numFmt w:val="bullet"/>
      <w:lvlText w:val=""/>
      <w:lvlJc w:val="left"/>
      <w:pPr>
        <w:ind w:left="928" w:hanging="360"/>
      </w:pPr>
      <w:rPr>
        <w:rFonts w:ascii="Wingdings" w:hAnsi="Wingding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5"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6" w15:restartNumberingAfterBreak="0">
    <w:nsid w:val="0659261E"/>
    <w:multiLevelType w:val="multilevel"/>
    <w:tmpl w:val="05CA8E80"/>
    <w:lvl w:ilvl="0">
      <w:start w:val="1"/>
      <w:numFmt w:val="decimal"/>
      <w:lvlText w:val="%1."/>
      <w:lvlJc w:val="left"/>
      <w:pPr>
        <w:tabs>
          <w:tab w:val="num" w:pos="360"/>
        </w:tabs>
        <w:ind w:left="360" w:hanging="360"/>
      </w:pPr>
      <w:rPr>
        <w:rFonts w:ascii="Times New Roman" w:hAnsi="Times New Roman" w:cs="Times New Roman" w:hint="default"/>
        <w:strike w:val="0"/>
        <w:u w:val="none"/>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2.%3."/>
      <w:lvlJc w:val="left"/>
      <w:pPr>
        <w:ind w:left="1980" w:hanging="360"/>
      </w:pPr>
      <w:rPr>
        <w:rFonts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7" w15:restartNumberingAfterBreak="0">
    <w:nsid w:val="085B2E09"/>
    <w:multiLevelType w:val="hybridMultilevel"/>
    <w:tmpl w:val="1EDAD9F4"/>
    <w:lvl w:ilvl="0" w:tplc="FFFFFFFF">
      <w:start w:val="1"/>
      <w:numFmt w:val="decimal"/>
      <w:lvlText w:val="2.%1"/>
      <w:lvlJc w:val="left"/>
      <w:pPr>
        <w:ind w:left="786" w:hanging="360"/>
      </w:pPr>
      <w:rPr>
        <w:rFonts w:cs="Times New Roman" w:hint="default"/>
      </w:rPr>
    </w:lvl>
    <w:lvl w:ilvl="1" w:tplc="FFFFFFFF">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38" w15:restartNumberingAfterBreak="0">
    <w:nsid w:val="0A0521BC"/>
    <w:multiLevelType w:val="multilevel"/>
    <w:tmpl w:val="9E14F68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0A410E61"/>
    <w:multiLevelType w:val="hybridMultilevel"/>
    <w:tmpl w:val="AD80777A"/>
    <w:lvl w:ilvl="0" w:tplc="2F6A59FE">
      <w:start w:val="1"/>
      <w:numFmt w:val="decimal"/>
      <w:lvlText w:val="%1)"/>
      <w:lvlJc w:val="left"/>
      <w:pPr>
        <w:ind w:left="720" w:hanging="360"/>
      </w:pPr>
      <w:rPr>
        <w:rFonts w:ascii="Calibri" w:eastAsia="Times New Roman" w:hAnsi="Calibri" w:cs="Arial"/>
        <w:b w:val="0"/>
      </w:rPr>
    </w:lvl>
    <w:lvl w:ilvl="1" w:tplc="FFC6004E">
      <w:start w:val="1"/>
      <w:numFmt w:val="decimal"/>
      <w:lvlText w:val="%2."/>
      <w:lvlJc w:val="left"/>
      <w:pPr>
        <w:ind w:left="1440" w:hanging="360"/>
      </w:pPr>
      <w:rPr>
        <w:rFonts w:ascii="Times New Roman" w:eastAsia="Times New Roman" w:hAnsi="Times New Roman" w:cs="Times New Roman"/>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A96511F"/>
    <w:multiLevelType w:val="multilevel"/>
    <w:tmpl w:val="090A1C34"/>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2"/>
        <w:szCs w:val="20"/>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41" w15:restartNumberingAfterBreak="0">
    <w:nsid w:val="0D995F48"/>
    <w:multiLevelType w:val="hybridMultilevel"/>
    <w:tmpl w:val="DDE2A7EC"/>
    <w:lvl w:ilvl="0" w:tplc="EEFCF970">
      <w:start w:val="1"/>
      <w:numFmt w:val="decimal"/>
      <w:lvlText w:val="%1)"/>
      <w:lvlJc w:val="left"/>
      <w:pPr>
        <w:tabs>
          <w:tab w:val="num" w:pos="502"/>
        </w:tabs>
        <w:ind w:left="502" w:hanging="360"/>
      </w:pPr>
      <w:rPr>
        <w:rFonts w:cs="Times New Roman"/>
        <w:color w:val="auto"/>
      </w:rPr>
    </w:lvl>
    <w:lvl w:ilvl="1" w:tplc="457C2974">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0E905180"/>
    <w:multiLevelType w:val="hybridMultilevel"/>
    <w:tmpl w:val="C14AE100"/>
    <w:lvl w:ilvl="0" w:tplc="CA28D7C6">
      <w:start w:val="1"/>
      <w:numFmt w:val="decimal"/>
      <w:lvlText w:val="%1."/>
      <w:lvlJc w:val="left"/>
      <w:pPr>
        <w:tabs>
          <w:tab w:val="num" w:pos="360"/>
        </w:tabs>
        <w:ind w:left="360" w:hanging="360"/>
      </w:pPr>
      <w:rPr>
        <w:rFonts w:cs="Times New Roman"/>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4"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45"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16560F61"/>
    <w:multiLevelType w:val="multilevel"/>
    <w:tmpl w:val="F2E861B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47"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197E359D"/>
    <w:multiLevelType w:val="multilevel"/>
    <w:tmpl w:val="EE84FC7E"/>
    <w:lvl w:ilvl="0">
      <w:start w:val="3"/>
      <w:numFmt w:val="decimal"/>
      <w:lvlText w:val="%1"/>
      <w:lvlJc w:val="left"/>
      <w:pPr>
        <w:ind w:left="360" w:hanging="360"/>
      </w:pPr>
      <w:rPr>
        <w:rFonts w:hint="default"/>
      </w:rPr>
    </w:lvl>
    <w:lvl w:ilvl="1">
      <w:start w:val="1"/>
      <w:numFmt w:val="decimal"/>
      <w:lvlText w:val="5.%2."/>
      <w:lvlJc w:val="left"/>
      <w:pPr>
        <w:ind w:left="360" w:hanging="360"/>
      </w:pPr>
      <w:rPr>
        <w:rFonts w:ascii="Times New Roman" w:hAnsi="Times New Roman" w:cs="Times New Roman" w:hint="default"/>
        <w:b w:val="0"/>
        <w:bCs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A9219C4"/>
    <w:multiLevelType w:val="multilevel"/>
    <w:tmpl w:val="EDAC9C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AD62A46"/>
    <w:multiLevelType w:val="hybridMultilevel"/>
    <w:tmpl w:val="D87C9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826DD2"/>
    <w:multiLevelType w:val="hybridMultilevel"/>
    <w:tmpl w:val="09A0A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D270D5F"/>
    <w:multiLevelType w:val="multilevel"/>
    <w:tmpl w:val="4F20D9B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3" w15:restartNumberingAfterBreak="0">
    <w:nsid w:val="1D730386"/>
    <w:multiLevelType w:val="multilevel"/>
    <w:tmpl w:val="B3DEE996"/>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54" w15:restartNumberingAfterBreak="0">
    <w:nsid w:val="1F6A4D65"/>
    <w:multiLevelType w:val="hybridMultilevel"/>
    <w:tmpl w:val="623CF0D8"/>
    <w:styleLink w:val="Zaimportowanystyl1"/>
    <w:lvl w:ilvl="0" w:tplc="CB4496AA">
      <w:start w:val="1"/>
      <w:numFmt w:val="decimal"/>
      <w:lvlText w:val="%1)"/>
      <w:lvlJc w:val="left"/>
      <w:pPr>
        <w:tabs>
          <w:tab w:val="num" w:pos="720"/>
        </w:tabs>
        <w:ind w:left="720" w:hanging="360"/>
      </w:pPr>
      <w:rPr>
        <w:b/>
      </w:rPr>
    </w:lvl>
    <w:lvl w:ilvl="1" w:tplc="1AA6C5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1FC74450"/>
    <w:multiLevelType w:val="hybridMultilevel"/>
    <w:tmpl w:val="DC6E27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7" w15:restartNumberingAfterBreak="0">
    <w:nsid w:val="21986B30"/>
    <w:multiLevelType w:val="hybridMultilevel"/>
    <w:tmpl w:val="5FCC9EA0"/>
    <w:lvl w:ilvl="0" w:tplc="7C9A9CA4">
      <w:start w:val="1"/>
      <w:numFmt w:val="decimal"/>
      <w:lvlText w:val="2.%1."/>
      <w:lvlJc w:val="left"/>
      <w:pPr>
        <w:ind w:left="785"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15:restartNumberingAfterBreak="0">
    <w:nsid w:val="22B8313D"/>
    <w:multiLevelType w:val="hybridMultilevel"/>
    <w:tmpl w:val="D8AA896A"/>
    <w:lvl w:ilvl="0" w:tplc="C4FCAA3A">
      <w:start w:val="1"/>
      <w:numFmt w:val="decimal"/>
      <w:lvlText w:val="%1."/>
      <w:lvlJc w:val="left"/>
      <w:pPr>
        <w:tabs>
          <w:tab w:val="num" w:pos="360"/>
        </w:tabs>
        <w:ind w:left="360" w:hanging="360"/>
      </w:pPr>
      <w:rPr>
        <w:rFonts w:cs="Times New Roman"/>
        <w:i w:val="0"/>
        <w:iCs/>
      </w:rPr>
    </w:lvl>
    <w:lvl w:ilvl="1" w:tplc="116A87EC">
      <w:start w:val="1"/>
      <w:numFmt w:val="decimal"/>
      <w:lvlText w:val="11.%2."/>
      <w:lvlJc w:val="left"/>
      <w:pPr>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717"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60" w15:restartNumberingAfterBreak="0">
    <w:nsid w:val="269C6721"/>
    <w:multiLevelType w:val="hybridMultilevel"/>
    <w:tmpl w:val="89C6D69A"/>
    <w:lvl w:ilvl="0" w:tplc="FFFFFFFF">
      <w:start w:val="1"/>
      <w:numFmt w:val="decimal"/>
      <w:lvlText w:val="2.%1"/>
      <w:lvlJc w:val="left"/>
      <w:pPr>
        <w:ind w:left="720" w:hanging="360"/>
      </w:pPr>
      <w:rPr>
        <w:rFonts w:hint="default"/>
        <w:b w:val="0"/>
        <w:bCs/>
        <w:color w:val="auto"/>
        <w:w w:val="103"/>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3" w15:restartNumberingAfterBreak="0">
    <w:nsid w:val="29956BBA"/>
    <w:multiLevelType w:val="hybridMultilevel"/>
    <w:tmpl w:val="FE245E14"/>
    <w:lvl w:ilvl="0" w:tplc="FFFFFFFF">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0415000B">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4" w15:restartNumberingAfterBreak="0">
    <w:nsid w:val="29EE58A9"/>
    <w:multiLevelType w:val="multilevel"/>
    <w:tmpl w:val="3D94B750"/>
    <w:lvl w:ilvl="0">
      <w:start w:val="1"/>
      <w:numFmt w:val="decimal"/>
      <w:lvlText w:val="%1."/>
      <w:lvlJc w:val="left"/>
      <w:pPr>
        <w:tabs>
          <w:tab w:val="num" w:pos="360"/>
        </w:tabs>
        <w:ind w:left="360" w:hanging="360"/>
      </w:pPr>
      <w:rPr>
        <w:b w:val="0"/>
      </w:rPr>
    </w:lvl>
    <w:lvl w:ilvl="1">
      <w:start w:val="3"/>
      <w:numFmt w:val="decimal"/>
      <w:isLgl/>
      <w:lvlText w:val="%1.%2"/>
      <w:lvlJc w:val="left"/>
      <w:pPr>
        <w:ind w:left="555" w:hanging="555"/>
      </w:pPr>
      <w:rPr>
        <w:rFonts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2AD0268B"/>
    <w:multiLevelType w:val="hybridMultilevel"/>
    <w:tmpl w:val="9978F4FA"/>
    <w:lvl w:ilvl="0" w:tplc="D93A4272">
      <w:start w:val="1"/>
      <w:numFmt w:val="bullet"/>
      <w:lvlText w:val=""/>
      <w:lvlJc w:val="left"/>
      <w:pPr>
        <w:ind w:left="720" w:hanging="360"/>
      </w:pPr>
      <w:rPr>
        <w:rFonts w:ascii="Symbol" w:hAnsi="Symbol"/>
      </w:rPr>
    </w:lvl>
    <w:lvl w:ilvl="1" w:tplc="812AB1F6">
      <w:start w:val="1"/>
      <w:numFmt w:val="bullet"/>
      <w:lvlText w:val=""/>
      <w:lvlJc w:val="left"/>
      <w:pPr>
        <w:ind w:left="720" w:hanging="360"/>
      </w:pPr>
      <w:rPr>
        <w:rFonts w:ascii="Symbol" w:hAnsi="Symbol"/>
      </w:rPr>
    </w:lvl>
    <w:lvl w:ilvl="2" w:tplc="9A9CD9A0">
      <w:start w:val="1"/>
      <w:numFmt w:val="bullet"/>
      <w:lvlText w:val=""/>
      <w:lvlJc w:val="left"/>
      <w:pPr>
        <w:ind w:left="720" w:hanging="360"/>
      </w:pPr>
      <w:rPr>
        <w:rFonts w:ascii="Symbol" w:hAnsi="Symbol"/>
      </w:rPr>
    </w:lvl>
    <w:lvl w:ilvl="3" w:tplc="86A26496">
      <w:start w:val="1"/>
      <w:numFmt w:val="bullet"/>
      <w:lvlText w:val=""/>
      <w:lvlJc w:val="left"/>
      <w:pPr>
        <w:ind w:left="720" w:hanging="360"/>
      </w:pPr>
      <w:rPr>
        <w:rFonts w:ascii="Symbol" w:hAnsi="Symbol"/>
      </w:rPr>
    </w:lvl>
    <w:lvl w:ilvl="4" w:tplc="259ACA9A">
      <w:start w:val="1"/>
      <w:numFmt w:val="bullet"/>
      <w:lvlText w:val=""/>
      <w:lvlJc w:val="left"/>
      <w:pPr>
        <w:ind w:left="720" w:hanging="360"/>
      </w:pPr>
      <w:rPr>
        <w:rFonts w:ascii="Symbol" w:hAnsi="Symbol"/>
      </w:rPr>
    </w:lvl>
    <w:lvl w:ilvl="5" w:tplc="238CF8AC">
      <w:start w:val="1"/>
      <w:numFmt w:val="bullet"/>
      <w:lvlText w:val=""/>
      <w:lvlJc w:val="left"/>
      <w:pPr>
        <w:ind w:left="720" w:hanging="360"/>
      </w:pPr>
      <w:rPr>
        <w:rFonts w:ascii="Symbol" w:hAnsi="Symbol"/>
      </w:rPr>
    </w:lvl>
    <w:lvl w:ilvl="6" w:tplc="9DB6DB74">
      <w:start w:val="1"/>
      <w:numFmt w:val="bullet"/>
      <w:lvlText w:val=""/>
      <w:lvlJc w:val="left"/>
      <w:pPr>
        <w:ind w:left="720" w:hanging="360"/>
      </w:pPr>
      <w:rPr>
        <w:rFonts w:ascii="Symbol" w:hAnsi="Symbol"/>
      </w:rPr>
    </w:lvl>
    <w:lvl w:ilvl="7" w:tplc="7DD4BAB4">
      <w:start w:val="1"/>
      <w:numFmt w:val="bullet"/>
      <w:lvlText w:val=""/>
      <w:lvlJc w:val="left"/>
      <w:pPr>
        <w:ind w:left="720" w:hanging="360"/>
      </w:pPr>
      <w:rPr>
        <w:rFonts w:ascii="Symbol" w:hAnsi="Symbol"/>
      </w:rPr>
    </w:lvl>
    <w:lvl w:ilvl="8" w:tplc="14B02974">
      <w:start w:val="1"/>
      <w:numFmt w:val="bullet"/>
      <w:lvlText w:val=""/>
      <w:lvlJc w:val="left"/>
      <w:pPr>
        <w:ind w:left="720" w:hanging="360"/>
      </w:pPr>
      <w:rPr>
        <w:rFonts w:ascii="Symbol" w:hAnsi="Symbol"/>
      </w:rPr>
    </w:lvl>
  </w:abstractNum>
  <w:abstractNum w:abstractNumId="6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2D8D3034"/>
    <w:multiLevelType w:val="hybridMultilevel"/>
    <w:tmpl w:val="8EC6A816"/>
    <w:lvl w:ilvl="0" w:tplc="501A8D36">
      <w:start w:val="1"/>
      <w:numFmt w:val="decimal"/>
      <w:lvlText w:val="3.%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FED6451"/>
    <w:multiLevelType w:val="hybridMultilevel"/>
    <w:tmpl w:val="97EE3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F927E6"/>
    <w:multiLevelType w:val="hybridMultilevel"/>
    <w:tmpl w:val="A40A90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B67384"/>
    <w:multiLevelType w:val="hybridMultilevel"/>
    <w:tmpl w:val="26CCD70C"/>
    <w:lvl w:ilvl="0" w:tplc="FC7E36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15D766C"/>
    <w:multiLevelType w:val="multilevel"/>
    <w:tmpl w:val="CE6EF0A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lvl>
    <w:lvl w:ilvl="3">
      <w:start w:val="1"/>
      <w:numFmt w:val="decimal"/>
      <w:lvlText w:val="%1.%2.%3.%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74" w15:restartNumberingAfterBreak="0">
    <w:nsid w:val="3E631A3D"/>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75" w15:restartNumberingAfterBreak="0">
    <w:nsid w:val="3E962F63"/>
    <w:multiLevelType w:val="hybridMultilevel"/>
    <w:tmpl w:val="5776A23E"/>
    <w:lvl w:ilvl="0" w:tplc="A2307FC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00"/>
        </w:tabs>
        <w:ind w:left="1000" w:hanging="360"/>
      </w:pPr>
    </w:lvl>
    <w:lvl w:ilvl="2" w:tplc="0415001B" w:tentative="1">
      <w:start w:val="1"/>
      <w:numFmt w:val="lowerRoman"/>
      <w:lvlText w:val="%3."/>
      <w:lvlJc w:val="right"/>
      <w:pPr>
        <w:tabs>
          <w:tab w:val="num" w:pos="1720"/>
        </w:tabs>
        <w:ind w:left="1720" w:hanging="180"/>
      </w:pPr>
    </w:lvl>
    <w:lvl w:ilvl="3" w:tplc="0415000F" w:tentative="1">
      <w:start w:val="1"/>
      <w:numFmt w:val="decimal"/>
      <w:lvlText w:val="%4."/>
      <w:lvlJc w:val="left"/>
      <w:pPr>
        <w:tabs>
          <w:tab w:val="num" w:pos="2440"/>
        </w:tabs>
        <w:ind w:left="2440" w:hanging="360"/>
      </w:pPr>
    </w:lvl>
    <w:lvl w:ilvl="4" w:tplc="04150019" w:tentative="1">
      <w:start w:val="1"/>
      <w:numFmt w:val="lowerLetter"/>
      <w:lvlText w:val="%5."/>
      <w:lvlJc w:val="left"/>
      <w:pPr>
        <w:tabs>
          <w:tab w:val="num" w:pos="3160"/>
        </w:tabs>
        <w:ind w:left="3160" w:hanging="360"/>
      </w:pPr>
    </w:lvl>
    <w:lvl w:ilvl="5" w:tplc="0415001B" w:tentative="1">
      <w:start w:val="1"/>
      <w:numFmt w:val="lowerRoman"/>
      <w:lvlText w:val="%6."/>
      <w:lvlJc w:val="right"/>
      <w:pPr>
        <w:tabs>
          <w:tab w:val="num" w:pos="3880"/>
        </w:tabs>
        <w:ind w:left="3880" w:hanging="180"/>
      </w:pPr>
    </w:lvl>
    <w:lvl w:ilvl="6" w:tplc="0415000F" w:tentative="1">
      <w:start w:val="1"/>
      <w:numFmt w:val="decimal"/>
      <w:lvlText w:val="%7."/>
      <w:lvlJc w:val="left"/>
      <w:pPr>
        <w:tabs>
          <w:tab w:val="num" w:pos="4600"/>
        </w:tabs>
        <w:ind w:left="4600" w:hanging="360"/>
      </w:pPr>
    </w:lvl>
    <w:lvl w:ilvl="7" w:tplc="04150019" w:tentative="1">
      <w:start w:val="1"/>
      <w:numFmt w:val="lowerLetter"/>
      <w:lvlText w:val="%8."/>
      <w:lvlJc w:val="left"/>
      <w:pPr>
        <w:tabs>
          <w:tab w:val="num" w:pos="5320"/>
        </w:tabs>
        <w:ind w:left="5320" w:hanging="360"/>
      </w:pPr>
    </w:lvl>
    <w:lvl w:ilvl="8" w:tplc="0415001B" w:tentative="1">
      <w:start w:val="1"/>
      <w:numFmt w:val="lowerRoman"/>
      <w:lvlText w:val="%9."/>
      <w:lvlJc w:val="right"/>
      <w:pPr>
        <w:tabs>
          <w:tab w:val="num" w:pos="6040"/>
        </w:tabs>
        <w:ind w:left="6040" w:hanging="180"/>
      </w:pPr>
    </w:lvl>
  </w:abstractNum>
  <w:abstractNum w:abstractNumId="76" w15:restartNumberingAfterBreak="0">
    <w:nsid w:val="3EF75838"/>
    <w:multiLevelType w:val="hybridMultilevel"/>
    <w:tmpl w:val="51B057F0"/>
    <w:lvl w:ilvl="0" w:tplc="D50A8476">
      <w:start w:val="100"/>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40BE0999"/>
    <w:multiLevelType w:val="hybridMultilevel"/>
    <w:tmpl w:val="09B4B3A6"/>
    <w:lvl w:ilvl="0" w:tplc="71822020">
      <w:start w:val="1"/>
      <w:numFmt w:val="lowerLetter"/>
      <w:lvlText w:val="%1)"/>
      <w:lvlJc w:val="left"/>
      <w:pPr>
        <w:ind w:left="1440" w:hanging="360"/>
      </w:pPr>
      <w:rPr>
        <w:rFonts w:ascii="Times New Roman" w:hAnsi="Times New Roman"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7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81" w15:restartNumberingAfterBreak="0">
    <w:nsid w:val="48215B21"/>
    <w:multiLevelType w:val="multilevel"/>
    <w:tmpl w:val="F35E1C30"/>
    <w:lvl w:ilvl="0">
      <w:start w:val="2"/>
      <w:numFmt w:val="decimal"/>
      <w:lvlText w:val="%1"/>
      <w:lvlJc w:val="left"/>
      <w:pPr>
        <w:ind w:left="360" w:hanging="360"/>
      </w:pPr>
      <w:rPr>
        <w:rFonts w:cs="Times New Roman" w:hint="default"/>
      </w:rPr>
    </w:lvl>
    <w:lvl w:ilvl="1">
      <w:start w:val="1"/>
      <w:numFmt w:val="decimal"/>
      <w:lvlText w:val="3.%2."/>
      <w:lvlJc w:val="left"/>
      <w:pPr>
        <w:ind w:left="786" w:hanging="360"/>
      </w:pPr>
      <w:rPr>
        <w:rFonts w:ascii="Times New Roman" w:hAnsi="Times New Roman" w:cs="Times New Roman" w:hint="default"/>
        <w:sz w:val="22"/>
        <w:szCs w:val="22"/>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8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A8809D0"/>
    <w:multiLevelType w:val="hybridMultilevel"/>
    <w:tmpl w:val="DCC040FA"/>
    <w:lvl w:ilvl="0" w:tplc="0554B36A">
      <w:start w:val="1"/>
      <w:numFmt w:val="decimal"/>
      <w:lvlText w:val="%1)"/>
      <w:lvlJc w:val="left"/>
      <w:pPr>
        <w:ind w:left="720" w:hanging="360"/>
      </w:pPr>
      <w:rPr>
        <w:rFonts w:ascii="Times New Roman" w:hAnsi="Times New Roman" w:cs="Times New Roman"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766696"/>
    <w:multiLevelType w:val="hybridMultilevel"/>
    <w:tmpl w:val="9A9E12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E3215DD"/>
    <w:multiLevelType w:val="hybridMultilevel"/>
    <w:tmpl w:val="F904B3F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4EFA2559"/>
    <w:multiLevelType w:val="hybridMultilevel"/>
    <w:tmpl w:val="5FCC9EA0"/>
    <w:lvl w:ilvl="0" w:tplc="FFFFFFFF">
      <w:start w:val="1"/>
      <w:numFmt w:val="decimal"/>
      <w:lvlText w:val="2.%1."/>
      <w:lvlJc w:val="left"/>
      <w:pPr>
        <w:ind w:left="785"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87" w15:restartNumberingAfterBreak="0">
    <w:nsid w:val="4FE13834"/>
    <w:multiLevelType w:val="multilevel"/>
    <w:tmpl w:val="FEEC4F82"/>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bCs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8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935A7F"/>
    <w:multiLevelType w:val="multilevel"/>
    <w:tmpl w:val="C51C4942"/>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90"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21E0689"/>
    <w:multiLevelType w:val="multilevel"/>
    <w:tmpl w:val="709A4578"/>
    <w:lvl w:ilvl="0">
      <w:start w:val="1"/>
      <w:numFmt w:val="decimal"/>
      <w:lvlText w:val="%1."/>
      <w:lvlJc w:val="left"/>
      <w:pPr>
        <w:ind w:left="360" w:hanging="360"/>
      </w:pPr>
    </w:lvl>
    <w:lvl w:ilvl="1">
      <w:start w:val="1"/>
      <w:numFmt w:val="decimal"/>
      <w:isLgl/>
      <w:lvlText w:val="%1.%2."/>
      <w:lvlJc w:val="left"/>
      <w:pPr>
        <w:ind w:left="717"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93" w15:restartNumberingAfterBreak="0">
    <w:nsid w:val="537B7013"/>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44A64A4"/>
    <w:multiLevelType w:val="hybridMultilevel"/>
    <w:tmpl w:val="57E0BAF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6CE6CDE"/>
    <w:multiLevelType w:val="hybridMultilevel"/>
    <w:tmpl w:val="DA1E4552"/>
    <w:lvl w:ilvl="0" w:tplc="F14C7404">
      <w:start w:val="1"/>
      <w:numFmt w:val="bullet"/>
      <w:lvlText w:val=""/>
      <w:lvlJc w:val="left"/>
      <w:pPr>
        <w:ind w:left="644"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6" w15:restartNumberingAfterBreak="0">
    <w:nsid w:val="5713466A"/>
    <w:multiLevelType w:val="multilevel"/>
    <w:tmpl w:val="4EA2F826"/>
    <w:lvl w:ilvl="0">
      <w:start w:val="3"/>
      <w:numFmt w:val="decimal"/>
      <w:lvlText w:val="%1."/>
      <w:lvlJc w:val="left"/>
      <w:pPr>
        <w:tabs>
          <w:tab w:val="num" w:pos="1226"/>
        </w:tabs>
        <w:ind w:left="1226" w:hanging="360"/>
      </w:pPr>
      <w:rPr>
        <w:rFonts w:ascii="Times New Roman" w:hAnsi="Times New Roman" w:cs="Times New Roman" w:hint="default"/>
        <w:b w:val="0"/>
      </w:rPr>
    </w:lvl>
    <w:lvl w:ilvl="1">
      <w:start w:val="1"/>
      <w:numFmt w:val="decimal"/>
      <w:isLgl/>
      <w:lvlText w:val="%1.%2"/>
      <w:lvlJc w:val="left"/>
      <w:pPr>
        <w:ind w:left="1421" w:hanging="555"/>
      </w:pPr>
      <w:rPr>
        <w:rFonts w:hint="default"/>
      </w:rPr>
    </w:lvl>
    <w:lvl w:ilvl="2">
      <w:start w:val="1"/>
      <w:numFmt w:val="decimal"/>
      <w:isLgl/>
      <w:lvlText w:val="%1.%2.%3"/>
      <w:lvlJc w:val="left"/>
      <w:pPr>
        <w:ind w:left="1586" w:hanging="720"/>
      </w:pPr>
      <w:rPr>
        <w:rFonts w:ascii="Times New Roman" w:hAnsi="Times New Roman" w:cs="Times New Roman" w:hint="default"/>
      </w:rPr>
    </w:lvl>
    <w:lvl w:ilvl="3">
      <w:start w:val="1"/>
      <w:numFmt w:val="decimal"/>
      <w:isLgl/>
      <w:lvlText w:val="%1.%2.%3.%4"/>
      <w:lvlJc w:val="left"/>
      <w:pPr>
        <w:ind w:left="1586" w:hanging="72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1946" w:hanging="1080"/>
      </w:pPr>
      <w:rPr>
        <w:rFonts w:hint="default"/>
      </w:rPr>
    </w:lvl>
    <w:lvl w:ilvl="6">
      <w:start w:val="1"/>
      <w:numFmt w:val="decimal"/>
      <w:isLgl/>
      <w:lvlText w:val="%1.%2.%3.%4.%5.%6.%7"/>
      <w:lvlJc w:val="left"/>
      <w:pPr>
        <w:ind w:left="2306" w:hanging="1440"/>
      </w:pPr>
      <w:rPr>
        <w:rFonts w:hint="default"/>
      </w:rPr>
    </w:lvl>
    <w:lvl w:ilvl="7">
      <w:start w:val="1"/>
      <w:numFmt w:val="decimal"/>
      <w:isLgl/>
      <w:lvlText w:val="%1.%2.%3.%4.%5.%6.%7.%8"/>
      <w:lvlJc w:val="left"/>
      <w:pPr>
        <w:ind w:left="2306" w:hanging="1440"/>
      </w:pPr>
      <w:rPr>
        <w:rFonts w:hint="default"/>
      </w:rPr>
    </w:lvl>
    <w:lvl w:ilvl="8">
      <w:start w:val="1"/>
      <w:numFmt w:val="decimal"/>
      <w:isLgl/>
      <w:lvlText w:val="%1.%2.%3.%4.%5.%6.%7.%8.%9"/>
      <w:lvlJc w:val="left"/>
      <w:pPr>
        <w:ind w:left="2666" w:hanging="1800"/>
      </w:pPr>
      <w:rPr>
        <w:rFonts w:hint="default"/>
      </w:rPr>
    </w:lvl>
  </w:abstractNum>
  <w:abstractNum w:abstractNumId="97" w15:restartNumberingAfterBreak="0">
    <w:nsid w:val="58D9337E"/>
    <w:multiLevelType w:val="multilevel"/>
    <w:tmpl w:val="CCA21FCA"/>
    <w:lvl w:ilvl="0">
      <w:start w:val="2"/>
      <w:numFmt w:val="decimal"/>
      <w:lvlText w:val="%1"/>
      <w:lvlJc w:val="left"/>
      <w:pPr>
        <w:ind w:left="360" w:hanging="360"/>
      </w:pPr>
      <w:rPr>
        <w:rFonts w:hint="default"/>
      </w:rPr>
    </w:lvl>
    <w:lvl w:ilvl="1">
      <w:start w:val="1"/>
      <w:numFmt w:val="decimal"/>
      <w:lvlText w:val="2.%2"/>
      <w:lvlJc w:val="left"/>
      <w:pPr>
        <w:ind w:left="720" w:hanging="360"/>
      </w:pPr>
      <w:rPr>
        <w:rFonts w:hint="default"/>
        <w:b w:val="0"/>
        <w:bCs/>
        <w:color w:val="auto"/>
        <w:w w:val="103"/>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9CB77CA"/>
    <w:multiLevelType w:val="multilevel"/>
    <w:tmpl w:val="EA9E5AA6"/>
    <w:lvl w:ilvl="0">
      <w:start w:val="1"/>
      <w:numFmt w:val="decimal"/>
      <w:lvlText w:val="%1."/>
      <w:lvlJc w:val="left"/>
      <w:pPr>
        <w:tabs>
          <w:tab w:val="num" w:pos="1226"/>
        </w:tabs>
        <w:ind w:left="1226" w:hanging="360"/>
      </w:pPr>
      <w:rPr>
        <w:rFonts w:ascii="Times New Roman" w:hAnsi="Times New Roman" w:cs="Times New Roman" w:hint="default"/>
        <w:b w:val="0"/>
      </w:rPr>
    </w:lvl>
    <w:lvl w:ilvl="1">
      <w:start w:val="2"/>
      <w:numFmt w:val="decimal"/>
      <w:isLgl/>
      <w:lvlText w:val="%1.%2"/>
      <w:lvlJc w:val="left"/>
      <w:pPr>
        <w:ind w:left="1421" w:hanging="555"/>
      </w:pPr>
      <w:rPr>
        <w:rFonts w:hint="default"/>
      </w:rPr>
    </w:lvl>
    <w:lvl w:ilvl="2">
      <w:start w:val="1"/>
      <w:numFmt w:val="decimal"/>
      <w:isLgl/>
      <w:lvlText w:val="%1.%2.%3"/>
      <w:lvlJc w:val="left"/>
      <w:pPr>
        <w:ind w:left="1586" w:hanging="720"/>
      </w:pPr>
      <w:rPr>
        <w:rFonts w:ascii="Times New Roman" w:hAnsi="Times New Roman" w:cs="Times New Roman" w:hint="default"/>
      </w:rPr>
    </w:lvl>
    <w:lvl w:ilvl="3">
      <w:start w:val="1"/>
      <w:numFmt w:val="decimal"/>
      <w:isLgl/>
      <w:lvlText w:val="%1.%2.%3.%4"/>
      <w:lvlJc w:val="left"/>
      <w:pPr>
        <w:ind w:left="1586" w:hanging="72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1946" w:hanging="1080"/>
      </w:pPr>
      <w:rPr>
        <w:rFonts w:hint="default"/>
      </w:rPr>
    </w:lvl>
    <w:lvl w:ilvl="6">
      <w:start w:val="1"/>
      <w:numFmt w:val="decimal"/>
      <w:isLgl/>
      <w:lvlText w:val="%1.%2.%3.%4.%5.%6.%7"/>
      <w:lvlJc w:val="left"/>
      <w:pPr>
        <w:ind w:left="2306" w:hanging="1440"/>
      </w:pPr>
      <w:rPr>
        <w:rFonts w:hint="default"/>
      </w:rPr>
    </w:lvl>
    <w:lvl w:ilvl="7">
      <w:start w:val="1"/>
      <w:numFmt w:val="decimal"/>
      <w:isLgl/>
      <w:lvlText w:val="%1.%2.%3.%4.%5.%6.%7.%8"/>
      <w:lvlJc w:val="left"/>
      <w:pPr>
        <w:ind w:left="2306" w:hanging="1440"/>
      </w:pPr>
      <w:rPr>
        <w:rFonts w:hint="default"/>
      </w:rPr>
    </w:lvl>
    <w:lvl w:ilvl="8">
      <w:start w:val="1"/>
      <w:numFmt w:val="decimal"/>
      <w:isLgl/>
      <w:lvlText w:val="%1.%2.%3.%4.%5.%6.%7.%8.%9"/>
      <w:lvlJc w:val="left"/>
      <w:pPr>
        <w:ind w:left="2666" w:hanging="1800"/>
      </w:pPr>
      <w:rPr>
        <w:rFonts w:hint="default"/>
      </w:rPr>
    </w:lvl>
  </w:abstractNum>
  <w:abstractNum w:abstractNumId="10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196FAC"/>
    <w:multiLevelType w:val="multilevel"/>
    <w:tmpl w:val="3872D0F0"/>
    <w:lvl w:ilvl="0">
      <w:start w:val="3"/>
      <w:numFmt w:val="decimal"/>
      <w:lvlText w:val="%1."/>
      <w:lvlJc w:val="left"/>
      <w:pPr>
        <w:ind w:left="720" w:hanging="360"/>
      </w:pPr>
    </w:lvl>
    <w:lvl w:ilvl="1">
      <w:start w:val="1"/>
      <w:numFmt w:val="decimal"/>
      <w:isLgl/>
      <w:lvlText w:val="%1.%2"/>
      <w:lvlJc w:val="left"/>
      <w:pPr>
        <w:ind w:left="644" w:hanging="360"/>
      </w:pPr>
      <w:rPr>
        <w:rFonts w:ascii="Times New Roman" w:hAnsi="Times New Roman" w:cs="Times New Roman" w:hint="default"/>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102" w15:restartNumberingAfterBreak="0">
    <w:nsid w:val="5C1C70B5"/>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3" w15:restartNumberingAfterBreak="0">
    <w:nsid w:val="5EA81FF1"/>
    <w:multiLevelType w:val="hybridMultilevel"/>
    <w:tmpl w:val="57667B2C"/>
    <w:lvl w:ilvl="0" w:tplc="B8D40B6E">
      <w:start w:val="1"/>
      <w:numFmt w:val="lowerLetter"/>
      <w:lvlText w:val="%1)"/>
      <w:lvlJc w:val="left"/>
      <w:pPr>
        <w:ind w:left="1440" w:hanging="360"/>
      </w:pPr>
      <w:rPr>
        <w:rFonts w:hint="default"/>
        <w:b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17298F"/>
    <w:multiLevelType w:val="hybridMultilevel"/>
    <w:tmpl w:val="2B3CE37E"/>
    <w:lvl w:ilvl="0" w:tplc="C4FCAA3A">
      <w:start w:val="1"/>
      <w:numFmt w:val="decimal"/>
      <w:lvlText w:val="%1."/>
      <w:lvlJc w:val="left"/>
      <w:pPr>
        <w:tabs>
          <w:tab w:val="num" w:pos="360"/>
        </w:tabs>
        <w:ind w:left="360" w:hanging="360"/>
      </w:pPr>
      <w:rPr>
        <w:rFonts w:cs="Times New Roman"/>
        <w:i w:val="0"/>
        <w:iCs/>
      </w:rPr>
    </w:lvl>
    <w:lvl w:ilvl="1" w:tplc="2458BED4">
      <w:start w:val="1"/>
      <w:numFmt w:val="decimal"/>
      <w:lvlText w:val="13.%2."/>
      <w:lvlJc w:val="left"/>
      <w:pPr>
        <w:ind w:left="1080" w:hanging="360"/>
      </w:pPr>
      <w:rPr>
        <w:rFonts w:cs="Times New Roman" w:hint="default"/>
        <w:b w:val="0"/>
        <w:bCs w:val="0"/>
        <w:i w:val="0"/>
        <w:iCs w:val="0"/>
        <w:sz w:val="23"/>
        <w:szCs w:val="23"/>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8" w15:restartNumberingAfterBreak="0">
    <w:nsid w:val="62BB5B39"/>
    <w:multiLevelType w:val="multilevel"/>
    <w:tmpl w:val="AB3CA452"/>
    <w:lvl w:ilvl="0">
      <w:start w:val="1"/>
      <w:numFmt w:val="decimal"/>
      <w:lvlText w:val="%1."/>
      <w:lvlJc w:val="left"/>
      <w:pPr>
        <w:tabs>
          <w:tab w:val="num" w:pos="800"/>
        </w:tabs>
        <w:ind w:left="800" w:hanging="360"/>
      </w:pPr>
      <w:rPr>
        <w:b w:val="0"/>
      </w:rPr>
    </w:lvl>
    <w:lvl w:ilvl="1">
      <w:start w:val="1"/>
      <w:numFmt w:val="decimal"/>
      <w:isLgl/>
      <w:lvlText w:val="%1.%2"/>
      <w:lvlJc w:val="left"/>
      <w:pPr>
        <w:ind w:left="1142" w:hanging="360"/>
      </w:pPr>
      <w:rPr>
        <w:rFonts w:hint="default"/>
        <w:sz w:val="22"/>
        <w:szCs w:val="22"/>
      </w:rPr>
    </w:lvl>
    <w:lvl w:ilvl="2">
      <w:start w:val="1"/>
      <w:numFmt w:val="decimal"/>
      <w:isLgl/>
      <w:lvlText w:val="%1.%2.%3"/>
      <w:lvlJc w:val="left"/>
      <w:pPr>
        <w:ind w:left="1844" w:hanging="720"/>
      </w:pPr>
      <w:rPr>
        <w:rFonts w:hint="default"/>
        <w:sz w:val="24"/>
      </w:rPr>
    </w:lvl>
    <w:lvl w:ilvl="3">
      <w:start w:val="1"/>
      <w:numFmt w:val="decimal"/>
      <w:isLgl/>
      <w:lvlText w:val="%1.%2.%3.%4"/>
      <w:lvlJc w:val="left"/>
      <w:pPr>
        <w:ind w:left="2186" w:hanging="720"/>
      </w:pPr>
      <w:rPr>
        <w:rFonts w:hint="default"/>
        <w:sz w:val="24"/>
      </w:rPr>
    </w:lvl>
    <w:lvl w:ilvl="4">
      <w:start w:val="1"/>
      <w:numFmt w:val="decimal"/>
      <w:isLgl/>
      <w:lvlText w:val="%1.%2.%3.%4.%5"/>
      <w:lvlJc w:val="left"/>
      <w:pPr>
        <w:ind w:left="2888" w:hanging="1080"/>
      </w:pPr>
      <w:rPr>
        <w:rFonts w:hint="default"/>
        <w:sz w:val="24"/>
      </w:rPr>
    </w:lvl>
    <w:lvl w:ilvl="5">
      <w:start w:val="1"/>
      <w:numFmt w:val="decimal"/>
      <w:isLgl/>
      <w:lvlText w:val="%1.%2.%3.%4.%5.%6"/>
      <w:lvlJc w:val="left"/>
      <w:pPr>
        <w:ind w:left="3230" w:hanging="1080"/>
      </w:pPr>
      <w:rPr>
        <w:rFonts w:hint="default"/>
        <w:sz w:val="24"/>
      </w:rPr>
    </w:lvl>
    <w:lvl w:ilvl="6">
      <w:start w:val="1"/>
      <w:numFmt w:val="decimal"/>
      <w:isLgl/>
      <w:lvlText w:val="%1.%2.%3.%4.%5.%6.%7"/>
      <w:lvlJc w:val="left"/>
      <w:pPr>
        <w:ind w:left="3932" w:hanging="1440"/>
      </w:pPr>
      <w:rPr>
        <w:rFonts w:hint="default"/>
        <w:sz w:val="24"/>
      </w:rPr>
    </w:lvl>
    <w:lvl w:ilvl="7">
      <w:start w:val="1"/>
      <w:numFmt w:val="decimal"/>
      <w:isLgl/>
      <w:lvlText w:val="%1.%2.%3.%4.%5.%6.%7.%8"/>
      <w:lvlJc w:val="left"/>
      <w:pPr>
        <w:ind w:left="4274" w:hanging="1440"/>
      </w:pPr>
      <w:rPr>
        <w:rFonts w:hint="default"/>
        <w:sz w:val="24"/>
      </w:rPr>
    </w:lvl>
    <w:lvl w:ilvl="8">
      <w:start w:val="1"/>
      <w:numFmt w:val="decimal"/>
      <w:isLgl/>
      <w:lvlText w:val="%1.%2.%3.%4.%5.%6.%7.%8.%9"/>
      <w:lvlJc w:val="left"/>
      <w:pPr>
        <w:ind w:left="4616" w:hanging="1440"/>
      </w:pPr>
      <w:rPr>
        <w:rFonts w:hint="default"/>
        <w:sz w:val="24"/>
      </w:rPr>
    </w:lvl>
  </w:abstractNum>
  <w:abstractNum w:abstractNumId="109" w15:restartNumberingAfterBreak="0">
    <w:nsid w:val="631D0CBE"/>
    <w:multiLevelType w:val="hybridMultilevel"/>
    <w:tmpl w:val="B740B578"/>
    <w:lvl w:ilvl="0" w:tplc="0D18B168">
      <w:start w:val="1"/>
      <w:numFmt w:val="decimal"/>
      <w:lvlText w:val="5.%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11" w15:restartNumberingAfterBreak="0">
    <w:nsid w:val="6695259B"/>
    <w:multiLevelType w:val="hybridMultilevel"/>
    <w:tmpl w:val="3D0411E0"/>
    <w:lvl w:ilvl="0" w:tplc="9F1436D2">
      <w:start w:val="1"/>
      <w:numFmt w:val="decimal"/>
      <w:lvlText w:val="2.%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9A07877"/>
    <w:multiLevelType w:val="hybridMultilevel"/>
    <w:tmpl w:val="57667B2C"/>
    <w:lvl w:ilvl="0" w:tplc="FFFFFFFF">
      <w:start w:val="1"/>
      <w:numFmt w:val="lowerLetter"/>
      <w:lvlText w:val="%1)"/>
      <w:lvlJc w:val="left"/>
      <w:pPr>
        <w:ind w:left="1440" w:hanging="360"/>
      </w:pPr>
      <w:rPr>
        <w:rFonts w:hint="default"/>
        <w:b w:val="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3"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4" w15:restartNumberingAfterBreak="0">
    <w:nsid w:val="6C9B49D0"/>
    <w:multiLevelType w:val="hybridMultilevel"/>
    <w:tmpl w:val="3C2CAC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6DA94C54"/>
    <w:multiLevelType w:val="multilevel"/>
    <w:tmpl w:val="A4A034C8"/>
    <w:lvl w:ilvl="0">
      <w:start w:val="1"/>
      <w:numFmt w:val="decimal"/>
      <w:lvlText w:val="%1."/>
      <w:lvlJc w:val="left"/>
      <w:pPr>
        <w:tabs>
          <w:tab w:val="num" w:pos="360"/>
        </w:tabs>
        <w:ind w:left="360" w:hanging="360"/>
      </w:pPr>
      <w:rPr>
        <w:rFonts w:cs="Times New Roman"/>
      </w:rPr>
    </w:lvl>
    <w:lvl w:ilvl="1">
      <w:start w:val="1"/>
      <w:numFmt w:val="decimal"/>
      <w:lvlText w:val="4.%2"/>
      <w:lvlJc w:val="left"/>
      <w:pPr>
        <w:ind w:left="786" w:hanging="360"/>
      </w:pPr>
      <w:rPr>
        <w:rFonts w:hint="default"/>
        <w:b w:val="0"/>
        <w:bCs/>
        <w:color w:val="auto"/>
        <w:w w:val="103"/>
        <w:sz w:val="22"/>
        <w:szCs w:val="22"/>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16" w15:restartNumberingAfterBreak="0">
    <w:nsid w:val="6DF34D2B"/>
    <w:multiLevelType w:val="hybridMultilevel"/>
    <w:tmpl w:val="09A0A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9"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FAF6D0B"/>
    <w:multiLevelType w:val="hybridMultilevel"/>
    <w:tmpl w:val="3D0411E0"/>
    <w:lvl w:ilvl="0" w:tplc="FFFFFFFF">
      <w:start w:val="1"/>
      <w:numFmt w:val="decimal"/>
      <w:lvlText w:val="2.%1"/>
      <w:lvlJc w:val="left"/>
      <w:pPr>
        <w:tabs>
          <w:tab w:val="num" w:pos="800"/>
        </w:tabs>
        <w:ind w:left="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6FB66D25"/>
    <w:multiLevelType w:val="multilevel"/>
    <w:tmpl w:val="C51C4942"/>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122" w15:restartNumberingAfterBreak="0">
    <w:nsid w:val="6FB701A7"/>
    <w:multiLevelType w:val="hybridMultilevel"/>
    <w:tmpl w:val="F6F0F3EA"/>
    <w:lvl w:ilvl="0" w:tplc="2034F312">
      <w:start w:val="1"/>
      <w:numFmt w:val="decimal"/>
      <w:lvlText w:val="%1."/>
      <w:lvlJc w:val="left"/>
      <w:pPr>
        <w:tabs>
          <w:tab w:val="num" w:pos="502"/>
        </w:tabs>
        <w:ind w:left="502" w:hanging="360"/>
      </w:pPr>
      <w:rPr>
        <w:rFonts w:cs="Times New Roman"/>
        <w:i w:val="0"/>
      </w:rPr>
    </w:lvl>
    <w:lvl w:ilvl="1" w:tplc="0CBAB2C6">
      <w:start w:val="1"/>
      <w:numFmt w:val="decimal"/>
      <w:lvlText w:val="11.%2."/>
      <w:lvlJc w:val="left"/>
      <w:pPr>
        <w:tabs>
          <w:tab w:val="num" w:pos="360"/>
        </w:tabs>
        <w:ind w:left="360" w:hanging="360"/>
      </w:pPr>
      <w:rPr>
        <w:rFonts w:hint="default"/>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123" w15:restartNumberingAfterBreak="0">
    <w:nsid w:val="70C0466E"/>
    <w:multiLevelType w:val="hybridMultilevel"/>
    <w:tmpl w:val="EAE4BF38"/>
    <w:lvl w:ilvl="0" w:tplc="0415000F">
      <w:start w:val="1"/>
      <w:numFmt w:val="decimal"/>
      <w:lvlText w:val="%1."/>
      <w:lvlJc w:val="left"/>
      <w:pPr>
        <w:ind w:left="360" w:hanging="360"/>
      </w:pPr>
    </w:lvl>
    <w:lvl w:ilvl="1" w:tplc="17A8D55A">
      <w:start w:val="1"/>
      <w:numFmt w:val="decimal"/>
      <w:lvlText w:val="2.%2."/>
      <w:lvlJc w:val="left"/>
      <w:pPr>
        <w:ind w:left="786"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6" w15:restartNumberingAfterBreak="0">
    <w:nsid w:val="78A068D9"/>
    <w:multiLevelType w:val="hybridMultilevel"/>
    <w:tmpl w:val="4240EEE0"/>
    <w:lvl w:ilvl="0" w:tplc="EA5456B6">
      <w:start w:val="1"/>
      <w:numFmt w:val="decimal"/>
      <w:lvlText w:val="4.%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1332FA"/>
    <w:multiLevelType w:val="hybridMultilevel"/>
    <w:tmpl w:val="0B4A69FE"/>
    <w:lvl w:ilvl="0" w:tplc="A170C67A">
      <w:start w:val="1"/>
      <w:numFmt w:val="decimal"/>
      <w:lvlText w:val="%1."/>
      <w:lvlJc w:val="left"/>
      <w:pPr>
        <w:tabs>
          <w:tab w:val="num" w:pos="1080"/>
        </w:tabs>
        <w:ind w:left="1080" w:hanging="360"/>
      </w:pPr>
      <w:rPr>
        <w:rFonts w:ascii="Times New Roman" w:hAnsi="Times New Roman" w:cs="Times New Roman" w:hint="default"/>
        <w:b w:val="0"/>
        <w:bCs w:val="0"/>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8" w15:restartNumberingAfterBreak="0">
    <w:nsid w:val="798A01F9"/>
    <w:multiLevelType w:val="multilevel"/>
    <w:tmpl w:val="C20866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B0C3B84"/>
    <w:multiLevelType w:val="multilevel"/>
    <w:tmpl w:val="DC1247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7BB80605"/>
    <w:multiLevelType w:val="hybridMultilevel"/>
    <w:tmpl w:val="F294C68C"/>
    <w:lvl w:ilvl="0" w:tplc="912CC56A">
      <w:start w:val="1"/>
      <w:numFmt w:val="decimal"/>
      <w:lvlText w:val="%1)"/>
      <w:lvlJc w:val="left"/>
      <w:pPr>
        <w:ind w:left="360" w:hanging="360"/>
      </w:pPr>
      <w:rPr>
        <w:rFonts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AD35EC"/>
    <w:multiLevelType w:val="hybridMultilevel"/>
    <w:tmpl w:val="5E50780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7F75113C"/>
    <w:multiLevelType w:val="multilevel"/>
    <w:tmpl w:val="B118729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16cid:durableId="242378675">
    <w:abstractNumId w:val="54"/>
    <w:lvlOverride w:ilvl="0">
      <w:lvl w:ilvl="0" w:tplc="CB4496AA">
        <w:start w:val="1"/>
        <w:numFmt w:val="decimal"/>
        <w:lvlText w:val="%1)"/>
        <w:lvlJc w:val="left"/>
        <w:pPr>
          <w:tabs>
            <w:tab w:val="num" w:pos="720"/>
          </w:tabs>
          <w:ind w:left="720" w:hanging="360"/>
        </w:pPr>
        <w:rPr>
          <w:b/>
        </w:rPr>
      </w:lvl>
    </w:lvlOverride>
    <w:lvlOverride w:ilvl="1">
      <w:lvl w:ilvl="1" w:tplc="1AA6C5BA">
        <w:start w:val="1"/>
        <w:numFmt w:val="decimal"/>
        <w:lvlText w:val="%2."/>
        <w:lvlJc w:val="left"/>
        <w:pPr>
          <w:tabs>
            <w:tab w:val="num" w:pos="644"/>
          </w:tabs>
          <w:ind w:left="644" w:hanging="360"/>
        </w:pPr>
        <w:rPr>
          <w:rFonts w:ascii="Times New Roman" w:hAnsi="Times New Roman" w:cs="Times New Roman" w:hint="default"/>
          <w:b w:val="0"/>
          <w:i w:val="0"/>
          <w:color w:val="auto"/>
          <w:sz w:val="22"/>
          <w:szCs w:val="22"/>
        </w:rPr>
      </w:lvl>
    </w:lvlOverride>
  </w:num>
  <w:num w:numId="2" w16cid:durableId="1365012401">
    <w:abstractNumId w:val="117"/>
  </w:num>
  <w:num w:numId="3" w16cid:durableId="3717325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2222865">
    <w:abstractNumId w:val="44"/>
  </w:num>
  <w:num w:numId="5" w16cid:durableId="140389570">
    <w:abstractNumId w:val="110"/>
  </w:num>
  <w:num w:numId="6" w16cid:durableId="1317026594">
    <w:abstractNumId w:val="78"/>
  </w:num>
  <w:num w:numId="7" w16cid:durableId="190337792">
    <w:abstractNumId w:val="79"/>
  </w:num>
  <w:num w:numId="8" w16cid:durableId="1030184200">
    <w:abstractNumId w:val="82"/>
  </w:num>
  <w:num w:numId="9" w16cid:durableId="1675063343">
    <w:abstractNumId w:val="104"/>
  </w:num>
  <w:num w:numId="10" w16cid:durableId="468864696">
    <w:abstractNumId w:val="68"/>
  </w:num>
  <w:num w:numId="11" w16cid:durableId="1985771119">
    <w:abstractNumId w:val="106"/>
  </w:num>
  <w:num w:numId="12" w16cid:durableId="2114127763">
    <w:abstractNumId w:val="56"/>
  </w:num>
  <w:num w:numId="13" w16cid:durableId="301809750">
    <w:abstractNumId w:val="47"/>
  </w:num>
  <w:num w:numId="14" w16cid:durableId="97952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8891463">
    <w:abstractNumId w:val="113"/>
  </w:num>
  <w:num w:numId="16" w16cid:durableId="1510489496">
    <w:abstractNumId w:val="36"/>
  </w:num>
  <w:num w:numId="17" w16cid:durableId="508259561">
    <w:abstractNumId w:val="127"/>
  </w:num>
  <w:num w:numId="18" w16cid:durableId="549388907">
    <w:abstractNumId w:val="34"/>
  </w:num>
  <w:num w:numId="19" w16cid:durableId="1496217049">
    <w:abstractNumId w:val="90"/>
  </w:num>
  <w:num w:numId="20" w16cid:durableId="1792623788">
    <w:abstractNumId w:val="71"/>
  </w:num>
  <w:num w:numId="21" w16cid:durableId="173692721">
    <w:abstractNumId w:val="87"/>
  </w:num>
  <w:num w:numId="22" w16cid:durableId="655844865">
    <w:abstractNumId w:val="84"/>
  </w:num>
  <w:num w:numId="23" w16cid:durableId="734205861">
    <w:abstractNumId w:val="83"/>
  </w:num>
  <w:num w:numId="24" w16cid:durableId="179859570">
    <w:abstractNumId w:val="76"/>
  </w:num>
  <w:num w:numId="25" w16cid:durableId="1039088177">
    <w:abstractNumId w:val="67"/>
  </w:num>
  <w:num w:numId="26" w16cid:durableId="1050037966">
    <w:abstractNumId w:val="126"/>
  </w:num>
  <w:num w:numId="27" w16cid:durableId="1201239233">
    <w:abstractNumId w:val="41"/>
  </w:num>
  <w:num w:numId="28" w16cid:durableId="749080320">
    <w:abstractNumId w:val="59"/>
  </w:num>
  <w:num w:numId="29" w16cid:durableId="1634672484">
    <w:abstractNumId w:val="119"/>
  </w:num>
  <w:num w:numId="30" w16cid:durableId="7753227">
    <w:abstractNumId w:val="123"/>
  </w:num>
  <w:num w:numId="31" w16cid:durableId="1816336116">
    <w:abstractNumId w:val="122"/>
  </w:num>
  <w:num w:numId="32" w16cid:durableId="939146356">
    <w:abstractNumId w:val="57"/>
  </w:num>
  <w:num w:numId="33" w16cid:durableId="1819033138">
    <w:abstractNumId w:val="97"/>
  </w:num>
  <w:num w:numId="34" w16cid:durableId="762607915">
    <w:abstractNumId w:val="29"/>
  </w:num>
  <w:num w:numId="35" w16cid:durableId="1171719793">
    <w:abstractNumId w:val="89"/>
  </w:num>
  <w:num w:numId="36" w16cid:durableId="596912204">
    <w:abstractNumId w:val="51"/>
  </w:num>
  <w:num w:numId="37" w16cid:durableId="1115947238">
    <w:abstractNumId w:val="108"/>
  </w:num>
  <w:num w:numId="38" w16cid:durableId="2081318632">
    <w:abstractNumId w:val="111"/>
  </w:num>
  <w:num w:numId="39" w16cid:durableId="1007364032">
    <w:abstractNumId w:val="99"/>
  </w:num>
  <w:num w:numId="40" w16cid:durableId="16658913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606957">
    <w:abstractNumId w:val="61"/>
  </w:num>
  <w:num w:numId="42" w16cid:durableId="804395215">
    <w:abstractNumId w:val="98"/>
  </w:num>
  <w:num w:numId="43" w16cid:durableId="2124497909">
    <w:abstractNumId w:val="115"/>
  </w:num>
  <w:num w:numId="44" w16cid:durableId="675689299">
    <w:abstractNumId w:val="109"/>
  </w:num>
  <w:num w:numId="45" w16cid:durableId="370808025">
    <w:abstractNumId w:val="92"/>
  </w:num>
  <w:num w:numId="46" w16cid:durableId="836653386">
    <w:abstractNumId w:val="58"/>
  </w:num>
  <w:num w:numId="47" w16cid:durableId="694506733">
    <w:abstractNumId w:val="94"/>
  </w:num>
  <w:num w:numId="48" w16cid:durableId="2039970309">
    <w:abstractNumId w:val="116"/>
  </w:num>
  <w:num w:numId="49" w16cid:durableId="812648264">
    <w:abstractNumId w:val="75"/>
  </w:num>
  <w:num w:numId="50" w16cid:durableId="1846817667">
    <w:abstractNumId w:val="64"/>
  </w:num>
  <w:num w:numId="51" w16cid:durableId="190187780">
    <w:abstractNumId w:val="74"/>
  </w:num>
  <w:num w:numId="52" w16cid:durableId="1794788117">
    <w:abstractNumId w:val="33"/>
  </w:num>
  <w:num w:numId="53" w16cid:durableId="1268348560">
    <w:abstractNumId w:val="93"/>
  </w:num>
  <w:num w:numId="54" w16cid:durableId="1613434937">
    <w:abstractNumId w:val="81"/>
  </w:num>
  <w:num w:numId="55" w16cid:durableId="998339467">
    <w:abstractNumId w:val="60"/>
  </w:num>
  <w:num w:numId="56" w16cid:durableId="1910386759">
    <w:abstractNumId w:val="132"/>
  </w:num>
  <w:num w:numId="57" w16cid:durableId="489254140">
    <w:abstractNumId w:val="42"/>
  </w:num>
  <w:num w:numId="58" w16cid:durableId="1717123126">
    <w:abstractNumId w:val="37"/>
  </w:num>
  <w:num w:numId="59" w16cid:durableId="1799032100">
    <w:abstractNumId w:val="121"/>
  </w:num>
  <w:num w:numId="60" w16cid:durableId="582177938">
    <w:abstractNumId w:val="120"/>
  </w:num>
  <w:num w:numId="61" w16cid:durableId="1550527897">
    <w:abstractNumId w:val="86"/>
  </w:num>
  <w:num w:numId="62" w16cid:durableId="1745181513">
    <w:abstractNumId w:val="54"/>
    <w:lvlOverride w:ilvl="0">
      <w:lvl w:ilvl="0" w:tplc="CB4496AA">
        <w:start w:val="1"/>
        <w:numFmt w:val="decimal"/>
        <w:lvlText w:val="%1)"/>
        <w:lvlJc w:val="left"/>
        <w:pPr>
          <w:tabs>
            <w:tab w:val="num" w:pos="644"/>
          </w:tabs>
          <w:ind w:left="644" w:hanging="360"/>
        </w:pPr>
        <w:rPr>
          <w:rFonts w:ascii="Times New Roman" w:hAnsi="Times New Roman" w:cs="Times New Roman" w:hint="default"/>
          <w:b/>
        </w:rPr>
      </w:lvl>
    </w:lvlOverride>
  </w:num>
  <w:num w:numId="63" w16cid:durableId="807744566">
    <w:abstractNumId w:val="133"/>
  </w:num>
  <w:num w:numId="64" w16cid:durableId="1762602556">
    <w:abstractNumId w:val="62"/>
  </w:num>
  <w:num w:numId="65" w16cid:durableId="11697159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430758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5071431">
    <w:abstractNumId w:val="54"/>
    <w:lvlOverride w:ilvl="0">
      <w:lvl w:ilvl="0" w:tplc="CB4496AA">
        <w:start w:val="1"/>
        <w:numFmt w:val="decimal"/>
        <w:lvlText w:val="%1)"/>
        <w:lvlJc w:val="left"/>
        <w:pPr>
          <w:tabs>
            <w:tab w:val="num" w:pos="360"/>
          </w:tabs>
          <w:ind w:left="360" w:hanging="360"/>
        </w:pPr>
        <w:rPr>
          <w:b/>
        </w:rPr>
      </w:lvl>
    </w:lvlOverride>
    <w:lvlOverride w:ilvl="1">
      <w:lvl w:ilvl="1" w:tplc="1AA6C5B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8" w16cid:durableId="523517724">
    <w:abstractNumId w:val="54"/>
  </w:num>
  <w:num w:numId="69" w16cid:durableId="748622137">
    <w:abstractNumId w:val="54"/>
    <w:lvlOverride w:ilvl="0">
      <w:lvl w:ilvl="0" w:tplc="CB4496AA">
        <w:start w:val="1"/>
        <w:numFmt w:val="decimal"/>
        <w:lvlText w:val="%1)"/>
        <w:lvlJc w:val="left"/>
        <w:pPr>
          <w:tabs>
            <w:tab w:val="num" w:pos="360"/>
          </w:tabs>
          <w:ind w:left="360" w:hanging="360"/>
        </w:pPr>
        <w:rPr>
          <w:b/>
        </w:rPr>
      </w:lvl>
    </w:lvlOverride>
    <w:lvlOverride w:ilvl="1">
      <w:lvl w:ilvl="1" w:tplc="1AA6C5BA">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70" w16cid:durableId="1457869400">
    <w:abstractNumId w:val="128"/>
  </w:num>
  <w:num w:numId="71" w16cid:durableId="47507679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79561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96551097">
    <w:abstractNumId w:val="10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70153775">
    <w:abstractNumId w:val="52"/>
  </w:num>
  <w:num w:numId="75" w16cid:durableId="1727142242">
    <w:abstractNumId w:val="28"/>
  </w:num>
  <w:num w:numId="76" w16cid:durableId="105926251">
    <w:abstractNumId w:val="46"/>
  </w:num>
  <w:num w:numId="77" w16cid:durableId="1964189893">
    <w:abstractNumId w:val="124"/>
  </w:num>
  <w:num w:numId="78" w16cid:durableId="944074865">
    <w:abstractNumId w:val="73"/>
  </w:num>
  <w:num w:numId="79" w16cid:durableId="1212303825">
    <w:abstractNumId w:val="40"/>
  </w:num>
  <w:num w:numId="80" w16cid:durableId="287786474">
    <w:abstractNumId w:val="49"/>
  </w:num>
  <w:num w:numId="81" w16cid:durableId="557057464">
    <w:abstractNumId w:val="114"/>
  </w:num>
  <w:num w:numId="82" w16cid:durableId="1714571942">
    <w:abstractNumId w:val="63"/>
  </w:num>
  <w:num w:numId="83" w16cid:durableId="144974658">
    <w:abstractNumId w:val="85"/>
  </w:num>
  <w:num w:numId="84" w16cid:durableId="1775126216">
    <w:abstractNumId w:val="118"/>
  </w:num>
  <w:num w:numId="85" w16cid:durableId="1018234135">
    <w:abstractNumId w:val="107"/>
  </w:num>
  <w:num w:numId="86" w16cid:durableId="1454863568">
    <w:abstractNumId w:val="117"/>
    <w:lvlOverride w:ilvl="0">
      <w:lvl w:ilvl="0" w:tplc="CDE693DC">
        <w:start w:val="1"/>
        <w:numFmt w:val="decimal"/>
        <w:lvlText w:val="%1."/>
        <w:lvlJc w:val="left"/>
        <w:pPr>
          <w:tabs>
            <w:tab w:val="num" w:pos="720"/>
          </w:tabs>
          <w:ind w:left="720" w:hanging="360"/>
        </w:pPr>
        <w:rPr>
          <w:rFonts w:cs="Times New Roman"/>
          <w:b w:val="0"/>
        </w:rPr>
      </w:lvl>
    </w:lvlOverride>
  </w:num>
  <w:num w:numId="87" w16cid:durableId="1209683494">
    <w:abstractNumId w:val="95"/>
  </w:num>
  <w:num w:numId="88" w16cid:durableId="1459910256">
    <w:abstractNumId w:val="8"/>
  </w:num>
  <w:num w:numId="89" w16cid:durableId="2141729111">
    <w:abstractNumId w:val="7"/>
  </w:num>
  <w:num w:numId="90" w16cid:durableId="612445465">
    <w:abstractNumId w:val="103"/>
  </w:num>
  <w:num w:numId="91" w16cid:durableId="1166019129">
    <w:abstractNumId w:val="77"/>
  </w:num>
  <w:num w:numId="92" w16cid:durableId="819425501">
    <w:abstractNumId w:val="112"/>
  </w:num>
  <w:num w:numId="93" w16cid:durableId="2002810190">
    <w:abstractNumId w:val="72"/>
  </w:num>
  <w:num w:numId="94" w16cid:durableId="1824421580">
    <w:abstractNumId w:val="70"/>
  </w:num>
  <w:num w:numId="95" w16cid:durableId="1106003616">
    <w:abstractNumId w:val="130"/>
  </w:num>
  <w:num w:numId="96" w16cid:durableId="852959420">
    <w:abstractNumId w:val="32"/>
  </w:num>
  <w:num w:numId="97" w16cid:durableId="262033287">
    <w:abstractNumId w:val="129"/>
  </w:num>
  <w:num w:numId="98" w16cid:durableId="1547451848">
    <w:abstractNumId w:val="48"/>
  </w:num>
  <w:num w:numId="99" w16cid:durableId="651981107">
    <w:abstractNumId w:val="30"/>
  </w:num>
  <w:num w:numId="100" w16cid:durableId="1582913618">
    <w:abstractNumId w:val="65"/>
  </w:num>
  <w:num w:numId="101" w16cid:durableId="762648784">
    <w:abstractNumId w:val="55"/>
  </w:num>
  <w:num w:numId="102" w16cid:durableId="217669868">
    <w:abstractNumId w:val="38"/>
  </w:num>
  <w:num w:numId="103" w16cid:durableId="1715346367">
    <w:abstractNumId w:val="69"/>
  </w:num>
  <w:num w:numId="104" w16cid:durableId="446124241">
    <w:abstractNumId w:val="50"/>
  </w:num>
  <w:num w:numId="105" w16cid:durableId="794058039">
    <w:abstractNumId w:val="9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0916"/>
    <w:rsid w:val="00000F35"/>
    <w:rsid w:val="000012AE"/>
    <w:rsid w:val="00002096"/>
    <w:rsid w:val="00002B5E"/>
    <w:rsid w:val="00003271"/>
    <w:rsid w:val="00004B32"/>
    <w:rsid w:val="00005609"/>
    <w:rsid w:val="000064A8"/>
    <w:rsid w:val="00006E4D"/>
    <w:rsid w:val="00007290"/>
    <w:rsid w:val="0001076C"/>
    <w:rsid w:val="0001097E"/>
    <w:rsid w:val="00010CDA"/>
    <w:rsid w:val="00010DC2"/>
    <w:rsid w:val="00010FA5"/>
    <w:rsid w:val="000119D5"/>
    <w:rsid w:val="0001226D"/>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6436"/>
    <w:rsid w:val="00027673"/>
    <w:rsid w:val="0002778F"/>
    <w:rsid w:val="00031681"/>
    <w:rsid w:val="00031E60"/>
    <w:rsid w:val="00031EE0"/>
    <w:rsid w:val="00032014"/>
    <w:rsid w:val="00033096"/>
    <w:rsid w:val="00033C0B"/>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1AA"/>
    <w:rsid w:val="00045547"/>
    <w:rsid w:val="00045BBD"/>
    <w:rsid w:val="00045F55"/>
    <w:rsid w:val="0004682F"/>
    <w:rsid w:val="0004694C"/>
    <w:rsid w:val="00046BAC"/>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5748A"/>
    <w:rsid w:val="00060765"/>
    <w:rsid w:val="0006096E"/>
    <w:rsid w:val="00060E16"/>
    <w:rsid w:val="000614FF"/>
    <w:rsid w:val="000618B9"/>
    <w:rsid w:val="00061FBF"/>
    <w:rsid w:val="000623EF"/>
    <w:rsid w:val="00062BEF"/>
    <w:rsid w:val="0006373B"/>
    <w:rsid w:val="00063FCE"/>
    <w:rsid w:val="00064066"/>
    <w:rsid w:val="00064189"/>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0A8D"/>
    <w:rsid w:val="000821BD"/>
    <w:rsid w:val="00082651"/>
    <w:rsid w:val="000829C9"/>
    <w:rsid w:val="00084900"/>
    <w:rsid w:val="00084D93"/>
    <w:rsid w:val="00085B3D"/>
    <w:rsid w:val="0008607C"/>
    <w:rsid w:val="00086B90"/>
    <w:rsid w:val="00086BDD"/>
    <w:rsid w:val="00087133"/>
    <w:rsid w:val="000878E7"/>
    <w:rsid w:val="00087966"/>
    <w:rsid w:val="00087D71"/>
    <w:rsid w:val="0009103F"/>
    <w:rsid w:val="00092183"/>
    <w:rsid w:val="0009294E"/>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29C5"/>
    <w:rsid w:val="000A38B0"/>
    <w:rsid w:val="000A3E12"/>
    <w:rsid w:val="000A4373"/>
    <w:rsid w:val="000A4478"/>
    <w:rsid w:val="000A46F6"/>
    <w:rsid w:val="000A49B1"/>
    <w:rsid w:val="000A59F6"/>
    <w:rsid w:val="000A6126"/>
    <w:rsid w:val="000A61D3"/>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798"/>
    <w:rsid w:val="000B2ED6"/>
    <w:rsid w:val="000B3E75"/>
    <w:rsid w:val="000B45D3"/>
    <w:rsid w:val="000B5903"/>
    <w:rsid w:val="000B5915"/>
    <w:rsid w:val="000B5C0C"/>
    <w:rsid w:val="000B6D55"/>
    <w:rsid w:val="000B6E2B"/>
    <w:rsid w:val="000C00BC"/>
    <w:rsid w:val="000C01BC"/>
    <w:rsid w:val="000C021C"/>
    <w:rsid w:val="000C05DE"/>
    <w:rsid w:val="000C0BF1"/>
    <w:rsid w:val="000C0C2F"/>
    <w:rsid w:val="000C0EE1"/>
    <w:rsid w:val="000C1613"/>
    <w:rsid w:val="000C1767"/>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4C84"/>
    <w:rsid w:val="000D5DF0"/>
    <w:rsid w:val="000D6140"/>
    <w:rsid w:val="000D61F1"/>
    <w:rsid w:val="000D69A1"/>
    <w:rsid w:val="000D7DA2"/>
    <w:rsid w:val="000D7FEA"/>
    <w:rsid w:val="000E0156"/>
    <w:rsid w:val="000E0772"/>
    <w:rsid w:val="000E0B19"/>
    <w:rsid w:val="000E0E59"/>
    <w:rsid w:val="000E0F85"/>
    <w:rsid w:val="000E110F"/>
    <w:rsid w:val="000E136C"/>
    <w:rsid w:val="000E1D3D"/>
    <w:rsid w:val="000E3B51"/>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5A4F"/>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A54"/>
    <w:rsid w:val="00104BD9"/>
    <w:rsid w:val="001058B1"/>
    <w:rsid w:val="00105CA5"/>
    <w:rsid w:val="00105E8D"/>
    <w:rsid w:val="00106348"/>
    <w:rsid w:val="0010689A"/>
    <w:rsid w:val="00106FFA"/>
    <w:rsid w:val="00107A9E"/>
    <w:rsid w:val="00107B9A"/>
    <w:rsid w:val="00107F6C"/>
    <w:rsid w:val="001105F0"/>
    <w:rsid w:val="001106A1"/>
    <w:rsid w:val="001110E4"/>
    <w:rsid w:val="001113E4"/>
    <w:rsid w:val="00111CB6"/>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C3"/>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EFF"/>
    <w:rsid w:val="00134F20"/>
    <w:rsid w:val="00135382"/>
    <w:rsid w:val="001358BA"/>
    <w:rsid w:val="00135F65"/>
    <w:rsid w:val="0013664E"/>
    <w:rsid w:val="00136D0C"/>
    <w:rsid w:val="001375ED"/>
    <w:rsid w:val="0014032C"/>
    <w:rsid w:val="00140473"/>
    <w:rsid w:val="0014082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064"/>
    <w:rsid w:val="001647F8"/>
    <w:rsid w:val="0016531B"/>
    <w:rsid w:val="001653C2"/>
    <w:rsid w:val="0016648A"/>
    <w:rsid w:val="001668DD"/>
    <w:rsid w:val="00166C01"/>
    <w:rsid w:val="00167772"/>
    <w:rsid w:val="00167FCF"/>
    <w:rsid w:val="00170186"/>
    <w:rsid w:val="00170796"/>
    <w:rsid w:val="001716EE"/>
    <w:rsid w:val="00171770"/>
    <w:rsid w:val="00171B4E"/>
    <w:rsid w:val="00171DD3"/>
    <w:rsid w:val="00171F4E"/>
    <w:rsid w:val="001722D8"/>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3D"/>
    <w:rsid w:val="001A10FA"/>
    <w:rsid w:val="001A1126"/>
    <w:rsid w:val="001A1AB5"/>
    <w:rsid w:val="001A1F3F"/>
    <w:rsid w:val="001A21C9"/>
    <w:rsid w:val="001A251D"/>
    <w:rsid w:val="001A356D"/>
    <w:rsid w:val="001A4246"/>
    <w:rsid w:val="001A4465"/>
    <w:rsid w:val="001A46C6"/>
    <w:rsid w:val="001A4B7C"/>
    <w:rsid w:val="001A4C5B"/>
    <w:rsid w:val="001A4CB2"/>
    <w:rsid w:val="001A4FC2"/>
    <w:rsid w:val="001A5A4F"/>
    <w:rsid w:val="001A5A99"/>
    <w:rsid w:val="001A5AA5"/>
    <w:rsid w:val="001A5E74"/>
    <w:rsid w:val="001A637D"/>
    <w:rsid w:val="001A699F"/>
    <w:rsid w:val="001A74D8"/>
    <w:rsid w:val="001A7B12"/>
    <w:rsid w:val="001B01F0"/>
    <w:rsid w:val="001B0A7F"/>
    <w:rsid w:val="001B1360"/>
    <w:rsid w:val="001B1ADB"/>
    <w:rsid w:val="001B1D0D"/>
    <w:rsid w:val="001B3AC5"/>
    <w:rsid w:val="001B3D8F"/>
    <w:rsid w:val="001B435C"/>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1868"/>
    <w:rsid w:val="001D24C2"/>
    <w:rsid w:val="001D2A57"/>
    <w:rsid w:val="001D36DE"/>
    <w:rsid w:val="001D375F"/>
    <w:rsid w:val="001D3BBC"/>
    <w:rsid w:val="001D4B14"/>
    <w:rsid w:val="001D5402"/>
    <w:rsid w:val="001D59A3"/>
    <w:rsid w:val="001D6578"/>
    <w:rsid w:val="001D69E1"/>
    <w:rsid w:val="001D762B"/>
    <w:rsid w:val="001E0037"/>
    <w:rsid w:val="001E0934"/>
    <w:rsid w:val="001E1BB8"/>
    <w:rsid w:val="001E26C6"/>
    <w:rsid w:val="001E273B"/>
    <w:rsid w:val="001E3526"/>
    <w:rsid w:val="001E3EF9"/>
    <w:rsid w:val="001E46F0"/>
    <w:rsid w:val="001E4F95"/>
    <w:rsid w:val="001E56B6"/>
    <w:rsid w:val="001E65FE"/>
    <w:rsid w:val="001E6C19"/>
    <w:rsid w:val="001E6C76"/>
    <w:rsid w:val="001E7515"/>
    <w:rsid w:val="001E785C"/>
    <w:rsid w:val="001E7A3E"/>
    <w:rsid w:val="001E7C0E"/>
    <w:rsid w:val="001F0275"/>
    <w:rsid w:val="001F02D0"/>
    <w:rsid w:val="001F0CB6"/>
    <w:rsid w:val="001F10F2"/>
    <w:rsid w:val="001F114D"/>
    <w:rsid w:val="001F1A80"/>
    <w:rsid w:val="001F1E6A"/>
    <w:rsid w:val="001F20A1"/>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0CE"/>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4C69"/>
    <w:rsid w:val="002156B3"/>
    <w:rsid w:val="00216184"/>
    <w:rsid w:val="00216759"/>
    <w:rsid w:val="00216E3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04E"/>
    <w:rsid w:val="002307F1"/>
    <w:rsid w:val="002312E4"/>
    <w:rsid w:val="002318CA"/>
    <w:rsid w:val="0023209B"/>
    <w:rsid w:val="0023244D"/>
    <w:rsid w:val="0023283A"/>
    <w:rsid w:val="00232C75"/>
    <w:rsid w:val="00232F3D"/>
    <w:rsid w:val="0023377C"/>
    <w:rsid w:val="00235600"/>
    <w:rsid w:val="002360E8"/>
    <w:rsid w:val="0023635E"/>
    <w:rsid w:val="0023746B"/>
    <w:rsid w:val="002403CE"/>
    <w:rsid w:val="00240B2B"/>
    <w:rsid w:val="00241126"/>
    <w:rsid w:val="002417C4"/>
    <w:rsid w:val="0024199B"/>
    <w:rsid w:val="00241C34"/>
    <w:rsid w:val="0024204D"/>
    <w:rsid w:val="00242157"/>
    <w:rsid w:val="002427D7"/>
    <w:rsid w:val="00242EF8"/>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47E2B"/>
    <w:rsid w:val="0025023E"/>
    <w:rsid w:val="0025037E"/>
    <w:rsid w:val="00250AC1"/>
    <w:rsid w:val="00250ED8"/>
    <w:rsid w:val="002516D0"/>
    <w:rsid w:val="00251736"/>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56C"/>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6E76"/>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88B"/>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10E"/>
    <w:rsid w:val="002B1DB8"/>
    <w:rsid w:val="002B1FB3"/>
    <w:rsid w:val="002B2369"/>
    <w:rsid w:val="002B3ED9"/>
    <w:rsid w:val="002B3EE7"/>
    <w:rsid w:val="002B435A"/>
    <w:rsid w:val="002B4738"/>
    <w:rsid w:val="002B49D6"/>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577"/>
    <w:rsid w:val="002C5C2E"/>
    <w:rsid w:val="002C6667"/>
    <w:rsid w:val="002C66B6"/>
    <w:rsid w:val="002C6A0A"/>
    <w:rsid w:val="002C717A"/>
    <w:rsid w:val="002C7838"/>
    <w:rsid w:val="002C7969"/>
    <w:rsid w:val="002C7A85"/>
    <w:rsid w:val="002D031A"/>
    <w:rsid w:val="002D05AD"/>
    <w:rsid w:val="002D0F69"/>
    <w:rsid w:val="002D13B5"/>
    <w:rsid w:val="002D1C23"/>
    <w:rsid w:val="002D1F40"/>
    <w:rsid w:val="002D1FA4"/>
    <w:rsid w:val="002D265D"/>
    <w:rsid w:val="002D27AF"/>
    <w:rsid w:val="002D2E2F"/>
    <w:rsid w:val="002D2F0E"/>
    <w:rsid w:val="002D401A"/>
    <w:rsid w:val="002D41B0"/>
    <w:rsid w:val="002D4312"/>
    <w:rsid w:val="002D433F"/>
    <w:rsid w:val="002D50EE"/>
    <w:rsid w:val="002D53F8"/>
    <w:rsid w:val="002D5479"/>
    <w:rsid w:val="002D5500"/>
    <w:rsid w:val="002D55E5"/>
    <w:rsid w:val="002D57EF"/>
    <w:rsid w:val="002D600E"/>
    <w:rsid w:val="002D7B30"/>
    <w:rsid w:val="002E01B7"/>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310"/>
    <w:rsid w:val="002F4D72"/>
    <w:rsid w:val="002F5054"/>
    <w:rsid w:val="002F58D2"/>
    <w:rsid w:val="002F5A0C"/>
    <w:rsid w:val="002F6063"/>
    <w:rsid w:val="002F6148"/>
    <w:rsid w:val="002F742D"/>
    <w:rsid w:val="0030049C"/>
    <w:rsid w:val="00300A27"/>
    <w:rsid w:val="00300EE6"/>
    <w:rsid w:val="00301206"/>
    <w:rsid w:val="0030197F"/>
    <w:rsid w:val="00301ABF"/>
    <w:rsid w:val="00302C61"/>
    <w:rsid w:val="003030AD"/>
    <w:rsid w:val="0030399A"/>
    <w:rsid w:val="003054F7"/>
    <w:rsid w:val="003057D1"/>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396A"/>
    <w:rsid w:val="003347DE"/>
    <w:rsid w:val="00334889"/>
    <w:rsid w:val="003354AF"/>
    <w:rsid w:val="00335D96"/>
    <w:rsid w:val="00335DD7"/>
    <w:rsid w:val="00336688"/>
    <w:rsid w:val="0033672D"/>
    <w:rsid w:val="00336930"/>
    <w:rsid w:val="003371C4"/>
    <w:rsid w:val="00337315"/>
    <w:rsid w:val="00337757"/>
    <w:rsid w:val="003378F6"/>
    <w:rsid w:val="00337A8E"/>
    <w:rsid w:val="00337B96"/>
    <w:rsid w:val="003401EB"/>
    <w:rsid w:val="003407F6"/>
    <w:rsid w:val="00340972"/>
    <w:rsid w:val="00340D29"/>
    <w:rsid w:val="00343E90"/>
    <w:rsid w:val="00343EB9"/>
    <w:rsid w:val="003447F3"/>
    <w:rsid w:val="00344A2C"/>
    <w:rsid w:val="00344B4A"/>
    <w:rsid w:val="00344D95"/>
    <w:rsid w:val="0034513B"/>
    <w:rsid w:val="00345545"/>
    <w:rsid w:val="00346D0D"/>
    <w:rsid w:val="00347D57"/>
    <w:rsid w:val="00347D70"/>
    <w:rsid w:val="003502F6"/>
    <w:rsid w:val="003503BA"/>
    <w:rsid w:val="00350813"/>
    <w:rsid w:val="00351E3C"/>
    <w:rsid w:val="0035230D"/>
    <w:rsid w:val="00352DCB"/>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063"/>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76A"/>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1826"/>
    <w:rsid w:val="00382972"/>
    <w:rsid w:val="003829A1"/>
    <w:rsid w:val="00382FBA"/>
    <w:rsid w:val="003830F5"/>
    <w:rsid w:val="00383769"/>
    <w:rsid w:val="00383B5D"/>
    <w:rsid w:val="00383CC4"/>
    <w:rsid w:val="00383D7A"/>
    <w:rsid w:val="00386917"/>
    <w:rsid w:val="00387045"/>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4A1"/>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A53"/>
    <w:rsid w:val="003B2B74"/>
    <w:rsid w:val="003B2DA4"/>
    <w:rsid w:val="003B3108"/>
    <w:rsid w:val="003B35B2"/>
    <w:rsid w:val="003B35C3"/>
    <w:rsid w:val="003B3EAB"/>
    <w:rsid w:val="003B401D"/>
    <w:rsid w:val="003B4CDB"/>
    <w:rsid w:val="003B4CE4"/>
    <w:rsid w:val="003B4EA9"/>
    <w:rsid w:val="003B58EB"/>
    <w:rsid w:val="003B5918"/>
    <w:rsid w:val="003B5EDC"/>
    <w:rsid w:val="003B76BD"/>
    <w:rsid w:val="003B7917"/>
    <w:rsid w:val="003C02D7"/>
    <w:rsid w:val="003C0426"/>
    <w:rsid w:val="003C0456"/>
    <w:rsid w:val="003C07FD"/>
    <w:rsid w:val="003C09DA"/>
    <w:rsid w:val="003C0A99"/>
    <w:rsid w:val="003C0CBE"/>
    <w:rsid w:val="003C0EB6"/>
    <w:rsid w:val="003C1E58"/>
    <w:rsid w:val="003C31FE"/>
    <w:rsid w:val="003C3823"/>
    <w:rsid w:val="003C4704"/>
    <w:rsid w:val="003C4C38"/>
    <w:rsid w:val="003C5435"/>
    <w:rsid w:val="003C55A8"/>
    <w:rsid w:val="003D0BBB"/>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65F"/>
    <w:rsid w:val="003D6B05"/>
    <w:rsid w:val="003D6C36"/>
    <w:rsid w:val="003D6F21"/>
    <w:rsid w:val="003D79EF"/>
    <w:rsid w:val="003D7CB4"/>
    <w:rsid w:val="003E00A8"/>
    <w:rsid w:val="003E016F"/>
    <w:rsid w:val="003E08C4"/>
    <w:rsid w:val="003E13D3"/>
    <w:rsid w:val="003E1814"/>
    <w:rsid w:val="003E18E1"/>
    <w:rsid w:val="003E202A"/>
    <w:rsid w:val="003E21F4"/>
    <w:rsid w:val="003E250D"/>
    <w:rsid w:val="003E37F1"/>
    <w:rsid w:val="003E3947"/>
    <w:rsid w:val="003E3EB2"/>
    <w:rsid w:val="003E4F46"/>
    <w:rsid w:val="003E50E7"/>
    <w:rsid w:val="003E52A0"/>
    <w:rsid w:val="003E52CA"/>
    <w:rsid w:val="003E5AB2"/>
    <w:rsid w:val="003E6BD0"/>
    <w:rsid w:val="003E70A2"/>
    <w:rsid w:val="003E7644"/>
    <w:rsid w:val="003F01A7"/>
    <w:rsid w:val="003F020B"/>
    <w:rsid w:val="003F09C5"/>
    <w:rsid w:val="003F0E12"/>
    <w:rsid w:val="003F18AF"/>
    <w:rsid w:val="003F1AA0"/>
    <w:rsid w:val="003F1BA6"/>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127"/>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933"/>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1FD0"/>
    <w:rsid w:val="004624E9"/>
    <w:rsid w:val="00462635"/>
    <w:rsid w:val="0046267F"/>
    <w:rsid w:val="0046317C"/>
    <w:rsid w:val="00463316"/>
    <w:rsid w:val="00463597"/>
    <w:rsid w:val="004638D9"/>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08EE"/>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1D6"/>
    <w:rsid w:val="00490717"/>
    <w:rsid w:val="00490BEC"/>
    <w:rsid w:val="004911B2"/>
    <w:rsid w:val="00491B39"/>
    <w:rsid w:val="00491F4D"/>
    <w:rsid w:val="00492392"/>
    <w:rsid w:val="00492EEC"/>
    <w:rsid w:val="00493B75"/>
    <w:rsid w:val="00493F42"/>
    <w:rsid w:val="00494385"/>
    <w:rsid w:val="004952ED"/>
    <w:rsid w:val="004957A5"/>
    <w:rsid w:val="00495D4D"/>
    <w:rsid w:val="00495EE8"/>
    <w:rsid w:val="0049610B"/>
    <w:rsid w:val="00496596"/>
    <w:rsid w:val="00496665"/>
    <w:rsid w:val="00496A37"/>
    <w:rsid w:val="00497073"/>
    <w:rsid w:val="004A00CE"/>
    <w:rsid w:val="004A016C"/>
    <w:rsid w:val="004A1718"/>
    <w:rsid w:val="004A2588"/>
    <w:rsid w:val="004A283E"/>
    <w:rsid w:val="004A28C5"/>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213D"/>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691C"/>
    <w:rsid w:val="004E7D2B"/>
    <w:rsid w:val="004F08B7"/>
    <w:rsid w:val="004F0A9D"/>
    <w:rsid w:val="004F0C8F"/>
    <w:rsid w:val="004F1485"/>
    <w:rsid w:val="004F2F8D"/>
    <w:rsid w:val="004F34FF"/>
    <w:rsid w:val="004F43EF"/>
    <w:rsid w:val="004F4A1C"/>
    <w:rsid w:val="004F4B79"/>
    <w:rsid w:val="004F4F72"/>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3B6B"/>
    <w:rsid w:val="005244B4"/>
    <w:rsid w:val="00524DBF"/>
    <w:rsid w:val="00525310"/>
    <w:rsid w:val="00525759"/>
    <w:rsid w:val="00525B8E"/>
    <w:rsid w:val="00525D2F"/>
    <w:rsid w:val="0052638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4C9"/>
    <w:rsid w:val="005356AF"/>
    <w:rsid w:val="00535B3F"/>
    <w:rsid w:val="00536108"/>
    <w:rsid w:val="00536B5A"/>
    <w:rsid w:val="00537BD2"/>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35D8"/>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0E60"/>
    <w:rsid w:val="00571019"/>
    <w:rsid w:val="005712EF"/>
    <w:rsid w:val="00572260"/>
    <w:rsid w:val="005723FD"/>
    <w:rsid w:val="00572664"/>
    <w:rsid w:val="00572703"/>
    <w:rsid w:val="005736B7"/>
    <w:rsid w:val="00573AE4"/>
    <w:rsid w:val="00573AF5"/>
    <w:rsid w:val="00573FF2"/>
    <w:rsid w:val="00574F51"/>
    <w:rsid w:val="0057572E"/>
    <w:rsid w:val="00576900"/>
    <w:rsid w:val="00577169"/>
    <w:rsid w:val="00577484"/>
    <w:rsid w:val="0057748E"/>
    <w:rsid w:val="00580121"/>
    <w:rsid w:val="00580416"/>
    <w:rsid w:val="00580E22"/>
    <w:rsid w:val="00581A73"/>
    <w:rsid w:val="00582001"/>
    <w:rsid w:val="00582241"/>
    <w:rsid w:val="0058330E"/>
    <w:rsid w:val="0058398C"/>
    <w:rsid w:val="00583A09"/>
    <w:rsid w:val="00583CD4"/>
    <w:rsid w:val="00583E7F"/>
    <w:rsid w:val="00584C9E"/>
    <w:rsid w:val="005852BF"/>
    <w:rsid w:val="005857D4"/>
    <w:rsid w:val="00585820"/>
    <w:rsid w:val="00585EF2"/>
    <w:rsid w:val="0058621F"/>
    <w:rsid w:val="00586A6B"/>
    <w:rsid w:val="005871A4"/>
    <w:rsid w:val="005875C6"/>
    <w:rsid w:val="0058767A"/>
    <w:rsid w:val="00587D48"/>
    <w:rsid w:val="00587D77"/>
    <w:rsid w:val="005903A2"/>
    <w:rsid w:val="00590541"/>
    <w:rsid w:val="00590AF1"/>
    <w:rsid w:val="00591C04"/>
    <w:rsid w:val="00591F44"/>
    <w:rsid w:val="00592DB0"/>
    <w:rsid w:val="00592FDB"/>
    <w:rsid w:val="005931B6"/>
    <w:rsid w:val="00593444"/>
    <w:rsid w:val="0059388B"/>
    <w:rsid w:val="00593A47"/>
    <w:rsid w:val="0059491E"/>
    <w:rsid w:val="00594D84"/>
    <w:rsid w:val="00594E92"/>
    <w:rsid w:val="00595014"/>
    <w:rsid w:val="0059584B"/>
    <w:rsid w:val="005967D9"/>
    <w:rsid w:val="0059740E"/>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B750F"/>
    <w:rsid w:val="005C0185"/>
    <w:rsid w:val="005C222B"/>
    <w:rsid w:val="005C2CD1"/>
    <w:rsid w:val="005C3675"/>
    <w:rsid w:val="005C3713"/>
    <w:rsid w:val="005C3A04"/>
    <w:rsid w:val="005C3BE9"/>
    <w:rsid w:val="005C3FC2"/>
    <w:rsid w:val="005C422F"/>
    <w:rsid w:val="005C4DD0"/>
    <w:rsid w:val="005C5142"/>
    <w:rsid w:val="005C5150"/>
    <w:rsid w:val="005C575E"/>
    <w:rsid w:val="005C5998"/>
    <w:rsid w:val="005C5A33"/>
    <w:rsid w:val="005C5CD5"/>
    <w:rsid w:val="005C6152"/>
    <w:rsid w:val="005C7032"/>
    <w:rsid w:val="005C7381"/>
    <w:rsid w:val="005D03DC"/>
    <w:rsid w:val="005D094C"/>
    <w:rsid w:val="005D0BD9"/>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3F"/>
    <w:rsid w:val="005F138B"/>
    <w:rsid w:val="005F1C47"/>
    <w:rsid w:val="005F31E9"/>
    <w:rsid w:val="005F3881"/>
    <w:rsid w:val="005F3BC5"/>
    <w:rsid w:val="005F3EB4"/>
    <w:rsid w:val="005F4165"/>
    <w:rsid w:val="005F45DE"/>
    <w:rsid w:val="005F4E47"/>
    <w:rsid w:val="005F4ED6"/>
    <w:rsid w:val="005F55D1"/>
    <w:rsid w:val="005F5693"/>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15B"/>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19B"/>
    <w:rsid w:val="006264E1"/>
    <w:rsid w:val="00626B34"/>
    <w:rsid w:val="00627113"/>
    <w:rsid w:val="00627696"/>
    <w:rsid w:val="0062785B"/>
    <w:rsid w:val="0062797C"/>
    <w:rsid w:val="00627A58"/>
    <w:rsid w:val="00627D15"/>
    <w:rsid w:val="00630286"/>
    <w:rsid w:val="0063038B"/>
    <w:rsid w:val="00630404"/>
    <w:rsid w:val="006312C6"/>
    <w:rsid w:val="00631D93"/>
    <w:rsid w:val="00632F62"/>
    <w:rsid w:val="006333DE"/>
    <w:rsid w:val="006342AC"/>
    <w:rsid w:val="0063466C"/>
    <w:rsid w:val="0063606F"/>
    <w:rsid w:val="006361F1"/>
    <w:rsid w:val="006362B9"/>
    <w:rsid w:val="00636909"/>
    <w:rsid w:val="00636F83"/>
    <w:rsid w:val="006373C2"/>
    <w:rsid w:val="0063768D"/>
    <w:rsid w:val="00637756"/>
    <w:rsid w:val="00637CEC"/>
    <w:rsid w:val="00637F00"/>
    <w:rsid w:val="00640474"/>
    <w:rsid w:val="0064139E"/>
    <w:rsid w:val="0064248F"/>
    <w:rsid w:val="006429AD"/>
    <w:rsid w:val="00642B88"/>
    <w:rsid w:val="00643DA3"/>
    <w:rsid w:val="00645A47"/>
    <w:rsid w:val="00645AE7"/>
    <w:rsid w:val="00645D9D"/>
    <w:rsid w:val="006463FC"/>
    <w:rsid w:val="006466B8"/>
    <w:rsid w:val="00646DED"/>
    <w:rsid w:val="00646FAA"/>
    <w:rsid w:val="0064761F"/>
    <w:rsid w:val="0065193E"/>
    <w:rsid w:val="006523C2"/>
    <w:rsid w:val="00652536"/>
    <w:rsid w:val="0065266E"/>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2DB3"/>
    <w:rsid w:val="006734B1"/>
    <w:rsid w:val="00673A5F"/>
    <w:rsid w:val="00673D22"/>
    <w:rsid w:val="00673DCD"/>
    <w:rsid w:val="00674121"/>
    <w:rsid w:val="00674251"/>
    <w:rsid w:val="00674834"/>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39"/>
    <w:rsid w:val="00683BA0"/>
    <w:rsid w:val="00684D3F"/>
    <w:rsid w:val="00685027"/>
    <w:rsid w:val="00685364"/>
    <w:rsid w:val="0068536D"/>
    <w:rsid w:val="00685DF9"/>
    <w:rsid w:val="00686DE8"/>
    <w:rsid w:val="00687270"/>
    <w:rsid w:val="00690AE8"/>
    <w:rsid w:val="00690BBF"/>
    <w:rsid w:val="00690C2D"/>
    <w:rsid w:val="00690D25"/>
    <w:rsid w:val="00690D57"/>
    <w:rsid w:val="006911BA"/>
    <w:rsid w:val="00691336"/>
    <w:rsid w:val="00692484"/>
    <w:rsid w:val="006927D1"/>
    <w:rsid w:val="00692C0F"/>
    <w:rsid w:val="00692D32"/>
    <w:rsid w:val="006932B6"/>
    <w:rsid w:val="00693E94"/>
    <w:rsid w:val="006940B0"/>
    <w:rsid w:val="00694581"/>
    <w:rsid w:val="00694E2D"/>
    <w:rsid w:val="006968C9"/>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2C6F"/>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41E"/>
    <w:rsid w:val="006C3745"/>
    <w:rsid w:val="006C37A5"/>
    <w:rsid w:val="006C3AF5"/>
    <w:rsid w:val="006C4367"/>
    <w:rsid w:val="006C4823"/>
    <w:rsid w:val="006C4854"/>
    <w:rsid w:val="006C4BBE"/>
    <w:rsid w:val="006C4EE7"/>
    <w:rsid w:val="006C5245"/>
    <w:rsid w:val="006C5A97"/>
    <w:rsid w:val="006C618B"/>
    <w:rsid w:val="006C6881"/>
    <w:rsid w:val="006D0426"/>
    <w:rsid w:val="006D10C8"/>
    <w:rsid w:val="006D1306"/>
    <w:rsid w:val="006D19F8"/>
    <w:rsid w:val="006D20AB"/>
    <w:rsid w:val="006D274D"/>
    <w:rsid w:val="006D37F6"/>
    <w:rsid w:val="006D3F7E"/>
    <w:rsid w:val="006D46BD"/>
    <w:rsid w:val="006D4B0B"/>
    <w:rsid w:val="006D4E8D"/>
    <w:rsid w:val="006D54CF"/>
    <w:rsid w:val="006D5A6E"/>
    <w:rsid w:val="006D6382"/>
    <w:rsid w:val="006D7121"/>
    <w:rsid w:val="006E000E"/>
    <w:rsid w:val="006E029A"/>
    <w:rsid w:val="006E0611"/>
    <w:rsid w:val="006E146B"/>
    <w:rsid w:val="006E1E2E"/>
    <w:rsid w:val="006E393D"/>
    <w:rsid w:val="006E516C"/>
    <w:rsid w:val="006E5522"/>
    <w:rsid w:val="006E5B30"/>
    <w:rsid w:val="006E60CC"/>
    <w:rsid w:val="006E61FC"/>
    <w:rsid w:val="006E7E30"/>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5A84"/>
    <w:rsid w:val="006F6297"/>
    <w:rsid w:val="006F6506"/>
    <w:rsid w:val="006F6B46"/>
    <w:rsid w:val="006F72C5"/>
    <w:rsid w:val="006F7424"/>
    <w:rsid w:val="006F784C"/>
    <w:rsid w:val="007002DB"/>
    <w:rsid w:val="00700607"/>
    <w:rsid w:val="00700D75"/>
    <w:rsid w:val="0070144F"/>
    <w:rsid w:val="007016C7"/>
    <w:rsid w:val="0070188A"/>
    <w:rsid w:val="00703811"/>
    <w:rsid w:val="00703E8B"/>
    <w:rsid w:val="00704297"/>
    <w:rsid w:val="007043A2"/>
    <w:rsid w:val="007048AC"/>
    <w:rsid w:val="00704D89"/>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5B5B"/>
    <w:rsid w:val="007169EA"/>
    <w:rsid w:val="00716D00"/>
    <w:rsid w:val="0071711B"/>
    <w:rsid w:val="00717568"/>
    <w:rsid w:val="0072021A"/>
    <w:rsid w:val="00720481"/>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6A2"/>
    <w:rsid w:val="00730A3E"/>
    <w:rsid w:val="00730CDE"/>
    <w:rsid w:val="007310BA"/>
    <w:rsid w:val="007311B9"/>
    <w:rsid w:val="0073202E"/>
    <w:rsid w:val="00732895"/>
    <w:rsid w:val="00732B7A"/>
    <w:rsid w:val="007330A8"/>
    <w:rsid w:val="007330C7"/>
    <w:rsid w:val="00735EC0"/>
    <w:rsid w:val="007361EA"/>
    <w:rsid w:val="007365CB"/>
    <w:rsid w:val="0073794C"/>
    <w:rsid w:val="00737AD0"/>
    <w:rsid w:val="00740631"/>
    <w:rsid w:val="007408FD"/>
    <w:rsid w:val="0074096B"/>
    <w:rsid w:val="007418AB"/>
    <w:rsid w:val="007420D3"/>
    <w:rsid w:val="007424F8"/>
    <w:rsid w:val="00742DCB"/>
    <w:rsid w:val="007430A1"/>
    <w:rsid w:val="007433B4"/>
    <w:rsid w:val="00743D42"/>
    <w:rsid w:val="00744480"/>
    <w:rsid w:val="00745027"/>
    <w:rsid w:val="00745692"/>
    <w:rsid w:val="00745732"/>
    <w:rsid w:val="00745CE7"/>
    <w:rsid w:val="00745DBA"/>
    <w:rsid w:val="00746362"/>
    <w:rsid w:val="007464A9"/>
    <w:rsid w:val="007464AD"/>
    <w:rsid w:val="0074696D"/>
    <w:rsid w:val="00746FC5"/>
    <w:rsid w:val="00750607"/>
    <w:rsid w:val="00751772"/>
    <w:rsid w:val="00752132"/>
    <w:rsid w:val="00752F51"/>
    <w:rsid w:val="00753DC9"/>
    <w:rsid w:val="00753E63"/>
    <w:rsid w:val="00754872"/>
    <w:rsid w:val="00754AD3"/>
    <w:rsid w:val="007551A1"/>
    <w:rsid w:val="0075528E"/>
    <w:rsid w:val="00755AE1"/>
    <w:rsid w:val="00756184"/>
    <w:rsid w:val="007565AE"/>
    <w:rsid w:val="00756D38"/>
    <w:rsid w:val="0075711C"/>
    <w:rsid w:val="007573D1"/>
    <w:rsid w:val="00757A51"/>
    <w:rsid w:val="00757F33"/>
    <w:rsid w:val="007601FC"/>
    <w:rsid w:val="0076034E"/>
    <w:rsid w:val="00760E54"/>
    <w:rsid w:val="00761CDD"/>
    <w:rsid w:val="0076276D"/>
    <w:rsid w:val="00763108"/>
    <w:rsid w:val="007642D9"/>
    <w:rsid w:val="00764B44"/>
    <w:rsid w:val="00764E46"/>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047A"/>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95D"/>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5E1"/>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1D60"/>
    <w:rsid w:val="007D2B8E"/>
    <w:rsid w:val="007D3419"/>
    <w:rsid w:val="007D3A61"/>
    <w:rsid w:val="007D3F7A"/>
    <w:rsid w:val="007D4276"/>
    <w:rsid w:val="007D4321"/>
    <w:rsid w:val="007D4792"/>
    <w:rsid w:val="007D4840"/>
    <w:rsid w:val="007D5874"/>
    <w:rsid w:val="007D5A37"/>
    <w:rsid w:val="007D5E3D"/>
    <w:rsid w:val="007D6293"/>
    <w:rsid w:val="007D6ECE"/>
    <w:rsid w:val="007D7F07"/>
    <w:rsid w:val="007E0B31"/>
    <w:rsid w:val="007E0E0B"/>
    <w:rsid w:val="007E1213"/>
    <w:rsid w:val="007E1695"/>
    <w:rsid w:val="007E2C65"/>
    <w:rsid w:val="007E393C"/>
    <w:rsid w:val="007E3A84"/>
    <w:rsid w:val="007E4F36"/>
    <w:rsid w:val="007E5F7B"/>
    <w:rsid w:val="007E66B4"/>
    <w:rsid w:val="007E6999"/>
    <w:rsid w:val="007E6CFD"/>
    <w:rsid w:val="007E74F9"/>
    <w:rsid w:val="007E7AF3"/>
    <w:rsid w:val="007F0345"/>
    <w:rsid w:val="007F0498"/>
    <w:rsid w:val="007F04F4"/>
    <w:rsid w:val="007F07D9"/>
    <w:rsid w:val="007F0E14"/>
    <w:rsid w:val="007F1095"/>
    <w:rsid w:val="007F16FF"/>
    <w:rsid w:val="007F1A39"/>
    <w:rsid w:val="007F1BC1"/>
    <w:rsid w:val="007F22AB"/>
    <w:rsid w:val="007F2B94"/>
    <w:rsid w:val="007F3CCE"/>
    <w:rsid w:val="007F4178"/>
    <w:rsid w:val="007F46BA"/>
    <w:rsid w:val="007F4878"/>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84F"/>
    <w:rsid w:val="00804A64"/>
    <w:rsid w:val="00804B49"/>
    <w:rsid w:val="0080554D"/>
    <w:rsid w:val="0080659F"/>
    <w:rsid w:val="0080691E"/>
    <w:rsid w:val="00806F7A"/>
    <w:rsid w:val="0080717A"/>
    <w:rsid w:val="00807380"/>
    <w:rsid w:val="008073BE"/>
    <w:rsid w:val="00807767"/>
    <w:rsid w:val="00807C7A"/>
    <w:rsid w:val="00807EDB"/>
    <w:rsid w:val="00810747"/>
    <w:rsid w:val="00811EAF"/>
    <w:rsid w:val="00813128"/>
    <w:rsid w:val="0081373D"/>
    <w:rsid w:val="00813DAE"/>
    <w:rsid w:val="00813E4D"/>
    <w:rsid w:val="00813EE1"/>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555"/>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1E5E"/>
    <w:rsid w:val="00832094"/>
    <w:rsid w:val="008320C8"/>
    <w:rsid w:val="0083288C"/>
    <w:rsid w:val="008331E1"/>
    <w:rsid w:val="00834205"/>
    <w:rsid w:val="0083457E"/>
    <w:rsid w:val="008347B5"/>
    <w:rsid w:val="00834AB9"/>
    <w:rsid w:val="00835947"/>
    <w:rsid w:val="00835BCF"/>
    <w:rsid w:val="00836D68"/>
    <w:rsid w:val="008373DE"/>
    <w:rsid w:val="00837591"/>
    <w:rsid w:val="00837915"/>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6A62"/>
    <w:rsid w:val="00847721"/>
    <w:rsid w:val="00847875"/>
    <w:rsid w:val="00847A9F"/>
    <w:rsid w:val="00847D7D"/>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2BF"/>
    <w:rsid w:val="00866AD1"/>
    <w:rsid w:val="00866C5E"/>
    <w:rsid w:val="00866DC8"/>
    <w:rsid w:val="008672DF"/>
    <w:rsid w:val="008679B1"/>
    <w:rsid w:val="00867F61"/>
    <w:rsid w:val="0087047C"/>
    <w:rsid w:val="0087229C"/>
    <w:rsid w:val="0087281E"/>
    <w:rsid w:val="008735DD"/>
    <w:rsid w:val="00873847"/>
    <w:rsid w:val="00873B7A"/>
    <w:rsid w:val="00873FCE"/>
    <w:rsid w:val="008742CD"/>
    <w:rsid w:val="00874A09"/>
    <w:rsid w:val="00876AB6"/>
    <w:rsid w:val="00876C69"/>
    <w:rsid w:val="00877510"/>
    <w:rsid w:val="00877D2E"/>
    <w:rsid w:val="008803E0"/>
    <w:rsid w:val="00880A5A"/>
    <w:rsid w:val="00880BE7"/>
    <w:rsid w:val="00880F13"/>
    <w:rsid w:val="008832E3"/>
    <w:rsid w:val="0088332F"/>
    <w:rsid w:val="00883755"/>
    <w:rsid w:val="0088491C"/>
    <w:rsid w:val="008859D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CB1"/>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A7993"/>
    <w:rsid w:val="008A7C20"/>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2949"/>
    <w:rsid w:val="008C3615"/>
    <w:rsid w:val="008C403A"/>
    <w:rsid w:val="008C41CA"/>
    <w:rsid w:val="008C4725"/>
    <w:rsid w:val="008C4809"/>
    <w:rsid w:val="008C4920"/>
    <w:rsid w:val="008C52A8"/>
    <w:rsid w:val="008C5515"/>
    <w:rsid w:val="008C55A4"/>
    <w:rsid w:val="008C5F8D"/>
    <w:rsid w:val="008C684A"/>
    <w:rsid w:val="008C6A7F"/>
    <w:rsid w:val="008C7C29"/>
    <w:rsid w:val="008C7C64"/>
    <w:rsid w:val="008C7C9E"/>
    <w:rsid w:val="008C7D34"/>
    <w:rsid w:val="008D0905"/>
    <w:rsid w:val="008D143D"/>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08F4"/>
    <w:rsid w:val="008E1117"/>
    <w:rsid w:val="008E1283"/>
    <w:rsid w:val="008E1AEB"/>
    <w:rsid w:val="008E1F0B"/>
    <w:rsid w:val="008E36A7"/>
    <w:rsid w:val="008E3A50"/>
    <w:rsid w:val="008E3DBD"/>
    <w:rsid w:val="008E5165"/>
    <w:rsid w:val="008E626C"/>
    <w:rsid w:val="008E6325"/>
    <w:rsid w:val="008E6527"/>
    <w:rsid w:val="008E6902"/>
    <w:rsid w:val="008E69C8"/>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C92"/>
    <w:rsid w:val="00940F1E"/>
    <w:rsid w:val="00941895"/>
    <w:rsid w:val="00941B44"/>
    <w:rsid w:val="00941D6D"/>
    <w:rsid w:val="00942749"/>
    <w:rsid w:val="00943E20"/>
    <w:rsid w:val="00944051"/>
    <w:rsid w:val="00944350"/>
    <w:rsid w:val="009445D0"/>
    <w:rsid w:val="00944CB4"/>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91"/>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4468"/>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405"/>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46F1"/>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55E6"/>
    <w:rsid w:val="009A6668"/>
    <w:rsid w:val="009A70CB"/>
    <w:rsid w:val="009A7762"/>
    <w:rsid w:val="009A7CD9"/>
    <w:rsid w:val="009A7EAF"/>
    <w:rsid w:val="009B153E"/>
    <w:rsid w:val="009B1782"/>
    <w:rsid w:val="009B2623"/>
    <w:rsid w:val="009B26D0"/>
    <w:rsid w:val="009B294C"/>
    <w:rsid w:val="009B2BFB"/>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1906"/>
    <w:rsid w:val="009D2639"/>
    <w:rsid w:val="009D3091"/>
    <w:rsid w:val="009D3943"/>
    <w:rsid w:val="009D3F77"/>
    <w:rsid w:val="009D3F93"/>
    <w:rsid w:val="009D4018"/>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9F6"/>
    <w:rsid w:val="009E5E88"/>
    <w:rsid w:val="009E602E"/>
    <w:rsid w:val="009E629B"/>
    <w:rsid w:val="009E659B"/>
    <w:rsid w:val="009E6B39"/>
    <w:rsid w:val="009E6CD7"/>
    <w:rsid w:val="009E6CE2"/>
    <w:rsid w:val="009E7245"/>
    <w:rsid w:val="009F04B6"/>
    <w:rsid w:val="009F0A6E"/>
    <w:rsid w:val="009F0CB1"/>
    <w:rsid w:val="009F16C9"/>
    <w:rsid w:val="009F2175"/>
    <w:rsid w:val="009F280B"/>
    <w:rsid w:val="009F2A81"/>
    <w:rsid w:val="009F2B57"/>
    <w:rsid w:val="009F334C"/>
    <w:rsid w:val="009F349F"/>
    <w:rsid w:val="009F36AC"/>
    <w:rsid w:val="009F390D"/>
    <w:rsid w:val="009F3A95"/>
    <w:rsid w:val="009F4066"/>
    <w:rsid w:val="009F51B1"/>
    <w:rsid w:val="009F58B6"/>
    <w:rsid w:val="009F5AE8"/>
    <w:rsid w:val="009F5DBC"/>
    <w:rsid w:val="009F5E41"/>
    <w:rsid w:val="009F5F01"/>
    <w:rsid w:val="009F6051"/>
    <w:rsid w:val="009F6971"/>
    <w:rsid w:val="009F7078"/>
    <w:rsid w:val="009F77E4"/>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A3B"/>
    <w:rsid w:val="00A13DCB"/>
    <w:rsid w:val="00A13F26"/>
    <w:rsid w:val="00A14193"/>
    <w:rsid w:val="00A14563"/>
    <w:rsid w:val="00A145AB"/>
    <w:rsid w:val="00A14A97"/>
    <w:rsid w:val="00A16120"/>
    <w:rsid w:val="00A1638B"/>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341"/>
    <w:rsid w:val="00A27CD4"/>
    <w:rsid w:val="00A27F40"/>
    <w:rsid w:val="00A300FC"/>
    <w:rsid w:val="00A312AC"/>
    <w:rsid w:val="00A313EA"/>
    <w:rsid w:val="00A31E91"/>
    <w:rsid w:val="00A320E9"/>
    <w:rsid w:val="00A3299B"/>
    <w:rsid w:val="00A329C8"/>
    <w:rsid w:val="00A3313B"/>
    <w:rsid w:val="00A3357F"/>
    <w:rsid w:val="00A3367D"/>
    <w:rsid w:val="00A33F40"/>
    <w:rsid w:val="00A3412B"/>
    <w:rsid w:val="00A348CB"/>
    <w:rsid w:val="00A34B03"/>
    <w:rsid w:val="00A34E9A"/>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325"/>
    <w:rsid w:val="00A706C1"/>
    <w:rsid w:val="00A70C00"/>
    <w:rsid w:val="00A71035"/>
    <w:rsid w:val="00A72A16"/>
    <w:rsid w:val="00A72F37"/>
    <w:rsid w:val="00A746D1"/>
    <w:rsid w:val="00A74DE5"/>
    <w:rsid w:val="00A74E9C"/>
    <w:rsid w:val="00A759BC"/>
    <w:rsid w:val="00A763F9"/>
    <w:rsid w:val="00A768FD"/>
    <w:rsid w:val="00A76EF5"/>
    <w:rsid w:val="00A77935"/>
    <w:rsid w:val="00A77AAD"/>
    <w:rsid w:val="00A80050"/>
    <w:rsid w:val="00A802AC"/>
    <w:rsid w:val="00A80DAD"/>
    <w:rsid w:val="00A81A7B"/>
    <w:rsid w:val="00A81D9B"/>
    <w:rsid w:val="00A81FFF"/>
    <w:rsid w:val="00A82462"/>
    <w:rsid w:val="00A826F3"/>
    <w:rsid w:val="00A82848"/>
    <w:rsid w:val="00A8295B"/>
    <w:rsid w:val="00A830F2"/>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66"/>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AF3"/>
    <w:rsid w:val="00AE31D4"/>
    <w:rsid w:val="00AE36DE"/>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197A"/>
    <w:rsid w:val="00AF220F"/>
    <w:rsid w:val="00AF255B"/>
    <w:rsid w:val="00AF278F"/>
    <w:rsid w:val="00AF2A73"/>
    <w:rsid w:val="00AF366C"/>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780"/>
    <w:rsid w:val="00B028B3"/>
    <w:rsid w:val="00B033A4"/>
    <w:rsid w:val="00B03489"/>
    <w:rsid w:val="00B03CB2"/>
    <w:rsid w:val="00B0459E"/>
    <w:rsid w:val="00B04AFD"/>
    <w:rsid w:val="00B05231"/>
    <w:rsid w:val="00B05251"/>
    <w:rsid w:val="00B05AC7"/>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10"/>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4E19"/>
    <w:rsid w:val="00B45223"/>
    <w:rsid w:val="00B4538D"/>
    <w:rsid w:val="00B457F8"/>
    <w:rsid w:val="00B46422"/>
    <w:rsid w:val="00B46D8C"/>
    <w:rsid w:val="00B46F5C"/>
    <w:rsid w:val="00B4723D"/>
    <w:rsid w:val="00B4724B"/>
    <w:rsid w:val="00B4791A"/>
    <w:rsid w:val="00B47930"/>
    <w:rsid w:val="00B47DC8"/>
    <w:rsid w:val="00B500B6"/>
    <w:rsid w:val="00B51543"/>
    <w:rsid w:val="00B5179E"/>
    <w:rsid w:val="00B5193D"/>
    <w:rsid w:val="00B52791"/>
    <w:rsid w:val="00B52C85"/>
    <w:rsid w:val="00B53647"/>
    <w:rsid w:val="00B53A1B"/>
    <w:rsid w:val="00B53D6C"/>
    <w:rsid w:val="00B5454F"/>
    <w:rsid w:val="00B546EF"/>
    <w:rsid w:val="00B54721"/>
    <w:rsid w:val="00B550AD"/>
    <w:rsid w:val="00B556E5"/>
    <w:rsid w:val="00B559AC"/>
    <w:rsid w:val="00B563BE"/>
    <w:rsid w:val="00B564C7"/>
    <w:rsid w:val="00B56FCA"/>
    <w:rsid w:val="00B57303"/>
    <w:rsid w:val="00B574A4"/>
    <w:rsid w:val="00B57946"/>
    <w:rsid w:val="00B57B49"/>
    <w:rsid w:val="00B60027"/>
    <w:rsid w:val="00B60616"/>
    <w:rsid w:val="00B60732"/>
    <w:rsid w:val="00B6213B"/>
    <w:rsid w:val="00B6259B"/>
    <w:rsid w:val="00B6338F"/>
    <w:rsid w:val="00B638F5"/>
    <w:rsid w:val="00B648A8"/>
    <w:rsid w:val="00B64BED"/>
    <w:rsid w:val="00B65761"/>
    <w:rsid w:val="00B65F93"/>
    <w:rsid w:val="00B6660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77F7D"/>
    <w:rsid w:val="00B8024C"/>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D50"/>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060A"/>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9EF"/>
    <w:rsid w:val="00BA7B2C"/>
    <w:rsid w:val="00BB078D"/>
    <w:rsid w:val="00BB08C4"/>
    <w:rsid w:val="00BB0F72"/>
    <w:rsid w:val="00BB1504"/>
    <w:rsid w:val="00BB2034"/>
    <w:rsid w:val="00BB20EA"/>
    <w:rsid w:val="00BB2C31"/>
    <w:rsid w:val="00BB339F"/>
    <w:rsid w:val="00BB4091"/>
    <w:rsid w:val="00BB5FEC"/>
    <w:rsid w:val="00BB6731"/>
    <w:rsid w:val="00BB6841"/>
    <w:rsid w:val="00BB6F48"/>
    <w:rsid w:val="00BB7270"/>
    <w:rsid w:val="00BB767E"/>
    <w:rsid w:val="00BC0F90"/>
    <w:rsid w:val="00BC145D"/>
    <w:rsid w:val="00BC1738"/>
    <w:rsid w:val="00BC1819"/>
    <w:rsid w:val="00BC1DA0"/>
    <w:rsid w:val="00BC1F13"/>
    <w:rsid w:val="00BC251C"/>
    <w:rsid w:val="00BC2A0B"/>
    <w:rsid w:val="00BC2FE2"/>
    <w:rsid w:val="00BC3078"/>
    <w:rsid w:val="00BC385A"/>
    <w:rsid w:val="00BC3B72"/>
    <w:rsid w:val="00BC3E5C"/>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6E95"/>
    <w:rsid w:val="00BD70A1"/>
    <w:rsid w:val="00BD73A9"/>
    <w:rsid w:val="00BD7799"/>
    <w:rsid w:val="00BE0045"/>
    <w:rsid w:val="00BE00FD"/>
    <w:rsid w:val="00BE0353"/>
    <w:rsid w:val="00BE2053"/>
    <w:rsid w:val="00BE2F57"/>
    <w:rsid w:val="00BE302C"/>
    <w:rsid w:val="00BE3B7E"/>
    <w:rsid w:val="00BE3F62"/>
    <w:rsid w:val="00BE4AB7"/>
    <w:rsid w:val="00BE5B33"/>
    <w:rsid w:val="00BE5CA9"/>
    <w:rsid w:val="00BE6A56"/>
    <w:rsid w:val="00BE7B20"/>
    <w:rsid w:val="00BE7BEC"/>
    <w:rsid w:val="00BE7F4C"/>
    <w:rsid w:val="00BF0218"/>
    <w:rsid w:val="00BF05E4"/>
    <w:rsid w:val="00BF1D1B"/>
    <w:rsid w:val="00BF381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263"/>
    <w:rsid w:val="00C06381"/>
    <w:rsid w:val="00C065AC"/>
    <w:rsid w:val="00C069CD"/>
    <w:rsid w:val="00C06A98"/>
    <w:rsid w:val="00C06CDC"/>
    <w:rsid w:val="00C07113"/>
    <w:rsid w:val="00C07196"/>
    <w:rsid w:val="00C076DF"/>
    <w:rsid w:val="00C07B5B"/>
    <w:rsid w:val="00C10C0A"/>
    <w:rsid w:val="00C10D0D"/>
    <w:rsid w:val="00C1197D"/>
    <w:rsid w:val="00C12221"/>
    <w:rsid w:val="00C12F54"/>
    <w:rsid w:val="00C143A0"/>
    <w:rsid w:val="00C14533"/>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89C"/>
    <w:rsid w:val="00C33B50"/>
    <w:rsid w:val="00C35B92"/>
    <w:rsid w:val="00C35BEA"/>
    <w:rsid w:val="00C364C7"/>
    <w:rsid w:val="00C36F33"/>
    <w:rsid w:val="00C3717B"/>
    <w:rsid w:val="00C3721D"/>
    <w:rsid w:val="00C37E3A"/>
    <w:rsid w:val="00C40826"/>
    <w:rsid w:val="00C408BB"/>
    <w:rsid w:val="00C409D6"/>
    <w:rsid w:val="00C40A26"/>
    <w:rsid w:val="00C40DFD"/>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599"/>
    <w:rsid w:val="00C47792"/>
    <w:rsid w:val="00C47B1B"/>
    <w:rsid w:val="00C50788"/>
    <w:rsid w:val="00C509CC"/>
    <w:rsid w:val="00C52F05"/>
    <w:rsid w:val="00C53784"/>
    <w:rsid w:val="00C53F0E"/>
    <w:rsid w:val="00C546D0"/>
    <w:rsid w:val="00C54FAE"/>
    <w:rsid w:val="00C55549"/>
    <w:rsid w:val="00C5598E"/>
    <w:rsid w:val="00C56583"/>
    <w:rsid w:val="00C56F4D"/>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0DD"/>
    <w:rsid w:val="00C67686"/>
    <w:rsid w:val="00C676BD"/>
    <w:rsid w:val="00C70811"/>
    <w:rsid w:val="00C708BB"/>
    <w:rsid w:val="00C70B21"/>
    <w:rsid w:val="00C70F79"/>
    <w:rsid w:val="00C710D8"/>
    <w:rsid w:val="00C7146A"/>
    <w:rsid w:val="00C723D8"/>
    <w:rsid w:val="00C7253F"/>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275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571A"/>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6BA6"/>
    <w:rsid w:val="00CA7071"/>
    <w:rsid w:val="00CA76B9"/>
    <w:rsid w:val="00CA7A3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25C"/>
    <w:rsid w:val="00CB744E"/>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29C"/>
    <w:rsid w:val="00CE15A7"/>
    <w:rsid w:val="00CE1863"/>
    <w:rsid w:val="00CE1E60"/>
    <w:rsid w:val="00CE222C"/>
    <w:rsid w:val="00CE2480"/>
    <w:rsid w:val="00CE2B22"/>
    <w:rsid w:val="00CE3B86"/>
    <w:rsid w:val="00CE3C59"/>
    <w:rsid w:val="00CE47A1"/>
    <w:rsid w:val="00CE514C"/>
    <w:rsid w:val="00CE54F1"/>
    <w:rsid w:val="00CE5E5C"/>
    <w:rsid w:val="00CE6654"/>
    <w:rsid w:val="00CE66ED"/>
    <w:rsid w:val="00CE6946"/>
    <w:rsid w:val="00CE7046"/>
    <w:rsid w:val="00CF1142"/>
    <w:rsid w:val="00CF1717"/>
    <w:rsid w:val="00CF1ABA"/>
    <w:rsid w:val="00CF24AD"/>
    <w:rsid w:val="00CF31C7"/>
    <w:rsid w:val="00CF35F4"/>
    <w:rsid w:val="00CF360D"/>
    <w:rsid w:val="00CF3FC3"/>
    <w:rsid w:val="00CF58A7"/>
    <w:rsid w:val="00CF693C"/>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7BE"/>
    <w:rsid w:val="00D1106B"/>
    <w:rsid w:val="00D12392"/>
    <w:rsid w:val="00D1248C"/>
    <w:rsid w:val="00D13BB4"/>
    <w:rsid w:val="00D1411C"/>
    <w:rsid w:val="00D141C3"/>
    <w:rsid w:val="00D14CA7"/>
    <w:rsid w:val="00D169AB"/>
    <w:rsid w:val="00D16DCC"/>
    <w:rsid w:val="00D17510"/>
    <w:rsid w:val="00D17B96"/>
    <w:rsid w:val="00D2075A"/>
    <w:rsid w:val="00D2165F"/>
    <w:rsid w:val="00D21EEA"/>
    <w:rsid w:val="00D22D42"/>
    <w:rsid w:val="00D22FAA"/>
    <w:rsid w:val="00D23EBA"/>
    <w:rsid w:val="00D24EC0"/>
    <w:rsid w:val="00D25385"/>
    <w:rsid w:val="00D268A9"/>
    <w:rsid w:val="00D2792D"/>
    <w:rsid w:val="00D27B30"/>
    <w:rsid w:val="00D318B6"/>
    <w:rsid w:val="00D31CB3"/>
    <w:rsid w:val="00D32A03"/>
    <w:rsid w:val="00D32EB4"/>
    <w:rsid w:val="00D33E63"/>
    <w:rsid w:val="00D3453A"/>
    <w:rsid w:val="00D34599"/>
    <w:rsid w:val="00D34981"/>
    <w:rsid w:val="00D34D1D"/>
    <w:rsid w:val="00D3585A"/>
    <w:rsid w:val="00D35CCE"/>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63EA"/>
    <w:rsid w:val="00D469D4"/>
    <w:rsid w:val="00D47474"/>
    <w:rsid w:val="00D479AA"/>
    <w:rsid w:val="00D47A10"/>
    <w:rsid w:val="00D47E79"/>
    <w:rsid w:val="00D5003A"/>
    <w:rsid w:val="00D50AF7"/>
    <w:rsid w:val="00D51649"/>
    <w:rsid w:val="00D52A4F"/>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725"/>
    <w:rsid w:val="00D81CBC"/>
    <w:rsid w:val="00D82774"/>
    <w:rsid w:val="00D82A9E"/>
    <w:rsid w:val="00D83A25"/>
    <w:rsid w:val="00D83E16"/>
    <w:rsid w:val="00D844FC"/>
    <w:rsid w:val="00D849EE"/>
    <w:rsid w:val="00D853CC"/>
    <w:rsid w:val="00D8552D"/>
    <w:rsid w:val="00D85BE0"/>
    <w:rsid w:val="00D87145"/>
    <w:rsid w:val="00D877FB"/>
    <w:rsid w:val="00D878BB"/>
    <w:rsid w:val="00D900CF"/>
    <w:rsid w:val="00D901E9"/>
    <w:rsid w:val="00D908A6"/>
    <w:rsid w:val="00D90DEA"/>
    <w:rsid w:val="00D915D0"/>
    <w:rsid w:val="00D918BA"/>
    <w:rsid w:val="00D924F5"/>
    <w:rsid w:val="00D92D92"/>
    <w:rsid w:val="00D93A81"/>
    <w:rsid w:val="00D94862"/>
    <w:rsid w:val="00D9487C"/>
    <w:rsid w:val="00D94C73"/>
    <w:rsid w:val="00D95008"/>
    <w:rsid w:val="00D96074"/>
    <w:rsid w:val="00D9642C"/>
    <w:rsid w:val="00D96D42"/>
    <w:rsid w:val="00D97680"/>
    <w:rsid w:val="00D97786"/>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329"/>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7B3"/>
    <w:rsid w:val="00DD581D"/>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4F1"/>
    <w:rsid w:val="00E12F61"/>
    <w:rsid w:val="00E1393D"/>
    <w:rsid w:val="00E13C10"/>
    <w:rsid w:val="00E1447D"/>
    <w:rsid w:val="00E144AE"/>
    <w:rsid w:val="00E1517C"/>
    <w:rsid w:val="00E15304"/>
    <w:rsid w:val="00E158EE"/>
    <w:rsid w:val="00E16AE9"/>
    <w:rsid w:val="00E16DB1"/>
    <w:rsid w:val="00E179DA"/>
    <w:rsid w:val="00E17C65"/>
    <w:rsid w:val="00E20096"/>
    <w:rsid w:val="00E20D5E"/>
    <w:rsid w:val="00E21080"/>
    <w:rsid w:val="00E21263"/>
    <w:rsid w:val="00E21651"/>
    <w:rsid w:val="00E23595"/>
    <w:rsid w:val="00E23F38"/>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CE3"/>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4D5D"/>
    <w:rsid w:val="00E55442"/>
    <w:rsid w:val="00E559E8"/>
    <w:rsid w:val="00E55FE1"/>
    <w:rsid w:val="00E56DCB"/>
    <w:rsid w:val="00E57E3D"/>
    <w:rsid w:val="00E57F69"/>
    <w:rsid w:val="00E607B8"/>
    <w:rsid w:val="00E60A95"/>
    <w:rsid w:val="00E61212"/>
    <w:rsid w:val="00E613F2"/>
    <w:rsid w:val="00E6199B"/>
    <w:rsid w:val="00E61FB0"/>
    <w:rsid w:val="00E625B2"/>
    <w:rsid w:val="00E628EF"/>
    <w:rsid w:val="00E6319B"/>
    <w:rsid w:val="00E631FC"/>
    <w:rsid w:val="00E64712"/>
    <w:rsid w:val="00E65982"/>
    <w:rsid w:val="00E65E54"/>
    <w:rsid w:val="00E6667B"/>
    <w:rsid w:val="00E66A90"/>
    <w:rsid w:val="00E66F17"/>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1A"/>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4FC7"/>
    <w:rsid w:val="00E85327"/>
    <w:rsid w:val="00E85A5E"/>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0F91"/>
    <w:rsid w:val="00EB1920"/>
    <w:rsid w:val="00EB237C"/>
    <w:rsid w:val="00EB2692"/>
    <w:rsid w:val="00EB308B"/>
    <w:rsid w:val="00EB4E0E"/>
    <w:rsid w:val="00EB5190"/>
    <w:rsid w:val="00EB58A3"/>
    <w:rsid w:val="00EB58E6"/>
    <w:rsid w:val="00EB5E9E"/>
    <w:rsid w:val="00EB72DB"/>
    <w:rsid w:val="00EB7ED8"/>
    <w:rsid w:val="00EC0A71"/>
    <w:rsid w:val="00EC1504"/>
    <w:rsid w:val="00EC2CFD"/>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0F7B"/>
    <w:rsid w:val="00EE1E71"/>
    <w:rsid w:val="00EE39AE"/>
    <w:rsid w:val="00EE3CE0"/>
    <w:rsid w:val="00EE3F96"/>
    <w:rsid w:val="00EE4268"/>
    <w:rsid w:val="00EE42FC"/>
    <w:rsid w:val="00EE4549"/>
    <w:rsid w:val="00EE4B74"/>
    <w:rsid w:val="00EE4DD8"/>
    <w:rsid w:val="00EE4DE0"/>
    <w:rsid w:val="00EE52EE"/>
    <w:rsid w:val="00EE6540"/>
    <w:rsid w:val="00EE7A02"/>
    <w:rsid w:val="00EE7FF5"/>
    <w:rsid w:val="00EF063A"/>
    <w:rsid w:val="00EF0865"/>
    <w:rsid w:val="00EF09F7"/>
    <w:rsid w:val="00EF1571"/>
    <w:rsid w:val="00EF189E"/>
    <w:rsid w:val="00EF1B18"/>
    <w:rsid w:val="00EF1F0C"/>
    <w:rsid w:val="00EF1FDD"/>
    <w:rsid w:val="00EF2F7E"/>
    <w:rsid w:val="00EF3191"/>
    <w:rsid w:val="00EF32C2"/>
    <w:rsid w:val="00EF35D4"/>
    <w:rsid w:val="00EF3F2B"/>
    <w:rsid w:val="00EF4000"/>
    <w:rsid w:val="00EF40E9"/>
    <w:rsid w:val="00EF4689"/>
    <w:rsid w:val="00EF47CC"/>
    <w:rsid w:val="00EF54C0"/>
    <w:rsid w:val="00EF588A"/>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2E"/>
    <w:rsid w:val="00F11688"/>
    <w:rsid w:val="00F119D6"/>
    <w:rsid w:val="00F12CA9"/>
    <w:rsid w:val="00F12F82"/>
    <w:rsid w:val="00F134E9"/>
    <w:rsid w:val="00F1365F"/>
    <w:rsid w:val="00F14893"/>
    <w:rsid w:val="00F14ACE"/>
    <w:rsid w:val="00F14AD6"/>
    <w:rsid w:val="00F14EF8"/>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863"/>
    <w:rsid w:val="00F24ABF"/>
    <w:rsid w:val="00F24DF5"/>
    <w:rsid w:val="00F255C5"/>
    <w:rsid w:val="00F25D1D"/>
    <w:rsid w:val="00F26AB5"/>
    <w:rsid w:val="00F26C6B"/>
    <w:rsid w:val="00F27697"/>
    <w:rsid w:val="00F27AD6"/>
    <w:rsid w:val="00F30034"/>
    <w:rsid w:val="00F30102"/>
    <w:rsid w:val="00F30A62"/>
    <w:rsid w:val="00F30BDD"/>
    <w:rsid w:val="00F30E37"/>
    <w:rsid w:val="00F31384"/>
    <w:rsid w:val="00F3143D"/>
    <w:rsid w:val="00F31DA7"/>
    <w:rsid w:val="00F31DC6"/>
    <w:rsid w:val="00F323D9"/>
    <w:rsid w:val="00F3301A"/>
    <w:rsid w:val="00F33BA5"/>
    <w:rsid w:val="00F340C6"/>
    <w:rsid w:val="00F34760"/>
    <w:rsid w:val="00F35031"/>
    <w:rsid w:val="00F35308"/>
    <w:rsid w:val="00F35705"/>
    <w:rsid w:val="00F36363"/>
    <w:rsid w:val="00F36B89"/>
    <w:rsid w:val="00F36E23"/>
    <w:rsid w:val="00F36E62"/>
    <w:rsid w:val="00F4012B"/>
    <w:rsid w:val="00F413A8"/>
    <w:rsid w:val="00F4156F"/>
    <w:rsid w:val="00F41D51"/>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2E03"/>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A37"/>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51F"/>
    <w:rsid w:val="00F9065B"/>
    <w:rsid w:val="00F90BB2"/>
    <w:rsid w:val="00F91061"/>
    <w:rsid w:val="00F911B9"/>
    <w:rsid w:val="00F913B2"/>
    <w:rsid w:val="00F91EBA"/>
    <w:rsid w:val="00F9287C"/>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E1C"/>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5B11"/>
    <w:rsid w:val="00FB64E5"/>
    <w:rsid w:val="00FB659F"/>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C7FC0"/>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691"/>
    <w:rsid w:val="00FD78E8"/>
    <w:rsid w:val="00FE08BF"/>
    <w:rsid w:val="00FE097F"/>
    <w:rsid w:val="00FE0B6F"/>
    <w:rsid w:val="00FE0C83"/>
    <w:rsid w:val="00FE0DC7"/>
    <w:rsid w:val="00FE1FFA"/>
    <w:rsid w:val="00FE31FD"/>
    <w:rsid w:val="00FE34D5"/>
    <w:rsid w:val="00FE3549"/>
    <w:rsid w:val="00FE4D4A"/>
    <w:rsid w:val="00FE5520"/>
    <w:rsid w:val="00FE5724"/>
    <w:rsid w:val="00FE5ED2"/>
    <w:rsid w:val="00FE60D8"/>
    <w:rsid w:val="00FE6F80"/>
    <w:rsid w:val="00FE7EAB"/>
    <w:rsid w:val="00FF08DD"/>
    <w:rsid w:val="00FF0B9A"/>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93317"/>
  <w15:docId w15:val="{769E708C-165A-BD44-A099-3D0222B2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571A"/>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rPr>
  </w:style>
  <w:style w:type="character" w:styleId="Hipercze">
    <w:name w:val="Hyperlink"/>
    <w:uiPriority w:val="99"/>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uiPriority w:val="99"/>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1">
    <w:name w:val="Akapit z listą11"/>
    <w:basedOn w:val="Normalny"/>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qFormat/>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3"/>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68"/>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EF1F0C"/>
    <w:rPr>
      <w:color w:val="605E5C"/>
      <w:shd w:val="clear" w:color="auto" w:fill="E1DFDD"/>
    </w:rPr>
  </w:style>
  <w:style w:type="paragraph" w:customStyle="1" w:styleId="Znak">
    <w:name w:val="Znak"/>
    <w:basedOn w:val="Normalny"/>
    <w:rsid w:val="003A44A1"/>
    <w:pPr>
      <w:widowControl/>
      <w:suppressAutoHyphens w:val="0"/>
      <w:jc w:val="left"/>
    </w:pPr>
  </w:style>
  <w:style w:type="paragraph" w:customStyle="1" w:styleId="Akapitzlist3">
    <w:name w:val="Akapit z listą3"/>
    <w:basedOn w:val="Normalny"/>
    <w:uiPriority w:val="99"/>
    <w:qFormat/>
    <w:rsid w:val="00570E60"/>
    <w:pPr>
      <w:widowControl/>
      <w:suppressAutoHyphens w:val="0"/>
      <w:spacing w:after="200" w:line="276" w:lineRule="auto"/>
      <w:ind w:left="720"/>
      <w:jc w:val="left"/>
    </w:pPr>
    <w:rPr>
      <w:rFonts w:ascii="Calibri" w:hAnsi="Calibri" w:cs="Calibri"/>
      <w:sz w:val="22"/>
      <w:szCs w:val="22"/>
      <w:lang w:val="x-none" w:eastAsia="en-US"/>
    </w:rPr>
  </w:style>
  <w:style w:type="character" w:styleId="Nierozpoznanawzmianka">
    <w:name w:val="Unresolved Mention"/>
    <w:basedOn w:val="Domylnaczcionkaakapitu"/>
    <w:uiPriority w:val="99"/>
    <w:semiHidden/>
    <w:unhideWhenUsed/>
    <w:rsid w:val="003B5EDC"/>
    <w:rPr>
      <w:color w:val="605E5C"/>
      <w:shd w:val="clear" w:color="auto" w:fill="E1DFDD"/>
    </w:rPr>
  </w:style>
  <w:style w:type="paragraph" w:styleId="Poprawka">
    <w:name w:val="Revision"/>
    <w:hidden/>
    <w:uiPriority w:val="99"/>
    <w:semiHidden/>
    <w:rsid w:val="008D1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850">
      <w:bodyDiv w:val="1"/>
      <w:marLeft w:val="0"/>
      <w:marRight w:val="0"/>
      <w:marTop w:val="0"/>
      <w:marBottom w:val="0"/>
      <w:divBdr>
        <w:top w:val="none" w:sz="0" w:space="0" w:color="auto"/>
        <w:left w:val="none" w:sz="0" w:space="0" w:color="auto"/>
        <w:bottom w:val="none" w:sz="0" w:space="0" w:color="auto"/>
        <w:right w:val="none" w:sz="0" w:space="0" w:color="auto"/>
      </w:divBdr>
      <w:divsChild>
        <w:div w:id="746345601">
          <w:marLeft w:val="0"/>
          <w:marRight w:val="0"/>
          <w:marTop w:val="0"/>
          <w:marBottom w:val="0"/>
          <w:divBdr>
            <w:top w:val="none" w:sz="0" w:space="0" w:color="auto"/>
            <w:left w:val="none" w:sz="0" w:space="0" w:color="auto"/>
            <w:bottom w:val="none" w:sz="0" w:space="0" w:color="auto"/>
            <w:right w:val="none" w:sz="0" w:space="0" w:color="auto"/>
          </w:divBdr>
        </w:div>
        <w:div w:id="2081637385">
          <w:marLeft w:val="0"/>
          <w:marRight w:val="0"/>
          <w:marTop w:val="0"/>
          <w:marBottom w:val="0"/>
          <w:divBdr>
            <w:top w:val="none" w:sz="0" w:space="0" w:color="auto"/>
            <w:left w:val="none" w:sz="0" w:space="0" w:color="auto"/>
            <w:bottom w:val="none" w:sz="0" w:space="0" w:color="auto"/>
            <w:right w:val="none" w:sz="0" w:space="0" w:color="auto"/>
          </w:divBdr>
        </w:div>
      </w:divsChild>
    </w:div>
    <w:div w:id="83233524">
      <w:bodyDiv w:val="1"/>
      <w:marLeft w:val="0"/>
      <w:marRight w:val="0"/>
      <w:marTop w:val="0"/>
      <w:marBottom w:val="0"/>
      <w:divBdr>
        <w:top w:val="none" w:sz="0" w:space="0" w:color="auto"/>
        <w:left w:val="none" w:sz="0" w:space="0" w:color="auto"/>
        <w:bottom w:val="none" w:sz="0" w:space="0" w:color="auto"/>
        <w:right w:val="none" w:sz="0" w:space="0" w:color="auto"/>
      </w:divBdr>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81124872">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18587605">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1141868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864489">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095128311">
      <w:bodyDiv w:val="1"/>
      <w:marLeft w:val="0"/>
      <w:marRight w:val="0"/>
      <w:marTop w:val="0"/>
      <w:marBottom w:val="0"/>
      <w:divBdr>
        <w:top w:val="none" w:sz="0" w:space="0" w:color="auto"/>
        <w:left w:val="none" w:sz="0" w:space="0" w:color="auto"/>
        <w:bottom w:val="none" w:sz="0" w:space="0" w:color="auto"/>
        <w:right w:val="none" w:sz="0" w:space="0" w:color="auto"/>
      </w:divBdr>
      <w:divsChild>
        <w:div w:id="208764635">
          <w:marLeft w:val="0"/>
          <w:marRight w:val="0"/>
          <w:marTop w:val="0"/>
          <w:marBottom w:val="0"/>
          <w:divBdr>
            <w:top w:val="none" w:sz="0" w:space="0" w:color="auto"/>
            <w:left w:val="none" w:sz="0" w:space="0" w:color="auto"/>
            <w:bottom w:val="none" w:sz="0" w:space="0" w:color="auto"/>
            <w:right w:val="none" w:sz="0" w:space="0" w:color="auto"/>
          </w:divBdr>
        </w:div>
      </w:divsChild>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5246417">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4625586">
      <w:bodyDiv w:val="1"/>
      <w:marLeft w:val="0"/>
      <w:marRight w:val="0"/>
      <w:marTop w:val="0"/>
      <w:marBottom w:val="0"/>
      <w:divBdr>
        <w:top w:val="none" w:sz="0" w:space="0" w:color="auto"/>
        <w:left w:val="none" w:sz="0" w:space="0" w:color="auto"/>
        <w:bottom w:val="none" w:sz="0" w:space="0" w:color="auto"/>
        <w:right w:val="none" w:sz="0" w:space="0" w:color="auto"/>
      </w:divBdr>
      <w:divsChild>
        <w:div w:id="1761876592">
          <w:marLeft w:val="0"/>
          <w:marRight w:val="0"/>
          <w:marTop w:val="0"/>
          <w:marBottom w:val="0"/>
          <w:divBdr>
            <w:top w:val="none" w:sz="0" w:space="0" w:color="auto"/>
            <w:left w:val="none" w:sz="0" w:space="0" w:color="auto"/>
            <w:bottom w:val="none" w:sz="0" w:space="0" w:color="auto"/>
            <w:right w:val="none" w:sz="0" w:space="0" w:color="auto"/>
          </w:divBdr>
        </w:div>
      </w:divsChild>
    </w:div>
    <w:div w:id="1347096450">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64343527">
      <w:bodyDiv w:val="1"/>
      <w:marLeft w:val="0"/>
      <w:marRight w:val="0"/>
      <w:marTop w:val="0"/>
      <w:marBottom w:val="0"/>
      <w:divBdr>
        <w:top w:val="none" w:sz="0" w:space="0" w:color="auto"/>
        <w:left w:val="none" w:sz="0" w:space="0" w:color="auto"/>
        <w:bottom w:val="none" w:sz="0" w:space="0" w:color="auto"/>
        <w:right w:val="none" w:sz="0" w:space="0" w:color="auto"/>
      </w:divBdr>
      <w:divsChild>
        <w:div w:id="682167542">
          <w:marLeft w:val="0"/>
          <w:marRight w:val="0"/>
          <w:marTop w:val="0"/>
          <w:marBottom w:val="0"/>
          <w:divBdr>
            <w:top w:val="none" w:sz="0" w:space="0" w:color="auto"/>
            <w:left w:val="none" w:sz="0" w:space="0" w:color="auto"/>
            <w:bottom w:val="none" w:sz="0" w:space="0" w:color="auto"/>
            <w:right w:val="none" w:sz="0" w:space="0" w:color="auto"/>
          </w:divBdr>
        </w:div>
        <w:div w:id="912786330">
          <w:marLeft w:val="0"/>
          <w:marRight w:val="0"/>
          <w:marTop w:val="0"/>
          <w:marBottom w:val="0"/>
          <w:divBdr>
            <w:top w:val="none" w:sz="0" w:space="0" w:color="auto"/>
            <w:left w:val="none" w:sz="0" w:space="0" w:color="auto"/>
            <w:bottom w:val="none" w:sz="0" w:space="0" w:color="auto"/>
            <w:right w:val="none" w:sz="0" w:space="0" w:color="auto"/>
          </w:divBdr>
        </w:div>
      </w:divsChild>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24214578">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787195724">
      <w:bodyDiv w:val="1"/>
      <w:marLeft w:val="0"/>
      <w:marRight w:val="0"/>
      <w:marTop w:val="0"/>
      <w:marBottom w:val="0"/>
      <w:divBdr>
        <w:top w:val="none" w:sz="0" w:space="0" w:color="auto"/>
        <w:left w:val="none" w:sz="0" w:space="0" w:color="auto"/>
        <w:bottom w:val="none" w:sz="0" w:space="0" w:color="auto"/>
        <w:right w:val="none" w:sz="0" w:space="0" w:color="auto"/>
      </w:divBdr>
    </w:div>
    <w:div w:id="1864005552">
      <w:bodyDiv w:val="1"/>
      <w:marLeft w:val="0"/>
      <w:marRight w:val="0"/>
      <w:marTop w:val="0"/>
      <w:marBottom w:val="0"/>
      <w:divBdr>
        <w:top w:val="none" w:sz="0" w:space="0" w:color="auto"/>
        <w:left w:val="none" w:sz="0" w:space="0" w:color="auto"/>
        <w:bottom w:val="none" w:sz="0" w:space="0" w:color="auto"/>
        <w:right w:val="none" w:sz="0" w:space="0" w:color="auto"/>
      </w:divBdr>
    </w:div>
    <w:div w:id="193917017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 w:id="2137017447">
      <w:bodyDiv w:val="1"/>
      <w:marLeft w:val="0"/>
      <w:marRight w:val="0"/>
      <w:marTop w:val="0"/>
      <w:marBottom w:val="0"/>
      <w:divBdr>
        <w:top w:val="none" w:sz="0" w:space="0" w:color="auto"/>
        <w:left w:val="none" w:sz="0" w:space="0" w:color="auto"/>
        <w:bottom w:val="none" w:sz="0" w:space="0" w:color="auto"/>
        <w:right w:val="none" w:sz="0" w:space="0" w:color="auto"/>
      </w:divBdr>
      <w:divsChild>
        <w:div w:id="1485465360">
          <w:marLeft w:val="0"/>
          <w:marRight w:val="0"/>
          <w:marTop w:val="0"/>
          <w:marBottom w:val="0"/>
          <w:divBdr>
            <w:top w:val="none" w:sz="0" w:space="0" w:color="auto"/>
            <w:left w:val="none" w:sz="0" w:space="0" w:color="auto"/>
            <w:bottom w:val="none" w:sz="0" w:space="0" w:color="auto"/>
            <w:right w:val="none" w:sz="0" w:space="0" w:color="auto"/>
          </w:divBdr>
        </w:div>
        <w:div w:id="16562966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mailto:iod@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joanna.piecuch@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anna.piecuch@uj.edu.pl" TargetMode="External"/><Relationship Id="rId20" Type="http://schemas.openxmlformats.org/officeDocument/2006/relationships/hyperlink" Target="https://aplikacja.ceidg.gov.pl/ceidg/ceidg.public.ui/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oanna.piecuch@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krs.ms.gov.pl/web/wyszukiwarka-krs/strona-glow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5AF25-048E-4078-B7C5-8FF0F97E624C}">
  <ds:schemaRefs>
    <ds:schemaRef ds:uri="http://schemas.openxmlformats.org/officeDocument/2006/bibliography"/>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10601</Words>
  <Characters>63612</Characters>
  <Application>Microsoft Office Word</Application>
  <DocSecurity>0</DocSecurity>
  <Lines>530</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74065</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4</cp:revision>
  <cp:lastPrinted>2023-04-13T06:17:00Z</cp:lastPrinted>
  <dcterms:created xsi:type="dcterms:W3CDTF">2023-09-07T15:48:00Z</dcterms:created>
  <dcterms:modified xsi:type="dcterms:W3CDTF">2023-09-08T11:00:00Z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