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A119FB" w:rsidRPr="00A119FB" w14:paraId="7B492335" w14:textId="77777777" w:rsidTr="000E60A0">
        <w:trPr>
          <w:trHeight w:val="1892"/>
        </w:trPr>
        <w:tc>
          <w:tcPr>
            <w:tcW w:w="7371" w:type="dxa"/>
            <w:tcBorders>
              <w:top w:val="single" w:sz="4" w:space="0" w:color="000000"/>
              <w:left w:val="single" w:sz="4" w:space="0" w:color="000000"/>
              <w:bottom w:val="single" w:sz="4" w:space="0" w:color="000000"/>
              <w:right w:val="single" w:sz="4" w:space="0" w:color="000000"/>
            </w:tcBorders>
            <w:vAlign w:val="center"/>
          </w:tcPr>
          <w:p w14:paraId="6CB47211" w14:textId="77777777" w:rsidR="00A119FB" w:rsidRPr="00A119FB" w:rsidRDefault="00A119FB" w:rsidP="00A119FB">
            <w:pPr>
              <w:widowControl/>
              <w:suppressAutoHyphens w:val="0"/>
              <w:outlineLvl w:val="0"/>
              <w:rPr>
                <w:b/>
                <w:bCs/>
                <w:noProof/>
                <w:sz w:val="22"/>
                <w:szCs w:val="22"/>
              </w:rPr>
            </w:pPr>
            <w:r w:rsidRPr="00A119FB">
              <w:rPr>
                <w:b/>
                <w:bCs/>
                <w:noProof/>
                <w:sz w:val="22"/>
                <w:szCs w:val="22"/>
              </w:rPr>
              <w:t>DZIAŁ ZAMÓWIEŃ PUBLICZNYCH</w:t>
            </w:r>
          </w:p>
          <w:p w14:paraId="6188F2C8" w14:textId="77777777" w:rsidR="00A119FB" w:rsidRPr="00A119FB" w:rsidRDefault="00A119FB" w:rsidP="00A119FB">
            <w:pPr>
              <w:widowControl/>
              <w:suppressAutoHyphens w:val="0"/>
              <w:outlineLvl w:val="0"/>
              <w:rPr>
                <w:b/>
                <w:bCs/>
                <w:noProof/>
                <w:sz w:val="22"/>
                <w:szCs w:val="22"/>
              </w:rPr>
            </w:pPr>
            <w:r w:rsidRPr="00A119FB">
              <w:rPr>
                <w:b/>
                <w:bCs/>
                <w:noProof/>
                <w:sz w:val="22"/>
                <w:szCs w:val="22"/>
              </w:rPr>
              <w:t>UNIWERSYTETU JAGIELLOŃSKIEGO</w:t>
            </w:r>
          </w:p>
          <w:p w14:paraId="5DD6BF31" w14:textId="77777777" w:rsidR="00A119FB" w:rsidRPr="00A119FB" w:rsidRDefault="00A119FB" w:rsidP="00A119FB">
            <w:pPr>
              <w:widowControl/>
              <w:suppressAutoHyphens w:val="0"/>
              <w:outlineLvl w:val="0"/>
              <w:rPr>
                <w:b/>
                <w:bCs/>
                <w:noProof/>
                <w:sz w:val="22"/>
                <w:szCs w:val="22"/>
                <w:lang w:val="pt-BR"/>
              </w:rPr>
            </w:pPr>
            <w:r w:rsidRPr="00A119FB">
              <w:rPr>
                <w:noProof/>
                <w:sz w:val="22"/>
                <w:szCs w:val="22"/>
              </w:rPr>
              <w:t>ul. Straszewskiego 25/3 i 4, 31-113 Kraków</w:t>
            </w:r>
          </w:p>
          <w:p w14:paraId="1271A128" w14:textId="77777777" w:rsidR="00A119FB" w:rsidRPr="00A119FB" w:rsidRDefault="00A119FB" w:rsidP="00A119FB">
            <w:pPr>
              <w:widowControl/>
              <w:suppressAutoHyphens w:val="0"/>
              <w:outlineLvl w:val="0"/>
              <w:rPr>
                <w:noProof/>
                <w:sz w:val="22"/>
                <w:szCs w:val="22"/>
                <w:lang w:val="pt-BR"/>
              </w:rPr>
            </w:pPr>
            <w:r w:rsidRPr="00A119FB">
              <w:rPr>
                <w:b/>
                <w:bCs/>
                <w:noProof/>
                <w:sz w:val="22"/>
                <w:szCs w:val="22"/>
                <w:lang w:val="pt-BR"/>
              </w:rPr>
              <w:t>tel.</w:t>
            </w:r>
            <w:r w:rsidRPr="00A119FB">
              <w:rPr>
                <w:noProof/>
                <w:sz w:val="22"/>
                <w:szCs w:val="22"/>
                <w:lang w:val="pt-BR"/>
              </w:rPr>
              <w:t xml:space="preserve"> +48 12 663-39-03</w:t>
            </w:r>
          </w:p>
          <w:p w14:paraId="2C4033A7" w14:textId="77777777" w:rsidR="00A119FB" w:rsidRPr="00A119FB" w:rsidRDefault="00A119FB" w:rsidP="00A119FB">
            <w:pPr>
              <w:widowControl/>
              <w:suppressAutoHyphens w:val="0"/>
              <w:outlineLvl w:val="0"/>
              <w:rPr>
                <w:b/>
                <w:bCs/>
                <w:noProof/>
                <w:sz w:val="22"/>
                <w:szCs w:val="22"/>
                <w:lang w:val="pt-BR"/>
              </w:rPr>
            </w:pPr>
            <w:r w:rsidRPr="00A119FB">
              <w:rPr>
                <w:b/>
                <w:bCs/>
                <w:noProof/>
                <w:sz w:val="22"/>
                <w:szCs w:val="22"/>
                <w:lang w:val="pt-BR"/>
              </w:rPr>
              <w:t xml:space="preserve">e-mail: </w:t>
            </w:r>
            <w:hyperlink r:id="rId11">
              <w:r w:rsidRPr="00A119FB">
                <w:rPr>
                  <w:rStyle w:val="Hipercze"/>
                  <w:b/>
                  <w:bCs/>
                  <w:noProof/>
                  <w:sz w:val="22"/>
                  <w:szCs w:val="22"/>
                  <w:lang w:val="pt-BR"/>
                </w:rPr>
                <w:t>bzp@uj.edu.pl</w:t>
              </w:r>
            </w:hyperlink>
          </w:p>
          <w:p w14:paraId="360A6962" w14:textId="77777777" w:rsidR="00A119FB" w:rsidRPr="00A119FB" w:rsidRDefault="00A119FB" w:rsidP="00A119FB">
            <w:pPr>
              <w:widowControl/>
              <w:suppressAutoHyphens w:val="0"/>
              <w:outlineLvl w:val="0"/>
              <w:rPr>
                <w:b/>
                <w:bCs/>
                <w:noProof/>
                <w:sz w:val="22"/>
                <w:szCs w:val="22"/>
                <w:lang w:val="pt-BR"/>
              </w:rPr>
            </w:pPr>
            <w:r w:rsidRPr="00A119FB">
              <w:rPr>
                <w:b/>
                <w:bCs/>
                <w:noProof/>
                <w:sz w:val="22"/>
                <w:szCs w:val="22"/>
                <w:u w:val="single"/>
                <w:lang w:val="pt-BR"/>
              </w:rPr>
              <w:t>https://</w:t>
            </w:r>
            <w:hyperlink r:id="rId12">
              <w:r w:rsidRPr="00A119FB">
                <w:rPr>
                  <w:rStyle w:val="Hipercze"/>
                  <w:b/>
                  <w:bCs/>
                  <w:noProof/>
                  <w:sz w:val="22"/>
                  <w:szCs w:val="22"/>
                  <w:lang w:val="pt-BR"/>
                </w:rPr>
                <w:t>www.uj.edu.pl</w:t>
              </w:r>
            </w:hyperlink>
            <w:r w:rsidRPr="00A119FB">
              <w:rPr>
                <w:bCs/>
                <w:noProof/>
                <w:sz w:val="22"/>
                <w:szCs w:val="22"/>
                <w:lang w:val="pt-BR"/>
              </w:rPr>
              <w:t xml:space="preserve"> </w:t>
            </w:r>
            <w:r w:rsidRPr="00A119FB">
              <w:rPr>
                <w:b/>
                <w:bCs/>
                <w:noProof/>
                <w:sz w:val="22"/>
                <w:szCs w:val="22"/>
                <w:lang w:val="pt-BR"/>
              </w:rPr>
              <w:t xml:space="preserve">; </w:t>
            </w:r>
            <w:hyperlink r:id="rId13" w:history="1">
              <w:r w:rsidRPr="00A119FB">
                <w:rPr>
                  <w:rStyle w:val="Hipercze"/>
                  <w:b/>
                  <w:noProof/>
                  <w:sz w:val="22"/>
                  <w:szCs w:val="22"/>
                  <w:lang w:val="pt-BR"/>
                </w:rPr>
                <w:t>https://www.przetargi.uj.edu.pl</w:t>
              </w:r>
            </w:hyperlink>
          </w:p>
        </w:tc>
        <w:tc>
          <w:tcPr>
            <w:tcW w:w="1701" w:type="dxa"/>
            <w:tcBorders>
              <w:top w:val="single" w:sz="4" w:space="0" w:color="000000"/>
              <w:left w:val="single" w:sz="4" w:space="0" w:color="000000"/>
              <w:bottom w:val="single" w:sz="4" w:space="0" w:color="000000"/>
              <w:right w:val="single" w:sz="4" w:space="0" w:color="000000"/>
            </w:tcBorders>
            <w:vAlign w:val="center"/>
          </w:tcPr>
          <w:p w14:paraId="487994AA" w14:textId="77777777" w:rsidR="00A119FB" w:rsidRPr="00A119FB" w:rsidRDefault="00A119FB" w:rsidP="00A119FB">
            <w:pPr>
              <w:widowControl/>
              <w:suppressAutoHyphens w:val="0"/>
              <w:outlineLvl w:val="0"/>
              <w:rPr>
                <w:noProof/>
                <w:sz w:val="22"/>
                <w:szCs w:val="22"/>
              </w:rPr>
            </w:pPr>
            <w:r w:rsidRPr="00A119FB">
              <w:rPr>
                <w:noProof/>
                <w:sz w:val="22"/>
                <w:szCs w:val="22"/>
              </w:rPr>
              <w:drawing>
                <wp:inline distT="0" distB="0" distL="0" distR="0" wp14:anchorId="3FD8A635" wp14:editId="756D2621">
                  <wp:extent cx="802257" cy="1019175"/>
                  <wp:effectExtent l="0" t="0" r="0" b="0"/>
                  <wp:docPr id="1" name="Obraz 3" descr="Obraz zawierający symbol, clipart, biał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Obraz zawierający symbol, clipart, biały, logo&#10;&#10;Opis wygenerowany automatycznie"/>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0" w:name="_Hlk100055262"/>
            <w:bookmarkEnd w:id="0"/>
          </w:p>
        </w:tc>
      </w:tr>
    </w:tbl>
    <w:p w14:paraId="54642D85" w14:textId="5A3B12BC" w:rsidR="002E2FE6" w:rsidRPr="004B373F" w:rsidRDefault="002E2FE6" w:rsidP="00280CE5">
      <w:pPr>
        <w:widowControl/>
        <w:suppressAutoHyphens w:val="0"/>
        <w:outlineLvl w:val="0"/>
        <w:rPr>
          <w:bCs/>
          <w:sz w:val="22"/>
          <w:szCs w:val="22"/>
        </w:rPr>
      </w:pPr>
    </w:p>
    <w:p w14:paraId="44A22719" w14:textId="0E0A1777" w:rsidR="005B02DA" w:rsidRPr="001D22E5" w:rsidRDefault="491846FB" w:rsidP="004B373F">
      <w:pPr>
        <w:widowControl/>
        <w:suppressAutoHyphens w:val="0"/>
        <w:ind w:left="360"/>
        <w:jc w:val="right"/>
        <w:outlineLvl w:val="0"/>
        <w:rPr>
          <w:bCs/>
          <w:sz w:val="22"/>
          <w:szCs w:val="22"/>
        </w:rPr>
      </w:pPr>
      <w:r w:rsidRPr="001D22E5">
        <w:rPr>
          <w:bCs/>
          <w:sz w:val="22"/>
          <w:szCs w:val="22"/>
        </w:rPr>
        <w:t xml:space="preserve">Kraków, </w:t>
      </w:r>
      <w:r w:rsidR="00051AE4" w:rsidRPr="001D22E5">
        <w:rPr>
          <w:bCs/>
          <w:sz w:val="22"/>
          <w:szCs w:val="22"/>
        </w:rPr>
        <w:t xml:space="preserve">dnia </w:t>
      </w:r>
      <w:r w:rsidR="00936B1F">
        <w:rPr>
          <w:bCs/>
          <w:sz w:val="22"/>
          <w:szCs w:val="22"/>
        </w:rPr>
        <w:t>03.07</w:t>
      </w:r>
      <w:r w:rsidR="00262A26">
        <w:rPr>
          <w:bCs/>
          <w:sz w:val="22"/>
          <w:szCs w:val="22"/>
        </w:rPr>
        <w:t>.</w:t>
      </w:r>
      <w:r w:rsidR="00797277" w:rsidRPr="001D22E5">
        <w:rPr>
          <w:bCs/>
          <w:sz w:val="22"/>
          <w:szCs w:val="22"/>
        </w:rPr>
        <w:t>202</w:t>
      </w:r>
      <w:r w:rsidR="008E0DC7">
        <w:rPr>
          <w:bCs/>
          <w:sz w:val="22"/>
          <w:szCs w:val="22"/>
        </w:rPr>
        <w:t>3</w:t>
      </w:r>
      <w:r w:rsidR="00797277" w:rsidRPr="001D22E5">
        <w:rPr>
          <w:bCs/>
          <w:sz w:val="22"/>
          <w:szCs w:val="22"/>
        </w:rPr>
        <w:t xml:space="preserve"> </w:t>
      </w:r>
      <w:r w:rsidR="008C7E06" w:rsidRPr="001D22E5">
        <w:rPr>
          <w:bCs/>
          <w:sz w:val="22"/>
          <w:szCs w:val="22"/>
        </w:rPr>
        <w:t>r.</w:t>
      </w:r>
    </w:p>
    <w:p w14:paraId="1BC2BDA1" w14:textId="3D5A9FEE" w:rsidR="005B02DA" w:rsidRPr="001D22E5" w:rsidRDefault="005B02DA" w:rsidP="004B373F">
      <w:pPr>
        <w:widowControl/>
        <w:suppressAutoHyphens w:val="0"/>
        <w:ind w:left="360"/>
        <w:outlineLvl w:val="0"/>
        <w:rPr>
          <w:b/>
          <w:bCs/>
          <w:sz w:val="22"/>
          <w:szCs w:val="22"/>
          <w:u w:val="single"/>
        </w:rPr>
      </w:pPr>
    </w:p>
    <w:p w14:paraId="58B63D09" w14:textId="77777777" w:rsidR="00871FED" w:rsidRPr="001D22E5" w:rsidRDefault="00871FED" w:rsidP="004B373F">
      <w:pPr>
        <w:widowControl/>
        <w:suppressAutoHyphens w:val="0"/>
        <w:ind w:left="360"/>
        <w:outlineLvl w:val="0"/>
        <w:rPr>
          <w:b/>
          <w:bCs/>
          <w:sz w:val="22"/>
          <w:szCs w:val="22"/>
          <w:u w:val="single"/>
        </w:rPr>
      </w:pPr>
    </w:p>
    <w:p w14:paraId="18F19146" w14:textId="77777777" w:rsidR="005B02DA" w:rsidRPr="001D22E5" w:rsidRDefault="491846FB" w:rsidP="004B373F">
      <w:pPr>
        <w:widowControl/>
        <w:suppressAutoHyphens w:val="0"/>
        <w:ind w:left="360"/>
        <w:outlineLvl w:val="0"/>
        <w:rPr>
          <w:b/>
          <w:bCs/>
          <w:sz w:val="22"/>
          <w:szCs w:val="22"/>
          <w:u w:val="single"/>
        </w:rPr>
      </w:pPr>
      <w:r w:rsidRPr="001D22E5">
        <w:rPr>
          <w:b/>
          <w:bCs/>
          <w:sz w:val="22"/>
          <w:szCs w:val="22"/>
          <w:u w:val="single"/>
        </w:rPr>
        <w:t>Zaproszenie do składania ofert zwane dalej „Zaproszeniem” lub „Z”</w:t>
      </w:r>
    </w:p>
    <w:p w14:paraId="065EDE5C" w14:textId="2B869419" w:rsidR="005B02DA" w:rsidRPr="001D22E5" w:rsidRDefault="005B02DA" w:rsidP="004B373F">
      <w:pPr>
        <w:widowControl/>
        <w:suppressAutoHyphens w:val="0"/>
        <w:ind w:left="360"/>
        <w:rPr>
          <w:b/>
          <w:bCs/>
          <w:sz w:val="22"/>
          <w:szCs w:val="22"/>
          <w:u w:val="single"/>
        </w:rPr>
      </w:pPr>
    </w:p>
    <w:p w14:paraId="3F5AB64F" w14:textId="77777777" w:rsidR="00871FED" w:rsidRPr="001D22E5" w:rsidRDefault="00871FED" w:rsidP="004B373F">
      <w:pPr>
        <w:widowControl/>
        <w:suppressAutoHyphens w:val="0"/>
        <w:ind w:left="360"/>
        <w:rPr>
          <w:b/>
          <w:bCs/>
          <w:sz w:val="22"/>
          <w:szCs w:val="22"/>
          <w:u w:val="single"/>
        </w:rPr>
      </w:pPr>
    </w:p>
    <w:p w14:paraId="00851E2E"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Nazwa (firma) oraz adres Zamawiającego.</w:t>
      </w:r>
    </w:p>
    <w:p w14:paraId="0DE38B61" w14:textId="7822A8DC" w:rsidR="005B02DA" w:rsidRPr="001D22E5" w:rsidRDefault="491846FB" w:rsidP="00505ADA">
      <w:pPr>
        <w:widowControl/>
        <w:numPr>
          <w:ilvl w:val="1"/>
          <w:numId w:val="1"/>
        </w:numPr>
        <w:tabs>
          <w:tab w:val="clear" w:pos="360"/>
        </w:tabs>
        <w:suppressAutoHyphens w:val="0"/>
        <w:ind w:left="426" w:hanging="426"/>
        <w:jc w:val="both"/>
        <w:rPr>
          <w:sz w:val="22"/>
          <w:szCs w:val="22"/>
        </w:rPr>
      </w:pPr>
      <w:r w:rsidRPr="001D22E5">
        <w:rPr>
          <w:sz w:val="22"/>
          <w:szCs w:val="22"/>
        </w:rPr>
        <w:t>Uniwersytet Jagielloński, ul. Gołębia 24, 31-007 Kraków.</w:t>
      </w:r>
    </w:p>
    <w:p w14:paraId="1DD5042E" w14:textId="04C91D0E" w:rsidR="005740AA" w:rsidRPr="001D22E5" w:rsidRDefault="00505ADA" w:rsidP="00505ADA">
      <w:pPr>
        <w:widowControl/>
        <w:numPr>
          <w:ilvl w:val="1"/>
          <w:numId w:val="1"/>
        </w:numPr>
        <w:suppressAutoHyphens w:val="0"/>
        <w:jc w:val="both"/>
        <w:rPr>
          <w:sz w:val="22"/>
          <w:szCs w:val="22"/>
        </w:rPr>
      </w:pPr>
      <w:r w:rsidRPr="001D22E5">
        <w:rPr>
          <w:sz w:val="22"/>
          <w:szCs w:val="22"/>
          <w:u w:val="single"/>
        </w:rPr>
        <w:t xml:space="preserve"> </w:t>
      </w:r>
      <w:r w:rsidR="005740AA" w:rsidRPr="001D22E5">
        <w:rPr>
          <w:sz w:val="22"/>
          <w:szCs w:val="22"/>
          <w:u w:val="single"/>
        </w:rPr>
        <w:t>Jednostka prowadząca sprawę:</w:t>
      </w:r>
    </w:p>
    <w:p w14:paraId="100E10FC" w14:textId="6FF6E6A8" w:rsidR="005740AA" w:rsidRPr="001D22E5" w:rsidRDefault="005740AA" w:rsidP="00562762">
      <w:pPr>
        <w:widowControl/>
        <w:numPr>
          <w:ilvl w:val="1"/>
          <w:numId w:val="31"/>
        </w:numPr>
        <w:tabs>
          <w:tab w:val="clear" w:pos="720"/>
        </w:tabs>
        <w:suppressAutoHyphens w:val="0"/>
        <w:ind w:left="426" w:firstLine="0"/>
        <w:jc w:val="both"/>
        <w:rPr>
          <w:b/>
          <w:sz w:val="22"/>
          <w:szCs w:val="22"/>
        </w:rPr>
      </w:pPr>
      <w:r w:rsidRPr="001D22E5">
        <w:rPr>
          <w:sz w:val="22"/>
          <w:szCs w:val="22"/>
        </w:rPr>
        <w:t xml:space="preserve"> Dział Zamówień Publicznych UJ, ul. Straszewskiego 25/3 i 4, 31-113 Kraków;</w:t>
      </w:r>
    </w:p>
    <w:p w14:paraId="06AE56D6" w14:textId="72E78772" w:rsidR="005740AA" w:rsidRPr="001D22E5" w:rsidRDefault="005740AA" w:rsidP="00562762">
      <w:pPr>
        <w:widowControl/>
        <w:numPr>
          <w:ilvl w:val="2"/>
          <w:numId w:val="31"/>
        </w:numPr>
        <w:tabs>
          <w:tab w:val="left" w:pos="1701"/>
        </w:tabs>
        <w:suppressAutoHyphens w:val="0"/>
        <w:ind w:hanging="589"/>
        <w:jc w:val="both"/>
        <w:rPr>
          <w:b/>
          <w:sz w:val="22"/>
          <w:szCs w:val="22"/>
        </w:rPr>
      </w:pPr>
      <w:r w:rsidRPr="001D22E5">
        <w:rPr>
          <w:sz w:val="22"/>
          <w:szCs w:val="22"/>
        </w:rPr>
        <w:t>tel. +48 12 663-39-03</w:t>
      </w:r>
      <w:r w:rsidRPr="001D22E5">
        <w:rPr>
          <w:sz w:val="22"/>
          <w:szCs w:val="22"/>
        </w:rPr>
        <w:tab/>
        <w:t xml:space="preserve"> </w:t>
      </w:r>
    </w:p>
    <w:p w14:paraId="6C888C6A" w14:textId="4A8EC3CC" w:rsidR="00E15159" w:rsidRPr="00E15159" w:rsidRDefault="005740AA" w:rsidP="00E15159">
      <w:pPr>
        <w:widowControl/>
        <w:numPr>
          <w:ilvl w:val="2"/>
          <w:numId w:val="31"/>
        </w:numPr>
        <w:tabs>
          <w:tab w:val="left" w:pos="1701"/>
        </w:tabs>
        <w:suppressAutoHyphens w:val="0"/>
        <w:ind w:hanging="589"/>
        <w:jc w:val="both"/>
        <w:rPr>
          <w:b/>
          <w:sz w:val="22"/>
          <w:szCs w:val="22"/>
          <w:lang w:val="en-US"/>
        </w:rPr>
      </w:pPr>
      <w:r w:rsidRPr="001D22E5">
        <w:rPr>
          <w:sz w:val="22"/>
          <w:szCs w:val="22"/>
          <w:lang w:val="pt-BR"/>
        </w:rPr>
        <w:t xml:space="preserve">e-mail: </w:t>
      </w:r>
      <w:hyperlink r:id="rId15" w:history="1">
        <w:r w:rsidR="00E15159" w:rsidRPr="00E15159">
          <w:rPr>
            <w:rStyle w:val="Hipercze"/>
            <w:sz w:val="22"/>
            <w:szCs w:val="22"/>
            <w:lang w:val="pt-BR"/>
          </w:rPr>
          <w:t>bzp@uj.edu.pl</w:t>
        </w:r>
      </w:hyperlink>
      <w:r w:rsidR="00E15159" w:rsidRPr="00E15159">
        <w:rPr>
          <w:sz w:val="22"/>
          <w:szCs w:val="22"/>
          <w:lang w:val="pt-BR"/>
        </w:rPr>
        <w:t xml:space="preserve"> </w:t>
      </w:r>
    </w:p>
    <w:p w14:paraId="3E9D0584" w14:textId="18B18002" w:rsidR="005740AA" w:rsidRPr="001D22E5" w:rsidRDefault="005740AA" w:rsidP="00E15159">
      <w:pPr>
        <w:widowControl/>
        <w:numPr>
          <w:ilvl w:val="2"/>
          <w:numId w:val="31"/>
        </w:numPr>
        <w:tabs>
          <w:tab w:val="left" w:pos="1701"/>
        </w:tabs>
        <w:suppressAutoHyphens w:val="0"/>
        <w:ind w:hanging="589"/>
        <w:jc w:val="both"/>
        <w:rPr>
          <w:b/>
          <w:sz w:val="22"/>
          <w:szCs w:val="22"/>
        </w:rPr>
      </w:pPr>
      <w:r w:rsidRPr="001D22E5">
        <w:rPr>
          <w:sz w:val="22"/>
          <w:szCs w:val="22"/>
        </w:rPr>
        <w:t xml:space="preserve">strona internetowa: </w:t>
      </w:r>
      <w:hyperlink r:id="rId16" w:history="1">
        <w:r w:rsidRPr="001D22E5">
          <w:rPr>
            <w:rStyle w:val="Hipercze"/>
            <w:sz w:val="22"/>
            <w:szCs w:val="22"/>
          </w:rPr>
          <w:t>www.uj.edu.pl</w:t>
        </w:r>
      </w:hyperlink>
    </w:p>
    <w:p w14:paraId="6ABF8161" w14:textId="74054423" w:rsidR="00B213F4" w:rsidRPr="001D22E5" w:rsidRDefault="005740AA" w:rsidP="00320ACF">
      <w:pPr>
        <w:widowControl/>
        <w:numPr>
          <w:ilvl w:val="2"/>
          <w:numId w:val="56"/>
        </w:numPr>
        <w:tabs>
          <w:tab w:val="left" w:pos="1701"/>
        </w:tabs>
        <w:suppressAutoHyphens w:val="0"/>
        <w:ind w:hanging="589"/>
        <w:jc w:val="both"/>
        <w:rPr>
          <w:b/>
          <w:sz w:val="22"/>
          <w:szCs w:val="22"/>
        </w:rPr>
      </w:pPr>
      <w:r w:rsidRPr="001D22E5">
        <w:rPr>
          <w:sz w:val="22"/>
          <w:szCs w:val="22"/>
        </w:rPr>
        <w:t>miejsce publikacji ogłoszeń i informacji:</w:t>
      </w:r>
      <w:r w:rsidRPr="001D22E5">
        <w:rPr>
          <w:b/>
          <w:bCs/>
          <w:sz w:val="22"/>
          <w:szCs w:val="22"/>
        </w:rPr>
        <w:t xml:space="preserve"> </w:t>
      </w:r>
      <w:hyperlink r:id="rId17" w:history="1">
        <w:r w:rsidRPr="001D22E5">
          <w:rPr>
            <w:rStyle w:val="Hipercze"/>
            <w:bCs/>
            <w:sz w:val="22"/>
            <w:szCs w:val="22"/>
          </w:rPr>
          <w:t>www.</w:t>
        </w:r>
        <w:r w:rsidRPr="001D22E5">
          <w:rPr>
            <w:rStyle w:val="Hipercze"/>
            <w:sz w:val="22"/>
            <w:szCs w:val="22"/>
          </w:rPr>
          <w:t>przetargi.uj.edu.pl</w:t>
        </w:r>
      </w:hyperlink>
    </w:p>
    <w:p w14:paraId="07939B01" w14:textId="77777777" w:rsidR="0010633A" w:rsidRPr="001D22E5" w:rsidRDefault="0010633A" w:rsidP="004B373F">
      <w:pPr>
        <w:widowControl/>
        <w:tabs>
          <w:tab w:val="left" w:pos="7995"/>
        </w:tabs>
        <w:suppressAutoHyphens w:val="0"/>
        <w:ind w:left="900"/>
        <w:jc w:val="both"/>
        <w:rPr>
          <w:b/>
          <w:bCs/>
          <w:sz w:val="22"/>
          <w:szCs w:val="22"/>
        </w:rPr>
      </w:pPr>
    </w:p>
    <w:p w14:paraId="44AE3919" w14:textId="77777777" w:rsidR="005B02DA" w:rsidRPr="001D22E5" w:rsidRDefault="491846FB"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Tryb udzielenia zamówienia.</w:t>
      </w:r>
    </w:p>
    <w:p w14:paraId="6AD155B6" w14:textId="24AF0A9E" w:rsidR="006F21F9" w:rsidRPr="001D22E5" w:rsidRDefault="006F21F9"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Postępowanie o udzielenie zamówienia z dziedziny nauki prowadzone jest w trybie procedury ogłoszenia zaproszenia do </w:t>
      </w:r>
      <w:r w:rsidR="003579A1" w:rsidRPr="001D22E5">
        <w:rPr>
          <w:sz w:val="22"/>
          <w:szCs w:val="22"/>
        </w:rPr>
        <w:t>składania ofert</w:t>
      </w:r>
      <w:r w:rsidRPr="001D22E5">
        <w:rPr>
          <w:sz w:val="22"/>
          <w:szCs w:val="22"/>
        </w:rPr>
        <w:t xml:space="preserve"> w oparciu o art. </w:t>
      </w:r>
      <w:r w:rsidR="00E133A9" w:rsidRPr="001D22E5">
        <w:rPr>
          <w:sz w:val="22"/>
          <w:szCs w:val="22"/>
        </w:rPr>
        <w:t>11 ust. 5 pkt 1</w:t>
      </w:r>
      <w:r w:rsidRPr="001D22E5">
        <w:rPr>
          <w:sz w:val="22"/>
          <w:szCs w:val="22"/>
        </w:rPr>
        <w:t xml:space="preserve"> ustawy z dnia </w:t>
      </w:r>
      <w:r w:rsidR="003A4ACE" w:rsidRPr="001D22E5">
        <w:rPr>
          <w:sz w:val="22"/>
          <w:szCs w:val="22"/>
        </w:rPr>
        <w:br/>
      </w:r>
      <w:r w:rsidR="00B00E1C" w:rsidRPr="001D22E5">
        <w:rPr>
          <w:sz w:val="22"/>
          <w:szCs w:val="22"/>
        </w:rPr>
        <w:t xml:space="preserve">11 </w:t>
      </w:r>
      <w:r w:rsidR="00E133A9" w:rsidRPr="001D22E5">
        <w:rPr>
          <w:sz w:val="22"/>
          <w:szCs w:val="22"/>
        </w:rPr>
        <w:t>września</w:t>
      </w:r>
      <w:r w:rsidRPr="001D22E5">
        <w:rPr>
          <w:sz w:val="22"/>
          <w:szCs w:val="22"/>
        </w:rPr>
        <w:t xml:space="preserve"> 20</w:t>
      </w:r>
      <w:r w:rsidR="00E133A9" w:rsidRPr="001D22E5">
        <w:rPr>
          <w:sz w:val="22"/>
          <w:szCs w:val="22"/>
        </w:rPr>
        <w:t>19</w:t>
      </w:r>
      <w:r w:rsidRPr="001D22E5">
        <w:rPr>
          <w:sz w:val="22"/>
          <w:szCs w:val="22"/>
        </w:rPr>
        <w:t xml:space="preserve"> r. </w:t>
      </w:r>
      <w:r w:rsidR="003579A1" w:rsidRPr="001D22E5">
        <w:rPr>
          <w:sz w:val="22"/>
          <w:szCs w:val="22"/>
        </w:rPr>
        <w:t>–</w:t>
      </w:r>
      <w:r w:rsidRPr="001D22E5">
        <w:rPr>
          <w:sz w:val="22"/>
          <w:szCs w:val="22"/>
        </w:rPr>
        <w:t xml:space="preserve"> Prawo zamówień publicznych (t. j. Dz. U. 20</w:t>
      </w:r>
      <w:r w:rsidR="001F1A25" w:rsidRPr="001D22E5">
        <w:rPr>
          <w:sz w:val="22"/>
          <w:szCs w:val="22"/>
        </w:rPr>
        <w:t>2</w:t>
      </w:r>
      <w:r w:rsidR="00234592" w:rsidRPr="001D22E5">
        <w:rPr>
          <w:sz w:val="22"/>
          <w:szCs w:val="22"/>
        </w:rPr>
        <w:t>2</w:t>
      </w:r>
      <w:r w:rsidRPr="001D22E5">
        <w:rPr>
          <w:sz w:val="22"/>
          <w:szCs w:val="22"/>
        </w:rPr>
        <w:t xml:space="preserve"> poz. </w:t>
      </w:r>
      <w:r w:rsidR="00234592" w:rsidRPr="001D22E5">
        <w:rPr>
          <w:sz w:val="22"/>
          <w:szCs w:val="22"/>
        </w:rPr>
        <w:t>1710</w:t>
      </w:r>
      <w:r w:rsidR="00F7426B" w:rsidRPr="001D22E5">
        <w:rPr>
          <w:sz w:val="22"/>
          <w:szCs w:val="22"/>
        </w:rPr>
        <w:t xml:space="preserve"> </w:t>
      </w:r>
      <w:r w:rsidRPr="001D22E5">
        <w:rPr>
          <w:sz w:val="22"/>
          <w:szCs w:val="22"/>
        </w:rPr>
        <w:t xml:space="preserve">ze zm.) oraz ustawy z dnia 23 kwietnia 1964 r. – Kodeks cywilny (t. j. Dz. U. </w:t>
      </w:r>
      <w:r w:rsidR="00707DE3" w:rsidRPr="001D22E5">
        <w:rPr>
          <w:sz w:val="22"/>
          <w:szCs w:val="22"/>
        </w:rPr>
        <w:t>2022 poz. 1360</w:t>
      </w:r>
      <w:r w:rsidRPr="001D22E5">
        <w:rPr>
          <w:sz w:val="22"/>
          <w:szCs w:val="22"/>
        </w:rPr>
        <w:t xml:space="preserve"> ze zm.).</w:t>
      </w:r>
    </w:p>
    <w:p w14:paraId="7BD21AF4" w14:textId="5FFDF651" w:rsidR="0010633A" w:rsidRPr="001D22E5" w:rsidRDefault="491846FB" w:rsidP="004B373F">
      <w:pPr>
        <w:widowControl/>
        <w:numPr>
          <w:ilvl w:val="3"/>
          <w:numId w:val="1"/>
        </w:numPr>
        <w:tabs>
          <w:tab w:val="num" w:pos="426"/>
        </w:tabs>
        <w:suppressAutoHyphens w:val="0"/>
        <w:ind w:left="426" w:hanging="426"/>
        <w:jc w:val="both"/>
        <w:rPr>
          <w:sz w:val="22"/>
          <w:szCs w:val="22"/>
        </w:rPr>
      </w:pPr>
      <w:r w:rsidRPr="001D22E5">
        <w:rPr>
          <w:sz w:val="22"/>
          <w:szCs w:val="22"/>
        </w:rPr>
        <w:t xml:space="preserve">Do czynności podejmowanych przez Podmiot zamawiający, zwany dalej </w:t>
      </w:r>
      <w:r w:rsidR="003579A1" w:rsidRPr="001D22E5">
        <w:rPr>
          <w:sz w:val="22"/>
          <w:szCs w:val="22"/>
        </w:rPr>
        <w:t>„</w:t>
      </w:r>
      <w:r w:rsidRPr="001D22E5">
        <w:rPr>
          <w:sz w:val="22"/>
          <w:szCs w:val="22"/>
        </w:rPr>
        <w:t>Zamawiającym</w:t>
      </w:r>
      <w:r w:rsidR="003579A1" w:rsidRPr="001D22E5">
        <w:rPr>
          <w:sz w:val="22"/>
          <w:szCs w:val="22"/>
        </w:rPr>
        <w:t>”</w:t>
      </w:r>
      <w:r w:rsidR="00B832F1" w:rsidRPr="001D22E5">
        <w:rPr>
          <w:sz w:val="22"/>
          <w:szCs w:val="22"/>
        </w:rPr>
        <w:t xml:space="preserve"> </w:t>
      </w:r>
      <w:r w:rsidR="003A4ACE" w:rsidRPr="001D22E5">
        <w:rPr>
          <w:sz w:val="22"/>
          <w:szCs w:val="22"/>
        </w:rPr>
        <w:br/>
      </w:r>
      <w:r w:rsidR="004C4E63" w:rsidRPr="001D22E5">
        <w:rPr>
          <w:sz w:val="22"/>
          <w:szCs w:val="22"/>
        </w:rPr>
        <w:t xml:space="preserve">i </w:t>
      </w:r>
      <w:r w:rsidRPr="001D22E5">
        <w:rPr>
          <w:sz w:val="22"/>
          <w:szCs w:val="22"/>
        </w:rPr>
        <w:t xml:space="preserve">Podmiot zainteresowany, zwany dalej </w:t>
      </w:r>
      <w:r w:rsidR="003579A1" w:rsidRPr="001D22E5">
        <w:rPr>
          <w:sz w:val="22"/>
          <w:szCs w:val="22"/>
        </w:rPr>
        <w:t>„</w:t>
      </w:r>
      <w:r w:rsidRPr="001D22E5">
        <w:rPr>
          <w:sz w:val="22"/>
          <w:szCs w:val="22"/>
        </w:rPr>
        <w:t>Wykonawcą</w:t>
      </w:r>
      <w:r w:rsidR="003579A1" w:rsidRPr="001D22E5">
        <w:rPr>
          <w:sz w:val="22"/>
          <w:szCs w:val="22"/>
        </w:rPr>
        <w:t>”</w:t>
      </w:r>
      <w:r w:rsidRPr="001D22E5">
        <w:rPr>
          <w:sz w:val="22"/>
          <w:szCs w:val="22"/>
        </w:rPr>
        <w:t>, w postępowaniu o udzielenie zamówienia stosuje się zapisy przedstawione w niniejszym Zaproszeniu.</w:t>
      </w:r>
    </w:p>
    <w:p w14:paraId="2CDF77E4" w14:textId="14071FFA" w:rsidR="00E8032D" w:rsidRPr="001D22E5" w:rsidRDefault="00E8032D" w:rsidP="00E8032D">
      <w:pPr>
        <w:widowControl/>
        <w:tabs>
          <w:tab w:val="num" w:pos="12757"/>
        </w:tabs>
        <w:suppressAutoHyphens w:val="0"/>
        <w:ind w:left="426"/>
        <w:jc w:val="both"/>
        <w:rPr>
          <w:sz w:val="22"/>
          <w:szCs w:val="22"/>
        </w:rPr>
      </w:pPr>
      <w:bookmarkStart w:id="1" w:name="_Hlk121939572"/>
    </w:p>
    <w:p w14:paraId="5CFC5766" w14:textId="07BCF4B6" w:rsidR="002076A3" w:rsidRPr="001D22E5" w:rsidRDefault="002076A3" w:rsidP="002076A3">
      <w:pPr>
        <w:pStyle w:val="Akapitzlist"/>
        <w:numPr>
          <w:ilvl w:val="0"/>
          <w:numId w:val="1"/>
        </w:numPr>
        <w:spacing w:after="0"/>
        <w:jc w:val="both"/>
        <w:rPr>
          <w:rFonts w:ascii="Times New Roman" w:hAnsi="Times New Roman"/>
          <w:b/>
          <w:bCs/>
        </w:rPr>
      </w:pPr>
      <w:r w:rsidRPr="001D22E5">
        <w:rPr>
          <w:rFonts w:ascii="Times New Roman" w:hAnsi="Times New Roman"/>
          <w:b/>
          <w:bCs/>
          <w:lang w:val="pl-PL"/>
        </w:rPr>
        <w:t>Opis przedmiotu zamówienia</w:t>
      </w:r>
    </w:p>
    <w:p w14:paraId="3F337F6E" w14:textId="05A8803B" w:rsidR="00717BC7" w:rsidRDefault="00E8032D" w:rsidP="0036259A">
      <w:pPr>
        <w:pStyle w:val="Akapitzlist"/>
        <w:numPr>
          <w:ilvl w:val="1"/>
          <w:numId w:val="1"/>
        </w:numPr>
        <w:spacing w:after="0"/>
        <w:jc w:val="both"/>
        <w:rPr>
          <w:rFonts w:ascii="Times New Roman" w:hAnsi="Times New Roman"/>
        </w:rPr>
      </w:pPr>
      <w:r w:rsidRPr="00717BC7">
        <w:rPr>
          <w:rFonts w:ascii="Times New Roman" w:hAnsi="Times New Roman"/>
        </w:rPr>
        <w:t xml:space="preserve">Przedmiotem zamówienia jest </w:t>
      </w:r>
      <w:r w:rsidR="00714736" w:rsidRPr="00714736">
        <w:rPr>
          <w:rFonts w:ascii="Times New Roman" w:hAnsi="Times New Roman"/>
        </w:rPr>
        <w:t>na wyłonienie Wykonawcy w zakresie dostawy systemu do monitorowania i podtrzymania funkcji życiowych zwierząt laboratoryjnych dla Wydziału Biochemii, Biofizyki i Biotechnologii</w:t>
      </w:r>
      <w:r w:rsidR="00717BC7" w:rsidRPr="00717BC7">
        <w:rPr>
          <w:rFonts w:ascii="Times New Roman" w:hAnsi="Times New Roman"/>
        </w:rPr>
        <w:t>.</w:t>
      </w:r>
    </w:p>
    <w:p w14:paraId="7573EAE0" w14:textId="3ABB61C3" w:rsidR="00E8032D" w:rsidRPr="00717BC7" w:rsidRDefault="00E8032D" w:rsidP="0036259A">
      <w:pPr>
        <w:pStyle w:val="Akapitzlist"/>
        <w:numPr>
          <w:ilvl w:val="1"/>
          <w:numId w:val="1"/>
        </w:numPr>
        <w:spacing w:after="0"/>
        <w:jc w:val="both"/>
        <w:rPr>
          <w:rFonts w:ascii="Times New Roman" w:hAnsi="Times New Roman"/>
        </w:rPr>
      </w:pPr>
      <w:r w:rsidRPr="00717BC7">
        <w:rPr>
          <w:rFonts w:ascii="Times New Roman" w:hAnsi="Times New Roman"/>
        </w:rPr>
        <w:t>Zamówienie jest finansowane w ramach projektu:</w:t>
      </w:r>
      <w:r w:rsidR="0004682F">
        <w:rPr>
          <w:rFonts w:ascii="Times New Roman" w:hAnsi="Times New Roman"/>
          <w:lang w:val="pl-PL"/>
        </w:rPr>
        <w:t xml:space="preserve"> </w:t>
      </w:r>
      <w:r w:rsidR="0004682F" w:rsidRPr="009C0631">
        <w:rPr>
          <w:rFonts w:ascii="Times New Roman" w:hAnsi="Times New Roman"/>
          <w:i/>
          <w:iCs/>
          <w:lang w:val="pl-PL"/>
        </w:rPr>
        <w:t>„</w:t>
      </w:r>
      <w:r w:rsidR="00C76C86" w:rsidRPr="009C0631">
        <w:rPr>
          <w:rFonts w:ascii="Times New Roman" w:hAnsi="Times New Roman"/>
          <w:i/>
          <w:iCs/>
          <w:lang w:val="pl-PL"/>
        </w:rPr>
        <w:t>w poszukiwaniu nowych markerów starzenia komórkowego oraz przyczyn akumulacji starzejących się komórek w blaszce miażdżycowej</w:t>
      </w:r>
      <w:r w:rsidR="0004682F" w:rsidRPr="009C0631">
        <w:rPr>
          <w:rFonts w:ascii="Times New Roman" w:hAnsi="Times New Roman"/>
          <w:i/>
          <w:iCs/>
          <w:lang w:val="pl-PL"/>
        </w:rPr>
        <w:t>”</w:t>
      </w:r>
      <w:r w:rsidR="0004682F" w:rsidRPr="0004682F">
        <w:rPr>
          <w:rFonts w:ascii="Times New Roman" w:hAnsi="Times New Roman"/>
          <w:lang w:val="pl-PL"/>
        </w:rPr>
        <w:t>,</w:t>
      </w:r>
      <w:r w:rsidR="001659DD">
        <w:rPr>
          <w:rFonts w:ascii="Times New Roman" w:hAnsi="Times New Roman"/>
          <w:lang w:val="pl-PL"/>
        </w:rPr>
        <w:br/>
      </w:r>
      <w:r w:rsidRPr="00717BC7">
        <w:rPr>
          <w:rFonts w:ascii="Times New Roman" w:hAnsi="Times New Roman"/>
          <w:i/>
          <w:iCs/>
        </w:rPr>
        <w:t>„</w:t>
      </w:r>
      <w:r w:rsidR="000B5C6B" w:rsidRPr="00717BC7">
        <w:rPr>
          <w:rFonts w:ascii="Times New Roman" w:hAnsi="Times New Roman"/>
          <w:i/>
          <w:iCs/>
          <w:lang w:val="pl-PL"/>
        </w:rPr>
        <w:t>Opus</w:t>
      </w:r>
      <w:r w:rsidR="00717BC7" w:rsidRPr="00717BC7">
        <w:rPr>
          <w:rFonts w:ascii="Times New Roman" w:hAnsi="Times New Roman"/>
          <w:i/>
          <w:iCs/>
          <w:lang w:val="pl-PL"/>
        </w:rPr>
        <w:t xml:space="preserve"> </w:t>
      </w:r>
      <w:r w:rsidR="000B5C6B" w:rsidRPr="00717BC7">
        <w:rPr>
          <w:rFonts w:ascii="Times New Roman" w:hAnsi="Times New Roman"/>
          <w:i/>
          <w:iCs/>
          <w:lang w:val="pl-PL"/>
        </w:rPr>
        <w:t>2</w:t>
      </w:r>
      <w:r w:rsidR="009C0631">
        <w:rPr>
          <w:rFonts w:ascii="Times New Roman" w:hAnsi="Times New Roman"/>
          <w:i/>
          <w:iCs/>
          <w:lang w:val="pl-PL"/>
        </w:rPr>
        <w:t>2</w:t>
      </w:r>
      <w:r w:rsidRPr="00717BC7">
        <w:rPr>
          <w:rFonts w:ascii="Times New Roman" w:hAnsi="Times New Roman"/>
          <w:i/>
          <w:iCs/>
        </w:rPr>
        <w:t>”</w:t>
      </w:r>
    </w:p>
    <w:p w14:paraId="51AA88B4" w14:textId="420E57EA" w:rsidR="00E8032D" w:rsidRPr="001D22E5" w:rsidRDefault="00E8032D" w:rsidP="002076A3">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Opis przedmiotu zamówienia </w:t>
      </w:r>
      <w:r w:rsidRPr="001D22E5">
        <w:rPr>
          <w:rFonts w:ascii="Times New Roman" w:hAnsi="Times New Roman"/>
          <w:lang w:val="pl-PL"/>
        </w:rPr>
        <w:t>jest następujący:</w:t>
      </w:r>
    </w:p>
    <w:p w14:paraId="01F404D1" w14:textId="77777777" w:rsidR="00F11853" w:rsidRPr="001D22E5" w:rsidRDefault="00F11853" w:rsidP="0018120B">
      <w:pPr>
        <w:jc w:val="both"/>
        <w:rPr>
          <w:sz w:val="22"/>
          <w:szCs w:val="22"/>
        </w:rPr>
      </w:pPr>
    </w:p>
    <w:p w14:paraId="2317E6A6" w14:textId="77777777" w:rsidR="00246233" w:rsidRPr="00246233" w:rsidRDefault="00246233" w:rsidP="00246233">
      <w:pPr>
        <w:pStyle w:val="Akapitzlist"/>
        <w:ind w:left="360"/>
        <w:jc w:val="both"/>
        <w:rPr>
          <w:rFonts w:ascii="Times New Roman" w:hAnsi="Times New Roman"/>
          <w:b/>
        </w:rPr>
      </w:pPr>
      <w:r w:rsidRPr="00246233">
        <w:rPr>
          <w:rFonts w:ascii="Times New Roman" w:hAnsi="Times New Roman"/>
          <w:b/>
        </w:rPr>
        <w:t xml:space="preserve">Przedmiotem postępowania przetargowego jest aparatura niezbędna do przyżyciowego wykonywania pomiarów i procedur mikrochirurgicznych u zwierząt laboratoryjnych (myszy i szczury) w znieczuleniu ogólnym, które wymagają stałego monitorowania i podtrzymywania funkcji życiowych z wyposażeniem, o parametrach opisanych poniżej: </w:t>
      </w:r>
    </w:p>
    <w:p w14:paraId="66F833C3" w14:textId="77777777" w:rsidR="00246233" w:rsidRPr="00246233"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 Zestaw musi być wyposażony w dwie podgrzewane platformy ze stali nierdzewnej (jedną dla myszy, drugą dla szczurów), umożliwiające utrzymanie optymalnej temperatury ciała oraz rotację zwierzęcia w osiach X/Y/Z (montaż na przegubie kulowym). </w:t>
      </w:r>
    </w:p>
    <w:p w14:paraId="5AE6A84A" w14:textId="77777777" w:rsidR="00246233" w:rsidRPr="00246233"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 Zestaw musi umożliwiać wprowadzenie zwierzęcia w anestezję poprzez narkozę wziewną, jak również musi umożliwiać pomiar temperatury ciała zwierzęcia, EKG, częstość akcji serca i częstość oddechów. </w:t>
      </w:r>
    </w:p>
    <w:p w14:paraId="5DD300AA" w14:textId="77777777" w:rsidR="00246233" w:rsidRPr="00246233" w:rsidRDefault="00246233" w:rsidP="00D000FF">
      <w:pPr>
        <w:pStyle w:val="Akapitzlist"/>
        <w:spacing w:after="0"/>
        <w:ind w:left="360"/>
        <w:jc w:val="both"/>
        <w:rPr>
          <w:rFonts w:ascii="Times New Roman" w:hAnsi="Times New Roman"/>
          <w:bCs/>
        </w:rPr>
      </w:pPr>
      <w:r w:rsidRPr="00246233">
        <w:rPr>
          <w:rFonts w:ascii="Times New Roman" w:hAnsi="Times New Roman"/>
          <w:bCs/>
        </w:rPr>
        <w:lastRenderedPageBreak/>
        <w:t xml:space="preserve">• Opcjonalnie zestaw powinien umożliwiać pomiar poziomu nasycenia krwi tlenem oraz pomiar ciśnienia krwi. </w:t>
      </w:r>
    </w:p>
    <w:p w14:paraId="6602C9EC"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 Zestaw musi być wyposażony w podwójny system anestezjologiczny (możliwość podłączenia powietrza medycznego i tlenu) składający się z: </w:t>
      </w:r>
    </w:p>
    <w:p w14:paraId="4231BBE4"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1) aparatu do znieczulania na bazie izofluranu do stosowania na stołach laboratoryjnych o kompaktowej powierzchni podstawy (nie więcej niż 21 cm x 28 cm); </w:t>
      </w:r>
    </w:p>
    <w:p w14:paraId="2D0180DE"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2) komory indukcyjnej dla małych zwierząt o pojemności 2 litrów; </w:t>
      </w:r>
    </w:p>
    <w:p w14:paraId="45AB8B74"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3) parownik izofluranu; </w:t>
      </w:r>
    </w:p>
    <w:p w14:paraId="7E3C7800"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4) filtr pochłaniający; </w:t>
      </w:r>
    </w:p>
    <w:p w14:paraId="281EE65C"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5) regulator tlenu; </w:t>
      </w:r>
    </w:p>
    <w:p w14:paraId="4EBF4EC6"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6) regulator powietrza medycznego; </w:t>
      </w:r>
    </w:p>
    <w:p w14:paraId="0E300EB4" w14:textId="77777777" w:rsidR="00B6553C"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7) miernik przepływu tlenu; </w:t>
      </w:r>
    </w:p>
    <w:p w14:paraId="7FE3320E" w14:textId="77777777" w:rsidR="00D000FF" w:rsidRDefault="00246233" w:rsidP="00D000FF">
      <w:pPr>
        <w:pStyle w:val="Akapitzlist"/>
        <w:spacing w:after="0"/>
        <w:ind w:left="360"/>
        <w:jc w:val="both"/>
        <w:rPr>
          <w:rFonts w:ascii="Times New Roman" w:hAnsi="Times New Roman"/>
          <w:bCs/>
        </w:rPr>
      </w:pPr>
      <w:r w:rsidRPr="00246233">
        <w:rPr>
          <w:rFonts w:ascii="Times New Roman" w:hAnsi="Times New Roman"/>
          <w:bCs/>
        </w:rPr>
        <w:t>8) miernik przepływu powietrza medycznego.</w:t>
      </w:r>
    </w:p>
    <w:p w14:paraId="02CD552D" w14:textId="6DDE2FF8" w:rsidR="00246233" w:rsidRPr="00246233"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 </w:t>
      </w:r>
    </w:p>
    <w:p w14:paraId="71AFC0A2" w14:textId="77777777"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 Zestaw musi być wyposażony w jednostkę wyświetlającą (tablet) z ekranem dotykowym i zainstalowanym oprogramowaniem umożliwiającym wyświetlanie danych fizjologicznych oraz konfiguracji platformy, jak również akcesoria: </w:t>
      </w:r>
    </w:p>
    <w:p w14:paraId="41BF4E68" w14:textId="77777777"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1) zasilacz do podgrzewanej platformy; </w:t>
      </w:r>
    </w:p>
    <w:p w14:paraId="3856121C" w14:textId="77777777"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2) zasilacz do jednostki wyświetlającej; </w:t>
      </w:r>
    </w:p>
    <w:p w14:paraId="2CC24451" w14:textId="3575FC8F"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3) wysokoprzepustowe wyjścia USB </w:t>
      </w:r>
    </w:p>
    <w:p w14:paraId="714CBF39" w14:textId="423CE6FB"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4) kabel do przesyłania danych z tabletu do komputera </w:t>
      </w:r>
    </w:p>
    <w:p w14:paraId="21992EF1" w14:textId="77777777"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5) kabel do połączenia ogrzewanej platformy z tabletem; </w:t>
      </w:r>
    </w:p>
    <w:p w14:paraId="0874C1E7" w14:textId="77777777"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6) możliwość konfiguracji połączenia Wi-Fi; </w:t>
      </w:r>
    </w:p>
    <w:p w14:paraId="5995A50B" w14:textId="77777777" w:rsidR="00CB3F84" w:rsidRDefault="00246233" w:rsidP="00D000FF">
      <w:pPr>
        <w:pStyle w:val="Akapitzlist"/>
        <w:spacing w:after="0"/>
        <w:ind w:left="360"/>
        <w:jc w:val="both"/>
        <w:rPr>
          <w:rFonts w:ascii="Times New Roman" w:hAnsi="Times New Roman"/>
          <w:bCs/>
          <w:lang w:val="pl-PL"/>
        </w:rPr>
      </w:pPr>
      <w:r w:rsidRPr="00246233">
        <w:rPr>
          <w:rFonts w:ascii="Times New Roman" w:hAnsi="Times New Roman"/>
          <w:bCs/>
        </w:rPr>
        <w:t xml:space="preserve">7) sonda do pomiaru temperatury w odbycie; </w:t>
      </w:r>
    </w:p>
    <w:p w14:paraId="07299EE9" w14:textId="77777777" w:rsidR="00CB3F84"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8) kabel do transmisji danych do ultrasonografu; </w:t>
      </w:r>
    </w:p>
    <w:p w14:paraId="1A49438A" w14:textId="5CE98F41" w:rsidR="00246233"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9) 4 elektrody igłowe. </w:t>
      </w:r>
    </w:p>
    <w:p w14:paraId="1DF59DE5" w14:textId="77777777" w:rsidR="00D000FF" w:rsidRPr="00246233" w:rsidRDefault="00D000FF" w:rsidP="00D000FF">
      <w:pPr>
        <w:pStyle w:val="Akapitzlist"/>
        <w:spacing w:after="0"/>
        <w:ind w:left="360"/>
        <w:jc w:val="both"/>
        <w:rPr>
          <w:rFonts w:ascii="Times New Roman" w:hAnsi="Times New Roman"/>
          <w:bCs/>
        </w:rPr>
      </w:pPr>
    </w:p>
    <w:p w14:paraId="07B0D4B6" w14:textId="77777777" w:rsidR="00246233" w:rsidRDefault="00246233" w:rsidP="00D000FF">
      <w:pPr>
        <w:pStyle w:val="Akapitzlist"/>
        <w:spacing w:after="0"/>
        <w:ind w:left="360"/>
        <w:jc w:val="both"/>
        <w:rPr>
          <w:rFonts w:ascii="Times New Roman" w:hAnsi="Times New Roman"/>
          <w:bCs/>
        </w:rPr>
      </w:pPr>
      <w:r w:rsidRPr="00246233">
        <w:rPr>
          <w:rFonts w:ascii="Times New Roman" w:hAnsi="Times New Roman"/>
          <w:bCs/>
        </w:rPr>
        <w:t xml:space="preserve">• Opcjonalnie zestaw powinien być wyposażony w pulsoksymetr i cewnik ciśnieniowy. </w:t>
      </w:r>
    </w:p>
    <w:p w14:paraId="3FFA6FB0" w14:textId="77777777" w:rsidR="00117E2D" w:rsidRPr="00246233" w:rsidRDefault="00117E2D" w:rsidP="00D000FF">
      <w:pPr>
        <w:pStyle w:val="Akapitzlist"/>
        <w:spacing w:after="0"/>
        <w:ind w:left="360"/>
        <w:jc w:val="both"/>
        <w:rPr>
          <w:rFonts w:ascii="Times New Roman" w:hAnsi="Times New Roman"/>
          <w:bCs/>
        </w:rPr>
      </w:pPr>
    </w:p>
    <w:p w14:paraId="462B735F" w14:textId="5FFE953F" w:rsidR="00E133A9" w:rsidRPr="001D22E5" w:rsidRDefault="00183EE4"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Przedmiot zamówienia musi</w:t>
      </w:r>
      <w:r w:rsidR="004F68D6" w:rsidRPr="001D22E5">
        <w:rPr>
          <w:rFonts w:ascii="Times New Roman" w:hAnsi="Times New Roman"/>
        </w:rPr>
        <w:t xml:space="preserve"> zostać odpowiednio zabezpieczony przed wszelkimi uszkodzeniami w trakcie </w:t>
      </w:r>
      <w:r w:rsidR="00D33107" w:rsidRPr="001D22E5">
        <w:rPr>
          <w:rFonts w:ascii="Times New Roman" w:hAnsi="Times New Roman"/>
        </w:rPr>
        <w:t>transportu</w:t>
      </w:r>
      <w:r w:rsidR="00E133A9" w:rsidRPr="001D22E5">
        <w:rPr>
          <w:rFonts w:ascii="Times New Roman" w:hAnsi="Times New Roman"/>
          <w:lang w:val="pl-PL"/>
        </w:rPr>
        <w:t xml:space="preserve"> oraz ubezpieczony</w:t>
      </w:r>
      <w:r w:rsidR="00C13463" w:rsidRPr="001D22E5">
        <w:rPr>
          <w:rFonts w:ascii="Times New Roman" w:hAnsi="Times New Roman"/>
        </w:rPr>
        <w:t>.</w:t>
      </w:r>
    </w:p>
    <w:p w14:paraId="0BF5E2D3" w14:textId="26FD3635" w:rsidR="00E133A9" w:rsidRPr="001D22E5" w:rsidRDefault="008473E4"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Gwarancja </w:t>
      </w:r>
      <w:r w:rsidR="008677E1" w:rsidRPr="001D22E5">
        <w:rPr>
          <w:rFonts w:ascii="Times New Roman" w:hAnsi="Times New Roman"/>
          <w:lang w:val="pl-PL"/>
        </w:rPr>
        <w:t>wynosi co najmniej</w:t>
      </w:r>
      <w:r w:rsidRPr="001D22E5">
        <w:rPr>
          <w:rFonts w:ascii="Times New Roman" w:hAnsi="Times New Roman"/>
        </w:rPr>
        <w:t xml:space="preserve"> </w:t>
      </w:r>
      <w:r w:rsidR="00246233">
        <w:rPr>
          <w:rFonts w:ascii="Times New Roman" w:hAnsi="Times New Roman"/>
          <w:color w:val="000000"/>
          <w:shd w:val="clear" w:color="auto" w:fill="FFFFFF"/>
          <w:lang w:val="pl-PL"/>
        </w:rPr>
        <w:t>24</w:t>
      </w:r>
      <w:r w:rsidR="001447B3" w:rsidRPr="001D22E5">
        <w:rPr>
          <w:rFonts w:ascii="Times New Roman" w:hAnsi="Times New Roman"/>
          <w:color w:val="000000"/>
          <w:shd w:val="clear" w:color="auto" w:fill="FFFFFF"/>
        </w:rPr>
        <w:t xml:space="preserve"> miesi</w:t>
      </w:r>
      <w:r w:rsidR="00246233">
        <w:rPr>
          <w:rFonts w:ascii="Times New Roman" w:hAnsi="Times New Roman"/>
          <w:color w:val="000000"/>
          <w:shd w:val="clear" w:color="auto" w:fill="FFFFFF"/>
          <w:lang w:val="pl-PL"/>
        </w:rPr>
        <w:t>ące</w:t>
      </w:r>
      <w:r w:rsidR="00F36127" w:rsidRPr="001D22E5">
        <w:rPr>
          <w:rFonts w:ascii="Times New Roman" w:hAnsi="Times New Roman"/>
          <w:color w:val="000000"/>
          <w:shd w:val="clear" w:color="auto" w:fill="FFFFFF"/>
          <w:lang w:val="pl-PL"/>
        </w:rPr>
        <w:t>: na wszystkie elementy układu.</w:t>
      </w:r>
      <w:r w:rsidR="001447B3" w:rsidRPr="001D22E5">
        <w:rPr>
          <w:rFonts w:ascii="Times New Roman" w:hAnsi="Times New Roman"/>
          <w:color w:val="000000"/>
          <w:shd w:val="clear" w:color="auto" w:fill="FFFFFF"/>
        </w:rPr>
        <w:t xml:space="preserve"> </w:t>
      </w:r>
      <w:r w:rsidR="009521AA" w:rsidRPr="001D22E5">
        <w:rPr>
          <w:rFonts w:ascii="Times New Roman" w:hAnsi="Times New Roman"/>
          <w:lang w:val="pl-PL"/>
        </w:rPr>
        <w:t>Zakres gwarancji obejmuje także koszty niezbędnych w jej okresie przeglądów serwisowych, o ile taki przegląd jest wymagany do utrzymania gwarancji</w:t>
      </w:r>
      <w:r w:rsidR="00451670" w:rsidRPr="001D22E5">
        <w:rPr>
          <w:rFonts w:ascii="Times New Roman" w:hAnsi="Times New Roman"/>
          <w:lang w:val="pl-PL"/>
        </w:rPr>
        <w:t>.</w:t>
      </w:r>
    </w:p>
    <w:p w14:paraId="31DE652B" w14:textId="3C00DD5D" w:rsidR="00254492" w:rsidRPr="001D22E5" w:rsidRDefault="001B7A97"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bCs/>
        </w:rPr>
        <w:t>Oznaczenie przedmiotu zamówienia według kodu Wspólnego Słownika Zamówień</w:t>
      </w:r>
      <w:r w:rsidR="00D90CDE" w:rsidRPr="001D22E5">
        <w:rPr>
          <w:rFonts w:ascii="Times New Roman" w:hAnsi="Times New Roman"/>
          <w:bCs/>
        </w:rPr>
        <w:t xml:space="preserve"> </w:t>
      </w:r>
      <w:r w:rsidR="00E67EEA" w:rsidRPr="001D22E5">
        <w:rPr>
          <w:rFonts w:ascii="Times New Roman" w:hAnsi="Times New Roman"/>
          <w:bCs/>
          <w:lang w:val="pl-PL"/>
        </w:rPr>
        <w:t xml:space="preserve">CPV: </w:t>
      </w:r>
    </w:p>
    <w:p w14:paraId="14ED98C5" w14:textId="4871F738" w:rsidR="00F64A48" w:rsidRPr="001D22E5" w:rsidRDefault="00242EFC" w:rsidP="00B21A0B">
      <w:pPr>
        <w:pStyle w:val="Akapitzlist"/>
        <w:spacing w:after="0" w:line="240" w:lineRule="auto"/>
        <w:ind w:left="426"/>
        <w:jc w:val="both"/>
        <w:rPr>
          <w:rFonts w:ascii="Times New Roman" w:hAnsi="Times New Roman"/>
        </w:rPr>
      </w:pPr>
      <w:r>
        <w:rPr>
          <w:rFonts w:ascii="Times New Roman" w:hAnsi="Times New Roman"/>
          <w:shd w:val="clear" w:color="auto" w:fill="FFFFFF"/>
          <w:lang w:val="pl-PL"/>
        </w:rPr>
        <w:t>3854000</w:t>
      </w:r>
      <w:r w:rsidR="00A22CF7">
        <w:rPr>
          <w:rFonts w:ascii="Times New Roman" w:hAnsi="Times New Roman"/>
          <w:shd w:val="clear" w:color="auto" w:fill="FFFFFF"/>
          <w:lang w:val="pl-PL"/>
        </w:rPr>
        <w:t>0-0 Aparatura kontrolna i badawcza</w:t>
      </w:r>
    </w:p>
    <w:p w14:paraId="4656E058" w14:textId="2310F37E" w:rsidR="0018120B" w:rsidRPr="001D22E5" w:rsidRDefault="0080217F"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Składanie ofert równoważnych – przedmiot zamówienia został opisany w sposób precyzyjny i zrozumiały. W przypadku wskazania w zapisach Zaproszenia, nazw własnych, typów, modeli, symboli, itp., należy zapisy te rozumieć jako zapis o produkcie wzorcowym.</w:t>
      </w:r>
    </w:p>
    <w:p w14:paraId="1428B08B" w14:textId="69030BEC" w:rsidR="0018120B"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 xml:space="preserve">Przedmiot zamówienia musi posiadać </w:t>
      </w:r>
      <w:r w:rsidRPr="001D22E5">
        <w:rPr>
          <w:rFonts w:ascii="Times New Roman" w:hAnsi="Times New Roman"/>
        </w:rPr>
        <w:t>niezbędne dokumenty dopuszczające do eksploatacji</w:t>
      </w:r>
      <w:r w:rsidRPr="001D22E5">
        <w:rPr>
          <w:rFonts w:ascii="Times New Roman" w:hAnsi="Times New Roman"/>
          <w:lang w:val="pl-PL"/>
        </w:rPr>
        <w:t>.</w:t>
      </w:r>
    </w:p>
    <w:p w14:paraId="4518BD03" w14:textId="157777B8" w:rsidR="0018120B"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lang w:val="pl-PL"/>
        </w:rPr>
        <w:t>Przedmiot zamówienia odpowiednio musi posiadać i</w:t>
      </w:r>
      <w:r w:rsidR="00406A8F" w:rsidRPr="001D22E5">
        <w:rPr>
          <w:rFonts w:ascii="Times New Roman" w:hAnsi="Times New Roman"/>
        </w:rPr>
        <w:t>instru</w:t>
      </w:r>
      <w:r w:rsidR="00406A8F" w:rsidRPr="001D22E5">
        <w:rPr>
          <w:rFonts w:ascii="Times New Roman" w:hAnsi="Times New Roman"/>
          <w:lang w:val="pl-PL"/>
        </w:rPr>
        <w:t>kcję</w:t>
      </w:r>
      <w:r w:rsidRPr="001D22E5">
        <w:rPr>
          <w:rFonts w:ascii="Times New Roman" w:hAnsi="Times New Roman"/>
        </w:rPr>
        <w:t xml:space="preserve"> obsługi w języku polsk</w:t>
      </w:r>
      <w:r w:rsidRPr="001D22E5">
        <w:rPr>
          <w:rFonts w:ascii="Times New Roman" w:hAnsi="Times New Roman"/>
          <w:lang w:val="pl-PL"/>
        </w:rPr>
        <w:t>im.</w:t>
      </w:r>
    </w:p>
    <w:p w14:paraId="571FE8DB" w14:textId="59A5F5D1" w:rsidR="0018120B"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Montaż i uruchomienie</w:t>
      </w:r>
      <w:r w:rsidRPr="001D22E5">
        <w:rPr>
          <w:rFonts w:ascii="Times New Roman" w:hAnsi="Times New Roman"/>
          <w:lang w:val="pl-PL"/>
        </w:rPr>
        <w:t xml:space="preserve"> leży po stronie Wykonawcy zamówienia.</w:t>
      </w:r>
    </w:p>
    <w:p w14:paraId="26B9E294" w14:textId="51F57A62" w:rsidR="00F07766" w:rsidRPr="001D22E5" w:rsidRDefault="0018120B" w:rsidP="00B21A0B">
      <w:pPr>
        <w:pStyle w:val="Akapitzlist"/>
        <w:numPr>
          <w:ilvl w:val="1"/>
          <w:numId w:val="1"/>
        </w:numPr>
        <w:spacing w:after="0" w:line="240" w:lineRule="auto"/>
        <w:jc w:val="both"/>
        <w:rPr>
          <w:rFonts w:ascii="Times New Roman" w:hAnsi="Times New Roman"/>
        </w:rPr>
      </w:pPr>
      <w:r w:rsidRPr="001D22E5">
        <w:rPr>
          <w:rFonts w:ascii="Times New Roman" w:hAnsi="Times New Roman"/>
        </w:rPr>
        <w:t xml:space="preserve">Szkolenie personelu </w:t>
      </w:r>
      <w:r w:rsidRPr="001D22E5">
        <w:rPr>
          <w:rFonts w:ascii="Times New Roman" w:hAnsi="Times New Roman"/>
          <w:lang w:val="pl-PL"/>
        </w:rPr>
        <w:t xml:space="preserve">musi zostać </w:t>
      </w:r>
      <w:r w:rsidRPr="001D22E5">
        <w:rPr>
          <w:rFonts w:ascii="Times New Roman" w:hAnsi="Times New Roman"/>
        </w:rPr>
        <w:t>potwierdzone imiennym certyfikatem</w:t>
      </w:r>
      <w:r w:rsidRPr="001D22E5">
        <w:rPr>
          <w:rFonts w:ascii="Times New Roman" w:hAnsi="Times New Roman"/>
          <w:lang w:val="pl-PL"/>
        </w:rPr>
        <w:t>.</w:t>
      </w:r>
    </w:p>
    <w:p w14:paraId="529808A3" w14:textId="77777777" w:rsidR="0018120B" w:rsidRPr="001D22E5" w:rsidRDefault="0018120B" w:rsidP="0018120B">
      <w:pPr>
        <w:pStyle w:val="Akapitzlist"/>
        <w:spacing w:after="0" w:line="240" w:lineRule="auto"/>
        <w:ind w:left="360"/>
        <w:jc w:val="both"/>
        <w:rPr>
          <w:rFonts w:ascii="Times New Roman" w:hAnsi="Times New Roman"/>
        </w:rPr>
      </w:pPr>
    </w:p>
    <w:bookmarkEnd w:id="1"/>
    <w:p w14:paraId="40D9BD4F" w14:textId="77777777" w:rsidR="00F7086F" w:rsidRPr="001D22E5"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1D22E5">
        <w:rPr>
          <w:rFonts w:ascii="Times New Roman" w:hAnsi="Times New Roman"/>
          <w:b/>
          <w:bCs/>
        </w:rPr>
        <w:t>Termin wykonania zamówienia.</w:t>
      </w:r>
    </w:p>
    <w:p w14:paraId="71F431CA" w14:textId="24993A8B" w:rsidR="00B17346" w:rsidRPr="00FC7972" w:rsidRDefault="00F7086F" w:rsidP="00834B75">
      <w:pPr>
        <w:pStyle w:val="Normalny1"/>
        <w:widowControl w:val="0"/>
        <w:adjustRightInd w:val="0"/>
        <w:spacing w:line="240" w:lineRule="auto"/>
        <w:ind w:left="360"/>
        <w:jc w:val="both"/>
        <w:textAlignment w:val="baseline"/>
        <w:rPr>
          <w:rFonts w:ascii="Times New Roman" w:hAnsi="Times New Roman" w:cs="Times New Roman"/>
          <w:bCs/>
          <w:highlight w:val="yellow"/>
        </w:rPr>
      </w:pPr>
      <w:r w:rsidRPr="001D22E5">
        <w:rPr>
          <w:rFonts w:ascii="Times New Roman" w:hAnsi="Times New Roman" w:cs="Times New Roman"/>
          <w:bCs/>
        </w:rPr>
        <w:t xml:space="preserve">Zamówienie musi zostać wykonane w </w:t>
      </w:r>
      <w:r w:rsidRPr="0054466B">
        <w:rPr>
          <w:rFonts w:ascii="Times New Roman" w:hAnsi="Times New Roman" w:cs="Times New Roman"/>
          <w:bCs/>
        </w:rPr>
        <w:t>terminie</w:t>
      </w:r>
      <w:r w:rsidR="00FC7972">
        <w:rPr>
          <w:rFonts w:ascii="Times New Roman" w:hAnsi="Times New Roman" w:cs="Times New Roman"/>
          <w:bCs/>
        </w:rPr>
        <w:t xml:space="preserve"> </w:t>
      </w:r>
      <w:r w:rsidR="00FC7972" w:rsidRPr="00FC7972">
        <w:rPr>
          <w:rFonts w:ascii="Times New Roman" w:hAnsi="Times New Roman" w:cs="Times New Roman"/>
          <w:b/>
        </w:rPr>
        <w:t>8 tygodni</w:t>
      </w:r>
      <w:r w:rsidR="00FC7972">
        <w:rPr>
          <w:rFonts w:ascii="Times New Roman" w:hAnsi="Times New Roman" w:cs="Times New Roman"/>
          <w:bCs/>
        </w:rPr>
        <w:t xml:space="preserve"> </w:t>
      </w:r>
      <w:r w:rsidR="00FC7972" w:rsidRPr="00FC7972">
        <w:rPr>
          <w:rFonts w:ascii="Times New Roman" w:hAnsi="Times New Roman" w:cs="Times New Roman"/>
          <w:bCs/>
        </w:rPr>
        <w:t>od</w:t>
      </w:r>
      <w:r w:rsidR="004637A5" w:rsidRPr="00FC7972">
        <w:rPr>
          <w:rFonts w:ascii="Times New Roman" w:hAnsi="Times New Roman" w:cs="Times New Roman"/>
          <w:bCs/>
        </w:rPr>
        <w:t xml:space="preserve"> </w:t>
      </w:r>
      <w:r w:rsidR="0000252C" w:rsidRPr="00FC7972">
        <w:rPr>
          <w:rFonts w:ascii="Times New Roman" w:hAnsi="Times New Roman" w:cs="Times New Roman"/>
          <w:bCs/>
          <w:lang w:val="x-none"/>
        </w:rPr>
        <w:t>dnia udzielenia zamówienia tj. zawarcia umowy.</w:t>
      </w:r>
    </w:p>
    <w:p w14:paraId="4026F9C9" w14:textId="77777777" w:rsidR="00B73777" w:rsidRPr="001D22E5"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1D22E5">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4419F8D6" w14:textId="29BE4945" w:rsidR="00B73777" w:rsidRPr="001D22E5"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lastRenderedPageBreak/>
        <w:t>Komunikacja odbywa się wyłącznie</w:t>
      </w:r>
      <w:r w:rsidR="00B73777" w:rsidRPr="001D22E5">
        <w:rPr>
          <w:sz w:val="22"/>
          <w:szCs w:val="22"/>
        </w:rPr>
        <w:t xml:space="preserve"> drogą elektroniczną na adres poczty email: </w:t>
      </w:r>
      <w:hyperlink r:id="rId18" w:history="1">
        <w:r w:rsidR="004637A5" w:rsidRPr="001D22E5">
          <w:rPr>
            <w:rStyle w:val="Hipercze"/>
            <w:sz w:val="22"/>
            <w:szCs w:val="22"/>
            <w:shd w:val="clear" w:color="auto" w:fill="FFFFFF"/>
          </w:rPr>
          <w:t>anna.dymowska@uj.edu.pl</w:t>
        </w:r>
      </w:hyperlink>
      <w:r w:rsidR="00DE30C1" w:rsidRPr="001D22E5">
        <w:rPr>
          <w:rStyle w:val="Hipercze"/>
          <w:color w:val="auto"/>
          <w:sz w:val="22"/>
          <w:szCs w:val="22"/>
          <w:shd w:val="clear" w:color="auto" w:fill="FFFFFF"/>
        </w:rPr>
        <w:t>.</w:t>
      </w:r>
    </w:p>
    <w:p w14:paraId="336C156A" w14:textId="3995D92B" w:rsidR="00B73777"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1D22E5" w:rsidRDefault="00B73777" w:rsidP="004B373F">
      <w:pPr>
        <w:widowControl/>
        <w:numPr>
          <w:ilvl w:val="1"/>
          <w:numId w:val="1"/>
        </w:numPr>
        <w:tabs>
          <w:tab w:val="clear" w:pos="360"/>
        </w:tabs>
        <w:suppressAutoHyphens w:val="0"/>
        <w:ind w:left="426" w:hanging="426"/>
        <w:jc w:val="both"/>
        <w:rPr>
          <w:sz w:val="22"/>
          <w:szCs w:val="22"/>
        </w:rPr>
      </w:pPr>
      <w:r w:rsidRPr="001D22E5">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782A3F04" w:rsidR="00B73777" w:rsidRPr="001D22E5"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1D22E5">
        <w:rPr>
          <w:sz w:val="22"/>
          <w:szCs w:val="22"/>
        </w:rPr>
        <w:t>Do porozumiewania s</w:t>
      </w:r>
      <w:r w:rsidR="00A4472C" w:rsidRPr="001D22E5">
        <w:rPr>
          <w:sz w:val="22"/>
          <w:szCs w:val="22"/>
        </w:rPr>
        <w:t xml:space="preserve">ię z Wykonawcami </w:t>
      </w:r>
      <w:r w:rsidR="00E8343C" w:rsidRPr="001D22E5">
        <w:rPr>
          <w:sz w:val="22"/>
          <w:szCs w:val="22"/>
        </w:rPr>
        <w:t>upoważnion</w:t>
      </w:r>
      <w:r w:rsidR="00E00435" w:rsidRPr="001D22E5">
        <w:rPr>
          <w:sz w:val="22"/>
          <w:szCs w:val="22"/>
        </w:rPr>
        <w:t>a</w:t>
      </w:r>
      <w:r w:rsidR="00E8343C" w:rsidRPr="001D22E5">
        <w:rPr>
          <w:sz w:val="22"/>
          <w:szCs w:val="22"/>
        </w:rPr>
        <w:t xml:space="preserve"> </w:t>
      </w:r>
      <w:r w:rsidRPr="001D22E5">
        <w:rPr>
          <w:sz w:val="22"/>
          <w:szCs w:val="22"/>
        </w:rPr>
        <w:t xml:space="preserve">jest w zakresie formalnym i merytorycznym – </w:t>
      </w:r>
      <w:r w:rsidR="00E00435" w:rsidRPr="001D22E5">
        <w:rPr>
          <w:sz w:val="22"/>
          <w:szCs w:val="22"/>
        </w:rPr>
        <w:t xml:space="preserve">Pani </w:t>
      </w:r>
      <w:r w:rsidR="004637A5" w:rsidRPr="001D22E5">
        <w:rPr>
          <w:sz w:val="22"/>
          <w:szCs w:val="22"/>
        </w:rPr>
        <w:t>Anna Dymowska</w:t>
      </w:r>
      <w:r w:rsidRPr="001D22E5">
        <w:rPr>
          <w:iCs/>
          <w:sz w:val="22"/>
          <w:szCs w:val="22"/>
        </w:rPr>
        <w:t xml:space="preserve">, </w:t>
      </w:r>
      <w:r w:rsidRPr="001D22E5">
        <w:rPr>
          <w:iCs/>
          <w:sz w:val="22"/>
          <w:szCs w:val="22"/>
          <w:lang w:val="pt-BR"/>
        </w:rPr>
        <w:t xml:space="preserve">e-mail: </w:t>
      </w:r>
      <w:hyperlink r:id="rId19" w:history="1">
        <w:r w:rsidR="004637A5" w:rsidRPr="001D22E5">
          <w:rPr>
            <w:rStyle w:val="Hipercze"/>
            <w:iCs/>
            <w:sz w:val="22"/>
            <w:szCs w:val="22"/>
            <w:shd w:val="clear" w:color="auto" w:fill="FFFFFF"/>
          </w:rPr>
          <w:t xml:space="preserve">anna.dymowska@uj.edu.pl </w:t>
        </w:r>
      </w:hyperlink>
      <w:r w:rsidR="00FE79B8" w:rsidRPr="001D22E5">
        <w:rPr>
          <w:rStyle w:val="Hipercze"/>
          <w:color w:val="auto"/>
          <w:sz w:val="22"/>
          <w:szCs w:val="22"/>
          <w:u w:val="none"/>
          <w:shd w:val="clear" w:color="auto" w:fill="FFFFFF"/>
        </w:rPr>
        <w:t>.</w:t>
      </w:r>
    </w:p>
    <w:p w14:paraId="3AD745C5" w14:textId="77777777" w:rsidR="00B73777" w:rsidRPr="001D22E5"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przygotowywania ofert.</w:t>
      </w:r>
    </w:p>
    <w:p w14:paraId="5E54E5AD" w14:textId="7B74FE57" w:rsidR="002436E4"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Każdy </w:t>
      </w:r>
      <w:r w:rsidR="002436E4" w:rsidRPr="001D22E5">
        <w:rPr>
          <w:sz w:val="22"/>
          <w:szCs w:val="22"/>
        </w:rPr>
        <w:t xml:space="preserve">Wykonawca </w:t>
      </w:r>
      <w:r w:rsidRPr="001D22E5">
        <w:rPr>
          <w:sz w:val="22"/>
          <w:szCs w:val="22"/>
        </w:rPr>
        <w:t>może</w:t>
      </w:r>
      <w:r w:rsidR="002436E4" w:rsidRPr="001D22E5">
        <w:rPr>
          <w:sz w:val="22"/>
          <w:szCs w:val="22"/>
        </w:rPr>
        <w:t xml:space="preserve"> złożyć </w:t>
      </w:r>
      <w:r w:rsidRPr="001D22E5">
        <w:rPr>
          <w:sz w:val="22"/>
          <w:szCs w:val="22"/>
        </w:rPr>
        <w:t xml:space="preserve">tylko jedną </w:t>
      </w:r>
      <w:r w:rsidR="002436E4" w:rsidRPr="001D22E5">
        <w:rPr>
          <w:sz w:val="22"/>
          <w:szCs w:val="22"/>
        </w:rPr>
        <w:t>ofertę</w:t>
      </w:r>
      <w:r w:rsidRPr="001D22E5">
        <w:rPr>
          <w:sz w:val="22"/>
          <w:szCs w:val="22"/>
        </w:rPr>
        <w:t>,</w:t>
      </w:r>
      <w:r w:rsidR="002436E4" w:rsidRPr="001D22E5">
        <w:rPr>
          <w:sz w:val="22"/>
          <w:szCs w:val="22"/>
        </w:rPr>
        <w:t xml:space="preserve"> obejmującą całość przedmiotu zamówienia oraz skalkulować cenę dla całości przedmiotu zamówienia.</w:t>
      </w:r>
      <w:r w:rsidR="00F517FC" w:rsidRPr="001D22E5">
        <w:rPr>
          <w:sz w:val="22"/>
          <w:szCs w:val="22"/>
        </w:rPr>
        <w:t xml:space="preserve"> </w:t>
      </w:r>
    </w:p>
    <w:p w14:paraId="79FC168E" w14:textId="594BF730" w:rsidR="008F0435" w:rsidRPr="001D22E5" w:rsidRDefault="008F0435"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Wykonawca musi dołączyć</w:t>
      </w:r>
      <w:r w:rsidR="00990B06" w:rsidRPr="001D22E5">
        <w:rPr>
          <w:sz w:val="22"/>
          <w:szCs w:val="22"/>
        </w:rPr>
        <w:t xml:space="preserve"> do oferty</w:t>
      </w:r>
      <w:r w:rsidRPr="001D22E5">
        <w:rPr>
          <w:sz w:val="22"/>
          <w:szCs w:val="22"/>
        </w:rPr>
        <w:t xml:space="preserve"> </w:t>
      </w:r>
      <w:r w:rsidR="00990B06" w:rsidRPr="001D22E5">
        <w:rPr>
          <w:sz w:val="22"/>
          <w:szCs w:val="22"/>
        </w:rPr>
        <w:t xml:space="preserve">specyfikację techniczną i/lub funkcjonalną urządzeń lub inny dokument </w:t>
      </w:r>
      <w:r w:rsidR="006127E9" w:rsidRPr="001D22E5">
        <w:rPr>
          <w:sz w:val="22"/>
          <w:szCs w:val="22"/>
        </w:rPr>
        <w:t>(np. kartę katalogową</w:t>
      </w:r>
      <w:r w:rsidR="00C17FD1" w:rsidRPr="001D22E5">
        <w:rPr>
          <w:sz w:val="22"/>
          <w:szCs w:val="22"/>
        </w:rPr>
        <w:t xml:space="preserve"> lub opis</w:t>
      </w:r>
      <w:r w:rsidR="006127E9" w:rsidRPr="001D22E5">
        <w:rPr>
          <w:sz w:val="22"/>
          <w:szCs w:val="22"/>
        </w:rPr>
        <w:t xml:space="preserve">) </w:t>
      </w:r>
      <w:r w:rsidR="00990B06" w:rsidRPr="001D22E5">
        <w:rPr>
          <w:sz w:val="22"/>
          <w:szCs w:val="22"/>
        </w:rPr>
        <w:t xml:space="preserve">pozwalający na ocenę zgodności oferowanych urządzeń z wymaganiami </w:t>
      </w:r>
      <w:r w:rsidR="00FE79B8" w:rsidRPr="001D22E5">
        <w:rPr>
          <w:sz w:val="22"/>
          <w:szCs w:val="22"/>
        </w:rPr>
        <w:t xml:space="preserve">określonymi w </w:t>
      </w:r>
      <w:r w:rsidR="00990B06" w:rsidRPr="001D22E5">
        <w:rPr>
          <w:sz w:val="22"/>
          <w:szCs w:val="22"/>
        </w:rPr>
        <w:t>Zaproszeni</w:t>
      </w:r>
      <w:r w:rsidR="00FE79B8" w:rsidRPr="001D22E5">
        <w:rPr>
          <w:sz w:val="22"/>
          <w:szCs w:val="22"/>
        </w:rPr>
        <w:t>u</w:t>
      </w:r>
      <w:r w:rsidR="002560F7" w:rsidRPr="001D22E5">
        <w:rPr>
          <w:sz w:val="22"/>
          <w:szCs w:val="22"/>
        </w:rPr>
        <w:t>,</w:t>
      </w:r>
      <w:r w:rsidR="006127E9" w:rsidRPr="001D22E5">
        <w:rPr>
          <w:sz w:val="22"/>
          <w:szCs w:val="22"/>
        </w:rPr>
        <w:t xml:space="preserve"> wskazujący w szczególnośc</w:t>
      </w:r>
      <w:r w:rsidR="00C17FD1" w:rsidRPr="001D22E5">
        <w:rPr>
          <w:sz w:val="22"/>
          <w:szCs w:val="22"/>
        </w:rPr>
        <w:t>i na rodzaj</w:t>
      </w:r>
      <w:r w:rsidR="00D63EE8" w:rsidRPr="001D22E5">
        <w:rPr>
          <w:sz w:val="22"/>
          <w:szCs w:val="22"/>
        </w:rPr>
        <w:t xml:space="preserve"> </w:t>
      </w:r>
      <w:r w:rsidR="00C17FD1" w:rsidRPr="001D22E5">
        <w:rPr>
          <w:sz w:val="22"/>
          <w:szCs w:val="22"/>
        </w:rPr>
        <w:t>oferowanych urządzeń</w:t>
      </w:r>
      <w:r w:rsidR="005531DE" w:rsidRPr="001D22E5">
        <w:rPr>
          <w:sz w:val="22"/>
          <w:szCs w:val="22"/>
        </w:rPr>
        <w:t>.</w:t>
      </w:r>
    </w:p>
    <w:p w14:paraId="0976C22A" w14:textId="63C263C3" w:rsidR="00C303D1" w:rsidRPr="001D22E5" w:rsidRDefault="007C2848" w:rsidP="0036259A">
      <w:pPr>
        <w:widowControl/>
        <w:numPr>
          <w:ilvl w:val="0"/>
          <w:numId w:val="2"/>
        </w:numPr>
        <w:tabs>
          <w:tab w:val="clear" w:pos="785"/>
          <w:tab w:val="num" w:pos="426"/>
        </w:tabs>
        <w:suppressAutoHyphens w:val="0"/>
        <w:ind w:left="426" w:hanging="426"/>
        <w:jc w:val="both"/>
        <w:rPr>
          <w:sz w:val="22"/>
          <w:szCs w:val="22"/>
        </w:rPr>
      </w:pPr>
      <w:r w:rsidRPr="001D22E5">
        <w:rPr>
          <w:sz w:val="22"/>
          <w:szCs w:val="22"/>
        </w:rPr>
        <w:t>Oferta wraz ze stanowiącymi jej integralną część załącznikami powinna być sporządzona przez Wykonawcę według treści postanowień niniejszego Zaproszenia</w:t>
      </w:r>
      <w:r w:rsidR="00FE79B8" w:rsidRPr="001D22E5">
        <w:rPr>
          <w:sz w:val="22"/>
          <w:szCs w:val="22"/>
        </w:rPr>
        <w:t xml:space="preserve">, </w:t>
      </w:r>
      <w:r w:rsidRPr="001D22E5">
        <w:rPr>
          <w:sz w:val="22"/>
          <w:szCs w:val="22"/>
        </w:rPr>
        <w:t>tj. według treści formularza ofert</w:t>
      </w:r>
      <w:r w:rsidR="00FE79B8" w:rsidRPr="001D22E5">
        <w:rPr>
          <w:sz w:val="22"/>
          <w:szCs w:val="22"/>
        </w:rPr>
        <w:t>owego</w:t>
      </w:r>
      <w:r w:rsidRPr="001D22E5">
        <w:rPr>
          <w:sz w:val="22"/>
          <w:szCs w:val="22"/>
        </w:rPr>
        <w:t xml:space="preserve"> i jego załączników</w:t>
      </w:r>
      <w:r w:rsidR="00FE79B8" w:rsidRPr="001D22E5">
        <w:rPr>
          <w:sz w:val="22"/>
          <w:szCs w:val="22"/>
        </w:rPr>
        <w:t>,</w:t>
      </w:r>
      <w:r w:rsidRPr="001D22E5">
        <w:rPr>
          <w:sz w:val="22"/>
          <w:szCs w:val="22"/>
        </w:rPr>
        <w:t xml:space="preserve"> zamieszczonych w niniejszym Zaproszeniu</w:t>
      </w:r>
      <w:r w:rsidR="00C303D1" w:rsidRPr="001D22E5">
        <w:rPr>
          <w:sz w:val="22"/>
          <w:szCs w:val="22"/>
        </w:rPr>
        <w:t xml:space="preserve"> w języku polskim.</w:t>
      </w:r>
    </w:p>
    <w:p w14:paraId="4E571C2F" w14:textId="1324E520" w:rsidR="00F41B7F" w:rsidRPr="001D22E5" w:rsidRDefault="00F41B7F" w:rsidP="0036259A">
      <w:pPr>
        <w:widowControl/>
        <w:numPr>
          <w:ilvl w:val="0"/>
          <w:numId w:val="2"/>
        </w:numPr>
        <w:tabs>
          <w:tab w:val="clear" w:pos="785"/>
          <w:tab w:val="num" w:pos="426"/>
        </w:tabs>
        <w:suppressAutoHyphens w:val="0"/>
        <w:ind w:left="426" w:hanging="426"/>
        <w:jc w:val="both"/>
        <w:rPr>
          <w:sz w:val="22"/>
          <w:szCs w:val="22"/>
        </w:rPr>
      </w:pPr>
      <w:r w:rsidRPr="001D22E5">
        <w:rPr>
          <w:sz w:val="22"/>
          <w:szCs w:val="22"/>
        </w:rPr>
        <w:t xml:space="preserve">Oferta musi być podpisana </w:t>
      </w:r>
      <w:r w:rsidRPr="001D22E5">
        <w:rPr>
          <w:bCs/>
          <w:sz w:val="22"/>
          <w:szCs w:val="22"/>
        </w:rPr>
        <w:t>przez osobę (osoby) uprawnioną do reprezentacji Wykonawcy, zgodnie z wpisem do Krajowego Rejestru Sądowego, Centralnej Ewidencji i Informacji o Działalności Gospodarczej lub do innego, właściwego rejestru</w:t>
      </w:r>
      <w:r w:rsidRPr="001D22E5">
        <w:rPr>
          <w:sz w:val="22"/>
          <w:szCs w:val="22"/>
        </w:rPr>
        <w:t xml:space="preserve"> i napisana w języku polskim lub angielskim, złożona </w:t>
      </w:r>
      <w:bookmarkStart w:id="2" w:name="_Hlk93388738"/>
      <w:r w:rsidRPr="001D22E5">
        <w:rPr>
          <w:sz w:val="22"/>
          <w:szCs w:val="22"/>
        </w:rPr>
        <w:t xml:space="preserve">w formie </w:t>
      </w:r>
      <w:r w:rsidR="00EA1F8D" w:rsidRPr="001D22E5">
        <w:rPr>
          <w:sz w:val="22"/>
          <w:szCs w:val="22"/>
        </w:rPr>
        <w:t>podpisanego skanu</w:t>
      </w:r>
      <w:r w:rsidRPr="001D22E5">
        <w:rPr>
          <w:sz w:val="22"/>
          <w:szCs w:val="22"/>
        </w:rPr>
        <w:t xml:space="preserve"> </w:t>
      </w:r>
      <w:bookmarkStart w:id="3" w:name="_Hlk93388757"/>
      <w:bookmarkEnd w:id="2"/>
      <w:r w:rsidR="00EA1F8D" w:rsidRPr="001D22E5">
        <w:rPr>
          <w:sz w:val="22"/>
          <w:szCs w:val="22"/>
        </w:rPr>
        <w:t xml:space="preserve">lub opatrzona </w:t>
      </w:r>
      <w:r w:rsidR="006A7A51" w:rsidRPr="001D22E5">
        <w:rPr>
          <w:sz w:val="22"/>
          <w:szCs w:val="22"/>
        </w:rPr>
        <w:t>podpisem osobistym</w:t>
      </w:r>
      <w:r w:rsidR="0029507C" w:rsidRPr="001D22E5">
        <w:rPr>
          <w:sz w:val="22"/>
          <w:szCs w:val="22"/>
        </w:rPr>
        <w:t>,</w:t>
      </w:r>
      <w:r w:rsidR="006A7A51" w:rsidRPr="001D22E5">
        <w:rPr>
          <w:sz w:val="22"/>
          <w:szCs w:val="22"/>
        </w:rPr>
        <w:t xml:space="preserve"> zaufanym lub </w:t>
      </w:r>
      <w:r w:rsidR="00EA1F8D" w:rsidRPr="001D22E5">
        <w:rPr>
          <w:sz w:val="22"/>
          <w:szCs w:val="22"/>
        </w:rPr>
        <w:t>kwalifikowanym podpisem elektronicznym</w:t>
      </w:r>
      <w:r w:rsidRPr="001D22E5">
        <w:rPr>
          <w:sz w:val="22"/>
          <w:szCs w:val="22"/>
        </w:rPr>
        <w:t xml:space="preserve"> </w:t>
      </w:r>
      <w:bookmarkEnd w:id="3"/>
      <w:r w:rsidRPr="001D22E5">
        <w:rPr>
          <w:sz w:val="22"/>
          <w:szCs w:val="22"/>
        </w:rPr>
        <w:t>za pomocą poczty elektronicznej na adres wskazany w Zaproszeniu.</w:t>
      </w:r>
    </w:p>
    <w:p w14:paraId="32AF9E0B" w14:textId="1F7CFE85" w:rsidR="00F41B7F" w:rsidRPr="001D22E5" w:rsidRDefault="00F41B7F" w:rsidP="008B2DAD">
      <w:pPr>
        <w:pStyle w:val="Akapitzlist"/>
        <w:numPr>
          <w:ilvl w:val="0"/>
          <w:numId w:val="14"/>
        </w:numPr>
        <w:spacing w:after="0" w:line="240" w:lineRule="auto"/>
        <w:ind w:left="851" w:hanging="425"/>
        <w:contextualSpacing/>
        <w:jc w:val="both"/>
        <w:rPr>
          <w:rFonts w:ascii="Times New Roman" w:hAnsi="Times New Roman"/>
        </w:rPr>
      </w:pPr>
      <w:r w:rsidRPr="001D22E5">
        <w:rPr>
          <w:rFonts w:ascii="Times New Roman" w:hAnsi="Times New Roman"/>
          <w:lang w:val="pl-PL"/>
        </w:rPr>
        <w:t xml:space="preserve">W przypadku podpisania oferty przez pełnomocnika, do oferty należy dołączyć </w:t>
      </w:r>
      <w:r w:rsidRPr="001D22E5">
        <w:rPr>
          <w:rFonts w:ascii="Times New Roman" w:hAnsi="Times New Roman"/>
        </w:rPr>
        <w:t xml:space="preserve">pełnomocnictwo lub inny dokument potwierdzający umocowanie do reprezentowania </w:t>
      </w:r>
      <w:r w:rsidR="00E00435" w:rsidRPr="001D22E5">
        <w:rPr>
          <w:rFonts w:ascii="Times New Roman" w:hAnsi="Times New Roman"/>
          <w:lang w:val="pl-PL"/>
        </w:rPr>
        <w:t>W</w:t>
      </w:r>
      <w:r w:rsidRPr="001D22E5">
        <w:rPr>
          <w:rFonts w:ascii="Times New Roman" w:hAnsi="Times New Roman"/>
        </w:rPr>
        <w:t>ykonawcy</w:t>
      </w:r>
      <w:r w:rsidRPr="001D22E5">
        <w:rPr>
          <w:rFonts w:ascii="Times New Roman" w:hAnsi="Times New Roman"/>
          <w:lang w:val="pl-PL"/>
        </w:rPr>
        <w:t>.</w:t>
      </w:r>
    </w:p>
    <w:p w14:paraId="5FC426CE" w14:textId="10DDC68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Wykonawca może zastrzec najpóźniej do dnia otrzymania zamówienia, iż informacje związane</w:t>
      </w:r>
      <w:r w:rsidR="00877EBA" w:rsidRPr="001D22E5">
        <w:rPr>
          <w:sz w:val="22"/>
          <w:szCs w:val="22"/>
        </w:rPr>
        <w:t xml:space="preserve"> </w:t>
      </w:r>
      <w:r w:rsidR="006320DF" w:rsidRPr="001D22E5">
        <w:rPr>
          <w:sz w:val="22"/>
          <w:szCs w:val="22"/>
        </w:rPr>
        <w:br/>
      </w:r>
      <w:r w:rsidRPr="001D22E5">
        <w:rPr>
          <w:sz w:val="22"/>
          <w:szCs w:val="22"/>
        </w:rPr>
        <w:t>z tym zamówieniem stanowiące tajemnicę przedsiębiorstwa w rozumieniu art. 11 ustawy</w:t>
      </w:r>
      <w:r w:rsidR="00877EBA" w:rsidRPr="001D22E5">
        <w:rPr>
          <w:sz w:val="22"/>
          <w:szCs w:val="22"/>
        </w:rPr>
        <w:t xml:space="preserve"> </w:t>
      </w:r>
      <w:r w:rsidRPr="001D22E5">
        <w:rPr>
          <w:sz w:val="22"/>
          <w:szCs w:val="22"/>
        </w:rPr>
        <w:t>z dnia 16 kwietnia 1993 r. o zwalczaniu nieuczciwej konkurencji (t. j. Dz. U. 20</w:t>
      </w:r>
      <w:r w:rsidR="008A7514" w:rsidRPr="001D22E5">
        <w:rPr>
          <w:sz w:val="22"/>
          <w:szCs w:val="22"/>
        </w:rPr>
        <w:t>2</w:t>
      </w:r>
      <w:r w:rsidR="004C45FB" w:rsidRPr="001D22E5">
        <w:rPr>
          <w:sz w:val="22"/>
          <w:szCs w:val="22"/>
        </w:rPr>
        <w:t>2</w:t>
      </w:r>
      <w:r w:rsidRPr="001D22E5">
        <w:rPr>
          <w:sz w:val="22"/>
          <w:szCs w:val="22"/>
        </w:rPr>
        <w:t xml:space="preserve"> poz. 1</w:t>
      </w:r>
      <w:r w:rsidR="008A7514" w:rsidRPr="001D22E5">
        <w:rPr>
          <w:sz w:val="22"/>
          <w:szCs w:val="22"/>
        </w:rPr>
        <w:t>23</w:t>
      </w:r>
      <w:r w:rsidR="004C45FB" w:rsidRPr="001D22E5">
        <w:rPr>
          <w:sz w:val="22"/>
          <w:szCs w:val="22"/>
        </w:rPr>
        <w:t xml:space="preserve">3 ze </w:t>
      </w:r>
      <w:r w:rsidRPr="001D22E5">
        <w:rPr>
          <w:sz w:val="22"/>
          <w:szCs w:val="22"/>
        </w:rPr>
        <w:t xml:space="preserve">zm.) nie mogą być udostępnione. </w:t>
      </w:r>
    </w:p>
    <w:p w14:paraId="0311A0FB" w14:textId="16DC093B"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Rozliczenia pomiędzy Wykonawcą a Zamawiającym mogą być dokonywane w</w:t>
      </w:r>
      <w:r w:rsidR="00AE390B" w:rsidRPr="001D22E5">
        <w:rPr>
          <w:sz w:val="22"/>
          <w:szCs w:val="22"/>
        </w:rPr>
        <w:t xml:space="preserve"> złotych polskich</w:t>
      </w:r>
      <w:r w:rsidRPr="001D22E5">
        <w:rPr>
          <w:sz w:val="22"/>
          <w:szCs w:val="22"/>
        </w:rPr>
        <w:t xml:space="preserve"> </w:t>
      </w:r>
      <w:r w:rsidR="00AE390B" w:rsidRPr="001D22E5">
        <w:rPr>
          <w:sz w:val="22"/>
          <w:szCs w:val="22"/>
        </w:rPr>
        <w:t>(</w:t>
      </w:r>
      <w:r w:rsidR="00F41B7F" w:rsidRPr="001D22E5">
        <w:rPr>
          <w:sz w:val="22"/>
          <w:szCs w:val="22"/>
        </w:rPr>
        <w:t>PLN</w:t>
      </w:r>
      <w:r w:rsidR="00AE390B" w:rsidRPr="001D22E5">
        <w:rPr>
          <w:sz w:val="22"/>
          <w:szCs w:val="22"/>
        </w:rPr>
        <w:t>)</w:t>
      </w:r>
      <w:r w:rsidRPr="001D22E5">
        <w:rPr>
          <w:sz w:val="22"/>
          <w:szCs w:val="22"/>
        </w:rPr>
        <w:t xml:space="preserve">. </w:t>
      </w:r>
    </w:p>
    <w:p w14:paraId="56595F20" w14:textId="77777777"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Wszelkie koszty związane z przygotowaniem i złożeniem oferty ponosi Wykonawca.</w:t>
      </w:r>
    </w:p>
    <w:p w14:paraId="3DA33355" w14:textId="6721CB48" w:rsidR="007C2848" w:rsidRPr="001D22E5" w:rsidRDefault="007C2848" w:rsidP="004B373F">
      <w:pPr>
        <w:widowControl/>
        <w:numPr>
          <w:ilvl w:val="0"/>
          <w:numId w:val="2"/>
        </w:numPr>
        <w:tabs>
          <w:tab w:val="clear" w:pos="785"/>
          <w:tab w:val="num" w:pos="426"/>
        </w:tabs>
        <w:suppressAutoHyphens w:val="0"/>
        <w:ind w:left="426" w:hanging="426"/>
        <w:jc w:val="both"/>
        <w:rPr>
          <w:sz w:val="22"/>
          <w:szCs w:val="22"/>
        </w:rPr>
      </w:pPr>
      <w:r w:rsidRPr="001D22E5">
        <w:rPr>
          <w:sz w:val="22"/>
          <w:szCs w:val="22"/>
        </w:rPr>
        <w:t>Składając ofertę Wykonawca oświadcza, iż wykona przedmiot zamówienia zgodnie z wszystkimi wymaganiami Zamawiającego opisanymi w niniejszym Zaproszeniu i jego załącznikach</w:t>
      </w:r>
      <w:r w:rsidR="00861CB4" w:rsidRPr="001D22E5">
        <w:rPr>
          <w:sz w:val="22"/>
          <w:szCs w:val="22"/>
        </w:rPr>
        <w:t xml:space="preserve"> w tym we wzorze umowy.</w:t>
      </w:r>
    </w:p>
    <w:p w14:paraId="24F7A4D2" w14:textId="77777777" w:rsidR="005324E8" w:rsidRPr="001D22E5" w:rsidRDefault="005324E8" w:rsidP="00595C07">
      <w:pPr>
        <w:widowControl/>
        <w:suppressAutoHyphens w:val="0"/>
        <w:jc w:val="both"/>
        <w:rPr>
          <w:sz w:val="22"/>
          <w:szCs w:val="22"/>
        </w:rPr>
      </w:pPr>
    </w:p>
    <w:p w14:paraId="2CEC9FC1" w14:textId="5A21CA58"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Miejsce oraz sposób, jak i termin składania ofert.</w:t>
      </w:r>
    </w:p>
    <w:p w14:paraId="0CB967C3" w14:textId="6A5249CD" w:rsidR="002436E4" w:rsidRPr="001D22E5" w:rsidRDefault="008F0435" w:rsidP="00415F13">
      <w:pPr>
        <w:pStyle w:val="Nagwek"/>
        <w:numPr>
          <w:ilvl w:val="0"/>
          <w:numId w:val="44"/>
        </w:numPr>
        <w:spacing w:line="240" w:lineRule="auto"/>
        <w:jc w:val="both"/>
        <w:rPr>
          <w:rFonts w:ascii="Times New Roman" w:hAnsi="Times New Roman"/>
          <w:b/>
          <w:bCs/>
          <w:i/>
          <w:sz w:val="22"/>
          <w:szCs w:val="22"/>
          <w:u w:val="single"/>
          <w:lang w:val="pl-PL"/>
        </w:rPr>
      </w:pPr>
      <w:r w:rsidRPr="001D22E5">
        <w:rPr>
          <w:rFonts w:ascii="Times New Roman" w:hAnsi="Times New Roman"/>
          <w:sz w:val="22"/>
          <w:szCs w:val="22"/>
        </w:rPr>
        <w:t xml:space="preserve">Oferty należy składać </w:t>
      </w:r>
      <w:r w:rsidRPr="001D22E5">
        <w:rPr>
          <w:rFonts w:ascii="Times New Roman" w:hAnsi="Times New Roman"/>
          <w:b/>
          <w:sz w:val="22"/>
          <w:szCs w:val="22"/>
        </w:rPr>
        <w:t xml:space="preserve">w terminie do </w:t>
      </w:r>
      <w:r w:rsidRPr="00D153E9">
        <w:rPr>
          <w:rFonts w:ascii="Times New Roman" w:hAnsi="Times New Roman"/>
          <w:b/>
          <w:sz w:val="22"/>
          <w:szCs w:val="22"/>
        </w:rPr>
        <w:t>dnia</w:t>
      </w:r>
      <w:r w:rsidR="00675974">
        <w:rPr>
          <w:rFonts w:ascii="Times New Roman" w:hAnsi="Times New Roman"/>
          <w:b/>
          <w:sz w:val="22"/>
          <w:szCs w:val="22"/>
          <w:lang w:val="pl-PL"/>
        </w:rPr>
        <w:t xml:space="preserve"> </w:t>
      </w:r>
      <w:r w:rsidR="008C7730">
        <w:rPr>
          <w:rFonts w:ascii="Times New Roman" w:hAnsi="Times New Roman"/>
          <w:b/>
          <w:sz w:val="22"/>
          <w:szCs w:val="22"/>
          <w:lang w:val="pl-PL"/>
        </w:rPr>
        <w:t>12.07</w:t>
      </w:r>
      <w:r w:rsidR="00177262">
        <w:rPr>
          <w:rFonts w:ascii="Times New Roman" w:hAnsi="Times New Roman"/>
          <w:b/>
          <w:sz w:val="22"/>
          <w:szCs w:val="22"/>
          <w:lang w:val="pl-PL"/>
        </w:rPr>
        <w:t>.</w:t>
      </w:r>
      <w:r w:rsidRPr="00D153E9">
        <w:rPr>
          <w:rFonts w:ascii="Times New Roman" w:hAnsi="Times New Roman"/>
          <w:b/>
          <w:sz w:val="22"/>
          <w:szCs w:val="22"/>
        </w:rPr>
        <w:t>202</w:t>
      </w:r>
      <w:r w:rsidR="00675974">
        <w:rPr>
          <w:rFonts w:ascii="Times New Roman" w:hAnsi="Times New Roman"/>
          <w:b/>
          <w:sz w:val="22"/>
          <w:szCs w:val="22"/>
          <w:lang w:val="pl-PL"/>
        </w:rPr>
        <w:t>3</w:t>
      </w:r>
      <w:r w:rsidR="00D45DAB" w:rsidRPr="00D153E9">
        <w:rPr>
          <w:rFonts w:ascii="Times New Roman" w:hAnsi="Times New Roman"/>
          <w:b/>
          <w:sz w:val="22"/>
          <w:szCs w:val="22"/>
          <w:lang w:val="pl-PL"/>
        </w:rPr>
        <w:t> </w:t>
      </w:r>
      <w:r w:rsidR="00E9335D" w:rsidRPr="00D153E9">
        <w:rPr>
          <w:rFonts w:ascii="Times New Roman" w:hAnsi="Times New Roman"/>
          <w:b/>
          <w:sz w:val="22"/>
          <w:szCs w:val="22"/>
        </w:rPr>
        <w:t>r.</w:t>
      </w:r>
      <w:r w:rsidR="00E9335D" w:rsidRPr="001D22E5">
        <w:rPr>
          <w:rFonts w:ascii="Times New Roman" w:hAnsi="Times New Roman"/>
          <w:b/>
          <w:sz w:val="22"/>
          <w:szCs w:val="22"/>
        </w:rPr>
        <w:t xml:space="preserve"> do godziny 1</w:t>
      </w:r>
      <w:r w:rsidR="00201796">
        <w:rPr>
          <w:rFonts w:ascii="Times New Roman" w:hAnsi="Times New Roman"/>
          <w:b/>
          <w:sz w:val="22"/>
          <w:szCs w:val="22"/>
          <w:lang w:val="pl-PL"/>
        </w:rPr>
        <w:t>1</w:t>
      </w:r>
      <w:r w:rsidRPr="001D22E5">
        <w:rPr>
          <w:rFonts w:ascii="Times New Roman" w:hAnsi="Times New Roman"/>
          <w:b/>
          <w:sz w:val="22"/>
          <w:szCs w:val="22"/>
        </w:rPr>
        <w:t>:00,</w:t>
      </w:r>
      <w:r w:rsidRPr="001D22E5">
        <w:rPr>
          <w:rFonts w:ascii="Times New Roman" w:hAnsi="Times New Roman"/>
          <w:sz w:val="22"/>
          <w:szCs w:val="22"/>
        </w:rPr>
        <w:t xml:space="preserve"> na adres </w:t>
      </w:r>
      <w:hyperlink r:id="rId20" w:history="1">
        <w:r w:rsidR="004637A5" w:rsidRPr="001D22E5">
          <w:rPr>
            <w:rStyle w:val="Hipercze"/>
            <w:rFonts w:ascii="Times New Roman" w:hAnsi="Times New Roman"/>
            <w:sz w:val="22"/>
            <w:szCs w:val="22"/>
            <w:lang w:val="pl-PL"/>
          </w:rPr>
          <w:t>anna.dymowska</w:t>
        </w:r>
        <w:r w:rsidR="004637A5" w:rsidRPr="001D22E5">
          <w:rPr>
            <w:rStyle w:val="Hipercze"/>
            <w:rFonts w:ascii="Times New Roman" w:hAnsi="Times New Roman"/>
            <w:sz w:val="22"/>
            <w:szCs w:val="22"/>
          </w:rPr>
          <w:t>@uj.edu.pl</w:t>
        </w:r>
      </w:hyperlink>
      <w:r w:rsidR="00D45DAB" w:rsidRPr="001D22E5">
        <w:rPr>
          <w:rStyle w:val="Hipercze"/>
          <w:rFonts w:ascii="Times New Roman" w:hAnsi="Times New Roman"/>
          <w:color w:val="auto"/>
          <w:sz w:val="22"/>
          <w:szCs w:val="22"/>
          <w:lang w:val="pl-PL"/>
        </w:rPr>
        <w:t>,</w:t>
      </w:r>
      <w:r w:rsidR="007C2848" w:rsidRPr="001D22E5">
        <w:rPr>
          <w:rFonts w:ascii="Times New Roman" w:hAnsi="Times New Roman"/>
          <w:sz w:val="22"/>
          <w:szCs w:val="22"/>
          <w:lang w:val="pl-PL"/>
        </w:rPr>
        <w:t xml:space="preserve"> </w:t>
      </w:r>
      <w:r w:rsidR="008D785B" w:rsidRPr="001D22E5">
        <w:rPr>
          <w:rFonts w:ascii="Times New Roman" w:hAnsi="Times New Roman"/>
          <w:sz w:val="22"/>
          <w:szCs w:val="22"/>
          <w:lang w:val="pl-PL"/>
        </w:rPr>
        <w:t xml:space="preserve">z </w:t>
      </w:r>
      <w:r w:rsidRPr="001D22E5">
        <w:rPr>
          <w:rFonts w:ascii="Times New Roman" w:hAnsi="Times New Roman"/>
          <w:sz w:val="22"/>
          <w:szCs w:val="22"/>
        </w:rPr>
        <w:t>oznaczeniem pozwalającym na identyfikację Wykonawcy oraz wskazaniem przedmiotu i numeru postępowania poprzez oznaczenie</w:t>
      </w:r>
      <w:r w:rsidR="00C03E07" w:rsidRPr="001D22E5">
        <w:rPr>
          <w:rFonts w:ascii="Times New Roman" w:hAnsi="Times New Roman"/>
          <w:sz w:val="22"/>
          <w:szCs w:val="22"/>
          <w:lang w:val="pl-PL"/>
        </w:rPr>
        <w:t xml:space="preserve"> w tytule e-maila</w:t>
      </w:r>
      <w:r w:rsidRPr="001D22E5">
        <w:rPr>
          <w:rFonts w:ascii="Times New Roman" w:hAnsi="Times New Roman"/>
          <w:sz w:val="22"/>
          <w:szCs w:val="22"/>
        </w:rPr>
        <w:t xml:space="preserve"> </w:t>
      </w:r>
      <w:r w:rsidR="00680A3C" w:rsidRPr="001D22E5">
        <w:rPr>
          <w:rFonts w:ascii="Times New Roman" w:hAnsi="Times New Roman"/>
          <w:b/>
          <w:bCs/>
          <w:i/>
          <w:sz w:val="22"/>
          <w:szCs w:val="22"/>
          <w:u w:val="single"/>
          <w:lang w:val="pl-PL"/>
        </w:rPr>
        <w:t>„</w:t>
      </w:r>
      <w:r w:rsidR="009E2650" w:rsidRPr="001D22E5">
        <w:rPr>
          <w:rFonts w:ascii="Times New Roman" w:hAnsi="Times New Roman"/>
          <w:b/>
          <w:bCs/>
          <w:i/>
          <w:sz w:val="22"/>
          <w:szCs w:val="22"/>
          <w:u w:val="single"/>
          <w:lang w:val="pl-PL"/>
        </w:rPr>
        <w:t xml:space="preserve">Wyłonienie Wykonawcy </w:t>
      </w:r>
      <w:r w:rsidR="00201796" w:rsidRPr="00201796">
        <w:rPr>
          <w:rFonts w:ascii="Times New Roman" w:hAnsi="Times New Roman"/>
          <w:b/>
          <w:bCs/>
          <w:i/>
          <w:sz w:val="22"/>
          <w:szCs w:val="22"/>
          <w:u w:val="single"/>
          <w:lang w:val="pl-PL"/>
        </w:rPr>
        <w:t>w zakresie dostawy systemu do monitorowania i podtrzymania funkcji życiowych zwierząt laboratoryjnych dla Wydziału Biochemii, Biofizyki i Biotechnologii</w:t>
      </w:r>
      <w:r w:rsidR="00ED03CC" w:rsidRPr="00ED03CC">
        <w:rPr>
          <w:rFonts w:ascii="Times New Roman" w:hAnsi="Times New Roman"/>
          <w:b/>
          <w:bCs/>
          <w:i/>
          <w:sz w:val="22"/>
          <w:szCs w:val="22"/>
          <w:u w:val="single"/>
          <w:lang w:val="pl-PL"/>
        </w:rPr>
        <w:t xml:space="preserve"> UJ.</w:t>
      </w:r>
      <w:r w:rsidR="002A172A" w:rsidRPr="001D22E5">
        <w:rPr>
          <w:rFonts w:ascii="Times New Roman" w:hAnsi="Times New Roman"/>
          <w:b/>
          <w:bCs/>
          <w:i/>
          <w:sz w:val="22"/>
          <w:szCs w:val="22"/>
          <w:u w:val="single"/>
          <w:lang w:val="pl-PL"/>
        </w:rPr>
        <w:t xml:space="preserve">, nr </w:t>
      </w:r>
      <w:r w:rsidR="00680A3C" w:rsidRPr="001D22E5">
        <w:rPr>
          <w:rFonts w:ascii="Times New Roman" w:hAnsi="Times New Roman"/>
          <w:b/>
          <w:bCs/>
          <w:i/>
          <w:sz w:val="22"/>
          <w:szCs w:val="22"/>
          <w:u w:val="single"/>
          <w:lang w:val="pl-PL"/>
        </w:rPr>
        <w:t>sprawy 80.272.</w:t>
      </w:r>
      <w:r w:rsidR="00201796">
        <w:rPr>
          <w:rFonts w:ascii="Times New Roman" w:hAnsi="Times New Roman"/>
          <w:b/>
          <w:bCs/>
          <w:i/>
          <w:sz w:val="22"/>
          <w:szCs w:val="22"/>
          <w:u w:val="single"/>
          <w:lang w:val="pl-PL"/>
        </w:rPr>
        <w:t>216</w:t>
      </w:r>
      <w:r w:rsidR="00680A3C" w:rsidRPr="001D22E5">
        <w:rPr>
          <w:rFonts w:ascii="Times New Roman" w:hAnsi="Times New Roman"/>
          <w:b/>
          <w:bCs/>
          <w:i/>
          <w:sz w:val="22"/>
          <w:szCs w:val="22"/>
          <w:u w:val="single"/>
          <w:lang w:val="pl-PL"/>
        </w:rPr>
        <w:t>.202</w:t>
      </w:r>
      <w:r w:rsidR="00201796">
        <w:rPr>
          <w:rFonts w:ascii="Times New Roman" w:hAnsi="Times New Roman"/>
          <w:b/>
          <w:bCs/>
          <w:i/>
          <w:sz w:val="22"/>
          <w:szCs w:val="22"/>
          <w:u w:val="single"/>
          <w:lang w:val="pl-PL"/>
        </w:rPr>
        <w:t>3</w:t>
      </w:r>
      <w:r w:rsidR="00680A3C" w:rsidRPr="001D22E5">
        <w:rPr>
          <w:rFonts w:ascii="Times New Roman" w:hAnsi="Times New Roman"/>
          <w:b/>
          <w:bCs/>
          <w:i/>
          <w:sz w:val="22"/>
          <w:szCs w:val="22"/>
          <w:u w:val="single"/>
          <w:lang w:val="pl-PL"/>
        </w:rPr>
        <w:t>”</w:t>
      </w:r>
      <w:r w:rsidR="009E2650" w:rsidRPr="001D22E5">
        <w:rPr>
          <w:rFonts w:ascii="Times New Roman" w:hAnsi="Times New Roman"/>
          <w:b/>
          <w:bCs/>
          <w:i/>
          <w:sz w:val="22"/>
          <w:szCs w:val="22"/>
          <w:u w:val="single"/>
          <w:lang w:val="pl-PL"/>
        </w:rPr>
        <w:t>.</w:t>
      </w:r>
    </w:p>
    <w:p w14:paraId="79BA66F3" w14:textId="77777777" w:rsidR="00F636D3" w:rsidRPr="001D22E5" w:rsidRDefault="00F636D3" w:rsidP="00C303D1">
      <w:pPr>
        <w:pStyle w:val="Nagwek"/>
        <w:spacing w:line="240" w:lineRule="auto"/>
        <w:jc w:val="both"/>
        <w:rPr>
          <w:rFonts w:ascii="Times New Roman" w:hAnsi="Times New Roman"/>
          <w:sz w:val="22"/>
          <w:szCs w:val="22"/>
        </w:rPr>
      </w:pPr>
    </w:p>
    <w:p w14:paraId="24D8BE8B" w14:textId="77777777" w:rsidR="002436E4" w:rsidRPr="001D22E5" w:rsidRDefault="002436E4"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sposobu obliczenia ceny.</w:t>
      </w:r>
    </w:p>
    <w:p w14:paraId="2A129983" w14:textId="2C0DFE57" w:rsidR="002436E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Cenę oferty należy podać w złotych polskich (PLN)</w:t>
      </w:r>
      <w:r w:rsidR="00AB6D6D" w:rsidRPr="001D22E5">
        <w:rPr>
          <w:sz w:val="22"/>
          <w:szCs w:val="22"/>
        </w:rPr>
        <w:t xml:space="preserve"> i wyliczyć na podstawie indywidualnej kalkulacji Wykonawcy, uwzględniając doświadczenia i wiedzę zawodową Wykonawcy, jak </w:t>
      </w:r>
      <w:r w:rsidR="002D7F19" w:rsidRPr="001D22E5">
        <w:rPr>
          <w:sz w:val="22"/>
          <w:szCs w:val="22"/>
        </w:rPr>
        <w:br/>
      </w:r>
      <w:r w:rsidR="00AB6D6D" w:rsidRPr="001D22E5">
        <w:rPr>
          <w:sz w:val="22"/>
          <w:szCs w:val="22"/>
        </w:rPr>
        <w:t xml:space="preserve">i koszty niezbędne do wykonania przedmiotu zamówienia: koszty gwarancyjne, celne, podatki, transport, dostarczenie do budynku i pomieszczenia wskazanego przez Zamawiającego, montaż, instalacja, koszt szkolenia użytkowników, rabaty, upusty itp. </w:t>
      </w:r>
      <w:r w:rsidR="007539B9" w:rsidRPr="001D22E5">
        <w:rPr>
          <w:sz w:val="22"/>
          <w:szCs w:val="22"/>
        </w:rPr>
        <w:t>k</w:t>
      </w:r>
      <w:r w:rsidR="00AB6D6D" w:rsidRPr="001D22E5">
        <w:rPr>
          <w:sz w:val="22"/>
          <w:szCs w:val="22"/>
        </w:rPr>
        <w:t xml:space="preserve">tórych Wykonawca zamierza </w:t>
      </w:r>
      <w:r w:rsidR="00AB6D6D" w:rsidRPr="001D22E5">
        <w:rPr>
          <w:sz w:val="22"/>
          <w:szCs w:val="22"/>
        </w:rPr>
        <w:lastRenderedPageBreak/>
        <w:t xml:space="preserve">udzielić. Miejsce dostawy: </w:t>
      </w:r>
      <w:r w:rsidR="001233E1" w:rsidRPr="001D22E5">
        <w:rPr>
          <w:sz w:val="22"/>
          <w:szCs w:val="22"/>
        </w:rPr>
        <w:t xml:space="preserve">Wydział </w:t>
      </w:r>
      <w:r w:rsidR="00201796" w:rsidRPr="00201796">
        <w:rPr>
          <w:sz w:val="22"/>
          <w:szCs w:val="22"/>
        </w:rPr>
        <w:t>Biochemii, Biofizyki i Biotechnologii</w:t>
      </w:r>
      <w:r w:rsidR="008B2703" w:rsidRPr="001D22E5">
        <w:rPr>
          <w:sz w:val="22"/>
          <w:szCs w:val="22"/>
        </w:rPr>
        <w:t xml:space="preserve"> Uniwersytetu Jagiellońskiego, </w:t>
      </w:r>
      <w:r w:rsidR="008B2703" w:rsidRPr="0054466B">
        <w:rPr>
          <w:sz w:val="22"/>
          <w:szCs w:val="22"/>
        </w:rPr>
        <w:t>ul.</w:t>
      </w:r>
      <w:r w:rsidR="005B6B8D">
        <w:rPr>
          <w:sz w:val="22"/>
          <w:szCs w:val="22"/>
        </w:rPr>
        <w:t xml:space="preserve"> </w:t>
      </w:r>
      <w:r w:rsidR="0054466B">
        <w:rPr>
          <w:sz w:val="22"/>
          <w:szCs w:val="22"/>
        </w:rPr>
        <w:t>Gronostajowa</w:t>
      </w:r>
      <w:r w:rsidR="005B6B8D">
        <w:rPr>
          <w:sz w:val="22"/>
          <w:szCs w:val="22"/>
        </w:rPr>
        <w:t xml:space="preserve"> 7, 30-387</w:t>
      </w:r>
      <w:r w:rsidR="008B2703" w:rsidRPr="0054466B">
        <w:rPr>
          <w:sz w:val="22"/>
          <w:szCs w:val="22"/>
        </w:rPr>
        <w:t xml:space="preserve"> Kraków.</w:t>
      </w:r>
      <w:r w:rsidR="008B2703" w:rsidRPr="001D22E5">
        <w:rPr>
          <w:sz w:val="22"/>
          <w:szCs w:val="22"/>
        </w:rPr>
        <w:t xml:space="preserve"> </w:t>
      </w:r>
    </w:p>
    <w:p w14:paraId="42AA267D" w14:textId="68368C3F"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202</w:t>
      </w:r>
      <w:r w:rsidR="009E521C" w:rsidRPr="001D22E5">
        <w:rPr>
          <w:sz w:val="22"/>
          <w:szCs w:val="22"/>
        </w:rPr>
        <w:t>2</w:t>
      </w:r>
      <w:r w:rsidRPr="001D22E5">
        <w:rPr>
          <w:sz w:val="22"/>
          <w:szCs w:val="22"/>
        </w:rPr>
        <w:t xml:space="preserve"> poz. </w:t>
      </w:r>
      <w:r w:rsidR="00E650AC" w:rsidRPr="001D22E5">
        <w:rPr>
          <w:sz w:val="22"/>
          <w:szCs w:val="22"/>
        </w:rPr>
        <w:t xml:space="preserve">931 </w:t>
      </w:r>
      <w:r w:rsidRPr="001D22E5">
        <w:rPr>
          <w:sz w:val="22"/>
          <w:szCs w:val="22"/>
        </w:rPr>
        <w:t xml:space="preserve">ze zm.), doliczy do przedstawionych cen podatek od towarów i usług VAT. Dotyczy wewnątrz wspólnotowego nabycia towarów </w:t>
      </w:r>
      <w:r w:rsidRPr="001D22E5">
        <w:rPr>
          <w:b/>
          <w:i/>
          <w:sz w:val="22"/>
          <w:szCs w:val="22"/>
        </w:rPr>
        <w:t>(art. 17 ust. 1 pkt 3 ustawy o podatku VAT)</w:t>
      </w:r>
      <w:r w:rsidRPr="001D22E5">
        <w:rPr>
          <w:sz w:val="22"/>
          <w:szCs w:val="22"/>
        </w:rPr>
        <w:t xml:space="preserve">, importu towarów </w:t>
      </w:r>
      <w:r w:rsidRPr="001D22E5">
        <w:rPr>
          <w:b/>
          <w:i/>
          <w:sz w:val="22"/>
          <w:szCs w:val="22"/>
        </w:rPr>
        <w:t xml:space="preserve">(art. 17 ust. 1 pkt 1 ustawy o podatku VAT) </w:t>
      </w:r>
      <w:r w:rsidRPr="001D22E5">
        <w:rPr>
          <w:sz w:val="22"/>
          <w:szCs w:val="22"/>
        </w:rPr>
        <w:t xml:space="preserve">bądź importu usług </w:t>
      </w:r>
      <w:r w:rsidRPr="001D22E5">
        <w:rPr>
          <w:b/>
          <w:i/>
          <w:sz w:val="22"/>
          <w:szCs w:val="22"/>
        </w:rPr>
        <w:t>(art. 17 ust. 1 pkt 4 ustawy o podatku VAT)</w:t>
      </w:r>
      <w:r w:rsidRPr="001D22E5">
        <w:rPr>
          <w:sz w:val="22"/>
          <w:szCs w:val="22"/>
        </w:rPr>
        <w:t xml:space="preserve"> </w:t>
      </w:r>
      <w:r w:rsidR="00050FC0" w:rsidRPr="00050FC0">
        <w:rPr>
          <w:sz w:val="22"/>
          <w:szCs w:val="22"/>
        </w:rPr>
        <w:t>w przypadku Wykonawców spoza terytorium RP.</w:t>
      </w:r>
    </w:p>
    <w:p w14:paraId="31598D8B" w14:textId="16556A1F" w:rsidR="002436E4" w:rsidRPr="001D22E5" w:rsidRDefault="002436E4" w:rsidP="00FF3CE0">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waloryzacji ceny</w:t>
      </w:r>
      <w:r w:rsidR="00E7636D" w:rsidRPr="001D22E5">
        <w:rPr>
          <w:sz w:val="22"/>
          <w:szCs w:val="22"/>
        </w:rPr>
        <w:t xml:space="preserve"> wskazanej w ofercie</w:t>
      </w:r>
      <w:r w:rsidRPr="001D22E5">
        <w:rPr>
          <w:sz w:val="22"/>
          <w:szCs w:val="22"/>
        </w:rPr>
        <w:t xml:space="preserve">, przy czym wyliczona cena będzie ceną </w:t>
      </w:r>
      <w:r w:rsidR="00240F47" w:rsidRPr="001D22E5">
        <w:rPr>
          <w:sz w:val="22"/>
          <w:szCs w:val="22"/>
        </w:rPr>
        <w:t>brutto</w:t>
      </w:r>
      <w:r w:rsidRPr="001D22E5">
        <w:rPr>
          <w:sz w:val="22"/>
          <w:szCs w:val="22"/>
        </w:rPr>
        <w:t xml:space="preserve"> za </w:t>
      </w:r>
      <w:r w:rsidR="00E7636D" w:rsidRPr="001D22E5">
        <w:rPr>
          <w:sz w:val="22"/>
          <w:szCs w:val="22"/>
        </w:rPr>
        <w:t xml:space="preserve">cały </w:t>
      </w:r>
      <w:r w:rsidRPr="001D22E5">
        <w:rPr>
          <w:sz w:val="22"/>
          <w:szCs w:val="22"/>
        </w:rPr>
        <w:t>przedmiot zamówienia.</w:t>
      </w:r>
    </w:p>
    <w:p w14:paraId="5397C8B0" w14:textId="1B25FAAE" w:rsidR="00380404" w:rsidRPr="001D22E5" w:rsidRDefault="002436E4"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Nie przewiduje się żadnych przedpłat ani zaliczek na poczet realizacji przedmiotu zamówienia, a</w:t>
      </w:r>
      <w:r w:rsidR="007F22C5" w:rsidRPr="001D22E5">
        <w:rPr>
          <w:sz w:val="22"/>
          <w:szCs w:val="22"/>
        </w:rPr>
        <w:t> </w:t>
      </w:r>
      <w:r w:rsidRPr="001D22E5">
        <w:rPr>
          <w:sz w:val="22"/>
          <w:szCs w:val="22"/>
        </w:rPr>
        <w:t xml:space="preserve">płatność nastąpi zgodnie z postanowieniami </w:t>
      </w:r>
      <w:r w:rsidR="007F22C5" w:rsidRPr="001D22E5">
        <w:rPr>
          <w:sz w:val="22"/>
          <w:szCs w:val="22"/>
        </w:rPr>
        <w:t>u</w:t>
      </w:r>
      <w:r w:rsidRPr="001D22E5">
        <w:rPr>
          <w:sz w:val="22"/>
          <w:szCs w:val="22"/>
        </w:rPr>
        <w:t>mowy.</w:t>
      </w:r>
    </w:p>
    <w:p w14:paraId="13D5CD5A" w14:textId="77777777" w:rsidR="002436E4" w:rsidRPr="001D22E5" w:rsidRDefault="002436E4" w:rsidP="004B373F">
      <w:pPr>
        <w:widowControl/>
        <w:suppressAutoHyphens w:val="0"/>
        <w:jc w:val="both"/>
        <w:rPr>
          <w:sz w:val="22"/>
          <w:szCs w:val="22"/>
        </w:rPr>
      </w:pPr>
    </w:p>
    <w:p w14:paraId="0C33BB75" w14:textId="77777777" w:rsidR="00FD7E17" w:rsidRPr="001D22E5" w:rsidRDefault="00FD7E17" w:rsidP="005B0397">
      <w:pPr>
        <w:widowControl/>
        <w:numPr>
          <w:ilvl w:val="0"/>
          <w:numId w:val="12"/>
        </w:numPr>
        <w:tabs>
          <w:tab w:val="clear" w:pos="360"/>
          <w:tab w:val="num" w:pos="720"/>
        </w:tabs>
        <w:suppressAutoHyphens w:val="0"/>
        <w:ind w:left="426" w:hanging="426"/>
        <w:jc w:val="both"/>
        <w:rPr>
          <w:b/>
          <w:bCs/>
          <w:sz w:val="22"/>
          <w:szCs w:val="22"/>
        </w:rPr>
      </w:pPr>
      <w:r w:rsidRPr="001D22E5">
        <w:rPr>
          <w:b/>
          <w:bCs/>
          <w:sz w:val="22"/>
          <w:szCs w:val="22"/>
        </w:rPr>
        <w:t>Opis czynności i kryteriów, którymi Zamawiający będzie się kierował przy wyborze najkorzystniejszej oferty.</w:t>
      </w:r>
    </w:p>
    <w:p w14:paraId="37AB2F1A" w14:textId="691EEBB7" w:rsidR="00CB40B9" w:rsidRPr="001D22E5" w:rsidRDefault="00CB40B9" w:rsidP="005B0397">
      <w:pPr>
        <w:widowControl/>
        <w:numPr>
          <w:ilvl w:val="3"/>
          <w:numId w:val="12"/>
        </w:numPr>
        <w:tabs>
          <w:tab w:val="clear" w:pos="12757"/>
          <w:tab w:val="num" w:pos="426"/>
        </w:tabs>
        <w:suppressAutoHyphens w:val="0"/>
        <w:ind w:left="426" w:hanging="426"/>
        <w:jc w:val="both"/>
        <w:rPr>
          <w:sz w:val="22"/>
          <w:szCs w:val="22"/>
        </w:rPr>
      </w:pPr>
      <w:r w:rsidRPr="001D22E5">
        <w:rPr>
          <w:sz w:val="22"/>
          <w:szCs w:val="22"/>
        </w:rPr>
        <w:t xml:space="preserve">Zamawiający wybiera najkorzystniejszą ofertę, spośród ważnych ofert złożonych </w:t>
      </w:r>
      <w:r w:rsidRPr="001D22E5">
        <w:rPr>
          <w:sz w:val="22"/>
          <w:szCs w:val="22"/>
        </w:rPr>
        <w:br/>
        <w:t>w postępowaniu na podstawie kryteri</w:t>
      </w:r>
      <w:r w:rsidR="0064397B" w:rsidRPr="001D22E5">
        <w:rPr>
          <w:sz w:val="22"/>
          <w:szCs w:val="22"/>
        </w:rPr>
        <w:t>um</w:t>
      </w:r>
      <w:r w:rsidRPr="001D22E5">
        <w:rPr>
          <w:sz w:val="22"/>
          <w:szCs w:val="22"/>
        </w:rPr>
        <w:t xml:space="preserve"> oceny ofert określony</w:t>
      </w:r>
      <w:r w:rsidR="0064397B" w:rsidRPr="001D22E5">
        <w:rPr>
          <w:sz w:val="22"/>
          <w:szCs w:val="22"/>
        </w:rPr>
        <w:t>m</w:t>
      </w:r>
      <w:r w:rsidRPr="001D22E5">
        <w:rPr>
          <w:sz w:val="22"/>
          <w:szCs w:val="22"/>
        </w:rPr>
        <w:t xml:space="preserve"> </w:t>
      </w:r>
      <w:r w:rsidR="00E15D14" w:rsidRPr="001D22E5">
        <w:rPr>
          <w:sz w:val="22"/>
          <w:szCs w:val="22"/>
        </w:rPr>
        <w:t>poniżej:</w:t>
      </w:r>
    </w:p>
    <w:p w14:paraId="3D3AC9BE" w14:textId="7DC2AAC3" w:rsidR="00CB40B9" w:rsidRPr="001D22E5" w:rsidRDefault="00CB40B9" w:rsidP="004B373F">
      <w:pPr>
        <w:ind w:left="426"/>
        <w:jc w:val="both"/>
        <w:rPr>
          <w:b/>
          <w:bCs/>
          <w:sz w:val="22"/>
          <w:szCs w:val="22"/>
        </w:rPr>
      </w:pPr>
      <w:r w:rsidRPr="001D22E5">
        <w:rPr>
          <w:b/>
          <w:bCs/>
          <w:sz w:val="22"/>
          <w:szCs w:val="22"/>
        </w:rPr>
        <w:t xml:space="preserve">Cena </w:t>
      </w:r>
      <w:r w:rsidR="00837037" w:rsidRPr="001D22E5">
        <w:rPr>
          <w:b/>
          <w:bCs/>
          <w:sz w:val="22"/>
          <w:szCs w:val="22"/>
        </w:rPr>
        <w:t>brutto oferty</w:t>
      </w:r>
      <w:r w:rsidRPr="001D22E5">
        <w:rPr>
          <w:b/>
          <w:bCs/>
          <w:sz w:val="22"/>
          <w:szCs w:val="22"/>
        </w:rPr>
        <w:t xml:space="preserve"> za całość </w:t>
      </w:r>
      <w:r w:rsidR="007B7C59" w:rsidRPr="001D22E5">
        <w:rPr>
          <w:b/>
          <w:bCs/>
          <w:sz w:val="22"/>
          <w:szCs w:val="22"/>
        </w:rPr>
        <w:t xml:space="preserve">przedmiotu </w:t>
      </w:r>
      <w:r w:rsidRPr="001D22E5">
        <w:rPr>
          <w:b/>
          <w:bCs/>
          <w:sz w:val="22"/>
          <w:szCs w:val="22"/>
        </w:rPr>
        <w:t xml:space="preserve">zamówienia – </w:t>
      </w:r>
      <w:r w:rsidR="00314263" w:rsidRPr="001D22E5">
        <w:rPr>
          <w:b/>
          <w:bCs/>
          <w:sz w:val="22"/>
          <w:szCs w:val="22"/>
        </w:rPr>
        <w:t>10</w:t>
      </w:r>
      <w:r w:rsidRPr="001D22E5">
        <w:rPr>
          <w:b/>
          <w:bCs/>
          <w:sz w:val="22"/>
          <w:szCs w:val="22"/>
        </w:rPr>
        <w:t>0%</w:t>
      </w:r>
    </w:p>
    <w:p w14:paraId="135A5AF0" w14:textId="0598FB57" w:rsidR="00CB40B9" w:rsidRPr="001D22E5" w:rsidRDefault="00CB40B9" w:rsidP="008B2DAD">
      <w:pPr>
        <w:pStyle w:val="Akapitzlist"/>
        <w:numPr>
          <w:ilvl w:val="1"/>
          <w:numId w:val="15"/>
        </w:numPr>
        <w:spacing w:after="0" w:line="240" w:lineRule="auto"/>
        <w:ind w:left="851" w:hanging="425"/>
        <w:jc w:val="both"/>
        <w:rPr>
          <w:rFonts w:ascii="Times New Roman" w:hAnsi="Times New Roman"/>
        </w:rPr>
      </w:pPr>
      <w:r w:rsidRPr="001D22E5">
        <w:rPr>
          <w:rFonts w:ascii="Times New Roman" w:hAnsi="Times New Roman"/>
        </w:rPr>
        <w:t>Punkty przyznawan</w:t>
      </w:r>
      <w:r w:rsidR="00FC14E1" w:rsidRPr="001D22E5">
        <w:rPr>
          <w:rFonts w:ascii="Times New Roman" w:hAnsi="Times New Roman"/>
        </w:rPr>
        <w:t xml:space="preserve">e za kryterium „cena </w:t>
      </w:r>
      <w:r w:rsidRPr="001D22E5">
        <w:rPr>
          <w:rFonts w:ascii="Times New Roman" w:hAnsi="Times New Roman"/>
        </w:rPr>
        <w:t>za całość</w:t>
      </w:r>
      <w:r w:rsidR="007B7C59" w:rsidRPr="001D22E5">
        <w:rPr>
          <w:rFonts w:ascii="Times New Roman" w:hAnsi="Times New Roman"/>
        </w:rPr>
        <w:t xml:space="preserve"> przedmiotu</w:t>
      </w:r>
      <w:r w:rsidRPr="001D22E5">
        <w:rPr>
          <w:rFonts w:ascii="Times New Roman" w:hAnsi="Times New Roman"/>
        </w:rPr>
        <w:t xml:space="preserve"> zamówienia” </w:t>
      </w:r>
      <w:r w:rsidR="009D6890" w:rsidRPr="001D22E5">
        <w:rPr>
          <w:rFonts w:ascii="Times New Roman" w:hAnsi="Times New Roman"/>
          <w:lang w:val="pl-PL"/>
        </w:rPr>
        <w:t>będzie</w:t>
      </w:r>
      <w:r w:rsidRPr="001D22E5">
        <w:rPr>
          <w:rFonts w:ascii="Times New Roman" w:hAnsi="Times New Roman"/>
        </w:rPr>
        <w:t xml:space="preserve"> liczon</w:t>
      </w:r>
      <w:r w:rsidR="009D6890" w:rsidRPr="001D22E5">
        <w:rPr>
          <w:rFonts w:ascii="Times New Roman" w:hAnsi="Times New Roman"/>
          <w:lang w:val="pl-PL"/>
        </w:rPr>
        <w:t>a</w:t>
      </w:r>
      <w:r w:rsidRPr="001D22E5">
        <w:rPr>
          <w:rFonts w:ascii="Times New Roman" w:hAnsi="Times New Roman"/>
        </w:rPr>
        <w:t xml:space="preserve"> wg następującego wzoru:</w:t>
      </w:r>
    </w:p>
    <w:p w14:paraId="0C5F65A8" w14:textId="4941CFA2" w:rsidR="00CB40B9" w:rsidRPr="001D22E5" w:rsidRDefault="00CB40B9" w:rsidP="004B373F">
      <w:pPr>
        <w:ind w:left="539" w:firstLine="312"/>
        <w:jc w:val="both"/>
        <w:rPr>
          <w:b/>
          <w:bCs/>
          <w:sz w:val="22"/>
          <w:szCs w:val="22"/>
        </w:rPr>
      </w:pPr>
      <w:r w:rsidRPr="001D22E5">
        <w:rPr>
          <w:b/>
          <w:bCs/>
          <w:sz w:val="22"/>
          <w:szCs w:val="22"/>
        </w:rPr>
        <w:t>C = (C</w:t>
      </w:r>
      <w:r w:rsidRPr="001D22E5">
        <w:rPr>
          <w:b/>
          <w:bCs/>
          <w:sz w:val="22"/>
          <w:szCs w:val="22"/>
          <w:vertAlign w:val="subscript"/>
        </w:rPr>
        <w:t>naj</w:t>
      </w:r>
      <w:r w:rsidRPr="001D22E5">
        <w:rPr>
          <w:b/>
          <w:bCs/>
          <w:sz w:val="22"/>
          <w:szCs w:val="22"/>
        </w:rPr>
        <w:t xml:space="preserve"> : C</w:t>
      </w:r>
      <w:r w:rsidRPr="001D22E5">
        <w:rPr>
          <w:b/>
          <w:bCs/>
          <w:sz w:val="22"/>
          <w:szCs w:val="22"/>
          <w:vertAlign w:val="subscript"/>
        </w:rPr>
        <w:t>o</w:t>
      </w:r>
      <w:r w:rsidRPr="001D22E5">
        <w:rPr>
          <w:b/>
          <w:bCs/>
          <w:sz w:val="22"/>
          <w:szCs w:val="22"/>
        </w:rPr>
        <w:t xml:space="preserve">) x </w:t>
      </w:r>
      <w:r w:rsidR="00314263" w:rsidRPr="001D22E5">
        <w:rPr>
          <w:b/>
          <w:bCs/>
          <w:sz w:val="22"/>
          <w:szCs w:val="22"/>
        </w:rPr>
        <w:t>10</w:t>
      </w:r>
    </w:p>
    <w:p w14:paraId="42CBA7E9" w14:textId="77777777" w:rsidR="00CB40B9" w:rsidRPr="001D22E5" w:rsidRDefault="00CB40B9" w:rsidP="004B373F">
      <w:pPr>
        <w:ind w:left="540" w:firstLine="311"/>
        <w:jc w:val="both"/>
        <w:rPr>
          <w:sz w:val="22"/>
          <w:szCs w:val="22"/>
        </w:rPr>
      </w:pPr>
      <w:r w:rsidRPr="001D22E5">
        <w:rPr>
          <w:sz w:val="22"/>
          <w:szCs w:val="22"/>
        </w:rPr>
        <w:t>gdzie:</w:t>
      </w:r>
    </w:p>
    <w:p w14:paraId="19F5733C" w14:textId="77777777" w:rsidR="00CB40B9" w:rsidRPr="001D22E5" w:rsidRDefault="00CB40B9" w:rsidP="004B373F">
      <w:pPr>
        <w:ind w:left="540" w:firstLine="311"/>
        <w:jc w:val="both"/>
        <w:rPr>
          <w:sz w:val="22"/>
          <w:szCs w:val="22"/>
        </w:rPr>
      </w:pPr>
      <w:r w:rsidRPr="001D22E5">
        <w:rPr>
          <w:sz w:val="22"/>
          <w:szCs w:val="22"/>
        </w:rPr>
        <w:t>C – liczba punktów przyznana danej ofercie,</w:t>
      </w:r>
    </w:p>
    <w:p w14:paraId="78527340" w14:textId="77777777" w:rsidR="00CB40B9" w:rsidRPr="001D22E5" w:rsidRDefault="00CB40B9" w:rsidP="004B373F">
      <w:pPr>
        <w:ind w:left="540" w:firstLine="311"/>
        <w:jc w:val="both"/>
        <w:rPr>
          <w:sz w:val="22"/>
          <w:szCs w:val="22"/>
        </w:rPr>
      </w:pPr>
      <w:r w:rsidRPr="001D22E5">
        <w:rPr>
          <w:sz w:val="22"/>
          <w:szCs w:val="22"/>
        </w:rPr>
        <w:t>C</w:t>
      </w:r>
      <w:r w:rsidRPr="001D22E5">
        <w:rPr>
          <w:sz w:val="22"/>
          <w:szCs w:val="22"/>
          <w:vertAlign w:val="subscript"/>
        </w:rPr>
        <w:t>naj</w:t>
      </w:r>
      <w:r w:rsidRPr="001D22E5">
        <w:rPr>
          <w:sz w:val="22"/>
          <w:szCs w:val="22"/>
        </w:rPr>
        <w:t xml:space="preserve"> – najniższa cena spośród ważnych ofert,</w:t>
      </w:r>
    </w:p>
    <w:p w14:paraId="0E1C4FC5" w14:textId="77777777" w:rsidR="00CB40B9" w:rsidRPr="001D22E5" w:rsidRDefault="00CB40B9" w:rsidP="004B373F">
      <w:pPr>
        <w:ind w:left="540" w:firstLine="311"/>
        <w:jc w:val="both"/>
        <w:rPr>
          <w:sz w:val="22"/>
          <w:szCs w:val="22"/>
        </w:rPr>
      </w:pPr>
      <w:r w:rsidRPr="001D22E5">
        <w:rPr>
          <w:sz w:val="22"/>
          <w:szCs w:val="22"/>
        </w:rPr>
        <w:t>C</w:t>
      </w:r>
      <w:r w:rsidRPr="001D22E5">
        <w:rPr>
          <w:sz w:val="22"/>
          <w:szCs w:val="22"/>
          <w:vertAlign w:val="subscript"/>
        </w:rPr>
        <w:t>o</w:t>
      </w:r>
      <w:r w:rsidRPr="001D22E5">
        <w:rPr>
          <w:sz w:val="22"/>
          <w:szCs w:val="22"/>
        </w:rPr>
        <w:t xml:space="preserve"> – cena podana przez Wykonawcę dla którego wynik jest obliczany.</w:t>
      </w:r>
    </w:p>
    <w:p w14:paraId="6F2CF33C" w14:textId="44504045" w:rsidR="00CB40B9" w:rsidRPr="001D22E5" w:rsidRDefault="00CB40B9" w:rsidP="004B373F">
      <w:pPr>
        <w:ind w:left="851"/>
        <w:jc w:val="both"/>
        <w:rPr>
          <w:sz w:val="22"/>
          <w:szCs w:val="22"/>
          <w:u w:val="single"/>
        </w:rPr>
      </w:pPr>
      <w:r w:rsidRPr="001D22E5">
        <w:rPr>
          <w:sz w:val="22"/>
          <w:szCs w:val="22"/>
          <w:u w:val="single"/>
        </w:rPr>
        <w:t xml:space="preserve">Maksymalna liczba punktów, które Wykonawca może uzyskać w tym kryterium wynosi </w:t>
      </w:r>
      <w:r w:rsidR="00314263" w:rsidRPr="001D22E5">
        <w:rPr>
          <w:sz w:val="22"/>
          <w:szCs w:val="22"/>
          <w:u w:val="single"/>
        </w:rPr>
        <w:t>10</w:t>
      </w:r>
      <w:r w:rsidR="00FF3CE0" w:rsidRPr="001D22E5">
        <w:rPr>
          <w:sz w:val="22"/>
          <w:szCs w:val="22"/>
          <w:u w:val="single"/>
        </w:rPr>
        <w:t xml:space="preserve"> </w:t>
      </w:r>
      <w:r w:rsidRPr="001D22E5">
        <w:rPr>
          <w:sz w:val="22"/>
          <w:szCs w:val="22"/>
          <w:u w:val="single"/>
        </w:rPr>
        <w:t>punktów.</w:t>
      </w:r>
    </w:p>
    <w:p w14:paraId="035AC459" w14:textId="54A40FE0" w:rsidR="00FF3CE0" w:rsidRPr="001D22E5" w:rsidRDefault="00FF3CE0"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Wszystkie o</w:t>
      </w:r>
      <w:r w:rsidR="000000DA" w:rsidRPr="001D22E5">
        <w:rPr>
          <w:sz w:val="22"/>
          <w:szCs w:val="22"/>
        </w:rPr>
        <w:t>bliczenia będą dokonywane z dokładnością do dwóch miejsc po przecinku.</w:t>
      </w:r>
    </w:p>
    <w:p w14:paraId="3501F9A4" w14:textId="58F94B02"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Oferta Wykonawcy, która uzyska najwyższą liczbę punktów, uznana zostanie za najkorzystniejszą.</w:t>
      </w:r>
    </w:p>
    <w:p w14:paraId="6EBF6543" w14:textId="70ED1D6E" w:rsidR="000000DA" w:rsidRPr="001D22E5" w:rsidRDefault="000000DA" w:rsidP="005B0397">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Jeżeli zostały złożone oferty o takiej samej cenie i gwarancji Zamawiający wzywa </w:t>
      </w:r>
      <w:r w:rsidR="00E00435" w:rsidRPr="001D22E5">
        <w:rPr>
          <w:sz w:val="22"/>
          <w:szCs w:val="22"/>
        </w:rPr>
        <w:t>W</w:t>
      </w:r>
      <w:r w:rsidRPr="001D22E5">
        <w:rPr>
          <w:sz w:val="22"/>
          <w:szCs w:val="22"/>
        </w:rPr>
        <w:t>ykonawców, którzy złożyli te oferty, do złożenia w terminie określonym przez zamawiającego ofert dodatkowych.</w:t>
      </w:r>
    </w:p>
    <w:p w14:paraId="77FAB629" w14:textId="7066DC44"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1D22E5">
        <w:rPr>
          <w:sz w:val="22"/>
          <w:szCs w:val="22"/>
        </w:rPr>
        <w:t> </w:t>
      </w:r>
      <w:r w:rsidRPr="001D22E5">
        <w:rPr>
          <w:sz w:val="22"/>
          <w:szCs w:val="22"/>
        </w:rPr>
        <w:t>treści oferty, niezwłocznie zawiadamiając o tym Wykonawcę, którego oferta została poprawiona.</w:t>
      </w:r>
    </w:p>
    <w:p w14:paraId="5EB70808" w14:textId="2715DB06"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 xml:space="preserve">Zamawiający może odrzucić ofertę, w szczególności, jeżeli została złożona po upływie terminu składania ofert lub jest niezgodna z wymaganiami </w:t>
      </w:r>
      <w:r w:rsidR="0064397B" w:rsidRPr="001D22E5">
        <w:rPr>
          <w:sz w:val="22"/>
          <w:szCs w:val="22"/>
        </w:rPr>
        <w:t>określonymi w</w:t>
      </w:r>
      <w:r w:rsidR="00CB5F81" w:rsidRPr="001D22E5">
        <w:rPr>
          <w:sz w:val="22"/>
          <w:szCs w:val="22"/>
        </w:rPr>
        <w:t xml:space="preserve"> </w:t>
      </w:r>
      <w:r w:rsidR="00E9355A" w:rsidRPr="001D22E5">
        <w:rPr>
          <w:sz w:val="22"/>
          <w:szCs w:val="22"/>
        </w:rPr>
        <w:t>Zaproszeniu</w:t>
      </w:r>
      <w:r w:rsidRPr="001D22E5">
        <w:rPr>
          <w:sz w:val="22"/>
          <w:szCs w:val="22"/>
        </w:rPr>
        <w:t>, bądź zaistnieją inne uzasadnione okoliczności powodujące, iż jest ona niezgodna z obowiązującymi przepisami.</w:t>
      </w:r>
    </w:p>
    <w:p w14:paraId="2EBC065B" w14:textId="77777777" w:rsidR="0043083B" w:rsidRPr="001D22E5" w:rsidRDefault="0043083B" w:rsidP="000000DA">
      <w:pPr>
        <w:widowControl/>
        <w:numPr>
          <w:ilvl w:val="1"/>
          <w:numId w:val="12"/>
        </w:numPr>
        <w:tabs>
          <w:tab w:val="clear" w:pos="360"/>
          <w:tab w:val="num" w:pos="644"/>
        </w:tabs>
        <w:suppressAutoHyphens w:val="0"/>
        <w:ind w:left="426" w:hanging="426"/>
        <w:jc w:val="both"/>
        <w:rPr>
          <w:sz w:val="22"/>
          <w:szCs w:val="22"/>
        </w:rPr>
      </w:pPr>
      <w:r w:rsidRPr="001D22E5">
        <w:rPr>
          <w:sz w:val="22"/>
          <w:szCs w:val="22"/>
        </w:rPr>
        <w:t>Zamawiający odrzuci ofertę złożoną przez:</w:t>
      </w:r>
    </w:p>
    <w:p w14:paraId="7E4C96AA" w14:textId="78C21E83"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bookmarkStart w:id="4" w:name="_Hlk64393690"/>
      <w:r w:rsidRPr="001D22E5">
        <w:rPr>
          <w:rFonts w:ascii="Times New Roman" w:hAnsi="Times New Roman"/>
          <w:sz w:val="22"/>
          <w:szCs w:val="22"/>
        </w:rPr>
        <w:t>Wykonawcę będącego osobą fizyczną, którego prawomocnie skazano za przestępstwo:</w:t>
      </w:r>
    </w:p>
    <w:p w14:paraId="5B3CEE25" w14:textId="2B786BC6"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1D22E5">
        <w:rPr>
          <w:rFonts w:ascii="Times New Roman" w:hAnsi="Times New Roman"/>
          <w:sz w:val="22"/>
          <w:szCs w:val="22"/>
          <w:lang w:val="pl-PL"/>
        </w:rPr>
        <w:t>;</w:t>
      </w:r>
    </w:p>
    <w:p w14:paraId="4B88DAFB" w14:textId="1EDAF332" w:rsidR="0043083B" w:rsidRPr="001D22E5" w:rsidRDefault="0043083B" w:rsidP="00562762">
      <w:pPr>
        <w:pStyle w:val="Nagwek"/>
        <w:numPr>
          <w:ilvl w:val="2"/>
          <w:numId w:val="32"/>
        </w:numPr>
        <w:tabs>
          <w:tab w:val="clear" w:pos="4536"/>
          <w:tab w:val="clear" w:pos="9072"/>
        </w:tabs>
        <w:spacing w:line="240" w:lineRule="auto"/>
        <w:ind w:left="851" w:firstLine="0"/>
        <w:jc w:val="both"/>
        <w:rPr>
          <w:rFonts w:ascii="Times New Roman" w:hAnsi="Times New Roman"/>
          <w:sz w:val="22"/>
          <w:szCs w:val="22"/>
        </w:rPr>
      </w:pPr>
      <w:r w:rsidRPr="001D22E5">
        <w:rPr>
          <w:rFonts w:ascii="Times New Roman" w:hAnsi="Times New Roman"/>
          <w:sz w:val="22"/>
          <w:szCs w:val="22"/>
          <w:lang w:val="pl-PL"/>
        </w:rPr>
        <w:t>handlu ludźmi, o którym mowa w art. 189a Kodeksu karnego</w:t>
      </w:r>
      <w:r w:rsidR="002E3AE7" w:rsidRPr="001D22E5">
        <w:rPr>
          <w:rFonts w:ascii="Times New Roman" w:hAnsi="Times New Roman"/>
          <w:sz w:val="22"/>
          <w:szCs w:val="22"/>
          <w:lang w:val="pl-PL"/>
        </w:rPr>
        <w:t>;</w:t>
      </w:r>
    </w:p>
    <w:p w14:paraId="5C45AB58" w14:textId="1C00FDCF" w:rsidR="0043083B" w:rsidRPr="001D22E5" w:rsidRDefault="00C82DF2"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 xml:space="preserve">o którym mowa w art. 228–230a, art. 250a Kodeksu karnego, w art. 46–48 ustawy </w:t>
      </w:r>
      <w:r w:rsidR="00F636D3" w:rsidRPr="001D22E5">
        <w:rPr>
          <w:rFonts w:ascii="Times New Roman" w:hAnsi="Times New Roman"/>
          <w:sz w:val="22"/>
          <w:szCs w:val="22"/>
          <w:lang w:val="pl-PL"/>
        </w:rPr>
        <w:br/>
      </w:r>
      <w:r w:rsidRPr="001D22E5">
        <w:rPr>
          <w:rFonts w:ascii="Times New Roman" w:hAnsi="Times New Roman"/>
          <w:sz w:val="22"/>
          <w:szCs w:val="22"/>
          <w:lang w:val="pl-PL"/>
        </w:rPr>
        <w:t xml:space="preserve">z dnia 25 czerwca 2010 r. o sporcie (Dz. U. z 2020 r. poz. 1133 oraz z 2021 r. poz. 2054) lub w art. 54 ust. 1–4 ustawy z dnia 12 maja 2011 r. o refundacji leków, środków </w:t>
      </w:r>
      <w:r w:rsidRPr="001D22E5">
        <w:rPr>
          <w:rFonts w:ascii="Times New Roman" w:hAnsi="Times New Roman"/>
          <w:sz w:val="22"/>
          <w:szCs w:val="22"/>
          <w:lang w:val="pl-PL"/>
        </w:rPr>
        <w:lastRenderedPageBreak/>
        <w:t>spożywczych specjalnego przeznaczenia żywieniowego oraz wyrobów medycznych (Dz. U. z 2021 r. poz. 523, 1292, 1559 i 2054)</w:t>
      </w:r>
      <w:r w:rsidR="002E3AE7" w:rsidRPr="001D22E5">
        <w:rPr>
          <w:rFonts w:ascii="Times New Roman" w:hAnsi="Times New Roman"/>
          <w:sz w:val="22"/>
          <w:szCs w:val="22"/>
          <w:lang w:val="pl-PL"/>
        </w:rPr>
        <w:t>;</w:t>
      </w:r>
    </w:p>
    <w:p w14:paraId="77CB38D7" w14:textId="70DC664D"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1D22E5">
        <w:rPr>
          <w:rFonts w:ascii="Times New Roman" w:hAnsi="Times New Roman"/>
          <w:sz w:val="22"/>
          <w:szCs w:val="22"/>
          <w:lang w:val="pl-PL"/>
        </w:rPr>
        <w:t>;</w:t>
      </w:r>
      <w:r w:rsidRPr="001D22E5">
        <w:rPr>
          <w:rFonts w:ascii="Times New Roman" w:hAnsi="Times New Roman"/>
          <w:sz w:val="22"/>
          <w:szCs w:val="22"/>
          <w:lang w:val="pl-PL"/>
        </w:rPr>
        <w:t xml:space="preserve"> </w:t>
      </w:r>
    </w:p>
    <w:p w14:paraId="4A508332" w14:textId="74121B6F"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charakterze terrorystycznym, o którym mowa w art. 115 § 20 Kodeksu karnego, lub mające na celu popełnienie tego przestępstwa</w:t>
      </w:r>
      <w:r w:rsidR="002E3AE7" w:rsidRPr="001D22E5">
        <w:rPr>
          <w:rFonts w:ascii="Times New Roman" w:hAnsi="Times New Roman"/>
          <w:sz w:val="22"/>
          <w:szCs w:val="22"/>
          <w:lang w:val="pl-PL"/>
        </w:rPr>
        <w:t>;</w:t>
      </w:r>
    </w:p>
    <w:p w14:paraId="0DC5EF02" w14:textId="4D0DCCC8"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1D22E5">
        <w:rPr>
          <w:rFonts w:ascii="Times New Roman" w:hAnsi="Times New Roman"/>
          <w:sz w:val="22"/>
          <w:szCs w:val="22"/>
          <w:lang w:val="pl-PL"/>
        </w:rPr>
        <w:t>;</w:t>
      </w:r>
    </w:p>
    <w:p w14:paraId="7D6ECB08" w14:textId="0201D75C" w:rsidR="0043083B"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1D22E5">
        <w:rPr>
          <w:rFonts w:ascii="Times New Roman" w:hAnsi="Times New Roman"/>
          <w:sz w:val="22"/>
          <w:szCs w:val="22"/>
          <w:lang w:val="pl-PL"/>
        </w:rPr>
        <w:t>;</w:t>
      </w:r>
    </w:p>
    <w:p w14:paraId="3B6BE5A0" w14:textId="6E6381CC" w:rsidR="004D128F" w:rsidRPr="001D22E5" w:rsidRDefault="0043083B" w:rsidP="00562762">
      <w:pPr>
        <w:pStyle w:val="Nagwek"/>
        <w:numPr>
          <w:ilvl w:val="2"/>
          <w:numId w:val="32"/>
        </w:numPr>
        <w:tabs>
          <w:tab w:val="clear" w:pos="4536"/>
          <w:tab w:val="clear" w:pos="9072"/>
        </w:tabs>
        <w:spacing w:line="240" w:lineRule="auto"/>
        <w:ind w:left="1418" w:hanging="567"/>
        <w:jc w:val="both"/>
        <w:rPr>
          <w:rFonts w:ascii="Times New Roman" w:hAnsi="Times New Roman"/>
          <w:sz w:val="22"/>
          <w:szCs w:val="22"/>
        </w:rPr>
      </w:pPr>
      <w:r w:rsidRPr="001D22E5">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1D22E5">
        <w:rPr>
          <w:rFonts w:ascii="Times New Roman" w:hAnsi="Times New Roman"/>
          <w:sz w:val="22"/>
          <w:szCs w:val="22"/>
          <w:lang w:val="pl-PL"/>
        </w:rPr>
        <w:t>.</w:t>
      </w:r>
    </w:p>
    <w:bookmarkEnd w:id="4"/>
    <w:p w14:paraId="7AB8B562" w14:textId="73ECDF3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1D22E5">
        <w:rPr>
          <w:rFonts w:ascii="Times New Roman" w:hAnsi="Times New Roman"/>
          <w:sz w:val="22"/>
          <w:szCs w:val="22"/>
          <w:lang w:val="pl-PL"/>
        </w:rPr>
        <w:t xml:space="preserve"> (</w:t>
      </w:r>
      <w:r w:rsidR="003150EF" w:rsidRPr="001D22E5">
        <w:rPr>
          <w:rFonts w:ascii="Times New Roman" w:hAnsi="Times New Roman"/>
          <w:sz w:val="22"/>
          <w:szCs w:val="22"/>
          <w:lang w:val="pl-PL"/>
        </w:rPr>
        <w:t xml:space="preserve">pkt </w:t>
      </w:r>
      <w:r w:rsidR="00E012DF" w:rsidRPr="001D22E5">
        <w:rPr>
          <w:rFonts w:ascii="Times New Roman" w:hAnsi="Times New Roman"/>
          <w:sz w:val="22"/>
          <w:szCs w:val="22"/>
          <w:lang w:val="pl-PL"/>
        </w:rPr>
        <w:t>8</w:t>
      </w:r>
      <w:r w:rsidR="003150EF" w:rsidRPr="001D22E5">
        <w:rPr>
          <w:rFonts w:ascii="Times New Roman" w:hAnsi="Times New Roman"/>
          <w:sz w:val="22"/>
          <w:szCs w:val="22"/>
          <w:lang w:val="pl-PL"/>
        </w:rPr>
        <w:t>.1</w:t>
      </w:r>
      <w:r w:rsidRPr="001D22E5">
        <w:rPr>
          <w:rFonts w:ascii="Times New Roman" w:hAnsi="Times New Roman"/>
          <w:sz w:val="22"/>
          <w:szCs w:val="22"/>
          <w:lang w:val="pl-PL"/>
        </w:rPr>
        <w:t>)</w:t>
      </w:r>
      <w:r w:rsidR="00340516" w:rsidRPr="001D22E5">
        <w:rPr>
          <w:rFonts w:ascii="Times New Roman" w:hAnsi="Times New Roman"/>
          <w:sz w:val="22"/>
          <w:szCs w:val="22"/>
          <w:lang w:val="pl-PL"/>
        </w:rPr>
        <w:t>.</w:t>
      </w:r>
    </w:p>
    <w:p w14:paraId="1B135ED3" w14:textId="4D58D28B"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1D22E5">
        <w:rPr>
          <w:rFonts w:ascii="Times New Roman" w:hAnsi="Times New Roman"/>
          <w:sz w:val="22"/>
          <w:szCs w:val="22"/>
          <w:lang w:val="pl-PL"/>
        </w:rPr>
        <w:t xml:space="preserve">przed upływem terminu składania ofert </w:t>
      </w:r>
      <w:r w:rsidRPr="001D22E5">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1D22E5">
        <w:rPr>
          <w:rFonts w:ascii="Times New Roman" w:hAnsi="Times New Roman"/>
          <w:sz w:val="22"/>
          <w:szCs w:val="22"/>
          <w:lang w:val="pl-PL"/>
        </w:rPr>
        <w:t>.</w:t>
      </w:r>
    </w:p>
    <w:p w14:paraId="51297F9F" w14:textId="23810F85"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 wobec którego prawomocnie orzeczono zakaz ubiegania się o zamówienie publiczne</w:t>
      </w:r>
      <w:r w:rsidR="00340516" w:rsidRPr="001D22E5">
        <w:rPr>
          <w:rFonts w:ascii="Times New Roman" w:hAnsi="Times New Roman"/>
          <w:sz w:val="22"/>
          <w:szCs w:val="22"/>
          <w:lang w:val="pl-PL"/>
        </w:rPr>
        <w:t>.</w:t>
      </w:r>
    </w:p>
    <w:p w14:paraId="7AE8F9E5" w14:textId="0DAEAB03" w:rsidR="00696333"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Wykonawcę,</w:t>
      </w:r>
      <w:r w:rsidRPr="001D22E5">
        <w:rPr>
          <w:rFonts w:ascii="Times New Roman" w:hAnsi="Times New Roman"/>
          <w:sz w:val="22"/>
          <w:szCs w:val="22"/>
        </w:rPr>
        <w:t xml:space="preserve"> jeżeli </w:t>
      </w:r>
      <w:r w:rsidR="002E3AE7" w:rsidRPr="001D22E5">
        <w:rPr>
          <w:rFonts w:ascii="Times New Roman" w:hAnsi="Times New Roman"/>
          <w:sz w:val="22"/>
          <w:szCs w:val="22"/>
          <w:lang w:val="pl-PL"/>
        </w:rPr>
        <w:t>Z</w:t>
      </w:r>
      <w:r w:rsidRPr="001D22E5">
        <w:rPr>
          <w:rFonts w:ascii="Times New Roman" w:hAnsi="Times New Roman"/>
          <w:sz w:val="22"/>
          <w:szCs w:val="22"/>
        </w:rPr>
        <w:t xml:space="preserve">amawiający może stwierdzić, na podstawie wiarygodnych przesłanek, że </w:t>
      </w:r>
      <w:r w:rsidR="002E3AE7" w:rsidRPr="001D22E5">
        <w:rPr>
          <w:rFonts w:ascii="Times New Roman" w:hAnsi="Times New Roman"/>
          <w:sz w:val="22"/>
          <w:szCs w:val="22"/>
          <w:lang w:val="pl-PL"/>
        </w:rPr>
        <w:t>W</w:t>
      </w:r>
      <w:r w:rsidRPr="001D22E5">
        <w:rPr>
          <w:rFonts w:ascii="Times New Roman" w:hAnsi="Times New Roman"/>
          <w:sz w:val="22"/>
          <w:szCs w:val="22"/>
        </w:rPr>
        <w:t xml:space="preserve">ykonawca zawarł z innymi </w:t>
      </w:r>
      <w:r w:rsidR="002E3AE7" w:rsidRPr="001D22E5">
        <w:rPr>
          <w:rFonts w:ascii="Times New Roman" w:hAnsi="Times New Roman"/>
          <w:sz w:val="22"/>
          <w:szCs w:val="22"/>
          <w:lang w:val="pl-PL"/>
        </w:rPr>
        <w:t>W</w:t>
      </w:r>
      <w:r w:rsidRPr="001D22E5">
        <w:rPr>
          <w:rFonts w:ascii="Times New Roman" w:hAnsi="Times New Roman"/>
          <w:sz w:val="22"/>
          <w:szCs w:val="22"/>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1D22E5">
        <w:rPr>
          <w:rFonts w:ascii="Times New Roman" w:hAnsi="Times New Roman"/>
          <w:sz w:val="22"/>
          <w:szCs w:val="22"/>
          <w:lang w:val="pl-PL"/>
        </w:rPr>
        <w:t>.</w:t>
      </w:r>
    </w:p>
    <w:p w14:paraId="063498DB" w14:textId="0550E751" w:rsidR="0043083B" w:rsidRPr="001D22E5" w:rsidRDefault="0043083B"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sz w:val="22"/>
          <w:szCs w:val="22"/>
          <w:lang w:val="pl-PL"/>
        </w:rPr>
        <w:t xml:space="preserve">Wykonawcę, </w:t>
      </w:r>
      <w:r w:rsidRPr="001D22E5">
        <w:rPr>
          <w:rFonts w:ascii="Times New Roman" w:hAnsi="Times New Roman"/>
          <w:sz w:val="22"/>
          <w:szCs w:val="22"/>
        </w:rPr>
        <w:t>jeżeli, w przypadkach, o których mowa w art. 85 ust. 1</w:t>
      </w:r>
      <w:r w:rsidRPr="001D22E5">
        <w:rPr>
          <w:rFonts w:ascii="Times New Roman" w:hAnsi="Times New Roman"/>
          <w:sz w:val="22"/>
          <w:szCs w:val="22"/>
          <w:lang w:val="pl-PL"/>
        </w:rPr>
        <w:t xml:space="preserve"> ustawy</w:t>
      </w:r>
      <w:r w:rsidRPr="001D22E5">
        <w:rPr>
          <w:rFonts w:ascii="Times New Roman" w:hAnsi="Times New Roman"/>
          <w:sz w:val="22"/>
          <w:szCs w:val="22"/>
        </w:rPr>
        <w:t xml:space="preserve">, doszło do zakłócenia konkurencji wynikającego z wcześniejszego zaangażowania tego </w:t>
      </w:r>
      <w:r w:rsidR="002E3AE7" w:rsidRPr="001D22E5">
        <w:rPr>
          <w:rFonts w:ascii="Times New Roman" w:hAnsi="Times New Roman"/>
          <w:sz w:val="22"/>
          <w:szCs w:val="22"/>
          <w:lang w:val="pl-PL"/>
        </w:rPr>
        <w:t>W</w:t>
      </w:r>
      <w:r w:rsidRPr="001D22E5">
        <w:rPr>
          <w:rFonts w:ascii="Times New Roman" w:hAnsi="Times New Roman"/>
          <w:sz w:val="22"/>
          <w:szCs w:val="22"/>
        </w:rPr>
        <w:t xml:space="preserve">ykonawcy lub podmiotu, który należy z </w:t>
      </w:r>
      <w:r w:rsidR="002E3AE7" w:rsidRPr="001D22E5">
        <w:rPr>
          <w:rFonts w:ascii="Times New Roman" w:hAnsi="Times New Roman"/>
          <w:sz w:val="22"/>
          <w:szCs w:val="22"/>
          <w:lang w:val="pl-PL"/>
        </w:rPr>
        <w:t>W</w:t>
      </w:r>
      <w:r w:rsidRPr="001D22E5">
        <w:rPr>
          <w:rFonts w:ascii="Times New Roman" w:hAnsi="Times New Roman"/>
          <w:sz w:val="22"/>
          <w:szCs w:val="22"/>
        </w:rPr>
        <w:t>ykonawcą do tej samej grupy kapitałowej w rozumieniu ustawy z</w:t>
      </w:r>
      <w:r w:rsidR="002E3AE7" w:rsidRPr="001D22E5">
        <w:rPr>
          <w:rFonts w:ascii="Times New Roman" w:hAnsi="Times New Roman"/>
          <w:sz w:val="22"/>
          <w:szCs w:val="22"/>
          <w:lang w:val="pl-PL"/>
        </w:rPr>
        <w:t> </w:t>
      </w:r>
      <w:r w:rsidRPr="001D22E5">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1D22E5">
        <w:rPr>
          <w:rFonts w:ascii="Times New Roman" w:hAnsi="Times New Roman"/>
          <w:sz w:val="22"/>
          <w:szCs w:val="22"/>
          <w:lang w:val="pl-PL"/>
        </w:rPr>
        <w:t>.</w:t>
      </w:r>
    </w:p>
    <w:p w14:paraId="4B3C7C86" w14:textId="0AC714A4" w:rsidR="0098631B" w:rsidRPr="001D22E5" w:rsidRDefault="00837037" w:rsidP="00562762">
      <w:pPr>
        <w:pStyle w:val="Nagwek"/>
        <w:numPr>
          <w:ilvl w:val="1"/>
          <w:numId w:val="32"/>
        </w:numPr>
        <w:tabs>
          <w:tab w:val="clear" w:pos="4536"/>
          <w:tab w:val="clear" w:pos="9072"/>
        </w:tabs>
        <w:spacing w:line="240" w:lineRule="auto"/>
        <w:ind w:left="851" w:hanging="425"/>
        <w:jc w:val="both"/>
        <w:rPr>
          <w:rFonts w:ascii="Times New Roman" w:hAnsi="Times New Roman"/>
          <w:sz w:val="22"/>
          <w:szCs w:val="22"/>
        </w:rPr>
      </w:pPr>
      <w:r w:rsidRPr="001D22E5">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1D22E5">
        <w:rPr>
          <w:rFonts w:ascii="Times New Roman" w:hAnsi="Times New Roman"/>
          <w:bCs/>
          <w:sz w:val="22"/>
          <w:szCs w:val="22"/>
          <w:lang w:val="pl-PL"/>
        </w:rPr>
        <w:br/>
        <w:t>w zakresie przeciwdziałania wspieraniu agresji na Ukrainę oraz służących ochronie bezpieczeństwa narodowego (Dz.U. z 2022 r., poz. 835).</w:t>
      </w:r>
    </w:p>
    <w:p w14:paraId="519E3822" w14:textId="38F5EDF5" w:rsidR="00445B41"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w:t>
      </w:r>
      <w:r w:rsidR="00C94F43" w:rsidRPr="00C94F43">
        <w:rPr>
          <w:rFonts w:ascii="Times New Roman" w:hAnsi="Times New Roman"/>
          <w:sz w:val="22"/>
          <w:szCs w:val="22"/>
          <w:lang w:val="pl-PL"/>
        </w:rPr>
        <w:t>chyba że zamawiający może zwiększyć tę kwotę do ceny lub kosztu najkorzystniejszej oferty</w:t>
      </w:r>
      <w:r w:rsidR="00C94F43">
        <w:rPr>
          <w:rFonts w:ascii="Times New Roman" w:hAnsi="Times New Roman"/>
          <w:sz w:val="22"/>
          <w:szCs w:val="22"/>
          <w:lang w:val="pl-PL"/>
        </w:rPr>
        <w:t xml:space="preserve">, </w:t>
      </w:r>
      <w:r w:rsidRPr="001D22E5">
        <w:rPr>
          <w:rFonts w:ascii="Times New Roman" w:hAnsi="Times New Roman"/>
          <w:sz w:val="22"/>
          <w:szCs w:val="22"/>
        </w:rPr>
        <w:t xml:space="preserve">bądź zaistnieją inne uzasadnione okoliczności skutkujące nieważnością </w:t>
      </w:r>
      <w:r w:rsidR="002E3AE7" w:rsidRPr="001D22E5">
        <w:rPr>
          <w:rFonts w:ascii="Times New Roman" w:hAnsi="Times New Roman"/>
          <w:sz w:val="22"/>
          <w:szCs w:val="22"/>
          <w:lang w:val="pl-PL"/>
        </w:rPr>
        <w:t>u</w:t>
      </w:r>
      <w:r w:rsidRPr="001D22E5">
        <w:rPr>
          <w:rFonts w:ascii="Times New Roman" w:hAnsi="Times New Roman"/>
          <w:sz w:val="22"/>
          <w:szCs w:val="22"/>
        </w:rPr>
        <w:t>mowy.</w:t>
      </w:r>
    </w:p>
    <w:p w14:paraId="55F8C98A" w14:textId="292A2A1C" w:rsidR="00FD7E17" w:rsidRPr="001D22E5" w:rsidRDefault="0043083B" w:rsidP="00445B41">
      <w:pPr>
        <w:pStyle w:val="Nagwek"/>
        <w:numPr>
          <w:ilvl w:val="1"/>
          <w:numId w:val="12"/>
        </w:numPr>
        <w:spacing w:line="240" w:lineRule="auto"/>
        <w:jc w:val="both"/>
        <w:rPr>
          <w:rFonts w:ascii="Times New Roman" w:hAnsi="Times New Roman"/>
          <w:sz w:val="22"/>
          <w:szCs w:val="22"/>
        </w:rPr>
      </w:pPr>
      <w:r w:rsidRPr="001D22E5">
        <w:rPr>
          <w:rFonts w:ascii="Times New Roman" w:hAnsi="Times New Roman"/>
          <w:sz w:val="22"/>
          <w:szCs w:val="22"/>
        </w:rPr>
        <w:t>Zamawiający zawiadamia równocześnie wszystkich Wykonawców, którzy złożyli oferty, o</w:t>
      </w:r>
      <w:r w:rsidR="002E3AE7" w:rsidRPr="001D22E5">
        <w:rPr>
          <w:rFonts w:ascii="Times New Roman" w:hAnsi="Times New Roman"/>
          <w:sz w:val="22"/>
          <w:szCs w:val="22"/>
          <w:lang w:val="pl-PL"/>
        </w:rPr>
        <w:t> </w:t>
      </w:r>
      <w:r w:rsidRPr="001D22E5">
        <w:rPr>
          <w:rFonts w:ascii="Times New Roman" w:hAnsi="Times New Roman"/>
          <w:sz w:val="22"/>
          <w:szCs w:val="22"/>
        </w:rPr>
        <w:t>rozstrzygnięciu postępowania, podając uzasadnienie faktyczne</w:t>
      </w:r>
      <w:r w:rsidR="00FD7E17" w:rsidRPr="001D22E5">
        <w:rPr>
          <w:rFonts w:ascii="Times New Roman" w:hAnsi="Times New Roman"/>
          <w:sz w:val="22"/>
          <w:szCs w:val="22"/>
        </w:rPr>
        <w:t>.</w:t>
      </w:r>
    </w:p>
    <w:p w14:paraId="44588A33" w14:textId="77777777" w:rsidR="00FC005E" w:rsidRPr="001D22E5" w:rsidRDefault="00FC005E" w:rsidP="004B373F">
      <w:pPr>
        <w:widowControl/>
        <w:tabs>
          <w:tab w:val="num" w:pos="426"/>
          <w:tab w:val="num" w:pos="2937"/>
        </w:tabs>
        <w:suppressAutoHyphens w:val="0"/>
        <w:ind w:left="360"/>
        <w:jc w:val="both"/>
        <w:rPr>
          <w:sz w:val="22"/>
          <w:szCs w:val="22"/>
        </w:rPr>
      </w:pPr>
    </w:p>
    <w:p w14:paraId="13BAA2EB" w14:textId="77777777" w:rsidR="009F20ED" w:rsidRPr="001D22E5" w:rsidRDefault="009F20ED" w:rsidP="004B373F">
      <w:pPr>
        <w:widowControl/>
        <w:numPr>
          <w:ilvl w:val="0"/>
          <w:numId w:val="1"/>
        </w:numPr>
        <w:tabs>
          <w:tab w:val="clear" w:pos="360"/>
          <w:tab w:val="num" w:pos="426"/>
        </w:tabs>
        <w:suppressAutoHyphens w:val="0"/>
        <w:ind w:left="426" w:hanging="426"/>
        <w:jc w:val="both"/>
        <w:rPr>
          <w:b/>
          <w:bCs/>
          <w:sz w:val="22"/>
          <w:szCs w:val="22"/>
        </w:rPr>
      </w:pPr>
      <w:r w:rsidRPr="001D22E5">
        <w:rPr>
          <w:b/>
          <w:bCs/>
          <w:sz w:val="22"/>
          <w:szCs w:val="22"/>
        </w:rPr>
        <w:t>Termin związania ofertą.</w:t>
      </w:r>
    </w:p>
    <w:p w14:paraId="3D3DECF6" w14:textId="39949E95" w:rsidR="00A04158" w:rsidRPr="001D22E5" w:rsidRDefault="009F20ED" w:rsidP="00B213F4">
      <w:pPr>
        <w:pStyle w:val="Akapitzlist"/>
        <w:autoSpaceDE w:val="0"/>
        <w:spacing w:after="0" w:line="240" w:lineRule="auto"/>
        <w:ind w:left="426"/>
        <w:jc w:val="both"/>
        <w:rPr>
          <w:rFonts w:ascii="Times New Roman" w:hAnsi="Times New Roman"/>
          <w:lang w:val="pl-PL"/>
        </w:rPr>
      </w:pPr>
      <w:r w:rsidRPr="001D22E5">
        <w:rPr>
          <w:rFonts w:ascii="Times New Roman" w:hAnsi="Times New Roman"/>
        </w:rPr>
        <w:t>Termin związania ofertą wynosi 30 dni</w:t>
      </w:r>
      <w:r w:rsidR="00E75976" w:rsidRPr="001D22E5">
        <w:rPr>
          <w:rFonts w:ascii="Times New Roman" w:hAnsi="Times New Roman"/>
          <w:lang w:val="pl-PL"/>
        </w:rPr>
        <w:t xml:space="preserve"> licząc od upływu terminu na składanie ofert.</w:t>
      </w:r>
    </w:p>
    <w:p w14:paraId="014DEE2E" w14:textId="77777777" w:rsidR="00F07766" w:rsidRPr="001D22E5" w:rsidRDefault="00F07766" w:rsidP="00B213F4">
      <w:pPr>
        <w:pStyle w:val="Akapitzlist"/>
        <w:autoSpaceDE w:val="0"/>
        <w:spacing w:after="0" w:line="240" w:lineRule="auto"/>
        <w:ind w:left="426"/>
        <w:jc w:val="both"/>
        <w:rPr>
          <w:rFonts w:ascii="Times New Roman" w:hAnsi="Times New Roman"/>
        </w:rPr>
      </w:pPr>
    </w:p>
    <w:p w14:paraId="0BB87469" w14:textId="27B8104E" w:rsidR="002F58D8" w:rsidRPr="001D22E5" w:rsidRDefault="00696333" w:rsidP="005B0397">
      <w:pPr>
        <w:widowControl/>
        <w:numPr>
          <w:ilvl w:val="0"/>
          <w:numId w:val="11"/>
        </w:numPr>
        <w:tabs>
          <w:tab w:val="clear" w:pos="360"/>
        </w:tabs>
        <w:suppressAutoHyphens w:val="0"/>
        <w:ind w:left="426" w:hanging="426"/>
        <w:jc w:val="both"/>
        <w:rPr>
          <w:b/>
          <w:bCs/>
          <w:sz w:val="22"/>
          <w:szCs w:val="22"/>
        </w:rPr>
      </w:pPr>
      <w:r w:rsidRPr="001D22E5">
        <w:rPr>
          <w:b/>
          <w:bCs/>
          <w:sz w:val="22"/>
          <w:szCs w:val="22"/>
        </w:rPr>
        <w:t>Informacje o formalnościach, jakie powinny zostać dopełnione po wyborze oferty w celu zawarcia Umowy.</w:t>
      </w:r>
    </w:p>
    <w:p w14:paraId="7EE558D4" w14:textId="06DC54D4" w:rsidR="00696333" w:rsidRPr="001D22E5" w:rsidRDefault="009178F4" w:rsidP="00AE4000">
      <w:pPr>
        <w:pStyle w:val="Akapitzlist"/>
        <w:spacing w:after="0" w:line="240" w:lineRule="auto"/>
        <w:ind w:left="426"/>
        <w:jc w:val="both"/>
        <w:rPr>
          <w:rFonts w:ascii="Times New Roman" w:hAnsi="Times New Roman"/>
        </w:rPr>
      </w:pPr>
      <w:r w:rsidRPr="001D22E5">
        <w:rPr>
          <w:rFonts w:ascii="Times New Roman" w:hAnsi="Times New Roman"/>
          <w:lang w:val="pl-PL"/>
        </w:rPr>
        <w:t xml:space="preserve">Zamawiający zamieszcza niezwłocznie na swojej stronie Biuletynu Informacji Publicznej informację o udzieleniu zamówienia, podając nazwę (firmę) albo imię i nazwisko podmiotu, </w:t>
      </w:r>
      <w:r w:rsidR="00B10B4E" w:rsidRPr="001D22E5">
        <w:rPr>
          <w:rFonts w:ascii="Times New Roman" w:hAnsi="Times New Roman"/>
          <w:lang w:val="pl-PL"/>
        </w:rPr>
        <w:br/>
      </w:r>
      <w:r w:rsidRPr="001D22E5">
        <w:rPr>
          <w:rFonts w:ascii="Times New Roman" w:hAnsi="Times New Roman"/>
          <w:lang w:val="pl-PL"/>
        </w:rPr>
        <w:t>z którym zawarł umowę o wykonanie zamówienia, albo informację o nieudzieleniu tego zamówienia. Umowa może zostać zawarta w formie pisemnej albo elektronicznej pod rygorem nieważności.</w:t>
      </w:r>
    </w:p>
    <w:p w14:paraId="5C79F61D" w14:textId="77777777" w:rsidR="009178F4" w:rsidRPr="001D22E5" w:rsidRDefault="009178F4" w:rsidP="00B10B4E">
      <w:pPr>
        <w:pStyle w:val="Akapitzlist"/>
        <w:spacing w:after="0" w:line="240" w:lineRule="auto"/>
        <w:ind w:left="426"/>
        <w:jc w:val="both"/>
        <w:rPr>
          <w:rFonts w:ascii="Times New Roman" w:hAnsi="Times New Roman"/>
        </w:rPr>
      </w:pPr>
    </w:p>
    <w:p w14:paraId="7523B792" w14:textId="253724CC" w:rsidR="00DC083C" w:rsidRPr="001D22E5" w:rsidRDefault="009F76B1" w:rsidP="0036259A">
      <w:pPr>
        <w:widowControl/>
        <w:numPr>
          <w:ilvl w:val="0"/>
          <w:numId w:val="11"/>
        </w:numPr>
        <w:tabs>
          <w:tab w:val="clear" w:pos="360"/>
          <w:tab w:val="num" w:pos="426"/>
        </w:tabs>
        <w:suppressAutoHyphens w:val="0"/>
        <w:autoSpaceDE w:val="0"/>
        <w:ind w:left="426" w:hanging="426"/>
        <w:jc w:val="both"/>
        <w:rPr>
          <w:b/>
          <w:sz w:val="22"/>
          <w:szCs w:val="22"/>
        </w:rPr>
      </w:pPr>
      <w:r w:rsidRPr="001D22E5">
        <w:rPr>
          <w:b/>
          <w:bCs/>
          <w:sz w:val="22"/>
          <w:szCs w:val="22"/>
        </w:rPr>
        <w:t>Projektowane postanowienia umowy</w:t>
      </w:r>
      <w:r w:rsidR="00DC083C" w:rsidRPr="001D22E5">
        <w:rPr>
          <w:b/>
          <w:bCs/>
          <w:sz w:val="22"/>
          <w:szCs w:val="22"/>
        </w:rPr>
        <w:t xml:space="preserve"> – Załącznik nr 2 do Zaproszenia</w:t>
      </w:r>
      <w:r w:rsidRPr="001D22E5">
        <w:rPr>
          <w:b/>
          <w:bCs/>
          <w:sz w:val="22"/>
          <w:szCs w:val="22"/>
        </w:rPr>
        <w:t>.</w:t>
      </w:r>
    </w:p>
    <w:p w14:paraId="07DE6105" w14:textId="77777777" w:rsidR="009F76B1" w:rsidRPr="001D22E5" w:rsidRDefault="009F76B1" w:rsidP="009F76B1">
      <w:pPr>
        <w:widowControl/>
        <w:suppressAutoHyphens w:val="0"/>
        <w:autoSpaceDE w:val="0"/>
        <w:ind w:left="426"/>
        <w:jc w:val="both"/>
        <w:rPr>
          <w:b/>
          <w:sz w:val="22"/>
          <w:szCs w:val="22"/>
        </w:rPr>
      </w:pPr>
    </w:p>
    <w:p w14:paraId="76465AE4" w14:textId="328C7220" w:rsidR="00E70363" w:rsidRPr="001D22E5" w:rsidRDefault="00DC083C" w:rsidP="00E00435">
      <w:pPr>
        <w:widowControl/>
        <w:numPr>
          <w:ilvl w:val="0"/>
          <w:numId w:val="1"/>
        </w:numPr>
        <w:suppressAutoHyphens w:val="0"/>
        <w:ind w:left="426" w:hanging="426"/>
        <w:jc w:val="both"/>
        <w:rPr>
          <w:b/>
          <w:bCs/>
          <w:sz w:val="22"/>
          <w:szCs w:val="22"/>
        </w:rPr>
      </w:pPr>
      <w:r w:rsidRPr="001D22E5">
        <w:rPr>
          <w:b/>
          <w:bCs/>
          <w:sz w:val="22"/>
          <w:szCs w:val="22"/>
        </w:rPr>
        <w:t xml:space="preserve"> </w:t>
      </w:r>
      <w:r w:rsidR="00E70363" w:rsidRPr="001D22E5">
        <w:rPr>
          <w:b/>
          <w:bCs/>
          <w:sz w:val="22"/>
          <w:szCs w:val="22"/>
        </w:rPr>
        <w:t>Informacja o przetwarzaniu danyc</w:t>
      </w:r>
      <w:r w:rsidR="00470D99" w:rsidRPr="001D22E5">
        <w:rPr>
          <w:b/>
          <w:bCs/>
          <w:sz w:val="22"/>
          <w:szCs w:val="22"/>
        </w:rPr>
        <w:t xml:space="preserve">h osobowych </w:t>
      </w:r>
      <w:r w:rsidR="00E00435" w:rsidRPr="001D22E5">
        <w:rPr>
          <w:b/>
          <w:bCs/>
          <w:sz w:val="22"/>
          <w:szCs w:val="22"/>
        </w:rPr>
        <w:t>–</w:t>
      </w:r>
      <w:r w:rsidR="00470D99" w:rsidRPr="001D22E5">
        <w:rPr>
          <w:b/>
          <w:bCs/>
          <w:sz w:val="22"/>
          <w:szCs w:val="22"/>
        </w:rPr>
        <w:t xml:space="preserve"> dotyczy W</w:t>
      </w:r>
      <w:r w:rsidR="00E70363" w:rsidRPr="001D22E5">
        <w:rPr>
          <w:b/>
          <w:bCs/>
          <w:sz w:val="22"/>
          <w:szCs w:val="22"/>
        </w:rPr>
        <w:t>ykonawcy będącego osobą fizyczną.</w:t>
      </w:r>
    </w:p>
    <w:p w14:paraId="32D8000C" w14:textId="66E20BEF" w:rsidR="00F07766" w:rsidRPr="001D22E5" w:rsidRDefault="00F07766" w:rsidP="00F07766">
      <w:pPr>
        <w:widowControl/>
        <w:tabs>
          <w:tab w:val="left" w:pos="0"/>
        </w:tabs>
        <w:spacing w:before="60" w:after="160" w:line="259" w:lineRule="auto"/>
        <w:jc w:val="both"/>
        <w:rPr>
          <w:rFonts w:eastAsiaTheme="minorHAnsi"/>
          <w:sz w:val="22"/>
          <w:szCs w:val="22"/>
          <w:lang w:eastAsia="en-US"/>
        </w:rPr>
      </w:pPr>
      <w:r w:rsidRPr="001D22E5">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Administratorem</w:t>
      </w:r>
      <w:r w:rsidRPr="001D22E5">
        <w:rPr>
          <w:sz w:val="22"/>
          <w:szCs w:val="22"/>
        </w:rPr>
        <w:t xml:space="preserve"> Pani/Pana danych osobowych jest Uniwersytet Jagielloński, </w:t>
      </w:r>
      <w:r w:rsidRPr="001D22E5">
        <w:rPr>
          <w:sz w:val="22"/>
          <w:szCs w:val="22"/>
        </w:rPr>
        <w:br/>
        <w:t>ul. Gołębia 24, 31-007 Kraków, reprezentowany przez Rektora UJ.</w:t>
      </w:r>
    </w:p>
    <w:p w14:paraId="7C474ADD" w14:textId="698B2E24"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Uniwersytet Jagielloński wyznaczył Inspektora Ochrony Danych</w:t>
      </w:r>
      <w:r w:rsidRPr="001D22E5">
        <w:rPr>
          <w:sz w:val="22"/>
          <w:szCs w:val="22"/>
        </w:rPr>
        <w:t xml:space="preserve">, ul. </w:t>
      </w:r>
      <w:r w:rsidR="00121B26" w:rsidRPr="001D22E5">
        <w:rPr>
          <w:sz w:val="22"/>
          <w:szCs w:val="22"/>
        </w:rPr>
        <w:t xml:space="preserve">Czapskich </w:t>
      </w:r>
      <w:r w:rsidRPr="001D22E5">
        <w:rPr>
          <w:sz w:val="22"/>
          <w:szCs w:val="22"/>
        </w:rPr>
        <w:t>4, 31-</w:t>
      </w:r>
      <w:r w:rsidR="00121B26" w:rsidRPr="001D22E5">
        <w:rPr>
          <w:sz w:val="22"/>
          <w:szCs w:val="22"/>
        </w:rPr>
        <w:t>11</w:t>
      </w:r>
      <w:r w:rsidRPr="001D22E5">
        <w:rPr>
          <w:sz w:val="22"/>
          <w:szCs w:val="22"/>
        </w:rPr>
        <w:t xml:space="preserve">0 Kraków, pokój nr </w:t>
      </w:r>
      <w:r w:rsidR="00121B26" w:rsidRPr="001D22E5">
        <w:rPr>
          <w:sz w:val="22"/>
          <w:szCs w:val="22"/>
        </w:rPr>
        <w:t>27</w:t>
      </w:r>
      <w:r w:rsidRPr="001D22E5">
        <w:rPr>
          <w:sz w:val="22"/>
          <w:szCs w:val="22"/>
        </w:rPr>
        <w:t xml:space="preserve">. Kontakt z Inspektorem możliwy jest przez e-mail: </w:t>
      </w:r>
      <w:hyperlink r:id="rId21" w:history="1">
        <w:r w:rsidRPr="001D22E5">
          <w:rPr>
            <w:color w:val="0000FF"/>
            <w:sz w:val="22"/>
            <w:szCs w:val="22"/>
            <w:u w:val="single"/>
          </w:rPr>
          <w:t>iod@uj.edu.pl</w:t>
        </w:r>
      </w:hyperlink>
      <w:r w:rsidRPr="001D22E5">
        <w:rPr>
          <w:sz w:val="22"/>
          <w:szCs w:val="22"/>
        </w:rPr>
        <w:t xml:space="preserve"> lub pod nr telefonu +4812 663 12 25.</w:t>
      </w:r>
    </w:p>
    <w:p w14:paraId="5610049C" w14:textId="74EA4A0E"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1D22E5">
        <w:rPr>
          <w:sz w:val="22"/>
          <w:szCs w:val="22"/>
        </w:rPr>
        <w:t xml:space="preserve">Pani/Pana dane osobowe przetwarzane będą na podstawie art. 6 ust. 1 lit. c) RODO w celu związanym z postępowaniem o udzieleniem przedmiotowego zamówienia publicznego. </w:t>
      </w:r>
      <w:r w:rsidR="00F636D3" w:rsidRPr="001D22E5">
        <w:rPr>
          <w:sz w:val="22"/>
          <w:szCs w:val="22"/>
        </w:rPr>
        <w:br/>
      </w:r>
      <w:r w:rsidR="003B7B1E" w:rsidRPr="001D22E5">
        <w:rPr>
          <w:sz w:val="22"/>
          <w:szCs w:val="22"/>
        </w:rPr>
        <w:t xml:space="preserve">w dziedzinie nauki oznaczonego nr sprawy </w:t>
      </w:r>
      <w:r w:rsidR="003B7B1E" w:rsidRPr="001D22E5">
        <w:rPr>
          <w:i/>
          <w:iCs/>
          <w:sz w:val="22"/>
          <w:szCs w:val="22"/>
        </w:rPr>
        <w:t>80.272.</w:t>
      </w:r>
      <w:r w:rsidR="002B47B7">
        <w:rPr>
          <w:i/>
          <w:iCs/>
          <w:sz w:val="22"/>
          <w:szCs w:val="22"/>
        </w:rPr>
        <w:t>216</w:t>
      </w:r>
      <w:r w:rsidR="003B7B1E" w:rsidRPr="001D22E5">
        <w:rPr>
          <w:i/>
          <w:iCs/>
          <w:sz w:val="22"/>
          <w:szCs w:val="22"/>
        </w:rPr>
        <w:t>.202</w:t>
      </w:r>
      <w:r w:rsidR="002B47B7">
        <w:rPr>
          <w:i/>
          <w:iCs/>
          <w:sz w:val="22"/>
          <w:szCs w:val="22"/>
        </w:rPr>
        <w:t>3</w:t>
      </w:r>
    </w:p>
    <w:p w14:paraId="3F8DA61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Podanie przez Panią/Pana danych osobowych jest wymogiem ustawowym określonym </w:t>
      </w:r>
      <w:r w:rsidRPr="001D22E5">
        <w:rPr>
          <w:sz w:val="22"/>
          <w:szCs w:val="22"/>
        </w:rPr>
        <w:br/>
        <w:t xml:space="preserve">w przepisach ustawy PZP związanym z udziałem w postępowaniu o udzielenie zamówienia publicznego. </w:t>
      </w:r>
    </w:p>
    <w:p w14:paraId="382AB7BF"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Konsekwencje niepodania danych osobowych wynikają z ustawy PZP.</w:t>
      </w:r>
    </w:p>
    <w:p w14:paraId="59D7F4F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Posiada Pani/Pan prawo do: </w:t>
      </w:r>
    </w:p>
    <w:p w14:paraId="72FB72C2" w14:textId="1F094B48"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15 RODO prawo dostępu do danych osobowych Pani/Pana dotyczących;</w:t>
      </w:r>
    </w:p>
    <w:p w14:paraId="336E71E4" w14:textId="47EF7B74"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16 RODO prawo do sprostowania Pani/Pana danych osobowych;</w:t>
      </w:r>
    </w:p>
    <w:p w14:paraId="2F140395" w14:textId="255B2CC0"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na podstawie art. 18 RODO prawo żądania od administratora ograniczenia przetwarzania danych osobowych,</w:t>
      </w:r>
    </w:p>
    <w:p w14:paraId="2DDA371C" w14:textId="77777777" w:rsidR="00F07766" w:rsidRPr="001D22E5" w:rsidRDefault="00F07766" w:rsidP="00AE4000">
      <w:pPr>
        <w:widowControl/>
        <w:numPr>
          <w:ilvl w:val="0"/>
          <w:numId w:val="17"/>
        </w:numPr>
        <w:suppressAutoHyphens w:val="0"/>
        <w:spacing w:after="160" w:line="259" w:lineRule="auto"/>
        <w:ind w:left="851" w:hanging="425"/>
        <w:contextualSpacing/>
        <w:jc w:val="both"/>
        <w:rPr>
          <w:sz w:val="22"/>
          <w:szCs w:val="22"/>
        </w:rPr>
      </w:pPr>
      <w:r w:rsidRPr="001D22E5">
        <w:rPr>
          <w:sz w:val="22"/>
          <w:szCs w:val="22"/>
        </w:rPr>
        <w:t>prawo do wniesienia skargi do Prezesa Urzędu Ochrony Danych Osobowych, gdy uzna Pani/Pan, że przetwarzanie danych osobowych Pani/Pana dotyczących narusza przepisy RODO.</w:t>
      </w:r>
    </w:p>
    <w:p w14:paraId="2780E7B1"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Nie przysługuje Pani/Panu prawo do:</w:t>
      </w:r>
    </w:p>
    <w:p w14:paraId="174545D3"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lastRenderedPageBreak/>
        <w:t>prawo do usunięcia danych osobowych w zw. z art. 17 ust. 3 lit. b), d) lub e) RODO,</w:t>
      </w:r>
    </w:p>
    <w:p w14:paraId="57945EEE"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do przenoszenia danych osobowych, o którym mowa w art. 20 RODO,</w:t>
      </w:r>
    </w:p>
    <w:p w14:paraId="720AC1E6" w14:textId="77777777" w:rsidR="00F07766" w:rsidRPr="001D22E5" w:rsidRDefault="00F07766" w:rsidP="00AE4000">
      <w:pPr>
        <w:widowControl/>
        <w:numPr>
          <w:ilvl w:val="0"/>
          <w:numId w:val="18"/>
        </w:numPr>
        <w:tabs>
          <w:tab w:val="left" w:pos="851"/>
        </w:tabs>
        <w:suppressAutoHyphens w:val="0"/>
        <w:spacing w:after="160" w:line="259" w:lineRule="auto"/>
        <w:ind w:left="426" w:firstLine="0"/>
        <w:contextualSpacing/>
        <w:jc w:val="both"/>
        <w:rPr>
          <w:sz w:val="22"/>
          <w:szCs w:val="22"/>
        </w:rPr>
      </w:pPr>
      <w:r w:rsidRPr="001D22E5">
        <w:rPr>
          <w:sz w:val="22"/>
          <w:szCs w:val="22"/>
        </w:rPr>
        <w:t>prawo sprzeciwu, wobec przetwarzania danych osobowych, gdyż podstawą prawną przetwarzania Pani/Pana danych osobowych jest art. 6 ust. 1 lit. c) w zw. z art. 21 RODO.</w:t>
      </w:r>
    </w:p>
    <w:p w14:paraId="21BD94E9"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Pana/Pani dane osobowe, o których mowa w art. 10 RODO</w:t>
      </w:r>
      <w:r w:rsidRPr="001D22E5">
        <w:rPr>
          <w:sz w:val="22"/>
          <w:szCs w:val="22"/>
        </w:rPr>
        <w:t xml:space="preserve">, mogą zostać udostępnione, </w:t>
      </w:r>
      <w:r w:rsidRPr="001D22E5">
        <w:rPr>
          <w:sz w:val="22"/>
          <w:szCs w:val="22"/>
        </w:rPr>
        <w:br/>
        <w:t>w celu umożliwienia korzystania ze środków ochrony prawnej, o których mowa w Dziale IX ustawy PZP, do upływu terminu na ich wniesienie.</w:t>
      </w:r>
    </w:p>
    <w:p w14:paraId="010667F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Zamawiający informuje, że </w:t>
      </w:r>
      <w:r w:rsidRPr="001D22E5">
        <w:rPr>
          <w:b/>
          <w:sz w:val="22"/>
          <w:szCs w:val="22"/>
        </w:rPr>
        <w:t>w odniesieniu do Pani/Pana danych osobowych</w:t>
      </w:r>
      <w:r w:rsidRPr="001D22E5">
        <w:rPr>
          <w:sz w:val="22"/>
          <w:szCs w:val="22"/>
        </w:rPr>
        <w:t xml:space="preserve"> decyzje nie będą podejmowane w sposób zautomatyzowany, stosownie do art. 22 RODO.</w:t>
      </w:r>
    </w:p>
    <w:p w14:paraId="6DCF46D8"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sz w:val="22"/>
          <w:szCs w:val="22"/>
        </w:rPr>
        <w:t xml:space="preserve">W przypadku gdy wykonanie obowiązków, o których mowa w art. 15 ust. 1 - 3 RODO, celem realizacji Pani/Pana uprawnienia wskazanego pkt 8 lit. a) powyżej, wymagałoby niewspółmiernie dużego wysiłku, </w:t>
      </w:r>
      <w:r w:rsidRPr="001D22E5">
        <w:rPr>
          <w:b/>
          <w:sz w:val="22"/>
          <w:szCs w:val="22"/>
        </w:rPr>
        <w:t>Zamawiający może żądać od Pana/Pani</w:t>
      </w:r>
      <w:r w:rsidRPr="001D22E5">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xml:space="preserve">, z uprawnienia wskazanego pkt 8 lit. b) powyżej, </w:t>
      </w:r>
      <w:r w:rsidRPr="001D22E5">
        <w:rPr>
          <w:sz w:val="22"/>
          <w:szCs w:val="22"/>
        </w:rPr>
        <w:br/>
        <w:t xml:space="preserve">do sprostowania lub uzupełnienia danych osobowych, o którym mowa w art. 16 RODO, </w:t>
      </w:r>
      <w:r w:rsidRPr="001D22E5">
        <w:rPr>
          <w:sz w:val="22"/>
          <w:szCs w:val="22"/>
        </w:rPr>
        <w:br/>
        <w:t xml:space="preserve">nie może skutkować zmianą wyniku postępowania o udzielenie zamówienia publicznego, </w:t>
      </w:r>
      <w:r w:rsidRPr="001D22E5">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1D22E5"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1D22E5">
        <w:rPr>
          <w:b/>
          <w:sz w:val="22"/>
          <w:szCs w:val="22"/>
        </w:rPr>
        <w:t>Skorzystanie przez Panią/Pana</w:t>
      </w:r>
      <w:r w:rsidRPr="001D22E5">
        <w:rPr>
          <w:sz w:val="22"/>
          <w:szCs w:val="22"/>
        </w:rPr>
        <w:t>, z uprawnienia wskazanego pkt 8 lit. c) powyżej,</w:t>
      </w:r>
      <w:r w:rsidRPr="001D22E5">
        <w:rPr>
          <w:b/>
          <w:sz w:val="22"/>
          <w:szCs w:val="22"/>
        </w:rPr>
        <w:t xml:space="preserve"> </w:t>
      </w:r>
      <w:r w:rsidRPr="001D22E5">
        <w:rPr>
          <w:sz w:val="22"/>
          <w:szCs w:val="22"/>
        </w:rPr>
        <w:t>polegającym na</w:t>
      </w:r>
      <w:r w:rsidRPr="001D22E5">
        <w:rPr>
          <w:b/>
          <w:sz w:val="22"/>
          <w:szCs w:val="22"/>
        </w:rPr>
        <w:t xml:space="preserve"> </w:t>
      </w:r>
      <w:r w:rsidRPr="001D22E5">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1D22E5">
        <w:rPr>
          <w:i/>
          <w:sz w:val="22"/>
          <w:szCs w:val="22"/>
        </w:rPr>
        <w:t xml:space="preserve">prawo do ograniczenia przetwarzania nie ma zastosowania </w:t>
      </w:r>
      <w:r w:rsidR="006F7511" w:rsidRPr="001D22E5">
        <w:rPr>
          <w:i/>
          <w:sz w:val="22"/>
          <w:szCs w:val="22"/>
        </w:rPr>
        <w:br/>
      </w:r>
      <w:r w:rsidRPr="001D22E5">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1D22E5">
        <w:rPr>
          <w:sz w:val="22"/>
          <w:szCs w:val="22"/>
        </w:rPr>
        <w:t>).</w:t>
      </w:r>
    </w:p>
    <w:p w14:paraId="3379AFAD" w14:textId="77777777" w:rsidR="00754AC0" w:rsidRPr="001D22E5" w:rsidRDefault="00754AC0" w:rsidP="004B373F">
      <w:pPr>
        <w:tabs>
          <w:tab w:val="left" w:pos="720"/>
        </w:tabs>
        <w:ind w:left="720" w:hanging="720"/>
        <w:jc w:val="both"/>
        <w:rPr>
          <w:b/>
          <w:sz w:val="22"/>
          <w:szCs w:val="22"/>
        </w:rPr>
      </w:pPr>
    </w:p>
    <w:p w14:paraId="370EAB9D" w14:textId="75D75CAC" w:rsidR="00A81325" w:rsidRPr="001D22E5" w:rsidRDefault="00A04158" w:rsidP="00445B41">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1D22E5">
        <w:rPr>
          <w:rFonts w:ascii="Times New Roman" w:hAnsi="Times New Roman"/>
          <w:b/>
        </w:rPr>
        <w:t xml:space="preserve">Załączniki do </w:t>
      </w:r>
      <w:r w:rsidR="00DC083C" w:rsidRPr="001D22E5">
        <w:rPr>
          <w:rFonts w:ascii="Times New Roman" w:hAnsi="Times New Roman"/>
          <w:b/>
        </w:rPr>
        <w:t>Zaproszenia</w:t>
      </w:r>
    </w:p>
    <w:p w14:paraId="41336085" w14:textId="6F34A8FC" w:rsidR="00DC083C" w:rsidRPr="001D22E5" w:rsidRDefault="00A81325" w:rsidP="00085A7D">
      <w:pPr>
        <w:ind w:firstLine="426"/>
        <w:jc w:val="both"/>
        <w:rPr>
          <w:sz w:val="22"/>
          <w:szCs w:val="22"/>
        </w:rPr>
      </w:pPr>
      <w:r w:rsidRPr="001D22E5">
        <w:rPr>
          <w:sz w:val="22"/>
          <w:szCs w:val="22"/>
        </w:rPr>
        <w:t xml:space="preserve">Załącznik </w:t>
      </w:r>
      <w:r w:rsidR="00DC083C" w:rsidRPr="001D22E5">
        <w:rPr>
          <w:sz w:val="22"/>
          <w:szCs w:val="22"/>
        </w:rPr>
        <w:t>nr 1 – Formularz oferty</w:t>
      </w:r>
    </w:p>
    <w:p w14:paraId="6B0AA383" w14:textId="5E66B25B" w:rsidR="00DC083C" w:rsidRPr="001D22E5" w:rsidRDefault="00DC083C" w:rsidP="00085A7D">
      <w:pPr>
        <w:ind w:firstLine="426"/>
        <w:jc w:val="both"/>
        <w:rPr>
          <w:sz w:val="22"/>
          <w:szCs w:val="22"/>
        </w:rPr>
      </w:pPr>
      <w:r w:rsidRPr="001D22E5">
        <w:rPr>
          <w:sz w:val="22"/>
          <w:szCs w:val="22"/>
        </w:rPr>
        <w:t xml:space="preserve">Załącznik nr 2 – </w:t>
      </w:r>
      <w:r w:rsidR="009F76B1" w:rsidRPr="001D22E5">
        <w:rPr>
          <w:sz w:val="22"/>
          <w:szCs w:val="22"/>
        </w:rPr>
        <w:t>Projektowane postanowienia umowy</w:t>
      </w:r>
    </w:p>
    <w:p w14:paraId="2936C775" w14:textId="5FE41B71" w:rsidR="00DB6239" w:rsidRPr="001D22E5" w:rsidRDefault="00A04158" w:rsidP="00445B41">
      <w:pPr>
        <w:tabs>
          <w:tab w:val="left" w:pos="720"/>
        </w:tabs>
        <w:ind w:left="720" w:hanging="720"/>
        <w:jc w:val="both"/>
        <w:rPr>
          <w:b/>
          <w:bCs/>
          <w:sz w:val="22"/>
          <w:szCs w:val="22"/>
          <w:u w:val="single"/>
        </w:rPr>
      </w:pPr>
      <w:r w:rsidRPr="001D22E5">
        <w:rPr>
          <w:b/>
          <w:bCs/>
          <w:sz w:val="22"/>
          <w:szCs w:val="22"/>
          <w:u w:val="single"/>
        </w:rPr>
        <w:br w:type="page"/>
      </w:r>
    </w:p>
    <w:p w14:paraId="4B94EF6E" w14:textId="57DA54CD" w:rsidR="00DC083C" w:rsidRPr="001D22E5" w:rsidRDefault="00DC083C" w:rsidP="009B1504">
      <w:pPr>
        <w:widowControl/>
        <w:suppressAutoHyphens w:val="0"/>
        <w:ind w:left="5664"/>
        <w:jc w:val="right"/>
        <w:rPr>
          <w:b/>
          <w:sz w:val="22"/>
          <w:szCs w:val="22"/>
        </w:rPr>
      </w:pPr>
      <w:r w:rsidRPr="001D22E5">
        <w:rPr>
          <w:b/>
          <w:sz w:val="22"/>
          <w:szCs w:val="22"/>
        </w:rPr>
        <w:lastRenderedPageBreak/>
        <w:t>Załącznik nr 1 do Zaproszenia</w:t>
      </w:r>
    </w:p>
    <w:p w14:paraId="4C026A6B" w14:textId="77777777" w:rsidR="009B1504" w:rsidRPr="001D22E5" w:rsidRDefault="009B1504" w:rsidP="004B373F">
      <w:pPr>
        <w:widowControl/>
        <w:suppressAutoHyphens w:val="0"/>
        <w:rPr>
          <w:b/>
          <w:sz w:val="22"/>
          <w:szCs w:val="22"/>
          <w:u w:val="single"/>
        </w:rPr>
      </w:pPr>
    </w:p>
    <w:p w14:paraId="2BB2341E" w14:textId="6DF430D6" w:rsidR="00DC083C" w:rsidRPr="001D22E5" w:rsidRDefault="00DC083C" w:rsidP="004B373F">
      <w:pPr>
        <w:widowControl/>
        <w:suppressAutoHyphens w:val="0"/>
        <w:rPr>
          <w:sz w:val="22"/>
          <w:szCs w:val="22"/>
        </w:rPr>
      </w:pPr>
      <w:r w:rsidRPr="001D22E5">
        <w:rPr>
          <w:b/>
          <w:sz w:val="22"/>
          <w:szCs w:val="22"/>
          <w:u w:val="single"/>
        </w:rPr>
        <w:t>FORMULARZ OFERTY</w:t>
      </w:r>
    </w:p>
    <w:p w14:paraId="5C2979D3" w14:textId="34E8031B" w:rsidR="00A12F9C" w:rsidRPr="001D22E5" w:rsidRDefault="00A12F9C" w:rsidP="004B373F">
      <w:pPr>
        <w:widowControl/>
        <w:suppressAutoHyphens w:val="0"/>
        <w:ind w:left="540" w:hanging="540"/>
        <w:jc w:val="both"/>
        <w:rPr>
          <w:b/>
          <w:bCs/>
          <w:sz w:val="22"/>
          <w:szCs w:val="22"/>
        </w:rPr>
      </w:pPr>
      <w:r w:rsidRPr="001D22E5">
        <w:rPr>
          <w:b/>
          <w:bCs/>
          <w:sz w:val="22"/>
          <w:szCs w:val="22"/>
        </w:rPr>
        <w:t>___________________________________________________________________________</w:t>
      </w:r>
    </w:p>
    <w:p w14:paraId="3E338911" w14:textId="191F3984" w:rsidR="00A12F9C" w:rsidRPr="001D22E5" w:rsidRDefault="00A12F9C" w:rsidP="00425B3A">
      <w:pPr>
        <w:ind w:left="2268" w:hanging="2268"/>
        <w:jc w:val="left"/>
        <w:outlineLvl w:val="0"/>
        <w:rPr>
          <w:b/>
          <w:sz w:val="22"/>
          <w:szCs w:val="22"/>
        </w:rPr>
      </w:pPr>
      <w:r w:rsidRPr="001D22E5">
        <w:rPr>
          <w:i/>
          <w:sz w:val="22"/>
          <w:szCs w:val="22"/>
          <w:u w:val="single"/>
        </w:rPr>
        <w:t xml:space="preserve">ZAMAWIAJĄCY </w:t>
      </w:r>
      <w:r w:rsidRPr="001D22E5">
        <w:rPr>
          <w:i/>
          <w:sz w:val="22"/>
          <w:szCs w:val="22"/>
        </w:rPr>
        <w:t xml:space="preserve">– </w:t>
      </w:r>
      <w:r w:rsidR="00AD099C" w:rsidRPr="001D22E5">
        <w:rPr>
          <w:i/>
          <w:sz w:val="22"/>
          <w:szCs w:val="22"/>
        </w:rPr>
        <w:tab/>
      </w:r>
      <w:r w:rsidR="00AD099C" w:rsidRPr="001D22E5">
        <w:rPr>
          <w:i/>
          <w:sz w:val="22"/>
          <w:szCs w:val="22"/>
        </w:rPr>
        <w:tab/>
      </w:r>
      <w:r w:rsidR="00AD099C" w:rsidRPr="001D22E5">
        <w:rPr>
          <w:i/>
          <w:sz w:val="22"/>
          <w:szCs w:val="22"/>
        </w:rPr>
        <w:tab/>
      </w:r>
      <w:r w:rsidRPr="001D22E5">
        <w:rPr>
          <w:b/>
          <w:sz w:val="22"/>
          <w:szCs w:val="22"/>
        </w:rPr>
        <w:t>Uniwersytet Jagielloński</w:t>
      </w:r>
    </w:p>
    <w:p w14:paraId="5A1E1CDA" w14:textId="66A9BF5D" w:rsidR="00A12F9C" w:rsidRPr="001D22E5" w:rsidRDefault="00CB5F81" w:rsidP="00B264A9">
      <w:pPr>
        <w:ind w:left="851"/>
        <w:jc w:val="both"/>
        <w:rPr>
          <w:i/>
          <w:sz w:val="22"/>
          <w:szCs w:val="22"/>
          <w:u w:val="single"/>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D099C" w:rsidRPr="001D22E5">
        <w:rPr>
          <w:b/>
          <w:bCs/>
          <w:sz w:val="22"/>
          <w:szCs w:val="22"/>
        </w:rPr>
        <w:tab/>
      </w:r>
      <w:r w:rsidR="00AD099C" w:rsidRPr="001D22E5">
        <w:rPr>
          <w:b/>
          <w:bCs/>
          <w:sz w:val="22"/>
          <w:szCs w:val="22"/>
        </w:rPr>
        <w:tab/>
      </w:r>
      <w:r w:rsidR="00A12F9C" w:rsidRPr="001D22E5">
        <w:rPr>
          <w:b/>
          <w:bCs/>
          <w:sz w:val="22"/>
          <w:szCs w:val="22"/>
        </w:rPr>
        <w:t>ul</w:t>
      </w:r>
      <w:r w:rsidR="00A12F9C" w:rsidRPr="001D22E5">
        <w:rPr>
          <w:b/>
          <w:sz w:val="22"/>
          <w:szCs w:val="22"/>
        </w:rPr>
        <w:t>. Gołębia 24, 31 – 007 Kraków;</w:t>
      </w:r>
    </w:p>
    <w:p w14:paraId="5045C291" w14:textId="5DEE318D" w:rsidR="00A12F9C" w:rsidRPr="001D22E5" w:rsidRDefault="00A12F9C" w:rsidP="004B373F">
      <w:pPr>
        <w:ind w:left="1080" w:hanging="1080"/>
        <w:jc w:val="both"/>
        <w:rPr>
          <w:b/>
          <w:sz w:val="22"/>
          <w:szCs w:val="22"/>
        </w:rPr>
      </w:pPr>
      <w:r w:rsidRPr="001D22E5">
        <w:rPr>
          <w:i/>
          <w:sz w:val="22"/>
          <w:szCs w:val="22"/>
          <w:u w:val="single"/>
        </w:rPr>
        <w:t xml:space="preserve">Jednostka prowadząca sprawę </w:t>
      </w:r>
      <w:r w:rsidRPr="001D22E5">
        <w:rPr>
          <w:i/>
          <w:sz w:val="22"/>
          <w:szCs w:val="22"/>
        </w:rPr>
        <w:t xml:space="preserve">– </w:t>
      </w:r>
      <w:r w:rsidR="00AD099C" w:rsidRPr="001D22E5">
        <w:rPr>
          <w:i/>
          <w:sz w:val="22"/>
          <w:szCs w:val="22"/>
        </w:rPr>
        <w:tab/>
      </w:r>
      <w:r w:rsidRPr="001D22E5">
        <w:rPr>
          <w:b/>
          <w:sz w:val="22"/>
          <w:szCs w:val="22"/>
        </w:rPr>
        <w:t>Dział Zamówień Publicznych UJ</w:t>
      </w:r>
    </w:p>
    <w:p w14:paraId="1F4619AE" w14:textId="15EFDBB2" w:rsidR="00A12F9C" w:rsidRPr="001D22E5" w:rsidRDefault="00CB5F81" w:rsidP="00B264A9">
      <w:pPr>
        <w:ind w:left="1418"/>
        <w:jc w:val="both"/>
        <w:outlineLvl w:val="0"/>
        <w:rPr>
          <w:b/>
          <w:sz w:val="22"/>
          <w:szCs w:val="22"/>
        </w:rPr>
      </w:pPr>
      <w:r w:rsidRPr="001D22E5">
        <w:rPr>
          <w:b/>
          <w:bCs/>
          <w:sz w:val="22"/>
          <w:szCs w:val="22"/>
        </w:rPr>
        <w:t xml:space="preserve">                          </w:t>
      </w:r>
      <w:r w:rsidR="00A12F9C" w:rsidRPr="001D22E5">
        <w:rPr>
          <w:b/>
          <w:bCs/>
          <w:sz w:val="22"/>
          <w:szCs w:val="22"/>
        </w:rPr>
        <w:t xml:space="preserve"> </w:t>
      </w:r>
      <w:r w:rsidR="00AD099C" w:rsidRPr="001D22E5">
        <w:rPr>
          <w:b/>
          <w:bCs/>
          <w:sz w:val="22"/>
          <w:szCs w:val="22"/>
        </w:rPr>
        <w:tab/>
      </w:r>
      <w:r w:rsidR="00A12F9C" w:rsidRPr="001D22E5">
        <w:rPr>
          <w:b/>
          <w:bCs/>
          <w:sz w:val="22"/>
          <w:szCs w:val="22"/>
        </w:rPr>
        <w:t>ul</w:t>
      </w:r>
      <w:r w:rsidR="00A12F9C" w:rsidRPr="001D22E5">
        <w:rPr>
          <w:b/>
          <w:sz w:val="22"/>
          <w:szCs w:val="22"/>
        </w:rPr>
        <w:t>. Straszewskiego 25/</w:t>
      </w:r>
      <w:r w:rsidR="00E67EEA" w:rsidRPr="001D22E5">
        <w:rPr>
          <w:b/>
          <w:sz w:val="22"/>
          <w:szCs w:val="22"/>
        </w:rPr>
        <w:t>3 i 4</w:t>
      </w:r>
      <w:r w:rsidR="00A12F9C" w:rsidRPr="001D22E5">
        <w:rPr>
          <w:b/>
          <w:sz w:val="22"/>
          <w:szCs w:val="22"/>
        </w:rPr>
        <w:t>, 31-113 Kraków</w:t>
      </w:r>
    </w:p>
    <w:p w14:paraId="5F53FC5B" w14:textId="43CBEB1D" w:rsidR="00A12F9C" w:rsidRPr="001D22E5" w:rsidRDefault="00A12F9C" w:rsidP="004B373F">
      <w:pPr>
        <w:widowControl/>
        <w:tabs>
          <w:tab w:val="left" w:pos="540"/>
        </w:tabs>
        <w:suppressAutoHyphens w:val="0"/>
        <w:jc w:val="both"/>
        <w:rPr>
          <w:b/>
          <w:bCs/>
          <w:sz w:val="22"/>
          <w:szCs w:val="22"/>
        </w:rPr>
      </w:pPr>
      <w:r w:rsidRPr="001D22E5">
        <w:rPr>
          <w:b/>
          <w:bCs/>
          <w:sz w:val="22"/>
          <w:szCs w:val="22"/>
        </w:rPr>
        <w:t>___________________________________________________________________________</w:t>
      </w:r>
    </w:p>
    <w:p w14:paraId="34050839" w14:textId="77777777" w:rsidR="00A12F9C" w:rsidRPr="001D22E5" w:rsidRDefault="00A12F9C" w:rsidP="004B373F">
      <w:pPr>
        <w:widowControl/>
        <w:suppressAutoHyphens w:val="0"/>
        <w:jc w:val="both"/>
        <w:rPr>
          <w:sz w:val="22"/>
          <w:szCs w:val="22"/>
        </w:rPr>
      </w:pPr>
      <w:r w:rsidRPr="001D22E5">
        <w:rPr>
          <w:sz w:val="22"/>
          <w:szCs w:val="22"/>
        </w:rPr>
        <w:t xml:space="preserve">Nazwa (Firma) Wykonawcy – </w:t>
      </w:r>
    </w:p>
    <w:p w14:paraId="40195264" w14:textId="77777777" w:rsidR="00A12F9C" w:rsidRPr="001D22E5" w:rsidRDefault="00A12F9C" w:rsidP="004B373F">
      <w:pPr>
        <w:widowControl/>
        <w:suppressAutoHyphens w:val="0"/>
        <w:jc w:val="both"/>
        <w:rPr>
          <w:sz w:val="22"/>
          <w:szCs w:val="22"/>
        </w:rPr>
      </w:pPr>
    </w:p>
    <w:p w14:paraId="267A9E72" w14:textId="1C01AECC" w:rsidR="00A12F9C" w:rsidRPr="001D22E5" w:rsidRDefault="00A12F9C" w:rsidP="004B373F">
      <w:pPr>
        <w:widowControl/>
        <w:suppressAutoHyphens w:val="0"/>
        <w:jc w:val="both"/>
        <w:rPr>
          <w:sz w:val="22"/>
          <w:szCs w:val="22"/>
        </w:rPr>
      </w:pPr>
      <w:r w:rsidRPr="001D22E5">
        <w:rPr>
          <w:sz w:val="22"/>
          <w:szCs w:val="22"/>
        </w:rPr>
        <w:t>………………………………………………………………………………………..…..……;</w:t>
      </w:r>
    </w:p>
    <w:p w14:paraId="491D4644" w14:textId="77777777" w:rsidR="00A12F9C" w:rsidRPr="001D22E5" w:rsidRDefault="00A12F9C" w:rsidP="004B373F">
      <w:pPr>
        <w:widowControl/>
        <w:suppressAutoHyphens w:val="0"/>
        <w:jc w:val="both"/>
        <w:rPr>
          <w:sz w:val="22"/>
          <w:szCs w:val="22"/>
        </w:rPr>
      </w:pPr>
      <w:r w:rsidRPr="001D22E5">
        <w:rPr>
          <w:sz w:val="22"/>
          <w:szCs w:val="22"/>
        </w:rPr>
        <w:t xml:space="preserve">Adres siedziby – </w:t>
      </w:r>
    </w:p>
    <w:p w14:paraId="031D8A28" w14:textId="77777777" w:rsidR="00A12F9C" w:rsidRPr="001D22E5" w:rsidRDefault="00A12F9C" w:rsidP="004B373F">
      <w:pPr>
        <w:widowControl/>
        <w:suppressAutoHyphens w:val="0"/>
        <w:jc w:val="both"/>
        <w:rPr>
          <w:sz w:val="22"/>
          <w:szCs w:val="22"/>
        </w:rPr>
      </w:pPr>
    </w:p>
    <w:p w14:paraId="1F49BFC7" w14:textId="753F8B60" w:rsidR="00A12F9C" w:rsidRPr="001D22E5" w:rsidRDefault="00A12F9C" w:rsidP="004B373F">
      <w:pPr>
        <w:widowControl/>
        <w:suppressAutoHyphens w:val="0"/>
        <w:jc w:val="both"/>
        <w:rPr>
          <w:sz w:val="22"/>
          <w:szCs w:val="22"/>
        </w:rPr>
      </w:pPr>
      <w:r w:rsidRPr="001D22E5">
        <w:rPr>
          <w:sz w:val="22"/>
          <w:szCs w:val="22"/>
        </w:rPr>
        <w:t>……………………………………………………………………………….…..………..……;</w:t>
      </w:r>
    </w:p>
    <w:p w14:paraId="6B4F0551" w14:textId="77777777" w:rsidR="00A12F9C" w:rsidRPr="001D22E5" w:rsidRDefault="00A12F9C" w:rsidP="004B373F">
      <w:pPr>
        <w:widowControl/>
        <w:suppressAutoHyphens w:val="0"/>
        <w:jc w:val="both"/>
        <w:rPr>
          <w:sz w:val="22"/>
          <w:szCs w:val="22"/>
        </w:rPr>
      </w:pPr>
      <w:r w:rsidRPr="001D22E5">
        <w:rPr>
          <w:sz w:val="22"/>
          <w:szCs w:val="22"/>
        </w:rPr>
        <w:t xml:space="preserve">Adres do korespondencji – </w:t>
      </w:r>
    </w:p>
    <w:p w14:paraId="518BE4F8" w14:textId="77777777" w:rsidR="00A12F9C" w:rsidRPr="001D22E5" w:rsidRDefault="00A12F9C" w:rsidP="004B373F">
      <w:pPr>
        <w:widowControl/>
        <w:suppressAutoHyphens w:val="0"/>
        <w:jc w:val="both"/>
        <w:rPr>
          <w:sz w:val="22"/>
          <w:szCs w:val="22"/>
        </w:rPr>
      </w:pPr>
    </w:p>
    <w:p w14:paraId="7EDBD156" w14:textId="30846E92" w:rsidR="00A12F9C" w:rsidRPr="001D22E5" w:rsidRDefault="00A12F9C" w:rsidP="004B373F">
      <w:pPr>
        <w:widowControl/>
        <w:suppressAutoHyphens w:val="0"/>
        <w:jc w:val="both"/>
        <w:rPr>
          <w:sz w:val="22"/>
          <w:szCs w:val="22"/>
          <w:lang w:val="pt-BR"/>
        </w:rPr>
      </w:pPr>
      <w:r w:rsidRPr="001D22E5">
        <w:rPr>
          <w:sz w:val="22"/>
          <w:szCs w:val="22"/>
          <w:lang w:val="pt-BR"/>
        </w:rPr>
        <w:t>………………………………………………………………………….............................……;</w:t>
      </w:r>
    </w:p>
    <w:p w14:paraId="51FAC8E0" w14:textId="77777777" w:rsidR="00A12F9C" w:rsidRPr="001D22E5" w:rsidRDefault="00A12F9C" w:rsidP="004B373F">
      <w:pPr>
        <w:widowControl/>
        <w:suppressAutoHyphens w:val="0"/>
        <w:jc w:val="both"/>
        <w:rPr>
          <w:sz w:val="22"/>
          <w:szCs w:val="22"/>
          <w:lang w:val="pt-BR"/>
        </w:rPr>
      </w:pPr>
    </w:p>
    <w:p w14:paraId="1CF9244D" w14:textId="1743D804" w:rsidR="00A12F9C" w:rsidRPr="001D22E5" w:rsidRDefault="00A12F9C" w:rsidP="004B373F">
      <w:pPr>
        <w:widowControl/>
        <w:suppressAutoHyphens w:val="0"/>
        <w:jc w:val="both"/>
        <w:outlineLvl w:val="0"/>
        <w:rPr>
          <w:sz w:val="22"/>
          <w:szCs w:val="22"/>
          <w:lang w:val="pt-BR"/>
        </w:rPr>
      </w:pPr>
      <w:r w:rsidRPr="001D22E5">
        <w:rPr>
          <w:sz w:val="22"/>
          <w:szCs w:val="22"/>
          <w:lang w:val="pt-BR"/>
        </w:rPr>
        <w:t>Tel.: ......................................................;</w:t>
      </w:r>
      <w:r w:rsidR="00CB5F81" w:rsidRPr="001D22E5">
        <w:rPr>
          <w:sz w:val="22"/>
          <w:szCs w:val="22"/>
          <w:lang w:val="pt-BR"/>
        </w:rPr>
        <w:t xml:space="preserve">  </w:t>
      </w:r>
      <w:r w:rsidRPr="001D22E5">
        <w:rPr>
          <w:sz w:val="22"/>
          <w:szCs w:val="22"/>
          <w:lang w:val="pt-BR"/>
        </w:rPr>
        <w:t xml:space="preserve"> E-mail: ....................................................................;</w:t>
      </w:r>
    </w:p>
    <w:p w14:paraId="1CF2592B" w14:textId="77777777" w:rsidR="00A12F9C" w:rsidRPr="001D22E5" w:rsidRDefault="00A12F9C" w:rsidP="004B373F">
      <w:pPr>
        <w:widowControl/>
        <w:suppressAutoHyphens w:val="0"/>
        <w:jc w:val="both"/>
        <w:rPr>
          <w:sz w:val="22"/>
          <w:szCs w:val="22"/>
          <w:lang w:val="pt-BR"/>
        </w:rPr>
      </w:pPr>
    </w:p>
    <w:p w14:paraId="18538D22" w14:textId="5E958036" w:rsidR="00A12F9C" w:rsidRPr="001D22E5" w:rsidRDefault="00A12F9C" w:rsidP="004B373F">
      <w:pPr>
        <w:widowControl/>
        <w:suppressAutoHyphens w:val="0"/>
        <w:jc w:val="both"/>
        <w:outlineLvl w:val="0"/>
        <w:rPr>
          <w:sz w:val="22"/>
          <w:szCs w:val="22"/>
          <w:lang w:val="pt-BR"/>
        </w:rPr>
      </w:pPr>
      <w:r w:rsidRPr="001D22E5">
        <w:rPr>
          <w:sz w:val="22"/>
          <w:szCs w:val="22"/>
          <w:lang w:val="pt-BR"/>
        </w:rPr>
        <w:t>NIP:</w:t>
      </w:r>
      <w:r w:rsidR="00CB5F81" w:rsidRPr="001D22E5">
        <w:rPr>
          <w:sz w:val="22"/>
          <w:szCs w:val="22"/>
          <w:lang w:val="pt-BR"/>
        </w:rPr>
        <w:t xml:space="preserve"> </w:t>
      </w:r>
      <w:r w:rsidRPr="001D22E5">
        <w:rPr>
          <w:sz w:val="22"/>
          <w:szCs w:val="22"/>
          <w:lang w:val="pt-BR"/>
        </w:rPr>
        <w:t>.....................................................;</w:t>
      </w:r>
      <w:r w:rsidR="00CB5F81" w:rsidRPr="001D22E5">
        <w:rPr>
          <w:sz w:val="22"/>
          <w:szCs w:val="22"/>
          <w:lang w:val="pt-BR"/>
        </w:rPr>
        <w:t xml:space="preserve">  </w:t>
      </w:r>
      <w:r w:rsidRPr="001D22E5">
        <w:rPr>
          <w:sz w:val="22"/>
          <w:szCs w:val="22"/>
          <w:lang w:val="pt-BR"/>
        </w:rPr>
        <w:t xml:space="preserve"> REGON:</w:t>
      </w:r>
      <w:r w:rsidR="00CB5F81" w:rsidRPr="001D22E5">
        <w:rPr>
          <w:sz w:val="22"/>
          <w:szCs w:val="22"/>
          <w:lang w:val="pt-BR"/>
        </w:rPr>
        <w:t xml:space="preserve"> </w:t>
      </w:r>
      <w:r w:rsidRPr="001D22E5">
        <w:rPr>
          <w:sz w:val="22"/>
          <w:szCs w:val="22"/>
          <w:lang w:val="pt-BR"/>
        </w:rPr>
        <w:t xml:space="preserve"> ...............................................................;</w:t>
      </w:r>
    </w:p>
    <w:p w14:paraId="3967AE57" w14:textId="40D35C33" w:rsidR="009B52C3" w:rsidRPr="001D22E5" w:rsidRDefault="009B52C3" w:rsidP="001C3ED6">
      <w:pPr>
        <w:widowControl/>
        <w:suppressAutoHyphens w:val="0"/>
        <w:jc w:val="both"/>
        <w:outlineLvl w:val="0"/>
        <w:rPr>
          <w:sz w:val="22"/>
          <w:szCs w:val="22"/>
          <w:lang w:val="de-DE"/>
        </w:rPr>
      </w:pPr>
    </w:p>
    <w:p w14:paraId="0784DED5" w14:textId="77777777" w:rsidR="00613E00" w:rsidRPr="001D22E5" w:rsidRDefault="00613E00" w:rsidP="001C3ED6">
      <w:pPr>
        <w:widowControl/>
        <w:suppressAutoHyphens w:val="0"/>
        <w:jc w:val="both"/>
        <w:outlineLvl w:val="0"/>
        <w:rPr>
          <w:sz w:val="22"/>
          <w:szCs w:val="22"/>
          <w:lang w:val="de-DE"/>
        </w:rPr>
      </w:pPr>
    </w:p>
    <w:p w14:paraId="75727EB6" w14:textId="141723BC" w:rsidR="00007410" w:rsidRPr="00007410" w:rsidRDefault="006F21F9" w:rsidP="00007410">
      <w:pPr>
        <w:jc w:val="both"/>
        <w:rPr>
          <w:i/>
          <w:iCs/>
          <w:sz w:val="22"/>
          <w:szCs w:val="22"/>
          <w:u w:val="single"/>
        </w:rPr>
      </w:pPr>
      <w:r w:rsidRPr="001D22E5">
        <w:rPr>
          <w:i/>
          <w:sz w:val="22"/>
          <w:szCs w:val="22"/>
          <w:u w:val="single"/>
        </w:rPr>
        <w:t xml:space="preserve">Nawiązując do zaproszenia do </w:t>
      </w:r>
      <w:r w:rsidR="0032750F" w:rsidRPr="001D22E5">
        <w:rPr>
          <w:i/>
          <w:iCs/>
          <w:sz w:val="22"/>
          <w:szCs w:val="22"/>
          <w:u w:val="single"/>
        </w:rPr>
        <w:t xml:space="preserve">składania ofert </w:t>
      </w:r>
      <w:r w:rsidR="00445B41" w:rsidRPr="001D22E5">
        <w:rPr>
          <w:i/>
          <w:iCs/>
          <w:sz w:val="22"/>
          <w:szCs w:val="22"/>
          <w:u w:val="single"/>
        </w:rPr>
        <w:tab/>
        <w:t>na</w:t>
      </w:r>
      <w:r w:rsidR="002B47B7">
        <w:rPr>
          <w:i/>
          <w:iCs/>
          <w:sz w:val="22"/>
          <w:szCs w:val="22"/>
          <w:u w:val="single"/>
        </w:rPr>
        <w:t xml:space="preserve"> </w:t>
      </w:r>
      <w:r w:rsidR="00445B41" w:rsidRPr="001D22E5">
        <w:rPr>
          <w:i/>
          <w:iCs/>
          <w:sz w:val="22"/>
          <w:szCs w:val="22"/>
          <w:u w:val="single"/>
        </w:rPr>
        <w:t xml:space="preserve">wyłonienie </w:t>
      </w:r>
      <w:r w:rsidR="00653AA5" w:rsidRPr="001D22E5">
        <w:rPr>
          <w:i/>
          <w:iCs/>
          <w:sz w:val="22"/>
          <w:szCs w:val="22"/>
          <w:u w:val="single"/>
        </w:rPr>
        <w:t>W</w:t>
      </w:r>
      <w:r w:rsidR="00445B41" w:rsidRPr="001D22E5">
        <w:rPr>
          <w:i/>
          <w:iCs/>
          <w:sz w:val="22"/>
          <w:szCs w:val="22"/>
          <w:u w:val="single"/>
        </w:rPr>
        <w:t xml:space="preserve">ykonawcy </w:t>
      </w:r>
      <w:r w:rsidR="002B47B7" w:rsidRPr="002B47B7">
        <w:rPr>
          <w:i/>
          <w:iCs/>
          <w:sz w:val="22"/>
          <w:szCs w:val="22"/>
          <w:u w:val="single"/>
        </w:rPr>
        <w:t>w zakresie dostawy systemu do monitorowania i podtrzymania funkcji życiowych zwierząt laboratoryjnych dla Wydziału Biochemii, Biofizyki i Biotechnologii UJ</w:t>
      </w:r>
      <w:r w:rsidR="00007410" w:rsidRPr="00007410">
        <w:rPr>
          <w:i/>
          <w:iCs/>
          <w:sz w:val="22"/>
          <w:szCs w:val="22"/>
          <w:u w:val="single"/>
        </w:rPr>
        <w:t>.</w:t>
      </w:r>
    </w:p>
    <w:p w14:paraId="56EA9735" w14:textId="447413E3" w:rsidR="00AE4000" w:rsidRPr="001D22E5" w:rsidRDefault="00AE4000" w:rsidP="00EA25EE">
      <w:pPr>
        <w:jc w:val="both"/>
        <w:rPr>
          <w:sz w:val="22"/>
          <w:szCs w:val="22"/>
        </w:rPr>
      </w:pPr>
    </w:p>
    <w:p w14:paraId="0671485A" w14:textId="1C4A194F" w:rsidR="0032750F"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oferujemy wykonanie </w:t>
      </w:r>
      <w:r w:rsidRPr="001D22E5">
        <w:rPr>
          <w:b/>
          <w:sz w:val="22"/>
          <w:szCs w:val="22"/>
          <w:u w:val="single"/>
        </w:rPr>
        <w:t>całości</w:t>
      </w:r>
      <w:r w:rsidRPr="001D22E5">
        <w:rPr>
          <w:sz w:val="22"/>
          <w:szCs w:val="22"/>
          <w:u w:val="single"/>
        </w:rPr>
        <w:t xml:space="preserve"> </w:t>
      </w:r>
      <w:r w:rsidRPr="001D22E5">
        <w:rPr>
          <w:b/>
          <w:sz w:val="22"/>
          <w:szCs w:val="22"/>
          <w:u w:val="single"/>
        </w:rPr>
        <w:t>przedmiotu zamówienia</w:t>
      </w:r>
      <w:r w:rsidRPr="001D22E5">
        <w:rPr>
          <w:sz w:val="22"/>
          <w:szCs w:val="22"/>
        </w:rPr>
        <w:t xml:space="preserve"> za łączną kwotę netto </w:t>
      </w:r>
      <w:r w:rsidRPr="001D22E5">
        <w:rPr>
          <w:sz w:val="22"/>
          <w:szCs w:val="22"/>
          <w:u w:val="single"/>
        </w:rPr>
        <w:t>......................................PLN</w:t>
      </w:r>
      <w:r w:rsidRPr="001D22E5">
        <w:rPr>
          <w:i/>
          <w:iCs/>
          <w:sz w:val="22"/>
          <w:szCs w:val="22"/>
        </w:rPr>
        <w:t xml:space="preserve"> *</w:t>
      </w:r>
      <w:r w:rsidRPr="001D22E5">
        <w:rPr>
          <w:sz w:val="22"/>
          <w:szCs w:val="22"/>
        </w:rPr>
        <w:t xml:space="preserve">, plus należny podatek VAT w wysokości </w:t>
      </w:r>
      <w:r w:rsidRPr="001D22E5">
        <w:rPr>
          <w:sz w:val="22"/>
          <w:szCs w:val="22"/>
          <w:u w:val="single"/>
        </w:rPr>
        <w:t>….....</w:t>
      </w:r>
      <w:r w:rsidRPr="001D22E5">
        <w:rPr>
          <w:iCs/>
          <w:sz w:val="22"/>
          <w:szCs w:val="22"/>
          <w:u w:val="single"/>
        </w:rPr>
        <w:t>%</w:t>
      </w:r>
      <w:r w:rsidRPr="001D22E5">
        <w:rPr>
          <w:iCs/>
          <w:sz w:val="22"/>
          <w:szCs w:val="22"/>
        </w:rPr>
        <w:t>*</w:t>
      </w:r>
      <w:r w:rsidRPr="001D22E5">
        <w:rPr>
          <w:sz w:val="22"/>
          <w:szCs w:val="22"/>
        </w:rPr>
        <w:t>, co daje kwotę brutto</w:t>
      </w:r>
      <w:r w:rsidRPr="001D22E5">
        <w:rPr>
          <w:sz w:val="22"/>
          <w:szCs w:val="22"/>
          <w:u w:val="single"/>
        </w:rPr>
        <w:t xml:space="preserve">......................................PLN </w:t>
      </w:r>
      <w:r w:rsidRPr="001D22E5">
        <w:rPr>
          <w:sz w:val="22"/>
          <w:szCs w:val="22"/>
        </w:rPr>
        <w:t>(słownie:</w:t>
      </w:r>
      <w:r w:rsidRPr="001D22E5">
        <w:rPr>
          <w:sz w:val="22"/>
          <w:szCs w:val="22"/>
          <w:u w:val="single"/>
        </w:rPr>
        <w:t>…..........................…......... PLN</w:t>
      </w:r>
      <w:r w:rsidRPr="001D22E5">
        <w:rPr>
          <w:sz w:val="22"/>
          <w:szCs w:val="22"/>
        </w:rPr>
        <w:t xml:space="preserve">), </w:t>
      </w:r>
    </w:p>
    <w:p w14:paraId="0B9F9015" w14:textId="10F64188" w:rsidR="00CD726C" w:rsidRPr="001D22E5" w:rsidRDefault="0032750F" w:rsidP="00445B41">
      <w:pPr>
        <w:widowControl/>
        <w:numPr>
          <w:ilvl w:val="0"/>
          <w:numId w:val="3"/>
        </w:numPr>
        <w:tabs>
          <w:tab w:val="num" w:pos="426"/>
        </w:tabs>
        <w:suppressAutoHyphens w:val="0"/>
        <w:ind w:left="426" w:hanging="426"/>
        <w:jc w:val="both"/>
        <w:rPr>
          <w:sz w:val="22"/>
          <w:szCs w:val="22"/>
        </w:rPr>
      </w:pPr>
      <w:r w:rsidRPr="001D22E5">
        <w:rPr>
          <w:sz w:val="22"/>
          <w:szCs w:val="22"/>
        </w:rPr>
        <w:t xml:space="preserve">oświadczamy, iż oferujemy </w:t>
      </w:r>
      <w:r w:rsidRPr="001D22E5">
        <w:rPr>
          <w:b/>
          <w:bCs/>
          <w:sz w:val="22"/>
          <w:szCs w:val="22"/>
        </w:rPr>
        <w:t xml:space="preserve">co najmniej </w:t>
      </w:r>
      <w:r w:rsidR="002B47B7">
        <w:rPr>
          <w:b/>
          <w:bCs/>
          <w:sz w:val="22"/>
          <w:szCs w:val="22"/>
        </w:rPr>
        <w:t>24</w:t>
      </w:r>
      <w:r w:rsidRPr="001D22E5">
        <w:rPr>
          <w:b/>
          <w:bCs/>
          <w:sz w:val="22"/>
          <w:szCs w:val="22"/>
        </w:rPr>
        <w:t xml:space="preserve"> miesięczną</w:t>
      </w:r>
      <w:r w:rsidRPr="001D22E5">
        <w:rPr>
          <w:sz w:val="22"/>
          <w:szCs w:val="22"/>
        </w:rPr>
        <w:t xml:space="preserve"> gwarancję na zasadach </w:t>
      </w:r>
      <w:r w:rsidRPr="001D22E5">
        <w:rPr>
          <w:sz w:val="22"/>
          <w:szCs w:val="22"/>
        </w:rPr>
        <w:br/>
        <w:t>i warunkach wskazanych w Zaproszeniu wraz z załącznikami</w:t>
      </w:r>
      <w:r w:rsidR="00314263" w:rsidRPr="001D22E5">
        <w:rPr>
          <w:sz w:val="22"/>
          <w:szCs w:val="22"/>
        </w:rPr>
        <w:t>,</w:t>
      </w:r>
    </w:p>
    <w:p w14:paraId="03672699" w14:textId="2D98196F"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ferujemy termin realizac</w:t>
      </w:r>
      <w:r w:rsidR="002374E2" w:rsidRPr="001D22E5">
        <w:rPr>
          <w:sz w:val="22"/>
          <w:szCs w:val="22"/>
        </w:rPr>
        <w:t xml:space="preserve">ji zamówienia </w:t>
      </w:r>
      <w:r w:rsidR="002B47B7">
        <w:rPr>
          <w:b/>
          <w:sz w:val="22"/>
          <w:szCs w:val="22"/>
        </w:rPr>
        <w:t>……………….</w:t>
      </w:r>
      <w:r w:rsidR="008D43FF" w:rsidRPr="001D22E5">
        <w:rPr>
          <w:b/>
          <w:sz w:val="22"/>
          <w:szCs w:val="22"/>
        </w:rPr>
        <w:t>,</w:t>
      </w:r>
      <w:r w:rsidR="008D43FF" w:rsidRPr="001D22E5">
        <w:rPr>
          <w:bCs/>
          <w:sz w:val="22"/>
          <w:szCs w:val="22"/>
        </w:rPr>
        <w:t xml:space="preserve"> </w:t>
      </w:r>
      <w:r w:rsidR="00B75495" w:rsidRPr="001D22E5">
        <w:rPr>
          <w:bCs/>
          <w:sz w:val="22"/>
          <w:szCs w:val="22"/>
        </w:rPr>
        <w:t>licząc od daty udzieleni</w:t>
      </w:r>
      <w:r w:rsidR="007A3587" w:rsidRPr="001D22E5">
        <w:rPr>
          <w:bCs/>
          <w:sz w:val="22"/>
          <w:szCs w:val="22"/>
        </w:rPr>
        <w:t>a</w:t>
      </w:r>
      <w:r w:rsidR="00B75495" w:rsidRPr="001D22E5">
        <w:rPr>
          <w:bCs/>
          <w:sz w:val="22"/>
          <w:szCs w:val="22"/>
        </w:rPr>
        <w:t xml:space="preserve"> zamówienia</w:t>
      </w:r>
      <w:r w:rsidR="007A3587" w:rsidRPr="001D22E5">
        <w:rPr>
          <w:sz w:val="22"/>
          <w:szCs w:val="22"/>
        </w:rPr>
        <w:t xml:space="preserve">, </w:t>
      </w:r>
      <w:r w:rsidR="006E1D2A" w:rsidRPr="001D22E5">
        <w:rPr>
          <w:sz w:val="22"/>
          <w:szCs w:val="22"/>
        </w:rPr>
        <w:br/>
      </w:r>
      <w:r w:rsidR="007A3587" w:rsidRPr="001D22E5">
        <w:rPr>
          <w:sz w:val="22"/>
          <w:szCs w:val="22"/>
        </w:rPr>
        <w:t xml:space="preserve">tj. </w:t>
      </w:r>
      <w:r w:rsidR="00FF2C87" w:rsidRPr="001D22E5">
        <w:rPr>
          <w:sz w:val="22"/>
          <w:szCs w:val="22"/>
        </w:rPr>
        <w:t>zawarcia umowy</w:t>
      </w:r>
      <w:r w:rsidR="003F0B47" w:rsidRPr="001D22E5">
        <w:rPr>
          <w:sz w:val="22"/>
          <w:szCs w:val="22"/>
        </w:rPr>
        <w:t>,</w:t>
      </w:r>
    </w:p>
    <w:p w14:paraId="7612A255" w14:textId="4D143B00"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F21F9" w:rsidRPr="001D22E5">
        <w:rPr>
          <w:sz w:val="22"/>
          <w:szCs w:val="22"/>
        </w:rPr>
        <w:t>świ</w:t>
      </w:r>
      <w:r w:rsidR="002374E2" w:rsidRPr="001D22E5">
        <w:rPr>
          <w:sz w:val="22"/>
          <w:szCs w:val="22"/>
        </w:rPr>
        <w:t>adczamy, że zapoznaliśmy się z postanowieniam</w:t>
      </w:r>
      <w:r w:rsidR="003E35FA" w:rsidRPr="001D22E5">
        <w:rPr>
          <w:sz w:val="22"/>
          <w:szCs w:val="22"/>
        </w:rPr>
        <w:t>i</w:t>
      </w:r>
      <w:r w:rsidR="002374E2" w:rsidRPr="001D22E5">
        <w:rPr>
          <w:sz w:val="22"/>
          <w:szCs w:val="22"/>
        </w:rPr>
        <w:t xml:space="preserve"> Zaproszenia i</w:t>
      </w:r>
      <w:r w:rsidR="006F21F9" w:rsidRPr="001D22E5">
        <w:rPr>
          <w:sz w:val="22"/>
          <w:szCs w:val="22"/>
        </w:rPr>
        <w:t> uznajemy się za związanych określonymi w ni</w:t>
      </w:r>
      <w:r w:rsidR="007A3587" w:rsidRPr="001D22E5">
        <w:rPr>
          <w:sz w:val="22"/>
          <w:szCs w:val="22"/>
        </w:rPr>
        <w:t>m</w:t>
      </w:r>
      <w:r w:rsidR="006F21F9" w:rsidRPr="001D22E5">
        <w:rPr>
          <w:sz w:val="22"/>
          <w:szCs w:val="22"/>
        </w:rPr>
        <w:t xml:space="preserve"> warunkami i zasadami postępowania</w:t>
      </w:r>
      <w:r w:rsidR="0065010D" w:rsidRPr="001D22E5">
        <w:rPr>
          <w:sz w:val="22"/>
          <w:szCs w:val="22"/>
          <w:lang w:val="pt-BR"/>
        </w:rPr>
        <w:t>,</w:t>
      </w:r>
    </w:p>
    <w:p w14:paraId="43EA8BFE" w14:textId="7735F35A"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65010D" w:rsidRPr="001D22E5">
        <w:rPr>
          <w:sz w:val="22"/>
          <w:szCs w:val="22"/>
          <w:lang w:val="pt-BR"/>
        </w:rPr>
        <w:t>świadczamy, że zapoznaliśmy się z warunkami i wymaganiami umownymi oraz oświadczamy</w:t>
      </w:r>
      <w:r w:rsidR="00835063" w:rsidRPr="001D22E5">
        <w:rPr>
          <w:sz w:val="22"/>
          <w:szCs w:val="22"/>
          <w:lang w:val="pt-BR"/>
        </w:rPr>
        <w:t>, że jesteśmy związani tymi postanowieniami</w:t>
      </w:r>
      <w:r w:rsidRPr="001D22E5">
        <w:rPr>
          <w:sz w:val="22"/>
          <w:szCs w:val="22"/>
          <w:lang w:val="pt-BR"/>
        </w:rPr>
        <w:t>,</w:t>
      </w:r>
    </w:p>
    <w:p w14:paraId="18096585" w14:textId="00228DAF" w:rsidR="00CD726C" w:rsidRPr="001D22E5" w:rsidRDefault="00F37911" w:rsidP="00445B41">
      <w:pPr>
        <w:widowControl/>
        <w:numPr>
          <w:ilvl w:val="0"/>
          <w:numId w:val="3"/>
        </w:numPr>
        <w:tabs>
          <w:tab w:val="clear" w:pos="555"/>
          <w:tab w:val="num" w:pos="426"/>
        </w:tabs>
        <w:suppressAutoHyphens w:val="0"/>
        <w:ind w:left="426" w:hanging="426"/>
        <w:jc w:val="both"/>
        <w:rPr>
          <w:sz w:val="22"/>
          <w:szCs w:val="22"/>
        </w:rPr>
      </w:pPr>
      <w:r w:rsidRPr="001D22E5">
        <w:rPr>
          <w:sz w:val="22"/>
          <w:szCs w:val="22"/>
        </w:rPr>
        <w:t>o</w:t>
      </w:r>
      <w:r w:rsidR="00A87ECF" w:rsidRPr="001D22E5">
        <w:rPr>
          <w:sz w:val="22"/>
          <w:szCs w:val="22"/>
        </w:rPr>
        <w:t xml:space="preserve">świadczamy, że </w:t>
      </w:r>
      <w:r w:rsidR="00756EE2" w:rsidRPr="001D22E5">
        <w:rPr>
          <w:sz w:val="22"/>
          <w:szCs w:val="22"/>
        </w:rPr>
        <w:t>jesteśmy związani</w:t>
      </w:r>
      <w:r w:rsidR="00A87ECF" w:rsidRPr="001D22E5">
        <w:rPr>
          <w:sz w:val="22"/>
          <w:szCs w:val="22"/>
        </w:rPr>
        <w:t xml:space="preserve"> niniejszą ofertą </w:t>
      </w:r>
      <w:r w:rsidR="00B343B1" w:rsidRPr="001D22E5">
        <w:rPr>
          <w:sz w:val="22"/>
          <w:szCs w:val="22"/>
        </w:rPr>
        <w:t>przez okres</w:t>
      </w:r>
      <w:r w:rsidR="00A87ECF" w:rsidRPr="001D22E5">
        <w:rPr>
          <w:sz w:val="22"/>
          <w:szCs w:val="22"/>
        </w:rPr>
        <w:t xml:space="preserve"> 30 dni od daty jej otwarcia,</w:t>
      </w:r>
    </w:p>
    <w:p w14:paraId="40596680" w14:textId="5BB53695" w:rsidR="0052634D" w:rsidRPr="001D22E5" w:rsidRDefault="00A81325" w:rsidP="00445B41">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1D22E5">
        <w:rPr>
          <w:rFonts w:ascii="Times New Roman" w:hAnsi="Times New Roman"/>
          <w:lang w:val="pl-PL" w:eastAsia="pl-PL"/>
        </w:rPr>
        <w:t xml:space="preserve">oświadczamy, że wypełniliśmy obowiązki informacyjne przewidziane w art. 13 </w:t>
      </w:r>
      <w:r w:rsidR="0009040B" w:rsidRPr="001D22E5">
        <w:rPr>
          <w:rFonts w:ascii="Times New Roman" w:hAnsi="Times New Roman"/>
          <w:lang w:val="pl-PL" w:eastAsia="pl-PL"/>
        </w:rPr>
        <w:t>i</w:t>
      </w:r>
      <w:r w:rsidRPr="001D22E5">
        <w:rPr>
          <w:rFonts w:ascii="Times New Roman" w:hAnsi="Times New Roman"/>
          <w:lang w:val="pl-PL" w:eastAsia="pl-PL"/>
        </w:rPr>
        <w:t xml:space="preserve"> 14 Rozporządzenia Parlamentu Europejskiego i Rady UE 2016/679 z dnia 27 kwietnia 2016 r. w</w:t>
      </w:r>
      <w:r w:rsidR="00550B82" w:rsidRPr="001D22E5">
        <w:rPr>
          <w:rFonts w:ascii="Times New Roman" w:hAnsi="Times New Roman"/>
          <w:lang w:val="pl-PL" w:eastAsia="pl-PL"/>
        </w:rPr>
        <w:t> </w:t>
      </w:r>
      <w:r w:rsidRPr="001D22E5">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1D22E5" w:rsidRDefault="0052634D" w:rsidP="0052634D">
      <w:pPr>
        <w:widowControl/>
        <w:numPr>
          <w:ilvl w:val="0"/>
          <w:numId w:val="4"/>
        </w:numPr>
        <w:tabs>
          <w:tab w:val="clear" w:pos="555"/>
          <w:tab w:val="num" w:pos="426"/>
        </w:tabs>
        <w:suppressAutoHyphens w:val="0"/>
        <w:ind w:left="426" w:hanging="426"/>
        <w:jc w:val="both"/>
        <w:rPr>
          <w:sz w:val="22"/>
          <w:szCs w:val="22"/>
        </w:rPr>
      </w:pPr>
      <w:r w:rsidRPr="001D22E5">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7537F182"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186A17F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beneficjentem rzeczywistym w rozumieniu ustawy z dnia 1 marca 2018 r. o przeciwdziałaniu praniu pieniędzy oraz finansowaniu terroryzmu (Dz.U </w:t>
      </w:r>
      <w:r w:rsidR="00B10B4E" w:rsidRPr="001D22E5">
        <w:rPr>
          <w:sz w:val="22"/>
          <w:szCs w:val="22"/>
        </w:rPr>
        <w:br/>
      </w:r>
      <w:r w:rsidRPr="001D22E5">
        <w:rPr>
          <w:sz w:val="22"/>
          <w:szCs w:val="22"/>
        </w:rPr>
        <w:lastRenderedPageBreak/>
        <w:t xml:space="preserve">z 2022 r., poz. 593 i 655) jest osoba wymieniona w wykazach określonych </w:t>
      </w:r>
      <w:r w:rsidRPr="001D22E5">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D22E5">
        <w:rPr>
          <w:sz w:val="22"/>
          <w:szCs w:val="22"/>
        </w:rPr>
        <w:br/>
        <w:t>o którym mowa w art. 1 pkt 3 cyt. Ustawy;</w:t>
      </w:r>
    </w:p>
    <w:p w14:paraId="6E29456D" w14:textId="67153958" w:rsidR="0052634D" w:rsidRPr="001D22E5" w:rsidRDefault="0052634D" w:rsidP="004E2FDC">
      <w:pPr>
        <w:widowControl/>
        <w:numPr>
          <w:ilvl w:val="1"/>
          <w:numId w:val="4"/>
        </w:numPr>
        <w:suppressAutoHyphens w:val="0"/>
        <w:ind w:left="851" w:hanging="425"/>
        <w:jc w:val="both"/>
        <w:rPr>
          <w:sz w:val="22"/>
          <w:szCs w:val="22"/>
        </w:rPr>
      </w:pPr>
      <w:r w:rsidRPr="001D22E5">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1D22E5">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AE4000" w:rsidRPr="001D22E5">
        <w:rPr>
          <w:sz w:val="22"/>
          <w:szCs w:val="22"/>
        </w:rPr>
        <w:t>.</w:t>
      </w:r>
    </w:p>
    <w:p w14:paraId="3B88556A" w14:textId="77777777" w:rsidR="00CD726C" w:rsidRPr="001D22E5" w:rsidRDefault="00CD726C" w:rsidP="00CD726C">
      <w:pPr>
        <w:widowControl/>
        <w:suppressAutoHyphens w:val="0"/>
        <w:ind w:left="426"/>
        <w:jc w:val="both"/>
        <w:rPr>
          <w:sz w:val="22"/>
          <w:szCs w:val="22"/>
        </w:rPr>
      </w:pPr>
    </w:p>
    <w:p w14:paraId="785C9D85" w14:textId="77777777" w:rsidR="001A71BC" w:rsidRDefault="00AE4000" w:rsidP="008A284A">
      <w:pPr>
        <w:widowControl/>
        <w:numPr>
          <w:ilvl w:val="0"/>
          <w:numId w:val="4"/>
        </w:numPr>
        <w:tabs>
          <w:tab w:val="clear" w:pos="555"/>
        </w:tabs>
        <w:suppressAutoHyphens w:val="0"/>
        <w:ind w:left="426" w:hanging="426"/>
        <w:jc w:val="both"/>
        <w:rPr>
          <w:sz w:val="22"/>
          <w:szCs w:val="22"/>
        </w:rPr>
      </w:pPr>
      <w:r w:rsidRPr="001D22E5">
        <w:rPr>
          <w:sz w:val="22"/>
          <w:szCs w:val="22"/>
        </w:rPr>
        <w:t>oświadczam, że jestem (</w:t>
      </w:r>
      <w:r w:rsidRPr="001D22E5">
        <w:rPr>
          <w:b/>
          <w:bCs/>
          <w:sz w:val="22"/>
          <w:szCs w:val="22"/>
        </w:rPr>
        <w:t>należy wybrać z listy</w:t>
      </w:r>
      <w:r w:rsidRPr="001D22E5">
        <w:rPr>
          <w:sz w:val="22"/>
          <w:szCs w:val="22"/>
        </w:rPr>
        <w:t xml:space="preserve">): </w:t>
      </w:r>
    </w:p>
    <w:p w14:paraId="5D4D982A" w14:textId="77777777" w:rsidR="001A71BC" w:rsidRDefault="00AE4000" w:rsidP="00614FFE">
      <w:pPr>
        <w:widowControl/>
        <w:numPr>
          <w:ilvl w:val="0"/>
          <w:numId w:val="47"/>
        </w:numPr>
        <w:suppressAutoHyphens w:val="0"/>
        <w:jc w:val="both"/>
        <w:rPr>
          <w:sz w:val="22"/>
          <w:szCs w:val="22"/>
        </w:rPr>
      </w:pPr>
      <w:r w:rsidRPr="001D22E5">
        <w:rPr>
          <w:sz w:val="22"/>
          <w:szCs w:val="22"/>
        </w:rPr>
        <w:t>mikroprzedsiębiorstwem;</w:t>
      </w:r>
    </w:p>
    <w:p w14:paraId="3AF801A5"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 małym przedsiębiorstwem; </w:t>
      </w:r>
    </w:p>
    <w:p w14:paraId="2D7578B9"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średnim przedsiębiorstwem; </w:t>
      </w:r>
    </w:p>
    <w:p w14:paraId="6D078FDB" w14:textId="77777777" w:rsidR="001A71BC" w:rsidRDefault="00AE4000" w:rsidP="00614FFE">
      <w:pPr>
        <w:widowControl/>
        <w:numPr>
          <w:ilvl w:val="0"/>
          <w:numId w:val="47"/>
        </w:numPr>
        <w:suppressAutoHyphens w:val="0"/>
        <w:jc w:val="both"/>
        <w:rPr>
          <w:sz w:val="22"/>
          <w:szCs w:val="22"/>
        </w:rPr>
      </w:pPr>
      <w:r w:rsidRPr="001D22E5">
        <w:rPr>
          <w:sz w:val="22"/>
          <w:szCs w:val="22"/>
        </w:rPr>
        <w:t xml:space="preserve">jednoosobową działalność gospodarcza; </w:t>
      </w:r>
    </w:p>
    <w:p w14:paraId="23C55326" w14:textId="77777777" w:rsidR="001A71BC" w:rsidRDefault="00AE4000" w:rsidP="00614FFE">
      <w:pPr>
        <w:widowControl/>
        <w:numPr>
          <w:ilvl w:val="0"/>
          <w:numId w:val="47"/>
        </w:numPr>
        <w:suppressAutoHyphens w:val="0"/>
        <w:jc w:val="both"/>
        <w:rPr>
          <w:sz w:val="22"/>
          <w:szCs w:val="22"/>
        </w:rPr>
      </w:pPr>
      <w:r w:rsidRPr="001D22E5">
        <w:rPr>
          <w:sz w:val="22"/>
          <w:szCs w:val="22"/>
        </w:rPr>
        <w:t>osoba fizyczna nieprowadząca działalności gospodarczej;</w:t>
      </w:r>
    </w:p>
    <w:p w14:paraId="05E5D5AC" w14:textId="5626A644" w:rsidR="00AE4000" w:rsidRPr="001D22E5" w:rsidRDefault="00AE4000" w:rsidP="00614FFE">
      <w:pPr>
        <w:widowControl/>
        <w:numPr>
          <w:ilvl w:val="0"/>
          <w:numId w:val="47"/>
        </w:numPr>
        <w:suppressAutoHyphens w:val="0"/>
        <w:jc w:val="both"/>
        <w:rPr>
          <w:sz w:val="22"/>
          <w:szCs w:val="22"/>
        </w:rPr>
      </w:pPr>
      <w:r w:rsidRPr="001D22E5">
        <w:rPr>
          <w:sz w:val="22"/>
          <w:szCs w:val="22"/>
        </w:rPr>
        <w:t xml:space="preserve"> inny rodzaj, (jaki)…………………..</w:t>
      </w:r>
    </w:p>
    <w:p w14:paraId="021B298A" w14:textId="77777777" w:rsidR="00AE4000" w:rsidRPr="001D22E5" w:rsidRDefault="00AE4000" w:rsidP="00AE4000">
      <w:pPr>
        <w:widowControl/>
        <w:suppressAutoHyphens w:val="0"/>
        <w:ind w:left="426"/>
        <w:jc w:val="both"/>
        <w:rPr>
          <w:sz w:val="22"/>
          <w:szCs w:val="22"/>
        </w:rPr>
      </w:pPr>
    </w:p>
    <w:p w14:paraId="5807B24A" w14:textId="0ACFFD53" w:rsidR="009240E2" w:rsidRPr="001D22E5" w:rsidRDefault="00861CB4" w:rsidP="008A284A">
      <w:pPr>
        <w:widowControl/>
        <w:numPr>
          <w:ilvl w:val="0"/>
          <w:numId w:val="4"/>
        </w:numPr>
        <w:tabs>
          <w:tab w:val="clear" w:pos="555"/>
        </w:tabs>
        <w:suppressAutoHyphens w:val="0"/>
        <w:ind w:left="426" w:hanging="426"/>
        <w:jc w:val="both"/>
        <w:rPr>
          <w:sz w:val="22"/>
          <w:szCs w:val="22"/>
        </w:rPr>
      </w:pPr>
      <w:r w:rsidRPr="001D22E5">
        <w:rPr>
          <w:sz w:val="22"/>
          <w:szCs w:val="22"/>
        </w:rPr>
        <w:t>Osobą do kontaktów i realizacji ze strony Wykonawcy jest: Pan/Pani…………….., tel.……</w:t>
      </w:r>
      <w:r w:rsidR="00653AA5" w:rsidRPr="001D22E5">
        <w:rPr>
          <w:sz w:val="22"/>
          <w:szCs w:val="22"/>
        </w:rPr>
        <w:t>……….</w:t>
      </w:r>
      <w:r w:rsidRPr="001D22E5">
        <w:rPr>
          <w:sz w:val="22"/>
          <w:szCs w:val="22"/>
        </w:rPr>
        <w:t>…..,email:</w:t>
      </w:r>
      <w:r w:rsidR="00653AA5" w:rsidRPr="001D22E5">
        <w:rPr>
          <w:sz w:val="22"/>
          <w:szCs w:val="22"/>
        </w:rPr>
        <w:t>…………………………..</w:t>
      </w:r>
    </w:p>
    <w:p w14:paraId="7841A2E3" w14:textId="77777777" w:rsidR="00CD726C" w:rsidRPr="001D22E5" w:rsidRDefault="00CD726C" w:rsidP="00861CB4">
      <w:pPr>
        <w:widowControl/>
        <w:suppressAutoHyphens w:val="0"/>
        <w:jc w:val="both"/>
        <w:rPr>
          <w:sz w:val="22"/>
          <w:szCs w:val="22"/>
        </w:rPr>
      </w:pPr>
    </w:p>
    <w:p w14:paraId="4A677B24" w14:textId="77777777" w:rsidR="00015D89" w:rsidRPr="001D22E5" w:rsidRDefault="00015D89" w:rsidP="004B373F">
      <w:pPr>
        <w:widowControl/>
        <w:numPr>
          <w:ilvl w:val="0"/>
          <w:numId w:val="4"/>
        </w:numPr>
        <w:tabs>
          <w:tab w:val="clear" w:pos="555"/>
          <w:tab w:val="num" w:pos="426"/>
        </w:tabs>
        <w:suppressAutoHyphens w:val="0"/>
        <w:ind w:left="426" w:hanging="426"/>
        <w:jc w:val="both"/>
        <w:rPr>
          <w:sz w:val="22"/>
          <w:szCs w:val="22"/>
        </w:rPr>
      </w:pPr>
      <w:r w:rsidRPr="001D22E5">
        <w:rPr>
          <w:sz w:val="22"/>
          <w:szCs w:val="22"/>
        </w:rPr>
        <w:t>Załączniki do formularza oferty:</w:t>
      </w:r>
    </w:p>
    <w:p w14:paraId="7EEC00A5" w14:textId="6DB13048" w:rsidR="00080B00" w:rsidRPr="001D22E5" w:rsidRDefault="00015D89" w:rsidP="007171CC">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rPr>
        <w:t>Załącznik nr 1</w:t>
      </w:r>
      <w:r w:rsidRPr="001D22E5">
        <w:rPr>
          <w:rFonts w:ascii="Times New Roman" w:hAnsi="Times New Roman"/>
        </w:rPr>
        <w:t xml:space="preserve"> – </w:t>
      </w:r>
      <w:r w:rsidR="007171CC" w:rsidRPr="001D22E5">
        <w:rPr>
          <w:rFonts w:ascii="Times New Roman" w:hAnsi="Times New Roman"/>
          <w:lang w:val="pl-PL"/>
        </w:rPr>
        <w:t>Oświadczenie Wykonawcy</w:t>
      </w:r>
      <w:r w:rsidR="00080B00" w:rsidRPr="001D22E5">
        <w:rPr>
          <w:rFonts w:ascii="Times New Roman" w:hAnsi="Times New Roman"/>
        </w:rPr>
        <w:t>;</w:t>
      </w:r>
    </w:p>
    <w:p w14:paraId="4196277A" w14:textId="0A9F2086" w:rsidR="00DF41AB" w:rsidRPr="001D22E5" w:rsidRDefault="00DF41AB"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 xml:space="preserve">Załącznik nr 2 </w:t>
      </w:r>
      <w:r w:rsidRPr="001D22E5">
        <w:rPr>
          <w:rFonts w:ascii="Times New Roman" w:hAnsi="Times New Roman"/>
        </w:rPr>
        <w:t>–</w:t>
      </w:r>
      <w:r w:rsidRPr="001D22E5">
        <w:rPr>
          <w:rFonts w:ascii="Times New Roman" w:hAnsi="Times New Roman"/>
          <w:lang w:val="pl-PL"/>
        </w:rPr>
        <w:t xml:space="preserve"> </w:t>
      </w:r>
      <w:r w:rsidRPr="001D22E5">
        <w:rPr>
          <w:rFonts w:ascii="Times New Roman" w:hAnsi="Times New Roman"/>
        </w:rPr>
        <w:t xml:space="preserve">Oświadczenie </w:t>
      </w:r>
      <w:r w:rsidRPr="001D22E5">
        <w:rPr>
          <w:rFonts w:ascii="Times New Roman" w:hAnsi="Times New Roman"/>
          <w:lang w:val="pl-PL"/>
        </w:rPr>
        <w:t>Wykaz podwykonawców</w:t>
      </w:r>
      <w:r w:rsidR="009B52C3" w:rsidRPr="001D22E5">
        <w:rPr>
          <w:rFonts w:ascii="Times New Roman" w:hAnsi="Times New Roman"/>
          <w:lang w:val="pl-PL"/>
        </w:rPr>
        <w:t>;</w:t>
      </w:r>
    </w:p>
    <w:p w14:paraId="15AF7712" w14:textId="302BDC2C" w:rsidR="009B52C3" w:rsidRPr="001D22E5" w:rsidRDefault="009B52C3" w:rsidP="00DF41AB">
      <w:pPr>
        <w:pStyle w:val="Akapitzlist"/>
        <w:numPr>
          <w:ilvl w:val="0"/>
          <w:numId w:val="13"/>
        </w:numPr>
        <w:spacing w:after="0" w:line="240" w:lineRule="auto"/>
        <w:ind w:left="851" w:right="-40" w:hanging="357"/>
        <w:jc w:val="both"/>
        <w:rPr>
          <w:rFonts w:ascii="Times New Roman" w:hAnsi="Times New Roman"/>
        </w:rPr>
      </w:pPr>
      <w:r w:rsidRPr="001D22E5">
        <w:rPr>
          <w:rFonts w:ascii="Times New Roman" w:hAnsi="Times New Roman"/>
          <w:b/>
          <w:lang w:val="pl-PL"/>
        </w:rPr>
        <w:t>KRS lub CEiDG</w:t>
      </w:r>
      <w:r w:rsidRPr="001D22E5">
        <w:rPr>
          <w:rFonts w:ascii="Times New Roman" w:hAnsi="Times New Roman"/>
          <w:bCs/>
          <w:lang w:val="pl-PL"/>
        </w:rPr>
        <w:t xml:space="preserve"> – o ile nie podano danych do ogólnodostępnych baz; pełnomocnictwo </w:t>
      </w:r>
      <w:r w:rsidRPr="001D22E5">
        <w:rPr>
          <w:rFonts w:ascii="Times New Roman" w:hAnsi="Times New Roman"/>
          <w:bCs/>
          <w:lang w:val="pl-PL"/>
        </w:rPr>
        <w:br/>
        <w:t>– o ile oferta jest podpisywana przez pełnomocnika.</w:t>
      </w:r>
    </w:p>
    <w:p w14:paraId="75D1420C" w14:textId="22F20DCA" w:rsidR="00015D89" w:rsidRPr="001D22E5" w:rsidRDefault="00C1425B" w:rsidP="005B0397">
      <w:pPr>
        <w:pStyle w:val="Akapitzlist"/>
        <w:numPr>
          <w:ilvl w:val="0"/>
          <w:numId w:val="13"/>
        </w:numPr>
        <w:spacing w:after="0" w:line="240" w:lineRule="auto"/>
        <w:ind w:left="851" w:right="-40" w:hanging="357"/>
        <w:jc w:val="both"/>
        <w:rPr>
          <w:rFonts w:ascii="Times New Roman" w:hAnsi="Times New Roman"/>
          <w:b/>
        </w:rPr>
      </w:pPr>
      <w:r w:rsidRPr="001D22E5">
        <w:rPr>
          <w:rFonts w:ascii="Times New Roman" w:hAnsi="Times New Roman"/>
          <w:b/>
        </w:rPr>
        <w:t>Inne</w:t>
      </w:r>
      <w:r w:rsidR="00402020" w:rsidRPr="001D22E5">
        <w:rPr>
          <w:rFonts w:ascii="Times New Roman" w:hAnsi="Times New Roman"/>
          <w:b/>
          <w:lang w:val="pl-PL"/>
        </w:rPr>
        <w:t xml:space="preserve"> </w:t>
      </w:r>
      <w:r w:rsidR="009B52C3" w:rsidRPr="001D22E5">
        <w:rPr>
          <w:rFonts w:ascii="Times New Roman" w:hAnsi="Times New Roman"/>
          <w:b/>
          <w:lang w:val="pl-PL"/>
        </w:rPr>
        <w:t xml:space="preserve">(…) </w:t>
      </w:r>
    </w:p>
    <w:p w14:paraId="77DFCBE1" w14:textId="31AFCCD7" w:rsidR="001D0DEF" w:rsidRPr="001D22E5"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1D22E5" w:rsidRDefault="00550B82" w:rsidP="004B373F">
      <w:pPr>
        <w:pStyle w:val="Akapitzlist"/>
        <w:spacing w:after="0" w:line="240" w:lineRule="auto"/>
        <w:ind w:left="851" w:right="-40"/>
        <w:jc w:val="both"/>
        <w:rPr>
          <w:rFonts w:ascii="Times New Roman" w:hAnsi="Times New Roman"/>
          <w:b/>
        </w:rPr>
      </w:pPr>
    </w:p>
    <w:p w14:paraId="5F9D6AF3" w14:textId="127690EB" w:rsidR="00015D89" w:rsidRPr="001D22E5" w:rsidRDefault="00015D89" w:rsidP="004B373F">
      <w:pPr>
        <w:widowControl/>
        <w:suppressAutoHyphens w:val="0"/>
        <w:ind w:left="540"/>
        <w:jc w:val="right"/>
        <w:outlineLvl w:val="0"/>
        <w:rPr>
          <w:i/>
          <w:iCs/>
          <w:sz w:val="22"/>
          <w:szCs w:val="22"/>
        </w:rPr>
      </w:pPr>
      <w:r w:rsidRPr="001D22E5">
        <w:rPr>
          <w:i/>
          <w:iCs/>
          <w:sz w:val="22"/>
          <w:szCs w:val="22"/>
        </w:rPr>
        <w:t>Miejscowość .................................................. dnia ........................................... 202</w:t>
      </w:r>
      <w:r w:rsidR="002B47B7">
        <w:rPr>
          <w:i/>
          <w:iCs/>
          <w:sz w:val="22"/>
          <w:szCs w:val="22"/>
        </w:rPr>
        <w:t>3</w:t>
      </w:r>
      <w:r w:rsidRPr="001D22E5">
        <w:rPr>
          <w:i/>
          <w:iCs/>
          <w:sz w:val="22"/>
          <w:szCs w:val="22"/>
        </w:rPr>
        <w:t xml:space="preserve"> r. </w:t>
      </w:r>
    </w:p>
    <w:p w14:paraId="351CE1FE" w14:textId="77777777" w:rsidR="001D0DEF" w:rsidRPr="001D22E5" w:rsidRDefault="001D0DEF" w:rsidP="004B373F">
      <w:pPr>
        <w:widowControl/>
        <w:suppressAutoHyphens w:val="0"/>
        <w:ind w:left="540"/>
        <w:jc w:val="right"/>
        <w:outlineLvl w:val="0"/>
        <w:rPr>
          <w:i/>
          <w:iCs/>
          <w:sz w:val="22"/>
          <w:szCs w:val="22"/>
        </w:rPr>
      </w:pPr>
    </w:p>
    <w:p w14:paraId="30168E76" w14:textId="77777777" w:rsidR="001D0DEF" w:rsidRPr="001D22E5" w:rsidRDefault="001D0DEF" w:rsidP="004B373F">
      <w:pPr>
        <w:widowControl/>
        <w:suppressAutoHyphens w:val="0"/>
        <w:ind w:left="540"/>
        <w:jc w:val="right"/>
        <w:outlineLvl w:val="0"/>
        <w:rPr>
          <w:i/>
          <w:iCs/>
          <w:sz w:val="22"/>
          <w:szCs w:val="22"/>
        </w:rPr>
      </w:pPr>
    </w:p>
    <w:p w14:paraId="6C641FC1" w14:textId="77777777" w:rsidR="00015D89" w:rsidRPr="001D22E5" w:rsidRDefault="00015D89" w:rsidP="004B373F">
      <w:pPr>
        <w:widowControl/>
        <w:suppressAutoHyphens w:val="0"/>
        <w:jc w:val="right"/>
        <w:rPr>
          <w:i/>
          <w:iCs/>
          <w:sz w:val="22"/>
          <w:szCs w:val="22"/>
        </w:rPr>
      </w:pPr>
      <w:r w:rsidRPr="001D22E5">
        <w:rPr>
          <w:i/>
          <w:iCs/>
          <w:sz w:val="22"/>
          <w:szCs w:val="22"/>
        </w:rPr>
        <w:t>........................................................................</w:t>
      </w:r>
    </w:p>
    <w:p w14:paraId="5823159D" w14:textId="662DFEE0" w:rsidR="00015D89" w:rsidRPr="001D22E5" w:rsidRDefault="00015D89" w:rsidP="004B373F">
      <w:pPr>
        <w:widowControl/>
        <w:suppressAutoHyphens w:val="0"/>
        <w:ind w:left="4248" w:firstLine="708"/>
        <w:jc w:val="right"/>
        <w:rPr>
          <w:i/>
          <w:iCs/>
          <w:sz w:val="22"/>
          <w:szCs w:val="22"/>
        </w:rPr>
      </w:pPr>
      <w:r w:rsidRPr="001D22E5">
        <w:rPr>
          <w:i/>
          <w:iCs/>
          <w:sz w:val="22"/>
          <w:szCs w:val="22"/>
        </w:rPr>
        <w:t>(podpis osoby uprawnionej do</w:t>
      </w:r>
    </w:p>
    <w:p w14:paraId="55011475" w14:textId="77777777" w:rsidR="00015D89" w:rsidRPr="001D22E5" w:rsidRDefault="00015D89" w:rsidP="004B373F">
      <w:pPr>
        <w:widowControl/>
        <w:suppressAutoHyphens w:val="0"/>
        <w:ind w:left="3540"/>
        <w:jc w:val="right"/>
        <w:rPr>
          <w:i/>
          <w:iCs/>
          <w:sz w:val="22"/>
          <w:szCs w:val="22"/>
        </w:rPr>
      </w:pPr>
      <w:r w:rsidRPr="001D22E5">
        <w:rPr>
          <w:i/>
          <w:iCs/>
          <w:sz w:val="22"/>
          <w:szCs w:val="22"/>
        </w:rPr>
        <w:t>składania oświadczeń woli w imieniu Wykonawcy)</w:t>
      </w:r>
    </w:p>
    <w:p w14:paraId="257A9FFA" w14:textId="0BAA254D" w:rsidR="00CB40B9" w:rsidRPr="001D22E5" w:rsidRDefault="00CB40B9" w:rsidP="004B373F">
      <w:pPr>
        <w:jc w:val="both"/>
        <w:rPr>
          <w:b/>
          <w:bCs/>
          <w:i/>
          <w:iCs/>
          <w:sz w:val="22"/>
          <w:szCs w:val="22"/>
          <w:u w:val="single"/>
        </w:rPr>
      </w:pPr>
    </w:p>
    <w:p w14:paraId="1965AE60" w14:textId="456D1361" w:rsidR="007171CC" w:rsidRPr="001D22E5" w:rsidRDefault="007171CC" w:rsidP="004B373F">
      <w:pPr>
        <w:jc w:val="both"/>
        <w:rPr>
          <w:b/>
          <w:bCs/>
          <w:i/>
          <w:iCs/>
          <w:sz w:val="22"/>
          <w:szCs w:val="22"/>
          <w:u w:val="single"/>
        </w:rPr>
      </w:pPr>
    </w:p>
    <w:p w14:paraId="048D4596" w14:textId="3AB33AB3" w:rsidR="004E2FDC" w:rsidRPr="001D22E5" w:rsidRDefault="004E2FDC" w:rsidP="004B373F">
      <w:pPr>
        <w:jc w:val="both"/>
        <w:rPr>
          <w:b/>
          <w:bCs/>
          <w:i/>
          <w:iCs/>
          <w:sz w:val="22"/>
          <w:szCs w:val="22"/>
          <w:u w:val="single"/>
        </w:rPr>
      </w:pPr>
    </w:p>
    <w:p w14:paraId="08DFA924" w14:textId="076881D4" w:rsidR="004E2FDC" w:rsidRPr="001D22E5" w:rsidRDefault="004E2FDC" w:rsidP="004B373F">
      <w:pPr>
        <w:jc w:val="both"/>
        <w:rPr>
          <w:b/>
          <w:bCs/>
          <w:i/>
          <w:iCs/>
          <w:sz w:val="22"/>
          <w:szCs w:val="22"/>
          <w:u w:val="single"/>
        </w:rPr>
      </w:pPr>
    </w:p>
    <w:p w14:paraId="4F495AE3" w14:textId="683622F4" w:rsidR="004E2FDC" w:rsidRPr="001D22E5" w:rsidRDefault="004E2FDC" w:rsidP="004B373F">
      <w:pPr>
        <w:jc w:val="both"/>
        <w:rPr>
          <w:b/>
          <w:bCs/>
          <w:i/>
          <w:iCs/>
          <w:sz w:val="22"/>
          <w:szCs w:val="22"/>
          <w:u w:val="single"/>
        </w:rPr>
      </w:pPr>
    </w:p>
    <w:p w14:paraId="7FE7E79E" w14:textId="7EAD97B3" w:rsidR="00653AA5" w:rsidRPr="001D22E5" w:rsidRDefault="00653AA5" w:rsidP="004B373F">
      <w:pPr>
        <w:jc w:val="both"/>
        <w:rPr>
          <w:b/>
          <w:bCs/>
          <w:i/>
          <w:iCs/>
          <w:sz w:val="22"/>
          <w:szCs w:val="22"/>
          <w:u w:val="single"/>
        </w:rPr>
      </w:pPr>
    </w:p>
    <w:p w14:paraId="64A19F3E" w14:textId="2766F90C" w:rsidR="00653AA5" w:rsidRPr="001D22E5" w:rsidRDefault="00653AA5" w:rsidP="004B373F">
      <w:pPr>
        <w:jc w:val="both"/>
        <w:rPr>
          <w:b/>
          <w:bCs/>
          <w:i/>
          <w:iCs/>
          <w:sz w:val="22"/>
          <w:szCs w:val="22"/>
          <w:u w:val="single"/>
        </w:rPr>
      </w:pPr>
    </w:p>
    <w:p w14:paraId="3F1C0549" w14:textId="3103846F" w:rsidR="00653AA5" w:rsidRPr="001D22E5" w:rsidRDefault="00653AA5" w:rsidP="004B373F">
      <w:pPr>
        <w:jc w:val="both"/>
        <w:rPr>
          <w:b/>
          <w:bCs/>
          <w:i/>
          <w:iCs/>
          <w:sz w:val="22"/>
          <w:szCs w:val="22"/>
          <w:u w:val="single"/>
        </w:rPr>
      </w:pPr>
    </w:p>
    <w:p w14:paraId="6EFC51AA" w14:textId="77777777" w:rsidR="00653AA5" w:rsidRPr="001D22E5" w:rsidRDefault="00653AA5" w:rsidP="004B373F">
      <w:pPr>
        <w:jc w:val="both"/>
        <w:rPr>
          <w:b/>
          <w:bCs/>
          <w:i/>
          <w:iCs/>
          <w:sz w:val="22"/>
          <w:szCs w:val="22"/>
          <w:u w:val="single"/>
        </w:rPr>
      </w:pPr>
    </w:p>
    <w:p w14:paraId="7D567AEE" w14:textId="77777777" w:rsidR="004E2FDC" w:rsidRPr="001D22E5" w:rsidRDefault="004E2FDC" w:rsidP="004B373F">
      <w:pPr>
        <w:jc w:val="both"/>
        <w:rPr>
          <w:b/>
          <w:bCs/>
          <w:i/>
          <w:iCs/>
          <w:sz w:val="22"/>
          <w:szCs w:val="22"/>
          <w:u w:val="single"/>
        </w:rPr>
      </w:pPr>
    </w:p>
    <w:p w14:paraId="43029798" w14:textId="77777777" w:rsidR="00026587" w:rsidRPr="001D22E5" w:rsidRDefault="00CB40B9" w:rsidP="004B373F">
      <w:pPr>
        <w:jc w:val="both"/>
        <w:rPr>
          <w:b/>
          <w:bCs/>
          <w:i/>
          <w:iCs/>
          <w:sz w:val="22"/>
          <w:szCs w:val="22"/>
          <w:u w:val="single"/>
        </w:rPr>
      </w:pPr>
      <w:r w:rsidRPr="001D22E5">
        <w:rPr>
          <w:b/>
          <w:bCs/>
          <w:i/>
          <w:iCs/>
          <w:sz w:val="22"/>
          <w:szCs w:val="22"/>
          <w:u w:val="single"/>
        </w:rPr>
        <w:t>Uwaga! Miejsca wykropkowane i/lub oznaczone „*” we wzorze formularza oferty i wzorach jego załączników Wykonawca zobowiązany jest odpowiednio do ich treści wypełnić lub skreślić.</w:t>
      </w:r>
    </w:p>
    <w:p w14:paraId="6F282B9A" w14:textId="77777777" w:rsidR="00026587" w:rsidRPr="001D22E5" w:rsidRDefault="00026587" w:rsidP="004B373F">
      <w:pPr>
        <w:jc w:val="both"/>
        <w:rPr>
          <w:b/>
          <w:bCs/>
          <w:i/>
          <w:iCs/>
          <w:sz w:val="22"/>
          <w:szCs w:val="22"/>
          <w:u w:val="single"/>
        </w:rPr>
      </w:pPr>
    </w:p>
    <w:p w14:paraId="558B4942" w14:textId="77777777" w:rsidR="00026587" w:rsidRPr="001D22E5" w:rsidRDefault="00026587" w:rsidP="004B373F">
      <w:pPr>
        <w:jc w:val="both"/>
        <w:rPr>
          <w:b/>
          <w:bCs/>
          <w:i/>
          <w:iCs/>
          <w:sz w:val="22"/>
          <w:szCs w:val="22"/>
          <w:u w:val="single"/>
        </w:rPr>
      </w:pPr>
    </w:p>
    <w:p w14:paraId="494DD722" w14:textId="77777777" w:rsidR="00026587" w:rsidRPr="001D22E5" w:rsidRDefault="00026587" w:rsidP="004B373F">
      <w:pPr>
        <w:jc w:val="both"/>
        <w:rPr>
          <w:b/>
          <w:bCs/>
          <w:i/>
          <w:iCs/>
          <w:sz w:val="22"/>
          <w:szCs w:val="22"/>
          <w:u w:val="single"/>
        </w:rPr>
      </w:pPr>
    </w:p>
    <w:p w14:paraId="419B0397" w14:textId="5AB64C74" w:rsidR="00026587" w:rsidRPr="001D22E5" w:rsidRDefault="00026587" w:rsidP="004B373F">
      <w:pPr>
        <w:jc w:val="both"/>
        <w:rPr>
          <w:b/>
          <w:bCs/>
          <w:i/>
          <w:iCs/>
          <w:sz w:val="22"/>
          <w:szCs w:val="22"/>
          <w:u w:val="single"/>
        </w:rPr>
      </w:pPr>
    </w:p>
    <w:p w14:paraId="1E9FF308" w14:textId="63D1287F" w:rsidR="0093732C" w:rsidRPr="001D22E5" w:rsidRDefault="0093732C" w:rsidP="004B373F">
      <w:pPr>
        <w:jc w:val="both"/>
        <w:rPr>
          <w:b/>
          <w:bCs/>
          <w:i/>
          <w:iCs/>
          <w:sz w:val="22"/>
          <w:szCs w:val="22"/>
          <w:u w:val="single"/>
        </w:rPr>
      </w:pPr>
    </w:p>
    <w:p w14:paraId="6A0B7104" w14:textId="53FBA156" w:rsidR="007B5FFD" w:rsidRPr="001D22E5" w:rsidRDefault="007B5FFD" w:rsidP="004B373F">
      <w:pPr>
        <w:jc w:val="both"/>
        <w:rPr>
          <w:b/>
          <w:bCs/>
          <w:i/>
          <w:iCs/>
          <w:sz w:val="22"/>
          <w:szCs w:val="22"/>
          <w:u w:val="single"/>
        </w:rPr>
      </w:pPr>
    </w:p>
    <w:p w14:paraId="083B466E" w14:textId="77777777" w:rsidR="00653AA5" w:rsidRPr="001D22E5" w:rsidRDefault="00653AA5" w:rsidP="004B373F">
      <w:pPr>
        <w:jc w:val="both"/>
        <w:rPr>
          <w:b/>
          <w:bCs/>
          <w:i/>
          <w:iCs/>
          <w:sz w:val="22"/>
          <w:szCs w:val="22"/>
          <w:u w:val="single"/>
        </w:rPr>
      </w:pPr>
    </w:p>
    <w:p w14:paraId="6B7DB20F" w14:textId="77E732BF" w:rsidR="00026587" w:rsidRPr="001D22E5" w:rsidRDefault="004E4011" w:rsidP="004E4011">
      <w:pPr>
        <w:jc w:val="right"/>
        <w:rPr>
          <w:b/>
          <w:bCs/>
          <w:sz w:val="22"/>
          <w:szCs w:val="22"/>
        </w:rPr>
      </w:pP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r>
      <w:r w:rsidRPr="001D22E5">
        <w:rPr>
          <w:b/>
          <w:bCs/>
          <w:sz w:val="22"/>
          <w:szCs w:val="22"/>
        </w:rPr>
        <w:tab/>
        <w:t>Załącznik nr 1 do formularza oferty</w:t>
      </w:r>
    </w:p>
    <w:p w14:paraId="30B7995A" w14:textId="77777777" w:rsidR="00026587" w:rsidRPr="001D22E5" w:rsidRDefault="00026587" w:rsidP="004B373F">
      <w:pPr>
        <w:jc w:val="both"/>
        <w:rPr>
          <w:b/>
          <w:bCs/>
          <w:i/>
          <w:iCs/>
          <w:sz w:val="22"/>
          <w:szCs w:val="22"/>
          <w:u w:val="single"/>
        </w:rPr>
      </w:pPr>
    </w:p>
    <w:p w14:paraId="0834F255" w14:textId="77777777" w:rsidR="00026587" w:rsidRPr="001D22E5" w:rsidRDefault="00026587" w:rsidP="004B373F">
      <w:pPr>
        <w:jc w:val="both"/>
        <w:rPr>
          <w:b/>
          <w:bCs/>
          <w:i/>
          <w:iCs/>
          <w:sz w:val="22"/>
          <w:szCs w:val="22"/>
          <w:u w:val="single"/>
        </w:rPr>
      </w:pPr>
    </w:p>
    <w:p w14:paraId="4FEC49F7" w14:textId="77777777" w:rsidR="00026587" w:rsidRPr="001D22E5" w:rsidRDefault="00026587" w:rsidP="004B373F">
      <w:pPr>
        <w:jc w:val="both"/>
        <w:rPr>
          <w:b/>
          <w:bCs/>
          <w:i/>
          <w:iCs/>
          <w:sz w:val="22"/>
          <w:szCs w:val="22"/>
          <w:u w:val="single"/>
        </w:rPr>
      </w:pPr>
    </w:p>
    <w:p w14:paraId="4FDD8E11" w14:textId="77777777" w:rsidR="00026587" w:rsidRPr="001D22E5" w:rsidRDefault="00026587" w:rsidP="004E4011">
      <w:pPr>
        <w:rPr>
          <w:b/>
          <w:bCs/>
          <w:i/>
          <w:iCs/>
          <w:sz w:val="22"/>
          <w:szCs w:val="22"/>
          <w:u w:val="single"/>
        </w:rPr>
      </w:pPr>
      <w:r w:rsidRPr="001D22E5">
        <w:rPr>
          <w:b/>
          <w:bCs/>
          <w:i/>
          <w:iCs/>
          <w:sz w:val="22"/>
          <w:szCs w:val="22"/>
          <w:u w:val="single"/>
        </w:rPr>
        <w:t>OŚWIADCZENIE</w:t>
      </w:r>
    </w:p>
    <w:p w14:paraId="019FFBF2" w14:textId="77777777" w:rsidR="00026587" w:rsidRPr="001D22E5" w:rsidRDefault="00026587" w:rsidP="00026587">
      <w:pPr>
        <w:jc w:val="both"/>
        <w:rPr>
          <w:b/>
          <w:bCs/>
          <w:i/>
          <w:iCs/>
          <w:sz w:val="22"/>
          <w:szCs w:val="22"/>
          <w:u w:val="single"/>
        </w:rPr>
      </w:pPr>
    </w:p>
    <w:p w14:paraId="4997343D" w14:textId="77777777" w:rsidR="004E4011" w:rsidRPr="001D22E5" w:rsidRDefault="004E4011" w:rsidP="003D3C69">
      <w:pPr>
        <w:spacing w:line="360" w:lineRule="auto"/>
        <w:jc w:val="both"/>
        <w:rPr>
          <w:sz w:val="22"/>
          <w:szCs w:val="22"/>
        </w:rPr>
      </w:pPr>
    </w:p>
    <w:p w14:paraId="71911740" w14:textId="1FD76E6D" w:rsidR="00026587" w:rsidRPr="001D22E5" w:rsidRDefault="00026587" w:rsidP="00077762">
      <w:pPr>
        <w:spacing w:line="360" w:lineRule="auto"/>
        <w:jc w:val="both"/>
        <w:rPr>
          <w:i/>
          <w:iCs/>
          <w:sz w:val="22"/>
          <w:szCs w:val="22"/>
          <w:u w:val="single"/>
        </w:rPr>
      </w:pPr>
      <w:r w:rsidRPr="001D22E5">
        <w:rPr>
          <w:sz w:val="22"/>
          <w:szCs w:val="22"/>
        </w:rPr>
        <w:t xml:space="preserve">Składając ofertę w </w:t>
      </w:r>
      <w:r w:rsidR="004E4011" w:rsidRPr="001D22E5">
        <w:rPr>
          <w:sz w:val="22"/>
          <w:szCs w:val="22"/>
        </w:rPr>
        <w:t>zakresie</w:t>
      </w:r>
      <w:r w:rsidR="00077762" w:rsidRPr="001D22E5">
        <w:rPr>
          <w:i/>
          <w:iCs/>
          <w:sz w:val="22"/>
          <w:szCs w:val="22"/>
          <w:u w:val="single"/>
        </w:rPr>
        <w:t xml:space="preserve"> wyłonienia </w:t>
      </w:r>
      <w:r w:rsidR="002B47B7" w:rsidRPr="002B47B7">
        <w:rPr>
          <w:i/>
          <w:iCs/>
          <w:sz w:val="22"/>
          <w:szCs w:val="22"/>
          <w:u w:val="single"/>
        </w:rPr>
        <w:t>w zakresie dostawy systemu do monitorowania i podtrzymania funkcji życiowych zwierząt laboratoryjnych dla Wydziału Biochemii, Biofizyki i Biotechnologii UJ</w:t>
      </w:r>
      <w:r w:rsidR="00AE4000" w:rsidRPr="001D22E5">
        <w:rPr>
          <w:i/>
          <w:iCs/>
          <w:sz w:val="22"/>
          <w:szCs w:val="22"/>
          <w:u w:val="single"/>
        </w:rPr>
        <w:t xml:space="preserve"> </w:t>
      </w:r>
      <w:r w:rsidRPr="001D22E5">
        <w:rPr>
          <w:sz w:val="22"/>
          <w:szCs w:val="22"/>
        </w:rPr>
        <w:t xml:space="preserve">oświadczamy, że nie zachodzą przesłanki opisane w pkt 9) ppkt </w:t>
      </w:r>
      <w:r w:rsidR="003D3C69" w:rsidRPr="001D22E5">
        <w:rPr>
          <w:sz w:val="22"/>
          <w:szCs w:val="22"/>
        </w:rPr>
        <w:t>8</w:t>
      </w:r>
      <w:r w:rsidRPr="001D22E5">
        <w:rPr>
          <w:sz w:val="22"/>
          <w:szCs w:val="22"/>
        </w:rPr>
        <w:t xml:space="preserve"> Zaproszenia, skutkujące odrzuceniem oferty.</w:t>
      </w:r>
    </w:p>
    <w:p w14:paraId="6635F61F" w14:textId="77777777" w:rsidR="00026587" w:rsidRPr="001D22E5" w:rsidRDefault="00026587" w:rsidP="00026587">
      <w:pPr>
        <w:jc w:val="both"/>
        <w:rPr>
          <w:b/>
          <w:bCs/>
          <w:i/>
          <w:iCs/>
          <w:sz w:val="22"/>
          <w:szCs w:val="22"/>
          <w:u w:val="single"/>
        </w:rPr>
      </w:pPr>
    </w:p>
    <w:p w14:paraId="0A9B222F" w14:textId="650999C3" w:rsidR="00026587" w:rsidRPr="001D22E5" w:rsidRDefault="00026587" w:rsidP="004B373F">
      <w:pPr>
        <w:jc w:val="both"/>
        <w:rPr>
          <w:b/>
          <w:bCs/>
          <w:sz w:val="22"/>
          <w:szCs w:val="22"/>
        </w:rPr>
      </w:pPr>
    </w:p>
    <w:p w14:paraId="3C5CC9B2" w14:textId="4EB2952B" w:rsidR="00653AA5" w:rsidRPr="001D22E5" w:rsidRDefault="00653AA5" w:rsidP="004B373F">
      <w:pPr>
        <w:jc w:val="both"/>
        <w:rPr>
          <w:b/>
          <w:bCs/>
          <w:sz w:val="22"/>
          <w:szCs w:val="22"/>
        </w:rPr>
      </w:pPr>
    </w:p>
    <w:p w14:paraId="341174DA" w14:textId="77777777" w:rsidR="00653AA5" w:rsidRPr="001D22E5" w:rsidRDefault="00653AA5" w:rsidP="004B373F">
      <w:pPr>
        <w:jc w:val="both"/>
        <w:rPr>
          <w:b/>
          <w:bCs/>
          <w:sz w:val="22"/>
          <w:szCs w:val="22"/>
        </w:rPr>
      </w:pPr>
    </w:p>
    <w:p w14:paraId="13936ADF" w14:textId="6324E3DF" w:rsidR="003D3C69" w:rsidRPr="001D22E5" w:rsidRDefault="003D3C69" w:rsidP="003D3C69">
      <w:pPr>
        <w:jc w:val="both"/>
        <w:rPr>
          <w:i/>
          <w:iCs/>
          <w:sz w:val="22"/>
          <w:szCs w:val="22"/>
        </w:rPr>
      </w:pPr>
      <w:r w:rsidRPr="001D22E5">
        <w:rPr>
          <w:i/>
          <w:iCs/>
          <w:sz w:val="22"/>
          <w:szCs w:val="22"/>
        </w:rPr>
        <w:t>Miejscowość .................................................. dnia ........................................... 202</w:t>
      </w:r>
      <w:r w:rsidR="002B47B7">
        <w:rPr>
          <w:i/>
          <w:iCs/>
          <w:sz w:val="22"/>
          <w:szCs w:val="22"/>
        </w:rPr>
        <w:t>3</w:t>
      </w:r>
      <w:r w:rsidRPr="001D22E5">
        <w:rPr>
          <w:i/>
          <w:iCs/>
          <w:sz w:val="22"/>
          <w:szCs w:val="22"/>
        </w:rPr>
        <w:t xml:space="preserve"> r. </w:t>
      </w:r>
    </w:p>
    <w:p w14:paraId="1977A2F6" w14:textId="77777777" w:rsidR="003D3C69" w:rsidRPr="001D22E5" w:rsidRDefault="003D3C69" w:rsidP="003D3C69">
      <w:pPr>
        <w:jc w:val="both"/>
        <w:rPr>
          <w:i/>
          <w:iCs/>
          <w:sz w:val="22"/>
          <w:szCs w:val="22"/>
        </w:rPr>
      </w:pPr>
    </w:p>
    <w:p w14:paraId="1DB388D1" w14:textId="77777777" w:rsidR="003D3C69" w:rsidRPr="001D22E5" w:rsidRDefault="003D3C69" w:rsidP="003D3C69">
      <w:pPr>
        <w:jc w:val="both"/>
        <w:rPr>
          <w:i/>
          <w:iCs/>
          <w:sz w:val="22"/>
          <w:szCs w:val="22"/>
        </w:rPr>
      </w:pPr>
    </w:p>
    <w:p w14:paraId="0B947E6A" w14:textId="77777777" w:rsidR="003D3C69" w:rsidRPr="001D22E5" w:rsidRDefault="003D3C69" w:rsidP="003D3C69">
      <w:pPr>
        <w:jc w:val="both"/>
        <w:rPr>
          <w:i/>
          <w:iCs/>
          <w:sz w:val="22"/>
          <w:szCs w:val="22"/>
        </w:rPr>
      </w:pPr>
    </w:p>
    <w:p w14:paraId="5AC25CBB" w14:textId="77777777" w:rsidR="003D3C69" w:rsidRPr="001D22E5" w:rsidRDefault="003D3C69" w:rsidP="003D3C69">
      <w:pPr>
        <w:jc w:val="both"/>
        <w:rPr>
          <w:i/>
          <w:iCs/>
          <w:sz w:val="22"/>
          <w:szCs w:val="22"/>
        </w:rPr>
      </w:pPr>
    </w:p>
    <w:p w14:paraId="6D6C62EC" w14:textId="77777777" w:rsidR="003D3C69" w:rsidRPr="001D22E5" w:rsidRDefault="003D3C69" w:rsidP="003D3C69">
      <w:pPr>
        <w:rPr>
          <w:i/>
          <w:iCs/>
          <w:sz w:val="22"/>
          <w:szCs w:val="22"/>
        </w:rPr>
      </w:pPr>
      <w:r w:rsidRPr="001D22E5">
        <w:rPr>
          <w:i/>
          <w:iCs/>
          <w:sz w:val="22"/>
          <w:szCs w:val="22"/>
        </w:rPr>
        <w:t>........................................................................</w:t>
      </w:r>
    </w:p>
    <w:p w14:paraId="721BF4A3" w14:textId="02A04AB5" w:rsidR="003D3C69" w:rsidRPr="001D22E5" w:rsidRDefault="003D3C69" w:rsidP="003D3C69">
      <w:pPr>
        <w:rPr>
          <w:i/>
          <w:iCs/>
          <w:sz w:val="22"/>
          <w:szCs w:val="22"/>
        </w:rPr>
      </w:pPr>
      <w:r w:rsidRPr="001D22E5">
        <w:rPr>
          <w:i/>
          <w:iCs/>
          <w:sz w:val="22"/>
          <w:szCs w:val="22"/>
        </w:rPr>
        <w:t>(podpis osoby uprawnionej do</w:t>
      </w:r>
    </w:p>
    <w:p w14:paraId="358509A0" w14:textId="77777777" w:rsidR="003D3C69" w:rsidRPr="001D22E5" w:rsidRDefault="003D3C69" w:rsidP="003D3C69">
      <w:pPr>
        <w:rPr>
          <w:i/>
          <w:iCs/>
          <w:sz w:val="22"/>
          <w:szCs w:val="22"/>
        </w:rPr>
      </w:pPr>
      <w:r w:rsidRPr="001D22E5">
        <w:rPr>
          <w:i/>
          <w:iCs/>
          <w:sz w:val="22"/>
          <w:szCs w:val="22"/>
        </w:rPr>
        <w:t>składania oświadczeń woli w imieniu Wykonawcy)</w:t>
      </w:r>
    </w:p>
    <w:p w14:paraId="4BCF1511" w14:textId="77777777" w:rsidR="003D3C69" w:rsidRPr="001D22E5" w:rsidRDefault="003D3C69" w:rsidP="003D3C69">
      <w:pPr>
        <w:jc w:val="both"/>
        <w:rPr>
          <w:b/>
          <w:bCs/>
          <w:i/>
          <w:iCs/>
          <w:sz w:val="22"/>
          <w:szCs w:val="22"/>
        </w:rPr>
      </w:pPr>
    </w:p>
    <w:p w14:paraId="18AA7EC7" w14:textId="77777777" w:rsidR="003D3C69" w:rsidRPr="001D22E5" w:rsidRDefault="003D3C69" w:rsidP="004B373F">
      <w:pPr>
        <w:jc w:val="both"/>
        <w:rPr>
          <w:b/>
          <w:bCs/>
          <w:sz w:val="22"/>
          <w:szCs w:val="22"/>
        </w:rPr>
      </w:pPr>
    </w:p>
    <w:p w14:paraId="186136CC" w14:textId="77777777" w:rsidR="00026587" w:rsidRPr="001D22E5" w:rsidRDefault="00026587" w:rsidP="004B373F">
      <w:pPr>
        <w:jc w:val="both"/>
        <w:rPr>
          <w:b/>
          <w:bCs/>
          <w:i/>
          <w:iCs/>
          <w:sz w:val="22"/>
          <w:szCs w:val="22"/>
          <w:u w:val="single"/>
        </w:rPr>
      </w:pPr>
    </w:p>
    <w:p w14:paraId="6C57FAA2" w14:textId="7D4FA083" w:rsidR="00015D89" w:rsidRPr="001D22E5" w:rsidRDefault="00CB40B9" w:rsidP="004B373F">
      <w:pPr>
        <w:jc w:val="both"/>
        <w:rPr>
          <w:sz w:val="22"/>
          <w:szCs w:val="22"/>
        </w:rPr>
      </w:pPr>
      <w:r w:rsidRPr="001D22E5">
        <w:rPr>
          <w:sz w:val="22"/>
          <w:szCs w:val="22"/>
        </w:rPr>
        <w:br w:type="page"/>
      </w:r>
    </w:p>
    <w:p w14:paraId="792B7783" w14:textId="476D18F7" w:rsidR="00026587" w:rsidRPr="001D22E5" w:rsidRDefault="004E4011" w:rsidP="004E4011">
      <w:pPr>
        <w:jc w:val="right"/>
        <w:rPr>
          <w:b/>
          <w:iCs/>
          <w:sz w:val="22"/>
          <w:szCs w:val="22"/>
        </w:rPr>
      </w:pPr>
      <w:r w:rsidRPr="001D22E5">
        <w:rPr>
          <w:b/>
          <w:iCs/>
          <w:sz w:val="22"/>
          <w:szCs w:val="22"/>
        </w:rPr>
        <w:lastRenderedPageBreak/>
        <w:t>Załącznik nr 2 do formularza oferty</w:t>
      </w:r>
    </w:p>
    <w:p w14:paraId="50C1CB40" w14:textId="77777777" w:rsidR="00026587" w:rsidRPr="001D22E5" w:rsidRDefault="00026587" w:rsidP="00026587">
      <w:pPr>
        <w:jc w:val="both"/>
        <w:rPr>
          <w:b/>
          <w:iCs/>
          <w:sz w:val="22"/>
          <w:szCs w:val="22"/>
        </w:rPr>
      </w:pPr>
    </w:p>
    <w:p w14:paraId="7426A75D" w14:textId="7F1EE14F" w:rsidR="00026587" w:rsidRPr="001D22E5" w:rsidRDefault="00026587" w:rsidP="00026587">
      <w:pPr>
        <w:jc w:val="both"/>
        <w:rPr>
          <w:bCs/>
          <w:i/>
          <w:iCs/>
          <w:sz w:val="22"/>
          <w:szCs w:val="22"/>
        </w:rPr>
      </w:pPr>
    </w:p>
    <w:p w14:paraId="3591E4B6" w14:textId="77777777" w:rsidR="00026587" w:rsidRPr="001D22E5" w:rsidRDefault="00026587" w:rsidP="00026587">
      <w:pPr>
        <w:jc w:val="both"/>
        <w:rPr>
          <w:b/>
          <w:iCs/>
          <w:sz w:val="22"/>
          <w:szCs w:val="22"/>
        </w:rPr>
      </w:pPr>
    </w:p>
    <w:p w14:paraId="4D5BB9E4" w14:textId="77777777" w:rsidR="00026587" w:rsidRPr="001D22E5" w:rsidRDefault="00026587" w:rsidP="00026587">
      <w:pPr>
        <w:jc w:val="both"/>
        <w:rPr>
          <w:b/>
          <w:iCs/>
          <w:sz w:val="22"/>
          <w:szCs w:val="22"/>
        </w:rPr>
      </w:pPr>
    </w:p>
    <w:p w14:paraId="506EE9C8" w14:textId="38FFEE0A" w:rsidR="00026587" w:rsidRPr="001D22E5" w:rsidRDefault="00026587" w:rsidP="00026587">
      <w:pPr>
        <w:rPr>
          <w:b/>
          <w:iCs/>
          <w:sz w:val="22"/>
          <w:szCs w:val="22"/>
        </w:rPr>
      </w:pPr>
      <w:r w:rsidRPr="001D22E5">
        <w:rPr>
          <w:b/>
          <w:iCs/>
          <w:sz w:val="22"/>
          <w:szCs w:val="22"/>
        </w:rPr>
        <w:t>OŚWIADCZENIE</w:t>
      </w:r>
    </w:p>
    <w:p w14:paraId="4A0B83EF" w14:textId="77777777" w:rsidR="00026587" w:rsidRPr="001D22E5" w:rsidRDefault="00026587" w:rsidP="00026587">
      <w:pPr>
        <w:rPr>
          <w:b/>
          <w:iCs/>
          <w:sz w:val="22"/>
          <w:szCs w:val="22"/>
        </w:rPr>
      </w:pPr>
      <w:r w:rsidRPr="001D22E5">
        <w:rPr>
          <w:b/>
          <w:iCs/>
          <w:sz w:val="22"/>
          <w:szCs w:val="22"/>
        </w:rPr>
        <w:t>(wykaz podwykonawców)</w:t>
      </w:r>
    </w:p>
    <w:p w14:paraId="36D13F57" w14:textId="77777777" w:rsidR="00026587" w:rsidRPr="001D22E5" w:rsidRDefault="00026587" w:rsidP="00026587">
      <w:pPr>
        <w:jc w:val="both"/>
        <w:rPr>
          <w:sz w:val="22"/>
          <w:szCs w:val="22"/>
        </w:rPr>
      </w:pPr>
    </w:p>
    <w:p w14:paraId="1477CC71" w14:textId="77777777" w:rsidR="00026587" w:rsidRPr="001D22E5" w:rsidRDefault="00026587" w:rsidP="00026587">
      <w:pPr>
        <w:jc w:val="both"/>
        <w:rPr>
          <w:sz w:val="22"/>
          <w:szCs w:val="22"/>
        </w:rPr>
      </w:pPr>
      <w:r w:rsidRPr="001D22E5">
        <w:rPr>
          <w:sz w:val="22"/>
          <w:szCs w:val="22"/>
        </w:rPr>
        <w:t>Oświadczamy, że:</w:t>
      </w:r>
    </w:p>
    <w:p w14:paraId="52EACABD" w14:textId="77777777" w:rsidR="00026587" w:rsidRPr="001D22E5" w:rsidRDefault="00026587" w:rsidP="00026587">
      <w:pPr>
        <w:jc w:val="both"/>
        <w:rPr>
          <w:sz w:val="22"/>
          <w:szCs w:val="22"/>
        </w:rPr>
      </w:pPr>
    </w:p>
    <w:p w14:paraId="14709DA3" w14:textId="77777777" w:rsidR="00026587" w:rsidRPr="001D22E5" w:rsidRDefault="00026587" w:rsidP="00026587">
      <w:pPr>
        <w:jc w:val="both"/>
        <w:rPr>
          <w:sz w:val="22"/>
          <w:szCs w:val="22"/>
        </w:rPr>
      </w:pPr>
      <w:r w:rsidRPr="001D22E5">
        <w:rPr>
          <w:sz w:val="22"/>
          <w:szCs w:val="22"/>
        </w:rPr>
        <w:t>- powierzamy* następującym podwykonawcom wykonanie następujących części (zakresu) zamówienia</w:t>
      </w:r>
    </w:p>
    <w:p w14:paraId="3F5C3C0C" w14:textId="77777777" w:rsidR="00026587" w:rsidRPr="001D22E5" w:rsidRDefault="00026587" w:rsidP="00026587">
      <w:pPr>
        <w:jc w:val="both"/>
        <w:rPr>
          <w:sz w:val="22"/>
          <w:szCs w:val="22"/>
        </w:rPr>
      </w:pPr>
    </w:p>
    <w:p w14:paraId="50787D49" w14:textId="77777777" w:rsidR="00026587" w:rsidRPr="001D22E5" w:rsidRDefault="00026587" w:rsidP="00562762">
      <w:pPr>
        <w:numPr>
          <w:ilvl w:val="5"/>
          <w:numId w:val="33"/>
        </w:numPr>
        <w:tabs>
          <w:tab w:val="clear" w:pos="4320"/>
        </w:tabs>
        <w:ind w:left="284" w:hanging="284"/>
        <w:jc w:val="both"/>
        <w:rPr>
          <w:sz w:val="22"/>
          <w:szCs w:val="22"/>
        </w:rPr>
      </w:pPr>
      <w:r w:rsidRPr="001D22E5">
        <w:rPr>
          <w:sz w:val="22"/>
          <w:szCs w:val="22"/>
        </w:rPr>
        <w:t xml:space="preserve">Podwykonawca </w:t>
      </w:r>
      <w:r w:rsidRPr="001D22E5">
        <w:rPr>
          <w:i/>
          <w:sz w:val="22"/>
          <w:szCs w:val="22"/>
        </w:rPr>
        <w:t xml:space="preserve">(podać pełną nazwę/firmę, adres, a także w zależności od podmiotu: NIP/PESEL, KRS/CEiDG) - </w:t>
      </w:r>
      <w:r w:rsidRPr="001D22E5">
        <w:rPr>
          <w:sz w:val="22"/>
          <w:szCs w:val="22"/>
        </w:rPr>
        <w:t>…………………………………………………………………………………………</w:t>
      </w:r>
    </w:p>
    <w:p w14:paraId="396B4D0F" w14:textId="77777777" w:rsidR="00026587" w:rsidRPr="001D22E5" w:rsidRDefault="00026587" w:rsidP="00026587">
      <w:pPr>
        <w:jc w:val="both"/>
        <w:rPr>
          <w:sz w:val="22"/>
          <w:szCs w:val="22"/>
        </w:rPr>
      </w:pPr>
      <w:r w:rsidRPr="001D22E5">
        <w:rPr>
          <w:sz w:val="22"/>
          <w:szCs w:val="22"/>
        </w:rPr>
        <w:t xml:space="preserve">zakres zamówienia: </w:t>
      </w:r>
    </w:p>
    <w:p w14:paraId="647815BC" w14:textId="77777777" w:rsidR="00026587" w:rsidRPr="001D22E5" w:rsidRDefault="00026587" w:rsidP="00026587">
      <w:pPr>
        <w:jc w:val="both"/>
        <w:rPr>
          <w:sz w:val="22"/>
          <w:szCs w:val="22"/>
        </w:rPr>
      </w:pPr>
      <w:r w:rsidRPr="001D22E5">
        <w:rPr>
          <w:sz w:val="22"/>
          <w:szCs w:val="22"/>
        </w:rPr>
        <w:t>…………………………………………………………………………………………</w:t>
      </w:r>
    </w:p>
    <w:p w14:paraId="6DE6AC9A" w14:textId="77777777" w:rsidR="00026587" w:rsidRPr="001D22E5" w:rsidRDefault="00026587" w:rsidP="00026587">
      <w:pPr>
        <w:jc w:val="both"/>
        <w:rPr>
          <w:sz w:val="22"/>
          <w:szCs w:val="22"/>
        </w:rPr>
      </w:pPr>
    </w:p>
    <w:p w14:paraId="457891F2" w14:textId="77777777" w:rsidR="00026587" w:rsidRPr="001D22E5" w:rsidRDefault="00026587" w:rsidP="00562762">
      <w:pPr>
        <w:numPr>
          <w:ilvl w:val="1"/>
          <w:numId w:val="33"/>
        </w:numPr>
        <w:jc w:val="both"/>
        <w:rPr>
          <w:i/>
          <w:sz w:val="22"/>
          <w:szCs w:val="22"/>
        </w:rPr>
      </w:pPr>
      <w:r w:rsidRPr="001D22E5">
        <w:rPr>
          <w:sz w:val="22"/>
          <w:szCs w:val="22"/>
        </w:rPr>
        <w:t xml:space="preserve">Podwykonawca </w:t>
      </w:r>
      <w:r w:rsidRPr="001D22E5">
        <w:rPr>
          <w:i/>
          <w:sz w:val="22"/>
          <w:szCs w:val="22"/>
        </w:rPr>
        <w:t xml:space="preserve">(podać pełną nazwę/firmę, adres, a także w zależności od podmiotu: </w:t>
      </w:r>
    </w:p>
    <w:p w14:paraId="3D83D073" w14:textId="286479C6" w:rsidR="00026587" w:rsidRPr="001D22E5" w:rsidRDefault="00026587" w:rsidP="004E4011">
      <w:pPr>
        <w:ind w:left="284"/>
        <w:jc w:val="both"/>
        <w:rPr>
          <w:i/>
          <w:sz w:val="22"/>
          <w:szCs w:val="22"/>
        </w:rPr>
      </w:pPr>
      <w:r w:rsidRPr="001D22E5">
        <w:rPr>
          <w:i/>
          <w:sz w:val="22"/>
          <w:szCs w:val="22"/>
        </w:rPr>
        <w:t>NIP/PESEL, KRS/CEiDG) -</w:t>
      </w:r>
      <w:r w:rsidR="00CB5F81" w:rsidRPr="001D22E5">
        <w:rPr>
          <w:i/>
          <w:sz w:val="22"/>
          <w:szCs w:val="22"/>
        </w:rPr>
        <w:t xml:space="preserve"> </w:t>
      </w:r>
    </w:p>
    <w:p w14:paraId="04E095F6" w14:textId="77777777" w:rsidR="00026587" w:rsidRPr="001D22E5" w:rsidRDefault="00026587" w:rsidP="00026587">
      <w:pPr>
        <w:jc w:val="both"/>
        <w:rPr>
          <w:sz w:val="22"/>
          <w:szCs w:val="22"/>
        </w:rPr>
      </w:pPr>
      <w:r w:rsidRPr="001D22E5">
        <w:rPr>
          <w:sz w:val="22"/>
          <w:szCs w:val="22"/>
        </w:rPr>
        <w:t>…………………………………………………………………………………</w:t>
      </w:r>
    </w:p>
    <w:p w14:paraId="36E5AB1A" w14:textId="77777777" w:rsidR="00026587" w:rsidRPr="001D22E5" w:rsidRDefault="00026587" w:rsidP="00026587">
      <w:pPr>
        <w:jc w:val="both"/>
        <w:rPr>
          <w:sz w:val="22"/>
          <w:szCs w:val="22"/>
        </w:rPr>
      </w:pPr>
      <w:r w:rsidRPr="001D22E5">
        <w:rPr>
          <w:sz w:val="22"/>
          <w:szCs w:val="22"/>
        </w:rPr>
        <w:t xml:space="preserve">zakres zamówienia: </w:t>
      </w:r>
    </w:p>
    <w:p w14:paraId="23E1C8C8" w14:textId="77777777" w:rsidR="00026587" w:rsidRPr="001D22E5" w:rsidRDefault="00026587" w:rsidP="00026587">
      <w:pPr>
        <w:jc w:val="both"/>
        <w:rPr>
          <w:sz w:val="22"/>
          <w:szCs w:val="22"/>
        </w:rPr>
      </w:pPr>
      <w:r w:rsidRPr="001D22E5">
        <w:rPr>
          <w:sz w:val="22"/>
          <w:szCs w:val="22"/>
        </w:rPr>
        <w:t>…………………………………………………………………………………</w:t>
      </w:r>
    </w:p>
    <w:p w14:paraId="27E06D4F" w14:textId="77777777" w:rsidR="00026587" w:rsidRPr="001D22E5" w:rsidRDefault="00026587" w:rsidP="00026587">
      <w:pPr>
        <w:jc w:val="both"/>
        <w:rPr>
          <w:sz w:val="22"/>
          <w:szCs w:val="22"/>
        </w:rPr>
      </w:pPr>
    </w:p>
    <w:p w14:paraId="67CE4291" w14:textId="77777777" w:rsidR="00026587" w:rsidRPr="001D22E5" w:rsidRDefault="00026587" w:rsidP="00026587">
      <w:pPr>
        <w:jc w:val="both"/>
        <w:rPr>
          <w:sz w:val="22"/>
          <w:szCs w:val="22"/>
        </w:rPr>
      </w:pPr>
      <w:r w:rsidRPr="001D22E5">
        <w:rPr>
          <w:sz w:val="22"/>
          <w:szCs w:val="22"/>
        </w:rPr>
        <w:t>nie powierzamy* podwykonawcom żadnej części (zakresu) zamówienia</w:t>
      </w:r>
    </w:p>
    <w:p w14:paraId="6EDCB0D4" w14:textId="77777777" w:rsidR="00026587" w:rsidRPr="001D22E5" w:rsidRDefault="00026587" w:rsidP="00026587">
      <w:pPr>
        <w:jc w:val="both"/>
        <w:rPr>
          <w:sz w:val="22"/>
          <w:szCs w:val="22"/>
        </w:rPr>
      </w:pPr>
    </w:p>
    <w:p w14:paraId="2378B465" w14:textId="77777777" w:rsidR="00026587" w:rsidRPr="001D22E5" w:rsidRDefault="00026587" w:rsidP="00026587">
      <w:pPr>
        <w:jc w:val="both"/>
        <w:rPr>
          <w:i/>
          <w:iCs/>
          <w:sz w:val="22"/>
          <w:szCs w:val="22"/>
        </w:rPr>
      </w:pPr>
      <w:r w:rsidRPr="001D22E5">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1D22E5" w:rsidRDefault="00026587" w:rsidP="00026587">
      <w:pPr>
        <w:jc w:val="both"/>
        <w:rPr>
          <w:sz w:val="22"/>
          <w:szCs w:val="22"/>
        </w:rPr>
      </w:pPr>
    </w:p>
    <w:p w14:paraId="5D26A10B" w14:textId="77777777" w:rsidR="00026587" w:rsidRPr="001D22E5" w:rsidRDefault="00026587" w:rsidP="00026587">
      <w:pPr>
        <w:jc w:val="both"/>
        <w:rPr>
          <w:sz w:val="22"/>
          <w:szCs w:val="22"/>
        </w:rPr>
      </w:pPr>
    </w:p>
    <w:p w14:paraId="2DFD1377" w14:textId="77777777" w:rsidR="00026587" w:rsidRPr="001D22E5" w:rsidRDefault="00026587" w:rsidP="00026587">
      <w:pPr>
        <w:jc w:val="both"/>
        <w:rPr>
          <w:sz w:val="22"/>
          <w:szCs w:val="22"/>
        </w:rPr>
      </w:pPr>
    </w:p>
    <w:p w14:paraId="60E0885B" w14:textId="33ADEB76" w:rsidR="00026587" w:rsidRPr="001D22E5" w:rsidRDefault="00026587" w:rsidP="00026587">
      <w:pPr>
        <w:jc w:val="both"/>
        <w:rPr>
          <w:i/>
          <w:iCs/>
          <w:sz w:val="22"/>
          <w:szCs w:val="22"/>
        </w:rPr>
      </w:pPr>
      <w:r w:rsidRPr="001D22E5">
        <w:rPr>
          <w:i/>
          <w:iCs/>
          <w:sz w:val="22"/>
          <w:szCs w:val="22"/>
        </w:rPr>
        <w:t>Miejscowość .................................................. dnia ........................................... 202</w:t>
      </w:r>
      <w:r w:rsidR="00016587">
        <w:rPr>
          <w:i/>
          <w:iCs/>
          <w:sz w:val="22"/>
          <w:szCs w:val="22"/>
        </w:rPr>
        <w:t>3</w:t>
      </w:r>
      <w:r w:rsidRPr="001D22E5">
        <w:rPr>
          <w:i/>
          <w:iCs/>
          <w:sz w:val="22"/>
          <w:szCs w:val="22"/>
        </w:rPr>
        <w:t xml:space="preserve"> r.</w:t>
      </w:r>
    </w:p>
    <w:p w14:paraId="72CDC04A" w14:textId="5A56DD14" w:rsidR="00026587" w:rsidRPr="001D22E5" w:rsidRDefault="00026587" w:rsidP="004B373F">
      <w:pPr>
        <w:jc w:val="both"/>
        <w:rPr>
          <w:sz w:val="22"/>
          <w:szCs w:val="22"/>
        </w:rPr>
      </w:pPr>
    </w:p>
    <w:p w14:paraId="516C2E64" w14:textId="156B0DA7" w:rsidR="00026587" w:rsidRPr="001D22E5" w:rsidRDefault="00026587" w:rsidP="004B373F">
      <w:pPr>
        <w:jc w:val="both"/>
        <w:rPr>
          <w:sz w:val="22"/>
          <w:szCs w:val="22"/>
        </w:rPr>
      </w:pPr>
    </w:p>
    <w:p w14:paraId="46F788CC" w14:textId="2147DEBE" w:rsidR="00026587" w:rsidRPr="001D22E5" w:rsidRDefault="00026587" w:rsidP="004B373F">
      <w:pPr>
        <w:jc w:val="both"/>
        <w:rPr>
          <w:sz w:val="22"/>
          <w:szCs w:val="22"/>
        </w:rPr>
      </w:pPr>
    </w:p>
    <w:p w14:paraId="1616B169" w14:textId="7FA0C54F" w:rsidR="00026587" w:rsidRPr="001D22E5" w:rsidRDefault="00026587" w:rsidP="003D3C69">
      <w:pPr>
        <w:rPr>
          <w:sz w:val="22"/>
          <w:szCs w:val="22"/>
        </w:rPr>
      </w:pPr>
    </w:p>
    <w:p w14:paraId="2E4266F4" w14:textId="77777777" w:rsidR="003D3C69" w:rsidRPr="001D22E5" w:rsidRDefault="003D3C69" w:rsidP="003D3C69">
      <w:pPr>
        <w:rPr>
          <w:bCs/>
          <w:i/>
          <w:iCs/>
          <w:sz w:val="22"/>
          <w:szCs w:val="22"/>
        </w:rPr>
      </w:pPr>
      <w:r w:rsidRPr="001D22E5">
        <w:rPr>
          <w:bCs/>
          <w:i/>
          <w:iCs/>
          <w:sz w:val="22"/>
          <w:szCs w:val="22"/>
        </w:rPr>
        <w:t>........................................................................</w:t>
      </w:r>
    </w:p>
    <w:p w14:paraId="447468E5" w14:textId="5BC18567" w:rsidR="003D3C69" w:rsidRPr="001D22E5" w:rsidRDefault="003D3C69" w:rsidP="003D3C69">
      <w:pPr>
        <w:rPr>
          <w:bCs/>
          <w:i/>
          <w:iCs/>
          <w:sz w:val="22"/>
          <w:szCs w:val="22"/>
        </w:rPr>
      </w:pPr>
      <w:r w:rsidRPr="001D22E5">
        <w:rPr>
          <w:bCs/>
          <w:i/>
          <w:iCs/>
          <w:sz w:val="22"/>
          <w:szCs w:val="22"/>
        </w:rPr>
        <w:t>(podpis osoby uprawnionej do</w:t>
      </w:r>
    </w:p>
    <w:p w14:paraId="40E8F341" w14:textId="77777777" w:rsidR="003D3C69" w:rsidRPr="001D22E5" w:rsidRDefault="003D3C69" w:rsidP="003D3C69">
      <w:pPr>
        <w:rPr>
          <w:bCs/>
          <w:i/>
          <w:iCs/>
          <w:sz w:val="22"/>
          <w:szCs w:val="22"/>
        </w:rPr>
      </w:pPr>
      <w:r w:rsidRPr="001D22E5">
        <w:rPr>
          <w:bCs/>
          <w:i/>
          <w:iCs/>
          <w:sz w:val="22"/>
          <w:szCs w:val="22"/>
        </w:rPr>
        <w:t>składania oświadczeń woli w imieniu Wykonawcy)</w:t>
      </w:r>
    </w:p>
    <w:p w14:paraId="55BE626E" w14:textId="03D3042F" w:rsidR="00026587" w:rsidRPr="001D22E5" w:rsidRDefault="00026587" w:rsidP="003D3C69">
      <w:pPr>
        <w:rPr>
          <w:sz w:val="22"/>
          <w:szCs w:val="22"/>
        </w:rPr>
      </w:pPr>
    </w:p>
    <w:p w14:paraId="515439F8" w14:textId="2740B018" w:rsidR="00026587" w:rsidRPr="001D22E5" w:rsidRDefault="00026587" w:rsidP="004B373F">
      <w:pPr>
        <w:jc w:val="both"/>
        <w:rPr>
          <w:sz w:val="22"/>
          <w:szCs w:val="22"/>
        </w:rPr>
      </w:pPr>
    </w:p>
    <w:p w14:paraId="77B049C1" w14:textId="410A646E" w:rsidR="00026587" w:rsidRPr="001D22E5" w:rsidRDefault="00026587" w:rsidP="004B373F">
      <w:pPr>
        <w:jc w:val="both"/>
        <w:rPr>
          <w:sz w:val="22"/>
          <w:szCs w:val="22"/>
        </w:rPr>
      </w:pPr>
    </w:p>
    <w:p w14:paraId="46BB986B" w14:textId="25D30D26" w:rsidR="00026587" w:rsidRPr="001D22E5" w:rsidRDefault="00026587" w:rsidP="004B373F">
      <w:pPr>
        <w:jc w:val="both"/>
        <w:rPr>
          <w:sz w:val="22"/>
          <w:szCs w:val="22"/>
        </w:rPr>
      </w:pPr>
    </w:p>
    <w:p w14:paraId="2CAC4133" w14:textId="674E058F" w:rsidR="00026587" w:rsidRPr="001D22E5" w:rsidRDefault="00026587" w:rsidP="004B373F">
      <w:pPr>
        <w:jc w:val="both"/>
        <w:rPr>
          <w:sz w:val="22"/>
          <w:szCs w:val="22"/>
        </w:rPr>
      </w:pPr>
    </w:p>
    <w:p w14:paraId="37383C74" w14:textId="03741180" w:rsidR="00026587" w:rsidRPr="001D22E5" w:rsidRDefault="00026587" w:rsidP="004B373F">
      <w:pPr>
        <w:jc w:val="both"/>
        <w:rPr>
          <w:sz w:val="22"/>
          <w:szCs w:val="22"/>
        </w:rPr>
      </w:pPr>
    </w:p>
    <w:p w14:paraId="16D0096F" w14:textId="4606A810" w:rsidR="00026587" w:rsidRPr="001D22E5" w:rsidRDefault="00026587" w:rsidP="004B373F">
      <w:pPr>
        <w:jc w:val="both"/>
        <w:rPr>
          <w:sz w:val="22"/>
          <w:szCs w:val="22"/>
        </w:rPr>
      </w:pPr>
    </w:p>
    <w:p w14:paraId="086A4542" w14:textId="6FEFA77A" w:rsidR="00026587" w:rsidRPr="001D22E5" w:rsidRDefault="00026587" w:rsidP="004B373F">
      <w:pPr>
        <w:jc w:val="both"/>
        <w:rPr>
          <w:sz w:val="22"/>
          <w:szCs w:val="22"/>
        </w:rPr>
      </w:pPr>
    </w:p>
    <w:p w14:paraId="57F8DD7E" w14:textId="01561374" w:rsidR="00026587" w:rsidRPr="001D22E5" w:rsidRDefault="00026587" w:rsidP="004B373F">
      <w:pPr>
        <w:jc w:val="both"/>
        <w:rPr>
          <w:sz w:val="22"/>
          <w:szCs w:val="22"/>
        </w:rPr>
      </w:pPr>
    </w:p>
    <w:p w14:paraId="5E34F319" w14:textId="305EFB7F" w:rsidR="00026587" w:rsidRPr="001D22E5" w:rsidRDefault="00026587" w:rsidP="004B373F">
      <w:pPr>
        <w:jc w:val="both"/>
        <w:rPr>
          <w:sz w:val="22"/>
          <w:szCs w:val="22"/>
        </w:rPr>
      </w:pPr>
    </w:p>
    <w:p w14:paraId="46E30E47" w14:textId="0653493E" w:rsidR="00026587" w:rsidRPr="001D22E5" w:rsidRDefault="00026587" w:rsidP="004B373F">
      <w:pPr>
        <w:jc w:val="both"/>
        <w:rPr>
          <w:sz w:val="22"/>
          <w:szCs w:val="22"/>
        </w:rPr>
      </w:pPr>
    </w:p>
    <w:p w14:paraId="442D8E04" w14:textId="77777777" w:rsidR="006E1D2A" w:rsidRPr="001D22E5" w:rsidRDefault="006E1D2A" w:rsidP="004B373F">
      <w:pPr>
        <w:jc w:val="both"/>
        <w:rPr>
          <w:sz w:val="22"/>
          <w:szCs w:val="22"/>
        </w:rPr>
      </w:pPr>
    </w:p>
    <w:p w14:paraId="2C448F1A" w14:textId="5C6F847D" w:rsidR="00026587" w:rsidRPr="001D22E5" w:rsidRDefault="00026587" w:rsidP="004B373F">
      <w:pPr>
        <w:jc w:val="both"/>
        <w:rPr>
          <w:sz w:val="22"/>
          <w:szCs w:val="22"/>
        </w:rPr>
      </w:pPr>
    </w:p>
    <w:p w14:paraId="3D3A9BD5" w14:textId="0C790DDA" w:rsidR="003D3C69" w:rsidRPr="001D22E5" w:rsidRDefault="003D3C69" w:rsidP="004B373F">
      <w:pPr>
        <w:jc w:val="both"/>
        <w:rPr>
          <w:sz w:val="22"/>
          <w:szCs w:val="22"/>
        </w:rPr>
      </w:pPr>
    </w:p>
    <w:p w14:paraId="5E27BF75" w14:textId="4C3B64E4" w:rsidR="003D3C69" w:rsidRPr="001D22E5" w:rsidRDefault="003D3C69" w:rsidP="004B373F">
      <w:pPr>
        <w:jc w:val="both"/>
        <w:rPr>
          <w:sz w:val="22"/>
          <w:szCs w:val="22"/>
        </w:rPr>
      </w:pPr>
    </w:p>
    <w:p w14:paraId="1D9A5FB6" w14:textId="46569DA3" w:rsidR="00A64F43" w:rsidRPr="001D22E5" w:rsidRDefault="00A64F43" w:rsidP="004B373F">
      <w:pPr>
        <w:jc w:val="both"/>
        <w:rPr>
          <w:sz w:val="22"/>
          <w:szCs w:val="22"/>
        </w:rPr>
      </w:pPr>
    </w:p>
    <w:p w14:paraId="002C0DE5" w14:textId="77777777" w:rsidR="00A64F43" w:rsidRPr="001D22E5" w:rsidRDefault="00A64F43" w:rsidP="004B373F">
      <w:pPr>
        <w:widowControl/>
        <w:suppressAutoHyphens w:val="0"/>
        <w:jc w:val="right"/>
        <w:rPr>
          <w:b/>
          <w:sz w:val="22"/>
          <w:szCs w:val="22"/>
        </w:rPr>
      </w:pPr>
    </w:p>
    <w:p w14:paraId="52189FD8" w14:textId="5577A4A2" w:rsidR="002A699C" w:rsidRPr="001D22E5" w:rsidRDefault="002A699C" w:rsidP="004B373F">
      <w:pPr>
        <w:widowControl/>
        <w:suppressAutoHyphens w:val="0"/>
        <w:jc w:val="right"/>
        <w:rPr>
          <w:b/>
          <w:sz w:val="22"/>
          <w:szCs w:val="22"/>
        </w:rPr>
      </w:pPr>
      <w:r w:rsidRPr="001D22E5">
        <w:rPr>
          <w:b/>
          <w:sz w:val="22"/>
          <w:szCs w:val="22"/>
        </w:rPr>
        <w:t>Załącznik nr 2 do Zaproszenia</w:t>
      </w:r>
    </w:p>
    <w:p w14:paraId="15B8FEFB" w14:textId="77777777" w:rsidR="002A699C" w:rsidRPr="001D22E5" w:rsidRDefault="002A699C" w:rsidP="004B373F">
      <w:pPr>
        <w:pStyle w:val="Nagwek"/>
        <w:spacing w:line="240" w:lineRule="auto"/>
        <w:jc w:val="both"/>
        <w:rPr>
          <w:rFonts w:ascii="Times New Roman" w:hAnsi="Times New Roman"/>
          <w:sz w:val="22"/>
          <w:szCs w:val="22"/>
        </w:rPr>
      </w:pPr>
    </w:p>
    <w:p w14:paraId="73B77CAD" w14:textId="565B2A2D" w:rsidR="005B0397" w:rsidRPr="001D22E5" w:rsidRDefault="005B0397" w:rsidP="00AE4000">
      <w:pPr>
        <w:widowControl/>
        <w:jc w:val="both"/>
        <w:rPr>
          <w:rFonts w:eastAsiaTheme="minorHAnsi"/>
          <w:b/>
          <w:color w:val="000000"/>
          <w:sz w:val="22"/>
          <w:szCs w:val="22"/>
          <w:u w:val="single"/>
          <w:lang w:eastAsia="en-US"/>
        </w:rPr>
      </w:pPr>
    </w:p>
    <w:p w14:paraId="6136E0FF" w14:textId="3AB3CA0E" w:rsidR="005B0397" w:rsidRPr="001D22E5" w:rsidRDefault="00AE4000" w:rsidP="000C2BA4">
      <w:pPr>
        <w:widowControl/>
        <w:rPr>
          <w:rFonts w:eastAsiaTheme="minorHAnsi"/>
          <w:b/>
          <w:color w:val="000000"/>
          <w:sz w:val="22"/>
          <w:szCs w:val="22"/>
          <w:u w:val="single"/>
          <w:lang w:eastAsia="en-US"/>
        </w:rPr>
      </w:pPr>
      <w:r w:rsidRPr="001D22E5">
        <w:rPr>
          <w:rFonts w:eastAsiaTheme="minorHAnsi"/>
          <w:b/>
          <w:color w:val="000000"/>
          <w:sz w:val="22"/>
          <w:szCs w:val="22"/>
          <w:u w:val="single"/>
          <w:lang w:eastAsia="en-US"/>
        </w:rPr>
        <w:t>P</w:t>
      </w:r>
      <w:r w:rsidR="005B0397" w:rsidRPr="001D22E5">
        <w:rPr>
          <w:rFonts w:eastAsiaTheme="minorHAnsi"/>
          <w:b/>
          <w:color w:val="000000"/>
          <w:sz w:val="22"/>
          <w:szCs w:val="22"/>
          <w:u w:val="single"/>
          <w:lang w:eastAsia="en-US"/>
        </w:rPr>
        <w:t xml:space="preserve">rojektowane postanowienia </w:t>
      </w:r>
      <w:r w:rsidRPr="001D22E5">
        <w:rPr>
          <w:rFonts w:eastAsiaTheme="minorHAnsi"/>
          <w:b/>
          <w:color w:val="000000"/>
          <w:sz w:val="22"/>
          <w:szCs w:val="22"/>
          <w:u w:val="single"/>
          <w:lang w:eastAsia="en-US"/>
        </w:rPr>
        <w:t>Umowy 80.272.</w:t>
      </w:r>
      <w:r w:rsidR="00016587">
        <w:rPr>
          <w:rFonts w:eastAsiaTheme="minorHAnsi"/>
          <w:b/>
          <w:color w:val="000000"/>
          <w:sz w:val="22"/>
          <w:szCs w:val="22"/>
          <w:u w:val="single"/>
          <w:lang w:eastAsia="en-US"/>
        </w:rPr>
        <w:t>216</w:t>
      </w:r>
      <w:r w:rsidRPr="001D22E5">
        <w:rPr>
          <w:rFonts w:eastAsiaTheme="minorHAnsi"/>
          <w:b/>
          <w:color w:val="000000"/>
          <w:sz w:val="22"/>
          <w:szCs w:val="22"/>
          <w:u w:val="single"/>
          <w:lang w:eastAsia="en-US"/>
        </w:rPr>
        <w:t>.202</w:t>
      </w:r>
      <w:r w:rsidR="00016587">
        <w:rPr>
          <w:rFonts w:eastAsiaTheme="minorHAnsi"/>
          <w:b/>
          <w:color w:val="000000"/>
          <w:sz w:val="22"/>
          <w:szCs w:val="22"/>
          <w:u w:val="single"/>
          <w:lang w:eastAsia="en-US"/>
        </w:rPr>
        <w:t>3</w:t>
      </w:r>
    </w:p>
    <w:p w14:paraId="11628310" w14:textId="77777777" w:rsidR="005B0397" w:rsidRPr="001D22E5" w:rsidRDefault="005B0397" w:rsidP="000C2BA4">
      <w:pPr>
        <w:widowControl/>
        <w:jc w:val="both"/>
        <w:rPr>
          <w:rFonts w:eastAsiaTheme="minorHAnsi"/>
          <w:i/>
          <w:sz w:val="22"/>
          <w:szCs w:val="22"/>
          <w:lang w:eastAsia="en-US"/>
        </w:rPr>
      </w:pPr>
    </w:p>
    <w:p w14:paraId="4A65838C" w14:textId="77777777" w:rsidR="005B0397" w:rsidRPr="001D22E5" w:rsidRDefault="005B0397" w:rsidP="000C2BA4">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zawarta w Krakowie pomiędzy:</w:t>
      </w:r>
    </w:p>
    <w:p w14:paraId="33747045" w14:textId="1ECA0533" w:rsidR="005B0397" w:rsidRPr="001D22E5" w:rsidRDefault="005B0397" w:rsidP="0009040B">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Uniwersytetem Jagiellońskim z siedzibą w Krakowie przy ul. Gołębiej 24,</w:t>
      </w:r>
      <w:r w:rsidR="0009040B" w:rsidRPr="001D22E5">
        <w:rPr>
          <w:rFonts w:eastAsiaTheme="minorHAnsi"/>
          <w:b/>
          <w:i/>
          <w:sz w:val="22"/>
          <w:szCs w:val="22"/>
          <w:lang w:eastAsia="en-US"/>
        </w:rPr>
        <w:t xml:space="preserve"> </w:t>
      </w:r>
      <w:r w:rsidR="0009040B" w:rsidRPr="001D22E5">
        <w:rPr>
          <w:rFonts w:eastAsiaTheme="minorHAnsi"/>
          <w:b/>
          <w:bCs/>
          <w:i/>
          <w:sz w:val="22"/>
          <w:szCs w:val="22"/>
          <w:lang w:eastAsia="en-US"/>
        </w:rPr>
        <w:t>31-007 Kraków, NIP 675-000-22-36, zwanym dalej „Zamawiającym”,</w:t>
      </w:r>
      <w:r w:rsidRPr="001D22E5">
        <w:rPr>
          <w:rFonts w:eastAsiaTheme="minorHAnsi"/>
          <w:b/>
          <w:i/>
          <w:sz w:val="22"/>
          <w:szCs w:val="22"/>
          <w:lang w:eastAsia="en-US"/>
        </w:rPr>
        <w:t xml:space="preserve"> reprezentowanym przez:</w:t>
      </w:r>
    </w:p>
    <w:p w14:paraId="5F4D6AAF"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 – ………. UJ, przy kontrasygnacie finansowej Kwestora UJ,</w:t>
      </w:r>
    </w:p>
    <w:p w14:paraId="380297BD" w14:textId="77777777" w:rsidR="00F61F9C" w:rsidRPr="001D22E5" w:rsidRDefault="00F61F9C" w:rsidP="00F61F9C">
      <w:pPr>
        <w:widowControl/>
        <w:tabs>
          <w:tab w:val="left" w:pos="567"/>
          <w:tab w:val="left" w:pos="993"/>
        </w:tabs>
        <w:ind w:left="284"/>
        <w:jc w:val="both"/>
        <w:rPr>
          <w:rFonts w:eastAsiaTheme="minorHAnsi"/>
          <w:b/>
          <w:i/>
          <w:sz w:val="22"/>
          <w:szCs w:val="22"/>
          <w:lang w:eastAsia="en-US"/>
        </w:rPr>
      </w:pPr>
      <w:r w:rsidRPr="001D22E5">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1D22E5" w:rsidRDefault="00F61F9C" w:rsidP="00F61F9C">
      <w:pPr>
        <w:widowControl/>
        <w:tabs>
          <w:tab w:val="left" w:pos="567"/>
          <w:tab w:val="left" w:pos="993"/>
        </w:tabs>
        <w:ind w:left="284"/>
        <w:jc w:val="both"/>
        <w:rPr>
          <w:rFonts w:eastAsiaTheme="minorHAnsi"/>
          <w:b/>
          <w:bCs/>
          <w:i/>
          <w:sz w:val="22"/>
          <w:szCs w:val="22"/>
          <w:lang w:eastAsia="en-US"/>
        </w:rPr>
      </w:pPr>
      <w:r w:rsidRPr="001D22E5">
        <w:rPr>
          <w:rFonts w:eastAsiaTheme="minorHAnsi"/>
          <w:b/>
          <w:bCs/>
          <w:i/>
          <w:sz w:val="22"/>
          <w:szCs w:val="22"/>
          <w:lang w:eastAsia="en-US"/>
        </w:rPr>
        <w:t>1. ………..</w:t>
      </w:r>
    </w:p>
    <w:p w14:paraId="35A3C626" w14:textId="77777777" w:rsidR="005B0397" w:rsidRPr="001D22E5" w:rsidRDefault="005B0397" w:rsidP="000C2BA4">
      <w:pPr>
        <w:widowControl/>
        <w:tabs>
          <w:tab w:val="left" w:pos="567"/>
          <w:tab w:val="left" w:pos="993"/>
        </w:tabs>
        <w:ind w:left="284"/>
        <w:jc w:val="both"/>
        <w:rPr>
          <w:rFonts w:eastAsiaTheme="minorHAnsi"/>
          <w:i/>
          <w:sz w:val="22"/>
          <w:szCs w:val="22"/>
          <w:lang w:val="sq-AL" w:eastAsia="en-US"/>
        </w:rPr>
      </w:pPr>
    </w:p>
    <w:p w14:paraId="717F49AA" w14:textId="032FA6D5" w:rsidR="005B0397" w:rsidRPr="001D22E5" w:rsidRDefault="00F61F9C" w:rsidP="00F61F9C">
      <w:pPr>
        <w:ind w:left="284"/>
        <w:jc w:val="both"/>
        <w:rPr>
          <w:rFonts w:eastAsiaTheme="minorHAnsi"/>
          <w:i/>
          <w:sz w:val="22"/>
          <w:szCs w:val="22"/>
          <w:lang w:eastAsia="en-US"/>
        </w:rPr>
      </w:pPr>
      <w:r w:rsidRPr="001D22E5">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1D22E5">
        <w:rPr>
          <w:rFonts w:eastAsiaTheme="minorHAnsi"/>
          <w:i/>
          <w:sz w:val="22"/>
          <w:szCs w:val="22"/>
          <w:lang w:eastAsia="en-US"/>
        </w:rPr>
        <w:t>2</w:t>
      </w:r>
      <w:r w:rsidRPr="001D22E5">
        <w:rPr>
          <w:rFonts w:eastAsiaTheme="minorHAnsi"/>
          <w:i/>
          <w:sz w:val="22"/>
          <w:szCs w:val="22"/>
          <w:lang w:eastAsia="en-US"/>
        </w:rPr>
        <w:t xml:space="preserve"> poz. </w:t>
      </w:r>
      <w:r w:rsidR="005324E8" w:rsidRPr="001D22E5">
        <w:rPr>
          <w:rFonts w:eastAsiaTheme="minorHAnsi"/>
          <w:i/>
          <w:sz w:val="22"/>
          <w:szCs w:val="22"/>
          <w:lang w:eastAsia="en-US"/>
        </w:rPr>
        <w:t>1</w:t>
      </w:r>
      <w:r w:rsidR="00AE4000" w:rsidRPr="001D22E5">
        <w:rPr>
          <w:rFonts w:eastAsiaTheme="minorHAnsi"/>
          <w:i/>
          <w:sz w:val="22"/>
          <w:szCs w:val="22"/>
          <w:lang w:eastAsia="en-US"/>
        </w:rPr>
        <w:t>710</w:t>
      </w:r>
      <w:r w:rsidRPr="001D22E5">
        <w:rPr>
          <w:rFonts w:eastAsiaTheme="minorHAnsi"/>
          <w:i/>
          <w:sz w:val="22"/>
          <w:szCs w:val="22"/>
          <w:lang w:eastAsia="en-US"/>
        </w:rPr>
        <w:t xml:space="preserve"> ze zm.) oraz ustawy z dnia 23 kwietnia 1964 r. – Kodeks cywilny </w:t>
      </w:r>
      <w:r w:rsidR="00AD5F27" w:rsidRPr="001D22E5">
        <w:rPr>
          <w:rFonts w:eastAsiaTheme="minorHAnsi"/>
          <w:i/>
          <w:sz w:val="22"/>
          <w:szCs w:val="22"/>
          <w:lang w:eastAsia="en-US"/>
        </w:rPr>
        <w:br/>
      </w:r>
      <w:r w:rsidRPr="001D22E5">
        <w:rPr>
          <w:rFonts w:eastAsiaTheme="minorHAnsi"/>
          <w:i/>
          <w:sz w:val="22"/>
          <w:szCs w:val="22"/>
          <w:lang w:eastAsia="en-US"/>
        </w:rPr>
        <w:t xml:space="preserve">(t. j. Dz. U. </w:t>
      </w:r>
      <w:r w:rsidR="00707DE3" w:rsidRPr="001D22E5">
        <w:rPr>
          <w:rFonts w:eastAsiaTheme="minorHAnsi"/>
          <w:i/>
          <w:sz w:val="22"/>
          <w:szCs w:val="22"/>
          <w:lang w:eastAsia="en-US"/>
        </w:rPr>
        <w:t>2022 poz. 1360</w:t>
      </w:r>
      <w:r w:rsidRPr="001D22E5">
        <w:rPr>
          <w:rFonts w:eastAsiaTheme="minorHAnsi"/>
          <w:i/>
          <w:sz w:val="22"/>
          <w:szCs w:val="22"/>
          <w:lang w:eastAsia="en-US"/>
        </w:rPr>
        <w:t xml:space="preserve"> ze zm.) zawarto Umowę następującej treści</w:t>
      </w:r>
      <w:r w:rsidR="005C459E" w:rsidRPr="001D22E5">
        <w:rPr>
          <w:rFonts w:eastAsiaTheme="minorHAnsi"/>
          <w:i/>
          <w:sz w:val="22"/>
          <w:szCs w:val="22"/>
          <w:lang w:eastAsia="en-US"/>
        </w:rPr>
        <w:t>:</w:t>
      </w:r>
    </w:p>
    <w:p w14:paraId="6A1EC3AC" w14:textId="77777777" w:rsidR="005C459E" w:rsidRPr="001D22E5" w:rsidRDefault="005C459E" w:rsidP="00F61F9C">
      <w:pPr>
        <w:ind w:left="284"/>
        <w:jc w:val="both"/>
        <w:rPr>
          <w:b/>
          <w:bCs/>
          <w:sz w:val="22"/>
          <w:szCs w:val="22"/>
        </w:rPr>
      </w:pPr>
    </w:p>
    <w:p w14:paraId="3B39EC14" w14:textId="03476817" w:rsidR="005B0397" w:rsidRPr="001D22E5" w:rsidRDefault="005B0397" w:rsidP="000C2BA4">
      <w:pPr>
        <w:ind w:left="540"/>
        <w:rPr>
          <w:b/>
          <w:bCs/>
          <w:sz w:val="22"/>
          <w:szCs w:val="22"/>
        </w:rPr>
      </w:pPr>
      <w:r w:rsidRPr="001D22E5">
        <w:rPr>
          <w:b/>
          <w:bCs/>
          <w:sz w:val="22"/>
          <w:szCs w:val="22"/>
        </w:rPr>
        <w:t>§ 1</w:t>
      </w:r>
      <w:r w:rsidR="00C92921" w:rsidRPr="001D22E5">
        <w:rPr>
          <w:b/>
          <w:bCs/>
          <w:sz w:val="22"/>
          <w:szCs w:val="22"/>
        </w:rPr>
        <w:t xml:space="preserve"> Przedmiot umowy</w:t>
      </w:r>
    </w:p>
    <w:p w14:paraId="78FB8660" w14:textId="1770ACCD" w:rsidR="00AB07EF" w:rsidRPr="0000252C" w:rsidRDefault="005B0397" w:rsidP="00077762">
      <w:pPr>
        <w:pStyle w:val="Akapitzlist"/>
        <w:numPr>
          <w:ilvl w:val="0"/>
          <w:numId w:val="34"/>
        </w:numPr>
        <w:spacing w:after="0" w:line="240" w:lineRule="auto"/>
        <w:ind w:left="426" w:hanging="426"/>
        <w:jc w:val="both"/>
        <w:rPr>
          <w:rFonts w:ascii="Times New Roman" w:hAnsi="Times New Roman"/>
        </w:rPr>
      </w:pPr>
      <w:bookmarkStart w:id="5" w:name="_Hlk112748207"/>
      <w:r w:rsidRPr="00255FAD">
        <w:rPr>
          <w:rFonts w:ascii="Times New Roman" w:hAnsi="Times New Roman"/>
        </w:rPr>
        <w:t xml:space="preserve">Zamawiający powierza, a Wykonawca przyjmuje </w:t>
      </w:r>
      <w:r w:rsidRPr="0000252C">
        <w:rPr>
          <w:rFonts w:ascii="Times New Roman" w:hAnsi="Times New Roman"/>
        </w:rPr>
        <w:t xml:space="preserve">do zrealizowania </w:t>
      </w:r>
      <w:r w:rsidR="00077762" w:rsidRPr="0000252C">
        <w:rPr>
          <w:rFonts w:ascii="Times New Roman" w:hAnsi="Times New Roman"/>
        </w:rPr>
        <w:t>dostawę</w:t>
      </w:r>
      <w:r w:rsidR="00642E61" w:rsidRPr="0000252C">
        <w:rPr>
          <w:rFonts w:ascii="Times New Roman" w:hAnsi="Times New Roman"/>
          <w:lang w:val="pl-PL"/>
        </w:rPr>
        <w:t>, montaż</w:t>
      </w:r>
      <w:r w:rsidR="00E63C26" w:rsidRPr="0000252C">
        <w:rPr>
          <w:rFonts w:ascii="Times New Roman" w:hAnsi="Times New Roman"/>
          <w:lang w:val="pl-PL"/>
        </w:rPr>
        <w:t xml:space="preserve">, uruchomienie </w:t>
      </w:r>
      <w:r w:rsidR="00016587" w:rsidRPr="0000252C">
        <w:rPr>
          <w:rFonts w:ascii="Times New Roman" w:hAnsi="Times New Roman"/>
          <w:lang w:val="pl-PL"/>
        </w:rPr>
        <w:t xml:space="preserve">systemu do monitorowania i podtrzymania funkcji życiowych zwierząt laboratoryjnych dla Wydziału Biochemii, Biofizyki i Biotechnologii </w:t>
      </w:r>
      <w:r w:rsidR="00F23C07" w:rsidRPr="0000252C">
        <w:rPr>
          <w:rFonts w:ascii="Times New Roman" w:hAnsi="Times New Roman"/>
        </w:rPr>
        <w:t>UJ</w:t>
      </w:r>
      <w:r w:rsidR="00AB07EF" w:rsidRPr="0000252C">
        <w:rPr>
          <w:rFonts w:ascii="Times New Roman" w:hAnsi="Times New Roman"/>
        </w:rPr>
        <w:t>, zwanej dalej także sprzętem, urządzeniem, aparaturą lub przedmiotem umowy wraz z usługami towarzyszącymi, zgodnie z opisem przedmiotu zamówienia i ofertą Wykonawcy.</w:t>
      </w:r>
    </w:p>
    <w:bookmarkEnd w:id="5"/>
    <w:p w14:paraId="4F0D3A33" w14:textId="690218F0" w:rsidR="000210E4" w:rsidRPr="0000252C" w:rsidRDefault="000210E4" w:rsidP="000210E4">
      <w:pPr>
        <w:widowControl/>
        <w:numPr>
          <w:ilvl w:val="0"/>
          <w:numId w:val="34"/>
        </w:numPr>
        <w:suppressAutoHyphens w:val="0"/>
        <w:ind w:left="426" w:hanging="426"/>
        <w:jc w:val="both"/>
        <w:rPr>
          <w:sz w:val="22"/>
          <w:szCs w:val="22"/>
          <w:lang w:val="x-none" w:eastAsia="en-US"/>
        </w:rPr>
      </w:pPr>
      <w:r w:rsidRPr="0000252C">
        <w:rPr>
          <w:sz w:val="22"/>
          <w:szCs w:val="22"/>
          <w:lang w:eastAsia="en-US"/>
        </w:rPr>
        <w:t xml:space="preserve">Przedmiot umowy obejmuje dostarczenie aparatury, o której mowa w ust. 1 </w:t>
      </w:r>
      <w:r w:rsidR="0004682F" w:rsidRPr="0000252C">
        <w:rPr>
          <w:sz w:val="22"/>
          <w:szCs w:val="22"/>
          <w:lang w:eastAsia="en-US"/>
        </w:rPr>
        <w:t xml:space="preserve">powyżej </w:t>
      </w:r>
      <w:r w:rsidRPr="0000252C">
        <w:rPr>
          <w:sz w:val="22"/>
          <w:szCs w:val="22"/>
          <w:lang w:eastAsia="en-US"/>
        </w:rPr>
        <w:t xml:space="preserve">do miejsca określonego w ust. 3 </w:t>
      </w:r>
      <w:r w:rsidR="0004682F" w:rsidRPr="0000252C">
        <w:rPr>
          <w:sz w:val="22"/>
          <w:szCs w:val="22"/>
          <w:lang w:eastAsia="en-US"/>
        </w:rPr>
        <w:t xml:space="preserve">powyżej </w:t>
      </w:r>
      <w:r w:rsidR="00016587" w:rsidRPr="0000252C">
        <w:rPr>
          <w:sz w:val="22"/>
          <w:szCs w:val="22"/>
          <w:lang w:eastAsia="en-US"/>
        </w:rPr>
        <w:t>do</w:t>
      </w:r>
      <w:r w:rsidRPr="0000252C">
        <w:rPr>
          <w:sz w:val="22"/>
          <w:szCs w:val="22"/>
          <w:lang w:eastAsia="en-US"/>
        </w:rPr>
        <w:t xml:space="preserve"> siedzib</w:t>
      </w:r>
      <w:r w:rsidR="00016587" w:rsidRPr="0000252C">
        <w:rPr>
          <w:sz w:val="22"/>
          <w:szCs w:val="22"/>
          <w:lang w:eastAsia="en-US"/>
        </w:rPr>
        <w:t>y</w:t>
      </w:r>
      <w:r w:rsidRPr="0000252C">
        <w:rPr>
          <w:sz w:val="22"/>
          <w:szCs w:val="22"/>
          <w:lang w:eastAsia="en-US"/>
        </w:rPr>
        <w:t xml:space="preserve"> </w:t>
      </w:r>
      <w:bookmarkStart w:id="6" w:name="_Hlk137717266"/>
      <w:r w:rsidR="00016587" w:rsidRPr="0000252C">
        <w:rPr>
          <w:sz w:val="22"/>
          <w:szCs w:val="22"/>
          <w:lang w:eastAsia="en-US"/>
        </w:rPr>
        <w:t>Wydziału Biochemii, Biofizyki i Biotechnologii</w:t>
      </w:r>
      <w:r w:rsidRPr="0000252C">
        <w:rPr>
          <w:sz w:val="22"/>
          <w:szCs w:val="22"/>
          <w:lang w:eastAsia="en-US"/>
        </w:rPr>
        <w:t xml:space="preserve"> UJ</w:t>
      </w:r>
      <w:bookmarkEnd w:id="6"/>
      <w:r w:rsidRPr="0000252C">
        <w:rPr>
          <w:sz w:val="22"/>
          <w:szCs w:val="22"/>
          <w:lang w:eastAsia="en-US"/>
        </w:rPr>
        <w:t xml:space="preserve">. </w:t>
      </w:r>
    </w:p>
    <w:p w14:paraId="497E965C" w14:textId="1D9AEAD9" w:rsidR="000210E4" w:rsidRPr="0000252C" w:rsidRDefault="000210E4" w:rsidP="000210E4">
      <w:pPr>
        <w:widowControl/>
        <w:numPr>
          <w:ilvl w:val="0"/>
          <w:numId w:val="34"/>
        </w:numPr>
        <w:suppressAutoHyphens w:val="0"/>
        <w:ind w:left="426" w:hanging="426"/>
        <w:jc w:val="both"/>
        <w:rPr>
          <w:sz w:val="22"/>
          <w:szCs w:val="22"/>
          <w:lang w:eastAsia="en-US"/>
        </w:rPr>
      </w:pPr>
      <w:r w:rsidRPr="0000252C">
        <w:rPr>
          <w:sz w:val="22"/>
          <w:szCs w:val="22"/>
          <w:lang w:eastAsia="en-US"/>
        </w:rPr>
        <w:t xml:space="preserve">Wykonawca jest zobowiązany dostarczyć przedmiot umowy do siedziby </w:t>
      </w:r>
      <w:r w:rsidR="00EE47D8" w:rsidRPr="0000252C">
        <w:rPr>
          <w:sz w:val="22"/>
          <w:szCs w:val="22"/>
          <w:lang w:eastAsia="en-US"/>
        </w:rPr>
        <w:t xml:space="preserve">Wydziału Biochemii, Biofizyki i Biotechnologii </w:t>
      </w:r>
      <w:r w:rsidRPr="0000252C">
        <w:rPr>
          <w:sz w:val="22"/>
          <w:szCs w:val="22"/>
          <w:lang w:eastAsia="en-US"/>
        </w:rPr>
        <w:t>Uniwersytetu Jagiellońskiego w Krakowie</w:t>
      </w:r>
      <w:r w:rsidR="0000252C" w:rsidRPr="0000252C">
        <w:rPr>
          <w:sz w:val="22"/>
          <w:szCs w:val="22"/>
          <w:lang w:eastAsia="en-US"/>
        </w:rPr>
        <w:t xml:space="preserve"> </w:t>
      </w:r>
      <w:r w:rsidRPr="0000252C">
        <w:rPr>
          <w:sz w:val="22"/>
          <w:szCs w:val="22"/>
          <w:lang w:eastAsia="en-US"/>
        </w:rPr>
        <w:t xml:space="preserve">przy ul. </w:t>
      </w:r>
      <w:r w:rsidR="002D37E5" w:rsidRPr="0000252C">
        <w:rPr>
          <w:sz w:val="22"/>
          <w:szCs w:val="22"/>
          <w:lang w:eastAsia="en-US"/>
        </w:rPr>
        <w:t>Gronostajowej 7</w:t>
      </w:r>
      <w:r w:rsidRPr="0000252C">
        <w:rPr>
          <w:sz w:val="22"/>
          <w:szCs w:val="22"/>
          <w:lang w:eastAsia="en-US"/>
        </w:rPr>
        <w:t xml:space="preserve"> w dni robocze w godz. od 7.30 do 15.30, przy czym osobą odpowiedzialną za odbiór zamówienia i nadzór ze strony Zamawiającego jest Pan/Pani </w:t>
      </w:r>
      <w:r w:rsidR="002D37E5" w:rsidRPr="0000252C">
        <w:rPr>
          <w:sz w:val="22"/>
          <w:szCs w:val="22"/>
          <w:lang w:eastAsia="en-US"/>
        </w:rPr>
        <w:t>Agnieszka Jaźwa-Kusior</w:t>
      </w:r>
      <w:r w:rsidRPr="0000252C">
        <w:rPr>
          <w:sz w:val="22"/>
          <w:szCs w:val="22"/>
          <w:lang w:eastAsia="en-US"/>
        </w:rPr>
        <w:t xml:space="preserve">. </w:t>
      </w:r>
      <w:r w:rsidR="0000252C" w:rsidRPr="0000252C">
        <w:rPr>
          <w:sz w:val="22"/>
          <w:szCs w:val="22"/>
          <w:lang w:eastAsia="en-US"/>
        </w:rPr>
        <w:t xml:space="preserve">0048 12 664 64 12 e-mail: </w:t>
      </w:r>
      <w:hyperlink r:id="rId22" w:history="1">
        <w:r w:rsidR="0000252C" w:rsidRPr="0000252C">
          <w:rPr>
            <w:rStyle w:val="Hipercze"/>
            <w:sz w:val="22"/>
            <w:szCs w:val="22"/>
            <w:lang w:eastAsia="en-US"/>
          </w:rPr>
          <w:t>agnieszka.jazwa@uj.edu.pl</w:t>
        </w:r>
      </w:hyperlink>
      <w:r w:rsidRPr="0000252C">
        <w:rPr>
          <w:sz w:val="22"/>
          <w:szCs w:val="22"/>
          <w:lang w:eastAsia="en-US"/>
        </w:rPr>
        <w:t xml:space="preserve"> lub inna osoba z ww. jednostki organizacyjnej UJ wskazana przez Zamawiającego. Na potrzeby niniejszej umowy przez dni robocze rozumie się dni od poniedziałku do piątku z wyłączeniem dni ustawowo wolnych od pracy w rozumieniu art. 1 oraz 1a ustawy z dnia 18 stycznia 1951 r. </w:t>
      </w:r>
      <w:r w:rsidR="00EE2B13" w:rsidRPr="0000252C">
        <w:rPr>
          <w:sz w:val="22"/>
          <w:szCs w:val="22"/>
          <w:lang w:eastAsia="en-US"/>
        </w:rPr>
        <w:t xml:space="preserve">o </w:t>
      </w:r>
      <w:r w:rsidRPr="0000252C">
        <w:rPr>
          <w:sz w:val="22"/>
          <w:szCs w:val="22"/>
          <w:lang w:eastAsia="en-US"/>
        </w:rPr>
        <w:t>dniach wolnych od pracy (t. j. Dz. U. 2020 poz. 1920).</w:t>
      </w:r>
    </w:p>
    <w:p w14:paraId="185B2D7A" w14:textId="552CD20D" w:rsidR="000210E4" w:rsidRPr="000210E4" w:rsidRDefault="000210E4" w:rsidP="000210E4">
      <w:pPr>
        <w:widowControl/>
        <w:numPr>
          <w:ilvl w:val="0"/>
          <w:numId w:val="34"/>
        </w:numPr>
        <w:suppressAutoHyphens w:val="0"/>
        <w:ind w:left="426" w:hanging="426"/>
        <w:jc w:val="both"/>
        <w:rPr>
          <w:sz w:val="22"/>
          <w:szCs w:val="22"/>
          <w:lang w:val="x-none" w:eastAsia="en-US"/>
        </w:rPr>
      </w:pPr>
      <w:r w:rsidRPr="0000252C">
        <w:rPr>
          <w:sz w:val="22"/>
          <w:szCs w:val="22"/>
          <w:lang w:val="x-none" w:eastAsia="en-US"/>
        </w:rPr>
        <w:t>Wykonawca zobowiązuje się zrealizować przedmiot umowy</w:t>
      </w:r>
      <w:r w:rsidRPr="000210E4">
        <w:rPr>
          <w:sz w:val="22"/>
          <w:szCs w:val="22"/>
          <w:lang w:val="x-none" w:eastAsia="en-US"/>
        </w:rPr>
        <w:t xml:space="preserve"> </w:t>
      </w:r>
      <w:r w:rsidRPr="000210E4">
        <w:rPr>
          <w:b/>
          <w:sz w:val="22"/>
          <w:szCs w:val="22"/>
          <w:lang w:val="x-none" w:eastAsia="en-US"/>
        </w:rPr>
        <w:t>w terminie do</w:t>
      </w:r>
      <w:r w:rsidRPr="000210E4">
        <w:rPr>
          <w:b/>
          <w:sz w:val="22"/>
          <w:szCs w:val="22"/>
          <w:lang w:eastAsia="en-US"/>
        </w:rPr>
        <w:t xml:space="preserve"> </w:t>
      </w:r>
      <w:r w:rsidR="0000252C">
        <w:rPr>
          <w:b/>
          <w:sz w:val="22"/>
          <w:szCs w:val="22"/>
          <w:lang w:eastAsia="en-US"/>
        </w:rPr>
        <w:t>8 tygodni</w:t>
      </w:r>
      <w:r w:rsidRPr="000210E4">
        <w:rPr>
          <w:b/>
          <w:sz w:val="22"/>
          <w:szCs w:val="22"/>
          <w:lang w:val="x-none" w:eastAsia="en-US"/>
        </w:rPr>
        <w:t>,</w:t>
      </w:r>
      <w:r w:rsidRPr="000210E4">
        <w:rPr>
          <w:sz w:val="22"/>
          <w:szCs w:val="22"/>
          <w:lang w:val="x-none" w:eastAsia="en-US"/>
        </w:rPr>
        <w:t xml:space="preserve"> licząc od </w:t>
      </w:r>
      <w:bookmarkStart w:id="7" w:name="_Hlk137730367"/>
      <w:r w:rsidRPr="000210E4">
        <w:rPr>
          <w:sz w:val="22"/>
          <w:szCs w:val="22"/>
          <w:lang w:val="x-none" w:eastAsia="en-US"/>
        </w:rPr>
        <w:t xml:space="preserve">dnia udzielenia zamówienia tj. zawarcia umowy. </w:t>
      </w:r>
      <w:bookmarkEnd w:id="7"/>
    </w:p>
    <w:p w14:paraId="7CEC63EE"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bCs/>
          <w:sz w:val="22"/>
          <w:szCs w:val="22"/>
          <w:lang w:val="x-none" w:eastAsia="en-US"/>
        </w:rPr>
        <w:t>Wykonawca zobowiązuje się wykonać wszelkie niezbędne czynności dla prawidłowego zrealizowania przedmiotu umowy określonego w ust. 1.</w:t>
      </w:r>
    </w:p>
    <w:p w14:paraId="13C28DA9" w14:textId="373D200C"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Integralną częścią niniejszej umowy jest dokumentacja postępowania, a w tym w szczególności Zaproszenie wraz z załącznikami i oferta Wykonawcy z dnia …………</w:t>
      </w:r>
      <w:r w:rsidRPr="000210E4">
        <w:rPr>
          <w:sz w:val="22"/>
          <w:szCs w:val="22"/>
          <w:lang w:eastAsia="en-US"/>
        </w:rPr>
        <w:t>202</w:t>
      </w:r>
      <w:r w:rsidR="00ED16E7">
        <w:rPr>
          <w:sz w:val="22"/>
          <w:szCs w:val="22"/>
          <w:lang w:eastAsia="en-US"/>
        </w:rPr>
        <w:t>3</w:t>
      </w:r>
      <w:r w:rsidRPr="000210E4">
        <w:rPr>
          <w:sz w:val="22"/>
          <w:szCs w:val="22"/>
          <w:lang w:val="x-none" w:eastAsia="en-US"/>
        </w:rPr>
        <w:t xml:space="preserve"> r.</w:t>
      </w:r>
    </w:p>
    <w:p w14:paraId="29C14AF6"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Wykonawca ponosi całkowitą odpowiedzialność materialną i prawną za powstałe </w:t>
      </w:r>
      <w:r w:rsidRPr="000210E4">
        <w:rPr>
          <w:sz w:val="22"/>
          <w:szCs w:val="22"/>
          <w:lang w:val="x-none" w:eastAsia="en-US"/>
        </w:rPr>
        <w:br/>
        <w:t>u Zamawiającego, jak i osób trzecich, szkody spowodowane działalnością wynikłą z realizacji niniejszej umowy.</w:t>
      </w:r>
    </w:p>
    <w:p w14:paraId="77658C8A" w14:textId="77777777" w:rsidR="000210E4" w:rsidRPr="000210E4"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0DCD8DC9" w14:textId="5E85763B" w:rsidR="000210E4" w:rsidRPr="003F6C9A" w:rsidRDefault="000210E4" w:rsidP="000210E4">
      <w:pPr>
        <w:widowControl/>
        <w:numPr>
          <w:ilvl w:val="0"/>
          <w:numId w:val="34"/>
        </w:numPr>
        <w:suppressAutoHyphens w:val="0"/>
        <w:ind w:left="426" w:hanging="426"/>
        <w:jc w:val="both"/>
        <w:rPr>
          <w:sz w:val="22"/>
          <w:szCs w:val="22"/>
          <w:lang w:val="x-none" w:eastAsia="en-US"/>
        </w:rPr>
      </w:pPr>
      <w:r w:rsidRPr="000210E4">
        <w:rPr>
          <w:sz w:val="22"/>
          <w:szCs w:val="22"/>
          <w:lang w:val="x-none" w:eastAsia="en-US"/>
        </w:rPr>
        <w:t xml:space="preserve">Zamówienie jest finansowane w ramach projektu: </w:t>
      </w:r>
      <w:r w:rsidR="0004682F" w:rsidRPr="0004682F">
        <w:rPr>
          <w:sz w:val="22"/>
          <w:szCs w:val="22"/>
          <w:lang w:val="x-none" w:eastAsia="en-US"/>
        </w:rPr>
        <w:t>„</w:t>
      </w:r>
      <w:r w:rsidR="00753C6E" w:rsidRPr="00753C6E">
        <w:rPr>
          <w:sz w:val="22"/>
          <w:szCs w:val="22"/>
          <w:lang w:val="x-none" w:eastAsia="en-US"/>
        </w:rPr>
        <w:t>poszukiwaniu nowych markerów starzenia komórkowego oraz przyczyn akumulacji starzejących się komórek w blaszce miażdżycowej</w:t>
      </w:r>
      <w:r w:rsidR="0004682F" w:rsidRPr="0004682F">
        <w:rPr>
          <w:sz w:val="22"/>
          <w:szCs w:val="22"/>
          <w:lang w:val="x-none" w:eastAsia="en-US"/>
        </w:rPr>
        <w:t xml:space="preserve">” </w:t>
      </w:r>
      <w:r w:rsidRPr="000210E4">
        <w:rPr>
          <w:i/>
          <w:iCs/>
          <w:sz w:val="22"/>
          <w:szCs w:val="22"/>
          <w:lang w:val="x-none" w:eastAsia="en-US"/>
        </w:rPr>
        <w:t>„</w:t>
      </w:r>
      <w:r w:rsidR="001639F7">
        <w:rPr>
          <w:i/>
          <w:iCs/>
          <w:sz w:val="22"/>
          <w:szCs w:val="22"/>
          <w:lang w:eastAsia="en-US"/>
        </w:rPr>
        <w:t>Opus 2</w:t>
      </w:r>
      <w:r w:rsidR="008A5994">
        <w:rPr>
          <w:i/>
          <w:iCs/>
          <w:sz w:val="22"/>
          <w:szCs w:val="22"/>
          <w:lang w:eastAsia="en-US"/>
        </w:rPr>
        <w:t>2</w:t>
      </w:r>
      <w:r w:rsidR="003F6C9A">
        <w:rPr>
          <w:i/>
          <w:iCs/>
          <w:sz w:val="22"/>
          <w:szCs w:val="22"/>
          <w:lang w:eastAsia="en-US"/>
        </w:rPr>
        <w:t>.</w:t>
      </w:r>
    </w:p>
    <w:p w14:paraId="21C5110B" w14:textId="77777777" w:rsidR="000210E4" w:rsidRPr="000210E4" w:rsidRDefault="000210E4" w:rsidP="000210E4">
      <w:pPr>
        <w:ind w:left="540"/>
        <w:rPr>
          <w:b/>
          <w:sz w:val="22"/>
          <w:szCs w:val="22"/>
          <w:lang w:eastAsia="x-none"/>
        </w:rPr>
      </w:pPr>
      <w:r w:rsidRPr="000210E4">
        <w:rPr>
          <w:b/>
          <w:sz w:val="22"/>
          <w:szCs w:val="22"/>
          <w:lang w:val="x-none" w:eastAsia="x-none"/>
        </w:rPr>
        <w:t>§ 2</w:t>
      </w:r>
      <w:r w:rsidRPr="000210E4">
        <w:rPr>
          <w:b/>
          <w:sz w:val="22"/>
          <w:szCs w:val="22"/>
          <w:lang w:eastAsia="x-none"/>
        </w:rPr>
        <w:t xml:space="preserve"> </w:t>
      </w:r>
    </w:p>
    <w:p w14:paraId="202B8F3E"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t>Wykonawca oświadcza, że posiada odpowiednią wiedzę, doświadczenie i dysponuje stosowną bazą do wykonania przedmiotu umowy.</w:t>
      </w:r>
    </w:p>
    <w:p w14:paraId="4222F27F" w14:textId="77777777" w:rsidR="000210E4" w:rsidRPr="000210E4" w:rsidRDefault="000210E4" w:rsidP="000210E4">
      <w:pPr>
        <w:widowControl/>
        <w:numPr>
          <w:ilvl w:val="0"/>
          <w:numId w:val="20"/>
        </w:numPr>
        <w:ind w:left="357" w:hanging="357"/>
        <w:jc w:val="both"/>
        <w:rPr>
          <w:sz w:val="22"/>
          <w:szCs w:val="22"/>
          <w:lang w:val="x-none" w:eastAsia="x-none"/>
        </w:rPr>
      </w:pPr>
      <w:r w:rsidRPr="000210E4">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51BDDC16" w14:textId="3B69C0C5" w:rsidR="000210E4" w:rsidRPr="00147A91" w:rsidRDefault="000210E4" w:rsidP="000210E4">
      <w:pPr>
        <w:widowControl/>
        <w:numPr>
          <w:ilvl w:val="0"/>
          <w:numId w:val="20"/>
        </w:numPr>
        <w:ind w:left="357" w:hanging="357"/>
        <w:jc w:val="both"/>
        <w:rPr>
          <w:sz w:val="22"/>
          <w:szCs w:val="22"/>
          <w:lang w:val="x-none" w:eastAsia="x-none"/>
        </w:rPr>
      </w:pPr>
      <w:r w:rsidRPr="000210E4">
        <w:rPr>
          <w:sz w:val="22"/>
          <w:szCs w:val="22"/>
          <w:lang w:eastAsia="x-none"/>
        </w:rPr>
        <w:t xml:space="preserve">Wykonawca </w:t>
      </w:r>
      <w:r w:rsidRPr="000210E4">
        <w:rPr>
          <w:sz w:val="22"/>
          <w:szCs w:val="22"/>
        </w:rPr>
        <w:t xml:space="preserve">oświadcza, iż dostarczany sprzęt stanowiący przedmiot niniejszej umowy jest fabrycznie nowy (tj. nieregenerowany, nienaprawiany, niefabrykowany, nieużywany we wcześniejszych wdrożeniach, pochodzący z bieżącej produkcji), kompletny (w szczególności </w:t>
      </w:r>
      <w:r w:rsidRPr="000210E4">
        <w:rPr>
          <w:sz w:val="22"/>
          <w:szCs w:val="22"/>
        </w:rPr>
        <w:br/>
        <w:t xml:space="preserve">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w:t>
      </w:r>
    </w:p>
    <w:p w14:paraId="7D331950" w14:textId="5AF338CA" w:rsidR="008B6C81" w:rsidRPr="00147A91" w:rsidRDefault="008B6C81" w:rsidP="008B6C81">
      <w:pPr>
        <w:widowControl/>
        <w:numPr>
          <w:ilvl w:val="0"/>
          <w:numId w:val="20"/>
        </w:numPr>
        <w:ind w:left="357" w:hanging="357"/>
        <w:jc w:val="both"/>
        <w:rPr>
          <w:sz w:val="22"/>
          <w:szCs w:val="22"/>
        </w:rPr>
      </w:pPr>
      <w:r w:rsidRPr="00147A91">
        <w:rPr>
          <w:sz w:val="22"/>
          <w:szCs w:val="22"/>
          <w:lang w:eastAsia="x-none"/>
        </w:rPr>
        <w:t xml:space="preserve">Wykonawca w ramach wynagrodzenia </w:t>
      </w:r>
      <w:r w:rsidRPr="00147A91">
        <w:rPr>
          <w:sz w:val="22"/>
          <w:szCs w:val="22"/>
          <w:lang w:val="x-none" w:eastAsia="x-none"/>
        </w:rPr>
        <w:t xml:space="preserve">wskazanego w § 3 ust. 2 umowy, </w:t>
      </w:r>
      <w:r w:rsidRPr="00147A91">
        <w:rPr>
          <w:sz w:val="22"/>
          <w:szCs w:val="22"/>
          <w:lang w:eastAsia="x-none"/>
        </w:rPr>
        <w:t xml:space="preserve">Wykonawca udziela Zamawiającemu </w:t>
      </w:r>
      <w:r w:rsidRPr="00147A91">
        <w:rPr>
          <w:sz w:val="22"/>
          <w:szCs w:val="22"/>
          <w:lang w:val="x-none" w:eastAsia="x-none"/>
        </w:rPr>
        <w:t>nieodwołalne</w:t>
      </w:r>
      <w:r w:rsidRPr="00147A91">
        <w:rPr>
          <w:sz w:val="22"/>
          <w:szCs w:val="22"/>
          <w:lang w:eastAsia="x-none"/>
        </w:rPr>
        <w:t>j</w:t>
      </w:r>
      <w:r w:rsidRPr="00147A91">
        <w:rPr>
          <w:sz w:val="22"/>
          <w:szCs w:val="22"/>
          <w:lang w:val="x-none" w:eastAsia="x-none"/>
        </w:rPr>
        <w:t xml:space="preserve"> i nieograniczone</w:t>
      </w:r>
      <w:r w:rsidRPr="00147A91">
        <w:rPr>
          <w:sz w:val="22"/>
          <w:szCs w:val="22"/>
          <w:lang w:eastAsia="x-none"/>
        </w:rPr>
        <w:t>j</w:t>
      </w:r>
      <w:r w:rsidRPr="00147A91">
        <w:rPr>
          <w:sz w:val="22"/>
          <w:szCs w:val="22"/>
          <w:lang w:val="x-none" w:eastAsia="x-none"/>
        </w:rPr>
        <w:t xml:space="preserve"> czasowo </w:t>
      </w:r>
      <w:r w:rsidRPr="00147A91">
        <w:rPr>
          <w:sz w:val="22"/>
          <w:szCs w:val="22"/>
          <w:lang w:eastAsia="x-none"/>
        </w:rPr>
        <w:t>i terytorialnie licencji niewyłącznej wraz z prawem do udzielania sublicencji,</w:t>
      </w:r>
      <w:r w:rsidRPr="00147A91">
        <w:rPr>
          <w:sz w:val="22"/>
          <w:szCs w:val="22"/>
        </w:rPr>
        <w:t xml:space="preserve"> </w:t>
      </w:r>
      <w:r w:rsidRPr="00147A91">
        <w:rPr>
          <w:sz w:val="22"/>
          <w:szCs w:val="22"/>
          <w:lang w:val="x-none" w:eastAsia="x-none"/>
        </w:rPr>
        <w:t>do korzystania z</w:t>
      </w:r>
      <w:r w:rsidRPr="00147A91">
        <w:rPr>
          <w:sz w:val="22"/>
          <w:szCs w:val="22"/>
          <w:lang w:eastAsia="x-none"/>
        </w:rPr>
        <w:t> </w:t>
      </w:r>
      <w:r w:rsidRPr="00147A91">
        <w:rPr>
          <w:sz w:val="22"/>
          <w:szCs w:val="22"/>
          <w:lang w:val="x-none" w:eastAsia="x-none"/>
        </w:rPr>
        <w:t xml:space="preserve">oprogramowania </w:t>
      </w:r>
      <w:r w:rsidRPr="00147A91">
        <w:rPr>
          <w:sz w:val="22"/>
          <w:szCs w:val="22"/>
          <w:lang w:eastAsia="x-none"/>
        </w:rPr>
        <w:t xml:space="preserve">dostarczonego w ramach realizacji przedmiotu Umowy, na polach eksploatacji określonych w </w:t>
      </w:r>
      <w:r w:rsidRPr="00147A91">
        <w:rPr>
          <w:sz w:val="22"/>
          <w:szCs w:val="22"/>
          <w:lang w:val="x-none" w:eastAsia="x-none"/>
        </w:rPr>
        <w:t>art. 7</w:t>
      </w:r>
      <w:r w:rsidRPr="00147A91">
        <w:rPr>
          <w:sz w:val="22"/>
          <w:szCs w:val="22"/>
        </w:rPr>
        <w:t>4</w:t>
      </w:r>
      <w:r w:rsidRPr="00147A91">
        <w:rPr>
          <w:sz w:val="22"/>
          <w:szCs w:val="22"/>
          <w:lang w:val="x-none" w:eastAsia="x-none"/>
        </w:rPr>
        <w:t xml:space="preserve"> ust. </w:t>
      </w:r>
      <w:r w:rsidRPr="00147A91">
        <w:rPr>
          <w:sz w:val="22"/>
          <w:szCs w:val="22"/>
          <w:lang w:eastAsia="x-none"/>
        </w:rPr>
        <w:t>2 i 3</w:t>
      </w:r>
      <w:r w:rsidRPr="00147A91">
        <w:rPr>
          <w:sz w:val="22"/>
          <w:szCs w:val="22"/>
          <w:lang w:val="x-none" w:eastAsia="x-none"/>
        </w:rPr>
        <w:t xml:space="preserve"> ustawy z dnia 4 lutego 1994 r. o prawie autorskim i prawach pokrewnych (t</w:t>
      </w:r>
      <w:r w:rsidRPr="00147A91">
        <w:rPr>
          <w:sz w:val="22"/>
          <w:szCs w:val="22"/>
          <w:lang w:eastAsia="x-none"/>
        </w:rPr>
        <w:t xml:space="preserve">. </w:t>
      </w:r>
      <w:r w:rsidRPr="00147A91">
        <w:rPr>
          <w:sz w:val="22"/>
          <w:szCs w:val="22"/>
          <w:lang w:val="x-none" w:eastAsia="x-none"/>
        </w:rPr>
        <w:t xml:space="preserve">j. Dz. U. </w:t>
      </w:r>
      <w:r w:rsidR="003F6C9A" w:rsidRPr="00147A91">
        <w:rPr>
          <w:sz w:val="22"/>
          <w:szCs w:val="22"/>
          <w:lang w:val="x-none" w:eastAsia="x-none"/>
        </w:rPr>
        <w:t>20</w:t>
      </w:r>
      <w:r w:rsidR="003F6C9A" w:rsidRPr="00147A91">
        <w:rPr>
          <w:sz w:val="22"/>
          <w:szCs w:val="22"/>
          <w:lang w:eastAsia="x-none"/>
        </w:rPr>
        <w:t>2</w:t>
      </w:r>
      <w:r w:rsidR="003F6C9A">
        <w:rPr>
          <w:sz w:val="22"/>
          <w:szCs w:val="22"/>
          <w:lang w:eastAsia="x-none"/>
        </w:rPr>
        <w:t>2</w:t>
      </w:r>
      <w:r w:rsidR="003F6C9A" w:rsidRPr="00147A91">
        <w:rPr>
          <w:sz w:val="22"/>
          <w:szCs w:val="22"/>
          <w:lang w:val="x-none" w:eastAsia="x-none"/>
        </w:rPr>
        <w:t xml:space="preserve"> </w:t>
      </w:r>
      <w:r w:rsidRPr="00147A91">
        <w:rPr>
          <w:sz w:val="22"/>
          <w:szCs w:val="22"/>
          <w:lang w:val="x-none" w:eastAsia="x-none"/>
        </w:rPr>
        <w:t xml:space="preserve">poz. </w:t>
      </w:r>
      <w:r w:rsidR="003F6C9A">
        <w:rPr>
          <w:sz w:val="22"/>
          <w:szCs w:val="22"/>
          <w:lang w:eastAsia="x-none"/>
        </w:rPr>
        <w:t xml:space="preserve">2509 </w:t>
      </w:r>
      <w:r w:rsidRPr="00147A91">
        <w:rPr>
          <w:sz w:val="22"/>
          <w:szCs w:val="22"/>
          <w:lang w:eastAsia="x-none"/>
        </w:rPr>
        <w:t>ze zm</w:t>
      </w:r>
      <w:bookmarkStart w:id="8" w:name="mip43329672"/>
      <w:bookmarkStart w:id="9" w:name="mip43329671"/>
      <w:bookmarkEnd w:id="8"/>
      <w:bookmarkEnd w:id="9"/>
      <w:r w:rsidRPr="00147A91">
        <w:rPr>
          <w:sz w:val="22"/>
          <w:szCs w:val="22"/>
          <w:lang w:eastAsia="x-none"/>
        </w:rPr>
        <w:t>.).</w:t>
      </w:r>
    </w:p>
    <w:p w14:paraId="13CE62C4" w14:textId="74E3A54E" w:rsidR="008B6C81" w:rsidRPr="00147A91" w:rsidRDefault="008B6C81" w:rsidP="00147A91">
      <w:pPr>
        <w:widowControl/>
        <w:numPr>
          <w:ilvl w:val="0"/>
          <w:numId w:val="20"/>
        </w:numPr>
        <w:ind w:left="357" w:hanging="357"/>
        <w:jc w:val="both"/>
        <w:rPr>
          <w:sz w:val="22"/>
          <w:szCs w:val="22"/>
        </w:rPr>
      </w:pPr>
      <w:r w:rsidRPr="00147A91">
        <w:rPr>
          <w:sz w:val="22"/>
          <w:szCs w:val="22"/>
        </w:rPr>
        <w:t>Wykonawca udziela licencji niewyłącznej, tj. prawa do korzystania z oprogramowania w zakresie wskazanym w ust. 4, w chwili podpisania protokołu odbioru wskazanego w § 2 umowy, bez zastrzeżeń oraz zapłaty wynagrodzenia, o którym mowa w § 3 ust. 2 umowy, bez konieczności składania przez Strony dodatkowego oświadczenia woli.</w:t>
      </w:r>
    </w:p>
    <w:p w14:paraId="6FAFBFA2" w14:textId="10975B05" w:rsidR="008B6C81" w:rsidRPr="00147A91" w:rsidRDefault="008B6C81" w:rsidP="00147A91">
      <w:pPr>
        <w:widowControl/>
        <w:numPr>
          <w:ilvl w:val="0"/>
          <w:numId w:val="20"/>
        </w:numPr>
        <w:ind w:left="357" w:hanging="357"/>
        <w:jc w:val="both"/>
        <w:rPr>
          <w:sz w:val="22"/>
          <w:szCs w:val="22"/>
        </w:rPr>
      </w:pPr>
      <w:r w:rsidRPr="00147A91">
        <w:rPr>
          <w:sz w:val="22"/>
          <w:szCs w:val="22"/>
        </w:rPr>
        <w:t xml:space="preserve">Przy odbiorze </w:t>
      </w:r>
      <w:r w:rsidR="003F6C9A">
        <w:rPr>
          <w:sz w:val="22"/>
          <w:szCs w:val="22"/>
        </w:rPr>
        <w:t xml:space="preserve">końcowym </w:t>
      </w:r>
      <w:r w:rsidRPr="00147A91">
        <w:rPr>
          <w:sz w:val="22"/>
          <w:szCs w:val="22"/>
        </w:rPr>
        <w:t>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BB10BAF" w14:textId="77777777" w:rsidR="000210E4" w:rsidRPr="000210E4" w:rsidRDefault="000210E4" w:rsidP="000210E4">
      <w:pPr>
        <w:widowControl/>
        <w:ind w:left="357"/>
        <w:jc w:val="both"/>
        <w:rPr>
          <w:sz w:val="22"/>
          <w:szCs w:val="22"/>
          <w:lang w:val="x-none" w:eastAsia="x-none"/>
        </w:rPr>
      </w:pPr>
    </w:p>
    <w:p w14:paraId="521A34A8" w14:textId="77777777" w:rsidR="000210E4" w:rsidRPr="000210E4" w:rsidRDefault="000210E4" w:rsidP="000210E4">
      <w:pPr>
        <w:ind w:left="540"/>
        <w:rPr>
          <w:b/>
          <w:sz w:val="22"/>
          <w:szCs w:val="22"/>
          <w:lang w:eastAsia="x-none"/>
        </w:rPr>
      </w:pPr>
      <w:bookmarkStart w:id="10" w:name="_Hlk115162746"/>
      <w:r w:rsidRPr="000210E4">
        <w:rPr>
          <w:b/>
          <w:sz w:val="22"/>
          <w:szCs w:val="22"/>
          <w:lang w:val="x-none" w:eastAsia="x-none"/>
        </w:rPr>
        <w:t>§</w:t>
      </w:r>
      <w:bookmarkEnd w:id="10"/>
      <w:r w:rsidRPr="000210E4">
        <w:rPr>
          <w:b/>
          <w:sz w:val="22"/>
          <w:szCs w:val="22"/>
          <w:lang w:val="x-none" w:eastAsia="x-none"/>
        </w:rPr>
        <w:t xml:space="preserve"> 3</w:t>
      </w:r>
      <w:r w:rsidRPr="000210E4">
        <w:rPr>
          <w:b/>
          <w:sz w:val="22"/>
          <w:szCs w:val="22"/>
          <w:lang w:eastAsia="x-none"/>
        </w:rPr>
        <w:t xml:space="preserve"> Wynagrodzenie</w:t>
      </w:r>
    </w:p>
    <w:p w14:paraId="5262E314" w14:textId="3FD685AF" w:rsidR="000210E4" w:rsidRPr="000210E4" w:rsidRDefault="000210E4" w:rsidP="000210E4">
      <w:pPr>
        <w:widowControl/>
        <w:numPr>
          <w:ilvl w:val="0"/>
          <w:numId w:val="24"/>
        </w:numPr>
        <w:tabs>
          <w:tab w:val="num" w:pos="720"/>
        </w:tabs>
        <w:ind w:left="284" w:hanging="284"/>
        <w:contextualSpacing/>
        <w:jc w:val="both"/>
        <w:rPr>
          <w:sz w:val="22"/>
          <w:szCs w:val="22"/>
          <w:lang w:eastAsia="x-none"/>
        </w:rPr>
      </w:pPr>
      <w:r w:rsidRPr="000210E4">
        <w:rPr>
          <w:sz w:val="22"/>
          <w:szCs w:val="22"/>
          <w:lang w:val="x-none" w:eastAsia="x-none"/>
        </w:rPr>
        <w:t xml:space="preserve">Wysokość </w:t>
      </w:r>
      <w:r w:rsidRPr="000210E4">
        <w:rPr>
          <w:sz w:val="22"/>
          <w:szCs w:val="22"/>
          <w:lang w:eastAsia="x-none"/>
        </w:rPr>
        <w:t>wynagrodzenia przysługującego Wykonawcy za wykonanie przedmiotu umowy ustalona została na podstawie oferty Wykonawcy.</w:t>
      </w:r>
    </w:p>
    <w:p w14:paraId="36AE4C22" w14:textId="77777777" w:rsidR="000210E4" w:rsidRPr="000210E4" w:rsidRDefault="000210E4" w:rsidP="000210E4">
      <w:pPr>
        <w:widowControl/>
        <w:numPr>
          <w:ilvl w:val="0"/>
          <w:numId w:val="24"/>
        </w:numPr>
        <w:tabs>
          <w:tab w:val="num" w:pos="851"/>
        </w:tabs>
        <w:ind w:left="284" w:hanging="284"/>
        <w:contextualSpacing/>
        <w:jc w:val="both"/>
        <w:rPr>
          <w:sz w:val="22"/>
          <w:szCs w:val="22"/>
          <w:lang w:eastAsia="x-none"/>
        </w:rPr>
      </w:pPr>
      <w:r w:rsidRPr="000210E4">
        <w:rPr>
          <w:sz w:val="22"/>
          <w:szCs w:val="22"/>
          <w:lang w:eastAsia="x-none"/>
        </w:rPr>
        <w:t xml:space="preserve">Wynagrodzenie ryczałtowe za przedmiot Umowy ustala się na kwotę netto: </w:t>
      </w:r>
      <w:r w:rsidRPr="000210E4">
        <w:rPr>
          <w:sz w:val="22"/>
          <w:szCs w:val="22"/>
          <w:u w:val="single"/>
          <w:lang w:eastAsia="x-none"/>
        </w:rPr>
        <w:t>……….. PLN</w:t>
      </w:r>
      <w:r w:rsidRPr="000210E4">
        <w:rPr>
          <w:sz w:val="22"/>
          <w:szCs w:val="22"/>
          <w:lang w:eastAsia="x-none"/>
        </w:rPr>
        <w:t xml:space="preserve">, co po doliczeniu należnej stawki podatku od towarów i usług VAT w wysokości …%, daje kwotę brutto: </w:t>
      </w:r>
      <w:r w:rsidRPr="000210E4">
        <w:rPr>
          <w:sz w:val="22"/>
          <w:szCs w:val="22"/>
          <w:u w:val="single"/>
          <w:lang w:eastAsia="x-none"/>
        </w:rPr>
        <w:t>…...... PLN</w:t>
      </w:r>
      <w:r w:rsidRPr="000210E4">
        <w:rPr>
          <w:sz w:val="22"/>
          <w:szCs w:val="22"/>
          <w:lang w:eastAsia="x-none"/>
        </w:rPr>
        <w:t xml:space="preserve"> (słownie: </w:t>
      </w:r>
      <w:r w:rsidRPr="000210E4">
        <w:rPr>
          <w:sz w:val="22"/>
          <w:szCs w:val="22"/>
          <w:u w:val="single"/>
          <w:lang w:eastAsia="x-none"/>
        </w:rPr>
        <w:t xml:space="preserve">…................................. złotych </w:t>
      </w:r>
      <w:r w:rsidRPr="000210E4">
        <w:rPr>
          <w:sz w:val="22"/>
          <w:szCs w:val="22"/>
          <w:u w:val="single"/>
          <w:vertAlign w:val="superscript"/>
          <w:lang w:eastAsia="x-none"/>
        </w:rPr>
        <w:t>00</w:t>
      </w:r>
      <w:r w:rsidRPr="000210E4">
        <w:rPr>
          <w:sz w:val="22"/>
          <w:szCs w:val="22"/>
          <w:u w:val="single"/>
          <w:lang w:eastAsia="x-none"/>
        </w:rPr>
        <w:t>/</w:t>
      </w:r>
      <w:r w:rsidRPr="000210E4">
        <w:rPr>
          <w:sz w:val="22"/>
          <w:szCs w:val="22"/>
          <w:u w:val="single"/>
          <w:vertAlign w:val="subscript"/>
          <w:lang w:eastAsia="x-none"/>
        </w:rPr>
        <w:t>100</w:t>
      </w:r>
      <w:r w:rsidRPr="000210E4">
        <w:rPr>
          <w:sz w:val="22"/>
          <w:szCs w:val="22"/>
          <w:u w:val="single"/>
          <w:lang w:eastAsia="x-none"/>
        </w:rPr>
        <w:t>)</w:t>
      </w:r>
      <w:r w:rsidRPr="000210E4">
        <w:rPr>
          <w:sz w:val="22"/>
          <w:szCs w:val="22"/>
          <w:lang w:eastAsia="x-none"/>
        </w:rPr>
        <w:t>, w tym:</w:t>
      </w:r>
    </w:p>
    <w:p w14:paraId="2071FB43"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Wynagrodzenie Wykonawcy uwzględnia w szczególności wszystkie koszty prac i czynności niezbędnych do wykonania przedmiotu umowy, w tym koszty dostawy, transportu, koszty szkolenia personelu, koszty usług świadczonych w ramach gwarancji, odpowiedzialności z tytułu rękojmi za wady.</w:t>
      </w:r>
    </w:p>
    <w:p w14:paraId="4FC0F7D4"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Zamawiający jest podatnikiem VAT i posiada NIP 675-000-22-36.</w:t>
      </w:r>
    </w:p>
    <w:p w14:paraId="38F06C96" w14:textId="77777777" w:rsidR="000210E4" w:rsidRPr="000210E4" w:rsidRDefault="000210E4" w:rsidP="000210E4">
      <w:pPr>
        <w:widowControl/>
        <w:numPr>
          <w:ilvl w:val="0"/>
          <w:numId w:val="24"/>
        </w:numPr>
        <w:tabs>
          <w:tab w:val="num" w:pos="3306"/>
        </w:tabs>
        <w:ind w:left="284" w:hanging="284"/>
        <w:contextualSpacing/>
        <w:jc w:val="both"/>
        <w:rPr>
          <w:sz w:val="22"/>
          <w:szCs w:val="22"/>
          <w:lang w:eastAsia="x-none"/>
        </w:rPr>
      </w:pPr>
      <w:r w:rsidRPr="000210E4">
        <w:rPr>
          <w:sz w:val="22"/>
          <w:szCs w:val="22"/>
          <w:lang w:eastAsia="x-none"/>
        </w:rPr>
        <w:t>Wykonawca jest podatnikiem VAT i posiada NIP …............................. lub nie jest podatnikiem VAT na terytorium Rzeczpospolitej Polskiej.</w:t>
      </w:r>
    </w:p>
    <w:p w14:paraId="65DC991F" w14:textId="77777777" w:rsidR="000210E4" w:rsidRPr="000210E4" w:rsidRDefault="000210E4" w:rsidP="000210E4">
      <w:pPr>
        <w:ind w:left="540"/>
        <w:rPr>
          <w:b/>
          <w:sz w:val="22"/>
          <w:szCs w:val="22"/>
          <w:lang w:val="x-none" w:eastAsia="x-none"/>
        </w:rPr>
      </w:pPr>
    </w:p>
    <w:p w14:paraId="5AEB1F7D" w14:textId="1C3101C0" w:rsidR="000210E4" w:rsidRPr="000210E4" w:rsidRDefault="000210E4" w:rsidP="000210E4">
      <w:pPr>
        <w:ind w:left="540"/>
        <w:rPr>
          <w:b/>
          <w:sz w:val="22"/>
          <w:szCs w:val="22"/>
          <w:lang w:val="x-none" w:eastAsia="x-none"/>
        </w:rPr>
      </w:pPr>
      <w:r w:rsidRPr="000210E4">
        <w:rPr>
          <w:b/>
          <w:sz w:val="22"/>
          <w:szCs w:val="22"/>
          <w:lang w:val="x-none" w:eastAsia="x-none"/>
        </w:rPr>
        <w:t>§ 4</w:t>
      </w:r>
    </w:p>
    <w:p w14:paraId="797F2B8F" w14:textId="154F089C"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rPr>
        <w:t xml:space="preserve">Wykonawca otrzyma wynagrodzenie w wysokości wskazanej w § 3 ust. 2 umowy, potwierdzonego protokołem odbioru </w:t>
      </w:r>
      <w:r>
        <w:rPr>
          <w:sz w:val="22"/>
          <w:szCs w:val="22"/>
        </w:rPr>
        <w:t xml:space="preserve">końcowego </w:t>
      </w:r>
      <w:r w:rsidRPr="000210E4">
        <w:rPr>
          <w:sz w:val="22"/>
          <w:szCs w:val="22"/>
        </w:rPr>
        <w:t>bez zastrzeżeń i po złożeniu w siedzibie jednostki UJ, o której mowa w § 1 ust. 1 umowy prawidłowo wystawionej faktury</w:t>
      </w:r>
      <w:r>
        <w:rPr>
          <w:sz w:val="22"/>
          <w:szCs w:val="22"/>
        </w:rPr>
        <w:t xml:space="preserve"> </w:t>
      </w:r>
      <w:r w:rsidR="001D6B28">
        <w:rPr>
          <w:sz w:val="22"/>
          <w:szCs w:val="22"/>
        </w:rPr>
        <w:t>końcowej.</w:t>
      </w:r>
    </w:p>
    <w:p w14:paraId="1EB70A9B" w14:textId="77777777" w:rsidR="003F6C9A" w:rsidRPr="000210E4" w:rsidRDefault="003F6C9A" w:rsidP="003F6C9A">
      <w:pPr>
        <w:widowControl/>
        <w:numPr>
          <w:ilvl w:val="6"/>
          <w:numId w:val="21"/>
        </w:numPr>
        <w:tabs>
          <w:tab w:val="num" w:pos="900"/>
        </w:tabs>
        <w:ind w:left="426" w:hanging="426"/>
        <w:jc w:val="both"/>
        <w:rPr>
          <w:sz w:val="22"/>
          <w:szCs w:val="22"/>
          <w:lang w:eastAsia="x-none"/>
        </w:rPr>
      </w:pPr>
      <w:r w:rsidRPr="000210E4">
        <w:rPr>
          <w:sz w:val="22"/>
          <w:szCs w:val="22"/>
          <w:lang w:eastAsia="x-none"/>
        </w:rPr>
        <w:t xml:space="preserve">Zamawiający przystąpi do czynności odbioru po pisemnym powiadomieniu go przez Wykonawcę o gotowości do odbioru. Dokument zgłoszenia o gotowości do odbioru Wykonawca zobowiązany jest dostarczyć do osoby wskazanej w § 1 ust. </w:t>
      </w:r>
      <w:r>
        <w:rPr>
          <w:sz w:val="22"/>
          <w:szCs w:val="22"/>
          <w:lang w:eastAsia="x-none"/>
        </w:rPr>
        <w:t>3</w:t>
      </w:r>
      <w:r w:rsidRPr="000210E4">
        <w:rPr>
          <w:sz w:val="22"/>
          <w:szCs w:val="22"/>
          <w:lang w:eastAsia="x-none"/>
        </w:rPr>
        <w:t xml:space="preserve"> umowy na co najmniej 7 (siedem) dni roboczych przed planowanym terminem odbioru. Przez dni robocze rozumie się dni od poniedziałku do piątku z wyłączeniem dni ustawowo wolnych od pracy. </w:t>
      </w:r>
    </w:p>
    <w:p w14:paraId="6F1EA74F" w14:textId="77777777" w:rsidR="003F6C9A" w:rsidRPr="000210E4" w:rsidRDefault="003F6C9A" w:rsidP="003F6C9A">
      <w:pPr>
        <w:widowControl/>
        <w:numPr>
          <w:ilvl w:val="6"/>
          <w:numId w:val="21"/>
        </w:numPr>
        <w:ind w:left="425" w:hanging="426"/>
        <w:jc w:val="both"/>
        <w:rPr>
          <w:sz w:val="22"/>
          <w:szCs w:val="22"/>
          <w:lang w:val="x-none" w:eastAsia="x-none"/>
        </w:rPr>
      </w:pPr>
      <w:r w:rsidRPr="000210E4">
        <w:rPr>
          <w:rFonts w:eastAsiaTheme="minorHAnsi"/>
          <w:sz w:val="22"/>
          <w:szCs w:val="22"/>
          <w:lang w:eastAsia="en-US"/>
        </w:rPr>
        <w:t>Faktura winna być wstawiona w następujący sposób:</w:t>
      </w:r>
    </w:p>
    <w:p w14:paraId="06057B16" w14:textId="77777777" w:rsidR="003F6C9A" w:rsidRPr="000210E4" w:rsidRDefault="003F6C9A" w:rsidP="003F6C9A">
      <w:pPr>
        <w:ind w:left="425"/>
        <w:contextualSpacing/>
        <w:jc w:val="left"/>
        <w:rPr>
          <w:b/>
          <w:sz w:val="22"/>
          <w:szCs w:val="22"/>
        </w:rPr>
      </w:pPr>
      <w:r w:rsidRPr="000210E4">
        <w:rPr>
          <w:b/>
          <w:sz w:val="22"/>
          <w:szCs w:val="22"/>
        </w:rPr>
        <w:t>Uniwersytet Jagielloński, ul Gołębia 24, 31-007 Kraków, Polska</w:t>
      </w:r>
    </w:p>
    <w:p w14:paraId="1B4FB85C" w14:textId="77777777" w:rsidR="003F6C9A" w:rsidRPr="000210E4" w:rsidRDefault="003F6C9A" w:rsidP="003F6C9A">
      <w:pPr>
        <w:ind w:left="425"/>
        <w:contextualSpacing/>
        <w:jc w:val="left"/>
        <w:rPr>
          <w:b/>
          <w:sz w:val="22"/>
          <w:szCs w:val="22"/>
        </w:rPr>
      </w:pPr>
      <w:r w:rsidRPr="000210E4">
        <w:rPr>
          <w:b/>
          <w:sz w:val="22"/>
          <w:szCs w:val="22"/>
        </w:rPr>
        <w:t>NIP: 675-000-22-36, REGON: 000001270</w:t>
      </w:r>
    </w:p>
    <w:p w14:paraId="5C607231" w14:textId="77777777" w:rsidR="003F6C9A" w:rsidRPr="000210E4" w:rsidRDefault="003F6C9A" w:rsidP="003F6C9A">
      <w:pPr>
        <w:ind w:left="425"/>
        <w:contextualSpacing/>
        <w:jc w:val="left"/>
        <w:rPr>
          <w:sz w:val="22"/>
          <w:szCs w:val="22"/>
        </w:rPr>
      </w:pPr>
      <w:r w:rsidRPr="000210E4">
        <w:rPr>
          <w:sz w:val="22"/>
          <w:szCs w:val="22"/>
        </w:rPr>
        <w:t>i opatrzona dopiskiem, dla jakiej Jednostki Zamawiającego zamówienie zrealizowano.</w:t>
      </w:r>
    </w:p>
    <w:p w14:paraId="7B09BAA8"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 xml:space="preserve">Za dzień odbioru </w:t>
      </w:r>
      <w:r>
        <w:rPr>
          <w:sz w:val="22"/>
          <w:szCs w:val="22"/>
          <w:lang w:eastAsia="x-none"/>
        </w:rPr>
        <w:t xml:space="preserve">odpowiednio danej części albo całości przedmiotu umowy </w:t>
      </w:r>
      <w:r w:rsidRPr="000210E4">
        <w:rPr>
          <w:sz w:val="22"/>
          <w:szCs w:val="22"/>
          <w:lang w:val="x-none" w:eastAsia="x-none"/>
        </w:rPr>
        <w:t>Strony uważać będą dzień faktycznej realizacji przez Wykonawcę czynności składających się na</w:t>
      </w:r>
      <w:r>
        <w:rPr>
          <w:sz w:val="22"/>
          <w:szCs w:val="22"/>
          <w:lang w:eastAsia="x-none"/>
        </w:rPr>
        <w:t xml:space="preserve"> daną część albo całość przedmiotu umowy, objęte procedurą odbioru,</w:t>
      </w:r>
      <w:r w:rsidRPr="000210E4">
        <w:rPr>
          <w:sz w:val="22"/>
          <w:szCs w:val="22"/>
          <w:lang w:eastAsia="x-none"/>
        </w:rPr>
        <w:t xml:space="preserve"> </w:t>
      </w:r>
      <w:r w:rsidRPr="000210E4">
        <w:rPr>
          <w:sz w:val="22"/>
          <w:szCs w:val="22"/>
          <w:lang w:val="x-none" w:eastAsia="x-none"/>
        </w:rPr>
        <w:t xml:space="preserve">który zostanie odnotowany </w:t>
      </w:r>
      <w:r w:rsidRPr="000210E4">
        <w:rPr>
          <w:sz w:val="22"/>
          <w:szCs w:val="22"/>
          <w:lang w:eastAsia="x-none"/>
        </w:rPr>
        <w:t xml:space="preserve">w </w:t>
      </w:r>
      <w:r w:rsidRPr="000210E4">
        <w:rPr>
          <w:sz w:val="22"/>
          <w:szCs w:val="22"/>
          <w:lang w:val="x-none" w:eastAsia="x-none"/>
        </w:rPr>
        <w:t>protokole</w:t>
      </w:r>
      <w:r w:rsidRPr="000210E4">
        <w:rPr>
          <w:sz w:val="22"/>
          <w:szCs w:val="22"/>
          <w:lang w:eastAsia="x-none"/>
        </w:rPr>
        <w:t xml:space="preserve"> odbioru</w:t>
      </w:r>
      <w:r>
        <w:rPr>
          <w:sz w:val="22"/>
          <w:szCs w:val="22"/>
          <w:lang w:eastAsia="x-none"/>
        </w:rPr>
        <w:t xml:space="preserve"> częściowego albo końcowego</w:t>
      </w:r>
      <w:r w:rsidRPr="000210E4">
        <w:rPr>
          <w:sz w:val="22"/>
          <w:szCs w:val="22"/>
          <w:lang w:val="x-none" w:eastAsia="x-none"/>
        </w:rPr>
        <w:t>.</w:t>
      </w:r>
    </w:p>
    <w:p w14:paraId="3F4ABEB6" w14:textId="77777777"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lastRenderedPageBreak/>
        <w:t>Strony ustalają, że Zamawiający dokumentować będzie wady/uszkodzenia, w szczególności fotografując je. Dotyczy to zwłaszcza wad i uszkodzeń powstałych w trakcie dostawy (transportu).</w:t>
      </w:r>
    </w:p>
    <w:p w14:paraId="31831360" w14:textId="77777777" w:rsidR="003F6C9A" w:rsidRPr="000210E4" w:rsidRDefault="003F6C9A" w:rsidP="003F6C9A">
      <w:pPr>
        <w:widowControl/>
        <w:numPr>
          <w:ilvl w:val="6"/>
          <w:numId w:val="21"/>
        </w:numPr>
        <w:ind w:left="426" w:hanging="426"/>
        <w:jc w:val="both"/>
        <w:rPr>
          <w:sz w:val="22"/>
          <w:szCs w:val="22"/>
          <w:lang w:eastAsia="x-none"/>
        </w:rPr>
      </w:pPr>
      <w:r w:rsidRPr="000210E4">
        <w:rPr>
          <w:sz w:val="22"/>
          <w:szCs w:val="22"/>
          <w:lang w:val="x-none" w:eastAsia="x-none"/>
        </w:rPr>
        <w:t>Jeżeli zdarzy się, że</w:t>
      </w:r>
      <w:r>
        <w:rPr>
          <w:sz w:val="22"/>
          <w:szCs w:val="22"/>
          <w:lang w:eastAsia="x-none"/>
        </w:rPr>
        <w:t xml:space="preserve"> daną część albo całość przedmiotu </w:t>
      </w:r>
      <w:r w:rsidRPr="000210E4">
        <w:rPr>
          <w:sz w:val="22"/>
          <w:szCs w:val="22"/>
          <w:lang w:val="x-none" w:eastAsia="x-none"/>
        </w:rPr>
        <w:t>umowy dotrze do Zamawiającego uszkodzon</w:t>
      </w:r>
      <w:r>
        <w:rPr>
          <w:sz w:val="22"/>
          <w:szCs w:val="22"/>
          <w:lang w:eastAsia="x-none"/>
        </w:rPr>
        <w:t>a</w:t>
      </w:r>
      <w:r w:rsidRPr="000210E4">
        <w:rPr>
          <w:sz w:val="22"/>
          <w:szCs w:val="22"/>
          <w:lang w:val="x-none" w:eastAsia="x-none"/>
        </w:rPr>
        <w:t xml:space="preserve"> lub, że będzie miał</w:t>
      </w:r>
      <w:r>
        <w:rPr>
          <w:sz w:val="22"/>
          <w:szCs w:val="22"/>
          <w:lang w:eastAsia="x-none"/>
        </w:rPr>
        <w:t>a</w:t>
      </w:r>
      <w:r w:rsidRPr="000210E4">
        <w:rPr>
          <w:sz w:val="22"/>
          <w:szCs w:val="22"/>
          <w:lang w:val="x-none" w:eastAsia="x-none"/>
        </w:rPr>
        <w:t xml:space="preserve"> wady powodujące, że nie nadaje się do użycia, Wykonawca przystąpi do jego wymiany na własne ryzyko i koszt, w możliwie najkrótszym terminie, uzgodnionym przez strony umowy.</w:t>
      </w:r>
    </w:p>
    <w:p w14:paraId="0C8B19C1" w14:textId="77777777" w:rsidR="003F6C9A" w:rsidRPr="000210E4" w:rsidRDefault="003F6C9A" w:rsidP="003F6C9A">
      <w:pPr>
        <w:widowControl/>
        <w:numPr>
          <w:ilvl w:val="6"/>
          <w:numId w:val="21"/>
        </w:numPr>
        <w:ind w:left="426" w:hanging="426"/>
        <w:jc w:val="both"/>
        <w:rPr>
          <w:sz w:val="22"/>
          <w:szCs w:val="22"/>
          <w:lang w:eastAsia="x-none"/>
        </w:rPr>
      </w:pPr>
      <w:r w:rsidRPr="000210E4">
        <w:rPr>
          <w:sz w:val="22"/>
          <w:szCs w:val="22"/>
          <w:lang w:eastAsia="x-none"/>
        </w:rPr>
        <w:t xml:space="preserve">W wypadku, gdy </w:t>
      </w:r>
      <w:r>
        <w:rPr>
          <w:sz w:val="22"/>
          <w:szCs w:val="22"/>
          <w:lang w:eastAsia="x-none"/>
        </w:rPr>
        <w:t xml:space="preserve">daną część albo całość przedmiotu </w:t>
      </w:r>
      <w:r w:rsidRPr="000210E4">
        <w:rPr>
          <w:sz w:val="22"/>
          <w:szCs w:val="22"/>
          <w:lang w:eastAsia="x-none"/>
        </w:rPr>
        <w:t>umowy dotrze do Zamawiającego uszkodzon</w:t>
      </w:r>
      <w:r>
        <w:rPr>
          <w:sz w:val="22"/>
          <w:szCs w:val="22"/>
          <w:lang w:eastAsia="x-none"/>
        </w:rPr>
        <w:t>a</w:t>
      </w:r>
      <w:r w:rsidRPr="000210E4">
        <w:rPr>
          <w:sz w:val="22"/>
          <w:szCs w:val="22"/>
          <w:lang w:eastAsia="x-none"/>
        </w:rPr>
        <w:t xml:space="preserve"> albo wadliw</w:t>
      </w:r>
      <w:r>
        <w:rPr>
          <w:sz w:val="22"/>
          <w:szCs w:val="22"/>
          <w:lang w:eastAsia="x-none"/>
        </w:rPr>
        <w:t>a</w:t>
      </w:r>
      <w:r w:rsidRPr="000210E4">
        <w:rPr>
          <w:sz w:val="22"/>
          <w:szCs w:val="22"/>
          <w:lang w:eastAsia="x-none"/>
        </w:rPr>
        <w:t>, Zamawiający wskaże uszkodzenia lub wady w protokole, przy czym taki protokół odbioru nie potwierdza wykonania umowy i nie stanowi podstawy do zapłaty wynagrodzenia Wykonawcy, chyba, że Zamawiający wyraźnie wskaże w protokole inaczej.</w:t>
      </w:r>
    </w:p>
    <w:p w14:paraId="4F67A65A" w14:textId="1AF27268"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Dostawa przedmiotu nie może nastąpić częściami</w:t>
      </w:r>
      <w:r>
        <w:rPr>
          <w:sz w:val="22"/>
          <w:szCs w:val="22"/>
          <w:lang w:eastAsia="x-none"/>
        </w:rPr>
        <w:t xml:space="preserve"> w ramach czynności składających się na dany zakres procedury odbioru.</w:t>
      </w:r>
      <w:r w:rsidRPr="000210E4">
        <w:rPr>
          <w:sz w:val="22"/>
          <w:szCs w:val="22"/>
          <w:lang w:val="x-none" w:eastAsia="x-none"/>
        </w:rPr>
        <w:t xml:space="preserve"> Protokół odbioru </w:t>
      </w:r>
      <w:r>
        <w:rPr>
          <w:sz w:val="22"/>
          <w:szCs w:val="22"/>
          <w:lang w:eastAsia="x-none"/>
        </w:rPr>
        <w:t xml:space="preserve">przedmiotu </w:t>
      </w:r>
      <w:r w:rsidRPr="000210E4">
        <w:rPr>
          <w:sz w:val="22"/>
          <w:szCs w:val="22"/>
          <w:lang w:val="x-none" w:eastAsia="x-none"/>
        </w:rPr>
        <w:t>umowy może być podpisany z chwilą</w:t>
      </w:r>
      <w:r>
        <w:rPr>
          <w:sz w:val="22"/>
          <w:szCs w:val="22"/>
          <w:lang w:eastAsia="x-none"/>
        </w:rPr>
        <w:t xml:space="preserve"> należytego wykonania całości przedmiotu </w:t>
      </w:r>
      <w:r w:rsidR="00B47AD9">
        <w:rPr>
          <w:sz w:val="22"/>
          <w:szCs w:val="22"/>
          <w:lang w:eastAsia="x-none"/>
        </w:rPr>
        <w:t xml:space="preserve">, </w:t>
      </w:r>
      <w:r w:rsidRPr="000210E4">
        <w:rPr>
          <w:sz w:val="22"/>
          <w:szCs w:val="22"/>
          <w:lang w:val="x-none" w:eastAsia="x-none"/>
        </w:rPr>
        <w:t>jego dostarczenia w całości do Zamawiającego i po stwierdzeniu braku widocznych wad oraz po przeprowadzeniu usług towarzyszących.</w:t>
      </w:r>
    </w:p>
    <w:p w14:paraId="5665AF19" w14:textId="6D6F7B71" w:rsidR="003F6C9A" w:rsidRPr="000210E4" w:rsidRDefault="003F6C9A" w:rsidP="003F6C9A">
      <w:pPr>
        <w:widowControl/>
        <w:numPr>
          <w:ilvl w:val="6"/>
          <w:numId w:val="21"/>
        </w:numPr>
        <w:ind w:left="426" w:hanging="426"/>
        <w:jc w:val="both"/>
        <w:rPr>
          <w:sz w:val="22"/>
          <w:szCs w:val="22"/>
          <w:lang w:val="x-none" w:eastAsia="x-none"/>
        </w:rPr>
      </w:pPr>
      <w:r w:rsidRPr="000210E4">
        <w:rPr>
          <w:sz w:val="22"/>
          <w:szCs w:val="22"/>
          <w:lang w:val="x-none" w:eastAsia="x-none"/>
        </w:rPr>
        <w:t>Warunkiem przyjęcia dostawy</w:t>
      </w:r>
      <w:r>
        <w:rPr>
          <w:sz w:val="22"/>
          <w:szCs w:val="22"/>
          <w:lang w:eastAsia="x-none"/>
        </w:rPr>
        <w:t xml:space="preserve"> całości przedmiotu </w:t>
      </w:r>
      <w:r w:rsidRPr="000210E4">
        <w:rPr>
          <w:sz w:val="22"/>
          <w:szCs w:val="22"/>
          <w:lang w:val="x-none" w:eastAsia="x-none"/>
        </w:rPr>
        <w:t xml:space="preserve">umowy i podpisania przez pracownika Zamawiającego protokołu odbioru </w:t>
      </w:r>
      <w:r>
        <w:rPr>
          <w:sz w:val="22"/>
          <w:szCs w:val="22"/>
          <w:lang w:eastAsia="x-none"/>
        </w:rPr>
        <w:t xml:space="preserve">c końcowego </w:t>
      </w:r>
      <w:r w:rsidRPr="000210E4">
        <w:rPr>
          <w:sz w:val="22"/>
          <w:szCs w:val="22"/>
          <w:lang w:val="x-none" w:eastAsia="x-none"/>
        </w:rPr>
        <w:t>będzie dostarczenie wraz z urządzeniem: karty gwarancyjnej, instrukcji użytkowania i obsługi</w:t>
      </w:r>
      <w:r w:rsidRPr="000210E4">
        <w:rPr>
          <w:sz w:val="22"/>
          <w:szCs w:val="22"/>
          <w:lang w:eastAsia="x-none"/>
        </w:rPr>
        <w:t xml:space="preserve"> dostarczy w języku polskim w wersji elektronicznej i papierowej, dokumentację techniczną przedmiotu umowy</w:t>
      </w:r>
      <w:r w:rsidRPr="000210E4">
        <w:rPr>
          <w:sz w:val="22"/>
          <w:szCs w:val="22"/>
          <w:lang w:val="x-none" w:eastAsia="x-none"/>
        </w:rPr>
        <w:t xml:space="preserve"> oraz jeśli były wymagane zapisami </w:t>
      </w:r>
      <w:r w:rsidRPr="000210E4">
        <w:rPr>
          <w:sz w:val="22"/>
          <w:szCs w:val="22"/>
          <w:lang w:eastAsia="x-none"/>
        </w:rPr>
        <w:t xml:space="preserve">umowy, Zaproszenia, </w:t>
      </w:r>
      <w:r w:rsidRPr="000210E4">
        <w:rPr>
          <w:sz w:val="22"/>
          <w:szCs w:val="22"/>
          <w:lang w:val="x-none" w:eastAsia="x-none"/>
        </w:rPr>
        <w:t>certyfikaty lub inne dokumenty, a następnie uruchomienie sprawnego sprzętu.</w:t>
      </w:r>
    </w:p>
    <w:p w14:paraId="15FB3B36" w14:textId="72EB7D43"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Protokoł</w:t>
      </w:r>
      <w:r w:rsidRPr="000210E4">
        <w:rPr>
          <w:sz w:val="22"/>
          <w:szCs w:val="22"/>
          <w:lang w:eastAsia="x-none"/>
        </w:rPr>
        <w:t>y</w:t>
      </w:r>
      <w:r>
        <w:rPr>
          <w:sz w:val="22"/>
          <w:szCs w:val="22"/>
          <w:lang w:eastAsia="x-none"/>
        </w:rPr>
        <w:t xml:space="preserve"> obioru przedmiotu </w:t>
      </w:r>
      <w:r w:rsidRPr="000210E4">
        <w:rPr>
          <w:sz w:val="22"/>
          <w:szCs w:val="22"/>
          <w:lang w:val="x-none" w:eastAsia="x-none"/>
        </w:rPr>
        <w:t xml:space="preserve">umowy </w:t>
      </w:r>
      <w:r w:rsidRPr="000210E4">
        <w:rPr>
          <w:sz w:val="22"/>
          <w:szCs w:val="22"/>
          <w:lang w:eastAsia="x-none"/>
        </w:rPr>
        <w:t>będą</w:t>
      </w:r>
      <w:r w:rsidRPr="000210E4">
        <w:rPr>
          <w:sz w:val="22"/>
          <w:szCs w:val="22"/>
          <w:lang w:val="x-none" w:eastAsia="x-none"/>
        </w:rPr>
        <w:t xml:space="preserve"> sporządzon</w:t>
      </w:r>
      <w:r w:rsidRPr="000210E4">
        <w:rPr>
          <w:sz w:val="22"/>
          <w:szCs w:val="22"/>
          <w:lang w:eastAsia="x-none"/>
        </w:rPr>
        <w:t>e</w:t>
      </w:r>
      <w:r w:rsidRPr="000210E4">
        <w:rPr>
          <w:sz w:val="22"/>
          <w:szCs w:val="22"/>
          <w:lang w:val="x-none" w:eastAsia="x-none"/>
        </w:rPr>
        <w:t xml:space="preserve"> z udziałem upoważnionych przedstawicieli stron umowy, po sprawdzeniu zgodności realizacji przedmiotu umowy zgodnie z warunkami umowy, Zaproszenia wraz z załącznikami i ofertą Wykonawcy oraz </w:t>
      </w:r>
      <w:r w:rsidRPr="000210E4">
        <w:rPr>
          <w:sz w:val="22"/>
          <w:szCs w:val="22"/>
          <w:lang w:eastAsia="x-none"/>
        </w:rPr>
        <w:t>wykonaniu usług towarzyszących</w:t>
      </w:r>
      <w:r w:rsidRPr="000210E4">
        <w:rPr>
          <w:sz w:val="22"/>
          <w:szCs w:val="22"/>
          <w:lang w:val="x-none" w:eastAsia="x-none"/>
        </w:rPr>
        <w:t>.</w:t>
      </w:r>
    </w:p>
    <w:p w14:paraId="621B3406" w14:textId="07AB8489"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Zamawiający dokona odbioru </w:t>
      </w:r>
      <w:r>
        <w:rPr>
          <w:sz w:val="22"/>
          <w:szCs w:val="22"/>
          <w:lang w:eastAsia="x-none"/>
        </w:rPr>
        <w:t xml:space="preserve">przedmiotu </w:t>
      </w:r>
      <w:r w:rsidRPr="000210E4">
        <w:rPr>
          <w:sz w:val="22"/>
          <w:szCs w:val="22"/>
          <w:lang w:val="x-none" w:eastAsia="x-none"/>
        </w:rPr>
        <w:t xml:space="preserve">zamówienia niezwłocznie, najpóźniej w terminie do 5 dni roboczych od dnia otrzymania przez niego zawiadomienia od Wykonawcy, pod warunkiem, iż </w:t>
      </w:r>
      <w:r>
        <w:rPr>
          <w:sz w:val="22"/>
          <w:szCs w:val="22"/>
          <w:lang w:eastAsia="x-none"/>
        </w:rPr>
        <w:t xml:space="preserve">dany zakres </w:t>
      </w:r>
      <w:r w:rsidRPr="000210E4">
        <w:rPr>
          <w:sz w:val="22"/>
          <w:szCs w:val="22"/>
          <w:lang w:val="x-none" w:eastAsia="x-none"/>
        </w:rPr>
        <w:t>przedmiot umowy będzie wolny od wad.</w:t>
      </w:r>
    </w:p>
    <w:p w14:paraId="48A7A6DE" w14:textId="6FBB5D3C"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Podpisanie </w:t>
      </w:r>
      <w:r>
        <w:rPr>
          <w:sz w:val="22"/>
          <w:szCs w:val="22"/>
          <w:lang w:val="x-none" w:eastAsia="x-none"/>
        </w:rPr>
        <w:t>protokołów</w:t>
      </w:r>
      <w:r>
        <w:rPr>
          <w:sz w:val="22"/>
          <w:szCs w:val="22"/>
          <w:lang w:eastAsia="x-none"/>
        </w:rPr>
        <w:t xml:space="preserve"> odbioru </w:t>
      </w:r>
      <w:r w:rsidRPr="000210E4">
        <w:rPr>
          <w:sz w:val="22"/>
          <w:szCs w:val="22"/>
          <w:lang w:val="x-none" w:eastAsia="x-none"/>
        </w:rPr>
        <w:t>nie wyłącza</w:t>
      </w:r>
      <w:r w:rsidRPr="000210E4">
        <w:rPr>
          <w:sz w:val="22"/>
          <w:szCs w:val="22"/>
          <w:lang w:eastAsia="x-none"/>
        </w:rPr>
        <w:t>ją</w:t>
      </w:r>
      <w:r w:rsidRPr="000210E4">
        <w:rPr>
          <w:sz w:val="22"/>
          <w:szCs w:val="22"/>
          <w:lang w:val="x-none" w:eastAsia="x-none"/>
        </w:rPr>
        <w:t xml:space="preserve"> dochodzenia przez Zamawiającego roszczeń z tytułu nienależytego wykonania umowy, w szczególności w przypadku wykrycia wad przedmiotu umowy przez Zamawiającego po dokonaniu odbioru.</w:t>
      </w:r>
    </w:p>
    <w:p w14:paraId="62B96092" w14:textId="6BCA5A19"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Dostawa sprzętu składającego się na przedmiot</w:t>
      </w:r>
      <w:r>
        <w:rPr>
          <w:sz w:val="22"/>
          <w:szCs w:val="22"/>
          <w:lang w:eastAsia="x-none"/>
        </w:rPr>
        <w:t>u</w:t>
      </w:r>
      <w:r w:rsidRPr="000210E4">
        <w:rPr>
          <w:sz w:val="22"/>
          <w:szCs w:val="22"/>
          <w:lang w:val="x-none" w:eastAsia="x-none"/>
        </w:rPr>
        <w:t xml:space="preserve"> umowy nie jest równoznaczna z przekazaniem go do eksploatacji. Protokół odbioru</w:t>
      </w:r>
      <w:r>
        <w:rPr>
          <w:sz w:val="22"/>
          <w:szCs w:val="22"/>
          <w:lang w:eastAsia="x-none"/>
        </w:rPr>
        <w:t xml:space="preserve"> </w:t>
      </w:r>
      <w:r w:rsidRPr="000210E4">
        <w:rPr>
          <w:sz w:val="22"/>
          <w:szCs w:val="22"/>
          <w:lang w:val="x-none" w:eastAsia="x-none"/>
        </w:rPr>
        <w:t>przedmiotu umowy do eksploatacji może być podpisany dopiero po należytym wykonaniu przedmiotu umowy.</w:t>
      </w:r>
    </w:p>
    <w:p w14:paraId="7CBABDA4"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Do przeprowadzenia odbioru przedmiotu umowy ze strony Zamawiającego upoważniony jest przedstawiciel wskazany w § </w:t>
      </w:r>
      <w:r w:rsidRPr="000210E4">
        <w:rPr>
          <w:sz w:val="22"/>
          <w:szCs w:val="22"/>
          <w:lang w:eastAsia="x-none"/>
        </w:rPr>
        <w:t>9</w:t>
      </w:r>
      <w:r w:rsidRPr="000210E4">
        <w:rPr>
          <w:sz w:val="22"/>
          <w:szCs w:val="22"/>
          <w:lang w:val="x-none" w:eastAsia="x-none"/>
        </w:rPr>
        <w:t xml:space="preserve"> ust. 1.1 umowy.</w:t>
      </w:r>
    </w:p>
    <w:p w14:paraId="230A3F68" w14:textId="77777777"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Ze strony Wykonawcy do występowania w czynnościach odbiorowych upoważnion</w:t>
      </w:r>
      <w:r w:rsidRPr="000210E4">
        <w:rPr>
          <w:sz w:val="22"/>
          <w:szCs w:val="22"/>
          <w:lang w:eastAsia="x-none"/>
        </w:rPr>
        <w:t>a</w:t>
      </w:r>
      <w:r w:rsidRPr="000210E4">
        <w:rPr>
          <w:sz w:val="22"/>
          <w:szCs w:val="22"/>
          <w:lang w:val="x-none" w:eastAsia="x-none"/>
        </w:rPr>
        <w:t xml:space="preserve"> jest</w:t>
      </w:r>
      <w:r w:rsidRPr="000210E4">
        <w:rPr>
          <w:sz w:val="22"/>
          <w:szCs w:val="22"/>
          <w:lang w:eastAsia="x-none"/>
        </w:rPr>
        <w:t xml:space="preserve"> osoba wskazana w § 9 ust. 1.2 umowy.</w:t>
      </w:r>
    </w:p>
    <w:p w14:paraId="5B2F31F3" w14:textId="663F0612" w:rsidR="003F6C9A" w:rsidRPr="000210E4"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Wynagrodzenie przysługujące Wykonawcy jest płatne przelewem z rachunku bankowego Zamawiającego na rachunek bankowy Wykonawcy wskazany w fakturze, z zastrzeżeniem ust. 2</w:t>
      </w:r>
      <w:r w:rsidR="009B4FD5">
        <w:rPr>
          <w:sz w:val="22"/>
          <w:szCs w:val="22"/>
          <w:lang w:eastAsia="x-none"/>
        </w:rPr>
        <w:t>2</w:t>
      </w:r>
      <w:r w:rsidRPr="000210E4">
        <w:rPr>
          <w:sz w:val="22"/>
          <w:szCs w:val="22"/>
          <w:lang w:val="x-none" w:eastAsia="x-none"/>
        </w:rPr>
        <w:t xml:space="preserve"> i </w:t>
      </w:r>
      <w:r w:rsidRPr="000210E4">
        <w:rPr>
          <w:sz w:val="22"/>
          <w:szCs w:val="22"/>
          <w:lang w:eastAsia="x-none"/>
        </w:rPr>
        <w:t>2</w:t>
      </w:r>
      <w:r w:rsidR="009B4FD5">
        <w:rPr>
          <w:sz w:val="22"/>
          <w:szCs w:val="22"/>
          <w:lang w:eastAsia="x-none"/>
        </w:rPr>
        <w:t>3</w:t>
      </w:r>
      <w:r w:rsidRPr="000210E4">
        <w:rPr>
          <w:sz w:val="22"/>
          <w:szCs w:val="22"/>
          <w:lang w:val="x-none" w:eastAsia="x-none"/>
        </w:rPr>
        <w:t xml:space="preserve"> poniżej.</w:t>
      </w:r>
    </w:p>
    <w:p w14:paraId="3C9C27D2" w14:textId="77777777" w:rsidR="003F6C9A" w:rsidRDefault="003F6C9A" w:rsidP="003F6C9A">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Miejscem płatności jest Bank Zamawiającego, a zapłata następuje z chwilą dokonania zlecenia przelewu przez Zamawiającego.</w:t>
      </w:r>
    </w:p>
    <w:p w14:paraId="02090451" w14:textId="6C648F2E" w:rsidR="00FF6D6F" w:rsidRPr="00FF6D6F" w:rsidRDefault="003F6C9A" w:rsidP="00FF6D6F">
      <w:pPr>
        <w:widowControl/>
        <w:numPr>
          <w:ilvl w:val="6"/>
          <w:numId w:val="21"/>
        </w:numPr>
        <w:tabs>
          <w:tab w:val="num" w:pos="5812"/>
        </w:tabs>
        <w:ind w:left="426" w:hanging="426"/>
        <w:jc w:val="both"/>
        <w:rPr>
          <w:sz w:val="22"/>
          <w:szCs w:val="22"/>
          <w:lang w:val="x-none" w:eastAsia="x-none"/>
        </w:rPr>
      </w:pPr>
      <w:r w:rsidRPr="000113E0">
        <w:rPr>
          <w:sz w:val="22"/>
          <w:szCs w:val="22"/>
        </w:rPr>
        <w:t>Termin zapłaty faktury końcowej albo poszczególnej faktury częściowej za wykonany i odebrany przedmiot w całości lub danej części Umowy ustala się do 30 dni od dnia dostarczenia Zamawiającemu prawidłowo wystawionej faktury wraz z podpisanym protokołem odbi</w:t>
      </w:r>
      <w:r w:rsidRPr="005B7DF3">
        <w:rPr>
          <w:sz w:val="22"/>
          <w:szCs w:val="22"/>
        </w:rPr>
        <w:t>oru końcowego lub częściowego przedmiotu Umowy bez zastrzeżeń</w:t>
      </w:r>
      <w:r w:rsidR="00FF6D6F" w:rsidRPr="00B710A1">
        <w:rPr>
          <w:sz w:val="22"/>
          <w:szCs w:val="22"/>
        </w:rPr>
        <w:t xml:space="preserve">. </w:t>
      </w:r>
    </w:p>
    <w:p w14:paraId="36C131F8"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Wykonawcy nie przysługuje prawo przenoszenia na podmioty trzecie wierzytelności wynikających z niniejszej Umowy, bez uprzedniej, pisemnej zgody Zamawiającego.</w:t>
      </w:r>
    </w:p>
    <w:p w14:paraId="2CA6D26F" w14:textId="77777777" w:rsidR="000210E4" w:rsidRPr="000210E4" w:rsidRDefault="000210E4" w:rsidP="000210E4">
      <w:pPr>
        <w:widowControl/>
        <w:numPr>
          <w:ilvl w:val="6"/>
          <w:numId w:val="21"/>
        </w:numPr>
        <w:tabs>
          <w:tab w:val="num" w:pos="5812"/>
        </w:tabs>
        <w:ind w:left="426" w:hanging="426"/>
        <w:jc w:val="both"/>
        <w:rPr>
          <w:color w:val="0000FF"/>
          <w:sz w:val="22"/>
          <w:szCs w:val="22"/>
          <w:u w:val="single"/>
          <w:lang w:val="x-none" w:eastAsia="x-none"/>
        </w:rPr>
      </w:pPr>
      <w:r w:rsidRPr="000210E4">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0210E4">
          <w:rPr>
            <w:sz w:val="22"/>
            <w:szCs w:val="22"/>
            <w:u w:val="single"/>
            <w:lang w:val="x-none" w:eastAsia="x-none"/>
          </w:rPr>
          <w:t>https://efaktura.gov.pl/</w:t>
        </w:r>
      </w:hyperlink>
      <w:r w:rsidRPr="000210E4">
        <w:rPr>
          <w:sz w:val="22"/>
          <w:szCs w:val="22"/>
          <w:lang w:val="x-none" w:eastAsia="x-none"/>
        </w:rPr>
        <w:t xml:space="preserve">, w polu „referencja”, Wykonawca wpisze adres, wpisze następujący </w:t>
      </w:r>
      <w:r w:rsidRPr="000210E4">
        <w:rPr>
          <w:rFonts w:eastAsiaTheme="minorHAnsi"/>
          <w:b/>
          <w:sz w:val="22"/>
          <w:szCs w:val="22"/>
          <w:lang w:eastAsia="en-US"/>
        </w:rPr>
        <w:t xml:space="preserve">adres e-mail: </w:t>
      </w:r>
      <w:hyperlink r:id="rId24" w:history="1">
        <w:r w:rsidRPr="000210E4">
          <w:rPr>
            <w:rFonts w:eastAsiaTheme="minorHAnsi"/>
            <w:sz w:val="22"/>
            <w:szCs w:val="22"/>
            <w:u w:val="single"/>
            <w:lang w:eastAsia="en-US"/>
          </w:rPr>
          <w:t>………………………………….</w:t>
        </w:r>
      </w:hyperlink>
    </w:p>
    <w:p w14:paraId="16E3AFEA" w14:textId="3AB12B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rFonts w:eastAsiaTheme="minorHAnsi"/>
          <w:sz w:val="22"/>
          <w:szCs w:val="22"/>
          <w:lang w:eastAsia="en-US"/>
        </w:rPr>
        <w:lastRenderedPageBreak/>
        <w:t xml:space="preserve"> </w:t>
      </w:r>
      <w:r w:rsidRPr="000210E4">
        <w:rPr>
          <w:sz w:val="22"/>
          <w:szCs w:val="22"/>
          <w:lang w:val="x-none" w:eastAsia="x-none"/>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0210E4">
        <w:rPr>
          <w:sz w:val="22"/>
          <w:szCs w:val="22"/>
          <w:lang w:val="x-none" w:eastAsia="x-none"/>
        </w:rPr>
        <w:br/>
        <w:t>o podatku od towarów i usług – t. j. Dz. U. 20</w:t>
      </w:r>
      <w:r w:rsidRPr="000210E4">
        <w:rPr>
          <w:sz w:val="22"/>
          <w:szCs w:val="22"/>
          <w:lang w:eastAsia="x-none"/>
        </w:rPr>
        <w:t>22</w:t>
      </w:r>
      <w:r w:rsidRPr="000210E4">
        <w:rPr>
          <w:sz w:val="22"/>
          <w:szCs w:val="22"/>
          <w:lang w:val="x-none" w:eastAsia="x-none"/>
        </w:rPr>
        <w:t xml:space="preserve"> poz. </w:t>
      </w:r>
      <w:r w:rsidRPr="000210E4">
        <w:rPr>
          <w:sz w:val="22"/>
          <w:szCs w:val="22"/>
          <w:lang w:eastAsia="x-none"/>
        </w:rPr>
        <w:t>931</w:t>
      </w:r>
      <w:r w:rsidRPr="000210E4">
        <w:rPr>
          <w:sz w:val="22"/>
          <w:szCs w:val="22"/>
          <w:lang w:val="x-none" w:eastAsia="x-none"/>
        </w:rPr>
        <w:t xml:space="preserve"> ze zm.)</w:t>
      </w:r>
      <w:r w:rsidR="00A65117">
        <w:rPr>
          <w:sz w:val="22"/>
          <w:szCs w:val="22"/>
          <w:lang w:eastAsia="x-none"/>
        </w:rPr>
        <w:t xml:space="preserve"> dalej „p.t.u.”</w:t>
      </w:r>
      <w:r w:rsidRPr="000210E4">
        <w:rPr>
          <w:sz w:val="22"/>
          <w:szCs w:val="22"/>
          <w:lang w:val="x-none" w:eastAsia="x-none"/>
        </w:rPr>
        <w:t>.</w:t>
      </w:r>
    </w:p>
    <w:p w14:paraId="37E05157" w14:textId="7777777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39D4C53" w14:textId="3A83B617" w:rsidR="000210E4" w:rsidRPr="000210E4" w:rsidRDefault="000210E4" w:rsidP="000210E4">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A65117">
        <w:rPr>
          <w:sz w:val="22"/>
          <w:szCs w:val="22"/>
          <w:lang w:eastAsia="x-none"/>
        </w:rPr>
        <w:t>p.t.u.</w:t>
      </w:r>
      <w:r w:rsidRPr="000210E4">
        <w:rPr>
          <w:sz w:val="22"/>
          <w:szCs w:val="22"/>
          <w:lang w:val="x-none" w:eastAsia="x-none"/>
        </w:rPr>
        <w:t>. Postanowień zdania 1. nie stosuje się, gdy przedmiot umowy stanowi czynność zwolnioną z podatku VAT albo jest on objęty 0% stawką podatku VAT.</w:t>
      </w:r>
    </w:p>
    <w:p w14:paraId="0EAA2066" w14:textId="12915159" w:rsidR="000210E4" w:rsidRPr="00D8064E" w:rsidRDefault="000210E4" w:rsidP="00D8064E">
      <w:pPr>
        <w:widowControl/>
        <w:numPr>
          <w:ilvl w:val="6"/>
          <w:numId w:val="21"/>
        </w:numPr>
        <w:tabs>
          <w:tab w:val="num" w:pos="5812"/>
        </w:tabs>
        <w:ind w:left="426" w:hanging="426"/>
        <w:jc w:val="both"/>
        <w:rPr>
          <w:sz w:val="22"/>
          <w:szCs w:val="22"/>
          <w:lang w:val="x-none" w:eastAsia="x-none"/>
        </w:rPr>
      </w:pPr>
      <w:r w:rsidRPr="000210E4">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778FB366" w14:textId="77777777" w:rsidR="00ED16E7" w:rsidRDefault="00ED16E7" w:rsidP="000210E4">
      <w:pPr>
        <w:rPr>
          <w:b/>
          <w:sz w:val="22"/>
          <w:szCs w:val="22"/>
          <w:lang w:val="x-none" w:eastAsia="x-none"/>
        </w:rPr>
      </w:pPr>
    </w:p>
    <w:p w14:paraId="2FA9A2AD" w14:textId="3F032ADA" w:rsidR="000210E4" w:rsidRPr="001D6B28" w:rsidRDefault="000210E4" w:rsidP="000210E4">
      <w:pPr>
        <w:rPr>
          <w:b/>
          <w:sz w:val="22"/>
          <w:szCs w:val="22"/>
          <w:lang w:eastAsia="x-none"/>
        </w:rPr>
      </w:pPr>
      <w:r w:rsidRPr="000210E4">
        <w:rPr>
          <w:b/>
          <w:sz w:val="22"/>
          <w:szCs w:val="22"/>
          <w:lang w:val="x-none" w:eastAsia="x-none"/>
        </w:rPr>
        <w:t>§ 5</w:t>
      </w:r>
      <w:r w:rsidR="000B0B6B">
        <w:rPr>
          <w:b/>
          <w:sz w:val="22"/>
          <w:szCs w:val="22"/>
          <w:lang w:eastAsia="x-none"/>
        </w:rPr>
        <w:t xml:space="preserve"> Gwarancja i rękojmia</w:t>
      </w:r>
    </w:p>
    <w:p w14:paraId="19D2947A"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Pr="000210E4">
        <w:rPr>
          <w:sz w:val="22"/>
          <w:szCs w:val="22"/>
          <w:lang w:val="x-none"/>
        </w:rPr>
        <w:br/>
        <w:t xml:space="preserve">2 niniejszego paragrafu umowy oraz stan plomb i innych umieszczonych na nim zabezpieczeń, </w:t>
      </w:r>
      <w:r w:rsidRPr="000210E4">
        <w:rPr>
          <w:sz w:val="22"/>
          <w:szCs w:val="22"/>
          <w:lang w:val="x-none"/>
        </w:rPr>
        <w:br/>
        <w:t>o ile takie zabezpieczenia zostały zastosowane.</w:t>
      </w:r>
    </w:p>
    <w:p w14:paraId="3E96C6B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0210E4">
        <w:rPr>
          <w:rFonts w:eastAsia="Calibri"/>
          <w:sz w:val="22"/>
          <w:szCs w:val="22"/>
          <w:lang w:val="x-none"/>
        </w:rPr>
        <w:br/>
        <w:t>o rękojmi za wady przedmiotu umowy.</w:t>
      </w:r>
    </w:p>
    <w:p w14:paraId="39513AE2" w14:textId="687C1DFB"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Wykonawca udziela</w:t>
      </w:r>
      <w:r w:rsidRPr="000210E4">
        <w:rPr>
          <w:rFonts w:eastAsia="Calibri"/>
          <w:b/>
          <w:sz w:val="22"/>
          <w:szCs w:val="22"/>
        </w:rPr>
        <w:t xml:space="preserve"> </w:t>
      </w:r>
      <w:r w:rsidR="00645F6F">
        <w:rPr>
          <w:rFonts w:eastAsia="Calibri"/>
          <w:b/>
          <w:sz w:val="22"/>
          <w:szCs w:val="22"/>
        </w:rPr>
        <w:t>24</w:t>
      </w:r>
      <w:r w:rsidR="00AE3050" w:rsidRPr="000210E4">
        <w:rPr>
          <w:rFonts w:eastAsia="Calibri"/>
          <w:b/>
          <w:sz w:val="22"/>
          <w:szCs w:val="22"/>
        </w:rPr>
        <w:t xml:space="preserve"> </w:t>
      </w:r>
      <w:r w:rsidRPr="000210E4">
        <w:rPr>
          <w:rFonts w:eastAsia="Calibri"/>
          <w:b/>
          <w:sz w:val="22"/>
          <w:szCs w:val="22"/>
        </w:rPr>
        <w:t>miesięcznej</w:t>
      </w:r>
      <w:r w:rsidRPr="000210E4">
        <w:rPr>
          <w:rFonts w:eastAsia="Calibri"/>
          <w:sz w:val="22"/>
          <w:szCs w:val="22"/>
        </w:rPr>
        <w:t xml:space="preserve"> gwarancji na przedmiot zamówienia, </w:t>
      </w:r>
      <w:r w:rsidRPr="000210E4">
        <w:rPr>
          <w:rFonts w:eastAsia="Calibri"/>
          <w:sz w:val="22"/>
          <w:szCs w:val="22"/>
          <w:lang w:val="x-none"/>
        </w:rPr>
        <w:t>licząc od daty wykonania umowy</w:t>
      </w:r>
      <w:r w:rsidRPr="000210E4">
        <w:rPr>
          <w:rFonts w:eastAsia="Calibri"/>
          <w:sz w:val="22"/>
          <w:szCs w:val="22"/>
        </w:rPr>
        <w:t>,</w:t>
      </w:r>
      <w:r w:rsidRPr="000210E4">
        <w:rPr>
          <w:rFonts w:eastAsia="Calibri"/>
          <w:sz w:val="22"/>
          <w:szCs w:val="22"/>
          <w:lang w:val="x-none"/>
        </w:rPr>
        <w:t xml:space="preserve"> tj. od daty odbioru </w:t>
      </w:r>
      <w:r w:rsidR="009B4FD5">
        <w:rPr>
          <w:rFonts w:eastAsia="Calibri"/>
          <w:sz w:val="22"/>
          <w:szCs w:val="22"/>
        </w:rPr>
        <w:t xml:space="preserve">całości </w:t>
      </w:r>
      <w:r w:rsidRPr="000210E4">
        <w:rPr>
          <w:rFonts w:eastAsia="Calibri"/>
          <w:sz w:val="22"/>
          <w:szCs w:val="22"/>
          <w:lang w:val="x-none"/>
        </w:rPr>
        <w:t>przedmiotu umowy, potwierdzonego protokołem odbioru bez zastrzeżeń, z uwzględnieniem zapisów dotyczących warunków gwarancyjnych wynikających z Zaproszenia</w:t>
      </w:r>
      <w:r w:rsidRPr="000210E4">
        <w:rPr>
          <w:rFonts w:eastAsia="Calibri"/>
          <w:sz w:val="22"/>
          <w:szCs w:val="22"/>
        </w:rPr>
        <w:t>. W</w:t>
      </w:r>
      <w:r w:rsidRPr="000210E4">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0210E4">
        <w:rPr>
          <w:rFonts w:eastAsia="Calibri"/>
          <w:sz w:val="22"/>
          <w:szCs w:val="22"/>
        </w:rPr>
        <w:t>, jak również zapewnienie możliwości aktualizacji oprogramowania</w:t>
      </w:r>
      <w:r w:rsidRPr="000210E4">
        <w:rPr>
          <w:rFonts w:eastAsia="Calibri"/>
          <w:sz w:val="22"/>
          <w:szCs w:val="22"/>
          <w:lang w:val="x-none"/>
        </w:rPr>
        <w:t xml:space="preserve">. </w:t>
      </w:r>
      <w:r w:rsidRPr="000210E4">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0210E4">
        <w:rPr>
          <w:rFonts w:eastAsia="Calibri"/>
          <w:sz w:val="22"/>
          <w:szCs w:val="22"/>
        </w:rPr>
        <w:br/>
        <w:t xml:space="preserve">z realizacją gwarancji pokrywa Wykonawca. </w:t>
      </w:r>
    </w:p>
    <w:p w14:paraId="7C4CCDFC"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872D3E" w14:textId="7711FE73"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stwierdzenia wad w wykonanym przedmiocie umowy Wykonawca zobowiązuje się do jego nieodpłatnej wymiany lub usunięcia wad na zasadach i w trybie określonym w treści dokument</w:t>
      </w:r>
      <w:r w:rsidRPr="000210E4">
        <w:rPr>
          <w:rFonts w:eastAsia="Calibri"/>
          <w:sz w:val="22"/>
          <w:szCs w:val="22"/>
        </w:rPr>
        <w:t>u</w:t>
      </w:r>
      <w:r w:rsidRPr="000210E4">
        <w:rPr>
          <w:rFonts w:eastAsia="Calibri"/>
          <w:sz w:val="22"/>
          <w:szCs w:val="22"/>
          <w:lang w:val="x-none"/>
        </w:rPr>
        <w:t xml:space="preserve"> gwarancyjnego (oświadczeni</w:t>
      </w:r>
      <w:r w:rsidRPr="000210E4">
        <w:rPr>
          <w:rFonts w:eastAsia="Calibri"/>
          <w:sz w:val="22"/>
          <w:szCs w:val="22"/>
        </w:rPr>
        <w:t>u</w:t>
      </w:r>
      <w:r w:rsidRPr="000210E4">
        <w:rPr>
          <w:rFonts w:eastAsia="Calibri"/>
          <w:sz w:val="22"/>
          <w:szCs w:val="22"/>
          <w:lang w:val="x-none"/>
        </w:rPr>
        <w:t xml:space="preserve"> gwaranta) wskazanego w ust. 2 powyżej,</w:t>
      </w:r>
      <w:r w:rsidR="001E1899">
        <w:rPr>
          <w:rFonts w:eastAsia="Calibri"/>
          <w:sz w:val="22"/>
          <w:szCs w:val="22"/>
        </w:rPr>
        <w:t xml:space="preserve"> </w:t>
      </w:r>
      <w:r w:rsidRPr="000210E4">
        <w:rPr>
          <w:rFonts w:eastAsia="Calibri"/>
          <w:sz w:val="22"/>
          <w:szCs w:val="22"/>
          <w:lang w:val="x-none"/>
        </w:rPr>
        <w:t>z</w:t>
      </w:r>
      <w:r w:rsidRPr="000210E4">
        <w:rPr>
          <w:rFonts w:eastAsia="Calibri"/>
          <w:sz w:val="22"/>
          <w:szCs w:val="22"/>
        </w:rPr>
        <w:t> </w:t>
      </w:r>
      <w:r w:rsidRPr="000210E4">
        <w:rPr>
          <w:rFonts w:eastAsia="Calibri"/>
          <w:sz w:val="22"/>
          <w:szCs w:val="22"/>
          <w:lang w:val="x-none"/>
        </w:rPr>
        <w:t>uwzględnieniem zapisów niniejszego paragrafu umowy.</w:t>
      </w:r>
    </w:p>
    <w:p w14:paraId="26AD1962" w14:textId="77777777" w:rsidR="00ED16E7" w:rsidRPr="00ED16E7" w:rsidRDefault="000210E4" w:rsidP="00ED16E7">
      <w:pPr>
        <w:widowControl/>
        <w:numPr>
          <w:ilvl w:val="0"/>
          <w:numId w:val="22"/>
        </w:numPr>
        <w:tabs>
          <w:tab w:val="left" w:pos="426"/>
        </w:tabs>
        <w:ind w:left="426"/>
        <w:contextualSpacing/>
        <w:jc w:val="both"/>
        <w:rPr>
          <w:sz w:val="22"/>
          <w:szCs w:val="22"/>
          <w:lang w:val="x-none"/>
        </w:rPr>
      </w:pPr>
      <w:r w:rsidRPr="000210E4">
        <w:rPr>
          <w:rFonts w:eastAsia="Calibri"/>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7 dni roboczych, przy </w:t>
      </w:r>
      <w:r w:rsidRPr="000210E4">
        <w:rPr>
          <w:rFonts w:eastAsia="Calibri"/>
          <w:sz w:val="22"/>
          <w:szCs w:val="22"/>
        </w:rPr>
        <w:lastRenderedPageBreak/>
        <w:t xml:space="preserve">czym reakcja serwisu musi nastąpić do 24 godzin od chwili zgłoszenia telefonicznie, faxem lub emailem (tzw. Next Business Day), przy czym wszelkie działania organizacyjne i koszty związane ze świadczeniem usługi gwarancyjnej poza miejscem wykonania umowy ponosi Wykonawca. W </w:t>
      </w:r>
      <w:r w:rsidRPr="00ED16E7">
        <w:rPr>
          <w:rFonts w:eastAsia="Calibri"/>
          <w:sz w:val="22"/>
          <w:szCs w:val="22"/>
        </w:rPr>
        <w:t>przypadku konieczności sprowadzenia specjalistycznych części zamiennych termin ten nie może być dłuższy niż 21 dni, chyba, że Strony w oparciu o stosowny protokół konieczności zgodnie postanowią wydłużyć czas naprawy.</w:t>
      </w:r>
    </w:p>
    <w:p w14:paraId="031A1F85" w14:textId="0A3ECF8D" w:rsidR="00E5171B" w:rsidRPr="00ED16E7" w:rsidRDefault="00E5171B" w:rsidP="00ED16E7">
      <w:pPr>
        <w:widowControl/>
        <w:numPr>
          <w:ilvl w:val="0"/>
          <w:numId w:val="22"/>
        </w:numPr>
        <w:tabs>
          <w:tab w:val="left" w:pos="426"/>
        </w:tabs>
        <w:ind w:left="426"/>
        <w:contextualSpacing/>
        <w:jc w:val="both"/>
        <w:rPr>
          <w:sz w:val="22"/>
          <w:szCs w:val="22"/>
          <w:lang w:val="x-none"/>
        </w:rPr>
      </w:pPr>
      <w:r w:rsidRPr="00ED16E7">
        <w:rPr>
          <w:sz w:val="22"/>
          <w:szCs w:val="22"/>
        </w:rPr>
        <w:t>W przypadku trzykrotnej usterki tego samego elementu przedmiotu umowy lub gdy sumaryczny czas napraw przedmiotu umowy przekroczy trzy miesiące w okresie gwarancji, Wykonawca zobowiązany jest do wymiany przedmiotu umowy na nowy na własny koszt w terminie do 30 dni od otrzymania od Zamawiającego pisemnego powiadomienia o zaistniałym fakcie.</w:t>
      </w:r>
    </w:p>
    <w:p w14:paraId="312D604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34D29161"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D2002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Okres gwarancji ulega automatycznie przedłużeniu o okres naprawy, tj. czas liczony od zgłoszenia do usunięcia awarii</w:t>
      </w:r>
      <w:r w:rsidRPr="000210E4">
        <w:rPr>
          <w:rFonts w:eastAsia="Calibri"/>
          <w:sz w:val="22"/>
          <w:szCs w:val="22"/>
        </w:rPr>
        <w:t>,</w:t>
      </w:r>
      <w:r w:rsidRPr="000210E4">
        <w:rPr>
          <w:rFonts w:eastAsia="Calibri"/>
          <w:sz w:val="22"/>
          <w:szCs w:val="22"/>
          <w:lang w:val="x-none"/>
        </w:rPr>
        <w:t xml:space="preserve"> czy usterki określony w ust. </w:t>
      </w:r>
      <w:r w:rsidRPr="000210E4">
        <w:rPr>
          <w:rFonts w:eastAsia="Calibri"/>
          <w:sz w:val="22"/>
          <w:szCs w:val="22"/>
        </w:rPr>
        <w:t>6</w:t>
      </w:r>
      <w:r w:rsidRPr="000210E4">
        <w:rPr>
          <w:rFonts w:eastAsia="Calibri"/>
          <w:sz w:val="22"/>
          <w:szCs w:val="22"/>
          <w:lang w:val="x-none"/>
        </w:rPr>
        <w:t xml:space="preserve"> niniejszego paragrafu umowy.</w:t>
      </w:r>
      <w:r w:rsidRPr="000210E4">
        <w:rPr>
          <w:rFonts w:eastAsia="Calibri"/>
          <w:sz w:val="22"/>
          <w:szCs w:val="22"/>
        </w:rPr>
        <w:t xml:space="preserve"> </w:t>
      </w:r>
    </w:p>
    <w:p w14:paraId="1FFC1920" w14:textId="7FA66E05"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255C97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w:t>
      </w:r>
      <w:r w:rsidRPr="000210E4">
        <w:rPr>
          <w:rFonts w:eastAsia="Calibri"/>
          <w:sz w:val="22"/>
          <w:szCs w:val="22"/>
        </w:rPr>
        <w:t>y</w:t>
      </w:r>
      <w:r w:rsidRPr="000210E4">
        <w:rPr>
          <w:rFonts w:eastAsia="Calibri"/>
          <w:sz w:val="22"/>
          <w:szCs w:val="22"/>
          <w:lang w:val="x-none"/>
        </w:rPr>
        <w:t xml:space="preserve"> w ramach wykonywania uprawnień z tytułu rękojmi za wady fizyczne rzeczy, będzie domagał się w szczególności w razie wadliwego montażu przedmiotu niniejszej umowy</w:t>
      </w:r>
      <w:r w:rsidRPr="000210E4">
        <w:rPr>
          <w:rFonts w:eastAsia="Calibri"/>
          <w:sz w:val="22"/>
          <w:szCs w:val="22"/>
        </w:rPr>
        <w:t xml:space="preserve"> </w:t>
      </w:r>
      <w:r w:rsidRPr="000210E4">
        <w:rPr>
          <w:rFonts w:eastAsia="Calibri"/>
          <w:sz w:val="22"/>
          <w:szCs w:val="22"/>
          <w:lang w:val="x-none"/>
        </w:rPr>
        <w:t>przez Wykonawcę, jej demontażu i ponownego zamontowania po dokonaniu wymiany na wolną od wad lub usunięciu wady. W razie niewykonania tego obowiązku przez Wykonawcę ust. 1</w:t>
      </w:r>
      <w:r w:rsidRPr="000210E4">
        <w:rPr>
          <w:rFonts w:eastAsia="Calibri"/>
          <w:sz w:val="22"/>
          <w:szCs w:val="22"/>
        </w:rPr>
        <w:t>2</w:t>
      </w:r>
      <w:r w:rsidRPr="000210E4">
        <w:rPr>
          <w:rFonts w:eastAsia="Calibri"/>
          <w:sz w:val="22"/>
          <w:szCs w:val="22"/>
          <w:lang w:val="x-none"/>
        </w:rPr>
        <w:t xml:space="preserve"> niniejszego paragrafu umowy stosuje się odpowiednio.</w:t>
      </w:r>
    </w:p>
    <w:p w14:paraId="6C1A9612"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0210E4">
        <w:rPr>
          <w:rFonts w:eastAsia="Calibri"/>
          <w:spacing w:val="-3"/>
          <w:sz w:val="22"/>
          <w:szCs w:val="22"/>
          <w:lang w:val="x-none"/>
        </w:rPr>
        <w:t xml:space="preserve"> Zamawiający ma prawo zaangażować inny podmiot </w:t>
      </w:r>
      <w:r w:rsidRPr="000210E4">
        <w:rPr>
          <w:rFonts w:eastAsia="Calibri"/>
          <w:spacing w:val="-4"/>
          <w:sz w:val="22"/>
          <w:szCs w:val="22"/>
          <w:lang w:val="x-none"/>
        </w:rPr>
        <w:t xml:space="preserve">do usunięcia wad (usterek), a Wykonawca zobowiązany jest pokryć związane z tym </w:t>
      </w:r>
      <w:r w:rsidRPr="000210E4">
        <w:rPr>
          <w:rFonts w:eastAsia="Calibri"/>
          <w:spacing w:val="-5"/>
          <w:sz w:val="22"/>
          <w:szCs w:val="22"/>
          <w:lang w:val="x-none"/>
        </w:rPr>
        <w:t>koszty w ciągu 14 dni od daty otrzymania wezwania wraz z dowodem zapłaty.</w:t>
      </w:r>
    </w:p>
    <w:p w14:paraId="52FC2906" w14:textId="77777777" w:rsidR="000210E4" w:rsidRPr="000210E4" w:rsidRDefault="000210E4" w:rsidP="000210E4">
      <w:pPr>
        <w:widowControl/>
        <w:numPr>
          <w:ilvl w:val="0"/>
          <w:numId w:val="22"/>
        </w:numPr>
        <w:tabs>
          <w:tab w:val="left" w:pos="426"/>
        </w:tabs>
        <w:ind w:left="426"/>
        <w:contextualSpacing/>
        <w:jc w:val="both"/>
        <w:rPr>
          <w:sz w:val="22"/>
          <w:szCs w:val="22"/>
          <w:lang w:val="x-none"/>
        </w:rPr>
      </w:pPr>
      <w:r w:rsidRPr="000210E4">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13A08B74" w14:textId="657AFD0B" w:rsidR="001E1899" w:rsidRPr="00D8064E" w:rsidRDefault="000210E4" w:rsidP="001639F7">
      <w:pPr>
        <w:widowControl/>
        <w:numPr>
          <w:ilvl w:val="0"/>
          <w:numId w:val="22"/>
        </w:numPr>
        <w:tabs>
          <w:tab w:val="left" w:pos="426"/>
        </w:tabs>
        <w:ind w:left="426"/>
        <w:contextualSpacing/>
        <w:jc w:val="both"/>
        <w:rPr>
          <w:sz w:val="22"/>
          <w:szCs w:val="22"/>
          <w:lang w:val="x-none"/>
        </w:rPr>
      </w:pPr>
      <w:r w:rsidRPr="000210E4">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E58B196" w14:textId="77777777" w:rsidR="006770D5" w:rsidRDefault="006770D5" w:rsidP="000210E4">
      <w:pPr>
        <w:ind w:left="540"/>
        <w:rPr>
          <w:b/>
          <w:sz w:val="22"/>
          <w:szCs w:val="22"/>
          <w:lang w:val="x-none" w:eastAsia="x-none"/>
        </w:rPr>
      </w:pPr>
    </w:p>
    <w:p w14:paraId="3C145A6D" w14:textId="454C8272" w:rsidR="000210E4" w:rsidRPr="00372F2B" w:rsidRDefault="000210E4" w:rsidP="000210E4">
      <w:pPr>
        <w:ind w:left="540"/>
        <w:rPr>
          <w:b/>
          <w:sz w:val="22"/>
          <w:szCs w:val="22"/>
          <w:lang w:eastAsia="x-none"/>
        </w:rPr>
      </w:pPr>
      <w:r w:rsidRPr="000210E4">
        <w:rPr>
          <w:b/>
          <w:sz w:val="22"/>
          <w:szCs w:val="22"/>
          <w:lang w:val="x-none" w:eastAsia="x-none"/>
        </w:rPr>
        <w:t>§ 6</w:t>
      </w:r>
      <w:r w:rsidR="0047352D">
        <w:rPr>
          <w:b/>
          <w:sz w:val="22"/>
          <w:szCs w:val="22"/>
          <w:lang w:eastAsia="x-none"/>
        </w:rPr>
        <w:t xml:space="preserve"> Kary umowne </w:t>
      </w:r>
    </w:p>
    <w:p w14:paraId="73DDE4CE"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t>Strony zastrzegają sobie prawo do dochodzenia kar umownych za niezgodne z niniejszą umową lub nienależyte wykonanie zobowiązań z Umowy wynikających.</w:t>
      </w:r>
    </w:p>
    <w:p w14:paraId="229FB18B" w14:textId="77777777" w:rsidR="000210E4" w:rsidRPr="000210E4" w:rsidRDefault="000210E4" w:rsidP="000210E4">
      <w:pPr>
        <w:widowControl/>
        <w:numPr>
          <w:ilvl w:val="0"/>
          <w:numId w:val="26"/>
        </w:numPr>
        <w:ind w:left="426"/>
        <w:contextualSpacing/>
        <w:jc w:val="both"/>
        <w:rPr>
          <w:sz w:val="22"/>
          <w:szCs w:val="22"/>
          <w:lang w:eastAsia="x-none"/>
        </w:rPr>
      </w:pPr>
      <w:r w:rsidRPr="000210E4">
        <w:rPr>
          <w:sz w:val="22"/>
          <w:szCs w:val="22"/>
          <w:lang w:eastAsia="x-none"/>
        </w:rPr>
        <w:lastRenderedPageBreak/>
        <w:t>Wykonawca, z zastrzeżeniem ust. 4 niniejszego paragrafu, zapłaci Zamawiającemu karę umowną w poniższej wysokości w przypadkach:</w:t>
      </w:r>
    </w:p>
    <w:p w14:paraId="636ADAF7" w14:textId="2ADE281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odstąpienia od Umowy z przyczyn leżących po stronie Wykonawcy w wysokości 10% </w:t>
      </w:r>
      <w:r w:rsidR="009B4FD5" w:rsidRPr="009B4FD5">
        <w:rPr>
          <w:sz w:val="22"/>
          <w:szCs w:val="22"/>
          <w:lang w:eastAsia="x-none"/>
        </w:rPr>
        <w:t>wartości brutto niewykonanego zakresu umowy</w:t>
      </w:r>
      <w:r w:rsidRPr="000210E4">
        <w:rPr>
          <w:sz w:val="22"/>
          <w:szCs w:val="22"/>
          <w:lang w:eastAsia="x-none"/>
        </w:rPr>
        <w:t>;</w:t>
      </w:r>
    </w:p>
    <w:p w14:paraId="155F1BC9" w14:textId="77777777"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Pr="000210E4">
        <w:rPr>
          <w:sz w:val="22"/>
          <w:szCs w:val="22"/>
          <w:lang w:eastAsia="x-none"/>
        </w:rPr>
        <w:br/>
        <w:t>z załącznikami i użytkowych przedmiotu Umowy;</w:t>
      </w:r>
    </w:p>
    <w:p w14:paraId="7AB9FCAE" w14:textId="7C020864"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 xml:space="preserve">zwłoki w wykonaniu </w:t>
      </w:r>
      <w:r w:rsidR="009B4FD5">
        <w:rPr>
          <w:sz w:val="22"/>
          <w:szCs w:val="22"/>
          <w:lang w:eastAsia="x-none"/>
        </w:rPr>
        <w:t xml:space="preserve">całości </w:t>
      </w:r>
      <w:r w:rsidRPr="000210E4">
        <w:rPr>
          <w:sz w:val="22"/>
          <w:szCs w:val="22"/>
          <w:lang w:eastAsia="x-none"/>
        </w:rPr>
        <w:t>przedmiotu Umowy w wysokości 0,2% wynagrodzenia brutto ustalonego w § 3 ust. 2 Umowy za każdy dzień zwłoki licząc od dnia następnego w stosunku do terminu zakończenia realizacji przedmiotu Umowy, określonego w § 1 ust. 4 Umowy, nie więcej niż 10 % wartości brutto przedmiotu umowy, o której mowa w § 3 ust. 2</w:t>
      </w:r>
      <w:r w:rsidR="00AE3050">
        <w:rPr>
          <w:sz w:val="22"/>
          <w:szCs w:val="22"/>
          <w:lang w:eastAsia="x-none"/>
        </w:rPr>
        <w:t xml:space="preserve"> umowy</w:t>
      </w:r>
      <w:r w:rsidRPr="000210E4">
        <w:rPr>
          <w:sz w:val="22"/>
          <w:szCs w:val="22"/>
          <w:lang w:eastAsia="x-none"/>
        </w:rPr>
        <w:t>,</w:t>
      </w:r>
    </w:p>
    <w:p w14:paraId="4C1FAA81" w14:textId="0A0225D5"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r w:rsidR="00AE3050">
        <w:rPr>
          <w:sz w:val="22"/>
          <w:szCs w:val="22"/>
          <w:lang w:eastAsia="x-none"/>
        </w:rPr>
        <w:t xml:space="preserve"> umowy</w:t>
      </w:r>
      <w:r w:rsidRPr="000210E4">
        <w:rPr>
          <w:sz w:val="22"/>
          <w:szCs w:val="22"/>
          <w:lang w:eastAsia="x-none"/>
        </w:rPr>
        <w:t>,</w:t>
      </w:r>
    </w:p>
    <w:p w14:paraId="75DCE41D" w14:textId="6C4CBA68" w:rsidR="000210E4" w:rsidRPr="000210E4" w:rsidRDefault="000210E4" w:rsidP="000210E4">
      <w:pPr>
        <w:widowControl/>
        <w:numPr>
          <w:ilvl w:val="0"/>
          <w:numId w:val="27"/>
        </w:numPr>
        <w:ind w:left="851" w:hanging="425"/>
        <w:contextualSpacing/>
        <w:jc w:val="both"/>
        <w:rPr>
          <w:sz w:val="22"/>
          <w:szCs w:val="22"/>
          <w:lang w:eastAsia="x-none"/>
        </w:rPr>
      </w:pPr>
      <w:r w:rsidRPr="000210E4">
        <w:rPr>
          <w:sz w:val="22"/>
          <w:szCs w:val="22"/>
          <w:lang w:eastAsia="x-none"/>
        </w:rPr>
        <w:t>zwłoki w usunięciu wad stwierdzonych w okresie gwarancji lub rękojmi w wysokości 0,2% wynagrodzenia brutto ustalonego w § 3 ust. 2 Umowy za każdy dzień zwłoki liczony od dnia następnego w stosunku do terminu (dnia) ustalonego zgodnie z treścią § 5 ust. 6 Umowy albo w pisemnym oświadczeniu Stron, nie więcej niż 10 % wartości brutto przedmiotu umowy, o której mowa w § 3 ust. 2</w:t>
      </w:r>
      <w:r w:rsidR="00AE3050">
        <w:rPr>
          <w:sz w:val="22"/>
          <w:szCs w:val="22"/>
          <w:lang w:eastAsia="x-none"/>
        </w:rPr>
        <w:t xml:space="preserve"> umowy</w:t>
      </w:r>
      <w:r w:rsidRPr="000210E4">
        <w:rPr>
          <w:sz w:val="22"/>
          <w:szCs w:val="22"/>
          <w:lang w:eastAsia="x-none"/>
        </w:rPr>
        <w:t>,</w:t>
      </w:r>
    </w:p>
    <w:p w14:paraId="273EB392" w14:textId="0F486C40" w:rsidR="00546C6C" w:rsidRPr="00ED16E7" w:rsidRDefault="00546C6C" w:rsidP="00ED16E7">
      <w:pPr>
        <w:pStyle w:val="Akapitzlist"/>
        <w:numPr>
          <w:ilvl w:val="0"/>
          <w:numId w:val="27"/>
        </w:numPr>
        <w:spacing w:after="0"/>
        <w:jc w:val="both"/>
        <w:rPr>
          <w:rFonts w:ascii="Times New Roman" w:hAnsi="Times New Roman"/>
          <w:lang w:val="pl-PL" w:eastAsia="x-none"/>
        </w:rPr>
      </w:pPr>
      <w:r w:rsidRPr="00546C6C">
        <w:rPr>
          <w:rFonts w:ascii="Times New Roman" w:hAnsi="Times New Roman"/>
          <w:lang w:val="pl-PL" w:eastAsia="x-none"/>
        </w:rPr>
        <w:t>zwłoki w wymianie przedmiotu umowy w terminie, o którym mowa w § 5 ust. 7 w</w:t>
      </w:r>
      <w:r w:rsidR="00ED16E7">
        <w:rPr>
          <w:rFonts w:ascii="Times New Roman" w:hAnsi="Times New Roman"/>
          <w:lang w:val="pl-PL" w:eastAsia="x-none"/>
        </w:rPr>
        <w:t xml:space="preserve"> </w:t>
      </w:r>
      <w:r w:rsidRPr="00546C6C">
        <w:rPr>
          <w:rFonts w:ascii="Times New Roman" w:hAnsi="Times New Roman"/>
          <w:lang w:val="pl-PL" w:eastAsia="x-none"/>
        </w:rPr>
        <w:t>wysokości 0,</w:t>
      </w:r>
      <w:r>
        <w:rPr>
          <w:rFonts w:ascii="Times New Roman" w:hAnsi="Times New Roman"/>
          <w:lang w:val="pl-PL" w:eastAsia="x-none"/>
        </w:rPr>
        <w:t>2</w:t>
      </w:r>
      <w:r w:rsidRPr="00546C6C">
        <w:rPr>
          <w:rFonts w:ascii="Times New Roman" w:hAnsi="Times New Roman"/>
          <w:lang w:val="pl-PL" w:eastAsia="x-none"/>
        </w:rPr>
        <w:t xml:space="preserve">% wynagrodzenia umownego brutto, za każdy dzień zwłoki, nie więcej niż </w:t>
      </w:r>
      <w:r>
        <w:rPr>
          <w:rFonts w:ascii="Times New Roman" w:hAnsi="Times New Roman"/>
          <w:lang w:val="pl-PL" w:eastAsia="x-none"/>
        </w:rPr>
        <w:t>1</w:t>
      </w:r>
      <w:r w:rsidRPr="00546C6C">
        <w:rPr>
          <w:rFonts w:ascii="Times New Roman" w:hAnsi="Times New Roman"/>
          <w:lang w:val="pl-PL" w:eastAsia="x-none"/>
        </w:rPr>
        <w:t>0%  wynagrodzenia brutto, o którym mowa w § 3 ust. 2.</w:t>
      </w:r>
    </w:p>
    <w:p w14:paraId="3A18F0B9" w14:textId="27B4B8D9" w:rsidR="000210E4" w:rsidRPr="000210E4" w:rsidRDefault="000210E4" w:rsidP="00ED16E7">
      <w:pPr>
        <w:widowControl/>
        <w:numPr>
          <w:ilvl w:val="3"/>
          <w:numId w:val="25"/>
        </w:numPr>
        <w:tabs>
          <w:tab w:val="num" w:pos="2880"/>
        </w:tabs>
        <w:ind w:left="426"/>
        <w:jc w:val="both"/>
        <w:rPr>
          <w:sz w:val="22"/>
          <w:szCs w:val="22"/>
          <w:lang w:eastAsia="x-none"/>
        </w:rPr>
      </w:pPr>
      <w:r w:rsidRPr="000210E4">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 7 ust. 3 umowy, w wysokości 10% </w:t>
      </w:r>
      <w:r w:rsidR="009B4FD5" w:rsidRPr="009B4FD5">
        <w:rPr>
          <w:sz w:val="22"/>
          <w:szCs w:val="22"/>
          <w:lang w:eastAsia="x-none"/>
        </w:rPr>
        <w:t>wartości brutto niewykonanego zakresu umowy</w:t>
      </w:r>
      <w:r w:rsidRPr="000210E4">
        <w:rPr>
          <w:sz w:val="22"/>
          <w:szCs w:val="22"/>
          <w:lang w:eastAsia="x-none"/>
        </w:rPr>
        <w:t>.</w:t>
      </w:r>
    </w:p>
    <w:p w14:paraId="69D7ACCA"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120CBB72"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Suma kar umownych nie może przekroczyć 30% wynagrodzenia brutto, o którym mowa w § 3 ust. 2 niniejszej umowy.</w:t>
      </w:r>
    </w:p>
    <w:p w14:paraId="0D7FB3C6" w14:textId="77777777" w:rsidR="000210E4" w:rsidRPr="000210E4" w:rsidRDefault="000210E4" w:rsidP="000210E4">
      <w:pPr>
        <w:widowControl/>
        <w:numPr>
          <w:ilvl w:val="3"/>
          <w:numId w:val="25"/>
        </w:numPr>
        <w:ind w:left="426"/>
        <w:jc w:val="both"/>
        <w:rPr>
          <w:sz w:val="22"/>
          <w:szCs w:val="22"/>
          <w:lang w:eastAsia="x-none"/>
        </w:rPr>
      </w:pPr>
      <w:r w:rsidRPr="000210E4">
        <w:rPr>
          <w:sz w:val="22"/>
          <w:szCs w:val="22"/>
          <w:lang w:eastAsia="x-none"/>
        </w:rPr>
        <w:t xml:space="preserve">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 </w:t>
      </w:r>
    </w:p>
    <w:p w14:paraId="77205E9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2FDA82E8"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Zamawiający jest uprawniony do potrącenia ewentualnych kar umownych z należnej Wykonawcy wierzytelności, w tym z kwoty wynagrodzenia określonej w fakturze, na co Wykonawca wyraża zgodę.</w:t>
      </w:r>
    </w:p>
    <w:p w14:paraId="6CDCB80C" w14:textId="77777777" w:rsidR="000210E4" w:rsidRPr="000210E4" w:rsidRDefault="000210E4" w:rsidP="000210E4">
      <w:pPr>
        <w:widowControl/>
        <w:numPr>
          <w:ilvl w:val="3"/>
          <w:numId w:val="25"/>
        </w:numPr>
        <w:tabs>
          <w:tab w:val="num" w:pos="2880"/>
        </w:tabs>
        <w:ind w:left="426"/>
        <w:jc w:val="both"/>
        <w:rPr>
          <w:sz w:val="22"/>
          <w:szCs w:val="22"/>
          <w:lang w:eastAsia="x-none"/>
        </w:rPr>
      </w:pPr>
      <w:r w:rsidRPr="000210E4">
        <w:rPr>
          <w:sz w:val="22"/>
          <w:szCs w:val="22"/>
          <w:lang w:eastAsia="x-none"/>
        </w:rPr>
        <w:t>Zapłata kar umownych nie zwalnia Wykonawcy od obowiązku wykonania Umowy.</w:t>
      </w:r>
    </w:p>
    <w:p w14:paraId="6A8DA648" w14:textId="77777777" w:rsidR="000210E4" w:rsidRPr="000210E4" w:rsidRDefault="000210E4" w:rsidP="000210E4">
      <w:pPr>
        <w:jc w:val="both"/>
        <w:rPr>
          <w:sz w:val="22"/>
          <w:szCs w:val="22"/>
          <w:lang w:val="x-none" w:eastAsia="x-none"/>
        </w:rPr>
      </w:pPr>
    </w:p>
    <w:p w14:paraId="57311729" w14:textId="752A74EC" w:rsidR="000210E4" w:rsidRPr="000210E4" w:rsidRDefault="000210E4" w:rsidP="000210E4">
      <w:pPr>
        <w:ind w:left="360"/>
        <w:rPr>
          <w:b/>
          <w:bCs/>
          <w:sz w:val="22"/>
          <w:szCs w:val="22"/>
        </w:rPr>
      </w:pPr>
      <w:r w:rsidRPr="000210E4">
        <w:rPr>
          <w:b/>
          <w:bCs/>
          <w:sz w:val="22"/>
          <w:szCs w:val="22"/>
        </w:rPr>
        <w:t>§ 7</w:t>
      </w:r>
      <w:r w:rsidR="00EE6BEA">
        <w:rPr>
          <w:b/>
          <w:bCs/>
          <w:sz w:val="22"/>
          <w:szCs w:val="22"/>
        </w:rPr>
        <w:t xml:space="preserve"> Odstąpienie od umowy</w:t>
      </w:r>
    </w:p>
    <w:p w14:paraId="1152552B"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Oprócz przypadków wymienionych w Kodeksie cywilnym Stronom przysługuje prawo odstąpienia od niniejszej Umowy w razie zaistnienia okoliczności wskazanych w ust. 2.</w:t>
      </w:r>
    </w:p>
    <w:p w14:paraId="1E99FADC"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39922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lastRenderedPageBreak/>
        <w:t>Wykonawca na skutek swojej niewypłacalności nie wykonuje zobowiązań pieniężnych przez okres co najmniej 3 miesięcy;</w:t>
      </w:r>
    </w:p>
    <w:p w14:paraId="7FA8BFE6"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została podjęta likwidacja Wykonawcy albo nastąpiło rozwiązanie Wykonawcy bez przeprowadzania likwidacji, bądź nastąpi zakończenie prowadzenia działalności gospodarczej przez Wykonawcę albo wykreślenie Wykonawcy jako przedsiębiorcy z CEIDG,</w:t>
      </w:r>
    </w:p>
    <w:p w14:paraId="07D6E3A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został wydany nakaz zajęcia majątku Wykonawcy, w stopniu uniemożliwiającym wykonanie umowy,</w:t>
      </w:r>
    </w:p>
    <w:p w14:paraId="59E926E8"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 xml:space="preserve">powzięcia informacji o wystąpieniu u Wykonawcy trudności finansowych w stopniu uniemożliwiającym należyte wykonanie umowy, w szczególności skierowanie przeciwko Wykonawcy zajęć komorniczych lub innych zajęć uprawnionych organów o łącznej wartości przekraczającej 200 000,00 PLN (słownie: dwieście tysięcy złotych </w:t>
      </w:r>
      <w:r w:rsidRPr="000210E4">
        <w:rPr>
          <w:sz w:val="22"/>
          <w:szCs w:val="22"/>
          <w:vertAlign w:val="superscript"/>
        </w:rPr>
        <w:t>00</w:t>
      </w:r>
      <w:r w:rsidRPr="000210E4">
        <w:rPr>
          <w:sz w:val="22"/>
          <w:szCs w:val="22"/>
        </w:rPr>
        <w:t>/</w:t>
      </w:r>
      <w:r w:rsidRPr="000210E4">
        <w:rPr>
          <w:sz w:val="22"/>
          <w:szCs w:val="22"/>
          <w:vertAlign w:val="subscript"/>
        </w:rPr>
        <w:t>100</w:t>
      </w:r>
      <w:r w:rsidRPr="000210E4">
        <w:rPr>
          <w:sz w:val="22"/>
          <w:szCs w:val="22"/>
        </w:rPr>
        <w:t>),</w:t>
      </w:r>
    </w:p>
    <w:p w14:paraId="608681EC"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dostarczył Aparaturę nieodpowiadającą treści Umowy lub nie wykonał Umowy zgodnie z jej postanowieniami lub nie przeprowadził jakiejkolwiek usługi towarzyszącej,</w:t>
      </w:r>
    </w:p>
    <w:p w14:paraId="23332D4D" w14:textId="77777777" w:rsidR="000210E4" w:rsidRPr="000210E4" w:rsidRDefault="000210E4" w:rsidP="000210E4">
      <w:pPr>
        <w:widowControl/>
        <w:numPr>
          <w:ilvl w:val="0"/>
          <w:numId w:val="28"/>
        </w:numPr>
        <w:ind w:hanging="436"/>
        <w:contextualSpacing/>
        <w:jc w:val="both"/>
        <w:rPr>
          <w:sz w:val="22"/>
          <w:szCs w:val="22"/>
        </w:rPr>
      </w:pPr>
      <w:r w:rsidRPr="000210E4">
        <w:rPr>
          <w:sz w:val="22"/>
          <w:szCs w:val="22"/>
        </w:rPr>
        <w:t>Wykonawca przekroczył termin wykonania Umowy o 7 dni, bez konieczności wyznaczania Wykonawcy dodatkowego terminu na realizację.</w:t>
      </w:r>
    </w:p>
    <w:p w14:paraId="7D5DB265"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E91BB37"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07C7DD76"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Odstąpienie od Umowy powinno nastąpić w formie pisemnej pod rygorem nieważności oraz zawierać uzasadnienie.</w:t>
      </w:r>
    </w:p>
    <w:p w14:paraId="1987BF5A" w14:textId="77777777" w:rsidR="000210E4" w:rsidRPr="000210E4" w:rsidRDefault="000210E4" w:rsidP="000210E4">
      <w:pPr>
        <w:widowControl/>
        <w:numPr>
          <w:ilvl w:val="0"/>
          <w:numId w:val="23"/>
        </w:numPr>
        <w:tabs>
          <w:tab w:val="left" w:pos="0"/>
          <w:tab w:val="num" w:pos="284"/>
          <w:tab w:val="num" w:pos="927"/>
        </w:tabs>
        <w:ind w:left="284" w:hanging="284"/>
        <w:jc w:val="both"/>
        <w:rPr>
          <w:sz w:val="22"/>
          <w:szCs w:val="22"/>
        </w:rPr>
      </w:pPr>
      <w:r w:rsidRPr="000210E4">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C49E1D" w14:textId="77777777" w:rsidR="000210E4" w:rsidRPr="000210E4" w:rsidRDefault="000210E4" w:rsidP="000210E4">
      <w:pPr>
        <w:widowControl/>
        <w:numPr>
          <w:ilvl w:val="0"/>
          <w:numId w:val="23"/>
        </w:numPr>
        <w:tabs>
          <w:tab w:val="left" w:pos="0"/>
          <w:tab w:val="num" w:pos="284"/>
          <w:tab w:val="num" w:pos="360"/>
          <w:tab w:val="num" w:pos="927"/>
        </w:tabs>
        <w:ind w:left="284" w:hanging="284"/>
        <w:jc w:val="both"/>
        <w:rPr>
          <w:sz w:val="22"/>
          <w:szCs w:val="22"/>
        </w:rPr>
      </w:pPr>
      <w:r w:rsidRPr="000210E4">
        <w:rPr>
          <w:sz w:val="22"/>
          <w:szCs w:val="22"/>
        </w:rPr>
        <w:t xml:space="preserve">Odstąpienie od Umowy nie wpływa na skuteczność roszczeń o zapłatę kar umownych. </w:t>
      </w:r>
    </w:p>
    <w:p w14:paraId="1CF27DC7" w14:textId="77777777" w:rsidR="000210E4" w:rsidRPr="000210E4" w:rsidRDefault="000210E4" w:rsidP="000210E4">
      <w:pPr>
        <w:jc w:val="both"/>
        <w:rPr>
          <w:b/>
          <w:bCs/>
          <w:sz w:val="22"/>
          <w:szCs w:val="22"/>
        </w:rPr>
      </w:pPr>
    </w:p>
    <w:p w14:paraId="1DCFFA76" w14:textId="7A3E7348" w:rsidR="000210E4" w:rsidRPr="000210E4" w:rsidRDefault="000210E4" w:rsidP="000210E4">
      <w:pPr>
        <w:rPr>
          <w:b/>
          <w:bCs/>
          <w:sz w:val="22"/>
          <w:szCs w:val="22"/>
        </w:rPr>
      </w:pPr>
      <w:r w:rsidRPr="000210E4">
        <w:rPr>
          <w:b/>
          <w:bCs/>
          <w:sz w:val="22"/>
          <w:szCs w:val="22"/>
        </w:rPr>
        <w:t>§ 8</w:t>
      </w:r>
      <w:r w:rsidR="00EE6BEA">
        <w:rPr>
          <w:b/>
          <w:bCs/>
          <w:sz w:val="22"/>
          <w:szCs w:val="22"/>
        </w:rPr>
        <w:t xml:space="preserve"> Siła wyższa</w:t>
      </w:r>
    </w:p>
    <w:p w14:paraId="4EC83910" w14:textId="66EA626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Przez siłę wyższą, rozumie się zdarzenie niezależne od Wykonawcy, nie wynikające z jego i jego podwykonawców problemów organizacyjnych, którego wystąpienia lub skutków nie mógł</w:t>
      </w:r>
      <w:r w:rsidRPr="000210E4">
        <w:rPr>
          <w:sz w:val="22"/>
          <w:szCs w:val="22"/>
          <w:lang w:eastAsia="en-US"/>
        </w:rPr>
        <w:t xml:space="preserve"> </w:t>
      </w:r>
      <w:r w:rsidRPr="000210E4">
        <w:rPr>
          <w:sz w:val="22"/>
          <w:szCs w:val="22"/>
          <w:lang w:val="x-none" w:eastAsia="en-US"/>
        </w:rPr>
        <w:t>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7241FD7E"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8A6AD14" w14:textId="77777777" w:rsidR="000210E4" w:rsidRPr="000210E4" w:rsidRDefault="000210E4" w:rsidP="000210E4">
      <w:pPr>
        <w:widowControl/>
        <w:numPr>
          <w:ilvl w:val="0"/>
          <w:numId w:val="36"/>
        </w:numPr>
        <w:suppressAutoHyphens w:val="0"/>
        <w:ind w:left="284" w:hanging="284"/>
        <w:jc w:val="both"/>
        <w:rPr>
          <w:sz w:val="22"/>
          <w:szCs w:val="22"/>
          <w:lang w:val="x-none" w:eastAsia="en-US"/>
        </w:rPr>
      </w:pPr>
      <w:r w:rsidRPr="000210E4">
        <w:rPr>
          <w:sz w:val="22"/>
          <w:szCs w:val="22"/>
          <w:lang w:val="x-none" w:eastAsia="en-US"/>
        </w:rPr>
        <w:t>Bieg terminów określonych w niniejszej umowie ulega zawieszeniu przez czas trwania przeszkody spowodowanej siłą wyższą.</w:t>
      </w:r>
    </w:p>
    <w:p w14:paraId="75500697" w14:textId="77777777" w:rsidR="00C03D2B" w:rsidRPr="000210E4" w:rsidRDefault="00C03D2B" w:rsidP="001639F7">
      <w:pPr>
        <w:widowControl/>
        <w:tabs>
          <w:tab w:val="num" w:pos="720"/>
        </w:tabs>
        <w:jc w:val="both"/>
        <w:rPr>
          <w:b/>
          <w:bCs/>
          <w:sz w:val="22"/>
          <w:szCs w:val="22"/>
        </w:rPr>
      </w:pPr>
    </w:p>
    <w:p w14:paraId="176B72CB" w14:textId="7C1C9D02" w:rsidR="000210E4" w:rsidRPr="000210E4" w:rsidRDefault="000210E4" w:rsidP="000210E4">
      <w:pPr>
        <w:rPr>
          <w:sz w:val="22"/>
          <w:szCs w:val="22"/>
        </w:rPr>
      </w:pPr>
      <w:r w:rsidRPr="000210E4">
        <w:rPr>
          <w:b/>
          <w:bCs/>
          <w:sz w:val="22"/>
          <w:szCs w:val="22"/>
        </w:rPr>
        <w:t>§ 9</w:t>
      </w:r>
      <w:r w:rsidR="00EE6BEA">
        <w:rPr>
          <w:b/>
          <w:bCs/>
          <w:sz w:val="22"/>
          <w:szCs w:val="22"/>
        </w:rPr>
        <w:t xml:space="preserve"> Przedstawiciele stron</w:t>
      </w:r>
    </w:p>
    <w:p w14:paraId="101F8195"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t xml:space="preserve">Strony ustalają, iż do bezpośrednich kontaktów, mających na celu zapewnienie prawidłowej realizacji przedmiotu Umowy, jego bieżący nadzór oraz weryfikację, upoważnione zostają następujące osoby: </w:t>
      </w:r>
    </w:p>
    <w:p w14:paraId="23BAEE92" w14:textId="27D3B799" w:rsidR="000210E4" w:rsidRPr="0098414D" w:rsidRDefault="000210E4" w:rsidP="0098414D">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Zamawiającego</w:t>
      </w:r>
      <w:r w:rsidRPr="0098414D">
        <w:rPr>
          <w:sz w:val="22"/>
          <w:szCs w:val="22"/>
          <w:lang w:val="x-none" w:eastAsia="en-US"/>
        </w:rPr>
        <w:t>:</w:t>
      </w:r>
      <w:r w:rsidRPr="0098414D">
        <w:rPr>
          <w:i/>
          <w:iCs/>
          <w:sz w:val="22"/>
          <w:szCs w:val="22"/>
          <w:lang w:val="x-none" w:eastAsia="en-US"/>
        </w:rPr>
        <w:t xml:space="preserve"> </w:t>
      </w:r>
      <w:r w:rsidRPr="0098414D">
        <w:rPr>
          <w:i/>
          <w:iCs/>
          <w:sz w:val="22"/>
          <w:szCs w:val="22"/>
          <w:lang w:eastAsia="en-US"/>
        </w:rPr>
        <w:t>Pan</w:t>
      </w:r>
      <w:r w:rsidR="00CB1FAD" w:rsidRPr="0098414D">
        <w:rPr>
          <w:i/>
          <w:iCs/>
          <w:sz w:val="22"/>
          <w:szCs w:val="22"/>
          <w:lang w:eastAsia="en-US"/>
        </w:rPr>
        <w:t>/Pani</w:t>
      </w:r>
      <w:r w:rsidRPr="0098414D">
        <w:rPr>
          <w:i/>
          <w:iCs/>
          <w:sz w:val="22"/>
          <w:szCs w:val="22"/>
          <w:lang w:eastAsia="en-US"/>
        </w:rPr>
        <w:t xml:space="preserve"> </w:t>
      </w:r>
      <w:r w:rsidR="0098414D" w:rsidRPr="0098414D">
        <w:rPr>
          <w:i/>
          <w:iCs/>
          <w:sz w:val="22"/>
          <w:szCs w:val="22"/>
          <w:lang w:eastAsia="en-US"/>
        </w:rPr>
        <w:t xml:space="preserve">Agnieszka Jaźwa-Kusior tel. 0048 12 664 64 12 e-mail: </w:t>
      </w:r>
      <w:hyperlink r:id="rId25" w:history="1">
        <w:r w:rsidR="0098414D" w:rsidRPr="0098414D">
          <w:rPr>
            <w:rStyle w:val="Hipercze"/>
            <w:i/>
            <w:iCs/>
            <w:sz w:val="22"/>
            <w:szCs w:val="22"/>
            <w:lang w:eastAsia="en-US"/>
          </w:rPr>
          <w:t>agnieszka.jazwa@uj.edu.pl</w:t>
        </w:r>
      </w:hyperlink>
      <w:r w:rsidR="0098414D" w:rsidRPr="0098414D">
        <w:rPr>
          <w:sz w:val="22"/>
          <w:szCs w:val="22"/>
          <w:lang w:eastAsia="en-US"/>
        </w:rPr>
        <w:t xml:space="preserve"> </w:t>
      </w:r>
      <w:r w:rsidRPr="0098414D">
        <w:rPr>
          <w:bCs/>
          <w:sz w:val="22"/>
          <w:szCs w:val="22"/>
          <w:lang w:val="x-none" w:eastAsia="en-US"/>
        </w:rPr>
        <w:t>lub inna osoba wskazana przez Zamawiającego</w:t>
      </w:r>
      <w:r w:rsidRPr="0098414D">
        <w:rPr>
          <w:i/>
          <w:iCs/>
          <w:sz w:val="22"/>
          <w:szCs w:val="22"/>
          <w:lang w:val="x-none" w:eastAsia="en-US"/>
        </w:rPr>
        <w:t>;</w:t>
      </w:r>
    </w:p>
    <w:p w14:paraId="555F2EC7" w14:textId="77777777" w:rsidR="000210E4" w:rsidRPr="000210E4" w:rsidRDefault="000210E4" w:rsidP="000210E4">
      <w:pPr>
        <w:widowControl/>
        <w:numPr>
          <w:ilvl w:val="1"/>
          <w:numId w:val="35"/>
        </w:numPr>
        <w:suppressAutoHyphens w:val="0"/>
        <w:ind w:left="851" w:hanging="425"/>
        <w:contextualSpacing/>
        <w:jc w:val="both"/>
        <w:rPr>
          <w:sz w:val="22"/>
          <w:szCs w:val="22"/>
          <w:lang w:val="x-none" w:eastAsia="en-US"/>
        </w:rPr>
      </w:pPr>
      <w:r w:rsidRPr="000210E4">
        <w:rPr>
          <w:sz w:val="22"/>
          <w:szCs w:val="22"/>
          <w:lang w:val="x-none" w:eastAsia="en-US"/>
        </w:rPr>
        <w:t>Ze strony Wykonawcy</w:t>
      </w:r>
      <w:r w:rsidRPr="000210E4">
        <w:rPr>
          <w:sz w:val="22"/>
          <w:szCs w:val="22"/>
          <w:lang w:eastAsia="en-US"/>
        </w:rPr>
        <w:t xml:space="preserve">: </w:t>
      </w:r>
      <w:r w:rsidRPr="000210E4">
        <w:rPr>
          <w:i/>
          <w:iCs/>
          <w:sz w:val="22"/>
          <w:szCs w:val="22"/>
          <w:lang w:eastAsia="en-US"/>
        </w:rPr>
        <w:t>Pan/Pani</w:t>
      </w:r>
      <w:r w:rsidRPr="000210E4">
        <w:rPr>
          <w:i/>
          <w:iCs/>
          <w:sz w:val="22"/>
          <w:szCs w:val="22"/>
          <w:lang w:val="x-none" w:eastAsia="en-US"/>
        </w:rPr>
        <w:t xml:space="preserve"> ........................... </w:t>
      </w:r>
      <w:r w:rsidRPr="000210E4">
        <w:rPr>
          <w:sz w:val="22"/>
          <w:szCs w:val="22"/>
          <w:lang w:val="x-none" w:eastAsia="en-US"/>
        </w:rPr>
        <w:t xml:space="preserve">– </w:t>
      </w:r>
      <w:r w:rsidRPr="000210E4">
        <w:rPr>
          <w:i/>
          <w:iCs/>
          <w:sz w:val="22"/>
          <w:szCs w:val="22"/>
          <w:lang w:val="x-none" w:eastAsia="en-US"/>
        </w:rPr>
        <w:t>tel. ..........., e-mail: .........................</w:t>
      </w:r>
    </w:p>
    <w:p w14:paraId="3F927D08" w14:textId="77777777" w:rsidR="000210E4" w:rsidRPr="000210E4" w:rsidRDefault="000210E4" w:rsidP="000210E4">
      <w:pPr>
        <w:widowControl/>
        <w:numPr>
          <w:ilvl w:val="3"/>
          <w:numId w:val="29"/>
        </w:numPr>
        <w:ind w:left="284" w:hanging="284"/>
        <w:jc w:val="both"/>
        <w:rPr>
          <w:sz w:val="22"/>
          <w:szCs w:val="22"/>
        </w:rPr>
      </w:pPr>
      <w:r w:rsidRPr="000210E4">
        <w:rPr>
          <w:sz w:val="22"/>
          <w:szCs w:val="22"/>
        </w:rPr>
        <w:lastRenderedPageBreak/>
        <w:t>Strony zgodnie postanawiają, iż osoby wskazane powyżej nie są uprawnione do podejmowania decyzji w zakresie zmiany zasad wykonywania Umowy, a także zaciągania nowych zobowiązań lub zmiany Umowy.</w:t>
      </w:r>
    </w:p>
    <w:p w14:paraId="796798C6" w14:textId="77777777" w:rsidR="001B376F" w:rsidRDefault="001B376F" w:rsidP="000210E4">
      <w:pPr>
        <w:contextualSpacing/>
        <w:rPr>
          <w:b/>
          <w:bCs/>
          <w:sz w:val="22"/>
          <w:szCs w:val="22"/>
        </w:rPr>
      </w:pPr>
    </w:p>
    <w:p w14:paraId="71D37598" w14:textId="24B54E07" w:rsidR="000210E4" w:rsidRPr="000210E4" w:rsidRDefault="000210E4" w:rsidP="000210E4">
      <w:pPr>
        <w:contextualSpacing/>
        <w:rPr>
          <w:b/>
          <w:bCs/>
          <w:sz w:val="22"/>
          <w:szCs w:val="22"/>
        </w:rPr>
      </w:pPr>
      <w:r w:rsidRPr="000210E4">
        <w:rPr>
          <w:b/>
          <w:bCs/>
          <w:sz w:val="22"/>
          <w:szCs w:val="22"/>
        </w:rPr>
        <w:t>§ 10</w:t>
      </w:r>
      <w:r w:rsidR="00EE6BEA">
        <w:rPr>
          <w:b/>
          <w:bCs/>
          <w:sz w:val="22"/>
          <w:szCs w:val="22"/>
        </w:rPr>
        <w:t xml:space="preserve"> Zmiana umowy </w:t>
      </w:r>
    </w:p>
    <w:p w14:paraId="399572C5" w14:textId="77777777" w:rsidR="001D5A6E" w:rsidRPr="00F12B7C" w:rsidRDefault="001D5A6E" w:rsidP="001D5A6E">
      <w:pPr>
        <w:pStyle w:val="Lista"/>
        <w:numPr>
          <w:ilvl w:val="0"/>
          <w:numId w:val="30"/>
        </w:numPr>
        <w:jc w:val="both"/>
        <w:rPr>
          <w:sz w:val="23"/>
          <w:szCs w:val="23"/>
        </w:rPr>
      </w:pPr>
      <w:r w:rsidRPr="00A17AF4">
        <w:rPr>
          <w:sz w:val="23"/>
          <w:szCs w:val="23"/>
        </w:rPr>
        <w:t>Strony dopuszczają</w:t>
      </w:r>
      <w:r w:rsidRPr="00A17AF4">
        <w:rPr>
          <w:sz w:val="23"/>
          <w:szCs w:val="23"/>
          <w:highlight w:val="white"/>
        </w:rPr>
        <w:t>, poza zmianami wskazanymi w art. 455 Ustawy, możliwość zmiany umowy bez obowiązku przeprowadzania nowego postępowania w następujących przypadkach i zakresach:</w:t>
      </w:r>
    </w:p>
    <w:p w14:paraId="0ABE2F10"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zmiany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3D201FED"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wydłużenia terminu gwarancji, w sytuacji przedłużenia jej przez producenta/Wykonawcę,</w:t>
      </w:r>
    </w:p>
    <w:p w14:paraId="147599E5"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0210E4">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7E9DB503" w14:textId="77777777" w:rsidR="000210E4" w:rsidRPr="000210E4" w:rsidRDefault="000210E4" w:rsidP="000210E4">
      <w:pPr>
        <w:widowControl/>
        <w:numPr>
          <w:ilvl w:val="1"/>
          <w:numId w:val="30"/>
        </w:numPr>
        <w:ind w:left="851" w:hanging="425"/>
        <w:jc w:val="both"/>
        <w:rPr>
          <w:sz w:val="22"/>
          <w:szCs w:val="22"/>
        </w:rPr>
      </w:pPr>
      <w:r w:rsidRPr="000210E4">
        <w:rPr>
          <w:sz w:val="22"/>
          <w:szCs w:val="22"/>
        </w:rPr>
        <w:t>aktualizacji rozwiązań z uwagi na postęp technologiczny lub zmiany obowiązujących przepisów.</w:t>
      </w:r>
    </w:p>
    <w:p w14:paraId="70D6060A" w14:textId="77777777" w:rsidR="009A79E1" w:rsidRPr="000210E4" w:rsidRDefault="009A79E1" w:rsidP="000210E4">
      <w:pPr>
        <w:widowControl/>
        <w:jc w:val="both"/>
        <w:rPr>
          <w:rFonts w:eastAsiaTheme="minorHAnsi"/>
          <w:b/>
          <w:bCs/>
          <w:sz w:val="22"/>
          <w:szCs w:val="22"/>
          <w:lang w:eastAsia="en-US"/>
        </w:rPr>
      </w:pPr>
    </w:p>
    <w:p w14:paraId="51FF6D4D" w14:textId="150C6770" w:rsidR="000210E4" w:rsidRPr="000210E4" w:rsidRDefault="000210E4" w:rsidP="000210E4">
      <w:pPr>
        <w:widowControl/>
        <w:rPr>
          <w:rFonts w:eastAsiaTheme="minorHAnsi"/>
          <w:b/>
          <w:bCs/>
          <w:sz w:val="22"/>
          <w:szCs w:val="22"/>
          <w:lang w:eastAsia="en-US"/>
        </w:rPr>
      </w:pPr>
      <w:r w:rsidRPr="000210E4">
        <w:rPr>
          <w:rFonts w:eastAsiaTheme="minorHAnsi"/>
          <w:b/>
          <w:bCs/>
          <w:sz w:val="22"/>
          <w:szCs w:val="22"/>
          <w:lang w:eastAsia="en-US"/>
        </w:rPr>
        <w:t>§ 11</w:t>
      </w:r>
      <w:r w:rsidR="00EE6BEA">
        <w:rPr>
          <w:rFonts w:eastAsiaTheme="minorHAnsi"/>
          <w:b/>
          <w:bCs/>
          <w:sz w:val="22"/>
          <w:szCs w:val="22"/>
          <w:lang w:eastAsia="en-US"/>
        </w:rPr>
        <w:t xml:space="preserve"> Postanowienia końcowe</w:t>
      </w:r>
    </w:p>
    <w:p w14:paraId="4F110DD2"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Wszelkie oświadczenia Stron umowy będą składane na piśmie pod rygorem nieważności listem poleconym lub za potwierdzeniem ich złożenia.</w:t>
      </w:r>
    </w:p>
    <w:p w14:paraId="5C4C22E1"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6FE2F9A9"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rFonts w:eastAsiaTheme="minorHAnsi"/>
          <w:sz w:val="22"/>
          <w:szCs w:val="22"/>
          <w:lang w:eastAsia="en-US"/>
        </w:rPr>
        <w:t xml:space="preserve">W razie rozbieżności pomiędzy treścią Zaproszenia a postanowieniami umowy oraz w sprawach nieuregulowanych niniejszą umową priorytet nadaje się zapisom Zaproszenia i jej załącznikom. 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0210E4">
        <w:rPr>
          <w:rFonts w:eastAsiaTheme="minorHAnsi"/>
          <w:sz w:val="22"/>
          <w:szCs w:val="22"/>
          <w:lang w:eastAsia="en-US"/>
        </w:rPr>
        <w:br/>
        <w:t>i Wykonawcy.</w:t>
      </w:r>
    </w:p>
    <w:p w14:paraId="7190C61F"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A0D8BAC"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Strony zobowiązują się do każdorazowego powiadamiania listem poleconym o zmianie adresu swojej siedziby, pod rygorem uznania za skutecznie doręczoną korespondencję wysłaną pod dotychczas znany adres.</w:t>
      </w:r>
    </w:p>
    <w:p w14:paraId="1EAD08A5" w14:textId="77777777" w:rsidR="002D592A" w:rsidRPr="00B45B0B" w:rsidRDefault="002D592A" w:rsidP="002D592A">
      <w:pPr>
        <w:widowControl/>
        <w:numPr>
          <w:ilvl w:val="0"/>
          <w:numId w:val="19"/>
        </w:numPr>
        <w:tabs>
          <w:tab w:val="left" w:pos="0"/>
        </w:tabs>
        <w:jc w:val="both"/>
        <w:rPr>
          <w:sz w:val="22"/>
          <w:szCs w:val="22"/>
        </w:rPr>
      </w:pPr>
      <w:r w:rsidRPr="00B45B0B">
        <w:rPr>
          <w:bCs/>
          <w:sz w:val="22"/>
          <w:szCs w:val="22"/>
        </w:rPr>
        <w:t xml:space="preserve">W </w:t>
      </w:r>
      <w:r w:rsidRPr="00B45B0B">
        <w:rPr>
          <w:sz w:val="22"/>
          <w:szCs w:val="22"/>
        </w:rPr>
        <w:t xml:space="preserve">przypadku zaistnienia pomiędzy stronami sporu, wynikającego z umowy lub pozostającego </w:t>
      </w:r>
      <w:r w:rsidRPr="00B45B0B">
        <w:rPr>
          <w:sz w:val="22"/>
          <w:szCs w:val="22"/>
        </w:rPr>
        <w:br/>
        <w:t xml:space="preserve">w związku z umową, strony zobowiązują się do podjęcia próby jego rozwiązania w drodze mediacji, a dopiero w przypadku braku zawarcia ugody przed </w:t>
      </w:r>
      <w:r>
        <w:rPr>
          <w:sz w:val="22"/>
          <w:szCs w:val="22"/>
        </w:rPr>
        <w:t>mediatorem</w:t>
      </w:r>
      <w:r w:rsidRPr="00B45B0B">
        <w:rPr>
          <w:sz w:val="22"/>
          <w:szCs w:val="22"/>
        </w:rPr>
        <w:t>, spór będzie poddany rozstrzygnięciu przez sąd powszechny właściwy miejscowo dla siedziby Zamawiającego.</w:t>
      </w:r>
    </w:p>
    <w:p w14:paraId="1C8D0B8D"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 xml:space="preserve">W sprawach nieuregulowanych niniejszą Umową mają zastosowanie przepisy prawa polskiego (RP), w szczególności ustawy z dnia 2 marca 2020 r. o szczególnych rozwiązaniach związanych z zapobieganiem, przeciwdziałaniem i zwalczaniem COVID-19, innych chorób zakaźnych oraz </w:t>
      </w:r>
      <w:r w:rsidRPr="000210E4">
        <w:rPr>
          <w:sz w:val="22"/>
          <w:szCs w:val="22"/>
        </w:rPr>
        <w:lastRenderedPageBreak/>
        <w:t>wywołanych nimi sytuacji kryzysowych (t. j. Dz. U. 2021 poz. 2095 ze zm.) oraz przepisy ustawy z dnia 23 kwietnia 1964 r. – Kodeks cywilny (t. j. Dz. U. 2022 poz. 1360 ze zm.).</w:t>
      </w:r>
    </w:p>
    <w:p w14:paraId="6A00E9BA" w14:textId="77777777" w:rsidR="000210E4" w:rsidRPr="000210E4" w:rsidRDefault="000210E4" w:rsidP="000210E4">
      <w:pPr>
        <w:widowControl/>
        <w:numPr>
          <w:ilvl w:val="0"/>
          <w:numId w:val="19"/>
        </w:numPr>
        <w:suppressAutoHyphens w:val="0"/>
        <w:jc w:val="both"/>
        <w:rPr>
          <w:sz w:val="22"/>
          <w:szCs w:val="22"/>
        </w:rPr>
      </w:pPr>
      <w:r w:rsidRPr="000210E4">
        <w:rPr>
          <w:sz w:val="22"/>
          <w:szCs w:val="22"/>
        </w:rPr>
        <w:t>Umowa niniejsza została sporządzona pisemnie na zasadach określonych w art. 78 i 78</w:t>
      </w:r>
      <w:r w:rsidRPr="000210E4">
        <w:rPr>
          <w:sz w:val="22"/>
          <w:szCs w:val="22"/>
          <w:vertAlign w:val="superscript"/>
        </w:rPr>
        <w:t>1</w:t>
      </w:r>
      <w:r w:rsidRPr="000210E4">
        <w:rPr>
          <w:sz w:val="22"/>
          <w:szCs w:val="22"/>
        </w:rPr>
        <w:t xml:space="preserve"> Kodeksu cywilnego tj. opatrzona przez upoważnionych przedstawicieli obu Stron podpisami kwalifikowanymi lub podpisami własnoręcznymi w dwóch (2) jednobrzmiących egzemplarzach, </w:t>
      </w:r>
      <w:r w:rsidRPr="000210E4">
        <w:rPr>
          <w:sz w:val="22"/>
          <w:szCs w:val="22"/>
        </w:rPr>
        <w:br/>
        <w:t>po jednym (1) dla każdej ze Stron, z zastrzeżeniem ust. 9.</w:t>
      </w:r>
    </w:p>
    <w:p w14:paraId="401365AD" w14:textId="77777777" w:rsidR="000210E4" w:rsidRPr="000210E4" w:rsidRDefault="000210E4" w:rsidP="000210E4">
      <w:pPr>
        <w:widowControl/>
        <w:numPr>
          <w:ilvl w:val="0"/>
          <w:numId w:val="19"/>
        </w:numPr>
        <w:suppressAutoHyphens w:val="0"/>
        <w:jc w:val="both"/>
        <w:rPr>
          <w:rFonts w:eastAsiaTheme="minorHAnsi"/>
          <w:sz w:val="22"/>
          <w:szCs w:val="22"/>
          <w:lang w:eastAsia="en-US"/>
        </w:rPr>
      </w:pPr>
      <w:r w:rsidRPr="000210E4">
        <w:rPr>
          <w:sz w:val="22"/>
          <w:szCs w:val="22"/>
        </w:rPr>
        <w:t>W przypadku zawarcia Umowy w formie elektronicznej poprzez opatrzenie jej podpisem kwalifikowanym elektronicznym</w:t>
      </w:r>
      <w:r w:rsidRPr="000210E4">
        <w:rPr>
          <w:color w:val="000000"/>
          <w:sz w:val="22"/>
          <w:szCs w:val="22"/>
        </w:rPr>
        <w:t>, będącej zgodnie z art. 78</w:t>
      </w:r>
      <w:r w:rsidRPr="000210E4">
        <w:rPr>
          <w:color w:val="000000"/>
          <w:sz w:val="22"/>
          <w:szCs w:val="22"/>
          <w:vertAlign w:val="superscript"/>
        </w:rPr>
        <w:t>1</w:t>
      </w:r>
      <w:r w:rsidRPr="000210E4">
        <w:rPr>
          <w:color w:val="000000"/>
          <w:sz w:val="22"/>
          <w:szCs w:val="22"/>
        </w:rPr>
        <w:t xml:space="preserve"> KC równoważną w stosunku do zwykłej formy pisemnej. P</w:t>
      </w:r>
      <w:r w:rsidRPr="000210E4">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308746" w14:textId="77777777" w:rsidR="000210E4" w:rsidRPr="000210E4" w:rsidRDefault="000210E4" w:rsidP="000210E4">
      <w:pPr>
        <w:widowControl/>
        <w:suppressAutoHyphens w:val="0"/>
        <w:jc w:val="both"/>
        <w:rPr>
          <w:sz w:val="22"/>
          <w:szCs w:val="22"/>
        </w:rPr>
      </w:pPr>
    </w:p>
    <w:p w14:paraId="37C251B6" w14:textId="77777777" w:rsidR="000210E4" w:rsidRPr="000210E4" w:rsidRDefault="000210E4" w:rsidP="000210E4">
      <w:pPr>
        <w:widowControl/>
        <w:suppressAutoHyphens w:val="0"/>
        <w:jc w:val="both"/>
        <w:rPr>
          <w:sz w:val="22"/>
          <w:szCs w:val="22"/>
        </w:rPr>
      </w:pPr>
    </w:p>
    <w:p w14:paraId="4F7F4944" w14:textId="612A941C" w:rsidR="009319D4" w:rsidRPr="001D22E5" w:rsidRDefault="009319D4" w:rsidP="009319D4">
      <w:pPr>
        <w:widowControl/>
        <w:suppressAutoHyphens w:val="0"/>
        <w:jc w:val="both"/>
        <w:rPr>
          <w:sz w:val="22"/>
          <w:szCs w:val="22"/>
        </w:rPr>
      </w:pPr>
    </w:p>
    <w:p w14:paraId="3980F148" w14:textId="77777777" w:rsidR="009319D4" w:rsidRPr="001D22E5" w:rsidRDefault="009319D4" w:rsidP="009319D4">
      <w:pPr>
        <w:widowControl/>
        <w:suppressAutoHyphens w:val="0"/>
        <w:jc w:val="both"/>
        <w:rPr>
          <w:rFonts w:eastAsiaTheme="minorHAnsi"/>
          <w:sz w:val="22"/>
          <w:szCs w:val="22"/>
          <w:lang w:eastAsia="en-US"/>
        </w:rPr>
      </w:pPr>
    </w:p>
    <w:p w14:paraId="59EBB3B2" w14:textId="067D3163" w:rsidR="005B0397" w:rsidRPr="001D22E5" w:rsidRDefault="005B0397" w:rsidP="000C2BA4">
      <w:pPr>
        <w:widowControl/>
        <w:rPr>
          <w:rFonts w:eastAsiaTheme="minorHAnsi"/>
          <w:b/>
          <w:bCs/>
          <w:i/>
          <w:iCs/>
          <w:sz w:val="22"/>
          <w:szCs w:val="22"/>
          <w:lang w:val="x-none" w:eastAsia="x-none"/>
        </w:rPr>
      </w:pPr>
    </w:p>
    <w:p w14:paraId="4259ABD9" w14:textId="151064E7" w:rsidR="005B0397" w:rsidRPr="001D22E5" w:rsidRDefault="005B0397" w:rsidP="00340516">
      <w:pPr>
        <w:widowControl/>
        <w:ind w:left="360"/>
        <w:rPr>
          <w:rFonts w:eastAsiaTheme="minorHAnsi"/>
          <w:b/>
          <w:bCs/>
          <w:i/>
          <w:iCs/>
          <w:sz w:val="22"/>
          <w:szCs w:val="22"/>
          <w:lang w:val="x-none" w:eastAsia="x-none"/>
        </w:rPr>
      </w:pPr>
      <w:r w:rsidRPr="001D22E5">
        <w:rPr>
          <w:rFonts w:eastAsiaTheme="minorHAnsi"/>
          <w:b/>
          <w:bCs/>
          <w:i/>
          <w:iCs/>
          <w:sz w:val="22"/>
          <w:szCs w:val="22"/>
          <w:lang w:val="x-none" w:eastAsia="x-none"/>
        </w:rPr>
        <w:t>Zamawiający</w:t>
      </w:r>
      <w:r w:rsidR="00640E0B" w:rsidRPr="001D22E5">
        <w:rPr>
          <w:rFonts w:eastAsiaTheme="minorHAnsi"/>
          <w:b/>
          <w:bCs/>
          <w:i/>
          <w:iCs/>
          <w:sz w:val="22"/>
          <w:szCs w:val="22"/>
          <w:lang w:eastAsia="x-none"/>
        </w:rPr>
        <w:t xml:space="preserve">  </w:t>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640E0B" w:rsidRPr="001D22E5">
        <w:rPr>
          <w:rFonts w:eastAsiaTheme="minorHAnsi"/>
          <w:b/>
          <w:bCs/>
          <w:i/>
          <w:iCs/>
          <w:sz w:val="22"/>
          <w:szCs w:val="22"/>
          <w:lang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ab/>
      </w:r>
      <w:r w:rsidRPr="001D22E5">
        <w:rPr>
          <w:rFonts w:eastAsiaTheme="minorHAnsi"/>
          <w:b/>
          <w:bCs/>
          <w:i/>
          <w:iCs/>
          <w:sz w:val="22"/>
          <w:szCs w:val="22"/>
          <w:lang w:val="x-none" w:eastAsia="x-none"/>
        </w:rPr>
        <w:tab/>
      </w:r>
      <w:r w:rsidR="00CB5F81" w:rsidRPr="001D22E5">
        <w:rPr>
          <w:rFonts w:eastAsiaTheme="minorHAnsi"/>
          <w:b/>
          <w:bCs/>
          <w:i/>
          <w:iCs/>
          <w:sz w:val="22"/>
          <w:szCs w:val="22"/>
          <w:lang w:eastAsia="x-none"/>
        </w:rPr>
        <w:t xml:space="preserve">          </w:t>
      </w:r>
      <w:r w:rsidRPr="001D22E5">
        <w:rPr>
          <w:rFonts w:eastAsiaTheme="minorHAnsi"/>
          <w:b/>
          <w:bCs/>
          <w:i/>
          <w:iCs/>
          <w:sz w:val="22"/>
          <w:szCs w:val="22"/>
          <w:lang w:eastAsia="x-none"/>
        </w:rPr>
        <w:t xml:space="preserve"> </w:t>
      </w:r>
      <w:r w:rsidRPr="001D22E5">
        <w:rPr>
          <w:rFonts w:eastAsiaTheme="minorHAnsi"/>
          <w:b/>
          <w:bCs/>
          <w:i/>
          <w:iCs/>
          <w:sz w:val="22"/>
          <w:szCs w:val="22"/>
          <w:lang w:val="x-none" w:eastAsia="x-none"/>
        </w:rPr>
        <w:t>Wykonawca</w:t>
      </w:r>
    </w:p>
    <w:p w14:paraId="48F6B872" w14:textId="77777777" w:rsidR="00640E0B" w:rsidRPr="001D22E5" w:rsidRDefault="00640E0B" w:rsidP="00640E0B">
      <w:pPr>
        <w:widowControl/>
        <w:jc w:val="left"/>
        <w:rPr>
          <w:rFonts w:eastAsiaTheme="minorHAnsi"/>
          <w:color w:val="000000"/>
          <w:sz w:val="22"/>
          <w:szCs w:val="22"/>
          <w:lang w:eastAsia="en-US"/>
        </w:rPr>
      </w:pPr>
      <w:bookmarkStart w:id="11" w:name="_Hlk65667035"/>
    </w:p>
    <w:p w14:paraId="1FB9865F" w14:textId="7BA56F26" w:rsidR="00640E0B" w:rsidRPr="001D22E5" w:rsidRDefault="00F60DEF" w:rsidP="00640E0B">
      <w:pPr>
        <w:widowControl/>
        <w:jc w:val="left"/>
        <w:rPr>
          <w:rFonts w:eastAsiaTheme="minorHAnsi"/>
          <w:color w:val="000000"/>
          <w:sz w:val="22"/>
          <w:szCs w:val="22"/>
          <w:lang w:eastAsia="en-US"/>
        </w:rPr>
      </w:pPr>
      <w:r w:rsidRPr="001D22E5">
        <w:rPr>
          <w:rFonts w:eastAsiaTheme="minorHAnsi"/>
          <w:color w:val="000000"/>
          <w:sz w:val="22"/>
          <w:szCs w:val="22"/>
          <w:lang w:eastAsia="en-US"/>
        </w:rPr>
        <w:t>…………………………………</w:t>
      </w:r>
      <w:r w:rsidR="00C03D2B">
        <w:rPr>
          <w:rFonts w:eastAsiaTheme="minorHAnsi"/>
          <w:color w:val="000000"/>
          <w:sz w:val="22"/>
          <w:szCs w:val="22"/>
          <w:lang w:eastAsia="en-US"/>
        </w:rPr>
        <w:t>……….</w:t>
      </w:r>
      <w:r w:rsidRPr="001D22E5">
        <w:rPr>
          <w:rFonts w:eastAsiaTheme="minorHAnsi"/>
          <w:color w:val="000000"/>
          <w:sz w:val="22"/>
          <w:szCs w:val="22"/>
          <w:lang w:eastAsia="en-US"/>
        </w:rPr>
        <w:t xml:space="preserve">                                         </w:t>
      </w:r>
      <w:r w:rsidR="00C03D2B">
        <w:rPr>
          <w:rFonts w:eastAsiaTheme="minorHAnsi"/>
          <w:color w:val="000000"/>
          <w:sz w:val="22"/>
          <w:szCs w:val="22"/>
          <w:lang w:eastAsia="en-US"/>
        </w:rPr>
        <w:t>…………………………………….</w:t>
      </w:r>
    </w:p>
    <w:p w14:paraId="475A95C3" w14:textId="43AFB83B" w:rsidR="001722DF" w:rsidRPr="001D22E5" w:rsidRDefault="001722DF" w:rsidP="00640E0B">
      <w:pPr>
        <w:widowControl/>
        <w:jc w:val="left"/>
        <w:rPr>
          <w:rFonts w:eastAsiaTheme="minorHAnsi"/>
          <w:color w:val="000000"/>
          <w:sz w:val="22"/>
          <w:szCs w:val="22"/>
          <w:lang w:eastAsia="en-US"/>
        </w:rPr>
      </w:pPr>
    </w:p>
    <w:p w14:paraId="473B921D" w14:textId="536144D7" w:rsidR="00F60DEF" w:rsidRPr="001D22E5" w:rsidRDefault="00F60DEF" w:rsidP="00640E0B">
      <w:pPr>
        <w:widowControl/>
        <w:jc w:val="left"/>
        <w:rPr>
          <w:rFonts w:eastAsiaTheme="minorHAnsi"/>
          <w:color w:val="000000"/>
          <w:sz w:val="22"/>
          <w:szCs w:val="22"/>
          <w:lang w:eastAsia="en-US"/>
        </w:rPr>
      </w:pPr>
    </w:p>
    <w:p w14:paraId="559AD1EF" w14:textId="2F7491E5" w:rsidR="00F60DEF" w:rsidRPr="001D22E5" w:rsidRDefault="00F60DEF" w:rsidP="00640E0B">
      <w:pPr>
        <w:widowControl/>
        <w:jc w:val="left"/>
        <w:rPr>
          <w:rFonts w:eastAsiaTheme="minorHAnsi"/>
          <w:color w:val="000000"/>
          <w:sz w:val="22"/>
          <w:szCs w:val="22"/>
          <w:lang w:eastAsia="en-US"/>
        </w:rPr>
      </w:pPr>
    </w:p>
    <w:p w14:paraId="260DD064" w14:textId="7B0049C4" w:rsidR="00F60DEF" w:rsidRPr="001D22E5" w:rsidRDefault="00F60DEF" w:rsidP="00640E0B">
      <w:pPr>
        <w:widowControl/>
        <w:jc w:val="left"/>
        <w:rPr>
          <w:rFonts w:eastAsiaTheme="minorHAnsi"/>
          <w:color w:val="000000"/>
          <w:sz w:val="22"/>
          <w:szCs w:val="22"/>
          <w:lang w:eastAsia="en-US"/>
        </w:rPr>
      </w:pPr>
    </w:p>
    <w:p w14:paraId="551AE24E" w14:textId="0368BF27" w:rsidR="00F60DEF" w:rsidRPr="001D22E5" w:rsidRDefault="00F60DEF" w:rsidP="00640E0B">
      <w:pPr>
        <w:widowControl/>
        <w:jc w:val="left"/>
        <w:rPr>
          <w:rFonts w:eastAsiaTheme="minorHAnsi"/>
          <w:color w:val="000000"/>
          <w:sz w:val="22"/>
          <w:szCs w:val="22"/>
          <w:lang w:eastAsia="en-US"/>
        </w:rPr>
      </w:pPr>
    </w:p>
    <w:p w14:paraId="6479F576" w14:textId="35CA95D8" w:rsidR="00F60DEF" w:rsidRPr="001D22E5" w:rsidRDefault="00F60DEF" w:rsidP="00640E0B">
      <w:pPr>
        <w:widowControl/>
        <w:jc w:val="left"/>
        <w:rPr>
          <w:rFonts w:eastAsiaTheme="minorHAnsi"/>
          <w:color w:val="000000"/>
          <w:sz w:val="22"/>
          <w:szCs w:val="22"/>
          <w:lang w:eastAsia="en-US"/>
        </w:rPr>
      </w:pPr>
    </w:p>
    <w:p w14:paraId="37E3617A" w14:textId="291F4F47" w:rsidR="00F60DEF" w:rsidRPr="001D22E5" w:rsidRDefault="00F60DEF" w:rsidP="00640E0B">
      <w:pPr>
        <w:widowControl/>
        <w:jc w:val="left"/>
        <w:rPr>
          <w:rFonts w:eastAsiaTheme="minorHAnsi"/>
          <w:color w:val="000000"/>
          <w:sz w:val="22"/>
          <w:szCs w:val="22"/>
          <w:lang w:eastAsia="en-US"/>
        </w:rPr>
      </w:pPr>
    </w:p>
    <w:p w14:paraId="313114FC" w14:textId="42FED83F" w:rsidR="00F60DEF" w:rsidRPr="001D22E5" w:rsidRDefault="00F60DEF" w:rsidP="00640E0B">
      <w:pPr>
        <w:widowControl/>
        <w:jc w:val="left"/>
        <w:rPr>
          <w:rFonts w:eastAsiaTheme="minorHAnsi"/>
          <w:color w:val="000000"/>
          <w:sz w:val="22"/>
          <w:szCs w:val="22"/>
          <w:lang w:eastAsia="en-US"/>
        </w:rPr>
      </w:pPr>
    </w:p>
    <w:p w14:paraId="45BAB46A" w14:textId="26A823F2" w:rsidR="00F60DEF" w:rsidRPr="001D22E5" w:rsidRDefault="00F60DEF" w:rsidP="00640E0B">
      <w:pPr>
        <w:widowControl/>
        <w:jc w:val="left"/>
        <w:rPr>
          <w:rFonts w:eastAsiaTheme="minorHAnsi"/>
          <w:color w:val="000000"/>
          <w:sz w:val="22"/>
          <w:szCs w:val="22"/>
          <w:lang w:eastAsia="en-US"/>
        </w:rPr>
      </w:pPr>
    </w:p>
    <w:p w14:paraId="1B77C1CC" w14:textId="5C528281" w:rsidR="00F60DEF" w:rsidRDefault="00F60DEF" w:rsidP="00640E0B">
      <w:pPr>
        <w:widowControl/>
        <w:jc w:val="left"/>
        <w:rPr>
          <w:rFonts w:eastAsiaTheme="minorHAnsi"/>
          <w:color w:val="000000"/>
          <w:sz w:val="22"/>
          <w:szCs w:val="22"/>
          <w:lang w:eastAsia="en-US"/>
        </w:rPr>
      </w:pPr>
    </w:p>
    <w:p w14:paraId="361FB63E" w14:textId="77777777" w:rsidR="006770D5" w:rsidRDefault="006770D5" w:rsidP="00640E0B">
      <w:pPr>
        <w:widowControl/>
        <w:jc w:val="left"/>
        <w:rPr>
          <w:rFonts w:eastAsiaTheme="minorHAnsi"/>
          <w:color w:val="000000"/>
          <w:sz w:val="22"/>
          <w:szCs w:val="22"/>
          <w:lang w:eastAsia="en-US"/>
        </w:rPr>
      </w:pPr>
    </w:p>
    <w:p w14:paraId="6E79B32D" w14:textId="77777777" w:rsidR="006770D5" w:rsidRDefault="006770D5" w:rsidP="00640E0B">
      <w:pPr>
        <w:widowControl/>
        <w:jc w:val="left"/>
        <w:rPr>
          <w:rFonts w:eastAsiaTheme="minorHAnsi"/>
          <w:color w:val="000000"/>
          <w:sz w:val="22"/>
          <w:szCs w:val="22"/>
          <w:lang w:eastAsia="en-US"/>
        </w:rPr>
      </w:pPr>
    </w:p>
    <w:p w14:paraId="03E2FC37" w14:textId="77777777" w:rsidR="006770D5" w:rsidRDefault="006770D5" w:rsidP="00640E0B">
      <w:pPr>
        <w:widowControl/>
        <w:jc w:val="left"/>
        <w:rPr>
          <w:rFonts w:eastAsiaTheme="minorHAnsi"/>
          <w:color w:val="000000"/>
          <w:sz w:val="22"/>
          <w:szCs w:val="22"/>
          <w:lang w:eastAsia="en-US"/>
        </w:rPr>
      </w:pPr>
    </w:p>
    <w:p w14:paraId="312E7569" w14:textId="77777777" w:rsidR="006770D5" w:rsidRDefault="006770D5" w:rsidP="00640E0B">
      <w:pPr>
        <w:widowControl/>
        <w:jc w:val="left"/>
        <w:rPr>
          <w:rFonts w:eastAsiaTheme="minorHAnsi"/>
          <w:color w:val="000000"/>
          <w:sz w:val="22"/>
          <w:szCs w:val="22"/>
          <w:lang w:eastAsia="en-US"/>
        </w:rPr>
      </w:pPr>
    </w:p>
    <w:p w14:paraId="6853EA4B" w14:textId="77777777" w:rsidR="006770D5" w:rsidRDefault="006770D5" w:rsidP="00640E0B">
      <w:pPr>
        <w:widowControl/>
        <w:jc w:val="left"/>
        <w:rPr>
          <w:rFonts w:eastAsiaTheme="minorHAnsi"/>
          <w:color w:val="000000"/>
          <w:sz w:val="22"/>
          <w:szCs w:val="22"/>
          <w:lang w:eastAsia="en-US"/>
        </w:rPr>
      </w:pPr>
    </w:p>
    <w:p w14:paraId="7D2F2C82" w14:textId="77777777" w:rsidR="006770D5" w:rsidRDefault="006770D5" w:rsidP="00640E0B">
      <w:pPr>
        <w:widowControl/>
        <w:jc w:val="left"/>
        <w:rPr>
          <w:rFonts w:eastAsiaTheme="minorHAnsi"/>
          <w:color w:val="000000"/>
          <w:sz w:val="22"/>
          <w:szCs w:val="22"/>
          <w:lang w:eastAsia="en-US"/>
        </w:rPr>
      </w:pPr>
    </w:p>
    <w:p w14:paraId="3B6C34CB" w14:textId="77777777" w:rsidR="006770D5" w:rsidRDefault="006770D5" w:rsidP="00640E0B">
      <w:pPr>
        <w:widowControl/>
        <w:jc w:val="left"/>
        <w:rPr>
          <w:rFonts w:eastAsiaTheme="minorHAnsi"/>
          <w:color w:val="000000"/>
          <w:sz w:val="22"/>
          <w:szCs w:val="22"/>
          <w:lang w:eastAsia="en-US"/>
        </w:rPr>
      </w:pPr>
    </w:p>
    <w:p w14:paraId="3A4D29DE" w14:textId="77777777" w:rsidR="006770D5" w:rsidRDefault="006770D5" w:rsidP="00640E0B">
      <w:pPr>
        <w:widowControl/>
        <w:jc w:val="left"/>
        <w:rPr>
          <w:rFonts w:eastAsiaTheme="minorHAnsi"/>
          <w:color w:val="000000"/>
          <w:sz w:val="22"/>
          <w:szCs w:val="22"/>
          <w:lang w:eastAsia="en-US"/>
        </w:rPr>
      </w:pPr>
    </w:p>
    <w:p w14:paraId="255764CE" w14:textId="77777777" w:rsidR="006770D5" w:rsidRDefault="006770D5" w:rsidP="00640E0B">
      <w:pPr>
        <w:widowControl/>
        <w:jc w:val="left"/>
        <w:rPr>
          <w:rFonts w:eastAsiaTheme="minorHAnsi"/>
          <w:color w:val="000000"/>
          <w:sz w:val="22"/>
          <w:szCs w:val="22"/>
          <w:lang w:eastAsia="en-US"/>
        </w:rPr>
      </w:pPr>
    </w:p>
    <w:p w14:paraId="64FEB1BD" w14:textId="77777777" w:rsidR="006770D5" w:rsidRDefault="006770D5" w:rsidP="00640E0B">
      <w:pPr>
        <w:widowControl/>
        <w:jc w:val="left"/>
        <w:rPr>
          <w:rFonts w:eastAsiaTheme="minorHAnsi"/>
          <w:color w:val="000000"/>
          <w:sz w:val="22"/>
          <w:szCs w:val="22"/>
          <w:lang w:eastAsia="en-US"/>
        </w:rPr>
      </w:pPr>
    </w:p>
    <w:p w14:paraId="7E30DC65" w14:textId="77777777" w:rsidR="006770D5" w:rsidRDefault="006770D5" w:rsidP="00640E0B">
      <w:pPr>
        <w:widowControl/>
        <w:jc w:val="left"/>
        <w:rPr>
          <w:rFonts w:eastAsiaTheme="minorHAnsi"/>
          <w:color w:val="000000"/>
          <w:sz w:val="22"/>
          <w:szCs w:val="22"/>
          <w:lang w:eastAsia="en-US"/>
        </w:rPr>
      </w:pPr>
    </w:p>
    <w:p w14:paraId="6B42241D" w14:textId="77777777" w:rsidR="006770D5" w:rsidRDefault="006770D5" w:rsidP="00640E0B">
      <w:pPr>
        <w:widowControl/>
        <w:jc w:val="left"/>
        <w:rPr>
          <w:rFonts w:eastAsiaTheme="minorHAnsi"/>
          <w:color w:val="000000"/>
          <w:sz w:val="22"/>
          <w:szCs w:val="22"/>
          <w:lang w:eastAsia="en-US"/>
        </w:rPr>
      </w:pPr>
    </w:p>
    <w:p w14:paraId="67342C94" w14:textId="77777777" w:rsidR="006770D5" w:rsidRDefault="006770D5" w:rsidP="00640E0B">
      <w:pPr>
        <w:widowControl/>
        <w:jc w:val="left"/>
        <w:rPr>
          <w:rFonts w:eastAsiaTheme="minorHAnsi"/>
          <w:color w:val="000000"/>
          <w:sz w:val="22"/>
          <w:szCs w:val="22"/>
          <w:lang w:eastAsia="en-US"/>
        </w:rPr>
      </w:pPr>
    </w:p>
    <w:p w14:paraId="100001EF" w14:textId="77777777" w:rsidR="006770D5" w:rsidRDefault="006770D5" w:rsidP="00640E0B">
      <w:pPr>
        <w:widowControl/>
        <w:jc w:val="left"/>
        <w:rPr>
          <w:rFonts w:eastAsiaTheme="minorHAnsi"/>
          <w:color w:val="000000"/>
          <w:sz w:val="22"/>
          <w:szCs w:val="22"/>
          <w:lang w:eastAsia="en-US"/>
        </w:rPr>
      </w:pPr>
    </w:p>
    <w:p w14:paraId="7ECBFB9E" w14:textId="77777777" w:rsidR="006770D5" w:rsidRDefault="006770D5" w:rsidP="00640E0B">
      <w:pPr>
        <w:widowControl/>
        <w:jc w:val="left"/>
        <w:rPr>
          <w:rFonts w:eastAsiaTheme="minorHAnsi"/>
          <w:color w:val="000000"/>
          <w:sz w:val="22"/>
          <w:szCs w:val="22"/>
          <w:lang w:eastAsia="en-US"/>
        </w:rPr>
      </w:pPr>
    </w:p>
    <w:p w14:paraId="51827563" w14:textId="77777777" w:rsidR="006770D5" w:rsidRDefault="006770D5" w:rsidP="00640E0B">
      <w:pPr>
        <w:widowControl/>
        <w:jc w:val="left"/>
        <w:rPr>
          <w:rFonts w:eastAsiaTheme="minorHAnsi"/>
          <w:color w:val="000000"/>
          <w:sz w:val="22"/>
          <w:szCs w:val="22"/>
          <w:lang w:eastAsia="en-US"/>
        </w:rPr>
      </w:pPr>
    </w:p>
    <w:p w14:paraId="29FAAC68" w14:textId="77777777" w:rsidR="006770D5" w:rsidRDefault="006770D5" w:rsidP="00640E0B">
      <w:pPr>
        <w:widowControl/>
        <w:jc w:val="left"/>
        <w:rPr>
          <w:rFonts w:eastAsiaTheme="minorHAnsi"/>
          <w:color w:val="000000"/>
          <w:sz w:val="22"/>
          <w:szCs w:val="22"/>
          <w:lang w:eastAsia="en-US"/>
        </w:rPr>
      </w:pPr>
    </w:p>
    <w:p w14:paraId="07024CF9" w14:textId="77777777" w:rsidR="006770D5" w:rsidRDefault="006770D5" w:rsidP="00640E0B">
      <w:pPr>
        <w:widowControl/>
        <w:jc w:val="left"/>
        <w:rPr>
          <w:rFonts w:eastAsiaTheme="minorHAnsi"/>
          <w:color w:val="000000"/>
          <w:sz w:val="22"/>
          <w:szCs w:val="22"/>
          <w:lang w:eastAsia="en-US"/>
        </w:rPr>
      </w:pPr>
    </w:p>
    <w:p w14:paraId="502A6053" w14:textId="77777777" w:rsidR="006770D5" w:rsidRDefault="006770D5" w:rsidP="00640E0B">
      <w:pPr>
        <w:widowControl/>
        <w:jc w:val="left"/>
        <w:rPr>
          <w:rFonts w:eastAsiaTheme="minorHAnsi"/>
          <w:color w:val="000000"/>
          <w:sz w:val="22"/>
          <w:szCs w:val="22"/>
          <w:lang w:eastAsia="en-US"/>
        </w:rPr>
      </w:pPr>
    </w:p>
    <w:p w14:paraId="0C9D5B20" w14:textId="77777777" w:rsidR="006770D5" w:rsidRDefault="006770D5" w:rsidP="00640E0B">
      <w:pPr>
        <w:widowControl/>
        <w:jc w:val="left"/>
        <w:rPr>
          <w:rFonts w:eastAsiaTheme="minorHAnsi"/>
          <w:color w:val="000000"/>
          <w:sz w:val="22"/>
          <w:szCs w:val="22"/>
          <w:lang w:eastAsia="en-US"/>
        </w:rPr>
      </w:pPr>
    </w:p>
    <w:p w14:paraId="008B9DEF" w14:textId="77777777" w:rsidR="006770D5" w:rsidRDefault="006770D5" w:rsidP="00640E0B">
      <w:pPr>
        <w:widowControl/>
        <w:jc w:val="left"/>
        <w:rPr>
          <w:rFonts w:eastAsiaTheme="minorHAnsi"/>
          <w:color w:val="000000"/>
          <w:sz w:val="22"/>
          <w:szCs w:val="22"/>
          <w:lang w:eastAsia="en-US"/>
        </w:rPr>
      </w:pPr>
    </w:p>
    <w:p w14:paraId="59C6579B" w14:textId="77777777" w:rsidR="006770D5" w:rsidRDefault="006770D5" w:rsidP="00640E0B">
      <w:pPr>
        <w:widowControl/>
        <w:jc w:val="left"/>
        <w:rPr>
          <w:rFonts w:eastAsiaTheme="minorHAnsi"/>
          <w:color w:val="000000"/>
          <w:sz w:val="22"/>
          <w:szCs w:val="22"/>
          <w:lang w:eastAsia="en-US"/>
        </w:rPr>
      </w:pPr>
    </w:p>
    <w:p w14:paraId="480A3830" w14:textId="77777777" w:rsidR="00230DEA" w:rsidRDefault="00230DEA" w:rsidP="00640E0B">
      <w:pPr>
        <w:widowControl/>
        <w:jc w:val="left"/>
        <w:rPr>
          <w:rFonts w:eastAsiaTheme="minorHAnsi"/>
          <w:color w:val="000000"/>
          <w:sz w:val="22"/>
          <w:szCs w:val="22"/>
          <w:lang w:eastAsia="en-US"/>
        </w:rPr>
      </w:pPr>
    </w:p>
    <w:p w14:paraId="502B6EC6" w14:textId="77777777" w:rsidR="00230DEA" w:rsidRPr="001D22E5" w:rsidRDefault="00230DEA" w:rsidP="00640E0B">
      <w:pPr>
        <w:widowControl/>
        <w:jc w:val="left"/>
        <w:rPr>
          <w:rFonts w:eastAsiaTheme="minorHAnsi"/>
          <w:color w:val="000000"/>
          <w:sz w:val="22"/>
          <w:szCs w:val="22"/>
          <w:lang w:eastAsia="en-US"/>
        </w:rPr>
      </w:pPr>
    </w:p>
    <w:p w14:paraId="6A6233BB" w14:textId="6949F71B" w:rsidR="008B6C81" w:rsidRDefault="008B6C81" w:rsidP="00640E0B">
      <w:pPr>
        <w:widowControl/>
        <w:jc w:val="left"/>
        <w:rPr>
          <w:rFonts w:eastAsiaTheme="minorHAnsi"/>
          <w:color w:val="000000"/>
          <w:sz w:val="22"/>
          <w:szCs w:val="22"/>
          <w:lang w:eastAsia="en-US"/>
        </w:rPr>
      </w:pPr>
    </w:p>
    <w:p w14:paraId="2CA64FD6" w14:textId="440F9AA1" w:rsidR="00F7773F" w:rsidRPr="001D22E5" w:rsidRDefault="00F7773F" w:rsidP="001722DF">
      <w:pPr>
        <w:widowControl/>
        <w:ind w:firstLine="708"/>
        <w:jc w:val="right"/>
        <w:rPr>
          <w:rFonts w:eastAsiaTheme="minorHAnsi"/>
          <w:b/>
          <w:bCs/>
          <w:iCs/>
          <w:color w:val="000000"/>
          <w:sz w:val="22"/>
          <w:szCs w:val="22"/>
          <w:lang w:eastAsia="en-US"/>
        </w:rPr>
      </w:pPr>
      <w:r w:rsidRPr="001D22E5">
        <w:rPr>
          <w:rFonts w:eastAsiaTheme="minorHAnsi"/>
          <w:b/>
          <w:bCs/>
          <w:color w:val="000000"/>
          <w:sz w:val="22"/>
          <w:szCs w:val="22"/>
          <w:lang w:eastAsia="en-US"/>
        </w:rPr>
        <w:lastRenderedPageBreak/>
        <w:t xml:space="preserve">Załącznik nr 1 </w:t>
      </w:r>
      <w:bookmarkEnd w:id="11"/>
      <w:r w:rsidRPr="001D22E5">
        <w:rPr>
          <w:rFonts w:eastAsiaTheme="minorHAnsi"/>
          <w:b/>
          <w:bCs/>
          <w:color w:val="000000"/>
          <w:sz w:val="22"/>
          <w:szCs w:val="22"/>
          <w:lang w:eastAsia="en-US"/>
        </w:rPr>
        <w:t xml:space="preserve">do Umowy nr </w:t>
      </w:r>
      <w:r w:rsidRPr="001D22E5">
        <w:rPr>
          <w:rFonts w:eastAsiaTheme="minorHAnsi"/>
          <w:b/>
          <w:bCs/>
          <w:iCs/>
          <w:color w:val="000000"/>
          <w:sz w:val="22"/>
          <w:szCs w:val="22"/>
          <w:lang w:eastAsia="en-US"/>
        </w:rPr>
        <w:t>80.272.</w:t>
      </w:r>
      <w:r w:rsidR="006770D5">
        <w:rPr>
          <w:rFonts w:eastAsiaTheme="minorHAnsi"/>
          <w:b/>
          <w:bCs/>
          <w:iCs/>
          <w:color w:val="000000"/>
          <w:sz w:val="22"/>
          <w:szCs w:val="22"/>
          <w:lang w:eastAsia="en-US"/>
        </w:rPr>
        <w:t>216</w:t>
      </w:r>
      <w:r w:rsidRPr="001D22E5">
        <w:rPr>
          <w:rFonts w:eastAsiaTheme="minorHAnsi"/>
          <w:b/>
          <w:bCs/>
          <w:iCs/>
          <w:color w:val="000000"/>
          <w:sz w:val="22"/>
          <w:szCs w:val="22"/>
          <w:lang w:eastAsia="en-US"/>
        </w:rPr>
        <w:t>.202</w:t>
      </w:r>
      <w:r w:rsidR="006770D5">
        <w:rPr>
          <w:rFonts w:eastAsiaTheme="minorHAnsi"/>
          <w:b/>
          <w:bCs/>
          <w:iCs/>
          <w:color w:val="000000"/>
          <w:sz w:val="22"/>
          <w:szCs w:val="22"/>
          <w:lang w:eastAsia="en-US"/>
        </w:rPr>
        <w:t>3</w:t>
      </w:r>
    </w:p>
    <w:p w14:paraId="7D87A93D"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3B95CE71" w14:textId="21518C24" w:rsidR="00F60DEF" w:rsidRPr="001D22E5" w:rsidRDefault="00F60DEF"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174029D9" w14:textId="507A155F" w:rsidR="005B0397" w:rsidRPr="001D22E5" w:rsidRDefault="005B0397" w:rsidP="00F60DEF">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pieczątka jednostki UJ</w:t>
      </w:r>
    </w:p>
    <w:p w14:paraId="139226C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1D22E5" w:rsidRDefault="003110F8" w:rsidP="003110F8">
      <w:pPr>
        <w:widowControl/>
        <w:suppressAutoHyphens w:val="0"/>
        <w:autoSpaceDE w:val="0"/>
        <w:autoSpaceDN w:val="0"/>
        <w:adjustRightInd w:val="0"/>
        <w:rPr>
          <w:rFonts w:eastAsiaTheme="minorHAnsi"/>
          <w:b/>
          <w:bCs/>
          <w:color w:val="000000"/>
          <w:sz w:val="22"/>
          <w:szCs w:val="22"/>
          <w:lang w:eastAsia="en-US"/>
        </w:rPr>
      </w:pPr>
      <w:r w:rsidRPr="001D22E5">
        <w:rPr>
          <w:rFonts w:eastAsiaTheme="minorHAnsi"/>
          <w:b/>
          <w:bCs/>
          <w:color w:val="000000"/>
          <w:sz w:val="22"/>
          <w:szCs w:val="22"/>
          <w:lang w:eastAsia="en-US"/>
        </w:rPr>
        <w:t>Protokół odbioru</w:t>
      </w:r>
    </w:p>
    <w:p w14:paraId="60F305B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 xml:space="preserve">W dniu ………………………………….. r. </w:t>
      </w:r>
      <w:r w:rsidR="005B0397" w:rsidRPr="001D22E5">
        <w:rPr>
          <w:rFonts w:eastAsiaTheme="minorHAnsi"/>
          <w:color w:val="000000"/>
          <w:sz w:val="22"/>
          <w:szCs w:val="22"/>
          <w:lang w:eastAsia="en-US"/>
        </w:rPr>
        <w:t xml:space="preserve">…………………………….. </w:t>
      </w:r>
      <w:r w:rsidR="00C34963" w:rsidRPr="001D22E5">
        <w:rPr>
          <w:rFonts w:eastAsiaTheme="minorHAnsi"/>
          <w:color w:val="000000"/>
          <w:sz w:val="22"/>
          <w:szCs w:val="22"/>
          <w:lang w:eastAsia="en-US"/>
        </w:rPr>
        <w:t>w związku z Umową nr ……………… z dnia …………………………….</w:t>
      </w:r>
    </w:p>
    <w:p w14:paraId="2CB416ED" w14:textId="77777777"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b/>
          <w:bCs/>
          <w:color w:val="000000"/>
          <w:sz w:val="22"/>
          <w:szCs w:val="22"/>
          <w:lang w:eastAsia="en-US"/>
        </w:rPr>
        <w:t xml:space="preserve">DOKONANO / NIE DOKONANO* odbioru: </w:t>
      </w:r>
    </w:p>
    <w:p w14:paraId="38A1330E" w14:textId="1D33A7A8" w:rsidR="003110F8" w:rsidRPr="001D22E5" w:rsidRDefault="003110F8" w:rsidP="003110F8">
      <w:pPr>
        <w:widowControl/>
        <w:suppressAutoHyphens w:val="0"/>
        <w:autoSpaceDE w:val="0"/>
        <w:autoSpaceDN w:val="0"/>
        <w:adjustRightInd w:val="0"/>
        <w:spacing w:after="360" w:line="259" w:lineRule="auto"/>
        <w:jc w:val="left"/>
        <w:rPr>
          <w:rFonts w:eastAsiaTheme="minorHAnsi"/>
          <w:color w:val="000000"/>
          <w:sz w:val="22"/>
          <w:szCs w:val="22"/>
          <w:lang w:eastAsia="en-US"/>
        </w:rPr>
      </w:pPr>
      <w:r w:rsidRPr="001D22E5">
        <w:rPr>
          <w:rFonts w:eastAsiaTheme="minorHAnsi"/>
          <w:color w:val="000000"/>
          <w:sz w:val="22"/>
          <w:szCs w:val="22"/>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1D22E5" w14:paraId="4F2BB76C" w14:textId="77777777" w:rsidTr="00B00E1C">
        <w:tc>
          <w:tcPr>
            <w:tcW w:w="540" w:type="dxa"/>
            <w:shd w:val="clear" w:color="auto" w:fill="auto"/>
          </w:tcPr>
          <w:p w14:paraId="0DFAD6F2" w14:textId="77777777" w:rsidR="003110F8" w:rsidRPr="001D22E5" w:rsidRDefault="003110F8" w:rsidP="003110F8">
            <w:pPr>
              <w:autoSpaceDE w:val="0"/>
              <w:autoSpaceDN w:val="0"/>
              <w:adjustRightInd w:val="0"/>
              <w:jc w:val="both"/>
              <w:rPr>
                <w:sz w:val="22"/>
                <w:szCs w:val="22"/>
              </w:rPr>
            </w:pPr>
            <w:r w:rsidRPr="001D22E5">
              <w:rPr>
                <w:sz w:val="22"/>
                <w:szCs w:val="22"/>
              </w:rPr>
              <w:t>Lp.</w:t>
            </w:r>
          </w:p>
        </w:tc>
        <w:tc>
          <w:tcPr>
            <w:tcW w:w="7560" w:type="dxa"/>
            <w:gridSpan w:val="6"/>
            <w:shd w:val="clear" w:color="auto" w:fill="auto"/>
          </w:tcPr>
          <w:p w14:paraId="6B14BB88" w14:textId="77777777" w:rsidR="003110F8" w:rsidRPr="001D22E5" w:rsidRDefault="003110F8" w:rsidP="003110F8">
            <w:pPr>
              <w:autoSpaceDE w:val="0"/>
              <w:autoSpaceDN w:val="0"/>
              <w:adjustRightInd w:val="0"/>
              <w:jc w:val="both"/>
              <w:rPr>
                <w:sz w:val="22"/>
                <w:szCs w:val="22"/>
              </w:rPr>
            </w:pPr>
            <w:r w:rsidRPr="001D22E5">
              <w:rPr>
                <w:sz w:val="22"/>
                <w:szCs w:val="22"/>
              </w:rPr>
              <w:t>Specyfikacja dostarczonego sprzętu</w:t>
            </w:r>
          </w:p>
        </w:tc>
        <w:tc>
          <w:tcPr>
            <w:tcW w:w="1620" w:type="dxa"/>
            <w:vMerge w:val="restart"/>
            <w:shd w:val="clear" w:color="auto" w:fill="auto"/>
          </w:tcPr>
          <w:p w14:paraId="156B4466" w14:textId="77777777" w:rsidR="003110F8" w:rsidRPr="001D22E5" w:rsidRDefault="003110F8" w:rsidP="003110F8">
            <w:pPr>
              <w:autoSpaceDE w:val="0"/>
              <w:autoSpaceDN w:val="0"/>
              <w:adjustRightInd w:val="0"/>
              <w:jc w:val="both"/>
              <w:rPr>
                <w:sz w:val="22"/>
                <w:szCs w:val="22"/>
              </w:rPr>
            </w:pPr>
            <w:r w:rsidRPr="001D22E5">
              <w:rPr>
                <w:sz w:val="22"/>
                <w:szCs w:val="22"/>
              </w:rPr>
              <w:t xml:space="preserve">Data odbioru </w:t>
            </w:r>
          </w:p>
        </w:tc>
      </w:tr>
      <w:tr w:rsidR="003110F8" w:rsidRPr="001D22E5" w14:paraId="6E19C2D1" w14:textId="77777777" w:rsidTr="00B00E1C">
        <w:tc>
          <w:tcPr>
            <w:tcW w:w="540" w:type="dxa"/>
            <w:shd w:val="clear" w:color="auto" w:fill="auto"/>
          </w:tcPr>
          <w:p w14:paraId="5B28972E"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3F3C9D99" w14:textId="77777777" w:rsidR="003110F8" w:rsidRPr="001D22E5" w:rsidRDefault="003110F8" w:rsidP="003110F8">
            <w:pPr>
              <w:autoSpaceDE w:val="0"/>
              <w:autoSpaceDN w:val="0"/>
              <w:adjustRightInd w:val="0"/>
              <w:jc w:val="both"/>
              <w:rPr>
                <w:sz w:val="22"/>
                <w:szCs w:val="22"/>
              </w:rPr>
            </w:pPr>
            <w:r w:rsidRPr="001D22E5">
              <w:rPr>
                <w:sz w:val="22"/>
                <w:szCs w:val="22"/>
              </w:rPr>
              <w:t>Nazwa</w:t>
            </w:r>
          </w:p>
        </w:tc>
        <w:tc>
          <w:tcPr>
            <w:tcW w:w="654" w:type="dxa"/>
            <w:shd w:val="clear" w:color="auto" w:fill="auto"/>
          </w:tcPr>
          <w:p w14:paraId="1376C0EA" w14:textId="77777777" w:rsidR="003110F8" w:rsidRPr="001D22E5" w:rsidRDefault="003110F8" w:rsidP="003110F8">
            <w:pPr>
              <w:autoSpaceDE w:val="0"/>
              <w:autoSpaceDN w:val="0"/>
              <w:adjustRightInd w:val="0"/>
              <w:jc w:val="both"/>
              <w:rPr>
                <w:sz w:val="22"/>
                <w:szCs w:val="22"/>
              </w:rPr>
            </w:pPr>
            <w:r w:rsidRPr="001D22E5">
              <w:rPr>
                <w:sz w:val="22"/>
                <w:szCs w:val="22"/>
              </w:rPr>
              <w:t>Ilość</w:t>
            </w:r>
          </w:p>
        </w:tc>
        <w:tc>
          <w:tcPr>
            <w:tcW w:w="1130" w:type="dxa"/>
            <w:shd w:val="clear" w:color="auto" w:fill="auto"/>
          </w:tcPr>
          <w:p w14:paraId="4DD38BAD" w14:textId="77777777" w:rsidR="003110F8" w:rsidRPr="001D22E5" w:rsidRDefault="003110F8" w:rsidP="003110F8">
            <w:pPr>
              <w:autoSpaceDE w:val="0"/>
              <w:autoSpaceDN w:val="0"/>
              <w:adjustRightInd w:val="0"/>
              <w:jc w:val="both"/>
              <w:rPr>
                <w:sz w:val="22"/>
                <w:szCs w:val="22"/>
              </w:rPr>
            </w:pPr>
            <w:r w:rsidRPr="001D22E5">
              <w:rPr>
                <w:sz w:val="22"/>
                <w:szCs w:val="22"/>
              </w:rPr>
              <w:t>Producent</w:t>
            </w:r>
          </w:p>
        </w:tc>
        <w:tc>
          <w:tcPr>
            <w:tcW w:w="1155" w:type="dxa"/>
            <w:shd w:val="clear" w:color="auto" w:fill="auto"/>
          </w:tcPr>
          <w:p w14:paraId="47A24E4E" w14:textId="77777777" w:rsidR="003110F8" w:rsidRPr="001D22E5" w:rsidRDefault="003110F8" w:rsidP="003110F8">
            <w:pPr>
              <w:autoSpaceDE w:val="0"/>
              <w:autoSpaceDN w:val="0"/>
              <w:adjustRightInd w:val="0"/>
              <w:jc w:val="both"/>
              <w:rPr>
                <w:sz w:val="22"/>
                <w:szCs w:val="22"/>
              </w:rPr>
            </w:pPr>
            <w:r w:rsidRPr="001D22E5">
              <w:rPr>
                <w:sz w:val="22"/>
                <w:szCs w:val="22"/>
              </w:rPr>
              <w:t>Model/typ</w:t>
            </w:r>
          </w:p>
        </w:tc>
        <w:tc>
          <w:tcPr>
            <w:tcW w:w="1564" w:type="dxa"/>
            <w:shd w:val="clear" w:color="auto" w:fill="auto"/>
          </w:tcPr>
          <w:p w14:paraId="38A2D3BD" w14:textId="77777777" w:rsidR="003110F8" w:rsidRPr="001D22E5" w:rsidRDefault="003110F8" w:rsidP="003110F8">
            <w:pPr>
              <w:autoSpaceDE w:val="0"/>
              <w:autoSpaceDN w:val="0"/>
              <w:adjustRightInd w:val="0"/>
              <w:jc w:val="both"/>
              <w:rPr>
                <w:sz w:val="22"/>
                <w:szCs w:val="22"/>
              </w:rPr>
            </w:pPr>
            <w:r w:rsidRPr="001D22E5">
              <w:rPr>
                <w:sz w:val="22"/>
                <w:szCs w:val="22"/>
              </w:rPr>
              <w:t>Nr fabryczny</w:t>
            </w:r>
          </w:p>
        </w:tc>
        <w:tc>
          <w:tcPr>
            <w:tcW w:w="1260" w:type="dxa"/>
            <w:shd w:val="clear" w:color="auto" w:fill="auto"/>
          </w:tcPr>
          <w:p w14:paraId="59A1C57D" w14:textId="77777777" w:rsidR="003110F8" w:rsidRPr="001D22E5" w:rsidRDefault="003110F8" w:rsidP="003110F8">
            <w:pPr>
              <w:autoSpaceDE w:val="0"/>
              <w:autoSpaceDN w:val="0"/>
              <w:adjustRightInd w:val="0"/>
              <w:jc w:val="both"/>
              <w:rPr>
                <w:sz w:val="22"/>
                <w:szCs w:val="22"/>
              </w:rPr>
            </w:pPr>
            <w:r w:rsidRPr="001D22E5">
              <w:rPr>
                <w:sz w:val="22"/>
                <w:szCs w:val="22"/>
              </w:rPr>
              <w:t>Data produkcji sprzętu</w:t>
            </w:r>
          </w:p>
        </w:tc>
        <w:tc>
          <w:tcPr>
            <w:tcW w:w="1620" w:type="dxa"/>
            <w:vMerge/>
            <w:shd w:val="clear" w:color="auto" w:fill="auto"/>
          </w:tcPr>
          <w:p w14:paraId="2E221F5B" w14:textId="77777777" w:rsidR="003110F8" w:rsidRPr="001D22E5" w:rsidRDefault="003110F8" w:rsidP="003110F8">
            <w:pPr>
              <w:autoSpaceDE w:val="0"/>
              <w:autoSpaceDN w:val="0"/>
              <w:adjustRightInd w:val="0"/>
              <w:jc w:val="both"/>
              <w:rPr>
                <w:sz w:val="22"/>
                <w:szCs w:val="22"/>
              </w:rPr>
            </w:pPr>
          </w:p>
        </w:tc>
      </w:tr>
      <w:tr w:rsidR="003110F8" w:rsidRPr="001D22E5" w14:paraId="4C608290" w14:textId="77777777" w:rsidTr="00B00E1C">
        <w:tc>
          <w:tcPr>
            <w:tcW w:w="540" w:type="dxa"/>
            <w:shd w:val="clear" w:color="auto" w:fill="auto"/>
          </w:tcPr>
          <w:p w14:paraId="6D53C72E" w14:textId="77777777" w:rsidR="003110F8" w:rsidRPr="001D22E5" w:rsidRDefault="003110F8" w:rsidP="003110F8">
            <w:pPr>
              <w:autoSpaceDE w:val="0"/>
              <w:autoSpaceDN w:val="0"/>
              <w:adjustRightInd w:val="0"/>
              <w:jc w:val="both"/>
              <w:rPr>
                <w:sz w:val="22"/>
                <w:szCs w:val="22"/>
              </w:rPr>
            </w:pPr>
          </w:p>
          <w:p w14:paraId="420D2845"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0DCEC2F3"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50199C9F"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019A7062"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1CD6134E"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5BAF578D"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70BE94BF"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5A5D67B5" w14:textId="77777777" w:rsidR="003110F8" w:rsidRPr="001D22E5" w:rsidRDefault="003110F8" w:rsidP="003110F8">
            <w:pPr>
              <w:autoSpaceDE w:val="0"/>
              <w:autoSpaceDN w:val="0"/>
              <w:adjustRightInd w:val="0"/>
              <w:jc w:val="both"/>
              <w:rPr>
                <w:sz w:val="22"/>
                <w:szCs w:val="22"/>
              </w:rPr>
            </w:pPr>
          </w:p>
        </w:tc>
      </w:tr>
      <w:tr w:rsidR="003110F8" w:rsidRPr="001D22E5" w14:paraId="557037D7" w14:textId="77777777" w:rsidTr="00B00E1C">
        <w:tc>
          <w:tcPr>
            <w:tcW w:w="540" w:type="dxa"/>
            <w:shd w:val="clear" w:color="auto" w:fill="auto"/>
          </w:tcPr>
          <w:p w14:paraId="2D7DB929" w14:textId="77777777" w:rsidR="003110F8" w:rsidRPr="001D22E5" w:rsidRDefault="003110F8" w:rsidP="003110F8">
            <w:pPr>
              <w:autoSpaceDE w:val="0"/>
              <w:autoSpaceDN w:val="0"/>
              <w:adjustRightInd w:val="0"/>
              <w:jc w:val="both"/>
              <w:rPr>
                <w:sz w:val="22"/>
                <w:szCs w:val="22"/>
              </w:rPr>
            </w:pPr>
          </w:p>
          <w:p w14:paraId="4B35347C"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532B43AD"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3DD01A64"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7391404C"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265C98E0"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49618731"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3D8C3705"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47279AF3" w14:textId="77777777" w:rsidR="003110F8" w:rsidRPr="001D22E5" w:rsidRDefault="003110F8" w:rsidP="003110F8">
            <w:pPr>
              <w:autoSpaceDE w:val="0"/>
              <w:autoSpaceDN w:val="0"/>
              <w:adjustRightInd w:val="0"/>
              <w:jc w:val="both"/>
              <w:rPr>
                <w:sz w:val="22"/>
                <w:szCs w:val="22"/>
              </w:rPr>
            </w:pPr>
          </w:p>
        </w:tc>
      </w:tr>
      <w:tr w:rsidR="003110F8" w:rsidRPr="001D22E5" w14:paraId="15417C19" w14:textId="77777777" w:rsidTr="00B00E1C">
        <w:tc>
          <w:tcPr>
            <w:tcW w:w="540" w:type="dxa"/>
            <w:shd w:val="clear" w:color="auto" w:fill="auto"/>
          </w:tcPr>
          <w:p w14:paraId="4D1B0B98" w14:textId="77777777" w:rsidR="003110F8" w:rsidRPr="001D22E5" w:rsidRDefault="003110F8" w:rsidP="003110F8">
            <w:pPr>
              <w:autoSpaceDE w:val="0"/>
              <w:autoSpaceDN w:val="0"/>
              <w:adjustRightInd w:val="0"/>
              <w:jc w:val="both"/>
              <w:rPr>
                <w:sz w:val="22"/>
                <w:szCs w:val="22"/>
              </w:rPr>
            </w:pPr>
          </w:p>
          <w:p w14:paraId="2198B3EA" w14:textId="77777777" w:rsidR="003110F8" w:rsidRPr="001D22E5" w:rsidRDefault="003110F8" w:rsidP="003110F8">
            <w:pPr>
              <w:autoSpaceDE w:val="0"/>
              <w:autoSpaceDN w:val="0"/>
              <w:adjustRightInd w:val="0"/>
              <w:jc w:val="both"/>
              <w:rPr>
                <w:sz w:val="22"/>
                <w:szCs w:val="22"/>
              </w:rPr>
            </w:pPr>
          </w:p>
        </w:tc>
        <w:tc>
          <w:tcPr>
            <w:tcW w:w="1797" w:type="dxa"/>
            <w:shd w:val="clear" w:color="auto" w:fill="auto"/>
          </w:tcPr>
          <w:p w14:paraId="7A3AEED9" w14:textId="77777777" w:rsidR="003110F8" w:rsidRPr="001D22E5" w:rsidRDefault="003110F8" w:rsidP="003110F8">
            <w:pPr>
              <w:autoSpaceDE w:val="0"/>
              <w:autoSpaceDN w:val="0"/>
              <w:adjustRightInd w:val="0"/>
              <w:jc w:val="both"/>
              <w:rPr>
                <w:sz w:val="22"/>
                <w:szCs w:val="22"/>
              </w:rPr>
            </w:pPr>
          </w:p>
        </w:tc>
        <w:tc>
          <w:tcPr>
            <w:tcW w:w="654" w:type="dxa"/>
            <w:shd w:val="clear" w:color="auto" w:fill="auto"/>
          </w:tcPr>
          <w:p w14:paraId="41E9E8AD" w14:textId="77777777" w:rsidR="003110F8" w:rsidRPr="001D22E5" w:rsidRDefault="003110F8" w:rsidP="003110F8">
            <w:pPr>
              <w:autoSpaceDE w:val="0"/>
              <w:autoSpaceDN w:val="0"/>
              <w:adjustRightInd w:val="0"/>
              <w:jc w:val="both"/>
              <w:rPr>
                <w:sz w:val="22"/>
                <w:szCs w:val="22"/>
              </w:rPr>
            </w:pPr>
          </w:p>
        </w:tc>
        <w:tc>
          <w:tcPr>
            <w:tcW w:w="1130" w:type="dxa"/>
            <w:shd w:val="clear" w:color="auto" w:fill="auto"/>
          </w:tcPr>
          <w:p w14:paraId="459019C7" w14:textId="77777777" w:rsidR="003110F8" w:rsidRPr="001D22E5" w:rsidRDefault="003110F8" w:rsidP="003110F8">
            <w:pPr>
              <w:autoSpaceDE w:val="0"/>
              <w:autoSpaceDN w:val="0"/>
              <w:adjustRightInd w:val="0"/>
              <w:jc w:val="both"/>
              <w:rPr>
                <w:sz w:val="22"/>
                <w:szCs w:val="22"/>
              </w:rPr>
            </w:pPr>
          </w:p>
        </w:tc>
        <w:tc>
          <w:tcPr>
            <w:tcW w:w="1155" w:type="dxa"/>
            <w:shd w:val="clear" w:color="auto" w:fill="auto"/>
          </w:tcPr>
          <w:p w14:paraId="4439B478" w14:textId="77777777" w:rsidR="003110F8" w:rsidRPr="001D22E5" w:rsidRDefault="003110F8" w:rsidP="003110F8">
            <w:pPr>
              <w:autoSpaceDE w:val="0"/>
              <w:autoSpaceDN w:val="0"/>
              <w:adjustRightInd w:val="0"/>
              <w:jc w:val="both"/>
              <w:rPr>
                <w:sz w:val="22"/>
                <w:szCs w:val="22"/>
              </w:rPr>
            </w:pPr>
          </w:p>
        </w:tc>
        <w:tc>
          <w:tcPr>
            <w:tcW w:w="1564" w:type="dxa"/>
            <w:shd w:val="clear" w:color="auto" w:fill="auto"/>
          </w:tcPr>
          <w:p w14:paraId="74CD3CE0" w14:textId="77777777" w:rsidR="003110F8" w:rsidRPr="001D22E5" w:rsidRDefault="003110F8" w:rsidP="003110F8">
            <w:pPr>
              <w:autoSpaceDE w:val="0"/>
              <w:autoSpaceDN w:val="0"/>
              <w:adjustRightInd w:val="0"/>
              <w:jc w:val="both"/>
              <w:rPr>
                <w:sz w:val="22"/>
                <w:szCs w:val="22"/>
              </w:rPr>
            </w:pPr>
          </w:p>
        </w:tc>
        <w:tc>
          <w:tcPr>
            <w:tcW w:w="1260" w:type="dxa"/>
            <w:shd w:val="clear" w:color="auto" w:fill="auto"/>
          </w:tcPr>
          <w:p w14:paraId="00A5630D" w14:textId="77777777" w:rsidR="003110F8" w:rsidRPr="001D22E5" w:rsidRDefault="003110F8" w:rsidP="003110F8">
            <w:pPr>
              <w:autoSpaceDE w:val="0"/>
              <w:autoSpaceDN w:val="0"/>
              <w:adjustRightInd w:val="0"/>
              <w:jc w:val="both"/>
              <w:rPr>
                <w:sz w:val="22"/>
                <w:szCs w:val="22"/>
              </w:rPr>
            </w:pPr>
          </w:p>
        </w:tc>
        <w:tc>
          <w:tcPr>
            <w:tcW w:w="1620" w:type="dxa"/>
            <w:shd w:val="clear" w:color="auto" w:fill="auto"/>
          </w:tcPr>
          <w:p w14:paraId="63D59EFF" w14:textId="77777777" w:rsidR="003110F8" w:rsidRPr="001D22E5" w:rsidRDefault="003110F8" w:rsidP="003110F8">
            <w:pPr>
              <w:autoSpaceDE w:val="0"/>
              <w:autoSpaceDN w:val="0"/>
              <w:adjustRightInd w:val="0"/>
              <w:jc w:val="both"/>
              <w:rPr>
                <w:sz w:val="22"/>
                <w:szCs w:val="22"/>
              </w:rPr>
            </w:pPr>
          </w:p>
        </w:tc>
      </w:tr>
    </w:tbl>
    <w:p w14:paraId="19EC82D2" w14:textId="24451A1F" w:rsidR="005B0397" w:rsidRPr="001D22E5"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Zgodnie z Umową odbiór Sprzętu powinien nastąpić do dnia .............................. </w:t>
      </w:r>
    </w:p>
    <w:p w14:paraId="1A7C52D6"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2E82A8FF"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 xml:space="preserve">Odbiór Sprzętu został wykonany w terminie/nie został wykonany w terminie* </w:t>
      </w:r>
    </w:p>
    <w:p w14:paraId="6599FC87"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5F79A23B"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b/>
          <w:color w:val="000000"/>
          <w:sz w:val="22"/>
          <w:szCs w:val="22"/>
          <w:lang w:eastAsia="en-US"/>
        </w:rPr>
        <w:t>BEZ UWAG I ZASTRZEŻEŃ / UWAGI I ZASTRZEŻENIA</w:t>
      </w:r>
      <w:r w:rsidRPr="001D22E5">
        <w:rPr>
          <w:rFonts w:eastAsiaTheme="minorHAnsi"/>
          <w:color w:val="000000"/>
          <w:sz w:val="22"/>
          <w:szCs w:val="22"/>
          <w:lang w:eastAsia="en-US"/>
        </w:rPr>
        <w:t xml:space="preserve">* </w:t>
      </w:r>
    </w:p>
    <w:p w14:paraId="58518D72"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p>
    <w:p w14:paraId="4BAC2A5A" w14:textId="77777777"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p>
    <w:p w14:paraId="26E193AA" w14:textId="7FCA80E0"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Dotyczy faktury nr ……………………………………………..….. z dnia……………………………</w:t>
      </w:r>
    </w:p>
    <w:p w14:paraId="0A07EC29" w14:textId="065B2E38" w:rsidR="003110F8" w:rsidRPr="001D22E5" w:rsidRDefault="003110F8" w:rsidP="003110F8">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Wartość towaru/usługi ………………………………………………………………………………….</w:t>
      </w:r>
    </w:p>
    <w:p w14:paraId="21638310"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1A7CF50" w14:textId="507D7996"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t>
      </w:r>
      <w:r w:rsidR="00C34963" w:rsidRPr="001D22E5">
        <w:rPr>
          <w:rFonts w:eastAsiaTheme="minorHAnsi"/>
          <w:color w:val="000000"/>
          <w:sz w:val="22"/>
          <w:szCs w:val="22"/>
          <w:lang w:eastAsia="en-US"/>
        </w:rPr>
        <w:t>……………</w:t>
      </w:r>
    </w:p>
    <w:p w14:paraId="1DC8E304" w14:textId="78AE5671" w:rsidR="005B0397" w:rsidRPr="001D22E5" w:rsidRDefault="005B0397"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podpis osoby odbierającej towar/usługę</w:t>
      </w:r>
    </w:p>
    <w:p w14:paraId="166C2B23" w14:textId="77777777"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p>
    <w:p w14:paraId="53371CEB" w14:textId="04784E9A" w:rsidR="00C34963" w:rsidRPr="001D22E5" w:rsidRDefault="00C34963" w:rsidP="00C34963">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w imieniu Zamawiającego…………………………</w:t>
      </w:r>
      <w:r w:rsidRPr="001D22E5">
        <w:rPr>
          <w:rFonts w:eastAsiaTheme="minorHAnsi"/>
          <w:color w:val="000000"/>
          <w:sz w:val="22"/>
          <w:szCs w:val="22"/>
          <w:lang w:eastAsia="en-US"/>
        </w:rPr>
        <w:tab/>
      </w:r>
      <w:r w:rsidRPr="001D22E5">
        <w:rPr>
          <w:rFonts w:eastAsiaTheme="minorHAnsi"/>
          <w:color w:val="000000"/>
          <w:sz w:val="22"/>
          <w:szCs w:val="22"/>
          <w:lang w:eastAsia="en-US"/>
        </w:rPr>
        <w:tab/>
        <w:t>w imieniu Wykonawcy………………</w:t>
      </w:r>
    </w:p>
    <w:p w14:paraId="3EB9D7B6" w14:textId="77777777" w:rsidR="005B0397" w:rsidRPr="001D22E5"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5BF3C30F"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r w:rsidRPr="001D22E5">
        <w:rPr>
          <w:rFonts w:eastAsiaTheme="minorHAnsi"/>
          <w:color w:val="000000"/>
          <w:sz w:val="22"/>
          <w:szCs w:val="22"/>
          <w:lang w:eastAsia="en-US"/>
        </w:rPr>
        <w:t>Telefon kontaktowy: ………………….……………………….</w:t>
      </w:r>
    </w:p>
    <w:p w14:paraId="318F0199" w14:textId="77777777" w:rsidR="005B0397" w:rsidRPr="001D22E5" w:rsidRDefault="005B0397" w:rsidP="00640E0B">
      <w:pPr>
        <w:widowControl/>
        <w:suppressAutoHyphens w:val="0"/>
        <w:autoSpaceDE w:val="0"/>
        <w:autoSpaceDN w:val="0"/>
        <w:adjustRightInd w:val="0"/>
        <w:jc w:val="left"/>
        <w:rPr>
          <w:rFonts w:eastAsiaTheme="minorHAnsi"/>
          <w:color w:val="000000"/>
          <w:sz w:val="22"/>
          <w:szCs w:val="22"/>
          <w:lang w:eastAsia="en-US"/>
        </w:rPr>
      </w:pPr>
    </w:p>
    <w:p w14:paraId="4B32699D" w14:textId="082E13FF" w:rsidR="00F7773F" w:rsidRPr="001D22E5" w:rsidRDefault="005B0397" w:rsidP="00653AA5">
      <w:pPr>
        <w:widowControl/>
        <w:suppressAutoHyphens w:val="0"/>
        <w:spacing w:after="160"/>
        <w:jc w:val="left"/>
        <w:rPr>
          <w:rFonts w:eastAsiaTheme="minorHAnsi"/>
          <w:sz w:val="22"/>
          <w:szCs w:val="22"/>
          <w:lang w:eastAsia="en-US"/>
        </w:rPr>
      </w:pPr>
      <w:r w:rsidRPr="001D22E5">
        <w:rPr>
          <w:rFonts w:eastAsiaTheme="minorHAnsi"/>
          <w:sz w:val="22"/>
          <w:szCs w:val="22"/>
          <w:lang w:eastAsia="en-US"/>
        </w:rPr>
        <w:t>Adres e-mail: ………………………………………………………</w:t>
      </w:r>
    </w:p>
    <w:p w14:paraId="41A44B06" w14:textId="58BC182F" w:rsidR="007B5FFD" w:rsidRPr="008D59D2" w:rsidRDefault="00F7773F" w:rsidP="008D59D2">
      <w:pPr>
        <w:widowControl/>
        <w:suppressAutoHyphens w:val="0"/>
        <w:spacing w:after="160" w:line="259" w:lineRule="auto"/>
        <w:jc w:val="both"/>
        <w:rPr>
          <w:rFonts w:eastAsiaTheme="minorHAnsi"/>
          <w:i/>
          <w:iCs/>
          <w:sz w:val="20"/>
          <w:szCs w:val="20"/>
          <w:lang w:eastAsia="en-US"/>
        </w:rPr>
      </w:pPr>
      <w:r w:rsidRPr="008D59D2">
        <w:rPr>
          <w:rFonts w:eastAsiaTheme="minorHAnsi"/>
          <w:i/>
          <w:iCs/>
          <w:sz w:val="20"/>
          <w:szCs w:val="20"/>
          <w:lang w:eastAsia="en-US"/>
        </w:rPr>
        <w:t>*w przypadku wartości towaru określonej w walucie innej niż PLN do przeliczenia należy zastosować kurs z dnia poprzedzającego dzień odbioru towaru/wykonania usługi.</w:t>
      </w:r>
    </w:p>
    <w:sectPr w:rsidR="007B5FFD" w:rsidRPr="008D59D2" w:rsidSect="00E21A1C">
      <w:headerReference w:type="default" r:id="rId26"/>
      <w:footerReference w:type="default" r:id="rId27"/>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972D" w14:textId="77777777" w:rsidR="00CE3A59" w:rsidRPr="009C43FF" w:rsidRDefault="00CE3A5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C28F699" w14:textId="77777777" w:rsidR="00CE3A59" w:rsidRPr="009C43FF" w:rsidRDefault="00CE3A5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A1735C9" w14:textId="77777777" w:rsidR="00CE3A59" w:rsidRDefault="00CE3A5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604D" w14:textId="13DF0F16" w:rsidR="00F367B7" w:rsidRPr="00016DA3" w:rsidRDefault="00F367B7" w:rsidP="007B5FFD">
    <w:pPr>
      <w:pStyle w:val="Stopka"/>
      <w:pBdr>
        <w:bottom w:val="single" w:sz="4" w:space="1" w:color="auto"/>
      </w:pBdr>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11BD81A1" w:rsidR="00F367B7" w:rsidRPr="00E21A1C" w:rsidRDefault="00F367B7" w:rsidP="004637A5">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28345E">
      <w:rPr>
        <w:rFonts w:ascii="Times New Roman" w:hAnsi="Times New Roman"/>
        <w:b/>
        <w:i/>
        <w:noProof/>
        <w:sz w:val="20"/>
        <w:szCs w:val="20"/>
        <w:lang w:val="pt-BR"/>
      </w:rPr>
      <w:t>15</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28345E">
      <w:rPr>
        <w:rFonts w:ascii="Times New Roman" w:hAnsi="Times New Roman"/>
        <w:b/>
        <w:i/>
        <w:noProof/>
        <w:sz w:val="20"/>
        <w:szCs w:val="20"/>
        <w:lang w:val="pt-BR"/>
      </w:rPr>
      <w:t>24</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61EC" w14:textId="77777777" w:rsidR="00CE3A59" w:rsidRPr="009C43FF" w:rsidRDefault="00CE3A5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CA7F1A4" w14:textId="77777777" w:rsidR="00CE3A59" w:rsidRPr="009C43FF" w:rsidRDefault="00CE3A5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3C546A1A" w14:textId="77777777" w:rsidR="00CE3A59" w:rsidRDefault="00CE3A5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59C90AAB" w:rsidR="00F367B7" w:rsidRPr="005740AA" w:rsidRDefault="00BF38C8" w:rsidP="002E2FE6">
    <w:pPr>
      <w:jc w:val="both"/>
      <w:rPr>
        <w:i/>
        <w:iCs/>
        <w:sz w:val="20"/>
        <w:szCs w:val="20"/>
        <w:u w:val="single"/>
      </w:rPr>
    </w:pPr>
    <w:bookmarkStart w:id="12" w:name="_Hlk121130855"/>
    <w:bookmarkStart w:id="13" w:name="_Hlk121130548"/>
    <w:r w:rsidRPr="00BF38C8">
      <w:rPr>
        <w:i/>
        <w:iCs/>
        <w:sz w:val="20"/>
        <w:szCs w:val="20"/>
        <w:u w:val="single"/>
      </w:rPr>
      <w:t xml:space="preserve">Zaproszenie do składania ofert na wyłonienie Wykonawcy </w:t>
    </w:r>
    <w:bookmarkStart w:id="14" w:name="_Hlk137717007"/>
    <w:bookmarkStart w:id="15" w:name="_Hlk137716899"/>
    <w:r w:rsidRPr="00BF38C8">
      <w:rPr>
        <w:i/>
        <w:iCs/>
        <w:sz w:val="20"/>
        <w:szCs w:val="20"/>
        <w:u w:val="single"/>
      </w:rPr>
      <w:t xml:space="preserve">w zakresie </w:t>
    </w:r>
    <w:r w:rsidR="00796760">
      <w:rPr>
        <w:i/>
        <w:iCs/>
        <w:sz w:val="20"/>
        <w:szCs w:val="20"/>
        <w:u w:val="single"/>
      </w:rPr>
      <w:t xml:space="preserve">dostawy </w:t>
    </w:r>
    <w:bookmarkStart w:id="16" w:name="_Hlk137717191"/>
    <w:r w:rsidR="00796760">
      <w:rPr>
        <w:i/>
        <w:iCs/>
        <w:sz w:val="20"/>
        <w:szCs w:val="20"/>
        <w:u w:val="single"/>
      </w:rPr>
      <w:t>s</w:t>
    </w:r>
    <w:r w:rsidRPr="00BF38C8">
      <w:rPr>
        <w:i/>
        <w:iCs/>
        <w:sz w:val="20"/>
        <w:szCs w:val="20"/>
        <w:u w:val="single"/>
      </w:rPr>
      <w:t>ystem</w:t>
    </w:r>
    <w:r w:rsidR="00796760">
      <w:rPr>
        <w:i/>
        <w:iCs/>
        <w:sz w:val="20"/>
        <w:szCs w:val="20"/>
        <w:u w:val="single"/>
      </w:rPr>
      <w:t>u</w:t>
    </w:r>
    <w:r w:rsidRPr="00BF38C8">
      <w:rPr>
        <w:i/>
        <w:iCs/>
        <w:sz w:val="20"/>
        <w:szCs w:val="20"/>
        <w:u w:val="single"/>
      </w:rPr>
      <w:t xml:space="preserve"> do monitorowania i podtrzymania funkcji życiowych zwierząt laboratoryjnych</w:t>
    </w:r>
    <w:r>
      <w:rPr>
        <w:i/>
        <w:iCs/>
        <w:sz w:val="20"/>
        <w:szCs w:val="20"/>
        <w:u w:val="single"/>
      </w:rPr>
      <w:t xml:space="preserve"> dla Wydziału Biochemii, Biofizyki i Biotechnologii</w:t>
    </w:r>
    <w:bookmarkEnd w:id="16"/>
    <w:r w:rsidR="00201796">
      <w:rPr>
        <w:i/>
        <w:iCs/>
        <w:sz w:val="20"/>
        <w:szCs w:val="20"/>
        <w:u w:val="single"/>
      </w:rPr>
      <w:t xml:space="preserve"> UJ</w:t>
    </w:r>
    <w:bookmarkEnd w:id="14"/>
    <w:r w:rsidR="00F367B7" w:rsidRPr="00C051FE">
      <w:rPr>
        <w:i/>
        <w:iCs/>
        <w:sz w:val="20"/>
        <w:szCs w:val="20"/>
        <w:u w:val="single"/>
      </w:rPr>
      <w:t>.</w:t>
    </w:r>
    <w:bookmarkEnd w:id="12"/>
    <w:bookmarkEnd w:id="15"/>
  </w:p>
  <w:bookmarkEnd w:id="13"/>
  <w:p w14:paraId="28496C6A" w14:textId="2DDC4374" w:rsidR="00F367B7" w:rsidRDefault="00F367B7" w:rsidP="00F07766">
    <w:pPr>
      <w:jc w:val="right"/>
      <w:rPr>
        <w:sz w:val="20"/>
        <w:szCs w:val="22"/>
      </w:rPr>
    </w:pPr>
    <w:r w:rsidRPr="00451670">
      <w:rPr>
        <w:sz w:val="20"/>
        <w:szCs w:val="22"/>
      </w:rPr>
      <w:t>Nr sprawy: 80.272</w:t>
    </w:r>
    <w:r>
      <w:rPr>
        <w:sz w:val="20"/>
        <w:szCs w:val="22"/>
      </w:rPr>
      <w:t>.</w:t>
    </w:r>
    <w:r w:rsidR="008E0DC7">
      <w:rPr>
        <w:sz w:val="20"/>
        <w:szCs w:val="22"/>
      </w:rPr>
      <w:t>216</w:t>
    </w:r>
    <w:r>
      <w:rPr>
        <w:sz w:val="20"/>
        <w:szCs w:val="22"/>
      </w:rPr>
      <w:t>.</w:t>
    </w:r>
    <w:r w:rsidRPr="00451670">
      <w:rPr>
        <w:sz w:val="20"/>
        <w:szCs w:val="22"/>
      </w:rPr>
      <w:t>202</w:t>
    </w:r>
    <w:r w:rsidR="008E0DC7">
      <w:rPr>
        <w:sz w:val="20"/>
        <w:szCs w:val="22"/>
      </w:rPr>
      <w:t>3</w:t>
    </w:r>
  </w:p>
  <w:p w14:paraId="0EC8CA0B" w14:textId="77777777" w:rsidR="00F367B7" w:rsidRPr="00F07766" w:rsidRDefault="00F367B7"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09752FC"/>
    <w:multiLevelType w:val="hybridMultilevel"/>
    <w:tmpl w:val="C52CBB06"/>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013215C4"/>
    <w:multiLevelType w:val="hybridMultilevel"/>
    <w:tmpl w:val="6C80FC5E"/>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75A4A05"/>
    <w:multiLevelType w:val="hybridMultilevel"/>
    <w:tmpl w:val="BCFA67A4"/>
    <w:lvl w:ilvl="0" w:tplc="385694D0">
      <w:start w:val="1"/>
      <w:numFmt w:val="decimal"/>
      <w:lvlText w:val="%1."/>
      <w:lvlJc w:val="left"/>
      <w:pPr>
        <w:ind w:left="720" w:hanging="360"/>
      </w:pPr>
      <w:rPr>
        <w:rFonts w:ascii="Times New Roman" w:eastAsia="Times New Roman" w:hAnsi="Times New Roman" w:cs="Times New Roman"/>
        <w:b w:val="0"/>
        <w:bCs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CE73DA"/>
    <w:multiLevelType w:val="hybridMultilevel"/>
    <w:tmpl w:val="90F0C7C4"/>
    <w:lvl w:ilvl="0" w:tplc="04150003">
      <w:start w:val="1"/>
      <w:numFmt w:val="bullet"/>
      <w:lvlText w:val="o"/>
      <w:lvlJc w:val="left"/>
      <w:pPr>
        <w:tabs>
          <w:tab w:val="num" w:pos="555"/>
        </w:tabs>
        <w:ind w:left="555" w:hanging="375"/>
      </w:pPr>
      <w:rPr>
        <w:rFonts w:ascii="Courier New" w:hAnsi="Courier New" w:cs="Courier New" w:hint="default"/>
      </w:rPr>
    </w:lvl>
    <w:lvl w:ilvl="1" w:tplc="FFFFFFFF">
      <w:start w:val="1"/>
      <w:numFmt w:val="decimal"/>
      <w:lvlText w:val="8.%2."/>
      <w:lvlJc w:val="left"/>
      <w:pPr>
        <w:ind w:left="1260" w:hanging="360"/>
      </w:pPr>
      <w:rPr>
        <w:rFonts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50A8D22E"/>
    <w:lvl w:ilvl="0" w:tplc="211EFC7E">
      <w:start w:val="1"/>
      <w:numFmt w:val="decimal"/>
      <w:lvlText w:val="%1)"/>
      <w:lvlJc w:val="left"/>
      <w:pPr>
        <w:tabs>
          <w:tab w:val="num" w:pos="555"/>
        </w:tabs>
        <w:ind w:left="555" w:hanging="375"/>
      </w:pPr>
    </w:lvl>
    <w:lvl w:ilvl="1" w:tplc="AB706C46">
      <w:start w:val="1"/>
      <w:numFmt w:val="decimal"/>
      <w:lvlText w:val="8.%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4C21103"/>
    <w:multiLevelType w:val="hybridMultilevel"/>
    <w:tmpl w:val="B448B75A"/>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F6A4D65"/>
    <w:multiLevelType w:val="hybridMultilevel"/>
    <w:tmpl w:val="4BF0CFB0"/>
    <w:styleLink w:val="Zaimportowanystyl1"/>
    <w:lvl w:ilvl="0" w:tplc="C9820F18">
      <w:start w:val="1"/>
      <w:numFmt w:val="decimal"/>
      <w:lvlText w:val="%1)"/>
      <w:lvlJc w:val="left"/>
      <w:pPr>
        <w:tabs>
          <w:tab w:val="num" w:pos="360"/>
        </w:tabs>
        <w:ind w:left="360" w:hanging="360"/>
      </w:pPr>
      <w:rPr>
        <w:b/>
      </w:rPr>
    </w:lvl>
    <w:lvl w:ilvl="1" w:tplc="4BE0596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56378CB"/>
    <w:multiLevelType w:val="hybridMultilevel"/>
    <w:tmpl w:val="65500462"/>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2"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3193049A"/>
    <w:multiLevelType w:val="hybridMultilevel"/>
    <w:tmpl w:val="93E64A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2191D06"/>
    <w:multiLevelType w:val="hybridMultilevel"/>
    <w:tmpl w:val="5922E88E"/>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5" w15:restartNumberingAfterBreak="0">
    <w:nsid w:val="35EB48D8"/>
    <w:multiLevelType w:val="hybridMultilevel"/>
    <w:tmpl w:val="703E91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7"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61" w15:restartNumberingAfterBreak="0">
    <w:nsid w:val="44844DEA"/>
    <w:multiLevelType w:val="hybridMultilevel"/>
    <w:tmpl w:val="BEAC66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67A0592"/>
    <w:multiLevelType w:val="hybridMultilevel"/>
    <w:tmpl w:val="80DCD4AC"/>
    <w:lvl w:ilvl="0" w:tplc="7C9A9CA4">
      <w:start w:val="1"/>
      <w:numFmt w:val="decimal"/>
      <w:lvlText w:val="2.%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A241356"/>
    <w:multiLevelType w:val="hybridMultilevel"/>
    <w:tmpl w:val="E780D130"/>
    <w:lvl w:ilvl="0" w:tplc="0415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9" w15:restartNumberingAfterBreak="0">
    <w:nsid w:val="4A8760E2"/>
    <w:multiLevelType w:val="hybridMultilevel"/>
    <w:tmpl w:val="05A86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D67E99"/>
    <w:multiLevelType w:val="hybridMultilevel"/>
    <w:tmpl w:val="0032E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DC5439F"/>
    <w:multiLevelType w:val="hybridMultilevel"/>
    <w:tmpl w:val="E13AEBDC"/>
    <w:lvl w:ilvl="0" w:tplc="041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6" w15:restartNumberingAfterBreak="0">
    <w:nsid w:val="535E7DC8"/>
    <w:multiLevelType w:val="hybridMultilevel"/>
    <w:tmpl w:val="E14A7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4EF12F8"/>
    <w:multiLevelType w:val="hybridMultilevel"/>
    <w:tmpl w:val="5150BD3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8088605A">
      <w:start w:val="1"/>
      <w:numFmt w:val="decimal"/>
      <w:lvlText w:val="%7."/>
      <w:lvlJc w:val="left"/>
      <w:pPr>
        <w:tabs>
          <w:tab w:val="num" w:pos="6120"/>
        </w:tabs>
        <w:ind w:left="6120" w:hanging="360"/>
      </w:pPr>
      <w:rPr>
        <w:color w:val="auto"/>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8" w15:restartNumberingAfterBreak="0">
    <w:nsid w:val="56A30526"/>
    <w:multiLevelType w:val="hybridMultilevel"/>
    <w:tmpl w:val="4BF0CFB0"/>
    <w:numStyleLink w:val="Zaimportowanystyl1"/>
  </w:abstractNum>
  <w:abstractNum w:abstractNumId="7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77705DEC"/>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15:restartNumberingAfterBreak="0">
    <w:nsid w:val="791332FA"/>
    <w:multiLevelType w:val="hybridMultilevel"/>
    <w:tmpl w:val="806420E6"/>
    <w:lvl w:ilvl="0" w:tplc="800A6808">
      <w:start w:val="1"/>
      <w:numFmt w:val="decimal"/>
      <w:lvlText w:val="%1."/>
      <w:lvlJc w:val="left"/>
      <w:pPr>
        <w:tabs>
          <w:tab w:val="num" w:pos="360"/>
        </w:tabs>
        <w:ind w:left="360" w:hanging="360"/>
      </w:pPr>
      <w:rPr>
        <w:rFonts w:ascii="Times New Roman" w:hAnsi="Times New Roman" w:cs="Times New Roman" w:hint="default"/>
        <w:b w:val="0"/>
        <w:bCs w:val="0"/>
        <w:i w:val="0"/>
        <w:iCs/>
      </w:rPr>
    </w:lvl>
    <w:lvl w:ilvl="1" w:tplc="0415001B">
      <w:start w:val="1"/>
      <w:numFmt w:val="lowerRoman"/>
      <w:lvlText w:val="%2."/>
      <w:lvlJc w:val="righ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F9B3547"/>
    <w:multiLevelType w:val="hybridMultilevel"/>
    <w:tmpl w:val="C700D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0704700">
    <w:abstractNumId w:val="44"/>
    <w:lvlOverride w:ilvl="0">
      <w:lvl w:ilvl="0" w:tplc="C9820F18">
        <w:start w:val="1"/>
        <w:numFmt w:val="decimal"/>
        <w:lvlText w:val="%1)"/>
        <w:lvlJc w:val="left"/>
        <w:pPr>
          <w:tabs>
            <w:tab w:val="num" w:pos="360"/>
          </w:tabs>
          <w:ind w:left="360" w:hanging="360"/>
        </w:pPr>
        <w:rPr>
          <w:b/>
        </w:rPr>
      </w:lvl>
    </w:lvlOverride>
    <w:lvlOverride w:ilvl="1">
      <w:lvl w:ilvl="1" w:tplc="4BE0596C">
        <w:start w:val="1"/>
        <w:numFmt w:val="decimal"/>
        <w:lvlText w:val="%2."/>
        <w:lvlJc w:val="left"/>
        <w:pPr>
          <w:tabs>
            <w:tab w:val="num" w:pos="360"/>
          </w:tabs>
          <w:ind w:left="360" w:hanging="360"/>
        </w:pPr>
        <w:rPr>
          <w:rFonts w:ascii="Times New Roman" w:hAnsi="Times New Roman" w:cs="Times New Roman" w:hint="default"/>
          <w:b w:val="0"/>
          <w:bCs w:val="0"/>
          <w:i w:val="0"/>
          <w:iCs/>
          <w:color w:val="000000" w:themeColor="text1"/>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548566667">
    <w:abstractNumId w:val="87"/>
  </w:num>
  <w:num w:numId="3" w16cid:durableId="18674806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900373">
    <w:abstractNumId w:val="37"/>
  </w:num>
  <w:num w:numId="5" w16cid:durableId="1671105309">
    <w:abstractNumId w:val="85"/>
  </w:num>
  <w:num w:numId="6" w16cid:durableId="1920165930">
    <w:abstractNumId w:val="59"/>
  </w:num>
  <w:num w:numId="7" w16cid:durableId="759184618">
    <w:abstractNumId w:val="62"/>
  </w:num>
  <w:num w:numId="8" w16cid:durableId="1885482078">
    <w:abstractNumId w:val="66"/>
  </w:num>
  <w:num w:numId="9" w16cid:durableId="1028719059">
    <w:abstractNumId w:val="49"/>
  </w:num>
  <w:num w:numId="10" w16cid:durableId="129635180">
    <w:abstractNumId w:val="84"/>
  </w:num>
  <w:num w:numId="11" w16cid:durableId="1509129939">
    <w:abstractNumId w:val="44"/>
    <w:lvlOverride w:ilvl="0">
      <w:lvl w:ilvl="0" w:tplc="C9820F18">
        <w:start w:val="1"/>
        <w:numFmt w:val="decimal"/>
        <w:lvlText w:val="%1)"/>
        <w:lvlJc w:val="left"/>
        <w:pPr>
          <w:tabs>
            <w:tab w:val="num" w:pos="360"/>
          </w:tabs>
          <w:ind w:left="360" w:hanging="360"/>
        </w:pPr>
        <w:rPr>
          <w:b/>
        </w:rPr>
      </w:lvl>
    </w:lvlOverride>
    <w:lvlOverride w:ilvl="1">
      <w:lvl w:ilvl="1" w:tplc="4BE0596C"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16cid:durableId="2138136677">
    <w:abstractNumId w:val="44"/>
  </w:num>
  <w:num w:numId="13" w16cid:durableId="348918562">
    <w:abstractNumId w:val="30"/>
  </w:num>
  <w:num w:numId="14" w16cid:durableId="771514128">
    <w:abstractNumId w:val="57"/>
  </w:num>
  <w:num w:numId="15" w16cid:durableId="2050182544">
    <w:abstractNumId w:val="86"/>
  </w:num>
  <w:num w:numId="16" w16cid:durableId="6675640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610175">
    <w:abstractNumId w:val="40"/>
  </w:num>
  <w:num w:numId="18" w16cid:durableId="1009411403">
    <w:abstractNumId w:val="28"/>
  </w:num>
  <w:num w:numId="19" w16cid:durableId="174610986">
    <w:abstractNumId w:val="94"/>
  </w:num>
  <w:num w:numId="20" w16cid:durableId="1677268095">
    <w:abstractNumId w:val="51"/>
  </w:num>
  <w:num w:numId="21" w16cid:durableId="2028099472">
    <w:abstractNumId w:val="77"/>
  </w:num>
  <w:num w:numId="22" w16cid:durableId="1208227264">
    <w:abstractNumId w:val="41"/>
  </w:num>
  <w:num w:numId="23" w16cid:durableId="1242176000">
    <w:abstractNumId w:val="3"/>
  </w:num>
  <w:num w:numId="24" w16cid:durableId="623269595">
    <w:abstractNumId w:val="45"/>
  </w:num>
  <w:num w:numId="25" w16cid:durableId="1359159556">
    <w:abstractNumId w:val="60"/>
  </w:num>
  <w:num w:numId="26" w16cid:durableId="555431235">
    <w:abstractNumId w:val="58"/>
  </w:num>
  <w:num w:numId="27" w16cid:durableId="847447173">
    <w:abstractNumId w:val="64"/>
  </w:num>
  <w:num w:numId="28" w16cid:durableId="386416206">
    <w:abstractNumId w:val="65"/>
  </w:num>
  <w:num w:numId="29" w16cid:durableId="1763257502">
    <w:abstractNumId w:val="50"/>
  </w:num>
  <w:num w:numId="30" w16cid:durableId="649678383">
    <w:abstractNumId w:val="56"/>
  </w:num>
  <w:num w:numId="31" w16cid:durableId="1593857367">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310604">
    <w:abstractNumId w:val="67"/>
  </w:num>
  <w:num w:numId="33" w16cid:durableId="942689356">
    <w:abstractNumId w:val="44"/>
  </w:num>
  <w:num w:numId="34" w16cid:durableId="833760367">
    <w:abstractNumId w:val="39"/>
  </w:num>
  <w:num w:numId="35" w16cid:durableId="1907690096">
    <w:abstractNumId w:val="32"/>
  </w:num>
  <w:num w:numId="36" w16cid:durableId="595752000">
    <w:abstractNumId w:val="33"/>
  </w:num>
  <w:num w:numId="37" w16cid:durableId="158810706">
    <w:abstractNumId w:val="46"/>
  </w:num>
  <w:num w:numId="38" w16cid:durableId="16006713">
    <w:abstractNumId w:val="95"/>
  </w:num>
  <w:num w:numId="39" w16cid:durableId="1588147911">
    <w:abstractNumId w:val="68"/>
  </w:num>
  <w:num w:numId="40" w16cid:durableId="1411389985">
    <w:abstractNumId w:val="76"/>
  </w:num>
  <w:num w:numId="41" w16cid:durableId="1067339250">
    <w:abstractNumId w:val="27"/>
  </w:num>
  <w:num w:numId="42" w16cid:durableId="1986154833">
    <w:abstractNumId w:val="72"/>
  </w:num>
  <w:num w:numId="43" w16cid:durableId="3292545">
    <w:abstractNumId w:val="54"/>
  </w:num>
  <w:num w:numId="44" w16cid:durableId="353982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473242">
    <w:abstractNumId w:val="42"/>
  </w:num>
  <w:num w:numId="46" w16cid:durableId="530647614">
    <w:abstractNumId w:val="63"/>
  </w:num>
  <w:num w:numId="47" w16cid:durableId="107049884">
    <w:abstractNumId w:val="34"/>
  </w:num>
  <w:num w:numId="48" w16cid:durableId="1316255930">
    <w:abstractNumId w:val="69"/>
  </w:num>
  <w:num w:numId="49" w16cid:durableId="1199971659">
    <w:abstractNumId w:val="78"/>
  </w:num>
  <w:num w:numId="50" w16cid:durableId="1734427397">
    <w:abstractNumId w:val="55"/>
  </w:num>
  <w:num w:numId="51" w16cid:durableId="487284633">
    <w:abstractNumId w:val="61"/>
  </w:num>
  <w:num w:numId="52" w16cid:durableId="399907627">
    <w:abstractNumId w:val="70"/>
  </w:num>
  <w:num w:numId="53" w16cid:durableId="920454260">
    <w:abstractNumId w:val="88"/>
  </w:num>
  <w:num w:numId="54" w16cid:durableId="295960843">
    <w:abstractNumId w:val="75"/>
  </w:num>
  <w:num w:numId="55" w16cid:durableId="987636265">
    <w:abstractNumId w:val="38"/>
  </w:num>
  <w:num w:numId="56" w16cid:durableId="563638754">
    <w:abstractNumId w:val="90"/>
  </w:num>
  <w:num w:numId="57" w16cid:durableId="2113165883">
    <w:abstractNumId w:val="53"/>
  </w:num>
  <w:num w:numId="58" w16cid:durableId="778254622">
    <w:abstractNumId w:val="12"/>
  </w:num>
  <w:num w:numId="59" w16cid:durableId="177566457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52C"/>
    <w:rsid w:val="000028F2"/>
    <w:rsid w:val="00002FF8"/>
    <w:rsid w:val="00003896"/>
    <w:rsid w:val="00003B05"/>
    <w:rsid w:val="00004009"/>
    <w:rsid w:val="000049D6"/>
    <w:rsid w:val="00005370"/>
    <w:rsid w:val="00005B33"/>
    <w:rsid w:val="000062F8"/>
    <w:rsid w:val="00006AD0"/>
    <w:rsid w:val="00006E4D"/>
    <w:rsid w:val="0000700D"/>
    <w:rsid w:val="000073EB"/>
    <w:rsid w:val="00007410"/>
    <w:rsid w:val="00007849"/>
    <w:rsid w:val="00007D98"/>
    <w:rsid w:val="0001076C"/>
    <w:rsid w:val="0001080E"/>
    <w:rsid w:val="0001097E"/>
    <w:rsid w:val="00010DC2"/>
    <w:rsid w:val="000119D5"/>
    <w:rsid w:val="00012A7A"/>
    <w:rsid w:val="00012C17"/>
    <w:rsid w:val="0001376F"/>
    <w:rsid w:val="00013A64"/>
    <w:rsid w:val="0001420E"/>
    <w:rsid w:val="00014D3D"/>
    <w:rsid w:val="00015D89"/>
    <w:rsid w:val="00015EB9"/>
    <w:rsid w:val="000163A6"/>
    <w:rsid w:val="00016587"/>
    <w:rsid w:val="00016BBE"/>
    <w:rsid w:val="00016DA3"/>
    <w:rsid w:val="00016EFE"/>
    <w:rsid w:val="000172D5"/>
    <w:rsid w:val="00017518"/>
    <w:rsid w:val="00017998"/>
    <w:rsid w:val="00020DDA"/>
    <w:rsid w:val="000210E4"/>
    <w:rsid w:val="00021163"/>
    <w:rsid w:val="000219BA"/>
    <w:rsid w:val="00021A7D"/>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682F"/>
    <w:rsid w:val="00047A60"/>
    <w:rsid w:val="00047A85"/>
    <w:rsid w:val="00047E22"/>
    <w:rsid w:val="00050BE4"/>
    <w:rsid w:val="00050FC0"/>
    <w:rsid w:val="0005120C"/>
    <w:rsid w:val="00051AE4"/>
    <w:rsid w:val="00051CB3"/>
    <w:rsid w:val="000526E5"/>
    <w:rsid w:val="000532B6"/>
    <w:rsid w:val="0005485D"/>
    <w:rsid w:val="000548B1"/>
    <w:rsid w:val="00054D0A"/>
    <w:rsid w:val="000572F8"/>
    <w:rsid w:val="0006096E"/>
    <w:rsid w:val="0006098D"/>
    <w:rsid w:val="000614FF"/>
    <w:rsid w:val="000618B9"/>
    <w:rsid w:val="00061C20"/>
    <w:rsid w:val="000623EF"/>
    <w:rsid w:val="00062A57"/>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77762"/>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30A1"/>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B6B"/>
    <w:rsid w:val="000B0E1D"/>
    <w:rsid w:val="000B1341"/>
    <w:rsid w:val="000B155F"/>
    <w:rsid w:val="000B1B9C"/>
    <w:rsid w:val="000B21BD"/>
    <w:rsid w:val="000B2552"/>
    <w:rsid w:val="000B27BD"/>
    <w:rsid w:val="000B2ED6"/>
    <w:rsid w:val="000B383B"/>
    <w:rsid w:val="000B3D3C"/>
    <w:rsid w:val="000B45D3"/>
    <w:rsid w:val="000B5337"/>
    <w:rsid w:val="000B55ED"/>
    <w:rsid w:val="000B584A"/>
    <w:rsid w:val="000B5C6B"/>
    <w:rsid w:val="000B69DF"/>
    <w:rsid w:val="000B6D55"/>
    <w:rsid w:val="000B71B6"/>
    <w:rsid w:val="000B7FB9"/>
    <w:rsid w:val="000C01BC"/>
    <w:rsid w:val="000C01DA"/>
    <w:rsid w:val="000C05DE"/>
    <w:rsid w:val="000C1807"/>
    <w:rsid w:val="000C1BEA"/>
    <w:rsid w:val="000C1E6B"/>
    <w:rsid w:val="000C1F1C"/>
    <w:rsid w:val="000C2BA4"/>
    <w:rsid w:val="000C338D"/>
    <w:rsid w:val="000C4155"/>
    <w:rsid w:val="000C496D"/>
    <w:rsid w:val="000C4C36"/>
    <w:rsid w:val="000C5180"/>
    <w:rsid w:val="000C57A4"/>
    <w:rsid w:val="000C588F"/>
    <w:rsid w:val="000C5DB3"/>
    <w:rsid w:val="000C61C0"/>
    <w:rsid w:val="000C62A3"/>
    <w:rsid w:val="000C72FA"/>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17E2D"/>
    <w:rsid w:val="001211B9"/>
    <w:rsid w:val="00121B26"/>
    <w:rsid w:val="0012265B"/>
    <w:rsid w:val="001226C8"/>
    <w:rsid w:val="00122A82"/>
    <w:rsid w:val="001232F8"/>
    <w:rsid w:val="001233E1"/>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4E9"/>
    <w:rsid w:val="00135F65"/>
    <w:rsid w:val="00136D0C"/>
    <w:rsid w:val="001375ED"/>
    <w:rsid w:val="00137AB1"/>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A91"/>
    <w:rsid w:val="00147B4C"/>
    <w:rsid w:val="00147C27"/>
    <w:rsid w:val="00150D21"/>
    <w:rsid w:val="001519E5"/>
    <w:rsid w:val="00153A7A"/>
    <w:rsid w:val="00153F6B"/>
    <w:rsid w:val="00154399"/>
    <w:rsid w:val="00154A7F"/>
    <w:rsid w:val="001553E0"/>
    <w:rsid w:val="00156732"/>
    <w:rsid w:val="00157009"/>
    <w:rsid w:val="001571AD"/>
    <w:rsid w:val="0015774F"/>
    <w:rsid w:val="001600FA"/>
    <w:rsid w:val="00160992"/>
    <w:rsid w:val="00160D90"/>
    <w:rsid w:val="00160EB7"/>
    <w:rsid w:val="001613D5"/>
    <w:rsid w:val="00161841"/>
    <w:rsid w:val="00162091"/>
    <w:rsid w:val="00162D72"/>
    <w:rsid w:val="001639F7"/>
    <w:rsid w:val="00163F40"/>
    <w:rsid w:val="001659DD"/>
    <w:rsid w:val="001668DD"/>
    <w:rsid w:val="00167FCF"/>
    <w:rsid w:val="00170186"/>
    <w:rsid w:val="00170796"/>
    <w:rsid w:val="00171AD2"/>
    <w:rsid w:val="00171DD3"/>
    <w:rsid w:val="00171FA0"/>
    <w:rsid w:val="001722DF"/>
    <w:rsid w:val="001733F7"/>
    <w:rsid w:val="001735BB"/>
    <w:rsid w:val="00174AFB"/>
    <w:rsid w:val="00175A75"/>
    <w:rsid w:val="0017652C"/>
    <w:rsid w:val="00176D19"/>
    <w:rsid w:val="00177246"/>
    <w:rsid w:val="00177262"/>
    <w:rsid w:val="00177685"/>
    <w:rsid w:val="00177C05"/>
    <w:rsid w:val="00177E5D"/>
    <w:rsid w:val="00180710"/>
    <w:rsid w:val="0018114B"/>
    <w:rsid w:val="0018120B"/>
    <w:rsid w:val="00181692"/>
    <w:rsid w:val="0018238F"/>
    <w:rsid w:val="0018313D"/>
    <w:rsid w:val="0018351A"/>
    <w:rsid w:val="00183593"/>
    <w:rsid w:val="00183EE4"/>
    <w:rsid w:val="001844C6"/>
    <w:rsid w:val="0018460C"/>
    <w:rsid w:val="00185099"/>
    <w:rsid w:val="001856D4"/>
    <w:rsid w:val="001858B9"/>
    <w:rsid w:val="001869D8"/>
    <w:rsid w:val="001901D7"/>
    <w:rsid w:val="00190E1F"/>
    <w:rsid w:val="00192198"/>
    <w:rsid w:val="0019267C"/>
    <w:rsid w:val="001928E5"/>
    <w:rsid w:val="00192BB8"/>
    <w:rsid w:val="001935A0"/>
    <w:rsid w:val="001938CA"/>
    <w:rsid w:val="00193D41"/>
    <w:rsid w:val="001941B6"/>
    <w:rsid w:val="001950D1"/>
    <w:rsid w:val="001964EA"/>
    <w:rsid w:val="001966F9"/>
    <w:rsid w:val="00196FF4"/>
    <w:rsid w:val="00196FFB"/>
    <w:rsid w:val="001972A0"/>
    <w:rsid w:val="0019731A"/>
    <w:rsid w:val="00197532"/>
    <w:rsid w:val="00197544"/>
    <w:rsid w:val="0019791F"/>
    <w:rsid w:val="001A1AB5"/>
    <w:rsid w:val="001A1EDF"/>
    <w:rsid w:val="001A1F3F"/>
    <w:rsid w:val="001A251D"/>
    <w:rsid w:val="001A25EF"/>
    <w:rsid w:val="001A2EE4"/>
    <w:rsid w:val="001A356D"/>
    <w:rsid w:val="001A4C52"/>
    <w:rsid w:val="001A4C5B"/>
    <w:rsid w:val="001A4FC2"/>
    <w:rsid w:val="001A71BC"/>
    <w:rsid w:val="001A74D8"/>
    <w:rsid w:val="001A7D70"/>
    <w:rsid w:val="001B0118"/>
    <w:rsid w:val="001B01F0"/>
    <w:rsid w:val="001B07F6"/>
    <w:rsid w:val="001B1360"/>
    <w:rsid w:val="001B196D"/>
    <w:rsid w:val="001B1ADB"/>
    <w:rsid w:val="001B28D6"/>
    <w:rsid w:val="001B376F"/>
    <w:rsid w:val="001B3AC5"/>
    <w:rsid w:val="001B3D8F"/>
    <w:rsid w:val="001B4183"/>
    <w:rsid w:val="001B4640"/>
    <w:rsid w:val="001B5404"/>
    <w:rsid w:val="001B64C4"/>
    <w:rsid w:val="001B68C2"/>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3C54"/>
    <w:rsid w:val="001C3ED6"/>
    <w:rsid w:val="001C4152"/>
    <w:rsid w:val="001C49BC"/>
    <w:rsid w:val="001C4CFA"/>
    <w:rsid w:val="001C6034"/>
    <w:rsid w:val="001C66FA"/>
    <w:rsid w:val="001C725F"/>
    <w:rsid w:val="001D02DD"/>
    <w:rsid w:val="001D074A"/>
    <w:rsid w:val="001D0AAC"/>
    <w:rsid w:val="001D0DEF"/>
    <w:rsid w:val="001D22E5"/>
    <w:rsid w:val="001D2A57"/>
    <w:rsid w:val="001D375F"/>
    <w:rsid w:val="001D3BBC"/>
    <w:rsid w:val="001D5A6E"/>
    <w:rsid w:val="001D6578"/>
    <w:rsid w:val="001D6B28"/>
    <w:rsid w:val="001D762B"/>
    <w:rsid w:val="001D7DBC"/>
    <w:rsid w:val="001D7F63"/>
    <w:rsid w:val="001E0037"/>
    <w:rsid w:val="001E0624"/>
    <w:rsid w:val="001E1899"/>
    <w:rsid w:val="001E1BB8"/>
    <w:rsid w:val="001E26C6"/>
    <w:rsid w:val="001E27E9"/>
    <w:rsid w:val="001E3208"/>
    <w:rsid w:val="001E3526"/>
    <w:rsid w:val="001E413A"/>
    <w:rsid w:val="001E4E70"/>
    <w:rsid w:val="001E5F82"/>
    <w:rsid w:val="001E6C4E"/>
    <w:rsid w:val="001E7136"/>
    <w:rsid w:val="001E7515"/>
    <w:rsid w:val="001E785C"/>
    <w:rsid w:val="001E7FEF"/>
    <w:rsid w:val="001F02D0"/>
    <w:rsid w:val="001F06A7"/>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1796"/>
    <w:rsid w:val="00201B5D"/>
    <w:rsid w:val="00202596"/>
    <w:rsid w:val="00202A7A"/>
    <w:rsid w:val="00202AC2"/>
    <w:rsid w:val="00202B04"/>
    <w:rsid w:val="00202B16"/>
    <w:rsid w:val="002030A6"/>
    <w:rsid w:val="0020338D"/>
    <w:rsid w:val="0020393A"/>
    <w:rsid w:val="00203AE6"/>
    <w:rsid w:val="00204FAB"/>
    <w:rsid w:val="00206A7B"/>
    <w:rsid w:val="002071FA"/>
    <w:rsid w:val="0020726B"/>
    <w:rsid w:val="0020732D"/>
    <w:rsid w:val="002076A3"/>
    <w:rsid w:val="00210331"/>
    <w:rsid w:val="00210538"/>
    <w:rsid w:val="0021069C"/>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0DEA"/>
    <w:rsid w:val="00231F41"/>
    <w:rsid w:val="0023244D"/>
    <w:rsid w:val="0023283A"/>
    <w:rsid w:val="00232C75"/>
    <w:rsid w:val="00233A82"/>
    <w:rsid w:val="00234592"/>
    <w:rsid w:val="00234849"/>
    <w:rsid w:val="002360E8"/>
    <w:rsid w:val="0023635E"/>
    <w:rsid w:val="002374E2"/>
    <w:rsid w:val="002375D5"/>
    <w:rsid w:val="002403CE"/>
    <w:rsid w:val="00240F47"/>
    <w:rsid w:val="0024199B"/>
    <w:rsid w:val="00241C34"/>
    <w:rsid w:val="00241E2F"/>
    <w:rsid w:val="0024204D"/>
    <w:rsid w:val="00242157"/>
    <w:rsid w:val="00242478"/>
    <w:rsid w:val="00242EFC"/>
    <w:rsid w:val="00243171"/>
    <w:rsid w:val="002436E4"/>
    <w:rsid w:val="0024398B"/>
    <w:rsid w:val="00244D68"/>
    <w:rsid w:val="002451DE"/>
    <w:rsid w:val="00245739"/>
    <w:rsid w:val="0024585D"/>
    <w:rsid w:val="0024597B"/>
    <w:rsid w:val="00245AAF"/>
    <w:rsid w:val="00245BA2"/>
    <w:rsid w:val="00245EDB"/>
    <w:rsid w:val="00246233"/>
    <w:rsid w:val="00246514"/>
    <w:rsid w:val="00246AAC"/>
    <w:rsid w:val="002472A2"/>
    <w:rsid w:val="0025023E"/>
    <w:rsid w:val="0025037E"/>
    <w:rsid w:val="002506C2"/>
    <w:rsid w:val="00250AC1"/>
    <w:rsid w:val="00250E64"/>
    <w:rsid w:val="00250ED8"/>
    <w:rsid w:val="00253500"/>
    <w:rsid w:val="002535B9"/>
    <w:rsid w:val="00254165"/>
    <w:rsid w:val="002542E2"/>
    <w:rsid w:val="00254492"/>
    <w:rsid w:val="00255FAD"/>
    <w:rsid w:val="002560F7"/>
    <w:rsid w:val="00256A57"/>
    <w:rsid w:val="0025772F"/>
    <w:rsid w:val="00257BB3"/>
    <w:rsid w:val="002600EF"/>
    <w:rsid w:val="00261A90"/>
    <w:rsid w:val="0026223F"/>
    <w:rsid w:val="002629D3"/>
    <w:rsid w:val="00262A26"/>
    <w:rsid w:val="00262F49"/>
    <w:rsid w:val="00263A32"/>
    <w:rsid w:val="00263CBA"/>
    <w:rsid w:val="00263E69"/>
    <w:rsid w:val="00264990"/>
    <w:rsid w:val="002659F1"/>
    <w:rsid w:val="002663BE"/>
    <w:rsid w:val="00266C80"/>
    <w:rsid w:val="00267FFC"/>
    <w:rsid w:val="00270281"/>
    <w:rsid w:val="002722D8"/>
    <w:rsid w:val="00272913"/>
    <w:rsid w:val="0027358D"/>
    <w:rsid w:val="00273CB3"/>
    <w:rsid w:val="00273CE3"/>
    <w:rsid w:val="00273FAD"/>
    <w:rsid w:val="00274576"/>
    <w:rsid w:val="00275B6B"/>
    <w:rsid w:val="00276A17"/>
    <w:rsid w:val="00276AE4"/>
    <w:rsid w:val="0027745C"/>
    <w:rsid w:val="002774E5"/>
    <w:rsid w:val="00277B75"/>
    <w:rsid w:val="00280B43"/>
    <w:rsid w:val="00280CE5"/>
    <w:rsid w:val="002821CC"/>
    <w:rsid w:val="00282762"/>
    <w:rsid w:val="00282826"/>
    <w:rsid w:val="0028310F"/>
    <w:rsid w:val="0028326F"/>
    <w:rsid w:val="0028345E"/>
    <w:rsid w:val="00283AD4"/>
    <w:rsid w:val="00283EB2"/>
    <w:rsid w:val="00284173"/>
    <w:rsid w:val="00285B09"/>
    <w:rsid w:val="00285C12"/>
    <w:rsid w:val="002860F6"/>
    <w:rsid w:val="00286E2B"/>
    <w:rsid w:val="00287A15"/>
    <w:rsid w:val="00290D05"/>
    <w:rsid w:val="00291771"/>
    <w:rsid w:val="00292254"/>
    <w:rsid w:val="00292824"/>
    <w:rsid w:val="00292D0D"/>
    <w:rsid w:val="0029301C"/>
    <w:rsid w:val="00293874"/>
    <w:rsid w:val="00293B78"/>
    <w:rsid w:val="00294FFE"/>
    <w:rsid w:val="0029507C"/>
    <w:rsid w:val="002953B3"/>
    <w:rsid w:val="00295D65"/>
    <w:rsid w:val="00296544"/>
    <w:rsid w:val="00297D9F"/>
    <w:rsid w:val="002A068B"/>
    <w:rsid w:val="002A0E61"/>
    <w:rsid w:val="002A13EA"/>
    <w:rsid w:val="002A172A"/>
    <w:rsid w:val="002A2C4A"/>
    <w:rsid w:val="002A3CE9"/>
    <w:rsid w:val="002A4239"/>
    <w:rsid w:val="002A496A"/>
    <w:rsid w:val="002A4B85"/>
    <w:rsid w:val="002A4FC0"/>
    <w:rsid w:val="002A528E"/>
    <w:rsid w:val="002A5306"/>
    <w:rsid w:val="002A617C"/>
    <w:rsid w:val="002A6194"/>
    <w:rsid w:val="002A61AA"/>
    <w:rsid w:val="002A6470"/>
    <w:rsid w:val="002A6514"/>
    <w:rsid w:val="002A65E5"/>
    <w:rsid w:val="002A699C"/>
    <w:rsid w:val="002B0062"/>
    <w:rsid w:val="002B0A3C"/>
    <w:rsid w:val="002B2369"/>
    <w:rsid w:val="002B25C2"/>
    <w:rsid w:val="002B25C4"/>
    <w:rsid w:val="002B2BC9"/>
    <w:rsid w:val="002B3E9C"/>
    <w:rsid w:val="002B3EE7"/>
    <w:rsid w:val="002B4217"/>
    <w:rsid w:val="002B4738"/>
    <w:rsid w:val="002B47B7"/>
    <w:rsid w:val="002B47D7"/>
    <w:rsid w:val="002B53C5"/>
    <w:rsid w:val="002B55E6"/>
    <w:rsid w:val="002B5896"/>
    <w:rsid w:val="002B58FE"/>
    <w:rsid w:val="002B5944"/>
    <w:rsid w:val="002B5ECD"/>
    <w:rsid w:val="002C0566"/>
    <w:rsid w:val="002C07A2"/>
    <w:rsid w:val="002C24A0"/>
    <w:rsid w:val="002C29DC"/>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37E5"/>
    <w:rsid w:val="002D41B0"/>
    <w:rsid w:val="002D4A40"/>
    <w:rsid w:val="002D50EE"/>
    <w:rsid w:val="002D5479"/>
    <w:rsid w:val="002D592A"/>
    <w:rsid w:val="002D5C12"/>
    <w:rsid w:val="002D7B30"/>
    <w:rsid w:val="002D7F19"/>
    <w:rsid w:val="002E0075"/>
    <w:rsid w:val="002E09D4"/>
    <w:rsid w:val="002E124C"/>
    <w:rsid w:val="002E132E"/>
    <w:rsid w:val="002E1EB4"/>
    <w:rsid w:val="002E2171"/>
    <w:rsid w:val="002E239A"/>
    <w:rsid w:val="002E2FE6"/>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0EDA"/>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2AFD"/>
    <w:rsid w:val="003130E6"/>
    <w:rsid w:val="00313D41"/>
    <w:rsid w:val="00314263"/>
    <w:rsid w:val="003145A0"/>
    <w:rsid w:val="00314990"/>
    <w:rsid w:val="00314DB4"/>
    <w:rsid w:val="003150EF"/>
    <w:rsid w:val="0031678B"/>
    <w:rsid w:val="003168FE"/>
    <w:rsid w:val="00316FA2"/>
    <w:rsid w:val="0031714B"/>
    <w:rsid w:val="0032044E"/>
    <w:rsid w:val="00320754"/>
    <w:rsid w:val="003207DA"/>
    <w:rsid w:val="00320ACF"/>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516"/>
    <w:rsid w:val="003407F6"/>
    <w:rsid w:val="00341991"/>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59A"/>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2F2B"/>
    <w:rsid w:val="0037363D"/>
    <w:rsid w:val="003738C0"/>
    <w:rsid w:val="00374A42"/>
    <w:rsid w:val="00375D63"/>
    <w:rsid w:val="0037600A"/>
    <w:rsid w:val="00376FE4"/>
    <w:rsid w:val="003801FA"/>
    <w:rsid w:val="00380404"/>
    <w:rsid w:val="00380E63"/>
    <w:rsid w:val="00380F7C"/>
    <w:rsid w:val="0038151E"/>
    <w:rsid w:val="00382972"/>
    <w:rsid w:val="003830F5"/>
    <w:rsid w:val="00383769"/>
    <w:rsid w:val="00383933"/>
    <w:rsid w:val="00383D7A"/>
    <w:rsid w:val="00386810"/>
    <w:rsid w:val="00387AA0"/>
    <w:rsid w:val="00387E85"/>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2B7"/>
    <w:rsid w:val="003A1543"/>
    <w:rsid w:val="003A1858"/>
    <w:rsid w:val="003A1B2A"/>
    <w:rsid w:val="003A2CC4"/>
    <w:rsid w:val="003A2D5D"/>
    <w:rsid w:val="003A32A5"/>
    <w:rsid w:val="003A4295"/>
    <w:rsid w:val="003A4ACE"/>
    <w:rsid w:val="003A5F36"/>
    <w:rsid w:val="003A5F8C"/>
    <w:rsid w:val="003A706E"/>
    <w:rsid w:val="003B01EB"/>
    <w:rsid w:val="003B0B15"/>
    <w:rsid w:val="003B0B67"/>
    <w:rsid w:val="003B16B9"/>
    <w:rsid w:val="003B2838"/>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E4F"/>
    <w:rsid w:val="003C3823"/>
    <w:rsid w:val="003C4C38"/>
    <w:rsid w:val="003C55A8"/>
    <w:rsid w:val="003C6C6E"/>
    <w:rsid w:val="003C734F"/>
    <w:rsid w:val="003C7684"/>
    <w:rsid w:val="003D0BD6"/>
    <w:rsid w:val="003D0D04"/>
    <w:rsid w:val="003D0ECC"/>
    <w:rsid w:val="003D21B6"/>
    <w:rsid w:val="003D34F7"/>
    <w:rsid w:val="003D3C69"/>
    <w:rsid w:val="003D4BA9"/>
    <w:rsid w:val="003D501F"/>
    <w:rsid w:val="003D5E1B"/>
    <w:rsid w:val="003D64F5"/>
    <w:rsid w:val="003D660A"/>
    <w:rsid w:val="003D6BD9"/>
    <w:rsid w:val="003D6F21"/>
    <w:rsid w:val="003E00A8"/>
    <w:rsid w:val="003E1047"/>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4B6"/>
    <w:rsid w:val="003F2725"/>
    <w:rsid w:val="003F2BC1"/>
    <w:rsid w:val="003F4387"/>
    <w:rsid w:val="003F438E"/>
    <w:rsid w:val="003F5128"/>
    <w:rsid w:val="003F5793"/>
    <w:rsid w:val="003F65B4"/>
    <w:rsid w:val="003F6733"/>
    <w:rsid w:val="003F6C9A"/>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A8F"/>
    <w:rsid w:val="00406F10"/>
    <w:rsid w:val="00407B18"/>
    <w:rsid w:val="00407D37"/>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5F13"/>
    <w:rsid w:val="00416263"/>
    <w:rsid w:val="00416998"/>
    <w:rsid w:val="004172AA"/>
    <w:rsid w:val="004172E1"/>
    <w:rsid w:val="0042007C"/>
    <w:rsid w:val="004207F4"/>
    <w:rsid w:val="0042096C"/>
    <w:rsid w:val="00420984"/>
    <w:rsid w:val="00421414"/>
    <w:rsid w:val="00421B12"/>
    <w:rsid w:val="00421E87"/>
    <w:rsid w:val="00422027"/>
    <w:rsid w:val="00422103"/>
    <w:rsid w:val="00422355"/>
    <w:rsid w:val="00423933"/>
    <w:rsid w:val="00423EDC"/>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55"/>
    <w:rsid w:val="00440181"/>
    <w:rsid w:val="004404CC"/>
    <w:rsid w:val="00441849"/>
    <w:rsid w:val="004418E3"/>
    <w:rsid w:val="00441C4B"/>
    <w:rsid w:val="0044228D"/>
    <w:rsid w:val="00442711"/>
    <w:rsid w:val="004427F4"/>
    <w:rsid w:val="00443A67"/>
    <w:rsid w:val="00444457"/>
    <w:rsid w:val="00445105"/>
    <w:rsid w:val="00445B41"/>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24E9"/>
    <w:rsid w:val="004637A5"/>
    <w:rsid w:val="00465125"/>
    <w:rsid w:val="00465340"/>
    <w:rsid w:val="004664AA"/>
    <w:rsid w:val="004671DB"/>
    <w:rsid w:val="004677BA"/>
    <w:rsid w:val="00467F94"/>
    <w:rsid w:val="004704CB"/>
    <w:rsid w:val="00470A5F"/>
    <w:rsid w:val="00470D99"/>
    <w:rsid w:val="00470E52"/>
    <w:rsid w:val="00471244"/>
    <w:rsid w:val="0047216A"/>
    <w:rsid w:val="00472222"/>
    <w:rsid w:val="004724FC"/>
    <w:rsid w:val="00473107"/>
    <w:rsid w:val="00473297"/>
    <w:rsid w:val="0047352D"/>
    <w:rsid w:val="0047393E"/>
    <w:rsid w:val="00473FA3"/>
    <w:rsid w:val="004747B7"/>
    <w:rsid w:val="00474B50"/>
    <w:rsid w:val="00474C99"/>
    <w:rsid w:val="00474E16"/>
    <w:rsid w:val="00474EC3"/>
    <w:rsid w:val="00475848"/>
    <w:rsid w:val="00475D9E"/>
    <w:rsid w:val="00476759"/>
    <w:rsid w:val="0047687E"/>
    <w:rsid w:val="00476DE8"/>
    <w:rsid w:val="00476DF4"/>
    <w:rsid w:val="004779D7"/>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373F"/>
    <w:rsid w:val="004B3BE9"/>
    <w:rsid w:val="004B4AD4"/>
    <w:rsid w:val="004B4FA6"/>
    <w:rsid w:val="004B54EB"/>
    <w:rsid w:val="004B5C35"/>
    <w:rsid w:val="004B5DB8"/>
    <w:rsid w:val="004B628C"/>
    <w:rsid w:val="004B678A"/>
    <w:rsid w:val="004B6FF9"/>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98F"/>
    <w:rsid w:val="004D7FB0"/>
    <w:rsid w:val="004E0190"/>
    <w:rsid w:val="004E082E"/>
    <w:rsid w:val="004E084A"/>
    <w:rsid w:val="004E0903"/>
    <w:rsid w:val="004E0BC6"/>
    <w:rsid w:val="004E0D67"/>
    <w:rsid w:val="004E1D52"/>
    <w:rsid w:val="004E24BE"/>
    <w:rsid w:val="004E297B"/>
    <w:rsid w:val="004E2A4C"/>
    <w:rsid w:val="004E2B31"/>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66"/>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505"/>
    <w:rsid w:val="00511E9D"/>
    <w:rsid w:val="0051253B"/>
    <w:rsid w:val="005125FD"/>
    <w:rsid w:val="00512AB7"/>
    <w:rsid w:val="00512B23"/>
    <w:rsid w:val="005140E3"/>
    <w:rsid w:val="005140F3"/>
    <w:rsid w:val="005158A8"/>
    <w:rsid w:val="005161C1"/>
    <w:rsid w:val="00520397"/>
    <w:rsid w:val="00521463"/>
    <w:rsid w:val="00521619"/>
    <w:rsid w:val="0052224E"/>
    <w:rsid w:val="00524B42"/>
    <w:rsid w:val="00524CD7"/>
    <w:rsid w:val="00525310"/>
    <w:rsid w:val="0052634D"/>
    <w:rsid w:val="0052652A"/>
    <w:rsid w:val="00526831"/>
    <w:rsid w:val="00527558"/>
    <w:rsid w:val="00530A3F"/>
    <w:rsid w:val="00530B0E"/>
    <w:rsid w:val="0053189E"/>
    <w:rsid w:val="0053238F"/>
    <w:rsid w:val="005324E8"/>
    <w:rsid w:val="00532C82"/>
    <w:rsid w:val="00533AA0"/>
    <w:rsid w:val="00534575"/>
    <w:rsid w:val="00534848"/>
    <w:rsid w:val="00534ABB"/>
    <w:rsid w:val="0053506A"/>
    <w:rsid w:val="005356AF"/>
    <w:rsid w:val="00536108"/>
    <w:rsid w:val="00537A4A"/>
    <w:rsid w:val="00537CAC"/>
    <w:rsid w:val="00537D98"/>
    <w:rsid w:val="005401E9"/>
    <w:rsid w:val="0054049E"/>
    <w:rsid w:val="005405CB"/>
    <w:rsid w:val="005408B2"/>
    <w:rsid w:val="0054106D"/>
    <w:rsid w:val="00541122"/>
    <w:rsid w:val="0054231B"/>
    <w:rsid w:val="00542470"/>
    <w:rsid w:val="005426AC"/>
    <w:rsid w:val="005430AA"/>
    <w:rsid w:val="00543728"/>
    <w:rsid w:val="00544358"/>
    <w:rsid w:val="0054445E"/>
    <w:rsid w:val="0054466B"/>
    <w:rsid w:val="005448F2"/>
    <w:rsid w:val="0054575B"/>
    <w:rsid w:val="0054598A"/>
    <w:rsid w:val="00545F44"/>
    <w:rsid w:val="00546020"/>
    <w:rsid w:val="0054643C"/>
    <w:rsid w:val="00546C6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3CF"/>
    <w:rsid w:val="00562762"/>
    <w:rsid w:val="005629B5"/>
    <w:rsid w:val="00563204"/>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19E"/>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15AD"/>
    <w:rsid w:val="005918E0"/>
    <w:rsid w:val="00591F44"/>
    <w:rsid w:val="00592DB0"/>
    <w:rsid w:val="005931B6"/>
    <w:rsid w:val="00593444"/>
    <w:rsid w:val="00593516"/>
    <w:rsid w:val="00594114"/>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BB6"/>
    <w:rsid w:val="005A6E1C"/>
    <w:rsid w:val="005A72AA"/>
    <w:rsid w:val="005B00F2"/>
    <w:rsid w:val="005B02DA"/>
    <w:rsid w:val="005B0397"/>
    <w:rsid w:val="005B0B37"/>
    <w:rsid w:val="005B1F27"/>
    <w:rsid w:val="005B3022"/>
    <w:rsid w:val="005B3BE1"/>
    <w:rsid w:val="005B46BA"/>
    <w:rsid w:val="005B548C"/>
    <w:rsid w:val="005B5709"/>
    <w:rsid w:val="005B58B5"/>
    <w:rsid w:val="005B6017"/>
    <w:rsid w:val="005B612C"/>
    <w:rsid w:val="005B6A4B"/>
    <w:rsid w:val="005B6B8D"/>
    <w:rsid w:val="005B6C3D"/>
    <w:rsid w:val="005B7B15"/>
    <w:rsid w:val="005C03D3"/>
    <w:rsid w:val="005C21F5"/>
    <w:rsid w:val="005C317E"/>
    <w:rsid w:val="005C3713"/>
    <w:rsid w:val="005C3A99"/>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1ABA"/>
    <w:rsid w:val="005D36D5"/>
    <w:rsid w:val="005D3C4C"/>
    <w:rsid w:val="005D3CA2"/>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00"/>
    <w:rsid w:val="00613EC4"/>
    <w:rsid w:val="00614F8F"/>
    <w:rsid w:val="00614FFE"/>
    <w:rsid w:val="0061500E"/>
    <w:rsid w:val="00615B3E"/>
    <w:rsid w:val="00616831"/>
    <w:rsid w:val="00616AE7"/>
    <w:rsid w:val="00616E17"/>
    <w:rsid w:val="0061708C"/>
    <w:rsid w:val="00617624"/>
    <w:rsid w:val="00620D12"/>
    <w:rsid w:val="00622BCA"/>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3B29"/>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48F"/>
    <w:rsid w:val="006429AD"/>
    <w:rsid w:val="00642A18"/>
    <w:rsid w:val="00642B88"/>
    <w:rsid w:val="00642E61"/>
    <w:rsid w:val="0064397B"/>
    <w:rsid w:val="00645D9D"/>
    <w:rsid w:val="00645F6F"/>
    <w:rsid w:val="006463FC"/>
    <w:rsid w:val="006466B8"/>
    <w:rsid w:val="00646DED"/>
    <w:rsid w:val="00647A99"/>
    <w:rsid w:val="00647DC9"/>
    <w:rsid w:val="0065010D"/>
    <w:rsid w:val="0065193E"/>
    <w:rsid w:val="006523C2"/>
    <w:rsid w:val="00653AA5"/>
    <w:rsid w:val="00653B6C"/>
    <w:rsid w:val="0065434C"/>
    <w:rsid w:val="006544D7"/>
    <w:rsid w:val="006546DD"/>
    <w:rsid w:val="00654D5F"/>
    <w:rsid w:val="00654ED6"/>
    <w:rsid w:val="00655AF9"/>
    <w:rsid w:val="006564AF"/>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5C1"/>
    <w:rsid w:val="00671859"/>
    <w:rsid w:val="00672440"/>
    <w:rsid w:val="00673A5F"/>
    <w:rsid w:val="00673C0C"/>
    <w:rsid w:val="00673D22"/>
    <w:rsid w:val="00673DCD"/>
    <w:rsid w:val="00674121"/>
    <w:rsid w:val="00674251"/>
    <w:rsid w:val="0067474A"/>
    <w:rsid w:val="0067490F"/>
    <w:rsid w:val="0067521D"/>
    <w:rsid w:val="00675974"/>
    <w:rsid w:val="00675EED"/>
    <w:rsid w:val="00675F48"/>
    <w:rsid w:val="00676EB4"/>
    <w:rsid w:val="006770D5"/>
    <w:rsid w:val="006776AA"/>
    <w:rsid w:val="00680A3C"/>
    <w:rsid w:val="00680AC4"/>
    <w:rsid w:val="00681606"/>
    <w:rsid w:val="00681726"/>
    <w:rsid w:val="00681951"/>
    <w:rsid w:val="0068217D"/>
    <w:rsid w:val="00683534"/>
    <w:rsid w:val="0068373C"/>
    <w:rsid w:val="00683966"/>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56F9"/>
    <w:rsid w:val="006B6A55"/>
    <w:rsid w:val="006B7521"/>
    <w:rsid w:val="006B7AA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138"/>
    <w:rsid w:val="006C6881"/>
    <w:rsid w:val="006D02CA"/>
    <w:rsid w:val="006D0C34"/>
    <w:rsid w:val="006D1306"/>
    <w:rsid w:val="006D2263"/>
    <w:rsid w:val="006D3F7E"/>
    <w:rsid w:val="006D46BD"/>
    <w:rsid w:val="006D55B4"/>
    <w:rsid w:val="006D6382"/>
    <w:rsid w:val="006D6486"/>
    <w:rsid w:val="006D70D9"/>
    <w:rsid w:val="006D7121"/>
    <w:rsid w:val="006E029A"/>
    <w:rsid w:val="006E041E"/>
    <w:rsid w:val="006E146B"/>
    <w:rsid w:val="006E1D2A"/>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3E"/>
    <w:rsid w:val="007048AC"/>
    <w:rsid w:val="0070504B"/>
    <w:rsid w:val="00705904"/>
    <w:rsid w:val="007067A5"/>
    <w:rsid w:val="007071B2"/>
    <w:rsid w:val="00707DE3"/>
    <w:rsid w:val="00707EFF"/>
    <w:rsid w:val="00710B28"/>
    <w:rsid w:val="00710B59"/>
    <w:rsid w:val="00711656"/>
    <w:rsid w:val="00711A36"/>
    <w:rsid w:val="00712E12"/>
    <w:rsid w:val="00713309"/>
    <w:rsid w:val="00713F3F"/>
    <w:rsid w:val="00714448"/>
    <w:rsid w:val="007144B1"/>
    <w:rsid w:val="00714736"/>
    <w:rsid w:val="00714879"/>
    <w:rsid w:val="00715356"/>
    <w:rsid w:val="007155BE"/>
    <w:rsid w:val="00715752"/>
    <w:rsid w:val="007171CC"/>
    <w:rsid w:val="00717568"/>
    <w:rsid w:val="00717BC7"/>
    <w:rsid w:val="00717FAB"/>
    <w:rsid w:val="00720AF4"/>
    <w:rsid w:val="00720EB1"/>
    <w:rsid w:val="00721B17"/>
    <w:rsid w:val="007224C9"/>
    <w:rsid w:val="00723353"/>
    <w:rsid w:val="007233E3"/>
    <w:rsid w:val="00723E94"/>
    <w:rsid w:val="00723FD3"/>
    <w:rsid w:val="00724437"/>
    <w:rsid w:val="00725CD1"/>
    <w:rsid w:val="00725E1D"/>
    <w:rsid w:val="00726F65"/>
    <w:rsid w:val="007273E0"/>
    <w:rsid w:val="007274F2"/>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51C"/>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0F3"/>
    <w:rsid w:val="007539B9"/>
    <w:rsid w:val="00753A11"/>
    <w:rsid w:val="00753C6E"/>
    <w:rsid w:val="00753E63"/>
    <w:rsid w:val="007541BC"/>
    <w:rsid w:val="00754AC0"/>
    <w:rsid w:val="00756184"/>
    <w:rsid w:val="00756D38"/>
    <w:rsid w:val="00756EE2"/>
    <w:rsid w:val="00757506"/>
    <w:rsid w:val="00757A51"/>
    <w:rsid w:val="0076034E"/>
    <w:rsid w:val="00761CDD"/>
    <w:rsid w:val="00763108"/>
    <w:rsid w:val="007635D6"/>
    <w:rsid w:val="0076375A"/>
    <w:rsid w:val="00763B45"/>
    <w:rsid w:val="00763CB2"/>
    <w:rsid w:val="00764B44"/>
    <w:rsid w:val="00764F07"/>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2073"/>
    <w:rsid w:val="00782B43"/>
    <w:rsid w:val="007852BE"/>
    <w:rsid w:val="00786630"/>
    <w:rsid w:val="00786D1B"/>
    <w:rsid w:val="007874BD"/>
    <w:rsid w:val="00787B49"/>
    <w:rsid w:val="00787E45"/>
    <w:rsid w:val="00787E74"/>
    <w:rsid w:val="00787F80"/>
    <w:rsid w:val="00790739"/>
    <w:rsid w:val="00791567"/>
    <w:rsid w:val="007919EF"/>
    <w:rsid w:val="007921BC"/>
    <w:rsid w:val="00792DB3"/>
    <w:rsid w:val="007944D2"/>
    <w:rsid w:val="00794DB9"/>
    <w:rsid w:val="00794DBC"/>
    <w:rsid w:val="0079571D"/>
    <w:rsid w:val="00796247"/>
    <w:rsid w:val="00796760"/>
    <w:rsid w:val="007969C3"/>
    <w:rsid w:val="00796B90"/>
    <w:rsid w:val="00796F46"/>
    <w:rsid w:val="00797029"/>
    <w:rsid w:val="00797277"/>
    <w:rsid w:val="007A0931"/>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FFD"/>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0D5"/>
    <w:rsid w:val="007C72A4"/>
    <w:rsid w:val="007D0E40"/>
    <w:rsid w:val="007D1002"/>
    <w:rsid w:val="007D24A1"/>
    <w:rsid w:val="007D2B8E"/>
    <w:rsid w:val="007D3A61"/>
    <w:rsid w:val="007D3F7A"/>
    <w:rsid w:val="007D4321"/>
    <w:rsid w:val="007D5A37"/>
    <w:rsid w:val="007D5E3D"/>
    <w:rsid w:val="007D6757"/>
    <w:rsid w:val="007D6ECE"/>
    <w:rsid w:val="007D742D"/>
    <w:rsid w:val="007D760C"/>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054"/>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17F"/>
    <w:rsid w:val="0080224A"/>
    <w:rsid w:val="008029AF"/>
    <w:rsid w:val="008046C9"/>
    <w:rsid w:val="008054D7"/>
    <w:rsid w:val="0080554D"/>
    <w:rsid w:val="008061D5"/>
    <w:rsid w:val="008065A9"/>
    <w:rsid w:val="00806F7A"/>
    <w:rsid w:val="00807334"/>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164"/>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4B75"/>
    <w:rsid w:val="00835063"/>
    <w:rsid w:val="00836F8C"/>
    <w:rsid w:val="00837037"/>
    <w:rsid w:val="008373DE"/>
    <w:rsid w:val="00837591"/>
    <w:rsid w:val="00840468"/>
    <w:rsid w:val="008405EE"/>
    <w:rsid w:val="00840701"/>
    <w:rsid w:val="00842404"/>
    <w:rsid w:val="00842DDC"/>
    <w:rsid w:val="00842DF4"/>
    <w:rsid w:val="00843F5E"/>
    <w:rsid w:val="00844890"/>
    <w:rsid w:val="00846292"/>
    <w:rsid w:val="008462AE"/>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5C8"/>
    <w:rsid w:val="0086314D"/>
    <w:rsid w:val="008631EE"/>
    <w:rsid w:val="00863332"/>
    <w:rsid w:val="00863FDF"/>
    <w:rsid w:val="00864F9D"/>
    <w:rsid w:val="00865B63"/>
    <w:rsid w:val="00865FA5"/>
    <w:rsid w:val="00866060"/>
    <w:rsid w:val="00866DC8"/>
    <w:rsid w:val="00867254"/>
    <w:rsid w:val="008672DF"/>
    <w:rsid w:val="008677E1"/>
    <w:rsid w:val="008679B1"/>
    <w:rsid w:val="00867F61"/>
    <w:rsid w:val="0087047C"/>
    <w:rsid w:val="00870B86"/>
    <w:rsid w:val="00871ACA"/>
    <w:rsid w:val="00871FED"/>
    <w:rsid w:val="0087281E"/>
    <w:rsid w:val="0087359D"/>
    <w:rsid w:val="0087392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3E"/>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97D23"/>
    <w:rsid w:val="008A0B2B"/>
    <w:rsid w:val="008A12EE"/>
    <w:rsid w:val="008A1B92"/>
    <w:rsid w:val="008A284A"/>
    <w:rsid w:val="008A2FB5"/>
    <w:rsid w:val="008A3AE2"/>
    <w:rsid w:val="008A4C9C"/>
    <w:rsid w:val="008A5994"/>
    <w:rsid w:val="008A638D"/>
    <w:rsid w:val="008A6435"/>
    <w:rsid w:val="008A67C4"/>
    <w:rsid w:val="008A688B"/>
    <w:rsid w:val="008A6A85"/>
    <w:rsid w:val="008A7514"/>
    <w:rsid w:val="008B2703"/>
    <w:rsid w:val="008B2B09"/>
    <w:rsid w:val="008B2C00"/>
    <w:rsid w:val="008B2DAD"/>
    <w:rsid w:val="008B3EEA"/>
    <w:rsid w:val="008B4395"/>
    <w:rsid w:val="008B55C3"/>
    <w:rsid w:val="008B5A32"/>
    <w:rsid w:val="008B6C81"/>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730"/>
    <w:rsid w:val="008C7C64"/>
    <w:rsid w:val="008C7D34"/>
    <w:rsid w:val="008C7E06"/>
    <w:rsid w:val="008D125C"/>
    <w:rsid w:val="008D1FC1"/>
    <w:rsid w:val="008D268A"/>
    <w:rsid w:val="008D3621"/>
    <w:rsid w:val="008D3A9C"/>
    <w:rsid w:val="008D43FF"/>
    <w:rsid w:val="008D5158"/>
    <w:rsid w:val="008D56A1"/>
    <w:rsid w:val="008D59D2"/>
    <w:rsid w:val="008D5DB3"/>
    <w:rsid w:val="008D62A3"/>
    <w:rsid w:val="008D63A5"/>
    <w:rsid w:val="008D6E9E"/>
    <w:rsid w:val="008D785B"/>
    <w:rsid w:val="008D7864"/>
    <w:rsid w:val="008D7FCA"/>
    <w:rsid w:val="008E0DC7"/>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ABA"/>
    <w:rsid w:val="00920830"/>
    <w:rsid w:val="00921234"/>
    <w:rsid w:val="009213C8"/>
    <w:rsid w:val="00921949"/>
    <w:rsid w:val="00921E5E"/>
    <w:rsid w:val="00923014"/>
    <w:rsid w:val="00923A86"/>
    <w:rsid w:val="009240E2"/>
    <w:rsid w:val="00924668"/>
    <w:rsid w:val="0092519E"/>
    <w:rsid w:val="009260B7"/>
    <w:rsid w:val="00927294"/>
    <w:rsid w:val="009278D1"/>
    <w:rsid w:val="00927A6D"/>
    <w:rsid w:val="009309F0"/>
    <w:rsid w:val="00930AC7"/>
    <w:rsid w:val="00930B03"/>
    <w:rsid w:val="00930D6F"/>
    <w:rsid w:val="00931286"/>
    <w:rsid w:val="009319D4"/>
    <w:rsid w:val="0093258A"/>
    <w:rsid w:val="009329F9"/>
    <w:rsid w:val="00932ED8"/>
    <w:rsid w:val="00934637"/>
    <w:rsid w:val="009355A4"/>
    <w:rsid w:val="009363AC"/>
    <w:rsid w:val="00936B1F"/>
    <w:rsid w:val="0093732C"/>
    <w:rsid w:val="009379FF"/>
    <w:rsid w:val="00937CF4"/>
    <w:rsid w:val="00937D37"/>
    <w:rsid w:val="00937DF7"/>
    <w:rsid w:val="00937FC3"/>
    <w:rsid w:val="009401F0"/>
    <w:rsid w:val="009405A4"/>
    <w:rsid w:val="00941895"/>
    <w:rsid w:val="00941B44"/>
    <w:rsid w:val="0094235B"/>
    <w:rsid w:val="00942749"/>
    <w:rsid w:val="00942BB2"/>
    <w:rsid w:val="00942F83"/>
    <w:rsid w:val="0094396D"/>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9D6"/>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14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1E14"/>
    <w:rsid w:val="00993143"/>
    <w:rsid w:val="0099355E"/>
    <w:rsid w:val="00993F34"/>
    <w:rsid w:val="00994513"/>
    <w:rsid w:val="0099574F"/>
    <w:rsid w:val="00996288"/>
    <w:rsid w:val="0099654E"/>
    <w:rsid w:val="00997DFE"/>
    <w:rsid w:val="009A0983"/>
    <w:rsid w:val="009A0D32"/>
    <w:rsid w:val="009A11CF"/>
    <w:rsid w:val="009A25DF"/>
    <w:rsid w:val="009A27D7"/>
    <w:rsid w:val="009A2B33"/>
    <w:rsid w:val="009A33CF"/>
    <w:rsid w:val="009A3456"/>
    <w:rsid w:val="009A3EC6"/>
    <w:rsid w:val="009A4126"/>
    <w:rsid w:val="009A4D3C"/>
    <w:rsid w:val="009A50EF"/>
    <w:rsid w:val="009A548D"/>
    <w:rsid w:val="009A6022"/>
    <w:rsid w:val="009A6668"/>
    <w:rsid w:val="009A70CB"/>
    <w:rsid w:val="009A79E1"/>
    <w:rsid w:val="009A7CD9"/>
    <w:rsid w:val="009A7EAF"/>
    <w:rsid w:val="009B0977"/>
    <w:rsid w:val="009B0EB4"/>
    <w:rsid w:val="009B1504"/>
    <w:rsid w:val="009B323E"/>
    <w:rsid w:val="009B3275"/>
    <w:rsid w:val="009B3782"/>
    <w:rsid w:val="009B3EFC"/>
    <w:rsid w:val="009B3F50"/>
    <w:rsid w:val="009B413C"/>
    <w:rsid w:val="009B486E"/>
    <w:rsid w:val="009B4A0B"/>
    <w:rsid w:val="009B4A2B"/>
    <w:rsid w:val="009B4E5B"/>
    <w:rsid w:val="009B4FD5"/>
    <w:rsid w:val="009B52C3"/>
    <w:rsid w:val="009B7C61"/>
    <w:rsid w:val="009B7E84"/>
    <w:rsid w:val="009B7FAA"/>
    <w:rsid w:val="009B7FDA"/>
    <w:rsid w:val="009C0631"/>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5D3"/>
    <w:rsid w:val="009C7EEE"/>
    <w:rsid w:val="009D07DC"/>
    <w:rsid w:val="009D1229"/>
    <w:rsid w:val="009D1D2F"/>
    <w:rsid w:val="009D2C6F"/>
    <w:rsid w:val="009D4319"/>
    <w:rsid w:val="009D5512"/>
    <w:rsid w:val="009D5DA6"/>
    <w:rsid w:val="009D6890"/>
    <w:rsid w:val="009D6899"/>
    <w:rsid w:val="009D6F8D"/>
    <w:rsid w:val="009D7270"/>
    <w:rsid w:val="009D7A4B"/>
    <w:rsid w:val="009E0E07"/>
    <w:rsid w:val="009E1D1E"/>
    <w:rsid w:val="009E2650"/>
    <w:rsid w:val="009E2FB6"/>
    <w:rsid w:val="009E3B4A"/>
    <w:rsid w:val="009E40F9"/>
    <w:rsid w:val="009E4476"/>
    <w:rsid w:val="009E4A4B"/>
    <w:rsid w:val="009E4C91"/>
    <w:rsid w:val="009E521C"/>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9FB"/>
    <w:rsid w:val="00A11E84"/>
    <w:rsid w:val="00A123E9"/>
    <w:rsid w:val="00A12C6B"/>
    <w:rsid w:val="00A12EE0"/>
    <w:rsid w:val="00A12F9C"/>
    <w:rsid w:val="00A13DCB"/>
    <w:rsid w:val="00A14171"/>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CF7"/>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A32"/>
    <w:rsid w:val="00A432A4"/>
    <w:rsid w:val="00A43BB3"/>
    <w:rsid w:val="00A44204"/>
    <w:rsid w:val="00A442BA"/>
    <w:rsid w:val="00A444C3"/>
    <w:rsid w:val="00A445F0"/>
    <w:rsid w:val="00A4472C"/>
    <w:rsid w:val="00A451CD"/>
    <w:rsid w:val="00A453A3"/>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D80"/>
    <w:rsid w:val="00A575AF"/>
    <w:rsid w:val="00A60D9B"/>
    <w:rsid w:val="00A61943"/>
    <w:rsid w:val="00A61D57"/>
    <w:rsid w:val="00A61E9E"/>
    <w:rsid w:val="00A62087"/>
    <w:rsid w:val="00A62652"/>
    <w:rsid w:val="00A62D23"/>
    <w:rsid w:val="00A64DB7"/>
    <w:rsid w:val="00A64F43"/>
    <w:rsid w:val="00A65117"/>
    <w:rsid w:val="00A65240"/>
    <w:rsid w:val="00A668AD"/>
    <w:rsid w:val="00A679FD"/>
    <w:rsid w:val="00A67CA0"/>
    <w:rsid w:val="00A701D2"/>
    <w:rsid w:val="00A706C1"/>
    <w:rsid w:val="00A70C00"/>
    <w:rsid w:val="00A70DDD"/>
    <w:rsid w:val="00A71035"/>
    <w:rsid w:val="00A72F37"/>
    <w:rsid w:val="00A746D1"/>
    <w:rsid w:val="00A74DE5"/>
    <w:rsid w:val="00A74E9C"/>
    <w:rsid w:val="00A7509E"/>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4E01"/>
    <w:rsid w:val="00A9558D"/>
    <w:rsid w:val="00A95B73"/>
    <w:rsid w:val="00A96B0A"/>
    <w:rsid w:val="00A96B67"/>
    <w:rsid w:val="00A96F66"/>
    <w:rsid w:val="00A972E7"/>
    <w:rsid w:val="00AA091B"/>
    <w:rsid w:val="00AA10A7"/>
    <w:rsid w:val="00AA1AEC"/>
    <w:rsid w:val="00AA20B0"/>
    <w:rsid w:val="00AA23F6"/>
    <w:rsid w:val="00AA35D3"/>
    <w:rsid w:val="00AA35FE"/>
    <w:rsid w:val="00AA3CA7"/>
    <w:rsid w:val="00AA5D3A"/>
    <w:rsid w:val="00AA5F2D"/>
    <w:rsid w:val="00AA65A7"/>
    <w:rsid w:val="00AA71E9"/>
    <w:rsid w:val="00AA7216"/>
    <w:rsid w:val="00AA73DA"/>
    <w:rsid w:val="00AA7E72"/>
    <w:rsid w:val="00AB0314"/>
    <w:rsid w:val="00AB04B3"/>
    <w:rsid w:val="00AB07EF"/>
    <w:rsid w:val="00AB10E4"/>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F27"/>
    <w:rsid w:val="00AD6038"/>
    <w:rsid w:val="00AD688F"/>
    <w:rsid w:val="00AD6DAE"/>
    <w:rsid w:val="00AE02CE"/>
    <w:rsid w:val="00AE0ADA"/>
    <w:rsid w:val="00AE141C"/>
    <w:rsid w:val="00AE15CE"/>
    <w:rsid w:val="00AE2DB7"/>
    <w:rsid w:val="00AE2E69"/>
    <w:rsid w:val="00AE3050"/>
    <w:rsid w:val="00AE31D4"/>
    <w:rsid w:val="00AE38C0"/>
    <w:rsid w:val="00AE390B"/>
    <w:rsid w:val="00AE4000"/>
    <w:rsid w:val="00AE403A"/>
    <w:rsid w:val="00AE463A"/>
    <w:rsid w:val="00AE70CB"/>
    <w:rsid w:val="00AE7369"/>
    <w:rsid w:val="00AE7EEE"/>
    <w:rsid w:val="00AF0664"/>
    <w:rsid w:val="00AF1499"/>
    <w:rsid w:val="00AF245B"/>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251"/>
    <w:rsid w:val="00B067D0"/>
    <w:rsid w:val="00B06D83"/>
    <w:rsid w:val="00B0702A"/>
    <w:rsid w:val="00B104D3"/>
    <w:rsid w:val="00B10B4E"/>
    <w:rsid w:val="00B11194"/>
    <w:rsid w:val="00B1226A"/>
    <w:rsid w:val="00B12F18"/>
    <w:rsid w:val="00B137E9"/>
    <w:rsid w:val="00B138F5"/>
    <w:rsid w:val="00B148F0"/>
    <w:rsid w:val="00B14A23"/>
    <w:rsid w:val="00B14B67"/>
    <w:rsid w:val="00B150CC"/>
    <w:rsid w:val="00B15B58"/>
    <w:rsid w:val="00B16919"/>
    <w:rsid w:val="00B170DB"/>
    <w:rsid w:val="00B17346"/>
    <w:rsid w:val="00B17FD9"/>
    <w:rsid w:val="00B20760"/>
    <w:rsid w:val="00B213F4"/>
    <w:rsid w:val="00B21A0B"/>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5ED7"/>
    <w:rsid w:val="00B3686C"/>
    <w:rsid w:val="00B369B4"/>
    <w:rsid w:val="00B369BE"/>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47AD9"/>
    <w:rsid w:val="00B5001D"/>
    <w:rsid w:val="00B50533"/>
    <w:rsid w:val="00B51543"/>
    <w:rsid w:val="00B51916"/>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3FF6"/>
    <w:rsid w:val="00B6441C"/>
    <w:rsid w:val="00B648A8"/>
    <w:rsid w:val="00B64E06"/>
    <w:rsid w:val="00B6533B"/>
    <w:rsid w:val="00B6553C"/>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2A07"/>
    <w:rsid w:val="00B82F49"/>
    <w:rsid w:val="00B82FA7"/>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B045F"/>
    <w:rsid w:val="00BB0542"/>
    <w:rsid w:val="00BB078D"/>
    <w:rsid w:val="00BB0F72"/>
    <w:rsid w:val="00BB150F"/>
    <w:rsid w:val="00BB20EA"/>
    <w:rsid w:val="00BB2892"/>
    <w:rsid w:val="00BB339F"/>
    <w:rsid w:val="00BB3461"/>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AE7"/>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38C8"/>
    <w:rsid w:val="00BF4A92"/>
    <w:rsid w:val="00BF4D7F"/>
    <w:rsid w:val="00BF53EA"/>
    <w:rsid w:val="00BF5687"/>
    <w:rsid w:val="00BF5D92"/>
    <w:rsid w:val="00BF6B06"/>
    <w:rsid w:val="00BF6C3C"/>
    <w:rsid w:val="00C00021"/>
    <w:rsid w:val="00C0038F"/>
    <w:rsid w:val="00C00A3C"/>
    <w:rsid w:val="00C030CB"/>
    <w:rsid w:val="00C03548"/>
    <w:rsid w:val="00C03649"/>
    <w:rsid w:val="00C03D2B"/>
    <w:rsid w:val="00C03D4C"/>
    <w:rsid w:val="00C03DE7"/>
    <w:rsid w:val="00C03E07"/>
    <w:rsid w:val="00C042A2"/>
    <w:rsid w:val="00C04508"/>
    <w:rsid w:val="00C047AD"/>
    <w:rsid w:val="00C05067"/>
    <w:rsid w:val="00C05109"/>
    <w:rsid w:val="00C051FE"/>
    <w:rsid w:val="00C05891"/>
    <w:rsid w:val="00C05F37"/>
    <w:rsid w:val="00C06381"/>
    <w:rsid w:val="00C06511"/>
    <w:rsid w:val="00C0651E"/>
    <w:rsid w:val="00C065AC"/>
    <w:rsid w:val="00C06A98"/>
    <w:rsid w:val="00C06BAA"/>
    <w:rsid w:val="00C06CDC"/>
    <w:rsid w:val="00C07113"/>
    <w:rsid w:val="00C10D0D"/>
    <w:rsid w:val="00C11255"/>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A07"/>
    <w:rsid w:val="00C21EBC"/>
    <w:rsid w:val="00C22008"/>
    <w:rsid w:val="00C22697"/>
    <w:rsid w:val="00C22D39"/>
    <w:rsid w:val="00C23703"/>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68"/>
    <w:rsid w:val="00C6398D"/>
    <w:rsid w:val="00C63AE9"/>
    <w:rsid w:val="00C643D5"/>
    <w:rsid w:val="00C64BCB"/>
    <w:rsid w:val="00C6502F"/>
    <w:rsid w:val="00C651B1"/>
    <w:rsid w:val="00C65468"/>
    <w:rsid w:val="00C6547D"/>
    <w:rsid w:val="00C664B0"/>
    <w:rsid w:val="00C676BD"/>
    <w:rsid w:val="00C70F79"/>
    <w:rsid w:val="00C723D8"/>
    <w:rsid w:val="00C72FD8"/>
    <w:rsid w:val="00C73F6F"/>
    <w:rsid w:val="00C74DA1"/>
    <w:rsid w:val="00C74E58"/>
    <w:rsid w:val="00C74F36"/>
    <w:rsid w:val="00C7549C"/>
    <w:rsid w:val="00C75964"/>
    <w:rsid w:val="00C75DC4"/>
    <w:rsid w:val="00C76C86"/>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4F43"/>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50"/>
    <w:rsid w:val="00CB0037"/>
    <w:rsid w:val="00CB06D9"/>
    <w:rsid w:val="00CB1FAD"/>
    <w:rsid w:val="00CB202B"/>
    <w:rsid w:val="00CB2191"/>
    <w:rsid w:val="00CB2D02"/>
    <w:rsid w:val="00CB372A"/>
    <w:rsid w:val="00CB3D76"/>
    <w:rsid w:val="00CB3F84"/>
    <w:rsid w:val="00CB40B9"/>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486"/>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3302"/>
    <w:rsid w:val="00CD4D5F"/>
    <w:rsid w:val="00CD4FD6"/>
    <w:rsid w:val="00CD55D9"/>
    <w:rsid w:val="00CD5679"/>
    <w:rsid w:val="00CD726C"/>
    <w:rsid w:val="00CD7329"/>
    <w:rsid w:val="00CD7E06"/>
    <w:rsid w:val="00CE0039"/>
    <w:rsid w:val="00CE02E0"/>
    <w:rsid w:val="00CE09F9"/>
    <w:rsid w:val="00CE15A7"/>
    <w:rsid w:val="00CE1863"/>
    <w:rsid w:val="00CE2480"/>
    <w:rsid w:val="00CE2B22"/>
    <w:rsid w:val="00CE3A59"/>
    <w:rsid w:val="00CE47DE"/>
    <w:rsid w:val="00CE6654"/>
    <w:rsid w:val="00CE6946"/>
    <w:rsid w:val="00CE7046"/>
    <w:rsid w:val="00CF03EA"/>
    <w:rsid w:val="00CF1717"/>
    <w:rsid w:val="00CF203F"/>
    <w:rsid w:val="00CF23DA"/>
    <w:rsid w:val="00CF31C7"/>
    <w:rsid w:val="00CF360D"/>
    <w:rsid w:val="00CF3E9E"/>
    <w:rsid w:val="00CF3FC3"/>
    <w:rsid w:val="00CF527B"/>
    <w:rsid w:val="00CF6C3D"/>
    <w:rsid w:val="00CF6E0F"/>
    <w:rsid w:val="00CF6EE0"/>
    <w:rsid w:val="00CF7935"/>
    <w:rsid w:val="00CF7EB8"/>
    <w:rsid w:val="00D000FF"/>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5154"/>
    <w:rsid w:val="00D0570E"/>
    <w:rsid w:val="00D05742"/>
    <w:rsid w:val="00D05C2B"/>
    <w:rsid w:val="00D06D3C"/>
    <w:rsid w:val="00D07025"/>
    <w:rsid w:val="00D07238"/>
    <w:rsid w:val="00D076CE"/>
    <w:rsid w:val="00D07EE1"/>
    <w:rsid w:val="00D10536"/>
    <w:rsid w:val="00D1106B"/>
    <w:rsid w:val="00D11CCC"/>
    <w:rsid w:val="00D12392"/>
    <w:rsid w:val="00D1313C"/>
    <w:rsid w:val="00D13BB4"/>
    <w:rsid w:val="00D14CA7"/>
    <w:rsid w:val="00D153E9"/>
    <w:rsid w:val="00D15E77"/>
    <w:rsid w:val="00D16DCC"/>
    <w:rsid w:val="00D17B96"/>
    <w:rsid w:val="00D20289"/>
    <w:rsid w:val="00D2165F"/>
    <w:rsid w:val="00D21EEA"/>
    <w:rsid w:val="00D22D42"/>
    <w:rsid w:val="00D23EBA"/>
    <w:rsid w:val="00D2502B"/>
    <w:rsid w:val="00D25385"/>
    <w:rsid w:val="00D25D20"/>
    <w:rsid w:val="00D25F2C"/>
    <w:rsid w:val="00D268A9"/>
    <w:rsid w:val="00D26946"/>
    <w:rsid w:val="00D3088F"/>
    <w:rsid w:val="00D30DB9"/>
    <w:rsid w:val="00D31005"/>
    <w:rsid w:val="00D313D7"/>
    <w:rsid w:val="00D317C5"/>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151"/>
    <w:rsid w:val="00D35EF5"/>
    <w:rsid w:val="00D35FD7"/>
    <w:rsid w:val="00D360B7"/>
    <w:rsid w:val="00D361E6"/>
    <w:rsid w:val="00D365A6"/>
    <w:rsid w:val="00D36C30"/>
    <w:rsid w:val="00D37611"/>
    <w:rsid w:val="00D37BFE"/>
    <w:rsid w:val="00D403A6"/>
    <w:rsid w:val="00D4050F"/>
    <w:rsid w:val="00D40E9F"/>
    <w:rsid w:val="00D41AFC"/>
    <w:rsid w:val="00D42089"/>
    <w:rsid w:val="00D42404"/>
    <w:rsid w:val="00D42837"/>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64E"/>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520D"/>
    <w:rsid w:val="00DA5278"/>
    <w:rsid w:val="00DA53C2"/>
    <w:rsid w:val="00DA54B3"/>
    <w:rsid w:val="00DA747D"/>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4"/>
    <w:rsid w:val="00DB6ED9"/>
    <w:rsid w:val="00DB7C7C"/>
    <w:rsid w:val="00DC083C"/>
    <w:rsid w:val="00DC1EED"/>
    <w:rsid w:val="00DC2661"/>
    <w:rsid w:val="00DC3F41"/>
    <w:rsid w:val="00DC540B"/>
    <w:rsid w:val="00DC5BB4"/>
    <w:rsid w:val="00DC65BB"/>
    <w:rsid w:val="00DC6D9E"/>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243"/>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828"/>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724"/>
    <w:rsid w:val="00E03F95"/>
    <w:rsid w:val="00E066E0"/>
    <w:rsid w:val="00E06998"/>
    <w:rsid w:val="00E10BAA"/>
    <w:rsid w:val="00E10CCE"/>
    <w:rsid w:val="00E11506"/>
    <w:rsid w:val="00E11727"/>
    <w:rsid w:val="00E11F69"/>
    <w:rsid w:val="00E122E9"/>
    <w:rsid w:val="00E12F61"/>
    <w:rsid w:val="00E133A9"/>
    <w:rsid w:val="00E135E4"/>
    <w:rsid w:val="00E13930"/>
    <w:rsid w:val="00E13C8E"/>
    <w:rsid w:val="00E15159"/>
    <w:rsid w:val="00E15D14"/>
    <w:rsid w:val="00E160D7"/>
    <w:rsid w:val="00E16AE9"/>
    <w:rsid w:val="00E16D84"/>
    <w:rsid w:val="00E179DA"/>
    <w:rsid w:val="00E20D5E"/>
    <w:rsid w:val="00E21078"/>
    <w:rsid w:val="00E21A1C"/>
    <w:rsid w:val="00E23123"/>
    <w:rsid w:val="00E23595"/>
    <w:rsid w:val="00E239C4"/>
    <w:rsid w:val="00E24989"/>
    <w:rsid w:val="00E25970"/>
    <w:rsid w:val="00E26F69"/>
    <w:rsid w:val="00E272B3"/>
    <w:rsid w:val="00E27C45"/>
    <w:rsid w:val="00E30BDE"/>
    <w:rsid w:val="00E319AB"/>
    <w:rsid w:val="00E31E6F"/>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4DE8"/>
    <w:rsid w:val="00E4522A"/>
    <w:rsid w:val="00E455D0"/>
    <w:rsid w:val="00E45871"/>
    <w:rsid w:val="00E45B23"/>
    <w:rsid w:val="00E46337"/>
    <w:rsid w:val="00E46B3D"/>
    <w:rsid w:val="00E47773"/>
    <w:rsid w:val="00E502EE"/>
    <w:rsid w:val="00E50AF0"/>
    <w:rsid w:val="00E5171B"/>
    <w:rsid w:val="00E51CBC"/>
    <w:rsid w:val="00E51EE5"/>
    <w:rsid w:val="00E520C3"/>
    <w:rsid w:val="00E5241A"/>
    <w:rsid w:val="00E52D6A"/>
    <w:rsid w:val="00E5351C"/>
    <w:rsid w:val="00E53C79"/>
    <w:rsid w:val="00E542CB"/>
    <w:rsid w:val="00E5431C"/>
    <w:rsid w:val="00E552C8"/>
    <w:rsid w:val="00E559E8"/>
    <w:rsid w:val="00E56DCB"/>
    <w:rsid w:val="00E5708D"/>
    <w:rsid w:val="00E5721D"/>
    <w:rsid w:val="00E60474"/>
    <w:rsid w:val="00E607B8"/>
    <w:rsid w:val="00E60B7E"/>
    <w:rsid w:val="00E60FD2"/>
    <w:rsid w:val="00E61212"/>
    <w:rsid w:val="00E6252B"/>
    <w:rsid w:val="00E62C55"/>
    <w:rsid w:val="00E62EE0"/>
    <w:rsid w:val="00E6319B"/>
    <w:rsid w:val="00E63C26"/>
    <w:rsid w:val="00E6457B"/>
    <w:rsid w:val="00E64712"/>
    <w:rsid w:val="00E650AC"/>
    <w:rsid w:val="00E65E54"/>
    <w:rsid w:val="00E662B6"/>
    <w:rsid w:val="00E6667B"/>
    <w:rsid w:val="00E66A90"/>
    <w:rsid w:val="00E670CD"/>
    <w:rsid w:val="00E670CE"/>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032D"/>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35D"/>
    <w:rsid w:val="00E9355A"/>
    <w:rsid w:val="00E93810"/>
    <w:rsid w:val="00E93C82"/>
    <w:rsid w:val="00E93E35"/>
    <w:rsid w:val="00E943F5"/>
    <w:rsid w:val="00E9465F"/>
    <w:rsid w:val="00E9466F"/>
    <w:rsid w:val="00E94D32"/>
    <w:rsid w:val="00E94FFB"/>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4F02"/>
    <w:rsid w:val="00EA525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14E"/>
    <w:rsid w:val="00EC6517"/>
    <w:rsid w:val="00EC68C9"/>
    <w:rsid w:val="00EC7CCF"/>
    <w:rsid w:val="00ED03CC"/>
    <w:rsid w:val="00ED0934"/>
    <w:rsid w:val="00ED0FCC"/>
    <w:rsid w:val="00ED16E7"/>
    <w:rsid w:val="00ED180F"/>
    <w:rsid w:val="00ED1C5B"/>
    <w:rsid w:val="00ED1DCC"/>
    <w:rsid w:val="00ED3EEA"/>
    <w:rsid w:val="00ED4C35"/>
    <w:rsid w:val="00ED5801"/>
    <w:rsid w:val="00ED5AD8"/>
    <w:rsid w:val="00ED6080"/>
    <w:rsid w:val="00ED6416"/>
    <w:rsid w:val="00ED660B"/>
    <w:rsid w:val="00ED7221"/>
    <w:rsid w:val="00EE0077"/>
    <w:rsid w:val="00EE281C"/>
    <w:rsid w:val="00EE2B13"/>
    <w:rsid w:val="00EE4268"/>
    <w:rsid w:val="00EE43E1"/>
    <w:rsid w:val="00EE4549"/>
    <w:rsid w:val="00EE47D8"/>
    <w:rsid w:val="00EE4A20"/>
    <w:rsid w:val="00EE4CC2"/>
    <w:rsid w:val="00EE4CC8"/>
    <w:rsid w:val="00EE4DD8"/>
    <w:rsid w:val="00EE66BB"/>
    <w:rsid w:val="00EE6BEA"/>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3F76"/>
    <w:rsid w:val="00F04036"/>
    <w:rsid w:val="00F04114"/>
    <w:rsid w:val="00F057C8"/>
    <w:rsid w:val="00F05F7D"/>
    <w:rsid w:val="00F0636C"/>
    <w:rsid w:val="00F0668F"/>
    <w:rsid w:val="00F0686E"/>
    <w:rsid w:val="00F0731C"/>
    <w:rsid w:val="00F0757E"/>
    <w:rsid w:val="00F07766"/>
    <w:rsid w:val="00F07A77"/>
    <w:rsid w:val="00F11688"/>
    <w:rsid w:val="00F11853"/>
    <w:rsid w:val="00F119D6"/>
    <w:rsid w:val="00F119F7"/>
    <w:rsid w:val="00F1206F"/>
    <w:rsid w:val="00F12F82"/>
    <w:rsid w:val="00F134E9"/>
    <w:rsid w:val="00F14765"/>
    <w:rsid w:val="00F14ACE"/>
    <w:rsid w:val="00F14AD6"/>
    <w:rsid w:val="00F1591C"/>
    <w:rsid w:val="00F15BFC"/>
    <w:rsid w:val="00F168FB"/>
    <w:rsid w:val="00F16FE4"/>
    <w:rsid w:val="00F1770E"/>
    <w:rsid w:val="00F20BC0"/>
    <w:rsid w:val="00F2121A"/>
    <w:rsid w:val="00F23369"/>
    <w:rsid w:val="00F238D2"/>
    <w:rsid w:val="00F23C07"/>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127"/>
    <w:rsid w:val="00F367B7"/>
    <w:rsid w:val="00F36B89"/>
    <w:rsid w:val="00F36E42"/>
    <w:rsid w:val="00F36E62"/>
    <w:rsid w:val="00F37911"/>
    <w:rsid w:val="00F4012B"/>
    <w:rsid w:val="00F41235"/>
    <w:rsid w:val="00F413A8"/>
    <w:rsid w:val="00F41614"/>
    <w:rsid w:val="00F41B7F"/>
    <w:rsid w:val="00F420A0"/>
    <w:rsid w:val="00F428C8"/>
    <w:rsid w:val="00F42E42"/>
    <w:rsid w:val="00F437CC"/>
    <w:rsid w:val="00F43C44"/>
    <w:rsid w:val="00F43F05"/>
    <w:rsid w:val="00F444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DEF"/>
    <w:rsid w:val="00F60E63"/>
    <w:rsid w:val="00F61E2E"/>
    <w:rsid w:val="00F61F9C"/>
    <w:rsid w:val="00F6230E"/>
    <w:rsid w:val="00F62AA8"/>
    <w:rsid w:val="00F636D3"/>
    <w:rsid w:val="00F63CDB"/>
    <w:rsid w:val="00F6410D"/>
    <w:rsid w:val="00F64A48"/>
    <w:rsid w:val="00F65198"/>
    <w:rsid w:val="00F65526"/>
    <w:rsid w:val="00F670DE"/>
    <w:rsid w:val="00F67394"/>
    <w:rsid w:val="00F67411"/>
    <w:rsid w:val="00F7086F"/>
    <w:rsid w:val="00F70FA5"/>
    <w:rsid w:val="00F713C2"/>
    <w:rsid w:val="00F72B3A"/>
    <w:rsid w:val="00F740DE"/>
    <w:rsid w:val="00F74211"/>
    <w:rsid w:val="00F7426B"/>
    <w:rsid w:val="00F744B3"/>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972"/>
    <w:rsid w:val="00FC7E44"/>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0CD3"/>
    <w:rsid w:val="00FF0DDA"/>
    <w:rsid w:val="00FF18F8"/>
    <w:rsid w:val="00FF1F14"/>
    <w:rsid w:val="00FF2C87"/>
    <w:rsid w:val="00FF2F69"/>
    <w:rsid w:val="00FF3CE0"/>
    <w:rsid w:val="00FF6425"/>
    <w:rsid w:val="00FF6707"/>
    <w:rsid w:val="00FF6D6F"/>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956D0BA7-984F-43F1-9554-6C9908A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56F9"/>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customStyle="1" w:styleId="Tabelasiatki1jasna1">
    <w:name w:val="Tabela siatki 1 — jasna1"/>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locked/>
    <w:rsid w:val="002B0A3C"/>
    <w:pPr>
      <w:ind w:left="283" w:hanging="283"/>
      <w:contextualSpacing/>
    </w:pPr>
  </w:style>
  <w:style w:type="character" w:styleId="Nierozpoznanawzmianka">
    <w:name w:val="Unresolved Mention"/>
    <w:basedOn w:val="Domylnaczcionkaakapitu"/>
    <w:uiPriority w:val="99"/>
    <w:semiHidden/>
    <w:unhideWhenUsed/>
    <w:rsid w:val="0032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308637211">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97890127">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0347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14888436">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37945357">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03900731">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69694174">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3574631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zetargi.uj.edu.pl" TargetMode="External"/><Relationship Id="rId18" Type="http://schemas.openxmlformats.org/officeDocument/2006/relationships/hyperlink" Target="mailto:anna.dymowsk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yperlink" Target="mailto:agnieszka.jazwa@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dymowsk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na.dymowska@uj.edu.pl%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agnieszka.jazwa@uj.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48A29-9EF0-4DA0-AEB8-8DEA86E11FE3}">
  <ds:schemaRefs>
    <ds:schemaRef ds:uri="http://schemas.openxmlformats.org/officeDocument/2006/bibliography"/>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21</Pages>
  <Words>9088</Words>
  <Characters>54528</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Dymowska</cp:lastModifiedBy>
  <cp:revision>72</cp:revision>
  <cp:lastPrinted>2022-10-25T08:49:00Z</cp:lastPrinted>
  <dcterms:created xsi:type="dcterms:W3CDTF">2022-12-22T11:21:00Z</dcterms:created>
  <dcterms:modified xsi:type="dcterms:W3CDTF">2023-07-03T09:18:00Z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