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E51748" w:rsidRDefault="00D232E3" w:rsidP="00E7147F">
            <w:pPr>
              <w:pStyle w:val="Nagwek"/>
              <w:spacing w:line="240" w:lineRule="auto"/>
              <w:jc w:val="center"/>
              <w:rPr>
                <w:rFonts w:ascii="Times New Roman" w:hAnsi="Times New Roman"/>
                <w:b/>
                <w:bCs/>
                <w:sz w:val="20"/>
                <w:szCs w:val="20"/>
              </w:rPr>
            </w:pPr>
            <w:bookmarkStart w:id="0" w:name="_Hlk115344775"/>
            <w:r w:rsidRPr="00E51748">
              <w:rPr>
                <w:rFonts w:ascii="Times New Roman" w:hAnsi="Times New Roman"/>
                <w:b/>
                <w:bCs/>
                <w:sz w:val="20"/>
                <w:szCs w:val="20"/>
              </w:rPr>
              <w:t>DZIAŁ ZAMÓWIEŃ PUBLICZNYCH</w:t>
            </w:r>
          </w:p>
          <w:p w14:paraId="4303EA93" w14:textId="77777777" w:rsidR="00D232E3" w:rsidRPr="00E51748" w:rsidRDefault="00D232E3" w:rsidP="00E7147F">
            <w:pPr>
              <w:pStyle w:val="Nagwek"/>
              <w:spacing w:line="240" w:lineRule="auto"/>
              <w:jc w:val="center"/>
              <w:rPr>
                <w:rFonts w:ascii="Times New Roman" w:hAnsi="Times New Roman"/>
                <w:b/>
                <w:bCs/>
                <w:sz w:val="20"/>
                <w:szCs w:val="20"/>
              </w:rPr>
            </w:pPr>
            <w:r w:rsidRPr="00E51748">
              <w:rPr>
                <w:rFonts w:ascii="Times New Roman" w:hAnsi="Times New Roman"/>
                <w:b/>
                <w:bCs/>
                <w:sz w:val="20"/>
                <w:szCs w:val="20"/>
              </w:rPr>
              <w:t>UNIWERSYTETU JAGIELLOŃSKIEGO</w:t>
            </w:r>
          </w:p>
          <w:p w14:paraId="084AF36E" w14:textId="77777777" w:rsidR="00D232E3" w:rsidRPr="00E51748" w:rsidRDefault="00D232E3" w:rsidP="00E7147F">
            <w:pPr>
              <w:pStyle w:val="Nagwek"/>
              <w:spacing w:line="240" w:lineRule="auto"/>
              <w:jc w:val="center"/>
              <w:rPr>
                <w:rFonts w:ascii="Times New Roman" w:hAnsi="Times New Roman"/>
                <w:sz w:val="20"/>
                <w:szCs w:val="20"/>
              </w:rPr>
            </w:pPr>
            <w:r w:rsidRPr="00E51748">
              <w:rPr>
                <w:rFonts w:ascii="Times New Roman" w:hAnsi="Times New Roman"/>
                <w:sz w:val="20"/>
                <w:szCs w:val="20"/>
              </w:rPr>
              <w:t>ul. Straszewskiego 25/3 i 4, 31-113 Kraków</w:t>
            </w:r>
          </w:p>
          <w:p w14:paraId="3E697743" w14:textId="77777777" w:rsidR="00D232E3" w:rsidRPr="00E51748" w:rsidRDefault="00D232E3" w:rsidP="00E7147F">
            <w:pPr>
              <w:pStyle w:val="Stopka"/>
              <w:spacing w:line="240" w:lineRule="auto"/>
              <w:jc w:val="center"/>
              <w:rPr>
                <w:rFonts w:ascii="Times New Roman" w:hAnsi="Times New Roman"/>
                <w:sz w:val="20"/>
                <w:szCs w:val="20"/>
                <w:lang w:val="pt-BR"/>
              </w:rPr>
            </w:pPr>
            <w:r w:rsidRPr="00E51748">
              <w:rPr>
                <w:rFonts w:ascii="Times New Roman" w:hAnsi="Times New Roman"/>
                <w:sz w:val="20"/>
                <w:szCs w:val="20"/>
                <w:lang w:val="pt-BR"/>
              </w:rPr>
              <w:t>tel. +4812-663-39-03</w:t>
            </w:r>
          </w:p>
          <w:p w14:paraId="6F1116EF" w14:textId="77777777" w:rsidR="00D232E3" w:rsidRPr="00E51748" w:rsidRDefault="00D232E3" w:rsidP="00E7147F">
            <w:pPr>
              <w:pStyle w:val="Nagwek"/>
              <w:spacing w:line="240" w:lineRule="auto"/>
              <w:jc w:val="center"/>
              <w:rPr>
                <w:rStyle w:val="Hipercze"/>
                <w:rFonts w:ascii="Times New Roman" w:hAnsi="Times New Roman"/>
                <w:sz w:val="20"/>
                <w:szCs w:val="20"/>
                <w:lang w:val="pt-BR"/>
              </w:rPr>
            </w:pPr>
            <w:r w:rsidRPr="00E51748">
              <w:rPr>
                <w:rFonts w:ascii="Times New Roman" w:hAnsi="Times New Roman"/>
                <w:sz w:val="20"/>
                <w:szCs w:val="20"/>
                <w:lang w:val="pt-BR"/>
              </w:rPr>
              <w:t xml:space="preserve">e-mail: </w:t>
            </w:r>
            <w:r>
              <w:fldChar w:fldCharType="begin"/>
            </w:r>
            <w:r w:rsidRPr="006E2495">
              <w:rPr>
                <w:lang w:val="en-GB"/>
              </w:rPr>
              <w:instrText>HYPERLINK "mailto:bzp@uj.edu.pl"</w:instrText>
            </w:r>
            <w:r>
              <w:fldChar w:fldCharType="separate"/>
            </w:r>
            <w:r w:rsidRPr="00E51748">
              <w:rPr>
                <w:rStyle w:val="Hipercze"/>
                <w:rFonts w:ascii="Times New Roman" w:hAnsi="Times New Roman"/>
                <w:sz w:val="20"/>
                <w:szCs w:val="20"/>
                <w:lang w:val="pt-BR"/>
              </w:rPr>
              <w:t>bzp@uj.edu.pl</w:t>
            </w:r>
            <w:r>
              <w:rPr>
                <w:rStyle w:val="Hipercze"/>
                <w:rFonts w:ascii="Times New Roman" w:hAnsi="Times New Roman"/>
                <w:sz w:val="20"/>
                <w:szCs w:val="20"/>
                <w:lang w:val="pt-BR"/>
              </w:rPr>
              <w:fldChar w:fldCharType="end"/>
            </w:r>
          </w:p>
          <w:p w14:paraId="7DA9C79B" w14:textId="77777777" w:rsidR="00D232E3" w:rsidRPr="00E51748" w:rsidRDefault="00000000" w:rsidP="00E7147F">
            <w:pPr>
              <w:pStyle w:val="Nagwek"/>
              <w:spacing w:line="240" w:lineRule="auto"/>
              <w:jc w:val="center"/>
              <w:rPr>
                <w:rFonts w:ascii="Times New Roman" w:hAnsi="Times New Roman"/>
                <w:sz w:val="22"/>
                <w:szCs w:val="22"/>
                <w:lang w:val="pt-BR"/>
              </w:rPr>
            </w:pPr>
            <w:hyperlink r:id="rId11" w:history="1">
              <w:r w:rsidR="00D232E3" w:rsidRPr="00E51748">
                <w:rPr>
                  <w:rStyle w:val="Hipercze"/>
                  <w:rFonts w:ascii="Times New Roman" w:hAnsi="Times New Roman"/>
                  <w:sz w:val="20"/>
                  <w:szCs w:val="20"/>
                  <w:lang w:val="pt-BR"/>
                </w:rPr>
                <w:t>https://www.uj.edu.pl</w:t>
              </w:r>
            </w:hyperlink>
            <w:r w:rsidR="00D232E3" w:rsidRPr="00E51748">
              <w:rPr>
                <w:rFonts w:ascii="Times New Roman" w:hAnsi="Times New Roman"/>
                <w:sz w:val="20"/>
                <w:szCs w:val="20"/>
                <w:lang w:val="pt-BR"/>
              </w:rPr>
              <w:t xml:space="preserve"> ; </w:t>
            </w:r>
            <w:hyperlink r:id="rId12" w:history="1">
              <w:r w:rsidR="00D232E3" w:rsidRPr="00E51748">
                <w:rPr>
                  <w:rStyle w:val="Hipercze"/>
                  <w:rFonts w:ascii="Times New Roman" w:hAnsi="Times New Roman"/>
                  <w:sz w:val="20"/>
                  <w:szCs w:val="20"/>
                  <w:lang w:val="pt-BR"/>
                </w:rPr>
                <w:t>https://przetargi.uj.edu.pl</w:t>
              </w:r>
            </w:hyperlink>
            <w:r w:rsidR="00D232E3" w:rsidRPr="00E51748">
              <w:rPr>
                <w:rFonts w:ascii="Times New Roman" w:hAnsi="Times New Roman"/>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57629CD7">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512AA7A7" w14:textId="77777777" w:rsidR="00D232E3" w:rsidRPr="00E212E1" w:rsidRDefault="00D232E3" w:rsidP="003008A7">
      <w:pPr>
        <w:widowControl/>
        <w:suppressAutoHyphens w:val="0"/>
        <w:jc w:val="both"/>
        <w:outlineLvl w:val="0"/>
        <w:rPr>
          <w:sz w:val="22"/>
        </w:rPr>
      </w:pPr>
    </w:p>
    <w:p w14:paraId="1316193D" w14:textId="6FE4F4BC"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E212E1">
        <w:rPr>
          <w:sz w:val="22"/>
        </w:rPr>
        <w:t xml:space="preserve">dnia </w:t>
      </w:r>
      <w:r w:rsidR="00ED2753">
        <w:rPr>
          <w:sz w:val="22"/>
        </w:rPr>
        <w:t>16.02.</w:t>
      </w:r>
      <w:r w:rsidR="00B766CA" w:rsidRPr="00E212E1">
        <w:rPr>
          <w:sz w:val="22"/>
        </w:rPr>
        <w:t>202</w:t>
      </w:r>
      <w:r w:rsidR="00D53FF1">
        <w:rPr>
          <w:sz w:val="22"/>
        </w:rPr>
        <w:t>3</w:t>
      </w:r>
      <w:r w:rsidR="008D0905" w:rsidRPr="00E212E1">
        <w:rPr>
          <w:sz w:val="22"/>
        </w:rPr>
        <w:t xml:space="preserve"> r.</w:t>
      </w:r>
    </w:p>
    <w:p w14:paraId="51D2FED8" w14:textId="7DD4FA9C" w:rsidR="00F20C3C" w:rsidRPr="00E212E1" w:rsidRDefault="00F20C3C" w:rsidP="00E27122">
      <w:pPr>
        <w:widowControl/>
        <w:suppressAutoHyphens w:val="0"/>
        <w:ind w:left="360"/>
        <w:jc w:val="right"/>
        <w:outlineLvl w:val="0"/>
        <w:rPr>
          <w:b/>
          <w:u w:val="single"/>
        </w:rPr>
      </w:pPr>
    </w:p>
    <w:p w14:paraId="6E9F2995" w14:textId="77777777" w:rsidR="003008A7" w:rsidRPr="00E212E1" w:rsidRDefault="003008A7" w:rsidP="00E27122">
      <w:pPr>
        <w:widowControl/>
        <w:suppressAutoHyphens w:val="0"/>
        <w:ind w:left="360"/>
        <w:jc w:val="right"/>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36983349" w14:textId="77777777" w:rsidR="00952523" w:rsidRPr="00E212E1" w:rsidRDefault="00952523"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r>
        <w:fldChar w:fldCharType="begin"/>
      </w:r>
      <w:r w:rsidRPr="006E2495">
        <w:rPr>
          <w:lang w:val="en-GB"/>
        </w:rPr>
        <w:instrText>HYPERLINK "mailto:bzp@uj.edu.pl"</w:instrText>
      </w:r>
      <w:r>
        <w:fldChar w:fldCharType="separate"/>
      </w:r>
      <w:r w:rsidR="00BE302C" w:rsidRPr="00E212E1">
        <w:rPr>
          <w:rStyle w:val="Hipercze"/>
          <w:sz w:val="22"/>
          <w:szCs w:val="22"/>
          <w:lang w:val="pt-BR"/>
        </w:rPr>
        <w:t>bzp@uj.edu.pl</w:t>
      </w:r>
      <w:r>
        <w:rPr>
          <w:rStyle w:val="Hipercze"/>
          <w:sz w:val="22"/>
          <w:szCs w:val="22"/>
          <w:lang w:val="pt-BR"/>
        </w:rPr>
        <w:fldChar w:fldCharType="end"/>
      </w:r>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4"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5"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0FD84D7F"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5D6069" w:rsidRPr="00E212E1">
        <w:rPr>
          <w:sz w:val="22"/>
          <w:szCs w:val="22"/>
        </w:rPr>
        <w:t>2</w:t>
      </w:r>
      <w:r w:rsidR="0056147D" w:rsidRPr="00E212E1">
        <w:rPr>
          <w:sz w:val="22"/>
          <w:szCs w:val="22"/>
        </w:rPr>
        <w:t xml:space="preserve"> </w:t>
      </w:r>
      <w:r w:rsidR="00084BE8" w:rsidRPr="00E212E1">
        <w:rPr>
          <w:sz w:val="22"/>
          <w:szCs w:val="22"/>
        </w:rPr>
        <w:t xml:space="preserve">poz. </w:t>
      </w:r>
      <w:r w:rsidR="005D6069" w:rsidRPr="00E212E1">
        <w:rPr>
          <w:sz w:val="22"/>
          <w:szCs w:val="22"/>
        </w:rPr>
        <w:t>1710</w:t>
      </w:r>
      <w:r w:rsidR="00A06569" w:rsidRPr="00E212E1">
        <w:rPr>
          <w:sz w:val="22"/>
          <w:szCs w:val="22"/>
        </w:rPr>
        <w:t xml:space="preserve"> ze zm.) oraz </w:t>
      </w:r>
      <w:r w:rsidRPr="00E212E1">
        <w:rPr>
          <w:sz w:val="22"/>
          <w:szCs w:val="22"/>
        </w:rPr>
        <w:t>ustawy z dnia 23 kwietnia 1964 r. – Kodeks cywilny (t. j. Dz. U. 202</w:t>
      </w:r>
      <w:r w:rsidR="005D6069" w:rsidRPr="00E212E1">
        <w:rPr>
          <w:sz w:val="22"/>
          <w:szCs w:val="22"/>
        </w:rPr>
        <w:t>2</w:t>
      </w:r>
      <w:r w:rsidR="00A06569" w:rsidRPr="00E212E1">
        <w:rPr>
          <w:sz w:val="22"/>
          <w:szCs w:val="22"/>
        </w:rPr>
        <w:t xml:space="preserve"> </w:t>
      </w:r>
      <w:r w:rsidRPr="00E212E1">
        <w:rPr>
          <w:sz w:val="22"/>
          <w:szCs w:val="22"/>
        </w:rPr>
        <w:t xml:space="preserve">poz. </w:t>
      </w:r>
      <w:r w:rsidR="005D6069" w:rsidRPr="00E212E1">
        <w:rPr>
          <w:sz w:val="22"/>
          <w:szCs w:val="22"/>
        </w:rPr>
        <w:t>1360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46D759B4" w:rsidR="00090B01" w:rsidRPr="00E212E1" w:rsidRDefault="0027765D" w:rsidP="00E27DD0">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 xml:space="preserve">Wykonawcy w zakresie </w:t>
      </w:r>
      <w:bookmarkEnd w:id="1"/>
      <w:r w:rsidR="00D232E3" w:rsidRPr="00E212E1">
        <w:rPr>
          <w:rFonts w:ascii="Times New Roman" w:hAnsi="Times New Roman"/>
        </w:rPr>
        <w:t xml:space="preserve">dostawy </w:t>
      </w:r>
      <w:r w:rsidR="00D53FF1">
        <w:rPr>
          <w:rFonts w:ascii="Times New Roman" w:hAnsi="Times New Roman"/>
        </w:rPr>
        <w:t>mikropłytkowego czytnika wielodetekcyjnego opartego o monochromatory do pomiarów absorbancji fluorescencji i luminescencji</w:t>
      </w:r>
      <w:r w:rsidR="00D232E3" w:rsidRPr="00E212E1">
        <w:rPr>
          <w:rFonts w:ascii="Times New Roman" w:hAnsi="Times New Roman"/>
        </w:rPr>
        <w:t xml:space="preserve"> na potrzeby </w:t>
      </w:r>
      <w:r w:rsidR="007F235B" w:rsidRPr="00E212E1">
        <w:rPr>
          <w:rFonts w:ascii="Times New Roman" w:hAnsi="Times New Roman"/>
        </w:rPr>
        <w:t xml:space="preserve">Instytutu </w:t>
      </w:r>
      <w:r w:rsidR="00D232E3" w:rsidRPr="00E212E1">
        <w:rPr>
          <w:rFonts w:ascii="Times New Roman" w:hAnsi="Times New Roman"/>
        </w:rPr>
        <w:t>Zoologii Badań Biomedycznych Uniwersytetu Jagiellońskiego w Krakowie</w:t>
      </w:r>
      <w:r w:rsidR="003C4C44" w:rsidRPr="00E212E1">
        <w:rPr>
          <w:rFonts w:ascii="Times New Roman" w:hAnsi="Times New Roman"/>
        </w:rPr>
        <w:t>, ul. Gronostajowa 9, 30-387 Kraków.</w:t>
      </w:r>
    </w:p>
    <w:p w14:paraId="6327272B" w14:textId="37869BB1"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Zamówienie jest finansowane w ramach projektu: </w:t>
      </w:r>
      <w:r w:rsidRPr="00E212E1">
        <w:rPr>
          <w:rFonts w:ascii="Times New Roman" w:hAnsi="Times New Roman"/>
          <w:i/>
          <w:iCs/>
        </w:rPr>
        <w:t>„</w:t>
      </w:r>
      <w:r w:rsidR="00D53FF1">
        <w:rPr>
          <w:rFonts w:ascii="Times New Roman" w:hAnsi="Times New Roman"/>
          <w:i/>
          <w:iCs/>
        </w:rPr>
        <w:t>Nowe spojrzenie na efekty działania związków o aktywności hormonalnej na rozwój neonatalnego jajnika i macicy – badania ex vivo na prosiętach karmionych mlekiem matki lub mlekiem zastępczym</w:t>
      </w:r>
      <w:r w:rsidR="0011400A" w:rsidRPr="00E212E1">
        <w:rPr>
          <w:rFonts w:ascii="Times New Roman" w:hAnsi="Times New Roman"/>
          <w:i/>
          <w:iCs/>
        </w:rPr>
        <w:t>”</w:t>
      </w:r>
      <w:r w:rsidR="00E51748" w:rsidRPr="00E212E1">
        <w:rPr>
          <w:rFonts w:ascii="Times New Roman" w:hAnsi="Times New Roman"/>
          <w:i/>
          <w:iCs/>
        </w:rPr>
        <w:t>.</w:t>
      </w:r>
    </w:p>
    <w:p w14:paraId="408284D5" w14:textId="03436A90" w:rsidR="00090B01" w:rsidRPr="00E212E1" w:rsidRDefault="0027765D"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Szczegółowy opis przedmiotu zamówienia </w:t>
      </w:r>
      <w:r w:rsidR="00CA0E34" w:rsidRPr="00E212E1">
        <w:rPr>
          <w:rFonts w:ascii="Times New Roman" w:hAnsi="Times New Roman"/>
        </w:rPr>
        <w:t>został zawarty w załączniku A do niniejszego zaproszenia.</w:t>
      </w:r>
    </w:p>
    <w:p w14:paraId="4C5BCF55" w14:textId="68C6EE4A" w:rsidR="002C70A0" w:rsidRPr="00E212E1" w:rsidRDefault="002C70A0"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Szkolenie stanowiskowe zostanie przeprowadzone w miejscu instalacji </w:t>
      </w:r>
      <w:r w:rsidR="003D7737">
        <w:rPr>
          <w:rFonts w:ascii="Times New Roman" w:hAnsi="Times New Roman"/>
        </w:rPr>
        <w:t>aparatury</w:t>
      </w:r>
      <w:r w:rsidRPr="00E212E1">
        <w:rPr>
          <w:rFonts w:ascii="Times New Roman" w:hAnsi="Times New Roman"/>
        </w:rPr>
        <w:t xml:space="preserve">. Szkolenie jest dla </w:t>
      </w:r>
      <w:r w:rsidR="003D7737">
        <w:rPr>
          <w:rFonts w:ascii="Times New Roman" w:hAnsi="Times New Roman"/>
        </w:rPr>
        <w:t>8-10</w:t>
      </w:r>
      <w:r w:rsidRPr="00E212E1">
        <w:rPr>
          <w:rFonts w:ascii="Times New Roman" w:hAnsi="Times New Roman"/>
        </w:rPr>
        <w:t xml:space="preserve"> osób (użytkowników) w wymiarze </w:t>
      </w:r>
      <w:r w:rsidR="003D7737">
        <w:rPr>
          <w:rFonts w:ascii="Times New Roman" w:hAnsi="Times New Roman"/>
        </w:rPr>
        <w:t>2 godzin.</w:t>
      </w:r>
    </w:p>
    <w:p w14:paraId="798E9FDE" w14:textId="5D06F2C2" w:rsidR="001B3922" w:rsidRPr="00E212E1" w:rsidRDefault="001B3922" w:rsidP="00E27DD0">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Przedmiot zamówienia musi zostać odpowiednio zabezpieczony przed wszelkimi uszkodzeniami w trakcie transportu oraz ubezpieczony.</w:t>
      </w:r>
    </w:p>
    <w:p w14:paraId="5FED5A56" w14:textId="192BAA12"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Gwarancja wynosi co najmniej 24 miesiące. Zakres gwarancji obejmuje także koszty niezbędnych w jej okresie przeglądów serwisowych, o ile taki przegląd jest wymagany do utrzymania gwarancji.</w:t>
      </w:r>
    </w:p>
    <w:p w14:paraId="3B282CA9" w14:textId="5A2FC14D" w:rsidR="001B3922" w:rsidRPr="003D7737" w:rsidRDefault="001B3922" w:rsidP="003D7737">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bCs/>
        </w:rPr>
        <w:t xml:space="preserve">Oznaczenie przedmiotu zamówienia według kodu Wspólnego Słownika Zamówień: CPV: </w:t>
      </w:r>
      <w:r w:rsidRPr="00E212E1">
        <w:rPr>
          <w:rFonts w:ascii="Times New Roman" w:hAnsi="Times New Roman"/>
          <w:color w:val="242424"/>
        </w:rPr>
        <w:t xml:space="preserve">3843000-8 – Aparatura do wykrywania i analizy; </w:t>
      </w:r>
      <w:r w:rsidR="003D7737" w:rsidRPr="003D7737">
        <w:rPr>
          <w:rFonts w:ascii="Times New Roman" w:hAnsi="Times New Roman"/>
          <w:color w:val="242424"/>
        </w:rPr>
        <w:t>31642000-8 – Elektroniczna aparatura do wykrywania; 30216100-7 – Czytniki optyczne</w:t>
      </w:r>
      <w:r w:rsidR="00A47AE9" w:rsidRPr="003D7737">
        <w:rPr>
          <w:rFonts w:ascii="Times New Roman" w:hAnsi="Times New Roman"/>
          <w:color w:val="242424"/>
        </w:rPr>
        <w:t>.</w:t>
      </w:r>
    </w:p>
    <w:p w14:paraId="274C716B" w14:textId="73AC09A6" w:rsidR="00A47AE9"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lastRenderedPageBreak/>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E212E1" w:rsidRDefault="00A47AE9" w:rsidP="00E51748">
      <w:pPr>
        <w:pStyle w:val="Akapitzlist"/>
        <w:numPr>
          <w:ilvl w:val="1"/>
          <w:numId w:val="22"/>
        </w:numPr>
        <w:spacing w:after="0" w:line="240" w:lineRule="auto"/>
        <w:ind w:hanging="513"/>
        <w:jc w:val="both"/>
        <w:rPr>
          <w:rFonts w:ascii="Times New Roman" w:hAnsi="Times New Roman"/>
          <w:b/>
          <w:bCs/>
        </w:rPr>
      </w:pPr>
      <w:r w:rsidRPr="00E212E1">
        <w:rPr>
          <w:rFonts w:ascii="Times New Roman" w:hAnsi="Times New Roman"/>
        </w:rPr>
        <w:t>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0DC42C22"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ED2753">
        <w:rPr>
          <w:rFonts w:ascii="Times New Roman" w:hAnsi="Times New Roman"/>
          <w:b/>
        </w:rPr>
        <w:t>15 tygodni</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405612D8"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6" w:history="1">
        <w:r w:rsidRPr="00E212E1">
          <w:rPr>
            <w:rStyle w:val="Hipercze"/>
            <w:rFonts w:ascii="Times New Roman" w:hAnsi="Times New Roman"/>
            <w:bCs/>
          </w:rPr>
          <w:t>joanna.marzeda@uj.edu.pl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016D6392"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Joanna Marzęda, e-mail: </w:t>
      </w:r>
      <w:hyperlink r:id="rId17" w:history="1">
        <w:r w:rsidRPr="00E212E1">
          <w:rPr>
            <w:rStyle w:val="Hipercze"/>
            <w:rFonts w:ascii="Times New Roman" w:hAnsi="Times New Roman"/>
            <w:bCs/>
          </w:rPr>
          <w:t>joanna.marzeda@uj.edu.pl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780DCB1B"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lub angielskim, złożona </w:t>
      </w:r>
      <w:bookmarkStart w:id="2" w:name="_Hlk93388738"/>
      <w:r w:rsidRPr="00E212E1">
        <w:rPr>
          <w:rFonts w:ascii="Times New Roman" w:hAnsi="Times New Roman"/>
          <w:bCs/>
        </w:rPr>
        <w:t xml:space="preserve">w formie podpisanego skanu </w:t>
      </w:r>
      <w:bookmarkStart w:id="3" w:name="_Hlk93388757"/>
      <w:bookmarkEnd w:id="2"/>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3"/>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lastRenderedPageBreak/>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5BBC2CE7"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do dnia </w:t>
      </w:r>
      <w:r w:rsidR="00ED2753">
        <w:rPr>
          <w:b/>
          <w:bCs/>
          <w:sz w:val="22"/>
          <w:szCs w:val="22"/>
        </w:rPr>
        <w:t>24.02.</w:t>
      </w:r>
      <w:r w:rsidRPr="00E212E1">
        <w:rPr>
          <w:b/>
          <w:bCs/>
          <w:sz w:val="22"/>
          <w:szCs w:val="22"/>
        </w:rPr>
        <w:t>202</w:t>
      </w:r>
      <w:r w:rsidR="00DE505F">
        <w:rPr>
          <w:b/>
          <w:bCs/>
          <w:sz w:val="22"/>
          <w:szCs w:val="22"/>
        </w:rPr>
        <w:t>3</w:t>
      </w:r>
      <w:r w:rsidRPr="00E212E1">
        <w:rPr>
          <w:b/>
          <w:bCs/>
          <w:sz w:val="22"/>
          <w:szCs w:val="22"/>
        </w:rPr>
        <w:t xml:space="preserve"> r. do godziny </w:t>
      </w:r>
      <w:r w:rsidR="00F1027D" w:rsidRPr="00E212E1">
        <w:rPr>
          <w:b/>
          <w:bCs/>
          <w:sz w:val="22"/>
          <w:szCs w:val="22"/>
        </w:rPr>
        <w:t>1</w:t>
      </w:r>
      <w:r w:rsidR="00A47AE9" w:rsidRPr="00E212E1">
        <w:rPr>
          <w:b/>
          <w:bCs/>
          <w:sz w:val="22"/>
          <w:szCs w:val="22"/>
        </w:rPr>
        <w:t>0</w:t>
      </w:r>
      <w:r w:rsidRPr="00E212E1">
        <w:rPr>
          <w:b/>
          <w:bCs/>
          <w:sz w:val="22"/>
          <w:szCs w:val="22"/>
        </w:rPr>
        <w:t>:00,</w:t>
      </w:r>
      <w:r w:rsidRPr="00E212E1">
        <w:rPr>
          <w:sz w:val="22"/>
          <w:szCs w:val="22"/>
        </w:rPr>
        <w:t xml:space="preserve"> na adres </w:t>
      </w:r>
      <w:hyperlink r:id="rId18" w:history="1">
        <w:r w:rsidR="00A47AE9" w:rsidRPr="00E212E1">
          <w:rPr>
            <w:rStyle w:val="Hipercze"/>
            <w:sz w:val="22"/>
            <w:szCs w:val="22"/>
          </w:rPr>
          <w:t>joanna.marzeda@uj.edu.pl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090B01" w:rsidRPr="00E212E1">
        <w:rPr>
          <w:b/>
          <w:bCs/>
          <w:i/>
          <w:iCs/>
          <w:sz w:val="22"/>
          <w:szCs w:val="22"/>
          <w:u w:val="single"/>
        </w:rPr>
        <w:t xml:space="preserve">oferty </w:t>
      </w:r>
      <w:r w:rsidR="00DE505F" w:rsidRPr="00DE505F">
        <w:rPr>
          <w:b/>
          <w:bCs/>
          <w:i/>
          <w:iCs/>
          <w:sz w:val="22"/>
          <w:szCs w:val="22"/>
          <w:u w:val="single"/>
        </w:rPr>
        <w:t>dostawy mikropłytkowego czytnika wielodetekcyjnego opartego o monochromatory do pomiarów absorbancji fluorescencji i luminescencji na potrzeby Instytutu Zoologii i Badań Biomedycznych UJ</w:t>
      </w:r>
      <w:r w:rsidR="000D3615" w:rsidRPr="00E212E1">
        <w:rPr>
          <w:b/>
          <w:bCs/>
          <w:i/>
          <w:iCs/>
          <w:sz w:val="22"/>
          <w:szCs w:val="22"/>
          <w:u w:val="single"/>
        </w:rPr>
        <w:t>.</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DE505F">
        <w:rPr>
          <w:b/>
          <w:bCs/>
          <w:i/>
          <w:iCs/>
          <w:sz w:val="22"/>
          <w:szCs w:val="22"/>
          <w:u w:val="single"/>
        </w:rPr>
        <w:t>37.2023.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4"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4"/>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6739281B" w14:textId="7283CB29" w:rsidR="00687270"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16C47FDC" w14:textId="71B74B4C" w:rsidR="00FD23A7" w:rsidRPr="00E212E1" w:rsidRDefault="00FD23A7" w:rsidP="00B14BE7">
      <w:pPr>
        <w:pStyle w:val="Normalny1"/>
        <w:spacing w:line="240" w:lineRule="auto"/>
        <w:ind w:left="993"/>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F95318">
      <w:pPr>
        <w:pStyle w:val="Normalny1"/>
        <w:numPr>
          <w:ilvl w:val="1"/>
          <w:numId w:val="23"/>
        </w:numPr>
        <w:spacing w:line="240" w:lineRule="auto"/>
        <w:ind w:left="993" w:hanging="142"/>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(C</w:t>
      </w:r>
      <w:r w:rsidRPr="00E212E1">
        <w:rPr>
          <w:rFonts w:ascii="Times New Roman" w:hAnsi="Times New Roman" w:cs="Times New Roman"/>
          <w:b/>
          <w:bCs/>
          <w:color w:val="auto"/>
          <w:vertAlign w:val="subscript"/>
        </w:rPr>
        <w:t>naj</w:t>
      </w:r>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p>
    <w:p w14:paraId="5E244CE0"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0210DA8B" w14:textId="4353D101" w:rsidR="00FD23A7"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p>
    <w:p w14:paraId="18369E1C" w14:textId="735CAA16"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lastRenderedPageBreak/>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5" w:name="_Hlk64393690"/>
    </w:p>
    <w:p w14:paraId="61C27685" w14:textId="46BF1770" w:rsidR="00B87F4D" w:rsidRPr="00E212E1" w:rsidRDefault="00D41A0A" w:rsidP="00A74C46">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171FD65"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handlu ludźmi, o którym mowa w art. 189a Kodeksu karnego,</w:t>
      </w:r>
    </w:p>
    <w:p w14:paraId="4831D130" w14:textId="091793AF"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którym mowa w art. 228–230a, art. 250a Kodeksu karnego lub w art. 46 lub art. 48 ustawy z dnia 25 czerwca 2010 r. o sporcie,</w:t>
      </w:r>
    </w:p>
    <w:p w14:paraId="563C0140" w14:textId="3E247E2D"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charakterze terrorystycznym, o którym mowa w art</w:t>
      </w:r>
      <w:r w:rsidR="00C866A8" w:rsidRPr="00E212E1">
        <w:rPr>
          <w:rFonts w:ascii="Times New Roman" w:hAnsi="Times New Roman" w:cs="Times New Roman"/>
        </w:rPr>
        <w:t>. 115 § 20 Kodeksu karnego, lub </w:t>
      </w:r>
      <w:r w:rsidRPr="00E212E1">
        <w:rPr>
          <w:rFonts w:ascii="Times New Roman" w:hAnsi="Times New Roman" w:cs="Times New Roman"/>
        </w:rPr>
        <w:t>mające na celu popełnienie tego przestępstwa,</w:t>
      </w:r>
    </w:p>
    <w:p w14:paraId="4B6F841A" w14:textId="30B5A022"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powierzenia wykonywania pracy małoletniemu cudz</w:t>
      </w:r>
      <w:r w:rsidR="00C866A8" w:rsidRPr="00E212E1">
        <w:rPr>
          <w:rFonts w:ascii="Times New Roman" w:hAnsi="Times New Roman" w:cs="Times New Roman"/>
        </w:rPr>
        <w:t>oziemcowi, o którym mowa w art. </w:t>
      </w:r>
      <w:r w:rsidRPr="00E212E1">
        <w:rPr>
          <w:rFonts w:ascii="Times New Roman" w:hAnsi="Times New Roman" w:cs="Times New Roman"/>
        </w:rPr>
        <w:t>9 ust. 2 ustawy z dnia 15 czerwca 2012 r. o skutkach powierzania wykonywania pracy cudzoziemcom przebywającym wbrew przepisom</w:t>
      </w:r>
      <w:r w:rsidR="00105AD5" w:rsidRPr="00E212E1">
        <w:rPr>
          <w:rFonts w:ascii="Times New Roman" w:hAnsi="Times New Roman" w:cs="Times New Roman"/>
        </w:rPr>
        <w:t xml:space="preserve"> </w:t>
      </w:r>
      <w:r w:rsidRPr="00E212E1">
        <w:rPr>
          <w:rFonts w:ascii="Times New Roman" w:hAnsi="Times New Roman" w:cs="Times New Roman"/>
        </w:rPr>
        <w:t>na terytorium Rzeczypospolitej Polskiej (Dz. U. poz. 769),</w:t>
      </w:r>
    </w:p>
    <w:p w14:paraId="290D827E" w14:textId="5CA6250F"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 xml:space="preserve">o którym mowa w art. 9 ust. 1 i 3 lub art. 10 ustawy z dnia 15 czerwca 2012 r. </w:t>
      </w:r>
      <w:r w:rsidR="000F1D71" w:rsidRPr="00E212E1">
        <w:rPr>
          <w:rFonts w:ascii="Times New Roman" w:hAnsi="Times New Roman" w:cs="Times New Roman"/>
        </w:rPr>
        <w:br/>
      </w:r>
      <w:r w:rsidRPr="00E212E1">
        <w:rPr>
          <w:rFonts w:ascii="Times New Roman" w:hAnsi="Times New Roman" w:cs="Times New Roman"/>
        </w:rPr>
        <w:t>o skutkach powierzania wykonywania pracy cudzoziemcom przebywającym wbrew przepisom na terytorium Rzeczypospolitej Polskiej lub za odpowie</w:t>
      </w:r>
      <w:r w:rsidR="00C866A8" w:rsidRPr="00E212E1">
        <w:rPr>
          <w:rFonts w:ascii="Times New Roman" w:hAnsi="Times New Roman" w:cs="Times New Roman"/>
        </w:rPr>
        <w:t>dni czyn zabroniony określony w </w:t>
      </w:r>
      <w:r w:rsidRPr="00E212E1">
        <w:rPr>
          <w:rFonts w:ascii="Times New Roman" w:hAnsi="Times New Roman" w:cs="Times New Roman"/>
        </w:rPr>
        <w:t>przepisach prawa obcego;</w:t>
      </w:r>
    </w:p>
    <w:bookmarkEnd w:id="5"/>
    <w:p w14:paraId="163CB7EB" w14:textId="2121A13D" w:rsidR="00471586"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pkt. 8.1).</w:t>
      </w:r>
    </w:p>
    <w:p w14:paraId="572BFAEE" w14:textId="16527CAB"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202F3D71"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lastRenderedPageBreak/>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w:t>
      </w:r>
      <w:r w:rsidR="008217E8">
        <w:rPr>
          <w:rFonts w:ascii="Times New Roman" w:hAnsi="Times New Roman" w:cs="Times New Roman"/>
        </w:rPr>
        <w:br/>
      </w:r>
      <w:r w:rsidRPr="00E212E1">
        <w:rPr>
          <w:rFonts w:ascii="Times New Roman" w:hAnsi="Times New Roman" w:cs="Times New Roman"/>
        </w:rPr>
        <w:t>i konsumentów, złożyli odrębne oferty, oferty częściowe lub wnioski o dopuszczenie do 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E212E1" w:rsidRDefault="000D0DE9"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3D05A452" w:rsidR="00BA2D0B" w:rsidRPr="007D698A" w:rsidRDefault="00BA2D0B" w:rsidP="001A596F">
      <w:pPr>
        <w:widowControl/>
        <w:suppressAutoHyphens w:val="0"/>
        <w:autoSpaceDE w:val="0"/>
        <w:ind w:left="425"/>
        <w:jc w:val="both"/>
        <w:rPr>
          <w:b/>
          <w:bCs/>
          <w:sz w:val="22"/>
          <w:szCs w:val="22"/>
        </w:rPr>
      </w:pPr>
      <w:r w:rsidRPr="00E212E1">
        <w:rPr>
          <w:sz w:val="22"/>
          <w:szCs w:val="22"/>
        </w:rPr>
        <w:t>Termin związania ofertą wynosi 30 dni</w:t>
      </w:r>
      <w:r w:rsidR="00914763" w:rsidRPr="00E212E1">
        <w:rPr>
          <w:sz w:val="22"/>
          <w:szCs w:val="22"/>
        </w:rPr>
        <w:t xml:space="preserve"> licząc od upływu terminu składania ofert</w:t>
      </w:r>
      <w:r w:rsidR="000A5B41">
        <w:rPr>
          <w:sz w:val="22"/>
          <w:szCs w:val="22"/>
        </w:rPr>
        <w:t xml:space="preserve"> </w:t>
      </w:r>
      <w:r w:rsidR="000A5B41" w:rsidRPr="007D698A">
        <w:rPr>
          <w:b/>
          <w:bCs/>
          <w:sz w:val="22"/>
          <w:szCs w:val="22"/>
        </w:rPr>
        <w:t>do dnia</w:t>
      </w:r>
      <w:r w:rsidR="00ED2753" w:rsidRPr="007D698A">
        <w:rPr>
          <w:b/>
          <w:bCs/>
          <w:sz w:val="22"/>
          <w:szCs w:val="22"/>
        </w:rPr>
        <w:t xml:space="preserve"> 2</w:t>
      </w:r>
      <w:r w:rsidR="007D698A" w:rsidRPr="007D698A">
        <w:rPr>
          <w:b/>
          <w:bCs/>
          <w:sz w:val="22"/>
          <w:szCs w:val="22"/>
        </w:rPr>
        <w:t>5</w:t>
      </w:r>
      <w:r w:rsidR="00ED2753" w:rsidRPr="007D698A">
        <w:rPr>
          <w:b/>
          <w:bCs/>
          <w:sz w:val="22"/>
          <w:szCs w:val="22"/>
        </w:rPr>
        <w:t>.03.2023</w:t>
      </w:r>
      <w:r w:rsidR="007D698A" w:rsidRPr="007D698A">
        <w:rPr>
          <w:b/>
          <w:bCs/>
          <w:sz w:val="22"/>
          <w:szCs w:val="22"/>
        </w:rPr>
        <w:t xml:space="preserve"> r.</w:t>
      </w:r>
      <w:r w:rsidR="000A5B41" w:rsidRPr="007D698A">
        <w:rPr>
          <w:b/>
          <w:bCs/>
          <w:sz w:val="22"/>
          <w:szCs w:val="22"/>
        </w:rPr>
        <w:t xml:space="preserve"> </w:t>
      </w:r>
      <w:r w:rsidR="007D698A" w:rsidRPr="007D698A">
        <w:rPr>
          <w:b/>
          <w:bCs/>
          <w:sz w:val="22"/>
          <w:szCs w:val="22"/>
        </w:rPr>
        <w:t>w</w:t>
      </w:r>
      <w:r w:rsidR="000A5B41" w:rsidRPr="007D698A">
        <w:rPr>
          <w:b/>
          <w:bCs/>
          <w:sz w:val="22"/>
          <w:szCs w:val="22"/>
        </w:rPr>
        <w:t>łącznie.</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6283D436"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E212E1" w:rsidRDefault="00B45CBE"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w:t>
      </w:r>
      <w:r w:rsidRPr="00E212E1">
        <w:rPr>
          <w:sz w:val="22"/>
          <w:szCs w:val="22"/>
        </w:rPr>
        <w:lastRenderedPageBreak/>
        <w:t>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31-110 Kraków, pokój nr 27. Kontakt z Inspektorem możliwy jest przez e-mail: </w:t>
      </w:r>
      <w:hyperlink r:id="rId19"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355E08F8"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0A5B41">
        <w:rPr>
          <w:rFonts w:ascii="Times New Roman" w:hAnsi="Times New Roman"/>
          <w:i/>
        </w:rPr>
        <w:t>37.2023</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 xml:space="preserve">ani zmianą postanowień umowy w zakresie niezgodnym z ustawą PZP, ani nie może </w:t>
      </w:r>
      <w:r w:rsidRPr="00E212E1">
        <w:rPr>
          <w:rFonts w:ascii="Times New Roman" w:hAnsi="Times New Roman"/>
        </w:rPr>
        <w:lastRenderedPageBreak/>
        <w:t>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6C6EC" w14:textId="77777777" w:rsidR="00764889" w:rsidRPr="00E212E1"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77777777" w:rsidR="00C8191F" w:rsidRPr="00E212E1" w:rsidRDefault="00C8191F" w:rsidP="00873F25">
      <w:pPr>
        <w:ind w:left="709" w:hanging="349"/>
        <w:jc w:val="both"/>
        <w:rPr>
          <w:b/>
          <w:sz w:val="22"/>
          <w:szCs w:val="22"/>
        </w:rPr>
      </w:pPr>
    </w:p>
    <w:p w14:paraId="770F881A" w14:textId="77777777" w:rsidR="008447AE" w:rsidRPr="00E212E1" w:rsidRDefault="008447AE" w:rsidP="008447AE">
      <w:pPr>
        <w:spacing w:line="276" w:lineRule="auto"/>
        <w:ind w:left="709" w:hanging="349"/>
        <w:rPr>
          <w:b/>
        </w:rPr>
      </w:pPr>
    </w:p>
    <w:p w14:paraId="15D1F227" w14:textId="1779C1FC" w:rsidR="00D40756" w:rsidRPr="00E212E1" w:rsidRDefault="008447AE" w:rsidP="000D3615">
      <w:pPr>
        <w:spacing w:line="276" w:lineRule="auto"/>
        <w:ind w:left="709" w:hanging="349"/>
        <w:rPr>
          <w:b/>
        </w:rPr>
      </w:pPr>
      <w:r w:rsidRPr="00E212E1">
        <w:rPr>
          <w:b/>
        </w:rPr>
        <w:t>OPIS PRZEDMIOTU ZAMÓWIENIA</w:t>
      </w:r>
      <w:bookmarkStart w:id="6" w:name="_Hlk110855145"/>
    </w:p>
    <w:p w14:paraId="0F14F77E" w14:textId="4FE15164" w:rsidR="00A21B0E" w:rsidRDefault="00A21B0E" w:rsidP="00A21B0E">
      <w:pPr>
        <w:widowControl/>
        <w:suppressAutoHyphens w:val="0"/>
        <w:jc w:val="left"/>
        <w:rPr>
          <w:rFonts w:eastAsia="Calibri"/>
          <w:sz w:val="22"/>
          <w:szCs w:val="22"/>
          <w:lang w:eastAsia="en-US"/>
        </w:rPr>
      </w:pPr>
    </w:p>
    <w:p w14:paraId="18C236C4" w14:textId="77777777" w:rsidR="000A5B41" w:rsidRPr="00F00CDD" w:rsidRDefault="000A5B41" w:rsidP="000A5B41">
      <w:pPr>
        <w:pStyle w:val="Tytu"/>
        <w:rPr>
          <w:sz w:val="22"/>
          <w:szCs w:val="22"/>
        </w:rPr>
      </w:pPr>
      <w:r w:rsidRPr="00DE39A9">
        <w:t>Mikrop</w:t>
      </w:r>
      <w:r>
        <w:t xml:space="preserve">łytkowy czytnik wielodetekcyjny oparty o monochromatory, </w:t>
      </w:r>
      <w:r w:rsidRPr="00DE39A9">
        <w:t xml:space="preserve">do pomiarów absorbancji, </w:t>
      </w:r>
      <w:r>
        <w:t xml:space="preserve">fluorescencji </w:t>
      </w:r>
      <w:r w:rsidRPr="00DE39A9">
        <w:t>i</w:t>
      </w:r>
      <w:r w:rsidRPr="00DE39A9">
        <w:rPr>
          <w:b w:val="0"/>
          <w:bCs w:val="0"/>
        </w:rPr>
        <w:t xml:space="preserve"> </w:t>
      </w:r>
      <w:r w:rsidRPr="00DE39A9">
        <w:t>luminescencji</w:t>
      </w:r>
      <w:r>
        <w:t>.</w:t>
      </w:r>
    </w:p>
    <w:p w14:paraId="6DBBAE6E" w14:textId="77777777" w:rsidR="000A5B41" w:rsidRPr="00F00CDD" w:rsidRDefault="000A5B41" w:rsidP="000A5B41">
      <w:pPr>
        <w:rPr>
          <w:rFonts w:ascii="Arial" w:hAnsi="Arial" w:cs="Arial"/>
          <w:sz w:val="22"/>
          <w:szCs w:val="22"/>
        </w:rPr>
      </w:pPr>
    </w:p>
    <w:tbl>
      <w:tblPr>
        <w:tblW w:w="102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185"/>
        <w:gridCol w:w="5454"/>
      </w:tblGrid>
      <w:tr w:rsidR="000A5B41" w:rsidRPr="000A5B41" w14:paraId="308C51AF" w14:textId="77777777" w:rsidTr="00E63359">
        <w:trPr>
          <w:trHeight w:val="567"/>
          <w:tblHeader/>
        </w:trPr>
        <w:tc>
          <w:tcPr>
            <w:tcW w:w="634" w:type="dxa"/>
            <w:vAlign w:val="center"/>
          </w:tcPr>
          <w:p w14:paraId="541F98C3" w14:textId="77777777" w:rsidR="000A5B41" w:rsidRPr="000A5B41" w:rsidRDefault="000A5B41" w:rsidP="00E63359">
            <w:pPr>
              <w:rPr>
                <w:b/>
                <w:bCs/>
                <w:sz w:val="22"/>
                <w:szCs w:val="22"/>
              </w:rPr>
            </w:pPr>
            <w:r w:rsidRPr="000A5B41">
              <w:rPr>
                <w:b/>
                <w:bCs/>
                <w:sz w:val="22"/>
                <w:szCs w:val="22"/>
              </w:rPr>
              <w:t>Lp.</w:t>
            </w:r>
          </w:p>
        </w:tc>
        <w:tc>
          <w:tcPr>
            <w:tcW w:w="4185" w:type="dxa"/>
            <w:vAlign w:val="center"/>
          </w:tcPr>
          <w:p w14:paraId="5B3452C5" w14:textId="77777777" w:rsidR="000A5B41" w:rsidRPr="000A5B41" w:rsidRDefault="000A5B41" w:rsidP="00E63359">
            <w:pPr>
              <w:rPr>
                <w:b/>
                <w:bCs/>
                <w:sz w:val="22"/>
                <w:szCs w:val="22"/>
              </w:rPr>
            </w:pPr>
            <w:r w:rsidRPr="000A5B41">
              <w:rPr>
                <w:b/>
                <w:bCs/>
                <w:sz w:val="22"/>
                <w:szCs w:val="22"/>
              </w:rPr>
              <w:t>PARAMETR</w:t>
            </w:r>
          </w:p>
        </w:tc>
        <w:tc>
          <w:tcPr>
            <w:tcW w:w="5454" w:type="dxa"/>
            <w:vAlign w:val="center"/>
          </w:tcPr>
          <w:p w14:paraId="015838EB" w14:textId="77777777" w:rsidR="000A5B41" w:rsidRPr="000A5B41" w:rsidRDefault="000A5B41" w:rsidP="00E63359">
            <w:pPr>
              <w:rPr>
                <w:b/>
                <w:bCs/>
                <w:sz w:val="22"/>
                <w:szCs w:val="22"/>
              </w:rPr>
            </w:pPr>
            <w:r w:rsidRPr="000A5B41">
              <w:rPr>
                <w:b/>
                <w:bCs/>
                <w:sz w:val="22"/>
                <w:szCs w:val="22"/>
              </w:rPr>
              <w:t>WARAUNKI GRANICZNE</w:t>
            </w:r>
          </w:p>
        </w:tc>
      </w:tr>
      <w:tr w:rsidR="000A5B41" w:rsidRPr="000A5B41" w14:paraId="10FB421A" w14:textId="77777777" w:rsidTr="00E63359">
        <w:trPr>
          <w:trHeight w:val="567"/>
        </w:trPr>
        <w:tc>
          <w:tcPr>
            <w:tcW w:w="634" w:type="dxa"/>
            <w:vAlign w:val="center"/>
          </w:tcPr>
          <w:p w14:paraId="122676E7" w14:textId="77777777" w:rsidR="000A5B41" w:rsidRPr="000A5B41" w:rsidRDefault="000A5B41" w:rsidP="00E63359">
            <w:pPr>
              <w:rPr>
                <w:b/>
                <w:bCs/>
                <w:sz w:val="22"/>
                <w:szCs w:val="22"/>
              </w:rPr>
            </w:pPr>
          </w:p>
        </w:tc>
        <w:tc>
          <w:tcPr>
            <w:tcW w:w="4185" w:type="dxa"/>
            <w:vAlign w:val="center"/>
          </w:tcPr>
          <w:p w14:paraId="68AC301A" w14:textId="71AFAB7C" w:rsidR="000A5B41" w:rsidRPr="000A5B41" w:rsidRDefault="000A5B41" w:rsidP="00E63359">
            <w:pPr>
              <w:rPr>
                <w:b/>
                <w:bCs/>
                <w:sz w:val="22"/>
                <w:szCs w:val="22"/>
              </w:rPr>
            </w:pPr>
            <w:r w:rsidRPr="000A5B41">
              <w:rPr>
                <w:b/>
                <w:bCs/>
                <w:sz w:val="22"/>
                <w:szCs w:val="22"/>
              </w:rPr>
              <w:t xml:space="preserve">Urządzenie nowe, nieużywane, </w:t>
            </w:r>
            <w:r>
              <w:rPr>
                <w:b/>
                <w:bCs/>
                <w:sz w:val="22"/>
                <w:szCs w:val="22"/>
              </w:rPr>
              <w:br/>
            </w:r>
            <w:r w:rsidRPr="000A5B41">
              <w:rPr>
                <w:b/>
                <w:bCs/>
                <w:sz w:val="22"/>
                <w:szCs w:val="22"/>
              </w:rPr>
              <w:t xml:space="preserve">z wbudowaną wytrząsarką </w:t>
            </w:r>
          </w:p>
        </w:tc>
        <w:tc>
          <w:tcPr>
            <w:tcW w:w="5454" w:type="dxa"/>
            <w:vAlign w:val="center"/>
          </w:tcPr>
          <w:p w14:paraId="30BE5623" w14:textId="77777777" w:rsidR="000A5B41" w:rsidRPr="000A5B41" w:rsidRDefault="000A5B41" w:rsidP="00E63359">
            <w:pPr>
              <w:rPr>
                <w:sz w:val="22"/>
                <w:szCs w:val="22"/>
              </w:rPr>
            </w:pPr>
            <w:r w:rsidRPr="000A5B41">
              <w:rPr>
                <w:sz w:val="22"/>
                <w:szCs w:val="22"/>
              </w:rPr>
              <w:t>TAK</w:t>
            </w:r>
            <w:r w:rsidRPr="000A5B41">
              <w:rPr>
                <w:sz w:val="22"/>
                <w:szCs w:val="22"/>
              </w:rPr>
              <w:br/>
              <w:t>Wbudowana wytrząsarka: wytrząsanie w trybie liniowym, orbitalnym i podwójnie orbitalnym</w:t>
            </w:r>
          </w:p>
        </w:tc>
      </w:tr>
      <w:tr w:rsidR="000A5B41" w:rsidRPr="000A5B41" w14:paraId="74936EF7" w14:textId="77777777" w:rsidTr="00E63359">
        <w:trPr>
          <w:trHeight w:val="567"/>
        </w:trPr>
        <w:tc>
          <w:tcPr>
            <w:tcW w:w="634" w:type="dxa"/>
            <w:vAlign w:val="center"/>
          </w:tcPr>
          <w:p w14:paraId="12239A91" w14:textId="77777777" w:rsidR="000A5B41" w:rsidRPr="000A5B41" w:rsidRDefault="000A5B41" w:rsidP="00E63359">
            <w:pPr>
              <w:rPr>
                <w:b/>
                <w:bCs/>
                <w:sz w:val="22"/>
                <w:szCs w:val="22"/>
              </w:rPr>
            </w:pPr>
            <w:r w:rsidRPr="000A5B41">
              <w:rPr>
                <w:b/>
                <w:bCs/>
                <w:sz w:val="22"/>
                <w:szCs w:val="22"/>
              </w:rPr>
              <w:t>1.</w:t>
            </w:r>
          </w:p>
        </w:tc>
        <w:tc>
          <w:tcPr>
            <w:tcW w:w="4185" w:type="dxa"/>
            <w:vAlign w:val="center"/>
          </w:tcPr>
          <w:p w14:paraId="7AED6C36" w14:textId="77777777" w:rsidR="000A5B41" w:rsidRPr="000A5B41" w:rsidRDefault="000A5B41" w:rsidP="00E63359">
            <w:pPr>
              <w:rPr>
                <w:b/>
                <w:bCs/>
                <w:sz w:val="22"/>
                <w:szCs w:val="22"/>
              </w:rPr>
            </w:pPr>
            <w:r w:rsidRPr="000A5B41">
              <w:rPr>
                <w:b/>
                <w:bCs/>
                <w:sz w:val="22"/>
                <w:szCs w:val="22"/>
              </w:rPr>
              <w:t xml:space="preserve">Format odczytywanych płytek </w:t>
            </w:r>
          </w:p>
        </w:tc>
        <w:tc>
          <w:tcPr>
            <w:tcW w:w="5454" w:type="dxa"/>
            <w:vAlign w:val="center"/>
          </w:tcPr>
          <w:p w14:paraId="015D5506" w14:textId="77777777" w:rsidR="000A5B41" w:rsidRPr="000A5B41" w:rsidRDefault="000A5B41" w:rsidP="00E63359">
            <w:pPr>
              <w:rPr>
                <w:sz w:val="22"/>
                <w:szCs w:val="22"/>
              </w:rPr>
            </w:pPr>
            <w:r w:rsidRPr="000A5B41">
              <w:rPr>
                <w:bCs/>
                <w:sz w:val="22"/>
                <w:szCs w:val="22"/>
              </w:rPr>
              <w:t>6-, 12-, 24-, 48-, 96- i 384- dołkowe</w:t>
            </w:r>
          </w:p>
        </w:tc>
      </w:tr>
      <w:tr w:rsidR="000A5B41" w:rsidRPr="000A5B41" w14:paraId="7BBF5C5B" w14:textId="77777777" w:rsidTr="000A5B41">
        <w:trPr>
          <w:trHeight w:val="859"/>
        </w:trPr>
        <w:tc>
          <w:tcPr>
            <w:tcW w:w="634" w:type="dxa"/>
            <w:vAlign w:val="center"/>
          </w:tcPr>
          <w:p w14:paraId="5714E4E1" w14:textId="77777777" w:rsidR="000A5B41" w:rsidRPr="000A5B41" w:rsidRDefault="000A5B41" w:rsidP="00E63359">
            <w:pPr>
              <w:rPr>
                <w:b/>
                <w:bCs/>
                <w:sz w:val="22"/>
                <w:szCs w:val="22"/>
              </w:rPr>
            </w:pPr>
            <w:r w:rsidRPr="000A5B41">
              <w:rPr>
                <w:b/>
                <w:bCs/>
                <w:sz w:val="22"/>
                <w:szCs w:val="22"/>
              </w:rPr>
              <w:t>2.</w:t>
            </w:r>
          </w:p>
        </w:tc>
        <w:tc>
          <w:tcPr>
            <w:tcW w:w="4185" w:type="dxa"/>
            <w:vAlign w:val="center"/>
          </w:tcPr>
          <w:p w14:paraId="579D6760" w14:textId="77777777" w:rsidR="000A5B41" w:rsidRPr="000A5B41" w:rsidRDefault="000A5B41" w:rsidP="00E63359">
            <w:pPr>
              <w:rPr>
                <w:b/>
                <w:bCs/>
                <w:sz w:val="22"/>
                <w:szCs w:val="22"/>
              </w:rPr>
            </w:pPr>
            <w:r w:rsidRPr="000A5B41">
              <w:rPr>
                <w:b/>
                <w:bCs/>
                <w:sz w:val="22"/>
                <w:szCs w:val="22"/>
              </w:rPr>
              <w:t xml:space="preserve">Metoda detekcji: </w:t>
            </w:r>
          </w:p>
        </w:tc>
        <w:tc>
          <w:tcPr>
            <w:tcW w:w="5454" w:type="dxa"/>
            <w:vAlign w:val="center"/>
          </w:tcPr>
          <w:p w14:paraId="404720EF" w14:textId="77777777" w:rsidR="000A5B41" w:rsidRDefault="000A5B41" w:rsidP="00E63359">
            <w:pPr>
              <w:rPr>
                <w:bCs/>
                <w:sz w:val="22"/>
                <w:szCs w:val="22"/>
              </w:rPr>
            </w:pPr>
          </w:p>
          <w:p w14:paraId="586D7F74" w14:textId="271BD463" w:rsidR="000A5B41" w:rsidRPr="000A5B41" w:rsidRDefault="000A5B41" w:rsidP="000A5B41">
            <w:pPr>
              <w:rPr>
                <w:bCs/>
                <w:sz w:val="22"/>
                <w:szCs w:val="22"/>
              </w:rPr>
            </w:pPr>
            <w:r w:rsidRPr="000A5B41">
              <w:rPr>
                <w:bCs/>
                <w:sz w:val="22"/>
                <w:szCs w:val="22"/>
              </w:rPr>
              <w:t xml:space="preserve">Oferowane: absorbancja, fluorescencja z monochromatorami, luminescencja bezpośrednia, </w:t>
            </w:r>
            <w:r w:rsidRPr="000A5B41">
              <w:rPr>
                <w:bCs/>
                <w:sz w:val="22"/>
                <w:szCs w:val="22"/>
              </w:rPr>
              <w:br/>
            </w:r>
          </w:p>
        </w:tc>
      </w:tr>
      <w:tr w:rsidR="000A5B41" w:rsidRPr="000A5B41" w14:paraId="11F3AE8A" w14:textId="77777777" w:rsidTr="00E63359">
        <w:trPr>
          <w:trHeight w:val="567"/>
        </w:trPr>
        <w:tc>
          <w:tcPr>
            <w:tcW w:w="634" w:type="dxa"/>
            <w:vAlign w:val="center"/>
          </w:tcPr>
          <w:p w14:paraId="7746F961" w14:textId="77777777" w:rsidR="000A5B41" w:rsidRPr="000A5B41" w:rsidRDefault="000A5B41" w:rsidP="00E63359">
            <w:pPr>
              <w:rPr>
                <w:b/>
                <w:bCs/>
                <w:sz w:val="22"/>
                <w:szCs w:val="22"/>
              </w:rPr>
            </w:pPr>
            <w:r w:rsidRPr="000A5B41">
              <w:rPr>
                <w:b/>
                <w:bCs/>
                <w:sz w:val="22"/>
                <w:szCs w:val="22"/>
              </w:rPr>
              <w:t>3.</w:t>
            </w:r>
          </w:p>
        </w:tc>
        <w:tc>
          <w:tcPr>
            <w:tcW w:w="4185" w:type="dxa"/>
            <w:vAlign w:val="center"/>
          </w:tcPr>
          <w:p w14:paraId="78D9F4D9" w14:textId="77777777" w:rsidR="000A5B41" w:rsidRPr="000A5B41" w:rsidRDefault="000A5B41" w:rsidP="00E63359">
            <w:pPr>
              <w:rPr>
                <w:sz w:val="22"/>
                <w:szCs w:val="22"/>
              </w:rPr>
            </w:pPr>
            <w:r w:rsidRPr="000A5B41">
              <w:rPr>
                <w:b/>
                <w:bCs/>
                <w:sz w:val="22"/>
                <w:szCs w:val="22"/>
              </w:rPr>
              <w:t>Pomiary absorbancji</w:t>
            </w:r>
            <w:r w:rsidRPr="000A5B41">
              <w:rPr>
                <w:sz w:val="22"/>
                <w:szCs w:val="22"/>
              </w:rPr>
              <w:t>:</w:t>
            </w:r>
          </w:p>
        </w:tc>
        <w:tc>
          <w:tcPr>
            <w:tcW w:w="5454" w:type="dxa"/>
            <w:vAlign w:val="center"/>
          </w:tcPr>
          <w:p w14:paraId="5C93175A" w14:textId="77777777" w:rsidR="000A5B41" w:rsidRPr="000A5B41" w:rsidRDefault="000A5B41" w:rsidP="00E63359">
            <w:pPr>
              <w:rPr>
                <w:sz w:val="22"/>
                <w:szCs w:val="22"/>
              </w:rPr>
            </w:pPr>
          </w:p>
        </w:tc>
      </w:tr>
      <w:tr w:rsidR="000A5B41" w:rsidRPr="000A5B41" w14:paraId="1934B7CA" w14:textId="77777777" w:rsidTr="00E63359">
        <w:trPr>
          <w:trHeight w:val="567"/>
        </w:trPr>
        <w:tc>
          <w:tcPr>
            <w:tcW w:w="634" w:type="dxa"/>
            <w:vAlign w:val="center"/>
          </w:tcPr>
          <w:p w14:paraId="4C7BAB9D" w14:textId="77777777" w:rsidR="000A5B41" w:rsidRPr="000A5B41" w:rsidRDefault="000A5B41" w:rsidP="00E63359">
            <w:pPr>
              <w:rPr>
                <w:sz w:val="22"/>
                <w:szCs w:val="22"/>
              </w:rPr>
            </w:pPr>
            <w:r w:rsidRPr="000A5B41">
              <w:rPr>
                <w:sz w:val="22"/>
                <w:szCs w:val="22"/>
              </w:rPr>
              <w:t>3.1</w:t>
            </w:r>
          </w:p>
        </w:tc>
        <w:tc>
          <w:tcPr>
            <w:tcW w:w="4185" w:type="dxa"/>
            <w:vAlign w:val="center"/>
          </w:tcPr>
          <w:p w14:paraId="3F738AD0" w14:textId="77777777" w:rsidR="000A5B41" w:rsidRPr="000A5B41" w:rsidRDefault="000A5B41" w:rsidP="00E63359">
            <w:pPr>
              <w:rPr>
                <w:sz w:val="22"/>
                <w:szCs w:val="22"/>
              </w:rPr>
            </w:pPr>
            <w:r w:rsidRPr="000A5B41">
              <w:rPr>
                <w:sz w:val="22"/>
                <w:szCs w:val="22"/>
              </w:rPr>
              <w:t>Źródło światła:</w:t>
            </w:r>
            <w:r w:rsidRPr="000A5B41">
              <w:rPr>
                <w:sz w:val="22"/>
                <w:szCs w:val="22"/>
              </w:rPr>
              <w:br/>
            </w:r>
          </w:p>
        </w:tc>
        <w:tc>
          <w:tcPr>
            <w:tcW w:w="5454" w:type="dxa"/>
            <w:vAlign w:val="center"/>
          </w:tcPr>
          <w:p w14:paraId="4EA1332A" w14:textId="77777777" w:rsidR="000A5B41" w:rsidRPr="000A5B41" w:rsidRDefault="000A5B41" w:rsidP="00E63359">
            <w:pPr>
              <w:rPr>
                <w:sz w:val="22"/>
                <w:szCs w:val="22"/>
              </w:rPr>
            </w:pPr>
            <w:r w:rsidRPr="000A5B41">
              <w:rPr>
                <w:sz w:val="22"/>
                <w:szCs w:val="22"/>
              </w:rPr>
              <w:t>lampa błyskowa</w:t>
            </w:r>
          </w:p>
        </w:tc>
      </w:tr>
      <w:tr w:rsidR="000A5B41" w:rsidRPr="000A5B41" w14:paraId="51D0698E" w14:textId="77777777" w:rsidTr="00E63359">
        <w:trPr>
          <w:trHeight w:val="567"/>
        </w:trPr>
        <w:tc>
          <w:tcPr>
            <w:tcW w:w="634" w:type="dxa"/>
            <w:vAlign w:val="center"/>
          </w:tcPr>
          <w:p w14:paraId="167B7895" w14:textId="77777777" w:rsidR="000A5B41" w:rsidRPr="000A5B41" w:rsidRDefault="000A5B41" w:rsidP="00E63359">
            <w:pPr>
              <w:rPr>
                <w:sz w:val="22"/>
                <w:szCs w:val="22"/>
              </w:rPr>
            </w:pPr>
            <w:r w:rsidRPr="000A5B41">
              <w:rPr>
                <w:sz w:val="22"/>
                <w:szCs w:val="22"/>
              </w:rPr>
              <w:t>3.2</w:t>
            </w:r>
          </w:p>
        </w:tc>
        <w:tc>
          <w:tcPr>
            <w:tcW w:w="4185" w:type="dxa"/>
            <w:vAlign w:val="center"/>
          </w:tcPr>
          <w:p w14:paraId="19CDA873" w14:textId="77777777" w:rsidR="000A5B41" w:rsidRPr="000A5B41" w:rsidRDefault="000A5B41" w:rsidP="00E63359">
            <w:pPr>
              <w:rPr>
                <w:sz w:val="22"/>
                <w:szCs w:val="22"/>
              </w:rPr>
            </w:pPr>
            <w:r w:rsidRPr="000A5B41">
              <w:rPr>
                <w:sz w:val="22"/>
                <w:szCs w:val="22"/>
              </w:rPr>
              <w:t>Metoda wyboru długości fali:</w:t>
            </w:r>
          </w:p>
          <w:p w14:paraId="01C3FFB9" w14:textId="77777777" w:rsidR="000A5B41" w:rsidRPr="000A5B41" w:rsidRDefault="000A5B41" w:rsidP="00E63359">
            <w:pPr>
              <w:rPr>
                <w:sz w:val="22"/>
                <w:szCs w:val="22"/>
              </w:rPr>
            </w:pPr>
          </w:p>
        </w:tc>
        <w:tc>
          <w:tcPr>
            <w:tcW w:w="5454" w:type="dxa"/>
            <w:vAlign w:val="center"/>
          </w:tcPr>
          <w:p w14:paraId="57361BAC" w14:textId="77777777" w:rsidR="000A5B41" w:rsidRPr="000A5B41" w:rsidRDefault="000A5B41" w:rsidP="00E63359">
            <w:pPr>
              <w:rPr>
                <w:sz w:val="22"/>
                <w:szCs w:val="22"/>
              </w:rPr>
            </w:pPr>
            <w:r w:rsidRPr="000A5B41">
              <w:rPr>
                <w:sz w:val="22"/>
                <w:szCs w:val="22"/>
              </w:rPr>
              <w:t>monochromator</w:t>
            </w:r>
          </w:p>
        </w:tc>
      </w:tr>
      <w:tr w:rsidR="000A5B41" w:rsidRPr="000A5B41" w14:paraId="16A3DF13" w14:textId="77777777" w:rsidTr="00E63359">
        <w:trPr>
          <w:trHeight w:val="567"/>
        </w:trPr>
        <w:tc>
          <w:tcPr>
            <w:tcW w:w="634" w:type="dxa"/>
            <w:vAlign w:val="center"/>
          </w:tcPr>
          <w:p w14:paraId="436E55C9" w14:textId="77777777" w:rsidR="000A5B41" w:rsidRPr="000A5B41" w:rsidRDefault="000A5B41" w:rsidP="00E63359">
            <w:pPr>
              <w:rPr>
                <w:sz w:val="22"/>
                <w:szCs w:val="22"/>
              </w:rPr>
            </w:pPr>
            <w:r w:rsidRPr="000A5B41">
              <w:rPr>
                <w:sz w:val="22"/>
                <w:szCs w:val="22"/>
              </w:rPr>
              <w:t>3.3</w:t>
            </w:r>
          </w:p>
        </w:tc>
        <w:tc>
          <w:tcPr>
            <w:tcW w:w="4185" w:type="dxa"/>
            <w:vAlign w:val="center"/>
          </w:tcPr>
          <w:p w14:paraId="7ADDDAC1" w14:textId="77777777" w:rsidR="000A5B41" w:rsidRPr="000A5B41" w:rsidRDefault="000A5B41" w:rsidP="00E63359">
            <w:pPr>
              <w:rPr>
                <w:sz w:val="22"/>
                <w:szCs w:val="22"/>
              </w:rPr>
            </w:pPr>
            <w:r w:rsidRPr="000A5B41">
              <w:rPr>
                <w:sz w:val="22"/>
                <w:szCs w:val="22"/>
              </w:rPr>
              <w:t>Zakres długości fal monochromatora</w:t>
            </w:r>
          </w:p>
          <w:p w14:paraId="2C1E1D0B" w14:textId="77777777" w:rsidR="000A5B41" w:rsidRPr="000A5B41" w:rsidRDefault="000A5B41" w:rsidP="00E63359">
            <w:pPr>
              <w:rPr>
                <w:sz w:val="22"/>
                <w:szCs w:val="22"/>
              </w:rPr>
            </w:pPr>
          </w:p>
        </w:tc>
        <w:tc>
          <w:tcPr>
            <w:tcW w:w="5454" w:type="dxa"/>
            <w:vAlign w:val="center"/>
          </w:tcPr>
          <w:p w14:paraId="1A4CFD73" w14:textId="77777777" w:rsidR="000A5B41" w:rsidRPr="000A5B41" w:rsidRDefault="000A5B41" w:rsidP="00E63359">
            <w:pPr>
              <w:rPr>
                <w:sz w:val="22"/>
                <w:szCs w:val="22"/>
              </w:rPr>
            </w:pPr>
            <w:r w:rsidRPr="000A5B41">
              <w:rPr>
                <w:sz w:val="22"/>
                <w:szCs w:val="22"/>
              </w:rPr>
              <w:t>230 – 999 nm.</w:t>
            </w:r>
          </w:p>
        </w:tc>
      </w:tr>
      <w:tr w:rsidR="000A5B41" w:rsidRPr="000A5B41" w14:paraId="5F62ADAA" w14:textId="77777777" w:rsidTr="00E63359">
        <w:trPr>
          <w:trHeight w:val="567"/>
        </w:trPr>
        <w:tc>
          <w:tcPr>
            <w:tcW w:w="634" w:type="dxa"/>
            <w:vAlign w:val="center"/>
          </w:tcPr>
          <w:p w14:paraId="27B19B85" w14:textId="77777777" w:rsidR="000A5B41" w:rsidRPr="000A5B41" w:rsidRDefault="000A5B41" w:rsidP="00E63359">
            <w:pPr>
              <w:rPr>
                <w:sz w:val="22"/>
                <w:szCs w:val="22"/>
              </w:rPr>
            </w:pPr>
            <w:r w:rsidRPr="000A5B41">
              <w:rPr>
                <w:sz w:val="22"/>
                <w:szCs w:val="22"/>
              </w:rPr>
              <w:t>3.4</w:t>
            </w:r>
          </w:p>
        </w:tc>
        <w:tc>
          <w:tcPr>
            <w:tcW w:w="4185" w:type="dxa"/>
            <w:vAlign w:val="center"/>
          </w:tcPr>
          <w:p w14:paraId="63A7F8F5" w14:textId="77777777" w:rsidR="000A5B41" w:rsidRPr="000A5B41" w:rsidRDefault="000A5B41" w:rsidP="00E63359">
            <w:pPr>
              <w:rPr>
                <w:sz w:val="22"/>
                <w:szCs w:val="22"/>
              </w:rPr>
            </w:pPr>
            <w:r w:rsidRPr="000A5B41">
              <w:rPr>
                <w:sz w:val="22"/>
                <w:szCs w:val="22"/>
              </w:rPr>
              <w:t>Szerokość połówkowa wiązki:</w:t>
            </w:r>
          </w:p>
          <w:p w14:paraId="3E06BF52" w14:textId="77777777" w:rsidR="000A5B41" w:rsidRPr="000A5B41" w:rsidRDefault="000A5B41" w:rsidP="00E63359">
            <w:pPr>
              <w:rPr>
                <w:sz w:val="22"/>
                <w:szCs w:val="22"/>
              </w:rPr>
            </w:pPr>
          </w:p>
        </w:tc>
        <w:tc>
          <w:tcPr>
            <w:tcW w:w="5454" w:type="dxa"/>
            <w:vAlign w:val="center"/>
          </w:tcPr>
          <w:p w14:paraId="23E69158" w14:textId="77777777" w:rsidR="000A5B41" w:rsidRPr="000A5B41" w:rsidRDefault="000A5B41" w:rsidP="00E63359">
            <w:pPr>
              <w:rPr>
                <w:sz w:val="22"/>
                <w:szCs w:val="22"/>
              </w:rPr>
            </w:pPr>
            <w:r w:rsidRPr="000A5B41">
              <w:rPr>
                <w:sz w:val="22"/>
                <w:szCs w:val="22"/>
              </w:rPr>
              <w:t xml:space="preserve">≤4 </w:t>
            </w:r>
            <w:proofErr w:type="spellStart"/>
            <w:r w:rsidRPr="000A5B41">
              <w:rPr>
                <w:sz w:val="22"/>
                <w:szCs w:val="22"/>
              </w:rPr>
              <w:t>nm</w:t>
            </w:r>
            <w:proofErr w:type="spellEnd"/>
            <w:r w:rsidRPr="000A5B41">
              <w:rPr>
                <w:sz w:val="22"/>
                <w:szCs w:val="22"/>
              </w:rPr>
              <w:t xml:space="preserve"> (230-285 </w:t>
            </w:r>
            <w:proofErr w:type="spellStart"/>
            <w:r w:rsidRPr="000A5B41">
              <w:rPr>
                <w:sz w:val="22"/>
                <w:szCs w:val="22"/>
              </w:rPr>
              <w:t>nm</w:t>
            </w:r>
            <w:proofErr w:type="spellEnd"/>
            <w:r w:rsidRPr="000A5B41">
              <w:rPr>
                <w:sz w:val="22"/>
                <w:szCs w:val="22"/>
              </w:rPr>
              <w:t xml:space="preserve">), ≤8 </w:t>
            </w:r>
            <w:proofErr w:type="spellStart"/>
            <w:r w:rsidRPr="000A5B41">
              <w:rPr>
                <w:sz w:val="22"/>
                <w:szCs w:val="22"/>
              </w:rPr>
              <w:t>nm</w:t>
            </w:r>
            <w:proofErr w:type="spellEnd"/>
            <w:r w:rsidRPr="000A5B41">
              <w:rPr>
                <w:sz w:val="22"/>
                <w:szCs w:val="22"/>
              </w:rPr>
              <w:t xml:space="preserve"> (&gt;285 </w:t>
            </w:r>
            <w:proofErr w:type="spellStart"/>
            <w:r w:rsidRPr="000A5B41">
              <w:rPr>
                <w:sz w:val="22"/>
                <w:szCs w:val="22"/>
              </w:rPr>
              <w:t>nm</w:t>
            </w:r>
            <w:proofErr w:type="spellEnd"/>
            <w:r w:rsidRPr="000A5B41">
              <w:rPr>
                <w:sz w:val="22"/>
                <w:szCs w:val="22"/>
              </w:rPr>
              <w:t>).</w:t>
            </w:r>
          </w:p>
        </w:tc>
      </w:tr>
      <w:tr w:rsidR="000A5B41" w:rsidRPr="000A5B41" w14:paraId="383233D4" w14:textId="77777777" w:rsidTr="00E63359">
        <w:trPr>
          <w:trHeight w:val="567"/>
        </w:trPr>
        <w:tc>
          <w:tcPr>
            <w:tcW w:w="634" w:type="dxa"/>
            <w:vAlign w:val="center"/>
          </w:tcPr>
          <w:p w14:paraId="67AD44A6" w14:textId="77777777" w:rsidR="000A5B41" w:rsidRPr="000A5B41" w:rsidRDefault="000A5B41" w:rsidP="00E63359">
            <w:pPr>
              <w:rPr>
                <w:sz w:val="22"/>
                <w:szCs w:val="22"/>
              </w:rPr>
            </w:pPr>
            <w:r w:rsidRPr="000A5B41">
              <w:rPr>
                <w:sz w:val="22"/>
                <w:szCs w:val="22"/>
              </w:rPr>
              <w:t>3.5</w:t>
            </w:r>
          </w:p>
        </w:tc>
        <w:tc>
          <w:tcPr>
            <w:tcW w:w="4185" w:type="dxa"/>
            <w:vAlign w:val="center"/>
          </w:tcPr>
          <w:p w14:paraId="7D2F71BD" w14:textId="77777777" w:rsidR="000A5B41" w:rsidRPr="000A5B41" w:rsidRDefault="000A5B41" w:rsidP="00E63359">
            <w:pPr>
              <w:rPr>
                <w:sz w:val="22"/>
                <w:szCs w:val="22"/>
              </w:rPr>
            </w:pPr>
            <w:r w:rsidRPr="000A5B41">
              <w:rPr>
                <w:sz w:val="22"/>
                <w:szCs w:val="22"/>
              </w:rPr>
              <w:t xml:space="preserve">Krok ustawiania długości fali </w:t>
            </w:r>
            <w:r w:rsidRPr="000A5B41">
              <w:rPr>
                <w:sz w:val="22"/>
                <w:szCs w:val="22"/>
              </w:rPr>
              <w:br/>
            </w:r>
          </w:p>
        </w:tc>
        <w:tc>
          <w:tcPr>
            <w:tcW w:w="5454" w:type="dxa"/>
            <w:vAlign w:val="center"/>
          </w:tcPr>
          <w:p w14:paraId="202B4CE8" w14:textId="77777777" w:rsidR="000A5B41" w:rsidRPr="000A5B41" w:rsidRDefault="000A5B41" w:rsidP="00E63359">
            <w:pPr>
              <w:rPr>
                <w:sz w:val="22"/>
                <w:szCs w:val="22"/>
              </w:rPr>
            </w:pPr>
            <w:r w:rsidRPr="000A5B41">
              <w:rPr>
                <w:sz w:val="22"/>
                <w:szCs w:val="22"/>
              </w:rPr>
              <w:t xml:space="preserve">1 </w:t>
            </w:r>
            <w:proofErr w:type="spellStart"/>
            <w:r w:rsidRPr="000A5B41">
              <w:rPr>
                <w:sz w:val="22"/>
                <w:szCs w:val="22"/>
              </w:rPr>
              <w:t>nm</w:t>
            </w:r>
            <w:proofErr w:type="spellEnd"/>
          </w:p>
        </w:tc>
      </w:tr>
      <w:tr w:rsidR="000A5B41" w:rsidRPr="000A5B41" w14:paraId="5354FD74" w14:textId="77777777" w:rsidTr="00E63359">
        <w:trPr>
          <w:trHeight w:val="567"/>
        </w:trPr>
        <w:tc>
          <w:tcPr>
            <w:tcW w:w="634" w:type="dxa"/>
            <w:vAlign w:val="center"/>
          </w:tcPr>
          <w:p w14:paraId="78FB13CB" w14:textId="77777777" w:rsidR="000A5B41" w:rsidRPr="000A5B41" w:rsidRDefault="000A5B41" w:rsidP="00E63359">
            <w:pPr>
              <w:rPr>
                <w:sz w:val="22"/>
                <w:szCs w:val="22"/>
              </w:rPr>
            </w:pPr>
            <w:r w:rsidRPr="000A5B41">
              <w:rPr>
                <w:sz w:val="22"/>
                <w:szCs w:val="22"/>
              </w:rPr>
              <w:t>3.6</w:t>
            </w:r>
          </w:p>
        </w:tc>
        <w:tc>
          <w:tcPr>
            <w:tcW w:w="4185" w:type="dxa"/>
            <w:vAlign w:val="center"/>
          </w:tcPr>
          <w:p w14:paraId="53335366" w14:textId="77777777" w:rsidR="000A5B41" w:rsidRPr="000A5B41" w:rsidRDefault="000A5B41" w:rsidP="00E63359">
            <w:pPr>
              <w:rPr>
                <w:sz w:val="22"/>
                <w:szCs w:val="22"/>
              </w:rPr>
            </w:pPr>
            <w:r w:rsidRPr="000A5B41">
              <w:rPr>
                <w:sz w:val="22"/>
                <w:szCs w:val="22"/>
              </w:rPr>
              <w:t>Zakres pomiarowy:</w:t>
            </w:r>
          </w:p>
          <w:p w14:paraId="7313453F" w14:textId="77777777" w:rsidR="000A5B41" w:rsidRPr="000A5B41" w:rsidRDefault="000A5B41" w:rsidP="00E63359">
            <w:pPr>
              <w:rPr>
                <w:sz w:val="22"/>
                <w:szCs w:val="22"/>
              </w:rPr>
            </w:pPr>
          </w:p>
        </w:tc>
        <w:tc>
          <w:tcPr>
            <w:tcW w:w="5454" w:type="dxa"/>
            <w:vAlign w:val="center"/>
          </w:tcPr>
          <w:p w14:paraId="45546FE2" w14:textId="77777777" w:rsidR="000A5B41" w:rsidRPr="000A5B41" w:rsidRDefault="000A5B41" w:rsidP="00E63359">
            <w:pPr>
              <w:rPr>
                <w:sz w:val="22"/>
                <w:szCs w:val="22"/>
              </w:rPr>
            </w:pPr>
            <w:r w:rsidRPr="000A5B41">
              <w:rPr>
                <w:sz w:val="22"/>
                <w:szCs w:val="22"/>
              </w:rPr>
              <w:t xml:space="preserve">0 – 4,000 </w:t>
            </w:r>
            <w:proofErr w:type="spellStart"/>
            <w:r w:rsidRPr="000A5B41">
              <w:rPr>
                <w:sz w:val="22"/>
                <w:szCs w:val="22"/>
              </w:rPr>
              <w:t>Abs</w:t>
            </w:r>
            <w:proofErr w:type="spellEnd"/>
          </w:p>
        </w:tc>
      </w:tr>
      <w:tr w:rsidR="000A5B41" w:rsidRPr="000A5B41" w14:paraId="25B4A5E8" w14:textId="77777777" w:rsidTr="00E63359">
        <w:trPr>
          <w:trHeight w:val="567"/>
        </w:trPr>
        <w:tc>
          <w:tcPr>
            <w:tcW w:w="634" w:type="dxa"/>
            <w:vAlign w:val="center"/>
          </w:tcPr>
          <w:p w14:paraId="7E8C287F" w14:textId="77777777" w:rsidR="000A5B41" w:rsidRPr="000A5B41" w:rsidRDefault="000A5B41" w:rsidP="00E63359">
            <w:pPr>
              <w:rPr>
                <w:sz w:val="22"/>
                <w:szCs w:val="22"/>
              </w:rPr>
            </w:pPr>
            <w:r w:rsidRPr="000A5B41">
              <w:rPr>
                <w:sz w:val="22"/>
                <w:szCs w:val="22"/>
              </w:rPr>
              <w:t>3.6</w:t>
            </w:r>
          </w:p>
        </w:tc>
        <w:tc>
          <w:tcPr>
            <w:tcW w:w="4185" w:type="dxa"/>
            <w:vAlign w:val="center"/>
          </w:tcPr>
          <w:p w14:paraId="61FA9CC6" w14:textId="77777777" w:rsidR="000A5B41" w:rsidRPr="000A5B41" w:rsidRDefault="000A5B41" w:rsidP="00E63359">
            <w:pPr>
              <w:rPr>
                <w:sz w:val="22"/>
                <w:szCs w:val="22"/>
              </w:rPr>
            </w:pPr>
            <w:r w:rsidRPr="000A5B41">
              <w:rPr>
                <w:sz w:val="22"/>
                <w:szCs w:val="22"/>
              </w:rPr>
              <w:t xml:space="preserve">Dokładność: </w:t>
            </w:r>
          </w:p>
        </w:tc>
        <w:tc>
          <w:tcPr>
            <w:tcW w:w="5454" w:type="dxa"/>
            <w:vAlign w:val="center"/>
          </w:tcPr>
          <w:p w14:paraId="665D55E2" w14:textId="77777777" w:rsidR="000A5B41" w:rsidRPr="000A5B41" w:rsidRDefault="000A5B41" w:rsidP="00E63359">
            <w:pPr>
              <w:rPr>
                <w:sz w:val="22"/>
                <w:szCs w:val="22"/>
              </w:rPr>
            </w:pPr>
            <w:r w:rsidRPr="000A5B41">
              <w:rPr>
                <w:sz w:val="22"/>
                <w:szCs w:val="22"/>
              </w:rPr>
              <w:t>±1%</w:t>
            </w:r>
          </w:p>
        </w:tc>
      </w:tr>
      <w:tr w:rsidR="000A5B41" w:rsidRPr="000A5B41" w14:paraId="3B9FAD4A" w14:textId="77777777" w:rsidTr="00E63359">
        <w:trPr>
          <w:trHeight w:val="567"/>
        </w:trPr>
        <w:tc>
          <w:tcPr>
            <w:tcW w:w="634" w:type="dxa"/>
            <w:vAlign w:val="center"/>
          </w:tcPr>
          <w:p w14:paraId="1E4D70DA" w14:textId="77777777" w:rsidR="000A5B41" w:rsidRPr="000A5B41" w:rsidRDefault="000A5B41" w:rsidP="00E63359">
            <w:pPr>
              <w:rPr>
                <w:sz w:val="22"/>
                <w:szCs w:val="22"/>
              </w:rPr>
            </w:pPr>
            <w:r w:rsidRPr="000A5B41">
              <w:rPr>
                <w:sz w:val="22"/>
                <w:szCs w:val="22"/>
              </w:rPr>
              <w:t>3.7</w:t>
            </w:r>
          </w:p>
        </w:tc>
        <w:tc>
          <w:tcPr>
            <w:tcW w:w="4185" w:type="dxa"/>
            <w:vAlign w:val="center"/>
          </w:tcPr>
          <w:p w14:paraId="1BEF1E2F" w14:textId="77777777" w:rsidR="000A5B41" w:rsidRPr="000A5B41" w:rsidRDefault="000A5B41" w:rsidP="00E63359">
            <w:pPr>
              <w:rPr>
                <w:sz w:val="22"/>
                <w:szCs w:val="22"/>
              </w:rPr>
            </w:pPr>
            <w:r w:rsidRPr="000A5B41">
              <w:rPr>
                <w:sz w:val="22"/>
                <w:szCs w:val="22"/>
              </w:rPr>
              <w:t xml:space="preserve">Rodzaje odczytów </w:t>
            </w:r>
          </w:p>
        </w:tc>
        <w:tc>
          <w:tcPr>
            <w:tcW w:w="5454" w:type="dxa"/>
            <w:vAlign w:val="center"/>
          </w:tcPr>
          <w:p w14:paraId="3F65B363" w14:textId="77777777" w:rsidR="000A5B41" w:rsidRPr="000A5B41" w:rsidRDefault="000A5B41" w:rsidP="00E63359">
            <w:pPr>
              <w:rPr>
                <w:sz w:val="22"/>
                <w:szCs w:val="22"/>
              </w:rPr>
            </w:pPr>
            <w:proofErr w:type="spellStart"/>
            <w:r w:rsidRPr="000A5B41">
              <w:rPr>
                <w:sz w:val="22"/>
                <w:szCs w:val="22"/>
              </w:rPr>
              <w:t>endpoint</w:t>
            </w:r>
            <w:proofErr w:type="spellEnd"/>
            <w:r w:rsidRPr="000A5B41">
              <w:rPr>
                <w:sz w:val="22"/>
                <w:szCs w:val="22"/>
              </w:rPr>
              <w:t>, kinetyczne, spektralne, skanowanie dna dołka (do 9801 pomiarów w jednym dołku)</w:t>
            </w:r>
          </w:p>
        </w:tc>
      </w:tr>
      <w:tr w:rsidR="000A5B41" w:rsidRPr="000A5B41" w14:paraId="574056C1" w14:textId="77777777" w:rsidTr="00E63359">
        <w:trPr>
          <w:trHeight w:val="567"/>
        </w:trPr>
        <w:tc>
          <w:tcPr>
            <w:tcW w:w="634" w:type="dxa"/>
            <w:vAlign w:val="center"/>
          </w:tcPr>
          <w:p w14:paraId="77C7BEEE" w14:textId="77777777" w:rsidR="000A5B41" w:rsidRPr="000A5B41" w:rsidRDefault="000A5B41" w:rsidP="00E63359">
            <w:pPr>
              <w:rPr>
                <w:sz w:val="22"/>
                <w:szCs w:val="22"/>
              </w:rPr>
            </w:pPr>
            <w:r w:rsidRPr="000A5B41">
              <w:rPr>
                <w:sz w:val="22"/>
                <w:szCs w:val="22"/>
              </w:rPr>
              <w:t>3.8</w:t>
            </w:r>
          </w:p>
        </w:tc>
        <w:tc>
          <w:tcPr>
            <w:tcW w:w="4185" w:type="dxa"/>
            <w:vAlign w:val="center"/>
          </w:tcPr>
          <w:p w14:paraId="44F4A280" w14:textId="77777777" w:rsidR="000A5B41" w:rsidRPr="000A5B41" w:rsidRDefault="000A5B41" w:rsidP="00E63359">
            <w:pPr>
              <w:rPr>
                <w:sz w:val="22"/>
                <w:szCs w:val="22"/>
              </w:rPr>
            </w:pPr>
            <w:r w:rsidRPr="000A5B41">
              <w:rPr>
                <w:sz w:val="22"/>
                <w:szCs w:val="22"/>
              </w:rPr>
              <w:t>Czas odczytu płytki 96-dołkowej w pomiarach kinetycznych</w:t>
            </w:r>
          </w:p>
        </w:tc>
        <w:tc>
          <w:tcPr>
            <w:tcW w:w="5454" w:type="dxa"/>
            <w:vAlign w:val="center"/>
          </w:tcPr>
          <w:p w14:paraId="780AF405" w14:textId="77777777" w:rsidR="000A5B41" w:rsidRPr="000A5B41" w:rsidRDefault="000A5B41" w:rsidP="00E63359">
            <w:pPr>
              <w:rPr>
                <w:sz w:val="22"/>
                <w:szCs w:val="22"/>
              </w:rPr>
            </w:pPr>
            <w:r w:rsidRPr="000A5B41">
              <w:rPr>
                <w:sz w:val="22"/>
                <w:szCs w:val="22"/>
              </w:rPr>
              <w:t>nie dłużej niż 11 sekund</w:t>
            </w:r>
          </w:p>
        </w:tc>
      </w:tr>
      <w:tr w:rsidR="000A5B41" w:rsidRPr="000A5B41" w14:paraId="30A7B1E0" w14:textId="77777777" w:rsidTr="00E63359">
        <w:trPr>
          <w:trHeight w:val="567"/>
        </w:trPr>
        <w:tc>
          <w:tcPr>
            <w:tcW w:w="634" w:type="dxa"/>
            <w:vAlign w:val="center"/>
          </w:tcPr>
          <w:p w14:paraId="5A4D1C87" w14:textId="77777777" w:rsidR="000A5B41" w:rsidRPr="000A5B41" w:rsidRDefault="000A5B41" w:rsidP="00E63359">
            <w:pPr>
              <w:rPr>
                <w:sz w:val="22"/>
                <w:szCs w:val="22"/>
              </w:rPr>
            </w:pPr>
            <w:r w:rsidRPr="000A5B41">
              <w:rPr>
                <w:sz w:val="22"/>
                <w:szCs w:val="22"/>
              </w:rPr>
              <w:t>3.9</w:t>
            </w:r>
          </w:p>
        </w:tc>
        <w:tc>
          <w:tcPr>
            <w:tcW w:w="4185" w:type="dxa"/>
            <w:vAlign w:val="center"/>
          </w:tcPr>
          <w:p w14:paraId="5B4C4EE4" w14:textId="77777777" w:rsidR="000A5B41" w:rsidRPr="000A5B41" w:rsidRDefault="000A5B41" w:rsidP="00E63359">
            <w:pPr>
              <w:rPr>
                <w:sz w:val="22"/>
                <w:szCs w:val="22"/>
              </w:rPr>
            </w:pPr>
            <w:r w:rsidRPr="000A5B41">
              <w:rPr>
                <w:sz w:val="22"/>
                <w:szCs w:val="22"/>
              </w:rPr>
              <w:t>Możliwość rozbudowy o akcesorium do pomiaru jednocześnie 16 próbek o objętości 2</w:t>
            </w:r>
            <w:r w:rsidRPr="000A5B41">
              <w:rPr>
                <w:sz w:val="22"/>
                <w:szCs w:val="22"/>
              </w:rPr>
              <w:sym w:font="Symbol" w:char="F06D"/>
            </w:r>
            <w:r w:rsidRPr="000A5B41">
              <w:rPr>
                <w:sz w:val="22"/>
                <w:szCs w:val="22"/>
              </w:rPr>
              <w:t>l, bez potrzeby stosowania materiałów zużywalnych</w:t>
            </w:r>
          </w:p>
        </w:tc>
        <w:tc>
          <w:tcPr>
            <w:tcW w:w="5454" w:type="dxa"/>
            <w:vAlign w:val="center"/>
          </w:tcPr>
          <w:p w14:paraId="197B7798" w14:textId="77777777" w:rsidR="000A5B41" w:rsidRPr="000A5B41" w:rsidRDefault="000A5B41" w:rsidP="00E63359">
            <w:pPr>
              <w:rPr>
                <w:sz w:val="22"/>
                <w:szCs w:val="22"/>
              </w:rPr>
            </w:pPr>
            <w:r w:rsidRPr="000A5B41">
              <w:rPr>
                <w:sz w:val="22"/>
                <w:szCs w:val="22"/>
              </w:rPr>
              <w:t>TAK</w:t>
            </w:r>
          </w:p>
        </w:tc>
      </w:tr>
      <w:tr w:rsidR="000A5B41" w:rsidRPr="000A5B41" w14:paraId="408F5B46" w14:textId="77777777" w:rsidTr="00E63359">
        <w:trPr>
          <w:trHeight w:val="567"/>
        </w:trPr>
        <w:tc>
          <w:tcPr>
            <w:tcW w:w="634" w:type="dxa"/>
            <w:vAlign w:val="center"/>
          </w:tcPr>
          <w:p w14:paraId="2C5FA5EF" w14:textId="77777777" w:rsidR="000A5B41" w:rsidRPr="000A5B41" w:rsidRDefault="000A5B41" w:rsidP="00E63359">
            <w:pPr>
              <w:rPr>
                <w:sz w:val="22"/>
                <w:szCs w:val="22"/>
              </w:rPr>
            </w:pPr>
            <w:r w:rsidRPr="000A5B41">
              <w:rPr>
                <w:sz w:val="22"/>
                <w:szCs w:val="22"/>
              </w:rPr>
              <w:t>3.10</w:t>
            </w:r>
          </w:p>
        </w:tc>
        <w:tc>
          <w:tcPr>
            <w:tcW w:w="4185" w:type="dxa"/>
            <w:vAlign w:val="center"/>
          </w:tcPr>
          <w:p w14:paraId="6C6D8735" w14:textId="77777777" w:rsidR="000A5B41" w:rsidRPr="000A5B41" w:rsidRDefault="000A5B41" w:rsidP="00E63359">
            <w:pPr>
              <w:rPr>
                <w:sz w:val="22"/>
                <w:szCs w:val="22"/>
              </w:rPr>
            </w:pPr>
            <w:r w:rsidRPr="000A5B41">
              <w:rPr>
                <w:sz w:val="22"/>
                <w:szCs w:val="22"/>
              </w:rPr>
              <w:t>Opcja pomiaru na drodze optycznej = 1 cm</w:t>
            </w:r>
          </w:p>
        </w:tc>
        <w:tc>
          <w:tcPr>
            <w:tcW w:w="5454" w:type="dxa"/>
            <w:vAlign w:val="center"/>
          </w:tcPr>
          <w:p w14:paraId="40E8DDBC" w14:textId="77777777" w:rsidR="000A5B41" w:rsidRPr="000A5B41" w:rsidRDefault="000A5B41" w:rsidP="00E63359">
            <w:pPr>
              <w:rPr>
                <w:sz w:val="22"/>
                <w:szCs w:val="22"/>
              </w:rPr>
            </w:pPr>
            <w:r w:rsidRPr="000A5B41">
              <w:rPr>
                <w:sz w:val="22"/>
                <w:szCs w:val="22"/>
              </w:rPr>
              <w:t>TAK</w:t>
            </w:r>
          </w:p>
        </w:tc>
      </w:tr>
      <w:tr w:rsidR="000A5B41" w:rsidRPr="000A5B41" w14:paraId="6DD3490C" w14:textId="77777777" w:rsidTr="00E63359">
        <w:trPr>
          <w:trHeight w:val="567"/>
        </w:trPr>
        <w:tc>
          <w:tcPr>
            <w:tcW w:w="634" w:type="dxa"/>
            <w:vAlign w:val="center"/>
          </w:tcPr>
          <w:p w14:paraId="56AD6E6F" w14:textId="77777777" w:rsidR="000A5B41" w:rsidRPr="000A5B41" w:rsidRDefault="000A5B41" w:rsidP="00E63359">
            <w:pPr>
              <w:rPr>
                <w:sz w:val="22"/>
                <w:szCs w:val="22"/>
              </w:rPr>
            </w:pPr>
            <w:r w:rsidRPr="000A5B41">
              <w:rPr>
                <w:sz w:val="22"/>
                <w:szCs w:val="22"/>
              </w:rPr>
              <w:t>3.11</w:t>
            </w:r>
          </w:p>
        </w:tc>
        <w:tc>
          <w:tcPr>
            <w:tcW w:w="4185" w:type="dxa"/>
            <w:vAlign w:val="center"/>
          </w:tcPr>
          <w:p w14:paraId="567288A4" w14:textId="77777777" w:rsidR="000A5B41" w:rsidRPr="000A5B41" w:rsidRDefault="000A5B41" w:rsidP="00E63359">
            <w:pPr>
              <w:rPr>
                <w:sz w:val="22"/>
                <w:szCs w:val="22"/>
              </w:rPr>
            </w:pPr>
            <w:r w:rsidRPr="000A5B41">
              <w:rPr>
                <w:sz w:val="22"/>
                <w:szCs w:val="22"/>
              </w:rPr>
              <w:t>Możliwość korekcji wyniku z mikropłytki do wyniku na drodze optycznej = 1 cm</w:t>
            </w:r>
          </w:p>
        </w:tc>
        <w:tc>
          <w:tcPr>
            <w:tcW w:w="5454" w:type="dxa"/>
            <w:vAlign w:val="center"/>
          </w:tcPr>
          <w:p w14:paraId="02F0E023" w14:textId="77777777" w:rsidR="000A5B41" w:rsidRPr="000A5B41" w:rsidRDefault="000A5B41" w:rsidP="00E63359">
            <w:pPr>
              <w:rPr>
                <w:sz w:val="22"/>
                <w:szCs w:val="22"/>
              </w:rPr>
            </w:pPr>
            <w:r w:rsidRPr="000A5B41">
              <w:rPr>
                <w:sz w:val="22"/>
                <w:szCs w:val="22"/>
              </w:rPr>
              <w:t>TAK</w:t>
            </w:r>
          </w:p>
        </w:tc>
      </w:tr>
      <w:tr w:rsidR="000A5B41" w:rsidRPr="000A5B41" w14:paraId="4A9CE302" w14:textId="77777777" w:rsidTr="00E63359">
        <w:trPr>
          <w:trHeight w:val="567"/>
        </w:trPr>
        <w:tc>
          <w:tcPr>
            <w:tcW w:w="634" w:type="dxa"/>
            <w:vAlign w:val="center"/>
          </w:tcPr>
          <w:p w14:paraId="5DA64340" w14:textId="77777777" w:rsidR="000A5B41" w:rsidRPr="000A5B41" w:rsidRDefault="000A5B41" w:rsidP="00E63359">
            <w:pPr>
              <w:rPr>
                <w:b/>
                <w:bCs/>
                <w:sz w:val="22"/>
                <w:szCs w:val="22"/>
              </w:rPr>
            </w:pPr>
            <w:r w:rsidRPr="000A5B41">
              <w:rPr>
                <w:b/>
                <w:bCs/>
                <w:sz w:val="22"/>
                <w:szCs w:val="22"/>
              </w:rPr>
              <w:lastRenderedPageBreak/>
              <w:t>4.</w:t>
            </w:r>
          </w:p>
        </w:tc>
        <w:tc>
          <w:tcPr>
            <w:tcW w:w="4185" w:type="dxa"/>
            <w:vAlign w:val="center"/>
          </w:tcPr>
          <w:p w14:paraId="4E6EE2C3" w14:textId="77777777" w:rsidR="000A5B41" w:rsidRPr="000A5B41" w:rsidRDefault="000A5B41" w:rsidP="00E63359">
            <w:pPr>
              <w:rPr>
                <w:b/>
                <w:bCs/>
                <w:sz w:val="22"/>
                <w:szCs w:val="22"/>
              </w:rPr>
            </w:pPr>
            <w:r w:rsidRPr="000A5B41">
              <w:rPr>
                <w:b/>
                <w:bCs/>
                <w:sz w:val="22"/>
                <w:szCs w:val="22"/>
              </w:rPr>
              <w:t>Pomiar fluorescencji z monochromatorami</w:t>
            </w:r>
          </w:p>
        </w:tc>
        <w:tc>
          <w:tcPr>
            <w:tcW w:w="5454" w:type="dxa"/>
            <w:vAlign w:val="center"/>
          </w:tcPr>
          <w:p w14:paraId="0EFE3DFE" w14:textId="77777777" w:rsidR="000A5B41" w:rsidRPr="000A5B41" w:rsidRDefault="000A5B41" w:rsidP="00E63359">
            <w:pPr>
              <w:rPr>
                <w:sz w:val="22"/>
                <w:szCs w:val="22"/>
              </w:rPr>
            </w:pPr>
            <w:r w:rsidRPr="000A5B41">
              <w:rPr>
                <w:sz w:val="22"/>
                <w:szCs w:val="22"/>
              </w:rPr>
              <w:t>Pomiar z góry i z dołu płytki</w:t>
            </w:r>
          </w:p>
        </w:tc>
      </w:tr>
      <w:tr w:rsidR="000A5B41" w:rsidRPr="000A5B41" w14:paraId="48085959" w14:textId="77777777" w:rsidTr="00E63359">
        <w:trPr>
          <w:trHeight w:val="567"/>
        </w:trPr>
        <w:tc>
          <w:tcPr>
            <w:tcW w:w="634" w:type="dxa"/>
            <w:vAlign w:val="center"/>
          </w:tcPr>
          <w:p w14:paraId="7FBDA43B" w14:textId="77777777" w:rsidR="000A5B41" w:rsidRPr="000A5B41" w:rsidRDefault="000A5B41" w:rsidP="00E63359">
            <w:pPr>
              <w:rPr>
                <w:sz w:val="22"/>
                <w:szCs w:val="22"/>
              </w:rPr>
            </w:pPr>
            <w:r w:rsidRPr="000A5B41">
              <w:rPr>
                <w:sz w:val="22"/>
                <w:szCs w:val="22"/>
              </w:rPr>
              <w:t>4.1</w:t>
            </w:r>
          </w:p>
        </w:tc>
        <w:tc>
          <w:tcPr>
            <w:tcW w:w="4185" w:type="dxa"/>
            <w:vAlign w:val="center"/>
          </w:tcPr>
          <w:p w14:paraId="295269D7" w14:textId="77777777" w:rsidR="000A5B41" w:rsidRPr="000A5B41" w:rsidRDefault="000A5B41" w:rsidP="00E63359">
            <w:pPr>
              <w:rPr>
                <w:sz w:val="22"/>
                <w:szCs w:val="22"/>
              </w:rPr>
            </w:pPr>
            <w:r w:rsidRPr="000A5B41">
              <w:rPr>
                <w:sz w:val="22"/>
                <w:szCs w:val="22"/>
              </w:rPr>
              <w:t xml:space="preserve">Źródło światła: </w:t>
            </w:r>
          </w:p>
        </w:tc>
        <w:tc>
          <w:tcPr>
            <w:tcW w:w="5454" w:type="dxa"/>
            <w:vAlign w:val="center"/>
          </w:tcPr>
          <w:p w14:paraId="59B32110" w14:textId="77777777" w:rsidR="000A5B41" w:rsidRPr="000A5B41" w:rsidRDefault="000A5B41" w:rsidP="00E63359">
            <w:pPr>
              <w:rPr>
                <w:sz w:val="22"/>
                <w:szCs w:val="22"/>
              </w:rPr>
            </w:pPr>
            <w:r w:rsidRPr="000A5B41">
              <w:rPr>
                <w:sz w:val="22"/>
                <w:szCs w:val="22"/>
              </w:rPr>
              <w:t>ksenonowa lampa błyskowa,</w:t>
            </w:r>
          </w:p>
        </w:tc>
      </w:tr>
      <w:tr w:rsidR="000A5B41" w:rsidRPr="000A5B41" w14:paraId="0B09B8BA" w14:textId="77777777" w:rsidTr="00E63359">
        <w:trPr>
          <w:trHeight w:val="567"/>
        </w:trPr>
        <w:tc>
          <w:tcPr>
            <w:tcW w:w="634" w:type="dxa"/>
            <w:vAlign w:val="center"/>
          </w:tcPr>
          <w:p w14:paraId="035892D0" w14:textId="77777777" w:rsidR="000A5B41" w:rsidRPr="000A5B41" w:rsidRDefault="000A5B41" w:rsidP="00E63359">
            <w:pPr>
              <w:rPr>
                <w:sz w:val="22"/>
                <w:szCs w:val="22"/>
              </w:rPr>
            </w:pPr>
            <w:r w:rsidRPr="000A5B41">
              <w:rPr>
                <w:sz w:val="22"/>
                <w:szCs w:val="22"/>
              </w:rPr>
              <w:t>4.2</w:t>
            </w:r>
          </w:p>
        </w:tc>
        <w:tc>
          <w:tcPr>
            <w:tcW w:w="4185" w:type="dxa"/>
            <w:vAlign w:val="center"/>
          </w:tcPr>
          <w:p w14:paraId="7804E31E" w14:textId="77777777" w:rsidR="000A5B41" w:rsidRPr="000A5B41" w:rsidRDefault="000A5B41" w:rsidP="00E63359">
            <w:pPr>
              <w:rPr>
                <w:sz w:val="22"/>
                <w:szCs w:val="22"/>
              </w:rPr>
            </w:pPr>
            <w:r w:rsidRPr="000A5B41">
              <w:rPr>
                <w:sz w:val="22"/>
                <w:szCs w:val="22"/>
              </w:rPr>
              <w:t>Metoda wyboru długości fali:</w:t>
            </w:r>
          </w:p>
          <w:p w14:paraId="6E89E085" w14:textId="77777777" w:rsidR="000A5B41" w:rsidRPr="000A5B41" w:rsidRDefault="000A5B41" w:rsidP="00E63359">
            <w:pPr>
              <w:rPr>
                <w:sz w:val="22"/>
                <w:szCs w:val="22"/>
              </w:rPr>
            </w:pPr>
          </w:p>
        </w:tc>
        <w:tc>
          <w:tcPr>
            <w:tcW w:w="5454" w:type="dxa"/>
            <w:vAlign w:val="center"/>
          </w:tcPr>
          <w:p w14:paraId="3A773A70" w14:textId="77777777" w:rsidR="000A5B41" w:rsidRPr="000A5B41" w:rsidRDefault="000A5B41" w:rsidP="00E63359">
            <w:pPr>
              <w:rPr>
                <w:sz w:val="22"/>
                <w:szCs w:val="22"/>
              </w:rPr>
            </w:pPr>
            <w:r w:rsidRPr="000A5B41">
              <w:rPr>
                <w:sz w:val="22"/>
                <w:szCs w:val="22"/>
              </w:rPr>
              <w:t>2 monochromatory, każdy z 2 siatkami dyfrakcyjnymi</w:t>
            </w:r>
          </w:p>
        </w:tc>
      </w:tr>
      <w:tr w:rsidR="000A5B41" w:rsidRPr="000A5B41" w14:paraId="7A721E93" w14:textId="77777777" w:rsidTr="00E63359">
        <w:trPr>
          <w:trHeight w:val="567"/>
        </w:trPr>
        <w:tc>
          <w:tcPr>
            <w:tcW w:w="634" w:type="dxa"/>
            <w:vAlign w:val="center"/>
          </w:tcPr>
          <w:p w14:paraId="0F00697A" w14:textId="77777777" w:rsidR="000A5B41" w:rsidRPr="000A5B41" w:rsidRDefault="000A5B41" w:rsidP="00E63359">
            <w:pPr>
              <w:rPr>
                <w:sz w:val="22"/>
                <w:szCs w:val="22"/>
              </w:rPr>
            </w:pPr>
            <w:r w:rsidRPr="000A5B41">
              <w:rPr>
                <w:sz w:val="22"/>
                <w:szCs w:val="22"/>
              </w:rPr>
              <w:t>4.3</w:t>
            </w:r>
          </w:p>
        </w:tc>
        <w:tc>
          <w:tcPr>
            <w:tcW w:w="4185" w:type="dxa"/>
            <w:vAlign w:val="center"/>
          </w:tcPr>
          <w:p w14:paraId="1DDB1FC0" w14:textId="77777777" w:rsidR="000A5B41" w:rsidRPr="000A5B41" w:rsidRDefault="000A5B41" w:rsidP="00E63359">
            <w:pPr>
              <w:rPr>
                <w:sz w:val="22"/>
                <w:szCs w:val="22"/>
              </w:rPr>
            </w:pPr>
            <w:r w:rsidRPr="000A5B41">
              <w:rPr>
                <w:sz w:val="22"/>
                <w:szCs w:val="22"/>
              </w:rPr>
              <w:t>Zakres długości fali</w:t>
            </w:r>
          </w:p>
        </w:tc>
        <w:tc>
          <w:tcPr>
            <w:tcW w:w="5454" w:type="dxa"/>
            <w:vAlign w:val="center"/>
          </w:tcPr>
          <w:p w14:paraId="7A5DC597" w14:textId="77777777" w:rsidR="000A5B41" w:rsidRPr="000A5B41" w:rsidRDefault="000A5B41" w:rsidP="00E63359">
            <w:pPr>
              <w:rPr>
                <w:sz w:val="22"/>
                <w:szCs w:val="22"/>
              </w:rPr>
            </w:pPr>
            <w:r w:rsidRPr="000A5B41">
              <w:rPr>
                <w:sz w:val="22"/>
                <w:szCs w:val="22"/>
              </w:rPr>
              <w:t xml:space="preserve">250-700 </w:t>
            </w:r>
            <w:proofErr w:type="spellStart"/>
            <w:r w:rsidRPr="000A5B41">
              <w:rPr>
                <w:sz w:val="22"/>
                <w:szCs w:val="22"/>
              </w:rPr>
              <w:t>nm</w:t>
            </w:r>
            <w:proofErr w:type="spellEnd"/>
          </w:p>
        </w:tc>
      </w:tr>
      <w:tr w:rsidR="000A5B41" w:rsidRPr="000A5B41" w14:paraId="714B343F" w14:textId="77777777" w:rsidTr="00E63359">
        <w:trPr>
          <w:trHeight w:val="567"/>
        </w:trPr>
        <w:tc>
          <w:tcPr>
            <w:tcW w:w="634" w:type="dxa"/>
            <w:vAlign w:val="center"/>
          </w:tcPr>
          <w:p w14:paraId="070BDCD3" w14:textId="77777777" w:rsidR="000A5B41" w:rsidRPr="000A5B41" w:rsidRDefault="000A5B41" w:rsidP="00E63359">
            <w:pPr>
              <w:rPr>
                <w:sz w:val="22"/>
                <w:szCs w:val="22"/>
              </w:rPr>
            </w:pPr>
            <w:r w:rsidRPr="000A5B41">
              <w:rPr>
                <w:sz w:val="22"/>
                <w:szCs w:val="22"/>
              </w:rPr>
              <w:t>4.4</w:t>
            </w:r>
          </w:p>
        </w:tc>
        <w:tc>
          <w:tcPr>
            <w:tcW w:w="4185" w:type="dxa"/>
            <w:vAlign w:val="center"/>
          </w:tcPr>
          <w:p w14:paraId="6D234206" w14:textId="77777777" w:rsidR="000A5B41" w:rsidRPr="000A5B41" w:rsidRDefault="000A5B41" w:rsidP="00E63359">
            <w:pPr>
              <w:rPr>
                <w:sz w:val="22"/>
                <w:szCs w:val="22"/>
              </w:rPr>
            </w:pPr>
            <w:r w:rsidRPr="000A5B41">
              <w:rPr>
                <w:sz w:val="22"/>
                <w:szCs w:val="22"/>
              </w:rPr>
              <w:t xml:space="preserve">Szerokość połówkowa pasma dla monochromatorów: </w:t>
            </w:r>
          </w:p>
        </w:tc>
        <w:tc>
          <w:tcPr>
            <w:tcW w:w="5454" w:type="dxa"/>
            <w:vAlign w:val="center"/>
          </w:tcPr>
          <w:p w14:paraId="7CA8C2EF" w14:textId="77777777" w:rsidR="000A5B41" w:rsidRPr="000A5B41" w:rsidRDefault="000A5B41" w:rsidP="00E63359">
            <w:pPr>
              <w:rPr>
                <w:sz w:val="22"/>
                <w:szCs w:val="22"/>
              </w:rPr>
            </w:pPr>
            <w:r w:rsidRPr="000A5B41">
              <w:rPr>
                <w:sz w:val="22"/>
                <w:szCs w:val="22"/>
              </w:rPr>
              <w:t xml:space="preserve">16 </w:t>
            </w:r>
            <w:proofErr w:type="spellStart"/>
            <w:r w:rsidRPr="000A5B41">
              <w:rPr>
                <w:sz w:val="22"/>
                <w:szCs w:val="22"/>
              </w:rPr>
              <w:t>nm</w:t>
            </w:r>
            <w:proofErr w:type="spellEnd"/>
          </w:p>
        </w:tc>
      </w:tr>
      <w:tr w:rsidR="000A5B41" w:rsidRPr="000A5B41" w14:paraId="08F23A35" w14:textId="77777777" w:rsidTr="00E63359">
        <w:trPr>
          <w:trHeight w:val="567"/>
        </w:trPr>
        <w:tc>
          <w:tcPr>
            <w:tcW w:w="634" w:type="dxa"/>
            <w:vAlign w:val="center"/>
          </w:tcPr>
          <w:p w14:paraId="6D20449A" w14:textId="77777777" w:rsidR="000A5B41" w:rsidRPr="000A5B41" w:rsidRDefault="000A5B41" w:rsidP="00E63359">
            <w:pPr>
              <w:rPr>
                <w:sz w:val="22"/>
                <w:szCs w:val="22"/>
              </w:rPr>
            </w:pPr>
            <w:r w:rsidRPr="000A5B41">
              <w:rPr>
                <w:sz w:val="22"/>
                <w:szCs w:val="22"/>
              </w:rPr>
              <w:t>4.5</w:t>
            </w:r>
          </w:p>
        </w:tc>
        <w:tc>
          <w:tcPr>
            <w:tcW w:w="4185" w:type="dxa"/>
            <w:vAlign w:val="center"/>
          </w:tcPr>
          <w:p w14:paraId="09F4C18F" w14:textId="77777777" w:rsidR="000A5B41" w:rsidRPr="000A5B41" w:rsidRDefault="000A5B41" w:rsidP="00E63359">
            <w:pPr>
              <w:rPr>
                <w:sz w:val="22"/>
                <w:szCs w:val="22"/>
              </w:rPr>
            </w:pPr>
            <w:r w:rsidRPr="000A5B41">
              <w:rPr>
                <w:sz w:val="22"/>
                <w:szCs w:val="22"/>
              </w:rPr>
              <w:t xml:space="preserve">Metoda detekcji: </w:t>
            </w:r>
            <w:r w:rsidRPr="000A5B41">
              <w:rPr>
                <w:sz w:val="22"/>
                <w:szCs w:val="22"/>
              </w:rPr>
              <w:br/>
            </w:r>
          </w:p>
        </w:tc>
        <w:tc>
          <w:tcPr>
            <w:tcW w:w="5454" w:type="dxa"/>
            <w:vAlign w:val="center"/>
          </w:tcPr>
          <w:p w14:paraId="0DB236EF" w14:textId="77777777" w:rsidR="000A5B41" w:rsidRPr="000A5B41" w:rsidRDefault="000A5B41" w:rsidP="00E63359">
            <w:pPr>
              <w:rPr>
                <w:sz w:val="22"/>
                <w:szCs w:val="22"/>
              </w:rPr>
            </w:pPr>
            <w:r w:rsidRPr="000A5B41">
              <w:rPr>
                <w:sz w:val="22"/>
                <w:szCs w:val="22"/>
              </w:rPr>
              <w:t>fotopowielacz</w:t>
            </w:r>
          </w:p>
        </w:tc>
      </w:tr>
      <w:tr w:rsidR="000A5B41" w:rsidRPr="000A5B41" w14:paraId="445BA945" w14:textId="77777777" w:rsidTr="00E63359">
        <w:trPr>
          <w:trHeight w:val="567"/>
        </w:trPr>
        <w:tc>
          <w:tcPr>
            <w:tcW w:w="634" w:type="dxa"/>
            <w:vAlign w:val="center"/>
          </w:tcPr>
          <w:p w14:paraId="4FAFAC64" w14:textId="77777777" w:rsidR="000A5B41" w:rsidRPr="000A5B41" w:rsidRDefault="000A5B41" w:rsidP="00E63359">
            <w:pPr>
              <w:rPr>
                <w:sz w:val="22"/>
                <w:szCs w:val="22"/>
              </w:rPr>
            </w:pPr>
            <w:r w:rsidRPr="000A5B41">
              <w:rPr>
                <w:sz w:val="22"/>
                <w:szCs w:val="22"/>
              </w:rPr>
              <w:t>4.7</w:t>
            </w:r>
          </w:p>
        </w:tc>
        <w:tc>
          <w:tcPr>
            <w:tcW w:w="4185" w:type="dxa"/>
            <w:vAlign w:val="center"/>
          </w:tcPr>
          <w:p w14:paraId="21754774" w14:textId="77777777" w:rsidR="000A5B41" w:rsidRPr="000A5B41" w:rsidRDefault="000A5B41" w:rsidP="00E63359">
            <w:pPr>
              <w:rPr>
                <w:sz w:val="22"/>
                <w:szCs w:val="22"/>
              </w:rPr>
            </w:pPr>
            <w:r w:rsidRPr="000A5B41">
              <w:rPr>
                <w:sz w:val="22"/>
                <w:szCs w:val="22"/>
              </w:rPr>
              <w:t xml:space="preserve">Zakres dynamiki </w:t>
            </w:r>
            <w:r w:rsidRPr="000A5B41">
              <w:rPr>
                <w:sz w:val="22"/>
                <w:szCs w:val="22"/>
              </w:rPr>
              <w:br/>
            </w:r>
          </w:p>
        </w:tc>
        <w:tc>
          <w:tcPr>
            <w:tcW w:w="5454" w:type="dxa"/>
            <w:vAlign w:val="center"/>
          </w:tcPr>
          <w:p w14:paraId="2B42FFCA" w14:textId="77777777" w:rsidR="000A5B41" w:rsidRPr="000A5B41" w:rsidRDefault="000A5B41" w:rsidP="00E63359">
            <w:pPr>
              <w:rPr>
                <w:sz w:val="22"/>
                <w:szCs w:val="22"/>
              </w:rPr>
            </w:pPr>
            <w:r w:rsidRPr="000A5B41">
              <w:rPr>
                <w:sz w:val="22"/>
                <w:szCs w:val="22"/>
              </w:rPr>
              <w:t>7 dekad</w:t>
            </w:r>
          </w:p>
        </w:tc>
      </w:tr>
      <w:tr w:rsidR="000A5B41" w:rsidRPr="000A5B41" w14:paraId="76CAA85B" w14:textId="77777777" w:rsidTr="00E63359">
        <w:trPr>
          <w:trHeight w:val="567"/>
        </w:trPr>
        <w:tc>
          <w:tcPr>
            <w:tcW w:w="634" w:type="dxa"/>
            <w:vAlign w:val="center"/>
          </w:tcPr>
          <w:p w14:paraId="0B79A173" w14:textId="77777777" w:rsidR="000A5B41" w:rsidRPr="000A5B41" w:rsidRDefault="000A5B41" w:rsidP="00E63359">
            <w:pPr>
              <w:rPr>
                <w:sz w:val="22"/>
                <w:szCs w:val="22"/>
              </w:rPr>
            </w:pPr>
            <w:r w:rsidRPr="000A5B41">
              <w:rPr>
                <w:sz w:val="22"/>
                <w:szCs w:val="22"/>
              </w:rPr>
              <w:t>4.8</w:t>
            </w:r>
          </w:p>
        </w:tc>
        <w:tc>
          <w:tcPr>
            <w:tcW w:w="4185" w:type="dxa"/>
            <w:vAlign w:val="center"/>
          </w:tcPr>
          <w:p w14:paraId="54336309" w14:textId="77777777" w:rsidR="000A5B41" w:rsidRPr="000A5B41" w:rsidRDefault="000A5B41" w:rsidP="00E63359">
            <w:pPr>
              <w:rPr>
                <w:sz w:val="22"/>
                <w:szCs w:val="22"/>
              </w:rPr>
            </w:pPr>
            <w:r w:rsidRPr="000A5B41">
              <w:rPr>
                <w:sz w:val="22"/>
                <w:szCs w:val="22"/>
              </w:rPr>
              <w:t xml:space="preserve">Czułość pomiaru (monochromator): </w:t>
            </w:r>
          </w:p>
        </w:tc>
        <w:tc>
          <w:tcPr>
            <w:tcW w:w="5454" w:type="dxa"/>
            <w:vAlign w:val="center"/>
          </w:tcPr>
          <w:p w14:paraId="526B3B31" w14:textId="77777777" w:rsidR="000A5B41" w:rsidRPr="000A5B41" w:rsidRDefault="000A5B41" w:rsidP="00E63359">
            <w:pPr>
              <w:rPr>
                <w:sz w:val="22"/>
                <w:szCs w:val="22"/>
              </w:rPr>
            </w:pPr>
            <w:r w:rsidRPr="000A5B41">
              <w:rPr>
                <w:sz w:val="22"/>
                <w:szCs w:val="22"/>
              </w:rPr>
              <w:t xml:space="preserve">nie gorzej niż 2,5 </w:t>
            </w:r>
            <w:proofErr w:type="spellStart"/>
            <w:r w:rsidRPr="000A5B41">
              <w:rPr>
                <w:sz w:val="22"/>
                <w:szCs w:val="22"/>
              </w:rPr>
              <w:t>pM</w:t>
            </w:r>
            <w:proofErr w:type="spellEnd"/>
            <w:r w:rsidRPr="000A5B41">
              <w:rPr>
                <w:sz w:val="22"/>
                <w:szCs w:val="22"/>
              </w:rPr>
              <w:t xml:space="preserve"> (0,25 </w:t>
            </w:r>
            <w:proofErr w:type="spellStart"/>
            <w:r w:rsidRPr="000A5B41">
              <w:rPr>
                <w:sz w:val="22"/>
                <w:szCs w:val="22"/>
              </w:rPr>
              <w:t>fmol</w:t>
            </w:r>
            <w:proofErr w:type="spellEnd"/>
            <w:r w:rsidRPr="000A5B41">
              <w:rPr>
                <w:sz w:val="22"/>
                <w:szCs w:val="22"/>
              </w:rPr>
              <w:t>) fluoresceiny na dołek płytki 384-dołkowej (pomiar z góry płytki)</w:t>
            </w:r>
          </w:p>
        </w:tc>
      </w:tr>
      <w:tr w:rsidR="000A5B41" w:rsidRPr="000A5B41" w14:paraId="01E0817D" w14:textId="77777777" w:rsidTr="00E63359">
        <w:trPr>
          <w:trHeight w:val="567"/>
        </w:trPr>
        <w:tc>
          <w:tcPr>
            <w:tcW w:w="634" w:type="dxa"/>
            <w:vAlign w:val="center"/>
          </w:tcPr>
          <w:p w14:paraId="57A997EE" w14:textId="77777777" w:rsidR="000A5B41" w:rsidRPr="000A5B41" w:rsidRDefault="000A5B41" w:rsidP="00E63359">
            <w:pPr>
              <w:rPr>
                <w:sz w:val="22"/>
                <w:szCs w:val="22"/>
              </w:rPr>
            </w:pPr>
            <w:r w:rsidRPr="000A5B41">
              <w:rPr>
                <w:sz w:val="22"/>
                <w:szCs w:val="22"/>
              </w:rPr>
              <w:t>4.10</w:t>
            </w:r>
          </w:p>
        </w:tc>
        <w:tc>
          <w:tcPr>
            <w:tcW w:w="4185" w:type="dxa"/>
            <w:vAlign w:val="center"/>
          </w:tcPr>
          <w:p w14:paraId="20365C74" w14:textId="77777777" w:rsidR="000A5B41" w:rsidRPr="000A5B41" w:rsidRDefault="000A5B41" w:rsidP="00E63359">
            <w:pPr>
              <w:rPr>
                <w:sz w:val="22"/>
                <w:szCs w:val="22"/>
              </w:rPr>
            </w:pPr>
            <w:r w:rsidRPr="000A5B41">
              <w:rPr>
                <w:sz w:val="22"/>
                <w:szCs w:val="22"/>
              </w:rPr>
              <w:t xml:space="preserve">Odczyty typu </w:t>
            </w:r>
            <w:proofErr w:type="spellStart"/>
            <w:r w:rsidRPr="000A5B41">
              <w:rPr>
                <w:sz w:val="22"/>
                <w:szCs w:val="22"/>
              </w:rPr>
              <w:t>endpoint</w:t>
            </w:r>
            <w:proofErr w:type="spellEnd"/>
            <w:r w:rsidRPr="000A5B41">
              <w:rPr>
                <w:sz w:val="22"/>
                <w:szCs w:val="22"/>
              </w:rPr>
              <w:t>, kinetyczne, szybkie testy kinetyczne oraz skanowanie dna dołka</w:t>
            </w:r>
          </w:p>
        </w:tc>
        <w:tc>
          <w:tcPr>
            <w:tcW w:w="5454" w:type="dxa"/>
            <w:vAlign w:val="center"/>
          </w:tcPr>
          <w:p w14:paraId="6085A38F" w14:textId="77777777" w:rsidR="000A5B41" w:rsidRPr="000A5B41" w:rsidRDefault="000A5B41" w:rsidP="00E63359">
            <w:pPr>
              <w:rPr>
                <w:sz w:val="22"/>
                <w:szCs w:val="22"/>
              </w:rPr>
            </w:pPr>
            <w:r w:rsidRPr="000A5B41">
              <w:rPr>
                <w:sz w:val="22"/>
                <w:szCs w:val="22"/>
              </w:rPr>
              <w:t>TAK</w:t>
            </w:r>
          </w:p>
        </w:tc>
      </w:tr>
      <w:tr w:rsidR="000A5B41" w:rsidRPr="000A5B41" w14:paraId="1BEFD932" w14:textId="77777777" w:rsidTr="00E63359">
        <w:trPr>
          <w:trHeight w:val="567"/>
        </w:trPr>
        <w:tc>
          <w:tcPr>
            <w:tcW w:w="634" w:type="dxa"/>
            <w:vAlign w:val="center"/>
          </w:tcPr>
          <w:p w14:paraId="1CD45867" w14:textId="77777777" w:rsidR="000A5B41" w:rsidRPr="000A5B41" w:rsidRDefault="000A5B41" w:rsidP="00E63359">
            <w:pPr>
              <w:rPr>
                <w:b/>
                <w:bCs/>
                <w:sz w:val="22"/>
                <w:szCs w:val="22"/>
              </w:rPr>
            </w:pPr>
            <w:r w:rsidRPr="000A5B41">
              <w:rPr>
                <w:b/>
                <w:bCs/>
                <w:sz w:val="22"/>
                <w:szCs w:val="22"/>
              </w:rPr>
              <w:t>5.</w:t>
            </w:r>
          </w:p>
        </w:tc>
        <w:tc>
          <w:tcPr>
            <w:tcW w:w="4185" w:type="dxa"/>
            <w:vAlign w:val="center"/>
          </w:tcPr>
          <w:p w14:paraId="19501F8B" w14:textId="77777777" w:rsidR="000A5B41" w:rsidRPr="000A5B41" w:rsidRDefault="000A5B41" w:rsidP="00E63359">
            <w:pPr>
              <w:rPr>
                <w:b/>
                <w:bCs/>
                <w:sz w:val="22"/>
                <w:szCs w:val="22"/>
              </w:rPr>
            </w:pPr>
            <w:r w:rsidRPr="000A5B41">
              <w:rPr>
                <w:b/>
                <w:bCs/>
                <w:sz w:val="22"/>
                <w:szCs w:val="22"/>
              </w:rPr>
              <w:t xml:space="preserve">Pomiar luminescencji </w:t>
            </w:r>
          </w:p>
        </w:tc>
        <w:tc>
          <w:tcPr>
            <w:tcW w:w="5454" w:type="dxa"/>
            <w:vAlign w:val="center"/>
          </w:tcPr>
          <w:p w14:paraId="31D6E3D9" w14:textId="77777777" w:rsidR="000A5B41" w:rsidRPr="000A5B41" w:rsidRDefault="000A5B41" w:rsidP="00E63359">
            <w:pPr>
              <w:rPr>
                <w:sz w:val="22"/>
                <w:szCs w:val="22"/>
              </w:rPr>
            </w:pPr>
          </w:p>
        </w:tc>
      </w:tr>
      <w:tr w:rsidR="000A5B41" w:rsidRPr="000A5B41" w14:paraId="0CFD5DD8" w14:textId="77777777" w:rsidTr="00E63359">
        <w:trPr>
          <w:trHeight w:val="567"/>
        </w:trPr>
        <w:tc>
          <w:tcPr>
            <w:tcW w:w="634" w:type="dxa"/>
            <w:vAlign w:val="center"/>
          </w:tcPr>
          <w:p w14:paraId="5B6C1314" w14:textId="77777777" w:rsidR="000A5B41" w:rsidRPr="000A5B41" w:rsidRDefault="000A5B41" w:rsidP="00E63359">
            <w:pPr>
              <w:rPr>
                <w:sz w:val="22"/>
                <w:szCs w:val="22"/>
              </w:rPr>
            </w:pPr>
            <w:r w:rsidRPr="000A5B41">
              <w:rPr>
                <w:sz w:val="22"/>
                <w:szCs w:val="22"/>
              </w:rPr>
              <w:t>5.1</w:t>
            </w:r>
          </w:p>
        </w:tc>
        <w:tc>
          <w:tcPr>
            <w:tcW w:w="4185" w:type="dxa"/>
            <w:vAlign w:val="center"/>
          </w:tcPr>
          <w:p w14:paraId="5C24BDC8" w14:textId="77777777" w:rsidR="000A5B41" w:rsidRPr="000A5B41" w:rsidRDefault="000A5B41" w:rsidP="00E63359">
            <w:pPr>
              <w:rPr>
                <w:sz w:val="22"/>
                <w:szCs w:val="22"/>
              </w:rPr>
            </w:pPr>
            <w:r w:rsidRPr="000A5B41">
              <w:rPr>
                <w:sz w:val="22"/>
                <w:szCs w:val="22"/>
              </w:rPr>
              <w:t xml:space="preserve">Metoda wyboru długości fali: </w:t>
            </w:r>
          </w:p>
          <w:p w14:paraId="0891817E" w14:textId="77777777" w:rsidR="000A5B41" w:rsidRPr="000A5B41" w:rsidRDefault="000A5B41" w:rsidP="00E63359">
            <w:pPr>
              <w:rPr>
                <w:sz w:val="22"/>
                <w:szCs w:val="22"/>
              </w:rPr>
            </w:pPr>
          </w:p>
        </w:tc>
        <w:tc>
          <w:tcPr>
            <w:tcW w:w="5454" w:type="dxa"/>
            <w:vAlign w:val="center"/>
          </w:tcPr>
          <w:p w14:paraId="51217E76" w14:textId="77777777" w:rsidR="000A5B41" w:rsidRPr="000A5B41" w:rsidRDefault="000A5B41" w:rsidP="00E63359">
            <w:pPr>
              <w:rPr>
                <w:sz w:val="22"/>
                <w:szCs w:val="22"/>
              </w:rPr>
            </w:pPr>
            <w:r w:rsidRPr="000A5B41">
              <w:rPr>
                <w:sz w:val="22"/>
                <w:szCs w:val="22"/>
              </w:rPr>
              <w:t>Pomiar bezpośredni</w:t>
            </w:r>
          </w:p>
        </w:tc>
      </w:tr>
      <w:tr w:rsidR="000A5B41" w:rsidRPr="000A5B41" w14:paraId="09D933E1" w14:textId="77777777" w:rsidTr="00E63359">
        <w:trPr>
          <w:trHeight w:val="567"/>
        </w:trPr>
        <w:tc>
          <w:tcPr>
            <w:tcW w:w="634" w:type="dxa"/>
            <w:vAlign w:val="center"/>
          </w:tcPr>
          <w:p w14:paraId="6F05ED4D" w14:textId="77777777" w:rsidR="000A5B41" w:rsidRPr="000A5B41" w:rsidRDefault="000A5B41" w:rsidP="00E63359">
            <w:pPr>
              <w:rPr>
                <w:sz w:val="22"/>
                <w:szCs w:val="22"/>
              </w:rPr>
            </w:pPr>
            <w:r w:rsidRPr="000A5B41">
              <w:rPr>
                <w:sz w:val="22"/>
                <w:szCs w:val="22"/>
              </w:rPr>
              <w:t>5.2</w:t>
            </w:r>
          </w:p>
        </w:tc>
        <w:tc>
          <w:tcPr>
            <w:tcW w:w="4185" w:type="dxa"/>
            <w:vAlign w:val="center"/>
          </w:tcPr>
          <w:p w14:paraId="516D87E6" w14:textId="77777777" w:rsidR="000A5B41" w:rsidRPr="000A5B41" w:rsidRDefault="000A5B41" w:rsidP="00E63359">
            <w:pPr>
              <w:rPr>
                <w:sz w:val="22"/>
                <w:szCs w:val="22"/>
              </w:rPr>
            </w:pPr>
            <w:r w:rsidRPr="000A5B41">
              <w:rPr>
                <w:sz w:val="22"/>
                <w:szCs w:val="22"/>
              </w:rPr>
              <w:t xml:space="preserve">Zakres długości fali emisji: </w:t>
            </w:r>
          </w:p>
        </w:tc>
        <w:tc>
          <w:tcPr>
            <w:tcW w:w="5454" w:type="dxa"/>
            <w:vAlign w:val="center"/>
          </w:tcPr>
          <w:p w14:paraId="7203762B" w14:textId="77777777" w:rsidR="000A5B41" w:rsidRPr="000A5B41" w:rsidRDefault="000A5B41" w:rsidP="00E63359">
            <w:pPr>
              <w:rPr>
                <w:sz w:val="22"/>
                <w:szCs w:val="22"/>
              </w:rPr>
            </w:pPr>
            <w:r w:rsidRPr="000A5B41">
              <w:rPr>
                <w:sz w:val="22"/>
                <w:szCs w:val="22"/>
              </w:rPr>
              <w:t xml:space="preserve">300-700 </w:t>
            </w:r>
            <w:proofErr w:type="spellStart"/>
            <w:r w:rsidRPr="000A5B41">
              <w:rPr>
                <w:sz w:val="22"/>
                <w:szCs w:val="22"/>
              </w:rPr>
              <w:t>nm</w:t>
            </w:r>
            <w:proofErr w:type="spellEnd"/>
          </w:p>
        </w:tc>
      </w:tr>
      <w:tr w:rsidR="000A5B41" w:rsidRPr="000A5B41" w14:paraId="2400F27A" w14:textId="77777777" w:rsidTr="00E63359">
        <w:trPr>
          <w:trHeight w:val="567"/>
        </w:trPr>
        <w:tc>
          <w:tcPr>
            <w:tcW w:w="634" w:type="dxa"/>
            <w:vAlign w:val="center"/>
          </w:tcPr>
          <w:p w14:paraId="6CA7F3B6" w14:textId="77777777" w:rsidR="000A5B41" w:rsidRPr="000A5B41" w:rsidRDefault="000A5B41" w:rsidP="00E63359">
            <w:pPr>
              <w:rPr>
                <w:sz w:val="22"/>
                <w:szCs w:val="22"/>
              </w:rPr>
            </w:pPr>
            <w:r w:rsidRPr="000A5B41">
              <w:rPr>
                <w:sz w:val="22"/>
                <w:szCs w:val="22"/>
              </w:rPr>
              <w:t>5.3</w:t>
            </w:r>
          </w:p>
        </w:tc>
        <w:tc>
          <w:tcPr>
            <w:tcW w:w="4185" w:type="dxa"/>
            <w:vAlign w:val="center"/>
          </w:tcPr>
          <w:p w14:paraId="023D7712" w14:textId="77777777" w:rsidR="000A5B41" w:rsidRPr="000A5B41" w:rsidRDefault="000A5B41" w:rsidP="00E63359">
            <w:pPr>
              <w:rPr>
                <w:sz w:val="22"/>
                <w:szCs w:val="22"/>
              </w:rPr>
            </w:pPr>
            <w:r w:rsidRPr="000A5B41">
              <w:rPr>
                <w:sz w:val="22"/>
                <w:szCs w:val="22"/>
              </w:rPr>
              <w:t xml:space="preserve">Metoda detekcji: </w:t>
            </w:r>
            <w:r w:rsidRPr="000A5B41">
              <w:rPr>
                <w:sz w:val="22"/>
                <w:szCs w:val="22"/>
              </w:rPr>
              <w:br/>
            </w:r>
          </w:p>
        </w:tc>
        <w:tc>
          <w:tcPr>
            <w:tcW w:w="5454" w:type="dxa"/>
            <w:vAlign w:val="center"/>
          </w:tcPr>
          <w:p w14:paraId="0B0D9B06" w14:textId="77777777" w:rsidR="000A5B41" w:rsidRPr="000A5B41" w:rsidRDefault="000A5B41" w:rsidP="00E63359">
            <w:pPr>
              <w:rPr>
                <w:sz w:val="22"/>
                <w:szCs w:val="22"/>
              </w:rPr>
            </w:pPr>
            <w:r w:rsidRPr="000A5B41">
              <w:rPr>
                <w:sz w:val="22"/>
                <w:szCs w:val="22"/>
              </w:rPr>
              <w:t>fotopowielacz</w:t>
            </w:r>
          </w:p>
        </w:tc>
      </w:tr>
      <w:tr w:rsidR="000A5B41" w:rsidRPr="000A5B41" w14:paraId="21DE0EB8" w14:textId="77777777" w:rsidTr="00E63359">
        <w:trPr>
          <w:trHeight w:val="177"/>
        </w:trPr>
        <w:tc>
          <w:tcPr>
            <w:tcW w:w="634" w:type="dxa"/>
            <w:vAlign w:val="center"/>
          </w:tcPr>
          <w:p w14:paraId="5362ECC1" w14:textId="77777777" w:rsidR="000A5B41" w:rsidRPr="000A5B41" w:rsidRDefault="000A5B41" w:rsidP="00E63359">
            <w:pPr>
              <w:rPr>
                <w:sz w:val="22"/>
                <w:szCs w:val="22"/>
              </w:rPr>
            </w:pPr>
            <w:r w:rsidRPr="000A5B41">
              <w:rPr>
                <w:sz w:val="22"/>
                <w:szCs w:val="22"/>
              </w:rPr>
              <w:t>5.4</w:t>
            </w:r>
          </w:p>
        </w:tc>
        <w:tc>
          <w:tcPr>
            <w:tcW w:w="4185" w:type="dxa"/>
            <w:vAlign w:val="center"/>
          </w:tcPr>
          <w:p w14:paraId="15218CC8" w14:textId="77777777" w:rsidR="000A5B41" w:rsidRPr="000A5B41" w:rsidRDefault="000A5B41" w:rsidP="00E63359">
            <w:pPr>
              <w:rPr>
                <w:sz w:val="22"/>
                <w:szCs w:val="22"/>
              </w:rPr>
            </w:pPr>
            <w:r w:rsidRPr="000A5B41">
              <w:rPr>
                <w:sz w:val="22"/>
                <w:szCs w:val="22"/>
              </w:rPr>
              <w:t xml:space="preserve">Zakres dynamiki </w:t>
            </w:r>
            <w:r w:rsidRPr="000A5B41">
              <w:rPr>
                <w:sz w:val="22"/>
                <w:szCs w:val="22"/>
              </w:rPr>
              <w:br/>
            </w:r>
          </w:p>
        </w:tc>
        <w:tc>
          <w:tcPr>
            <w:tcW w:w="5454" w:type="dxa"/>
            <w:vAlign w:val="center"/>
          </w:tcPr>
          <w:p w14:paraId="43229C96" w14:textId="77777777" w:rsidR="000A5B41" w:rsidRPr="000A5B41" w:rsidRDefault="000A5B41" w:rsidP="00E63359">
            <w:pPr>
              <w:rPr>
                <w:sz w:val="22"/>
                <w:szCs w:val="22"/>
              </w:rPr>
            </w:pPr>
            <w:r w:rsidRPr="000A5B41">
              <w:rPr>
                <w:sz w:val="22"/>
                <w:szCs w:val="22"/>
              </w:rPr>
              <w:t>6 dekad</w:t>
            </w:r>
          </w:p>
        </w:tc>
      </w:tr>
      <w:tr w:rsidR="000A5B41" w:rsidRPr="000A5B41" w14:paraId="3E764DF1" w14:textId="77777777" w:rsidTr="00E63359">
        <w:trPr>
          <w:trHeight w:val="567"/>
        </w:trPr>
        <w:tc>
          <w:tcPr>
            <w:tcW w:w="634" w:type="dxa"/>
            <w:vAlign w:val="center"/>
          </w:tcPr>
          <w:p w14:paraId="5EE775B8" w14:textId="77777777" w:rsidR="000A5B41" w:rsidRPr="000A5B41" w:rsidRDefault="000A5B41" w:rsidP="00E63359">
            <w:pPr>
              <w:rPr>
                <w:sz w:val="22"/>
                <w:szCs w:val="22"/>
              </w:rPr>
            </w:pPr>
            <w:r w:rsidRPr="000A5B41">
              <w:rPr>
                <w:sz w:val="22"/>
                <w:szCs w:val="22"/>
              </w:rPr>
              <w:t>5.6</w:t>
            </w:r>
          </w:p>
        </w:tc>
        <w:tc>
          <w:tcPr>
            <w:tcW w:w="4185" w:type="dxa"/>
            <w:vAlign w:val="center"/>
          </w:tcPr>
          <w:p w14:paraId="709BFB9E" w14:textId="77777777" w:rsidR="000A5B41" w:rsidRPr="000A5B41" w:rsidRDefault="000A5B41" w:rsidP="00E63359">
            <w:pPr>
              <w:rPr>
                <w:sz w:val="22"/>
                <w:szCs w:val="22"/>
              </w:rPr>
            </w:pPr>
            <w:r w:rsidRPr="000A5B41">
              <w:rPr>
                <w:sz w:val="22"/>
                <w:szCs w:val="22"/>
              </w:rPr>
              <w:t>Czułość pomiaru w szybkim teście ATP</w:t>
            </w:r>
          </w:p>
        </w:tc>
        <w:tc>
          <w:tcPr>
            <w:tcW w:w="5454" w:type="dxa"/>
            <w:vAlign w:val="center"/>
          </w:tcPr>
          <w:p w14:paraId="2B10CC31" w14:textId="77777777" w:rsidR="000A5B41" w:rsidRPr="000A5B41" w:rsidRDefault="000A5B41" w:rsidP="00E63359">
            <w:pPr>
              <w:rPr>
                <w:sz w:val="22"/>
                <w:szCs w:val="22"/>
              </w:rPr>
            </w:pPr>
            <w:r w:rsidRPr="000A5B41">
              <w:rPr>
                <w:sz w:val="22"/>
                <w:szCs w:val="22"/>
              </w:rPr>
              <w:t xml:space="preserve">20 </w:t>
            </w:r>
            <w:proofErr w:type="spellStart"/>
            <w:r w:rsidRPr="000A5B41">
              <w:rPr>
                <w:sz w:val="22"/>
                <w:szCs w:val="22"/>
              </w:rPr>
              <w:t>amol</w:t>
            </w:r>
            <w:proofErr w:type="spellEnd"/>
            <w:r w:rsidRPr="000A5B41">
              <w:rPr>
                <w:sz w:val="22"/>
                <w:szCs w:val="22"/>
              </w:rPr>
              <w:t>/dołek płytki 96-dołkowej</w:t>
            </w:r>
          </w:p>
        </w:tc>
      </w:tr>
      <w:tr w:rsidR="000A5B41" w:rsidRPr="000A5B41" w14:paraId="392A0B11" w14:textId="77777777" w:rsidTr="00E63359">
        <w:trPr>
          <w:trHeight w:val="567"/>
        </w:trPr>
        <w:tc>
          <w:tcPr>
            <w:tcW w:w="634" w:type="dxa"/>
            <w:vAlign w:val="center"/>
          </w:tcPr>
          <w:p w14:paraId="5B98DDBB" w14:textId="77777777" w:rsidR="000A5B41" w:rsidRPr="000A5B41" w:rsidRDefault="000A5B41" w:rsidP="00E63359">
            <w:pPr>
              <w:rPr>
                <w:sz w:val="22"/>
                <w:szCs w:val="22"/>
              </w:rPr>
            </w:pPr>
            <w:r w:rsidRPr="000A5B41">
              <w:rPr>
                <w:sz w:val="22"/>
                <w:szCs w:val="22"/>
              </w:rPr>
              <w:t>5.7</w:t>
            </w:r>
          </w:p>
        </w:tc>
        <w:tc>
          <w:tcPr>
            <w:tcW w:w="4185" w:type="dxa"/>
            <w:vAlign w:val="center"/>
          </w:tcPr>
          <w:p w14:paraId="127F3E35" w14:textId="77777777" w:rsidR="000A5B41" w:rsidRPr="000A5B41" w:rsidRDefault="000A5B41" w:rsidP="00E63359">
            <w:pPr>
              <w:rPr>
                <w:sz w:val="22"/>
                <w:szCs w:val="22"/>
              </w:rPr>
            </w:pPr>
            <w:r w:rsidRPr="000A5B41">
              <w:rPr>
                <w:sz w:val="22"/>
                <w:szCs w:val="22"/>
              </w:rPr>
              <w:t>Rodzaje odczytu</w:t>
            </w:r>
          </w:p>
        </w:tc>
        <w:tc>
          <w:tcPr>
            <w:tcW w:w="5454" w:type="dxa"/>
            <w:vAlign w:val="center"/>
          </w:tcPr>
          <w:p w14:paraId="3682209D" w14:textId="77777777" w:rsidR="000A5B41" w:rsidRPr="000A5B41" w:rsidRDefault="000A5B41" w:rsidP="00E63359">
            <w:pPr>
              <w:rPr>
                <w:sz w:val="22"/>
                <w:szCs w:val="22"/>
              </w:rPr>
            </w:pPr>
            <w:proofErr w:type="spellStart"/>
            <w:r w:rsidRPr="000A5B41">
              <w:rPr>
                <w:sz w:val="22"/>
                <w:szCs w:val="22"/>
              </w:rPr>
              <w:t>endpoint</w:t>
            </w:r>
            <w:proofErr w:type="spellEnd"/>
            <w:r w:rsidRPr="000A5B41">
              <w:rPr>
                <w:sz w:val="22"/>
                <w:szCs w:val="22"/>
              </w:rPr>
              <w:t>, kinetyczne oraz skanowanie dna dołka</w:t>
            </w:r>
          </w:p>
        </w:tc>
      </w:tr>
      <w:tr w:rsidR="000A5B41" w:rsidRPr="000A5B41" w14:paraId="316C65CE" w14:textId="77777777" w:rsidTr="00E63359">
        <w:trPr>
          <w:trHeight w:val="567"/>
        </w:trPr>
        <w:tc>
          <w:tcPr>
            <w:tcW w:w="634" w:type="dxa"/>
            <w:vAlign w:val="center"/>
          </w:tcPr>
          <w:p w14:paraId="1076CFA9" w14:textId="6024FBBC" w:rsidR="000A5B41" w:rsidRPr="000A5B41" w:rsidRDefault="00ED2753" w:rsidP="00E63359">
            <w:pPr>
              <w:rPr>
                <w:b/>
                <w:bCs/>
                <w:sz w:val="22"/>
                <w:szCs w:val="22"/>
              </w:rPr>
            </w:pPr>
            <w:r>
              <w:rPr>
                <w:b/>
                <w:bCs/>
                <w:sz w:val="22"/>
                <w:szCs w:val="22"/>
              </w:rPr>
              <w:t>6</w:t>
            </w:r>
            <w:r w:rsidR="000A5B41" w:rsidRPr="000A5B41">
              <w:rPr>
                <w:b/>
                <w:bCs/>
                <w:sz w:val="22"/>
                <w:szCs w:val="22"/>
              </w:rPr>
              <w:t>.</w:t>
            </w:r>
          </w:p>
        </w:tc>
        <w:tc>
          <w:tcPr>
            <w:tcW w:w="4185" w:type="dxa"/>
            <w:vAlign w:val="center"/>
          </w:tcPr>
          <w:p w14:paraId="39093321" w14:textId="77777777" w:rsidR="000A5B41" w:rsidRPr="000A5B41" w:rsidRDefault="000A5B41" w:rsidP="00E63359">
            <w:pPr>
              <w:rPr>
                <w:b/>
                <w:bCs/>
                <w:sz w:val="22"/>
                <w:szCs w:val="22"/>
              </w:rPr>
            </w:pPr>
            <w:r w:rsidRPr="000A5B41">
              <w:rPr>
                <w:b/>
                <w:bCs/>
                <w:sz w:val="22"/>
                <w:szCs w:val="22"/>
              </w:rPr>
              <w:t xml:space="preserve">Możliwość rozbudowy o moduł dyspensera </w:t>
            </w:r>
          </w:p>
        </w:tc>
        <w:tc>
          <w:tcPr>
            <w:tcW w:w="5454" w:type="dxa"/>
            <w:vAlign w:val="center"/>
          </w:tcPr>
          <w:p w14:paraId="30FB3D53" w14:textId="77777777" w:rsidR="000A5B41" w:rsidRPr="000A5B41" w:rsidRDefault="000A5B41" w:rsidP="00E63359">
            <w:pPr>
              <w:rPr>
                <w:sz w:val="22"/>
                <w:szCs w:val="22"/>
              </w:rPr>
            </w:pPr>
          </w:p>
        </w:tc>
      </w:tr>
      <w:tr w:rsidR="000A5B41" w:rsidRPr="000A5B41" w14:paraId="3C4E511F" w14:textId="77777777" w:rsidTr="00E63359">
        <w:trPr>
          <w:trHeight w:val="567"/>
        </w:trPr>
        <w:tc>
          <w:tcPr>
            <w:tcW w:w="634" w:type="dxa"/>
            <w:vAlign w:val="center"/>
          </w:tcPr>
          <w:p w14:paraId="268A62B5" w14:textId="24039A0A" w:rsidR="000A5B41" w:rsidRPr="000A5B41" w:rsidRDefault="00ED2753" w:rsidP="00E63359">
            <w:pPr>
              <w:rPr>
                <w:sz w:val="22"/>
                <w:szCs w:val="22"/>
              </w:rPr>
            </w:pPr>
            <w:r>
              <w:rPr>
                <w:sz w:val="22"/>
                <w:szCs w:val="22"/>
              </w:rPr>
              <w:t>6</w:t>
            </w:r>
            <w:r w:rsidR="000A5B41" w:rsidRPr="000A5B41">
              <w:rPr>
                <w:sz w:val="22"/>
                <w:szCs w:val="22"/>
              </w:rPr>
              <w:t>.1</w:t>
            </w:r>
          </w:p>
        </w:tc>
        <w:tc>
          <w:tcPr>
            <w:tcW w:w="4185" w:type="dxa"/>
            <w:vAlign w:val="center"/>
          </w:tcPr>
          <w:p w14:paraId="25F98F8C" w14:textId="77777777" w:rsidR="000A5B41" w:rsidRPr="000A5B41" w:rsidRDefault="000A5B41" w:rsidP="00E63359">
            <w:pPr>
              <w:rPr>
                <w:sz w:val="22"/>
                <w:szCs w:val="22"/>
              </w:rPr>
            </w:pPr>
            <w:r w:rsidRPr="000A5B41">
              <w:rPr>
                <w:sz w:val="22"/>
                <w:szCs w:val="22"/>
              </w:rPr>
              <w:t>Ilość kanałów</w:t>
            </w:r>
          </w:p>
        </w:tc>
        <w:tc>
          <w:tcPr>
            <w:tcW w:w="5454" w:type="dxa"/>
            <w:vAlign w:val="center"/>
          </w:tcPr>
          <w:p w14:paraId="7204C6DF" w14:textId="77777777" w:rsidR="000A5B41" w:rsidRPr="000A5B41" w:rsidRDefault="000A5B41" w:rsidP="00E63359">
            <w:pPr>
              <w:rPr>
                <w:sz w:val="22"/>
                <w:szCs w:val="22"/>
              </w:rPr>
            </w:pPr>
            <w:r w:rsidRPr="000A5B41">
              <w:rPr>
                <w:sz w:val="22"/>
                <w:szCs w:val="22"/>
              </w:rPr>
              <w:t>2</w:t>
            </w:r>
          </w:p>
        </w:tc>
      </w:tr>
      <w:tr w:rsidR="000A5B41" w:rsidRPr="000A5B41" w14:paraId="0401B9F5" w14:textId="77777777" w:rsidTr="00E63359">
        <w:trPr>
          <w:trHeight w:val="567"/>
        </w:trPr>
        <w:tc>
          <w:tcPr>
            <w:tcW w:w="634" w:type="dxa"/>
            <w:vAlign w:val="center"/>
          </w:tcPr>
          <w:p w14:paraId="238AF2B2" w14:textId="6062B411" w:rsidR="000A5B41" w:rsidRPr="000A5B41" w:rsidRDefault="00ED2753" w:rsidP="00E63359">
            <w:pPr>
              <w:rPr>
                <w:sz w:val="22"/>
                <w:szCs w:val="22"/>
              </w:rPr>
            </w:pPr>
            <w:r>
              <w:rPr>
                <w:sz w:val="22"/>
                <w:szCs w:val="22"/>
              </w:rPr>
              <w:t>6</w:t>
            </w:r>
            <w:r w:rsidR="000A5B41" w:rsidRPr="000A5B41">
              <w:rPr>
                <w:sz w:val="22"/>
                <w:szCs w:val="22"/>
              </w:rPr>
              <w:t>.2</w:t>
            </w:r>
          </w:p>
        </w:tc>
        <w:tc>
          <w:tcPr>
            <w:tcW w:w="4185" w:type="dxa"/>
            <w:vAlign w:val="center"/>
          </w:tcPr>
          <w:p w14:paraId="248D67BD" w14:textId="77777777" w:rsidR="000A5B41" w:rsidRPr="000A5B41" w:rsidRDefault="000A5B41" w:rsidP="00E63359">
            <w:pPr>
              <w:rPr>
                <w:sz w:val="22"/>
                <w:szCs w:val="22"/>
              </w:rPr>
            </w:pPr>
            <w:r w:rsidRPr="000A5B41">
              <w:rPr>
                <w:sz w:val="22"/>
                <w:szCs w:val="22"/>
              </w:rPr>
              <w:t>Zakres dozowanych objętości:</w:t>
            </w:r>
            <w:r w:rsidRPr="000A5B41">
              <w:rPr>
                <w:sz w:val="22"/>
                <w:szCs w:val="22"/>
              </w:rPr>
              <w:br/>
            </w:r>
          </w:p>
        </w:tc>
        <w:tc>
          <w:tcPr>
            <w:tcW w:w="5454" w:type="dxa"/>
            <w:vAlign w:val="center"/>
          </w:tcPr>
          <w:p w14:paraId="5FD185AA" w14:textId="77777777" w:rsidR="000A5B41" w:rsidRPr="000A5B41" w:rsidRDefault="000A5B41" w:rsidP="00E63359">
            <w:pPr>
              <w:rPr>
                <w:sz w:val="22"/>
                <w:szCs w:val="22"/>
              </w:rPr>
            </w:pPr>
            <w:r w:rsidRPr="000A5B41">
              <w:rPr>
                <w:sz w:val="22"/>
                <w:szCs w:val="22"/>
              </w:rPr>
              <w:t>5-1000</w:t>
            </w:r>
            <w:r w:rsidRPr="000A5B41">
              <w:rPr>
                <w:sz w:val="22"/>
                <w:szCs w:val="22"/>
              </w:rPr>
              <w:sym w:font="Symbol" w:char="F06D"/>
            </w:r>
            <w:r w:rsidRPr="000A5B41">
              <w:rPr>
                <w:sz w:val="22"/>
                <w:szCs w:val="22"/>
              </w:rPr>
              <w:t>l</w:t>
            </w:r>
          </w:p>
        </w:tc>
      </w:tr>
      <w:tr w:rsidR="000A5B41" w:rsidRPr="000A5B41" w14:paraId="279502C6" w14:textId="77777777" w:rsidTr="00E63359">
        <w:trPr>
          <w:trHeight w:val="567"/>
        </w:trPr>
        <w:tc>
          <w:tcPr>
            <w:tcW w:w="634" w:type="dxa"/>
            <w:vAlign w:val="center"/>
          </w:tcPr>
          <w:p w14:paraId="51478E65" w14:textId="4F2EEAC5" w:rsidR="000A5B41" w:rsidRPr="000A5B41" w:rsidRDefault="00ED2753" w:rsidP="00E63359">
            <w:pPr>
              <w:rPr>
                <w:sz w:val="22"/>
                <w:szCs w:val="22"/>
              </w:rPr>
            </w:pPr>
            <w:r>
              <w:rPr>
                <w:sz w:val="22"/>
                <w:szCs w:val="22"/>
              </w:rPr>
              <w:t>6.</w:t>
            </w:r>
            <w:r w:rsidR="000A5B41" w:rsidRPr="000A5B41">
              <w:rPr>
                <w:sz w:val="22"/>
                <w:szCs w:val="22"/>
              </w:rPr>
              <w:t>3</w:t>
            </w:r>
          </w:p>
        </w:tc>
        <w:tc>
          <w:tcPr>
            <w:tcW w:w="4185" w:type="dxa"/>
            <w:vAlign w:val="center"/>
          </w:tcPr>
          <w:p w14:paraId="412EA0D8" w14:textId="77777777" w:rsidR="000A5B41" w:rsidRPr="000A5B41" w:rsidRDefault="000A5B41" w:rsidP="00E63359">
            <w:pPr>
              <w:rPr>
                <w:sz w:val="22"/>
                <w:szCs w:val="22"/>
              </w:rPr>
            </w:pPr>
            <w:r w:rsidRPr="000A5B41">
              <w:rPr>
                <w:sz w:val="22"/>
                <w:szCs w:val="22"/>
              </w:rPr>
              <w:t xml:space="preserve">Objętość martwa układu - </w:t>
            </w:r>
          </w:p>
        </w:tc>
        <w:tc>
          <w:tcPr>
            <w:tcW w:w="5454" w:type="dxa"/>
            <w:vAlign w:val="center"/>
          </w:tcPr>
          <w:p w14:paraId="34DD4461" w14:textId="77777777" w:rsidR="000A5B41" w:rsidRPr="000A5B41" w:rsidRDefault="000A5B41" w:rsidP="00E63359">
            <w:pPr>
              <w:rPr>
                <w:sz w:val="22"/>
                <w:szCs w:val="22"/>
              </w:rPr>
            </w:pPr>
            <w:r w:rsidRPr="000A5B41">
              <w:rPr>
                <w:color w:val="000000"/>
                <w:sz w:val="22"/>
                <w:szCs w:val="22"/>
                <w:u w:val="single"/>
              </w:rPr>
              <w:t>&lt;</w:t>
            </w:r>
            <w:r w:rsidRPr="000A5B41">
              <w:rPr>
                <w:color w:val="000000"/>
                <w:sz w:val="22"/>
                <w:szCs w:val="22"/>
              </w:rPr>
              <w:t xml:space="preserve"> </w:t>
            </w:r>
            <w:r w:rsidRPr="000A5B41">
              <w:rPr>
                <w:sz w:val="22"/>
                <w:szCs w:val="22"/>
              </w:rPr>
              <w:t>1,5  ml</w:t>
            </w:r>
          </w:p>
        </w:tc>
      </w:tr>
      <w:tr w:rsidR="000A5B41" w:rsidRPr="000A5B41" w14:paraId="35913507" w14:textId="77777777" w:rsidTr="00E63359">
        <w:trPr>
          <w:trHeight w:val="567"/>
        </w:trPr>
        <w:tc>
          <w:tcPr>
            <w:tcW w:w="634" w:type="dxa"/>
            <w:vAlign w:val="center"/>
          </w:tcPr>
          <w:p w14:paraId="1A982EFD" w14:textId="2A96E8E9" w:rsidR="000A5B41" w:rsidRPr="000A5B41" w:rsidRDefault="00ED2753" w:rsidP="00E63359">
            <w:pPr>
              <w:rPr>
                <w:sz w:val="22"/>
                <w:szCs w:val="22"/>
              </w:rPr>
            </w:pPr>
            <w:r>
              <w:rPr>
                <w:sz w:val="22"/>
                <w:szCs w:val="22"/>
              </w:rPr>
              <w:t>6</w:t>
            </w:r>
            <w:r w:rsidR="000A5B41" w:rsidRPr="000A5B41">
              <w:rPr>
                <w:sz w:val="22"/>
                <w:szCs w:val="22"/>
              </w:rPr>
              <w:t>.4</w:t>
            </w:r>
          </w:p>
        </w:tc>
        <w:tc>
          <w:tcPr>
            <w:tcW w:w="4185" w:type="dxa"/>
            <w:vAlign w:val="center"/>
          </w:tcPr>
          <w:p w14:paraId="5B4F5735" w14:textId="77777777" w:rsidR="000A5B41" w:rsidRPr="000A5B41" w:rsidRDefault="000A5B41" w:rsidP="00E63359">
            <w:pPr>
              <w:rPr>
                <w:sz w:val="22"/>
                <w:szCs w:val="22"/>
              </w:rPr>
            </w:pPr>
            <w:r w:rsidRPr="000A5B41">
              <w:rPr>
                <w:sz w:val="22"/>
                <w:szCs w:val="22"/>
              </w:rPr>
              <w:t>Funkcja odzyskiwania odczynnika</w:t>
            </w:r>
          </w:p>
        </w:tc>
        <w:tc>
          <w:tcPr>
            <w:tcW w:w="5454" w:type="dxa"/>
            <w:vAlign w:val="center"/>
          </w:tcPr>
          <w:p w14:paraId="0DD1680B" w14:textId="77777777" w:rsidR="000A5B41" w:rsidRPr="000A5B41" w:rsidRDefault="000A5B41" w:rsidP="00E63359">
            <w:pPr>
              <w:rPr>
                <w:sz w:val="22"/>
                <w:szCs w:val="22"/>
              </w:rPr>
            </w:pPr>
            <w:r w:rsidRPr="000A5B41">
              <w:rPr>
                <w:sz w:val="22"/>
                <w:szCs w:val="22"/>
              </w:rPr>
              <w:t>TAK</w:t>
            </w:r>
          </w:p>
        </w:tc>
      </w:tr>
      <w:tr w:rsidR="000A5B41" w:rsidRPr="000A5B41" w14:paraId="45E3E4CA" w14:textId="77777777" w:rsidTr="00E63359">
        <w:trPr>
          <w:trHeight w:val="567"/>
        </w:trPr>
        <w:tc>
          <w:tcPr>
            <w:tcW w:w="634" w:type="dxa"/>
            <w:vAlign w:val="center"/>
          </w:tcPr>
          <w:p w14:paraId="1EAC2EE1" w14:textId="7F341DD1" w:rsidR="000A5B41" w:rsidRPr="000A5B41" w:rsidRDefault="00ED2753" w:rsidP="00E63359">
            <w:pPr>
              <w:rPr>
                <w:sz w:val="22"/>
                <w:szCs w:val="22"/>
              </w:rPr>
            </w:pPr>
            <w:r>
              <w:rPr>
                <w:sz w:val="22"/>
                <w:szCs w:val="22"/>
              </w:rPr>
              <w:t>6</w:t>
            </w:r>
            <w:r w:rsidR="000A5B41" w:rsidRPr="000A5B41">
              <w:rPr>
                <w:sz w:val="22"/>
                <w:szCs w:val="22"/>
              </w:rPr>
              <w:t>.5</w:t>
            </w:r>
          </w:p>
        </w:tc>
        <w:tc>
          <w:tcPr>
            <w:tcW w:w="4185" w:type="dxa"/>
            <w:vAlign w:val="center"/>
          </w:tcPr>
          <w:p w14:paraId="4E8F1F57" w14:textId="77777777" w:rsidR="000A5B41" w:rsidRPr="000A5B41" w:rsidRDefault="000A5B41" w:rsidP="00E63359">
            <w:pPr>
              <w:rPr>
                <w:sz w:val="22"/>
                <w:szCs w:val="22"/>
              </w:rPr>
            </w:pPr>
            <w:r w:rsidRPr="000A5B41">
              <w:rPr>
                <w:sz w:val="22"/>
                <w:szCs w:val="22"/>
              </w:rPr>
              <w:t>Dokładność dozowania:</w:t>
            </w:r>
            <w:r w:rsidRPr="000A5B41">
              <w:rPr>
                <w:color w:val="000000"/>
                <w:sz w:val="22"/>
                <w:szCs w:val="22"/>
                <w:u w:val="single"/>
              </w:rPr>
              <w:br/>
            </w:r>
          </w:p>
        </w:tc>
        <w:tc>
          <w:tcPr>
            <w:tcW w:w="5454" w:type="dxa"/>
            <w:vAlign w:val="center"/>
          </w:tcPr>
          <w:p w14:paraId="63B22FE2" w14:textId="77777777" w:rsidR="000A5B41" w:rsidRPr="000A5B41" w:rsidRDefault="000A5B41" w:rsidP="00E63359">
            <w:pPr>
              <w:rPr>
                <w:sz w:val="22"/>
                <w:szCs w:val="22"/>
              </w:rPr>
            </w:pPr>
            <w:r w:rsidRPr="000A5B41">
              <w:rPr>
                <w:color w:val="000000"/>
                <w:sz w:val="22"/>
                <w:szCs w:val="22"/>
              </w:rPr>
              <w:t>≤2% dla zakresu 50-200 µl</w:t>
            </w:r>
          </w:p>
        </w:tc>
      </w:tr>
      <w:tr w:rsidR="000A5B41" w:rsidRPr="000A5B41" w14:paraId="335632C2" w14:textId="77777777" w:rsidTr="00E63359">
        <w:trPr>
          <w:trHeight w:val="567"/>
        </w:trPr>
        <w:tc>
          <w:tcPr>
            <w:tcW w:w="634" w:type="dxa"/>
            <w:vAlign w:val="center"/>
          </w:tcPr>
          <w:p w14:paraId="52CD049B" w14:textId="0B240D4F" w:rsidR="000A5B41" w:rsidRPr="000A5B41" w:rsidRDefault="00ED2753" w:rsidP="00E63359">
            <w:pPr>
              <w:rPr>
                <w:sz w:val="22"/>
                <w:szCs w:val="22"/>
              </w:rPr>
            </w:pPr>
            <w:r>
              <w:rPr>
                <w:sz w:val="22"/>
                <w:szCs w:val="22"/>
              </w:rPr>
              <w:lastRenderedPageBreak/>
              <w:t>6</w:t>
            </w:r>
            <w:r w:rsidR="000A5B41" w:rsidRPr="000A5B41">
              <w:rPr>
                <w:sz w:val="22"/>
                <w:szCs w:val="22"/>
              </w:rPr>
              <w:t>.6</w:t>
            </w:r>
          </w:p>
        </w:tc>
        <w:tc>
          <w:tcPr>
            <w:tcW w:w="4185" w:type="dxa"/>
            <w:vAlign w:val="center"/>
          </w:tcPr>
          <w:p w14:paraId="1E368561" w14:textId="77777777" w:rsidR="000A5B41" w:rsidRPr="000A5B41" w:rsidRDefault="000A5B41" w:rsidP="00E63359">
            <w:pPr>
              <w:rPr>
                <w:sz w:val="22"/>
                <w:szCs w:val="22"/>
              </w:rPr>
            </w:pPr>
            <w:r w:rsidRPr="000A5B41">
              <w:rPr>
                <w:sz w:val="22"/>
                <w:szCs w:val="22"/>
              </w:rPr>
              <w:t>Powtarzalność dozowania:</w:t>
            </w:r>
            <w:r w:rsidRPr="000A5B41">
              <w:rPr>
                <w:sz w:val="22"/>
                <w:szCs w:val="22"/>
              </w:rPr>
              <w:br/>
              <w:t xml:space="preserve"> </w:t>
            </w:r>
          </w:p>
        </w:tc>
        <w:tc>
          <w:tcPr>
            <w:tcW w:w="5454" w:type="dxa"/>
            <w:vAlign w:val="center"/>
          </w:tcPr>
          <w:p w14:paraId="2CA79043" w14:textId="77777777" w:rsidR="000A5B41" w:rsidRPr="000A5B41" w:rsidRDefault="000A5B41" w:rsidP="00E63359">
            <w:pPr>
              <w:rPr>
                <w:sz w:val="22"/>
                <w:szCs w:val="22"/>
              </w:rPr>
            </w:pPr>
            <w:r w:rsidRPr="000A5B41">
              <w:rPr>
                <w:color w:val="000000"/>
                <w:sz w:val="22"/>
                <w:szCs w:val="22"/>
              </w:rPr>
              <w:t>≤ 2%</w:t>
            </w:r>
          </w:p>
        </w:tc>
      </w:tr>
      <w:tr w:rsidR="000A5B41" w:rsidRPr="000A5B41" w14:paraId="27836E51" w14:textId="77777777" w:rsidTr="00E63359">
        <w:trPr>
          <w:trHeight w:val="401"/>
        </w:trPr>
        <w:tc>
          <w:tcPr>
            <w:tcW w:w="634" w:type="dxa"/>
            <w:vAlign w:val="center"/>
          </w:tcPr>
          <w:p w14:paraId="0CE5FCD8" w14:textId="2569DDA7" w:rsidR="000A5B41" w:rsidRPr="000A5B41" w:rsidRDefault="00ED2753" w:rsidP="00E63359">
            <w:pPr>
              <w:rPr>
                <w:b/>
                <w:bCs/>
                <w:sz w:val="22"/>
                <w:szCs w:val="22"/>
              </w:rPr>
            </w:pPr>
            <w:r>
              <w:rPr>
                <w:b/>
                <w:bCs/>
                <w:sz w:val="22"/>
                <w:szCs w:val="22"/>
              </w:rPr>
              <w:t>7</w:t>
            </w:r>
            <w:r w:rsidR="000A5B41" w:rsidRPr="000A5B41">
              <w:rPr>
                <w:b/>
                <w:bCs/>
                <w:sz w:val="22"/>
                <w:szCs w:val="22"/>
              </w:rPr>
              <w:t>.</w:t>
            </w:r>
          </w:p>
        </w:tc>
        <w:tc>
          <w:tcPr>
            <w:tcW w:w="4185" w:type="dxa"/>
            <w:vAlign w:val="center"/>
          </w:tcPr>
          <w:p w14:paraId="6E219F11" w14:textId="77777777" w:rsidR="000A5B41" w:rsidRPr="000A5B41" w:rsidRDefault="000A5B41" w:rsidP="00E63359">
            <w:pPr>
              <w:rPr>
                <w:b/>
                <w:bCs/>
                <w:sz w:val="22"/>
                <w:szCs w:val="22"/>
              </w:rPr>
            </w:pPr>
            <w:r w:rsidRPr="000A5B41">
              <w:rPr>
                <w:b/>
                <w:bCs/>
                <w:sz w:val="22"/>
                <w:szCs w:val="22"/>
              </w:rPr>
              <w:t>Wbudowany inkubator</w:t>
            </w:r>
          </w:p>
        </w:tc>
        <w:tc>
          <w:tcPr>
            <w:tcW w:w="5454" w:type="dxa"/>
            <w:vAlign w:val="center"/>
          </w:tcPr>
          <w:p w14:paraId="1AE03CA6" w14:textId="77777777" w:rsidR="000A5B41" w:rsidRPr="000A5B41" w:rsidRDefault="000A5B41" w:rsidP="00E63359">
            <w:pPr>
              <w:rPr>
                <w:sz w:val="22"/>
                <w:szCs w:val="22"/>
              </w:rPr>
            </w:pPr>
            <w:r w:rsidRPr="000A5B41">
              <w:rPr>
                <w:sz w:val="22"/>
                <w:szCs w:val="22"/>
              </w:rPr>
              <w:t>4-strefowy inkubator z kontrolą kondensacji pary wodnej na wieczku płytki</w:t>
            </w:r>
          </w:p>
        </w:tc>
      </w:tr>
      <w:tr w:rsidR="000A5B41" w:rsidRPr="000A5B41" w14:paraId="61050E6F" w14:textId="77777777" w:rsidTr="00E63359">
        <w:trPr>
          <w:trHeight w:val="567"/>
        </w:trPr>
        <w:tc>
          <w:tcPr>
            <w:tcW w:w="634" w:type="dxa"/>
            <w:vAlign w:val="center"/>
          </w:tcPr>
          <w:p w14:paraId="782BF43C" w14:textId="0130EB80" w:rsidR="000A5B41" w:rsidRPr="000A5B41" w:rsidRDefault="00ED2753" w:rsidP="00E63359">
            <w:pPr>
              <w:rPr>
                <w:sz w:val="22"/>
                <w:szCs w:val="22"/>
              </w:rPr>
            </w:pPr>
            <w:r>
              <w:rPr>
                <w:sz w:val="22"/>
                <w:szCs w:val="22"/>
              </w:rPr>
              <w:t>7</w:t>
            </w:r>
            <w:r w:rsidR="000A5B41" w:rsidRPr="000A5B41">
              <w:rPr>
                <w:sz w:val="22"/>
                <w:szCs w:val="22"/>
              </w:rPr>
              <w:t>.1.</w:t>
            </w:r>
          </w:p>
        </w:tc>
        <w:tc>
          <w:tcPr>
            <w:tcW w:w="4185" w:type="dxa"/>
            <w:vAlign w:val="center"/>
          </w:tcPr>
          <w:p w14:paraId="4945A7B2" w14:textId="77777777" w:rsidR="000A5B41" w:rsidRPr="000A5B41" w:rsidRDefault="000A5B41" w:rsidP="00E63359">
            <w:pPr>
              <w:rPr>
                <w:sz w:val="22"/>
                <w:szCs w:val="22"/>
              </w:rPr>
            </w:pPr>
            <w:r w:rsidRPr="000A5B41">
              <w:rPr>
                <w:sz w:val="22"/>
                <w:szCs w:val="22"/>
              </w:rPr>
              <w:t xml:space="preserve">Zakres temperatury pracy:  </w:t>
            </w:r>
          </w:p>
        </w:tc>
        <w:tc>
          <w:tcPr>
            <w:tcW w:w="5454" w:type="dxa"/>
            <w:vAlign w:val="center"/>
          </w:tcPr>
          <w:p w14:paraId="103F21EC" w14:textId="77777777" w:rsidR="000A5B41" w:rsidRPr="000A5B41" w:rsidRDefault="000A5B41" w:rsidP="00E63359">
            <w:pPr>
              <w:rPr>
                <w:sz w:val="22"/>
                <w:szCs w:val="22"/>
              </w:rPr>
            </w:pPr>
            <w:r w:rsidRPr="000A5B41">
              <w:rPr>
                <w:sz w:val="22"/>
                <w:szCs w:val="22"/>
              </w:rPr>
              <w:t>od 4</w:t>
            </w:r>
            <w:r w:rsidRPr="000A5B41">
              <w:rPr>
                <w:sz w:val="22"/>
                <w:szCs w:val="22"/>
              </w:rPr>
              <w:sym w:font="Symbol" w:char="F0B0"/>
            </w:r>
            <w:r w:rsidRPr="000A5B41">
              <w:rPr>
                <w:sz w:val="22"/>
                <w:szCs w:val="22"/>
              </w:rPr>
              <w:t>C powyżej temp. Otoczenia do 45</w:t>
            </w:r>
            <w:r w:rsidRPr="000A5B41">
              <w:rPr>
                <w:sz w:val="22"/>
                <w:szCs w:val="22"/>
              </w:rPr>
              <w:sym w:font="Symbol" w:char="F0B0"/>
            </w:r>
            <w:r w:rsidRPr="000A5B41">
              <w:rPr>
                <w:sz w:val="22"/>
                <w:szCs w:val="22"/>
              </w:rPr>
              <w:t>C</w:t>
            </w:r>
          </w:p>
        </w:tc>
      </w:tr>
      <w:tr w:rsidR="000A5B41" w:rsidRPr="000A5B41" w14:paraId="63CF28E4" w14:textId="77777777" w:rsidTr="00E63359">
        <w:trPr>
          <w:trHeight w:val="567"/>
        </w:trPr>
        <w:tc>
          <w:tcPr>
            <w:tcW w:w="634" w:type="dxa"/>
            <w:vAlign w:val="center"/>
          </w:tcPr>
          <w:p w14:paraId="1A079EE7" w14:textId="138A6332" w:rsidR="000A5B41" w:rsidRPr="000A5B41" w:rsidRDefault="00ED2753" w:rsidP="00E63359">
            <w:pPr>
              <w:rPr>
                <w:sz w:val="22"/>
                <w:szCs w:val="22"/>
              </w:rPr>
            </w:pPr>
            <w:r>
              <w:rPr>
                <w:sz w:val="22"/>
                <w:szCs w:val="22"/>
              </w:rPr>
              <w:t>7</w:t>
            </w:r>
            <w:r w:rsidR="000A5B41" w:rsidRPr="000A5B41">
              <w:rPr>
                <w:sz w:val="22"/>
                <w:szCs w:val="22"/>
              </w:rPr>
              <w:t>.2.</w:t>
            </w:r>
          </w:p>
        </w:tc>
        <w:tc>
          <w:tcPr>
            <w:tcW w:w="4185" w:type="dxa"/>
            <w:vAlign w:val="center"/>
          </w:tcPr>
          <w:p w14:paraId="3167D0F2" w14:textId="77777777" w:rsidR="000A5B41" w:rsidRPr="000A5B41" w:rsidRDefault="000A5B41" w:rsidP="00E63359">
            <w:pPr>
              <w:rPr>
                <w:sz w:val="22"/>
                <w:szCs w:val="22"/>
              </w:rPr>
            </w:pPr>
            <w:r w:rsidRPr="000A5B41">
              <w:rPr>
                <w:sz w:val="22"/>
                <w:szCs w:val="22"/>
              </w:rPr>
              <w:t>Nierównomierność temperatury w komorze pomiarowej</w:t>
            </w:r>
          </w:p>
        </w:tc>
        <w:tc>
          <w:tcPr>
            <w:tcW w:w="5454" w:type="dxa"/>
            <w:vAlign w:val="center"/>
          </w:tcPr>
          <w:p w14:paraId="76C7A343" w14:textId="77777777" w:rsidR="000A5B41" w:rsidRPr="000A5B41" w:rsidRDefault="000A5B41" w:rsidP="00E63359">
            <w:pPr>
              <w:rPr>
                <w:sz w:val="22"/>
                <w:szCs w:val="22"/>
              </w:rPr>
            </w:pPr>
            <w:r w:rsidRPr="000A5B41">
              <w:rPr>
                <w:sz w:val="22"/>
                <w:szCs w:val="22"/>
              </w:rPr>
              <w:sym w:font="Symbol" w:char="F0B1"/>
            </w:r>
            <w:r w:rsidRPr="000A5B41">
              <w:rPr>
                <w:sz w:val="22"/>
                <w:szCs w:val="22"/>
              </w:rPr>
              <w:t>0,2</w:t>
            </w:r>
            <w:r w:rsidRPr="000A5B41">
              <w:rPr>
                <w:sz w:val="22"/>
                <w:szCs w:val="22"/>
              </w:rPr>
              <w:sym w:font="Symbol" w:char="F0B0"/>
            </w:r>
            <w:r w:rsidRPr="000A5B41">
              <w:rPr>
                <w:sz w:val="22"/>
                <w:szCs w:val="22"/>
              </w:rPr>
              <w:t>C przy 36</w:t>
            </w:r>
            <w:r w:rsidRPr="000A5B41">
              <w:rPr>
                <w:sz w:val="22"/>
                <w:szCs w:val="22"/>
              </w:rPr>
              <w:sym w:font="Symbol" w:char="F0B0"/>
            </w:r>
            <w:r w:rsidRPr="000A5B41">
              <w:rPr>
                <w:sz w:val="22"/>
                <w:szCs w:val="22"/>
              </w:rPr>
              <w:t>C</w:t>
            </w:r>
          </w:p>
        </w:tc>
      </w:tr>
      <w:tr w:rsidR="000A5B41" w:rsidRPr="000A5B41" w14:paraId="00AB9630" w14:textId="77777777" w:rsidTr="00E63359">
        <w:trPr>
          <w:trHeight w:val="454"/>
        </w:trPr>
        <w:tc>
          <w:tcPr>
            <w:tcW w:w="634" w:type="dxa"/>
            <w:vAlign w:val="center"/>
          </w:tcPr>
          <w:p w14:paraId="1D608DDE" w14:textId="4FD37502" w:rsidR="000A5B41" w:rsidRPr="000A5B41" w:rsidRDefault="00ED2753" w:rsidP="00E63359">
            <w:pPr>
              <w:spacing w:before="20" w:after="20"/>
              <w:rPr>
                <w:b/>
                <w:sz w:val="22"/>
                <w:szCs w:val="22"/>
              </w:rPr>
            </w:pPr>
            <w:r>
              <w:rPr>
                <w:b/>
                <w:sz w:val="22"/>
                <w:szCs w:val="22"/>
              </w:rPr>
              <w:t>8</w:t>
            </w:r>
            <w:r w:rsidR="000A5B41" w:rsidRPr="000A5B41">
              <w:rPr>
                <w:b/>
                <w:sz w:val="22"/>
                <w:szCs w:val="22"/>
              </w:rPr>
              <w:t>.</w:t>
            </w:r>
          </w:p>
        </w:tc>
        <w:tc>
          <w:tcPr>
            <w:tcW w:w="4185" w:type="dxa"/>
            <w:vAlign w:val="center"/>
          </w:tcPr>
          <w:p w14:paraId="1C2F4BBA" w14:textId="77777777" w:rsidR="000A5B41" w:rsidRPr="000A5B41" w:rsidRDefault="000A5B41" w:rsidP="00E63359">
            <w:pPr>
              <w:spacing w:before="20" w:after="20"/>
              <w:rPr>
                <w:b/>
                <w:sz w:val="22"/>
                <w:szCs w:val="22"/>
              </w:rPr>
            </w:pPr>
            <w:r w:rsidRPr="000A5B41">
              <w:rPr>
                <w:b/>
                <w:sz w:val="22"/>
                <w:szCs w:val="22"/>
              </w:rPr>
              <w:t>Jeden program komputerowy do obsługi czytnika i analizy danych</w:t>
            </w:r>
          </w:p>
        </w:tc>
        <w:tc>
          <w:tcPr>
            <w:tcW w:w="5454" w:type="dxa"/>
            <w:vAlign w:val="center"/>
          </w:tcPr>
          <w:p w14:paraId="5D78DC62" w14:textId="77777777" w:rsidR="000A5B41" w:rsidRPr="000A5B41" w:rsidRDefault="000A5B41" w:rsidP="00E63359">
            <w:pPr>
              <w:spacing w:before="20" w:after="20"/>
              <w:rPr>
                <w:b/>
                <w:sz w:val="22"/>
                <w:szCs w:val="22"/>
              </w:rPr>
            </w:pPr>
            <w:r w:rsidRPr="000A5B41">
              <w:rPr>
                <w:b/>
                <w:sz w:val="22"/>
                <w:szCs w:val="22"/>
              </w:rPr>
              <w:t>TAK</w:t>
            </w:r>
          </w:p>
        </w:tc>
      </w:tr>
      <w:tr w:rsidR="000A5B41" w:rsidRPr="000A5B41" w14:paraId="68CA2A00" w14:textId="77777777" w:rsidTr="00E63359">
        <w:trPr>
          <w:trHeight w:val="454"/>
        </w:trPr>
        <w:tc>
          <w:tcPr>
            <w:tcW w:w="634" w:type="dxa"/>
            <w:vAlign w:val="center"/>
          </w:tcPr>
          <w:p w14:paraId="51AD6935" w14:textId="74F65685" w:rsidR="000A5B41" w:rsidRPr="000A5B41" w:rsidRDefault="00ED2753" w:rsidP="00E63359">
            <w:pPr>
              <w:rPr>
                <w:sz w:val="22"/>
                <w:szCs w:val="22"/>
              </w:rPr>
            </w:pPr>
            <w:r>
              <w:rPr>
                <w:sz w:val="22"/>
                <w:szCs w:val="22"/>
              </w:rPr>
              <w:t>8</w:t>
            </w:r>
            <w:r w:rsidR="000A5B41" w:rsidRPr="000A5B41">
              <w:rPr>
                <w:sz w:val="22"/>
                <w:szCs w:val="22"/>
              </w:rPr>
              <w:t>.1</w:t>
            </w:r>
          </w:p>
        </w:tc>
        <w:tc>
          <w:tcPr>
            <w:tcW w:w="4185" w:type="dxa"/>
            <w:vAlign w:val="center"/>
          </w:tcPr>
          <w:p w14:paraId="04A9F1D2" w14:textId="77777777" w:rsidR="000A5B41" w:rsidRPr="000A5B41" w:rsidRDefault="000A5B41" w:rsidP="00E63359">
            <w:pPr>
              <w:rPr>
                <w:sz w:val="22"/>
                <w:szCs w:val="22"/>
              </w:rPr>
            </w:pPr>
            <w:r w:rsidRPr="000A5B41">
              <w:rPr>
                <w:sz w:val="22"/>
                <w:szCs w:val="22"/>
              </w:rPr>
              <w:t>Modele dopasowania krzywej standardowej:</w:t>
            </w:r>
          </w:p>
          <w:p w14:paraId="06AEC2E2" w14:textId="77777777" w:rsidR="000A5B41" w:rsidRPr="000A5B41" w:rsidRDefault="000A5B41" w:rsidP="00E63359">
            <w:pPr>
              <w:rPr>
                <w:sz w:val="22"/>
                <w:szCs w:val="22"/>
              </w:rPr>
            </w:pPr>
            <w:r w:rsidRPr="000A5B41">
              <w:rPr>
                <w:sz w:val="22"/>
                <w:szCs w:val="22"/>
              </w:rPr>
              <w:t xml:space="preserve">liniowa, wielomianowa, 4-P, 5-P, point to point, </w:t>
            </w:r>
            <w:proofErr w:type="spellStart"/>
            <w:r w:rsidRPr="000A5B41">
              <w:rPr>
                <w:sz w:val="22"/>
                <w:szCs w:val="22"/>
              </w:rPr>
              <w:t>cubic</w:t>
            </w:r>
            <w:proofErr w:type="spellEnd"/>
            <w:r w:rsidRPr="000A5B41">
              <w:rPr>
                <w:sz w:val="22"/>
                <w:szCs w:val="22"/>
              </w:rPr>
              <w:t xml:space="preserve"> </w:t>
            </w:r>
            <w:proofErr w:type="spellStart"/>
            <w:r w:rsidRPr="000A5B41">
              <w:rPr>
                <w:sz w:val="22"/>
                <w:szCs w:val="22"/>
              </w:rPr>
              <w:t>spline</w:t>
            </w:r>
            <w:proofErr w:type="spellEnd"/>
            <w:r w:rsidRPr="000A5B41">
              <w:rPr>
                <w:sz w:val="22"/>
                <w:szCs w:val="22"/>
              </w:rPr>
              <w:t xml:space="preserve"> (wygładzona)</w:t>
            </w:r>
          </w:p>
        </w:tc>
        <w:tc>
          <w:tcPr>
            <w:tcW w:w="5454" w:type="dxa"/>
            <w:vAlign w:val="center"/>
          </w:tcPr>
          <w:p w14:paraId="7977176A" w14:textId="77777777" w:rsidR="000A5B41" w:rsidRPr="000A5B41" w:rsidRDefault="000A5B41" w:rsidP="00E63359">
            <w:pPr>
              <w:rPr>
                <w:sz w:val="22"/>
                <w:szCs w:val="22"/>
              </w:rPr>
            </w:pPr>
            <w:r w:rsidRPr="000A5B41">
              <w:rPr>
                <w:sz w:val="22"/>
                <w:szCs w:val="22"/>
              </w:rPr>
              <w:t>TAK</w:t>
            </w:r>
          </w:p>
        </w:tc>
      </w:tr>
      <w:tr w:rsidR="000A5B41" w:rsidRPr="000A5B41" w14:paraId="2C8E021B" w14:textId="77777777" w:rsidTr="00E63359">
        <w:trPr>
          <w:trHeight w:val="454"/>
        </w:trPr>
        <w:tc>
          <w:tcPr>
            <w:tcW w:w="634" w:type="dxa"/>
            <w:vAlign w:val="center"/>
          </w:tcPr>
          <w:p w14:paraId="2EBA42CE" w14:textId="33140184" w:rsidR="000A5B41" w:rsidRPr="000A5B41" w:rsidRDefault="00ED2753" w:rsidP="00E63359">
            <w:pPr>
              <w:rPr>
                <w:sz w:val="22"/>
                <w:szCs w:val="22"/>
              </w:rPr>
            </w:pPr>
            <w:r>
              <w:rPr>
                <w:sz w:val="22"/>
                <w:szCs w:val="22"/>
              </w:rPr>
              <w:t>8</w:t>
            </w:r>
            <w:r w:rsidR="000A5B41" w:rsidRPr="000A5B41">
              <w:rPr>
                <w:sz w:val="22"/>
                <w:szCs w:val="22"/>
              </w:rPr>
              <w:t>.2</w:t>
            </w:r>
          </w:p>
        </w:tc>
        <w:tc>
          <w:tcPr>
            <w:tcW w:w="4185" w:type="dxa"/>
            <w:vAlign w:val="center"/>
          </w:tcPr>
          <w:p w14:paraId="3AA19587" w14:textId="77777777" w:rsidR="000A5B41" w:rsidRPr="000A5B41" w:rsidRDefault="000A5B41" w:rsidP="00E63359">
            <w:pPr>
              <w:rPr>
                <w:sz w:val="22"/>
                <w:szCs w:val="22"/>
              </w:rPr>
            </w:pPr>
            <w:r w:rsidRPr="000A5B41">
              <w:rPr>
                <w:sz w:val="22"/>
                <w:szCs w:val="22"/>
              </w:rPr>
              <w:t>Operacie na wynikach:</w:t>
            </w:r>
          </w:p>
          <w:p w14:paraId="63F23AD3" w14:textId="77777777" w:rsidR="000A5B41" w:rsidRPr="000A5B41" w:rsidRDefault="000A5B41" w:rsidP="00E63359">
            <w:pPr>
              <w:rPr>
                <w:sz w:val="22"/>
                <w:szCs w:val="22"/>
              </w:rPr>
            </w:pPr>
            <w:r w:rsidRPr="000A5B41">
              <w:rPr>
                <w:sz w:val="22"/>
                <w:szCs w:val="22"/>
              </w:rPr>
              <w:t xml:space="preserve">transformacje, </w:t>
            </w:r>
            <w:proofErr w:type="spellStart"/>
            <w:r w:rsidRPr="000A5B41">
              <w:rPr>
                <w:sz w:val="22"/>
                <w:szCs w:val="22"/>
              </w:rPr>
              <w:t>cut</w:t>
            </w:r>
            <w:proofErr w:type="spellEnd"/>
            <w:r w:rsidRPr="000A5B41">
              <w:rPr>
                <w:sz w:val="22"/>
                <w:szCs w:val="22"/>
              </w:rPr>
              <w:t xml:space="preserve"> </w:t>
            </w:r>
            <w:proofErr w:type="spellStart"/>
            <w:r w:rsidRPr="000A5B41">
              <w:rPr>
                <w:sz w:val="22"/>
                <w:szCs w:val="22"/>
              </w:rPr>
              <w:t>offs</w:t>
            </w:r>
            <w:proofErr w:type="spellEnd"/>
            <w:r w:rsidRPr="000A5B41">
              <w:rPr>
                <w:sz w:val="22"/>
                <w:szCs w:val="22"/>
              </w:rPr>
              <w:t xml:space="preserve">, formuły, funkcje, sprawdzenie warunków walidacji testu </w:t>
            </w:r>
          </w:p>
        </w:tc>
        <w:tc>
          <w:tcPr>
            <w:tcW w:w="5454" w:type="dxa"/>
            <w:vAlign w:val="center"/>
          </w:tcPr>
          <w:p w14:paraId="5EC7A83D" w14:textId="77777777" w:rsidR="000A5B41" w:rsidRPr="000A5B41" w:rsidRDefault="000A5B41" w:rsidP="00E63359">
            <w:pPr>
              <w:rPr>
                <w:sz w:val="22"/>
                <w:szCs w:val="22"/>
              </w:rPr>
            </w:pPr>
            <w:r w:rsidRPr="000A5B41">
              <w:rPr>
                <w:sz w:val="22"/>
                <w:szCs w:val="22"/>
              </w:rPr>
              <w:t xml:space="preserve">TAK </w:t>
            </w:r>
          </w:p>
        </w:tc>
      </w:tr>
      <w:tr w:rsidR="000A5B41" w:rsidRPr="000A5B41" w14:paraId="0C057583" w14:textId="77777777" w:rsidTr="00E63359">
        <w:trPr>
          <w:trHeight w:val="454"/>
        </w:trPr>
        <w:tc>
          <w:tcPr>
            <w:tcW w:w="634" w:type="dxa"/>
            <w:vAlign w:val="center"/>
          </w:tcPr>
          <w:p w14:paraId="5EF38665" w14:textId="68E54B61" w:rsidR="000A5B41" w:rsidRPr="000A5B41" w:rsidRDefault="00ED2753" w:rsidP="00E63359">
            <w:pPr>
              <w:rPr>
                <w:sz w:val="22"/>
                <w:szCs w:val="22"/>
              </w:rPr>
            </w:pPr>
            <w:r>
              <w:rPr>
                <w:sz w:val="22"/>
                <w:szCs w:val="22"/>
              </w:rPr>
              <w:t>8</w:t>
            </w:r>
            <w:r w:rsidR="000A5B41" w:rsidRPr="000A5B41">
              <w:rPr>
                <w:sz w:val="22"/>
                <w:szCs w:val="22"/>
              </w:rPr>
              <w:t>.3</w:t>
            </w:r>
          </w:p>
        </w:tc>
        <w:tc>
          <w:tcPr>
            <w:tcW w:w="4185" w:type="dxa"/>
            <w:vAlign w:val="center"/>
          </w:tcPr>
          <w:p w14:paraId="3F77C08F" w14:textId="77777777" w:rsidR="000A5B41" w:rsidRPr="000A5B41" w:rsidRDefault="000A5B41" w:rsidP="00E63359">
            <w:pPr>
              <w:rPr>
                <w:sz w:val="22"/>
                <w:szCs w:val="22"/>
              </w:rPr>
            </w:pPr>
            <w:r w:rsidRPr="000A5B41">
              <w:rPr>
                <w:sz w:val="22"/>
                <w:szCs w:val="22"/>
              </w:rPr>
              <w:t>Testowanie przyrządu z poziomu programu</w:t>
            </w:r>
          </w:p>
        </w:tc>
        <w:tc>
          <w:tcPr>
            <w:tcW w:w="5454" w:type="dxa"/>
            <w:vAlign w:val="center"/>
          </w:tcPr>
          <w:p w14:paraId="70230F0E" w14:textId="77777777" w:rsidR="000A5B41" w:rsidRPr="000A5B41" w:rsidRDefault="000A5B41" w:rsidP="00E63359">
            <w:pPr>
              <w:rPr>
                <w:sz w:val="22"/>
                <w:szCs w:val="22"/>
              </w:rPr>
            </w:pPr>
            <w:r w:rsidRPr="000A5B41">
              <w:rPr>
                <w:sz w:val="22"/>
                <w:szCs w:val="22"/>
              </w:rPr>
              <w:t>TAK</w:t>
            </w:r>
          </w:p>
        </w:tc>
      </w:tr>
      <w:tr w:rsidR="000A5B41" w:rsidRPr="000A5B41" w14:paraId="6EDA2D23" w14:textId="77777777" w:rsidTr="00E63359">
        <w:trPr>
          <w:trHeight w:val="454"/>
        </w:trPr>
        <w:tc>
          <w:tcPr>
            <w:tcW w:w="634" w:type="dxa"/>
            <w:vAlign w:val="center"/>
          </w:tcPr>
          <w:p w14:paraId="4879EBF2" w14:textId="1F26FEEA" w:rsidR="000A5B41" w:rsidRPr="000A5B41" w:rsidRDefault="00ED2753" w:rsidP="00E63359">
            <w:pPr>
              <w:rPr>
                <w:sz w:val="22"/>
                <w:szCs w:val="22"/>
              </w:rPr>
            </w:pPr>
            <w:r>
              <w:rPr>
                <w:sz w:val="22"/>
                <w:szCs w:val="22"/>
              </w:rPr>
              <w:t>8</w:t>
            </w:r>
            <w:r w:rsidR="000A5B41" w:rsidRPr="000A5B41">
              <w:rPr>
                <w:sz w:val="22"/>
                <w:szCs w:val="22"/>
              </w:rPr>
              <w:t>.4</w:t>
            </w:r>
          </w:p>
        </w:tc>
        <w:tc>
          <w:tcPr>
            <w:tcW w:w="4185" w:type="dxa"/>
            <w:vAlign w:val="center"/>
          </w:tcPr>
          <w:p w14:paraId="085D7617" w14:textId="77777777" w:rsidR="000A5B41" w:rsidRPr="000A5B41" w:rsidRDefault="000A5B41" w:rsidP="00E63359">
            <w:pPr>
              <w:rPr>
                <w:sz w:val="22"/>
                <w:szCs w:val="22"/>
              </w:rPr>
            </w:pPr>
            <w:r w:rsidRPr="000A5B41">
              <w:rPr>
                <w:sz w:val="22"/>
                <w:szCs w:val="22"/>
              </w:rPr>
              <w:t>Eksport danych do arkusza kalkulacyjnego i do pliku tekstowego</w:t>
            </w:r>
          </w:p>
        </w:tc>
        <w:tc>
          <w:tcPr>
            <w:tcW w:w="5454" w:type="dxa"/>
            <w:vAlign w:val="center"/>
          </w:tcPr>
          <w:p w14:paraId="0487F54D" w14:textId="77777777" w:rsidR="000A5B41" w:rsidRPr="000A5B41" w:rsidRDefault="000A5B41" w:rsidP="00E63359">
            <w:pPr>
              <w:rPr>
                <w:sz w:val="22"/>
                <w:szCs w:val="22"/>
              </w:rPr>
            </w:pPr>
            <w:r w:rsidRPr="000A5B41">
              <w:rPr>
                <w:sz w:val="22"/>
                <w:szCs w:val="22"/>
              </w:rPr>
              <w:t>TAK</w:t>
            </w:r>
          </w:p>
        </w:tc>
      </w:tr>
      <w:tr w:rsidR="000A5B41" w:rsidRPr="000A5B41" w14:paraId="32A5A33D" w14:textId="77777777" w:rsidTr="00E63359">
        <w:trPr>
          <w:trHeight w:val="454"/>
        </w:trPr>
        <w:tc>
          <w:tcPr>
            <w:tcW w:w="634" w:type="dxa"/>
            <w:vAlign w:val="center"/>
          </w:tcPr>
          <w:p w14:paraId="43029153" w14:textId="53B228D9" w:rsidR="000A5B41" w:rsidRPr="000A5B41" w:rsidRDefault="00ED2753" w:rsidP="00E63359">
            <w:pPr>
              <w:rPr>
                <w:sz w:val="22"/>
                <w:szCs w:val="22"/>
              </w:rPr>
            </w:pPr>
            <w:r>
              <w:rPr>
                <w:sz w:val="22"/>
                <w:szCs w:val="22"/>
              </w:rPr>
              <w:t>8</w:t>
            </w:r>
            <w:r w:rsidR="000A5B41" w:rsidRPr="000A5B41">
              <w:rPr>
                <w:sz w:val="22"/>
                <w:szCs w:val="22"/>
              </w:rPr>
              <w:t>.5</w:t>
            </w:r>
          </w:p>
        </w:tc>
        <w:tc>
          <w:tcPr>
            <w:tcW w:w="4185" w:type="dxa"/>
            <w:vAlign w:val="center"/>
          </w:tcPr>
          <w:p w14:paraId="548DEF7F" w14:textId="77777777" w:rsidR="000A5B41" w:rsidRPr="000A5B41" w:rsidRDefault="000A5B41" w:rsidP="00E63359">
            <w:pPr>
              <w:rPr>
                <w:sz w:val="22"/>
                <w:szCs w:val="22"/>
              </w:rPr>
            </w:pPr>
            <w:r w:rsidRPr="000A5B41">
              <w:rPr>
                <w:sz w:val="22"/>
                <w:szCs w:val="22"/>
              </w:rPr>
              <w:t>Funkcja korekcji długości drogi optycznej</w:t>
            </w:r>
          </w:p>
        </w:tc>
        <w:tc>
          <w:tcPr>
            <w:tcW w:w="5454" w:type="dxa"/>
            <w:vAlign w:val="center"/>
          </w:tcPr>
          <w:p w14:paraId="6429CCE0" w14:textId="77777777" w:rsidR="000A5B41" w:rsidRPr="000A5B41" w:rsidRDefault="000A5B41" w:rsidP="00E63359">
            <w:pPr>
              <w:rPr>
                <w:sz w:val="22"/>
                <w:szCs w:val="22"/>
              </w:rPr>
            </w:pPr>
            <w:r w:rsidRPr="000A5B41">
              <w:rPr>
                <w:sz w:val="22"/>
                <w:szCs w:val="22"/>
              </w:rPr>
              <w:t>TAK</w:t>
            </w:r>
          </w:p>
        </w:tc>
      </w:tr>
      <w:tr w:rsidR="000A5B41" w:rsidRPr="000A5B41" w14:paraId="6C39779A" w14:textId="77777777" w:rsidTr="00E63359">
        <w:trPr>
          <w:trHeight w:val="567"/>
        </w:trPr>
        <w:tc>
          <w:tcPr>
            <w:tcW w:w="634" w:type="dxa"/>
            <w:vAlign w:val="center"/>
          </w:tcPr>
          <w:p w14:paraId="17742A4A" w14:textId="4D8BFFD2" w:rsidR="000A5B41" w:rsidRPr="000A5B41" w:rsidRDefault="00ED2753" w:rsidP="00E63359">
            <w:pPr>
              <w:rPr>
                <w:bCs/>
                <w:sz w:val="22"/>
                <w:szCs w:val="22"/>
              </w:rPr>
            </w:pPr>
            <w:r>
              <w:rPr>
                <w:bCs/>
                <w:sz w:val="22"/>
                <w:szCs w:val="22"/>
              </w:rPr>
              <w:t>8</w:t>
            </w:r>
            <w:r w:rsidR="000A5B41" w:rsidRPr="000A5B41">
              <w:rPr>
                <w:bCs/>
                <w:sz w:val="22"/>
                <w:szCs w:val="22"/>
              </w:rPr>
              <w:t>.6</w:t>
            </w:r>
          </w:p>
        </w:tc>
        <w:tc>
          <w:tcPr>
            <w:tcW w:w="4185" w:type="dxa"/>
            <w:vAlign w:val="center"/>
          </w:tcPr>
          <w:p w14:paraId="5E87052A" w14:textId="77777777" w:rsidR="000A5B41" w:rsidRPr="000A5B41" w:rsidRDefault="000A5B41" w:rsidP="00E63359">
            <w:pPr>
              <w:rPr>
                <w:sz w:val="22"/>
                <w:szCs w:val="22"/>
              </w:rPr>
            </w:pPr>
            <w:r w:rsidRPr="000A5B41">
              <w:rPr>
                <w:sz w:val="22"/>
                <w:szCs w:val="22"/>
              </w:rPr>
              <w:t>Ilość licencji (komputerów na których można uruchomić program) – 5</w:t>
            </w:r>
          </w:p>
        </w:tc>
        <w:tc>
          <w:tcPr>
            <w:tcW w:w="5454" w:type="dxa"/>
            <w:vAlign w:val="center"/>
          </w:tcPr>
          <w:p w14:paraId="7CDE0381" w14:textId="77777777" w:rsidR="000A5B41" w:rsidRPr="000A5B41" w:rsidRDefault="000A5B41" w:rsidP="00E63359">
            <w:pPr>
              <w:rPr>
                <w:sz w:val="22"/>
                <w:szCs w:val="22"/>
              </w:rPr>
            </w:pPr>
            <w:r w:rsidRPr="000A5B41">
              <w:rPr>
                <w:sz w:val="22"/>
                <w:szCs w:val="22"/>
              </w:rPr>
              <w:t xml:space="preserve">Tak </w:t>
            </w:r>
          </w:p>
        </w:tc>
      </w:tr>
      <w:tr w:rsidR="000A5B41" w:rsidRPr="000A5B41" w14:paraId="6126D20F" w14:textId="77777777" w:rsidTr="00E63359">
        <w:trPr>
          <w:trHeight w:val="567"/>
        </w:trPr>
        <w:tc>
          <w:tcPr>
            <w:tcW w:w="634" w:type="dxa"/>
            <w:vAlign w:val="center"/>
          </w:tcPr>
          <w:p w14:paraId="73AE4601" w14:textId="0BF356C5" w:rsidR="000A5B41" w:rsidRPr="000A5B41" w:rsidRDefault="00ED2753" w:rsidP="00E63359">
            <w:pPr>
              <w:rPr>
                <w:bCs/>
                <w:sz w:val="22"/>
                <w:szCs w:val="22"/>
              </w:rPr>
            </w:pPr>
            <w:r>
              <w:rPr>
                <w:bCs/>
                <w:sz w:val="22"/>
                <w:szCs w:val="22"/>
              </w:rPr>
              <w:t>9</w:t>
            </w:r>
            <w:r w:rsidR="000A5B41" w:rsidRPr="000A5B41">
              <w:rPr>
                <w:bCs/>
                <w:sz w:val="22"/>
                <w:szCs w:val="22"/>
              </w:rPr>
              <w:t>.</w:t>
            </w:r>
          </w:p>
        </w:tc>
        <w:tc>
          <w:tcPr>
            <w:tcW w:w="4185" w:type="dxa"/>
            <w:vAlign w:val="center"/>
          </w:tcPr>
          <w:p w14:paraId="7FC08653" w14:textId="77777777" w:rsidR="000A5B41" w:rsidRPr="000A5B41" w:rsidRDefault="000A5B41" w:rsidP="00E63359">
            <w:pPr>
              <w:rPr>
                <w:b/>
                <w:bCs/>
                <w:sz w:val="22"/>
                <w:szCs w:val="22"/>
              </w:rPr>
            </w:pPr>
            <w:r w:rsidRPr="000A5B41">
              <w:rPr>
                <w:b/>
                <w:bCs/>
                <w:sz w:val="22"/>
                <w:szCs w:val="22"/>
              </w:rPr>
              <w:t>Możliwość rozbudowy o moduł kontroli CO</w:t>
            </w:r>
            <w:r w:rsidRPr="000A5B41">
              <w:rPr>
                <w:b/>
                <w:bCs/>
                <w:sz w:val="22"/>
                <w:szCs w:val="22"/>
                <w:vertAlign w:val="subscript"/>
              </w:rPr>
              <w:t>2</w:t>
            </w:r>
            <w:r w:rsidRPr="000A5B41">
              <w:rPr>
                <w:b/>
                <w:bCs/>
                <w:sz w:val="22"/>
                <w:szCs w:val="22"/>
              </w:rPr>
              <w:t xml:space="preserve"> oraz O</w:t>
            </w:r>
            <w:r w:rsidRPr="000A5B41">
              <w:rPr>
                <w:b/>
                <w:bCs/>
                <w:sz w:val="22"/>
                <w:szCs w:val="22"/>
                <w:vertAlign w:val="subscript"/>
              </w:rPr>
              <w:t>2</w:t>
            </w:r>
            <w:r w:rsidRPr="000A5B41">
              <w:rPr>
                <w:b/>
                <w:bCs/>
                <w:sz w:val="22"/>
                <w:szCs w:val="22"/>
              </w:rPr>
              <w:t xml:space="preserve">  w komorze pomiarowej. </w:t>
            </w:r>
          </w:p>
          <w:p w14:paraId="17EE28FF" w14:textId="77777777" w:rsidR="000A5B41" w:rsidRPr="000A5B41" w:rsidRDefault="000A5B41" w:rsidP="00E63359">
            <w:pPr>
              <w:rPr>
                <w:bCs/>
                <w:sz w:val="22"/>
                <w:szCs w:val="22"/>
              </w:rPr>
            </w:pPr>
            <w:r w:rsidRPr="000A5B41">
              <w:rPr>
                <w:bCs/>
                <w:sz w:val="22"/>
                <w:szCs w:val="22"/>
              </w:rPr>
              <w:t>Zakres: 0 - 20% (CO</w:t>
            </w:r>
            <w:r w:rsidRPr="000A5B41">
              <w:rPr>
                <w:bCs/>
                <w:sz w:val="22"/>
                <w:szCs w:val="22"/>
                <w:vertAlign w:val="subscript"/>
              </w:rPr>
              <w:t>2</w:t>
            </w:r>
            <w:r w:rsidRPr="000A5B41">
              <w:rPr>
                <w:bCs/>
                <w:sz w:val="22"/>
                <w:szCs w:val="22"/>
              </w:rPr>
              <w:t>);   1 - 19% (O</w:t>
            </w:r>
            <w:r w:rsidRPr="000A5B41">
              <w:rPr>
                <w:bCs/>
                <w:sz w:val="22"/>
                <w:szCs w:val="22"/>
                <w:vertAlign w:val="subscript"/>
              </w:rPr>
              <w:t>2</w:t>
            </w:r>
            <w:r w:rsidRPr="000A5B41">
              <w:rPr>
                <w:bCs/>
                <w:sz w:val="22"/>
                <w:szCs w:val="22"/>
              </w:rPr>
              <w:t>)</w:t>
            </w:r>
          </w:p>
          <w:p w14:paraId="26A78871" w14:textId="77777777" w:rsidR="000A5B41" w:rsidRPr="000A5B41" w:rsidRDefault="000A5B41" w:rsidP="00E63359">
            <w:pPr>
              <w:rPr>
                <w:bCs/>
                <w:sz w:val="22"/>
                <w:szCs w:val="22"/>
              </w:rPr>
            </w:pPr>
            <w:r w:rsidRPr="000A5B41">
              <w:rPr>
                <w:bCs/>
                <w:sz w:val="22"/>
                <w:szCs w:val="22"/>
              </w:rPr>
              <w:t>Rozdzielczość: +0.1% (CO</w:t>
            </w:r>
            <w:r w:rsidRPr="000A5B41">
              <w:rPr>
                <w:bCs/>
                <w:sz w:val="22"/>
                <w:szCs w:val="22"/>
                <w:vertAlign w:val="subscript"/>
              </w:rPr>
              <w:t>2</w:t>
            </w:r>
            <w:r w:rsidRPr="000A5B41">
              <w:rPr>
                <w:bCs/>
                <w:sz w:val="22"/>
                <w:szCs w:val="22"/>
              </w:rPr>
              <w:t xml:space="preserve"> oraz O</w:t>
            </w:r>
            <w:r w:rsidRPr="000A5B41">
              <w:rPr>
                <w:bCs/>
                <w:sz w:val="22"/>
                <w:szCs w:val="22"/>
                <w:vertAlign w:val="subscript"/>
              </w:rPr>
              <w:t>2</w:t>
            </w:r>
            <w:r w:rsidRPr="000A5B41">
              <w:rPr>
                <w:bCs/>
                <w:sz w:val="22"/>
                <w:szCs w:val="22"/>
              </w:rPr>
              <w:t>)</w:t>
            </w:r>
          </w:p>
        </w:tc>
        <w:tc>
          <w:tcPr>
            <w:tcW w:w="5454" w:type="dxa"/>
            <w:vAlign w:val="center"/>
          </w:tcPr>
          <w:p w14:paraId="042A2DAC" w14:textId="77777777" w:rsidR="000A5B41" w:rsidRPr="000A5B41" w:rsidRDefault="000A5B41" w:rsidP="00E63359">
            <w:pPr>
              <w:rPr>
                <w:sz w:val="22"/>
                <w:szCs w:val="22"/>
              </w:rPr>
            </w:pPr>
            <w:r w:rsidRPr="000A5B41">
              <w:rPr>
                <w:sz w:val="22"/>
                <w:szCs w:val="22"/>
              </w:rPr>
              <w:t>TAK</w:t>
            </w:r>
          </w:p>
        </w:tc>
      </w:tr>
      <w:tr w:rsidR="000A5B41" w:rsidRPr="000A5B41" w14:paraId="2A1D6B1C" w14:textId="77777777" w:rsidTr="00E63359">
        <w:trPr>
          <w:trHeight w:val="567"/>
        </w:trPr>
        <w:tc>
          <w:tcPr>
            <w:tcW w:w="634" w:type="dxa"/>
            <w:vAlign w:val="center"/>
          </w:tcPr>
          <w:p w14:paraId="29557A98" w14:textId="708FF0DB" w:rsidR="000A5B41" w:rsidRPr="000A5B41" w:rsidRDefault="000A5B41" w:rsidP="00E63359">
            <w:pPr>
              <w:rPr>
                <w:b/>
                <w:bCs/>
                <w:sz w:val="22"/>
                <w:szCs w:val="22"/>
              </w:rPr>
            </w:pPr>
            <w:r w:rsidRPr="000A5B41">
              <w:rPr>
                <w:b/>
                <w:bCs/>
                <w:sz w:val="22"/>
                <w:szCs w:val="22"/>
              </w:rPr>
              <w:t>1</w:t>
            </w:r>
            <w:r w:rsidR="00ED2753">
              <w:rPr>
                <w:b/>
                <w:bCs/>
                <w:sz w:val="22"/>
                <w:szCs w:val="22"/>
              </w:rPr>
              <w:t>0</w:t>
            </w:r>
            <w:r w:rsidRPr="000A5B41">
              <w:rPr>
                <w:b/>
                <w:bCs/>
                <w:sz w:val="22"/>
                <w:szCs w:val="22"/>
              </w:rPr>
              <w:t>.</w:t>
            </w:r>
          </w:p>
        </w:tc>
        <w:tc>
          <w:tcPr>
            <w:tcW w:w="4185" w:type="dxa"/>
            <w:vAlign w:val="center"/>
          </w:tcPr>
          <w:p w14:paraId="4F4CD755" w14:textId="77777777" w:rsidR="000A5B41" w:rsidRPr="000A5B41" w:rsidRDefault="000A5B41" w:rsidP="00E63359">
            <w:pPr>
              <w:rPr>
                <w:b/>
                <w:sz w:val="22"/>
                <w:szCs w:val="22"/>
              </w:rPr>
            </w:pPr>
            <w:r w:rsidRPr="000A5B41">
              <w:rPr>
                <w:b/>
                <w:sz w:val="22"/>
                <w:szCs w:val="22"/>
              </w:rPr>
              <w:t>Gwarancja</w:t>
            </w:r>
          </w:p>
        </w:tc>
        <w:tc>
          <w:tcPr>
            <w:tcW w:w="5454" w:type="dxa"/>
            <w:vAlign w:val="center"/>
          </w:tcPr>
          <w:p w14:paraId="51EDC7F9" w14:textId="77777777" w:rsidR="000A5B41" w:rsidRPr="000A5B41" w:rsidRDefault="000A5B41" w:rsidP="00E63359">
            <w:pPr>
              <w:rPr>
                <w:sz w:val="22"/>
                <w:szCs w:val="22"/>
              </w:rPr>
            </w:pPr>
            <w:r w:rsidRPr="000A5B41">
              <w:rPr>
                <w:sz w:val="22"/>
                <w:szCs w:val="22"/>
              </w:rPr>
              <w:t>TAK</w:t>
            </w:r>
          </w:p>
        </w:tc>
      </w:tr>
      <w:tr w:rsidR="000A5B41" w:rsidRPr="000A5B41" w14:paraId="46A03B90" w14:textId="77777777" w:rsidTr="00E63359">
        <w:trPr>
          <w:trHeight w:val="567"/>
        </w:trPr>
        <w:tc>
          <w:tcPr>
            <w:tcW w:w="634" w:type="dxa"/>
            <w:vAlign w:val="center"/>
          </w:tcPr>
          <w:p w14:paraId="45A2C7DF" w14:textId="085250EC" w:rsidR="000A5B41" w:rsidRPr="000A5B41" w:rsidRDefault="000A5B41" w:rsidP="00E63359">
            <w:pPr>
              <w:rPr>
                <w:bCs/>
                <w:sz w:val="22"/>
                <w:szCs w:val="22"/>
              </w:rPr>
            </w:pPr>
            <w:r w:rsidRPr="000A5B41">
              <w:rPr>
                <w:bCs/>
                <w:sz w:val="22"/>
                <w:szCs w:val="22"/>
              </w:rPr>
              <w:t>1</w:t>
            </w:r>
            <w:r w:rsidR="00ED2753">
              <w:rPr>
                <w:bCs/>
                <w:sz w:val="22"/>
                <w:szCs w:val="22"/>
              </w:rPr>
              <w:t>0</w:t>
            </w:r>
            <w:r w:rsidRPr="000A5B41">
              <w:rPr>
                <w:bCs/>
                <w:sz w:val="22"/>
                <w:szCs w:val="22"/>
              </w:rPr>
              <w:t>.1</w:t>
            </w:r>
          </w:p>
        </w:tc>
        <w:tc>
          <w:tcPr>
            <w:tcW w:w="4185" w:type="dxa"/>
            <w:vAlign w:val="center"/>
          </w:tcPr>
          <w:p w14:paraId="10DA806B" w14:textId="77777777" w:rsidR="000A5B41" w:rsidRPr="000A5B41" w:rsidRDefault="000A5B41" w:rsidP="00E63359">
            <w:pPr>
              <w:rPr>
                <w:sz w:val="22"/>
                <w:szCs w:val="22"/>
              </w:rPr>
            </w:pPr>
            <w:r w:rsidRPr="000A5B41">
              <w:rPr>
                <w:sz w:val="22"/>
                <w:szCs w:val="22"/>
              </w:rPr>
              <w:t>Okres gwarancji – 24 miesiące</w:t>
            </w:r>
          </w:p>
        </w:tc>
        <w:tc>
          <w:tcPr>
            <w:tcW w:w="5454" w:type="dxa"/>
            <w:vAlign w:val="center"/>
          </w:tcPr>
          <w:p w14:paraId="297D4A83" w14:textId="77777777" w:rsidR="000A5B41" w:rsidRPr="000A5B41" w:rsidRDefault="000A5B41" w:rsidP="00E63359">
            <w:pPr>
              <w:rPr>
                <w:sz w:val="22"/>
                <w:szCs w:val="22"/>
              </w:rPr>
            </w:pPr>
            <w:r w:rsidRPr="000A5B41">
              <w:rPr>
                <w:sz w:val="22"/>
                <w:szCs w:val="22"/>
              </w:rPr>
              <w:t xml:space="preserve">TAK </w:t>
            </w:r>
          </w:p>
        </w:tc>
      </w:tr>
      <w:tr w:rsidR="000A5B41" w:rsidRPr="000A5B41" w14:paraId="4F9B94B7" w14:textId="77777777" w:rsidTr="00E63359">
        <w:trPr>
          <w:trHeight w:val="567"/>
        </w:trPr>
        <w:tc>
          <w:tcPr>
            <w:tcW w:w="634" w:type="dxa"/>
            <w:vAlign w:val="center"/>
          </w:tcPr>
          <w:p w14:paraId="0C19D117" w14:textId="1D237662" w:rsidR="000A5B41" w:rsidRPr="000A5B41" w:rsidRDefault="000A5B41" w:rsidP="00E63359">
            <w:pPr>
              <w:rPr>
                <w:bCs/>
                <w:sz w:val="22"/>
                <w:szCs w:val="22"/>
              </w:rPr>
            </w:pPr>
            <w:r w:rsidRPr="000A5B41">
              <w:rPr>
                <w:bCs/>
                <w:sz w:val="22"/>
                <w:szCs w:val="22"/>
              </w:rPr>
              <w:t>1</w:t>
            </w:r>
            <w:r w:rsidR="00ED2753">
              <w:rPr>
                <w:bCs/>
                <w:sz w:val="22"/>
                <w:szCs w:val="22"/>
              </w:rPr>
              <w:t>0</w:t>
            </w:r>
            <w:r w:rsidRPr="000A5B41">
              <w:rPr>
                <w:bCs/>
                <w:sz w:val="22"/>
                <w:szCs w:val="22"/>
              </w:rPr>
              <w:t>.2</w:t>
            </w:r>
          </w:p>
        </w:tc>
        <w:tc>
          <w:tcPr>
            <w:tcW w:w="4185" w:type="dxa"/>
            <w:vAlign w:val="center"/>
          </w:tcPr>
          <w:p w14:paraId="557727A9" w14:textId="77777777" w:rsidR="000A5B41" w:rsidRPr="000A5B41" w:rsidRDefault="000A5B41" w:rsidP="00E63359">
            <w:pPr>
              <w:rPr>
                <w:bCs/>
                <w:sz w:val="22"/>
                <w:szCs w:val="22"/>
              </w:rPr>
            </w:pPr>
            <w:r w:rsidRPr="000A5B41">
              <w:rPr>
                <w:bCs/>
                <w:sz w:val="22"/>
                <w:szCs w:val="22"/>
              </w:rPr>
              <w:t>Autoryzowany przez producenta serwis na terenie Polski</w:t>
            </w:r>
          </w:p>
        </w:tc>
        <w:tc>
          <w:tcPr>
            <w:tcW w:w="5454" w:type="dxa"/>
            <w:vAlign w:val="center"/>
          </w:tcPr>
          <w:p w14:paraId="57396319" w14:textId="77777777" w:rsidR="000A5B41" w:rsidRPr="000A5B41" w:rsidRDefault="000A5B41" w:rsidP="00E63359">
            <w:pPr>
              <w:rPr>
                <w:sz w:val="22"/>
                <w:szCs w:val="22"/>
              </w:rPr>
            </w:pPr>
            <w:r w:rsidRPr="000A5B41">
              <w:rPr>
                <w:sz w:val="22"/>
                <w:szCs w:val="22"/>
              </w:rPr>
              <w:t xml:space="preserve">TAK </w:t>
            </w:r>
          </w:p>
        </w:tc>
      </w:tr>
      <w:tr w:rsidR="000A5B41" w:rsidRPr="000A5B41" w14:paraId="260A3C94" w14:textId="77777777" w:rsidTr="00E63359">
        <w:trPr>
          <w:trHeight w:val="567"/>
        </w:trPr>
        <w:tc>
          <w:tcPr>
            <w:tcW w:w="634" w:type="dxa"/>
            <w:vAlign w:val="center"/>
          </w:tcPr>
          <w:p w14:paraId="1EA51A22" w14:textId="221F9A99" w:rsidR="000A5B41" w:rsidRPr="000A5B41" w:rsidRDefault="000A5B41" w:rsidP="00E63359">
            <w:pPr>
              <w:rPr>
                <w:b/>
                <w:bCs/>
                <w:sz w:val="22"/>
                <w:szCs w:val="22"/>
              </w:rPr>
            </w:pPr>
            <w:r w:rsidRPr="000A5B41">
              <w:rPr>
                <w:b/>
                <w:bCs/>
                <w:sz w:val="22"/>
                <w:szCs w:val="22"/>
              </w:rPr>
              <w:t>1</w:t>
            </w:r>
            <w:r w:rsidR="00ED2753">
              <w:rPr>
                <w:b/>
                <w:bCs/>
                <w:sz w:val="22"/>
                <w:szCs w:val="22"/>
              </w:rPr>
              <w:t>1</w:t>
            </w:r>
            <w:r w:rsidRPr="000A5B41">
              <w:rPr>
                <w:b/>
                <w:bCs/>
                <w:sz w:val="22"/>
                <w:szCs w:val="22"/>
              </w:rPr>
              <w:t>.</w:t>
            </w:r>
          </w:p>
        </w:tc>
        <w:tc>
          <w:tcPr>
            <w:tcW w:w="4185" w:type="dxa"/>
            <w:vAlign w:val="center"/>
          </w:tcPr>
          <w:p w14:paraId="3EE8422C" w14:textId="77777777" w:rsidR="000A5B41" w:rsidRPr="000A5B41" w:rsidRDefault="000A5B41" w:rsidP="00E63359">
            <w:pPr>
              <w:rPr>
                <w:sz w:val="22"/>
                <w:szCs w:val="22"/>
              </w:rPr>
            </w:pPr>
            <w:r w:rsidRPr="000A5B41">
              <w:rPr>
                <w:sz w:val="22"/>
                <w:szCs w:val="22"/>
              </w:rPr>
              <w:t xml:space="preserve">Certyfikat  CE-IVD </w:t>
            </w:r>
          </w:p>
          <w:p w14:paraId="6F3F782F" w14:textId="77777777" w:rsidR="000A5B41" w:rsidRPr="000A5B41" w:rsidRDefault="000A5B41" w:rsidP="00E63359">
            <w:pPr>
              <w:rPr>
                <w:sz w:val="22"/>
                <w:szCs w:val="22"/>
              </w:rPr>
            </w:pPr>
          </w:p>
        </w:tc>
        <w:tc>
          <w:tcPr>
            <w:tcW w:w="5454" w:type="dxa"/>
            <w:vAlign w:val="center"/>
          </w:tcPr>
          <w:p w14:paraId="70F299FC" w14:textId="77777777" w:rsidR="000A5B41" w:rsidRPr="000A5B41" w:rsidRDefault="000A5B41" w:rsidP="00E63359">
            <w:pPr>
              <w:rPr>
                <w:sz w:val="22"/>
                <w:szCs w:val="22"/>
              </w:rPr>
            </w:pPr>
            <w:r w:rsidRPr="000A5B41">
              <w:rPr>
                <w:sz w:val="22"/>
                <w:szCs w:val="22"/>
              </w:rPr>
              <w:t>TAK</w:t>
            </w:r>
          </w:p>
        </w:tc>
      </w:tr>
      <w:tr w:rsidR="000A5B41" w:rsidRPr="000A5B41" w14:paraId="1791C0A7" w14:textId="77777777" w:rsidTr="00E63359">
        <w:trPr>
          <w:trHeight w:val="567"/>
        </w:trPr>
        <w:tc>
          <w:tcPr>
            <w:tcW w:w="634" w:type="dxa"/>
            <w:vAlign w:val="center"/>
          </w:tcPr>
          <w:p w14:paraId="71C2C01F" w14:textId="3E49F695" w:rsidR="000A5B41" w:rsidRPr="000A5B41" w:rsidRDefault="000A5B41" w:rsidP="00E63359">
            <w:pPr>
              <w:rPr>
                <w:b/>
                <w:bCs/>
                <w:sz w:val="22"/>
                <w:szCs w:val="22"/>
              </w:rPr>
            </w:pPr>
            <w:r w:rsidRPr="000A5B41">
              <w:rPr>
                <w:b/>
                <w:bCs/>
                <w:sz w:val="22"/>
                <w:szCs w:val="22"/>
              </w:rPr>
              <w:t>1</w:t>
            </w:r>
            <w:r w:rsidR="00ED2753">
              <w:rPr>
                <w:b/>
                <w:bCs/>
                <w:sz w:val="22"/>
                <w:szCs w:val="22"/>
              </w:rPr>
              <w:t>2</w:t>
            </w:r>
            <w:r w:rsidRPr="000A5B41">
              <w:rPr>
                <w:b/>
                <w:bCs/>
                <w:sz w:val="22"/>
                <w:szCs w:val="22"/>
              </w:rPr>
              <w:t>.</w:t>
            </w:r>
          </w:p>
        </w:tc>
        <w:tc>
          <w:tcPr>
            <w:tcW w:w="4185" w:type="dxa"/>
            <w:vAlign w:val="center"/>
          </w:tcPr>
          <w:p w14:paraId="5751549B" w14:textId="77777777" w:rsidR="000A5B41" w:rsidRPr="000A5B41" w:rsidRDefault="000A5B41" w:rsidP="00E63359">
            <w:pPr>
              <w:rPr>
                <w:sz w:val="22"/>
                <w:szCs w:val="22"/>
              </w:rPr>
            </w:pPr>
            <w:r w:rsidRPr="000A5B41">
              <w:rPr>
                <w:sz w:val="22"/>
                <w:szCs w:val="22"/>
              </w:rPr>
              <w:t>Żaden z wymiarów urządzenia nie przekraczający 49 cm</w:t>
            </w:r>
          </w:p>
        </w:tc>
        <w:tc>
          <w:tcPr>
            <w:tcW w:w="5454" w:type="dxa"/>
            <w:vAlign w:val="center"/>
          </w:tcPr>
          <w:p w14:paraId="66279526" w14:textId="77777777" w:rsidR="000A5B41" w:rsidRPr="000A5B41" w:rsidRDefault="000A5B41" w:rsidP="00E63359">
            <w:pPr>
              <w:rPr>
                <w:sz w:val="22"/>
                <w:szCs w:val="22"/>
              </w:rPr>
            </w:pPr>
            <w:r w:rsidRPr="000A5B41">
              <w:rPr>
                <w:sz w:val="22"/>
                <w:szCs w:val="22"/>
              </w:rPr>
              <w:t>TAK</w:t>
            </w:r>
          </w:p>
        </w:tc>
      </w:tr>
      <w:tr w:rsidR="000A5B41" w:rsidRPr="000A5B41" w14:paraId="43994400" w14:textId="77777777" w:rsidTr="00E63359">
        <w:trPr>
          <w:trHeight w:val="567"/>
        </w:trPr>
        <w:tc>
          <w:tcPr>
            <w:tcW w:w="634" w:type="dxa"/>
            <w:vAlign w:val="center"/>
          </w:tcPr>
          <w:p w14:paraId="4D988515" w14:textId="395528E4" w:rsidR="000A5B41" w:rsidRPr="000A5B41" w:rsidRDefault="000A5B41" w:rsidP="00E63359">
            <w:pPr>
              <w:rPr>
                <w:b/>
                <w:bCs/>
                <w:sz w:val="22"/>
                <w:szCs w:val="22"/>
              </w:rPr>
            </w:pPr>
            <w:r w:rsidRPr="000A5B41">
              <w:rPr>
                <w:b/>
                <w:bCs/>
                <w:sz w:val="22"/>
                <w:szCs w:val="22"/>
              </w:rPr>
              <w:t>1</w:t>
            </w:r>
            <w:r w:rsidR="00ED2753">
              <w:rPr>
                <w:b/>
                <w:bCs/>
                <w:sz w:val="22"/>
                <w:szCs w:val="22"/>
              </w:rPr>
              <w:t>3</w:t>
            </w:r>
            <w:r w:rsidRPr="000A5B41">
              <w:rPr>
                <w:b/>
                <w:bCs/>
                <w:sz w:val="22"/>
                <w:szCs w:val="22"/>
              </w:rPr>
              <w:t>.</w:t>
            </w:r>
          </w:p>
        </w:tc>
        <w:tc>
          <w:tcPr>
            <w:tcW w:w="4185" w:type="dxa"/>
            <w:vAlign w:val="center"/>
          </w:tcPr>
          <w:p w14:paraId="6F365C3B" w14:textId="77777777" w:rsidR="000A5B41" w:rsidRPr="000A5B41" w:rsidRDefault="000A5B41" w:rsidP="00E63359">
            <w:pPr>
              <w:rPr>
                <w:sz w:val="22"/>
                <w:szCs w:val="22"/>
              </w:rPr>
            </w:pPr>
            <w:r w:rsidRPr="000A5B41">
              <w:rPr>
                <w:sz w:val="22"/>
                <w:szCs w:val="22"/>
              </w:rPr>
              <w:t>Możliwość rozbudowy o akcesorium do pomiaru jednocześnie 48 próbek o objętościach rzędu 2ul, bez potrzeby stosowania materiałów zużywalnych</w:t>
            </w:r>
          </w:p>
        </w:tc>
        <w:tc>
          <w:tcPr>
            <w:tcW w:w="5454" w:type="dxa"/>
            <w:vAlign w:val="center"/>
          </w:tcPr>
          <w:p w14:paraId="137D28F7" w14:textId="77777777" w:rsidR="000A5B41" w:rsidRPr="000A5B41" w:rsidRDefault="000A5B41" w:rsidP="00E63359">
            <w:pPr>
              <w:rPr>
                <w:sz w:val="22"/>
                <w:szCs w:val="22"/>
              </w:rPr>
            </w:pPr>
            <w:r w:rsidRPr="000A5B41">
              <w:rPr>
                <w:sz w:val="22"/>
                <w:szCs w:val="22"/>
              </w:rPr>
              <w:t>TAK</w:t>
            </w:r>
          </w:p>
        </w:tc>
      </w:tr>
      <w:bookmarkEnd w:id="6"/>
    </w:tbl>
    <w:p w14:paraId="05F055C5" w14:textId="77777777" w:rsidR="000A5B41" w:rsidRDefault="000A5B41" w:rsidP="000A5B41">
      <w:pPr>
        <w:jc w:val="both"/>
        <w:rPr>
          <w:rFonts w:ascii="Arial" w:hAnsi="Arial" w:cs="Arial"/>
          <w:sz w:val="22"/>
          <w:szCs w:val="22"/>
        </w:rPr>
      </w:pPr>
    </w:p>
    <w:p w14:paraId="60EB8C62" w14:textId="77777777" w:rsidR="000A5B41" w:rsidRDefault="000A5B41" w:rsidP="000A5B41">
      <w:pPr>
        <w:jc w:val="both"/>
        <w:rPr>
          <w:rFonts w:ascii="Arial" w:hAnsi="Arial" w:cs="Arial"/>
          <w:sz w:val="22"/>
          <w:szCs w:val="22"/>
        </w:rPr>
      </w:pPr>
    </w:p>
    <w:p w14:paraId="7DC45197" w14:textId="130E7C1C" w:rsidR="000A5B41" w:rsidRDefault="000A5B41" w:rsidP="000A5B41">
      <w:pPr>
        <w:jc w:val="both"/>
        <w:rPr>
          <w:rFonts w:ascii="Arial" w:hAnsi="Arial" w:cs="Arial"/>
          <w:sz w:val="22"/>
          <w:szCs w:val="22"/>
        </w:rPr>
      </w:pPr>
    </w:p>
    <w:p w14:paraId="2DBC0A60" w14:textId="21E6D44D" w:rsidR="00ED2753" w:rsidRDefault="00ED2753" w:rsidP="000A5B41">
      <w:pPr>
        <w:jc w:val="both"/>
        <w:rPr>
          <w:rFonts w:ascii="Arial" w:hAnsi="Arial" w:cs="Arial"/>
          <w:sz w:val="22"/>
          <w:szCs w:val="22"/>
        </w:rPr>
      </w:pPr>
    </w:p>
    <w:p w14:paraId="2F6B5621" w14:textId="43D406C1" w:rsidR="00ED2753" w:rsidRDefault="00ED2753" w:rsidP="000A5B41">
      <w:pPr>
        <w:jc w:val="both"/>
        <w:rPr>
          <w:rFonts w:ascii="Arial" w:hAnsi="Arial" w:cs="Arial"/>
          <w:sz w:val="22"/>
          <w:szCs w:val="22"/>
        </w:rPr>
      </w:pPr>
    </w:p>
    <w:p w14:paraId="381400FE" w14:textId="77777777" w:rsidR="00ED2753" w:rsidRDefault="00ED2753" w:rsidP="000A5B41">
      <w:pPr>
        <w:jc w:val="both"/>
        <w:rPr>
          <w:rFonts w:ascii="Arial" w:hAnsi="Arial" w:cs="Arial"/>
          <w:sz w:val="22"/>
          <w:szCs w:val="22"/>
        </w:rPr>
      </w:pPr>
    </w:p>
    <w:p w14:paraId="5E27CF29" w14:textId="77777777" w:rsidR="000A5B41" w:rsidRDefault="000A5B41" w:rsidP="000A5B41">
      <w:pPr>
        <w:jc w:val="both"/>
        <w:rPr>
          <w:rFonts w:ascii="Arial" w:hAnsi="Arial" w:cs="Arial"/>
          <w:sz w:val="22"/>
          <w:szCs w:val="22"/>
        </w:rPr>
      </w:pPr>
    </w:p>
    <w:p w14:paraId="63167DFD" w14:textId="6F7B097C" w:rsidR="00097B64" w:rsidRPr="000A5B41" w:rsidRDefault="00097B64" w:rsidP="000A5B41">
      <w:pPr>
        <w:jc w:val="right"/>
        <w:rPr>
          <w:rFonts w:ascii="Arial" w:hAnsi="Arial" w:cs="Arial"/>
          <w:sz w:val="22"/>
          <w:szCs w:val="22"/>
        </w:rPr>
      </w:pPr>
      <w:r w:rsidRPr="00E212E1">
        <w:rPr>
          <w:b/>
          <w:sz w:val="22"/>
          <w:szCs w:val="22"/>
        </w:rPr>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7382B1BB" w14:textId="77777777" w:rsidR="000A5B41" w:rsidRPr="000A5B41" w:rsidRDefault="00097B64" w:rsidP="000A5B41">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0A5B41" w:rsidRPr="000A5B41">
        <w:rPr>
          <w:i/>
          <w:iCs/>
          <w:sz w:val="21"/>
          <w:szCs w:val="21"/>
          <w:u w:val="single"/>
        </w:rPr>
        <w:t>w zakresie dostawy mikropłytkowego czytnika wielodetekcyjnego opartego o monochromatory do pomiarów absorbancji fluorescencji i luminescencji na potrzeby Instytutu Zoologii i Badań Biomedycznych UJ</w:t>
      </w:r>
    </w:p>
    <w:p w14:paraId="3AE83466" w14:textId="77E946FF" w:rsidR="00431DC7" w:rsidRPr="00E212E1" w:rsidRDefault="00431DC7" w:rsidP="000A5B41">
      <w:pPr>
        <w:jc w:val="left"/>
        <w:rPr>
          <w:i/>
          <w:sz w:val="22"/>
          <w:u w:val="single"/>
        </w:rPr>
      </w:pPr>
    </w:p>
    <w:p w14:paraId="195C9111" w14:textId="0DB016E8" w:rsidR="00431DC7" w:rsidRPr="000A5B41" w:rsidRDefault="00431DC7" w:rsidP="000A5B41">
      <w:pPr>
        <w:pStyle w:val="Akapitzlist"/>
        <w:numPr>
          <w:ilvl w:val="0"/>
          <w:numId w:val="30"/>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0A5B41">
        <w:rPr>
          <w:rFonts w:ascii="Times New Roman" w:hAnsi="Times New Roman"/>
          <w:b/>
          <w:bCs/>
          <w:iCs/>
        </w:rPr>
        <w:t xml:space="preserve">* plus należny podatek VAT, co daje kwotę brutto ……………..* (słownie……………..*) </w:t>
      </w:r>
      <w:r w:rsidR="00D036BF" w:rsidRPr="00E212E1">
        <w:rPr>
          <w:rFonts w:ascii="Times New Roman" w:hAnsi="Times New Roman"/>
        </w:rPr>
        <w:t xml:space="preserve">przy czym podana cena obejmuje wszelkie koszty wskazane w pkt </w:t>
      </w:r>
      <w:r w:rsidR="000A5B41">
        <w:rPr>
          <w:rFonts w:ascii="Times New Roman" w:hAnsi="Times New Roman"/>
        </w:rPr>
        <w:br/>
      </w:r>
      <w:r w:rsidR="00D036BF" w:rsidRPr="000A5B41">
        <w:rPr>
          <w:rFonts w:ascii="Times New Roman" w:hAnsi="Times New Roman"/>
        </w:rPr>
        <w:t>8) 1. Zaproszenia</w:t>
      </w:r>
      <w:r w:rsidR="00D036BF" w:rsidRPr="000A5B41" w:rsidDel="00D036BF">
        <w:rPr>
          <w:b/>
          <w:bCs/>
          <w:iCs/>
        </w:rPr>
        <w:t xml:space="preserve"> </w:t>
      </w:r>
    </w:p>
    <w:p w14:paraId="7B04C572" w14:textId="090F8BFE"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oświadczamy, iż oferujemy co najmniej 24 miesięczną gwarancję na zasadach i warunkach wskazanych w Zaproszeniu wraz z załącznikami,</w:t>
      </w:r>
    </w:p>
    <w:p w14:paraId="347A467F" w14:textId="222E23AE"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 xml:space="preserve">oferujemy termin realizacji zamówienia do </w:t>
      </w:r>
      <w:r w:rsidR="00ED2753">
        <w:rPr>
          <w:rFonts w:ascii="Times New Roman" w:hAnsi="Times New Roman"/>
          <w:iCs/>
        </w:rPr>
        <w:t>15 tygodni</w:t>
      </w:r>
      <w:r w:rsidRPr="00E212E1">
        <w:rPr>
          <w:rFonts w:ascii="Times New Roman" w:hAnsi="Times New Roman"/>
          <w:iCs/>
        </w:rPr>
        <w:t>, licząc od daty udzielenia zamówienia, tj. zawarcia umowy,</w:t>
      </w:r>
    </w:p>
    <w:p w14:paraId="18DEEAD7" w14:textId="71AC7A4E"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66A10440" w:rsidR="00097B64" w:rsidRPr="00E212E1" w:rsidRDefault="00431DC7" w:rsidP="00E27DD0">
      <w:pPr>
        <w:widowControl/>
        <w:numPr>
          <w:ilvl w:val="0"/>
          <w:numId w:val="30"/>
        </w:numPr>
        <w:suppressAutoHyphens w:val="0"/>
        <w:jc w:val="both"/>
        <w:rPr>
          <w:sz w:val="22"/>
          <w:szCs w:val="22"/>
        </w:rPr>
      </w:pPr>
      <w:r w:rsidRPr="00E212E1">
        <w:rPr>
          <w:sz w:val="22"/>
          <w:szCs w:val="22"/>
        </w:rPr>
        <w:lastRenderedPageBreak/>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E212E1" w:rsidRDefault="00097B64" w:rsidP="004C0A94">
      <w:pPr>
        <w:widowControl/>
        <w:suppressAutoHyphens w:val="0"/>
        <w:ind w:left="966"/>
        <w:jc w:val="both"/>
        <w:outlineLvl w:val="0"/>
        <w:rPr>
          <w:i/>
          <w:iCs/>
          <w:sz w:val="22"/>
        </w:rPr>
      </w:pPr>
      <w:r w:rsidRPr="00E212E1">
        <w:rPr>
          <w:i/>
          <w:iCs/>
          <w:sz w:val="22"/>
        </w:rPr>
        <w:t>Miejscowość.................................................dnia......................................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77777777" w:rsidR="005824E0" w:rsidRPr="00E212E1" w:rsidRDefault="005824E0" w:rsidP="004C0A94">
      <w:pPr>
        <w:widowControl/>
        <w:suppressAutoHyphens w:val="0"/>
        <w:ind w:left="4674" w:firstLine="708"/>
        <w:jc w:val="right"/>
        <w:rPr>
          <w:i/>
          <w:iCs/>
          <w:sz w:val="20"/>
          <w:szCs w:val="20"/>
        </w:rPr>
      </w:pP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1C16A54D" w14:textId="4E29CF2D" w:rsidR="00D456E0" w:rsidRPr="00E212E1" w:rsidRDefault="00D456E0" w:rsidP="00431DC7">
      <w:pPr>
        <w:pStyle w:val="Tekstpodstawowy"/>
        <w:spacing w:line="240" w:lineRule="auto"/>
        <w:outlineLvl w:val="0"/>
        <w:rPr>
          <w:rFonts w:ascii="Times New Roman" w:hAnsi="Times New Roman"/>
          <w:b/>
          <w:bCs/>
          <w:sz w:val="20"/>
          <w:szCs w:val="20"/>
        </w:rPr>
      </w:pPr>
    </w:p>
    <w:p w14:paraId="63B7D30C" w14:textId="77777777" w:rsidR="00764889" w:rsidRPr="00E212E1" w:rsidRDefault="00764889" w:rsidP="00097B64">
      <w:pPr>
        <w:pStyle w:val="Tekstpodstawowy"/>
        <w:spacing w:line="240" w:lineRule="auto"/>
        <w:ind w:left="540"/>
        <w:jc w:val="right"/>
        <w:outlineLvl w:val="0"/>
        <w:rPr>
          <w:rFonts w:ascii="Times New Roman" w:hAnsi="Times New Roman"/>
          <w:b/>
          <w:bCs/>
          <w:sz w:val="20"/>
          <w:szCs w:val="20"/>
        </w:rPr>
      </w:pPr>
    </w:p>
    <w:p w14:paraId="3D704924" w14:textId="2F607B9E"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lastRenderedPageBreak/>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785EED0A"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 xml:space="preserve">w zakresie dostawy mikropłytkowego czytnika wielodetekcyjnego opartego </w:t>
      </w:r>
      <w:r w:rsidR="00B14BE7">
        <w:rPr>
          <w:i/>
          <w:iCs/>
          <w:sz w:val="22"/>
          <w:szCs w:val="22"/>
        </w:rPr>
        <w:br/>
      </w:r>
      <w:r w:rsidR="000A5B41" w:rsidRPr="000A5B41">
        <w:rPr>
          <w:i/>
          <w:iCs/>
          <w:sz w:val="22"/>
          <w:szCs w:val="22"/>
        </w:rPr>
        <w:t>o monochromatory do pomiarów absorbancji fluorescencji i luminescencji na potrzeby Instytutu Zoologii i Badań Biomedycznych UJ</w:t>
      </w:r>
      <w:r w:rsidR="000A5B41">
        <w:rPr>
          <w:sz w:val="22"/>
          <w:szCs w:val="22"/>
        </w:rPr>
        <w:t xml:space="preserve"> </w:t>
      </w:r>
      <w:r w:rsidRPr="00E212E1">
        <w:rPr>
          <w:sz w:val="22"/>
          <w:szCs w:val="22"/>
        </w:rPr>
        <w:t xml:space="preserve">oświadczamy, że nie zachodzą przesłanki opisane </w:t>
      </w:r>
      <w:r w:rsidR="00D456E0" w:rsidRPr="00E212E1">
        <w:rPr>
          <w:sz w:val="22"/>
          <w:szCs w:val="22"/>
        </w:rPr>
        <w:br/>
      </w:r>
      <w:r w:rsidRPr="00E212E1">
        <w:rPr>
          <w:sz w:val="22"/>
          <w:szCs w:val="22"/>
        </w:rPr>
        <w:t xml:space="preserve">w pkt 9) </w:t>
      </w:r>
      <w:r w:rsidR="00D456E0" w:rsidRPr="00E212E1">
        <w:rPr>
          <w:sz w:val="22"/>
          <w:szCs w:val="22"/>
        </w:rPr>
        <w:t xml:space="preserve">ustęp </w:t>
      </w:r>
      <w:r w:rsidRPr="00E212E1">
        <w:rPr>
          <w:sz w:val="22"/>
          <w:szCs w:val="22"/>
        </w:rPr>
        <w:t>8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1A9579B5" w14:textId="77777777" w:rsidR="00431DC7" w:rsidRPr="00E212E1" w:rsidRDefault="00431DC7" w:rsidP="00431DC7">
      <w:pPr>
        <w:jc w:val="both"/>
        <w:rPr>
          <w:b/>
          <w:iCs/>
          <w:sz w:val="22"/>
          <w:szCs w:val="22"/>
        </w:rPr>
      </w:pP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150702C" w14:textId="77777777" w:rsidR="00431DC7" w:rsidRPr="00E212E1" w:rsidRDefault="00431DC7" w:rsidP="00431DC7">
      <w:pPr>
        <w:jc w:val="both"/>
        <w:rPr>
          <w:sz w:val="22"/>
          <w:szCs w:val="22"/>
        </w:rPr>
      </w:pP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4A49CE59"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3462AE38" w:rsidR="00431DC7" w:rsidRPr="00E212E1" w:rsidRDefault="00431DC7" w:rsidP="001D6E43">
      <w:pPr>
        <w:pStyle w:val="Nagwek"/>
        <w:spacing w:line="240" w:lineRule="auto"/>
        <w:jc w:val="both"/>
        <w:rPr>
          <w:rFonts w:ascii="Times New Roman" w:hAnsi="Times New Roman"/>
        </w:rPr>
      </w:pPr>
    </w:p>
    <w:p w14:paraId="01FA39E8" w14:textId="778C2DA7" w:rsidR="00431DC7" w:rsidRPr="00E212E1" w:rsidRDefault="00431DC7" w:rsidP="001D6E43">
      <w:pPr>
        <w:pStyle w:val="Nagwek"/>
        <w:spacing w:line="240" w:lineRule="auto"/>
        <w:jc w:val="both"/>
        <w:rPr>
          <w:rFonts w:ascii="Times New Roman" w:hAnsi="Times New Roman"/>
        </w:rPr>
      </w:pPr>
    </w:p>
    <w:p w14:paraId="57C05E99" w14:textId="09F9F8F7" w:rsidR="00431DC7" w:rsidRPr="00E212E1" w:rsidRDefault="00431DC7" w:rsidP="001D6E43">
      <w:pPr>
        <w:pStyle w:val="Nagwek"/>
        <w:spacing w:line="240" w:lineRule="auto"/>
        <w:jc w:val="both"/>
        <w:rPr>
          <w:rFonts w:ascii="Times New Roman" w:hAnsi="Times New Roman"/>
        </w:rPr>
      </w:pPr>
    </w:p>
    <w:p w14:paraId="55D0C5FD" w14:textId="454865D5" w:rsidR="00431DC7" w:rsidRPr="00E212E1" w:rsidRDefault="00431DC7" w:rsidP="001D6E43">
      <w:pPr>
        <w:pStyle w:val="Nagwek"/>
        <w:spacing w:line="240" w:lineRule="auto"/>
        <w:jc w:val="both"/>
        <w:rPr>
          <w:rFonts w:ascii="Times New Roman" w:hAnsi="Times New Roman"/>
        </w:rPr>
      </w:pPr>
    </w:p>
    <w:p w14:paraId="05777DF0" w14:textId="542726B2" w:rsidR="00431DC7" w:rsidRPr="00E212E1" w:rsidRDefault="00431DC7" w:rsidP="001D6E43">
      <w:pPr>
        <w:pStyle w:val="Nagwek"/>
        <w:spacing w:line="240" w:lineRule="auto"/>
        <w:jc w:val="both"/>
        <w:rPr>
          <w:rFonts w:ascii="Times New Roman" w:hAnsi="Times New Roman"/>
        </w:rPr>
      </w:pPr>
    </w:p>
    <w:p w14:paraId="7D045194" w14:textId="29BA8F95" w:rsidR="00431DC7" w:rsidRPr="00E212E1" w:rsidRDefault="00431DC7" w:rsidP="001D6E43">
      <w:pPr>
        <w:pStyle w:val="Nagwek"/>
        <w:spacing w:line="240" w:lineRule="auto"/>
        <w:jc w:val="both"/>
        <w:rPr>
          <w:rFonts w:ascii="Times New Roman" w:hAnsi="Times New Roman"/>
        </w:rPr>
      </w:pPr>
    </w:p>
    <w:p w14:paraId="7523017F" w14:textId="5AFD5215" w:rsidR="00431DC7" w:rsidRPr="00E212E1" w:rsidRDefault="00431DC7" w:rsidP="001D6E43">
      <w:pPr>
        <w:pStyle w:val="Nagwek"/>
        <w:spacing w:line="240" w:lineRule="auto"/>
        <w:jc w:val="both"/>
        <w:rPr>
          <w:rFonts w:ascii="Times New Roman" w:hAnsi="Times New Roman"/>
        </w:rPr>
      </w:pPr>
    </w:p>
    <w:p w14:paraId="4342CDAA" w14:textId="74D8CB05" w:rsidR="00431DC7" w:rsidRPr="00E212E1" w:rsidRDefault="00431DC7" w:rsidP="001D6E43">
      <w:pPr>
        <w:pStyle w:val="Nagwek"/>
        <w:spacing w:line="240" w:lineRule="auto"/>
        <w:jc w:val="both"/>
        <w:rPr>
          <w:rFonts w:ascii="Times New Roman" w:hAnsi="Times New Roman"/>
        </w:rPr>
      </w:pPr>
    </w:p>
    <w:p w14:paraId="3BF17DF8" w14:textId="3A7A7660" w:rsidR="00431DC7" w:rsidRPr="00E212E1" w:rsidRDefault="00431DC7" w:rsidP="001D6E43">
      <w:pPr>
        <w:pStyle w:val="Nagwek"/>
        <w:spacing w:line="240" w:lineRule="auto"/>
        <w:jc w:val="both"/>
        <w:rPr>
          <w:rFonts w:ascii="Times New Roman" w:hAnsi="Times New Roman"/>
        </w:rPr>
      </w:pPr>
    </w:p>
    <w:p w14:paraId="071C0E34" w14:textId="5A59A5C0" w:rsidR="00431DC7" w:rsidRPr="00E212E1" w:rsidRDefault="00431DC7" w:rsidP="001D6E43">
      <w:pPr>
        <w:pStyle w:val="Nagwek"/>
        <w:spacing w:line="240" w:lineRule="auto"/>
        <w:jc w:val="both"/>
        <w:rPr>
          <w:rFonts w:ascii="Times New Roman" w:hAnsi="Times New Roman"/>
        </w:rPr>
      </w:pPr>
    </w:p>
    <w:p w14:paraId="3C388DD1" w14:textId="67F61D72" w:rsidR="00431DC7" w:rsidRPr="00E212E1" w:rsidRDefault="00431DC7" w:rsidP="001D6E43">
      <w:pPr>
        <w:pStyle w:val="Nagwek"/>
        <w:spacing w:line="240" w:lineRule="auto"/>
        <w:jc w:val="both"/>
        <w:rPr>
          <w:rFonts w:ascii="Times New Roman" w:hAnsi="Times New Roman"/>
        </w:rPr>
      </w:pPr>
    </w:p>
    <w:p w14:paraId="67D47BD9" w14:textId="5DA02113" w:rsidR="00D456E0" w:rsidRPr="00E212E1" w:rsidRDefault="00D456E0" w:rsidP="001D6E43">
      <w:pPr>
        <w:pStyle w:val="Nagwek"/>
        <w:spacing w:line="240" w:lineRule="auto"/>
        <w:jc w:val="both"/>
        <w:rPr>
          <w:rFonts w:ascii="Times New Roman" w:hAnsi="Times New Roman"/>
        </w:rPr>
      </w:pPr>
    </w:p>
    <w:p w14:paraId="6321CFA9" w14:textId="2328669B" w:rsidR="00D456E0" w:rsidRPr="00E212E1" w:rsidRDefault="00D456E0" w:rsidP="001D6E43">
      <w:pPr>
        <w:pStyle w:val="Nagwek"/>
        <w:spacing w:line="240" w:lineRule="auto"/>
        <w:jc w:val="both"/>
        <w:rPr>
          <w:rFonts w:ascii="Times New Roman" w:hAnsi="Times New Roman"/>
        </w:rPr>
      </w:pPr>
    </w:p>
    <w:p w14:paraId="5FF50479" w14:textId="55B990B0" w:rsidR="00D456E0" w:rsidRPr="00E212E1" w:rsidRDefault="00D456E0" w:rsidP="001D6E43">
      <w:pPr>
        <w:pStyle w:val="Nagwek"/>
        <w:spacing w:line="240" w:lineRule="auto"/>
        <w:jc w:val="both"/>
        <w:rPr>
          <w:rFonts w:ascii="Times New Roman" w:hAnsi="Times New Roman"/>
        </w:rPr>
      </w:pPr>
    </w:p>
    <w:p w14:paraId="4AF09E02" w14:textId="0BEA860D" w:rsidR="00D456E0" w:rsidRPr="00E212E1" w:rsidRDefault="00D456E0" w:rsidP="001D6E43">
      <w:pPr>
        <w:pStyle w:val="Nagwek"/>
        <w:spacing w:line="240" w:lineRule="auto"/>
        <w:jc w:val="both"/>
        <w:rPr>
          <w:rFonts w:ascii="Times New Roman" w:hAnsi="Times New Roman"/>
        </w:rPr>
      </w:pPr>
    </w:p>
    <w:p w14:paraId="3F255399" w14:textId="1604FB3D" w:rsidR="00D456E0" w:rsidRPr="00E212E1" w:rsidRDefault="00D456E0" w:rsidP="001D6E43">
      <w:pPr>
        <w:pStyle w:val="Nagwek"/>
        <w:spacing w:line="240" w:lineRule="auto"/>
        <w:jc w:val="both"/>
        <w:rPr>
          <w:rFonts w:ascii="Times New Roman" w:hAnsi="Times New Roman"/>
        </w:rPr>
      </w:pPr>
    </w:p>
    <w:p w14:paraId="582700CA" w14:textId="017BF45F" w:rsidR="00D456E0" w:rsidRPr="00E212E1" w:rsidRDefault="00D456E0" w:rsidP="001D6E43">
      <w:pPr>
        <w:pStyle w:val="Nagwek"/>
        <w:spacing w:line="240" w:lineRule="auto"/>
        <w:jc w:val="both"/>
        <w:rPr>
          <w:rFonts w:ascii="Times New Roman" w:hAnsi="Times New Roman"/>
        </w:rPr>
      </w:pPr>
    </w:p>
    <w:p w14:paraId="0B5A889A" w14:textId="77777777" w:rsidR="00025C85" w:rsidRPr="00E212E1" w:rsidRDefault="00025C85" w:rsidP="001D6E43">
      <w:pPr>
        <w:pStyle w:val="Nagwek"/>
        <w:spacing w:line="240" w:lineRule="auto"/>
        <w:jc w:val="both"/>
        <w:rPr>
          <w:rFonts w:ascii="Times New Roman" w:hAnsi="Times New Roman"/>
        </w:rPr>
      </w:pPr>
    </w:p>
    <w:p w14:paraId="3FFC09C1" w14:textId="77777777" w:rsidR="00097B64" w:rsidRPr="00E212E1"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E212E1" w:rsidRDefault="005156FD" w:rsidP="005156FD">
      <w:pPr>
        <w:widowControl/>
        <w:suppressAutoHyphens w:val="0"/>
        <w:ind w:left="284"/>
        <w:jc w:val="right"/>
        <w:rPr>
          <w:b/>
          <w:sz w:val="18"/>
          <w:szCs w:val="18"/>
        </w:rPr>
      </w:pP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7DE093EA"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0A5B41">
        <w:rPr>
          <w:b/>
          <w:sz w:val="22"/>
          <w:szCs w:val="22"/>
          <w:u w:val="single"/>
        </w:rPr>
        <w:t>37.2023</w:t>
      </w:r>
    </w:p>
    <w:p w14:paraId="4B787A33" w14:textId="77777777" w:rsidR="008E36A7" w:rsidRPr="00E212E1" w:rsidRDefault="008E36A7" w:rsidP="002C6667">
      <w:pPr>
        <w:rPr>
          <w:b/>
          <w:i/>
          <w:sz w:val="22"/>
          <w:szCs w:val="22"/>
          <w:u w:val="single"/>
        </w:rPr>
      </w:pPr>
    </w:p>
    <w:p w14:paraId="67F4C6EC" w14:textId="06C9501E"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 xml:space="preserve">2022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7777777" w:rsidR="00AE463A" w:rsidRPr="00E212E1" w:rsidRDefault="00AE463A" w:rsidP="006B5607">
      <w:pPr>
        <w:pStyle w:val="Tekstpodstawowy2"/>
        <w:widowControl/>
        <w:rPr>
          <w:rFonts w:ascii="Times New Roman" w:hAnsi="Times New Roman" w:cs="Times New Roman"/>
          <w:b/>
          <w:bCs/>
        </w:rPr>
      </w:pPr>
    </w:p>
    <w:p w14:paraId="50A72DF7" w14:textId="6CB25F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8B04D6" w:rsidRPr="00E212E1">
        <w:rPr>
          <w:rFonts w:ascii="Times New Roman" w:hAnsi="Times New Roman"/>
          <w:i/>
          <w:sz w:val="22"/>
          <w:szCs w:val="22"/>
        </w:rPr>
        <w:t>2</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17</w:t>
      </w:r>
      <w:r w:rsidR="007C1CCF" w:rsidRPr="00E212E1">
        <w:rPr>
          <w:rFonts w:ascii="Times New Roman" w:hAnsi="Times New Roman"/>
          <w:i/>
          <w:sz w:val="22"/>
          <w:szCs w:val="22"/>
        </w:rPr>
        <w:t>10</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7C1CCF" w:rsidRPr="00E212E1">
        <w:rPr>
          <w:rFonts w:ascii="Times New Roman" w:hAnsi="Times New Roman"/>
          <w:i/>
          <w:sz w:val="22"/>
          <w:szCs w:val="22"/>
        </w:rPr>
        <w:t>2</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1360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3BB4CC7E" w:rsidR="007F5439" w:rsidRPr="00E212E1" w:rsidRDefault="007F5439" w:rsidP="004C0A94">
      <w:pPr>
        <w:widowControl/>
        <w:suppressAutoHyphens w:val="0"/>
        <w:jc w:val="both"/>
        <w:outlineLvl w:val="0"/>
        <w:rPr>
          <w:b/>
          <w:bCs/>
          <w:sz w:val="22"/>
          <w:szCs w:val="22"/>
        </w:rPr>
      </w:pPr>
    </w:p>
    <w:p w14:paraId="2F787515" w14:textId="77777777" w:rsidR="004C0A94" w:rsidRPr="00E212E1" w:rsidRDefault="004C0A94" w:rsidP="004C0A94">
      <w:pPr>
        <w:widowControl/>
        <w:suppressAutoHyphens w:val="0"/>
        <w:ind w:left="54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4C044D83" w14:textId="52CFFC9F" w:rsidR="00D456E0" w:rsidRPr="00CF2D31" w:rsidRDefault="00D456E0" w:rsidP="000A5B41">
      <w:pPr>
        <w:widowControl/>
        <w:numPr>
          <w:ilvl w:val="0"/>
          <w:numId w:val="11"/>
        </w:numPr>
        <w:tabs>
          <w:tab w:val="clear" w:pos="720"/>
        </w:tabs>
        <w:suppressAutoHyphens w:val="0"/>
        <w:spacing w:after="100" w:afterAutospacing="1"/>
        <w:ind w:left="426" w:hanging="426"/>
        <w:jc w:val="both"/>
        <w:rPr>
          <w:sz w:val="22"/>
          <w:szCs w:val="22"/>
        </w:rPr>
      </w:pPr>
      <w:r w:rsidRPr="00CF2D31">
        <w:rPr>
          <w:sz w:val="22"/>
          <w:szCs w:val="22"/>
        </w:rPr>
        <w:t xml:space="preserve">Przedmiotem zamówienia jest wyłonienie Wykonawcy </w:t>
      </w:r>
      <w:r w:rsidR="000A5B41" w:rsidRPr="00CF2D31">
        <w:rPr>
          <w:sz w:val="22"/>
          <w:szCs w:val="22"/>
        </w:rPr>
        <w:t xml:space="preserve">dostawy mikropłytkowego czytnika wielodetekcyjnego opartego o monochromatory do pomiarów absorbancji fluorescencji </w:t>
      </w:r>
      <w:r w:rsidR="00CF2D31">
        <w:rPr>
          <w:sz w:val="22"/>
          <w:szCs w:val="22"/>
        </w:rPr>
        <w:br/>
      </w:r>
      <w:r w:rsidR="000A5B41" w:rsidRPr="00CF2D31">
        <w:rPr>
          <w:sz w:val="22"/>
          <w:szCs w:val="22"/>
        </w:rPr>
        <w:t xml:space="preserve">i luminescencji na potrzeby Instytutu Zoologii i Badań Biomedycznych </w:t>
      </w:r>
      <w:r w:rsidRPr="00CF2D31">
        <w:rPr>
          <w:sz w:val="22"/>
          <w:szCs w:val="22"/>
        </w:rPr>
        <w:t>Uniwersytetu Jagiellońskiego w Krakowie.</w:t>
      </w:r>
    </w:p>
    <w:p w14:paraId="3ED8EEB6" w14:textId="77777777" w:rsidR="009B4574" w:rsidRPr="00E212E1" w:rsidRDefault="001E2FD9" w:rsidP="003008A7">
      <w:pPr>
        <w:widowControl/>
        <w:numPr>
          <w:ilvl w:val="0"/>
          <w:numId w:val="11"/>
        </w:numPr>
        <w:tabs>
          <w:tab w:val="clear" w:pos="720"/>
        </w:tabs>
        <w:suppressAutoHyphens w:val="0"/>
        <w:ind w:left="426" w:hanging="426"/>
        <w:jc w:val="both"/>
        <w:rPr>
          <w:sz w:val="22"/>
          <w:szCs w:val="22"/>
        </w:rPr>
      </w:pPr>
      <w:r w:rsidRPr="00E212E1">
        <w:rPr>
          <w:sz w:val="22"/>
          <w:szCs w:val="22"/>
        </w:rPr>
        <w:t>Wykonawca w ramach realizacji przedmiotu Umowy jest zobowiązany w szczególności do realizacji następujących usług towarzyszących, tj.</w:t>
      </w:r>
      <w:r w:rsidR="009B4574" w:rsidRPr="00E212E1">
        <w:rPr>
          <w:sz w:val="22"/>
          <w:szCs w:val="22"/>
        </w:rPr>
        <w:t>:</w:t>
      </w:r>
    </w:p>
    <w:p w14:paraId="78655DDB" w14:textId="5F248F73" w:rsidR="001E2FD9" w:rsidRPr="00E212E1" w:rsidRDefault="001E2FD9" w:rsidP="009B4574">
      <w:pPr>
        <w:pStyle w:val="Akapitzlist"/>
        <w:numPr>
          <w:ilvl w:val="1"/>
          <w:numId w:val="40"/>
        </w:numPr>
        <w:spacing w:after="100" w:afterAutospacing="1" w:line="240" w:lineRule="auto"/>
        <w:jc w:val="both"/>
        <w:rPr>
          <w:rFonts w:ascii="Times New Roman" w:hAnsi="Times New Roman"/>
        </w:rPr>
      </w:pPr>
      <w:r w:rsidRPr="00E212E1">
        <w:rPr>
          <w:rFonts w:ascii="Times New Roman" w:hAnsi="Times New Roman"/>
        </w:rPr>
        <w:t>transportu, dostawy, wniesienia, montażu, uruchomienia urządzenia we wskazanym przez Zamawiającego miejscu na terenie Instytutu Zoologii Badań Biomedycznych Uniwersytetu Jagiellońskiego</w:t>
      </w:r>
      <w:r w:rsidR="009B4574" w:rsidRPr="00E212E1">
        <w:rPr>
          <w:rFonts w:ascii="Times New Roman" w:hAnsi="Times New Roman"/>
        </w:rPr>
        <w:t xml:space="preserve"> w Krakowie (30-387) przy</w:t>
      </w:r>
      <w:r w:rsidRPr="00E212E1">
        <w:rPr>
          <w:rFonts w:ascii="Times New Roman" w:hAnsi="Times New Roman"/>
        </w:rPr>
        <w:t xml:space="preserve"> ul. </w:t>
      </w:r>
      <w:r w:rsidR="009B4574" w:rsidRPr="00E212E1">
        <w:rPr>
          <w:rFonts w:ascii="Times New Roman" w:hAnsi="Times New Roman"/>
        </w:rPr>
        <w:t xml:space="preserve">Gronostajowej </w:t>
      </w:r>
      <w:r w:rsidRPr="00E212E1">
        <w:rPr>
          <w:rFonts w:ascii="Times New Roman" w:hAnsi="Times New Roman"/>
        </w:rPr>
        <w:t>9</w:t>
      </w:r>
      <w:r w:rsidR="009B4574" w:rsidRPr="00E212E1">
        <w:rPr>
          <w:rFonts w:ascii="Times New Roman" w:hAnsi="Times New Roman"/>
        </w:rPr>
        <w:t>;</w:t>
      </w:r>
    </w:p>
    <w:p w14:paraId="2C925750" w14:textId="1F577D2D" w:rsidR="009B4574" w:rsidRPr="00E212E1" w:rsidRDefault="00B10D33" w:rsidP="003008A7">
      <w:pPr>
        <w:pStyle w:val="Akapitzlist"/>
        <w:numPr>
          <w:ilvl w:val="1"/>
          <w:numId w:val="40"/>
        </w:numPr>
        <w:spacing w:after="0" w:line="240" w:lineRule="auto"/>
        <w:jc w:val="both"/>
        <w:rPr>
          <w:rFonts w:ascii="Times New Roman" w:hAnsi="Times New Roman"/>
        </w:rPr>
      </w:pPr>
      <w:r w:rsidRPr="00E212E1">
        <w:rPr>
          <w:rFonts w:ascii="Times New Roman" w:hAnsi="Times New Roman"/>
        </w:rPr>
        <w:t xml:space="preserve">przeprowadzenia szkolenia stanowiskowego dla </w:t>
      </w:r>
      <w:r w:rsidR="00CF2D31">
        <w:rPr>
          <w:rFonts w:ascii="Times New Roman" w:hAnsi="Times New Roman"/>
        </w:rPr>
        <w:t>8-10</w:t>
      </w:r>
      <w:r w:rsidRPr="00E212E1">
        <w:rPr>
          <w:rFonts w:ascii="Times New Roman" w:hAnsi="Times New Roman"/>
        </w:rPr>
        <w:t xml:space="preserve"> osób personelu Zamawiającego </w:t>
      </w:r>
      <w:r w:rsidR="00CF2D31">
        <w:rPr>
          <w:rFonts w:ascii="Times New Roman" w:hAnsi="Times New Roman"/>
        </w:rPr>
        <w:br/>
      </w:r>
      <w:r w:rsidR="009B4574" w:rsidRPr="00E212E1">
        <w:rPr>
          <w:rFonts w:ascii="Times New Roman" w:hAnsi="Times New Roman"/>
        </w:rPr>
        <w:t xml:space="preserve">w miejscu instalacji </w:t>
      </w:r>
      <w:r w:rsidR="00CF2D31">
        <w:rPr>
          <w:rFonts w:ascii="Times New Roman" w:hAnsi="Times New Roman"/>
        </w:rPr>
        <w:t>aparatury</w:t>
      </w:r>
      <w:r w:rsidR="009B4574" w:rsidRPr="00E212E1">
        <w:rPr>
          <w:rFonts w:ascii="Times New Roman" w:hAnsi="Times New Roman"/>
        </w:rPr>
        <w:t xml:space="preserve">. Szkolenie dla </w:t>
      </w:r>
      <w:r w:rsidR="00CF2D31">
        <w:rPr>
          <w:rFonts w:ascii="Times New Roman" w:hAnsi="Times New Roman"/>
        </w:rPr>
        <w:t>8-10</w:t>
      </w:r>
      <w:r w:rsidR="009B4574" w:rsidRPr="00E212E1">
        <w:rPr>
          <w:rFonts w:ascii="Times New Roman" w:hAnsi="Times New Roman"/>
        </w:rPr>
        <w:t xml:space="preserve"> osób (użytkowników) w wymiarze </w:t>
      </w:r>
      <w:r w:rsidR="00CF2D31">
        <w:rPr>
          <w:rFonts w:ascii="Times New Roman" w:hAnsi="Times New Roman"/>
        </w:rPr>
        <w:t>2 godzin</w:t>
      </w:r>
      <w:r w:rsidRPr="00E212E1">
        <w:rPr>
          <w:rFonts w:ascii="Times New Roman" w:hAnsi="Times New Roman"/>
        </w:rPr>
        <w:t>.</w:t>
      </w:r>
    </w:p>
    <w:p w14:paraId="64FCB8B5" w14:textId="7A69EBC1"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Dostawa wraz z realizacją usług towarzyszących musi odbyć się w dni robocze w godz. od 7.30 do 15.30, przy czym na potrzeby niniejszej umowy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6E2495">
        <w:rPr>
          <w:bCs/>
          <w:sz w:val="22"/>
          <w:szCs w:val="22"/>
        </w:rPr>
        <w:t>o</w:t>
      </w:r>
      <w:r w:rsidR="006E2495" w:rsidRPr="00E212E1">
        <w:rPr>
          <w:bCs/>
          <w:sz w:val="22"/>
          <w:szCs w:val="22"/>
        </w:rPr>
        <w:t xml:space="preserve"> </w:t>
      </w:r>
      <w:r w:rsidRPr="00E212E1">
        <w:rPr>
          <w:bCs/>
          <w:sz w:val="22"/>
          <w:szCs w:val="22"/>
        </w:rPr>
        <w:t>dniach wolnych od pracy (t. j. Dz. U. 2020 poz. 1920).</w:t>
      </w:r>
    </w:p>
    <w:p w14:paraId="708B66AE" w14:textId="6A9848A9"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zobowiązuje się zrealizować przedmiot umowy </w:t>
      </w:r>
      <w:r w:rsidRPr="00E212E1">
        <w:rPr>
          <w:b/>
          <w:sz w:val="22"/>
          <w:szCs w:val="22"/>
        </w:rPr>
        <w:t xml:space="preserve">w terminie do </w:t>
      </w:r>
      <w:r w:rsidR="00CF2D31">
        <w:rPr>
          <w:b/>
          <w:sz w:val="22"/>
          <w:szCs w:val="22"/>
        </w:rPr>
        <w:t>15 tygodni</w:t>
      </w:r>
      <w:r w:rsidRPr="00E212E1">
        <w:rPr>
          <w:b/>
          <w:sz w:val="22"/>
          <w:szCs w:val="22"/>
        </w:rPr>
        <w:t>,</w:t>
      </w:r>
      <w:r w:rsidRPr="00E212E1">
        <w:rPr>
          <w:sz w:val="22"/>
          <w:szCs w:val="22"/>
        </w:rPr>
        <w:t xml:space="preserve"> licząc od dnia udzielenia zamówienia tj. zawarcia umowy.</w:t>
      </w:r>
    </w:p>
    <w:p w14:paraId="5C1E678A" w14:textId="5F117036"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Zamówienie jest finansowane w ramach projektu: </w:t>
      </w:r>
      <w:r w:rsidRPr="00E212E1">
        <w:rPr>
          <w:i/>
          <w:iCs/>
          <w:sz w:val="22"/>
          <w:szCs w:val="22"/>
        </w:rPr>
        <w:t>„</w:t>
      </w:r>
      <w:r w:rsidR="00CF2D31">
        <w:rPr>
          <w:i/>
          <w:iCs/>
          <w:sz w:val="22"/>
          <w:szCs w:val="22"/>
        </w:rPr>
        <w:t>Nowe spojrzenie na efekty działania związków o aktywności hormonalnej na rozwój neonatalnego jajnika i macicy – badania ex vivo na prosiętach karmionych mlekiem lub mlekiem zastępczym</w:t>
      </w:r>
      <w:r w:rsidRPr="00E212E1">
        <w:rPr>
          <w:sz w:val="22"/>
          <w:szCs w:val="22"/>
        </w:rPr>
        <w:t>”.</w:t>
      </w:r>
    </w:p>
    <w:p w14:paraId="157707E1" w14:textId="22F98E97" w:rsidR="00D456E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Szczegółowy opis przedmiotu zamówienia został zawarty w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AE00BD3" w14:textId="1D845F1A" w:rsidR="0074122D" w:rsidRPr="00E212E1" w:rsidRDefault="00D52BBA" w:rsidP="00C2142C">
      <w:pPr>
        <w:widowControl/>
        <w:numPr>
          <w:ilvl w:val="0"/>
          <w:numId w:val="11"/>
        </w:numPr>
        <w:tabs>
          <w:tab w:val="clear" w:pos="720"/>
        </w:tabs>
        <w:suppressAutoHyphens w:val="0"/>
        <w:spacing w:after="100" w:afterAutospacing="1"/>
        <w:ind w:left="426" w:hanging="426"/>
        <w:jc w:val="both"/>
        <w:rPr>
          <w:sz w:val="22"/>
          <w:szCs w:val="22"/>
        </w:rPr>
      </w:pPr>
      <w:r>
        <w:rPr>
          <w:sz w:val="22"/>
          <w:szCs w:val="22"/>
        </w:rPr>
        <w:t>Wykonawca zapewnia możliwość rozbudowy w przyszłości aparatury wskazanej w ust. 1 powyżej, o dodatkowe podzespoły (wyposażenie) określone w Załączniku A do Zaproszenia, przy czym powyższa rozbudowa nie jest objęta przedmiotem niniejszego zamówienia.</w:t>
      </w:r>
    </w:p>
    <w:p w14:paraId="51C6ED20" w14:textId="071BDF2B"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lastRenderedPageBreak/>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0074122D">
        <w:rPr>
          <w:sz w:val="22"/>
          <w:szCs w:val="22"/>
        </w:rPr>
        <w:t xml:space="preserve"> </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1D84961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gwarantuje należyte wykonanie wszelkich prac 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072A28F3"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w:t>
      </w:r>
      <w:r w:rsidR="00A67F83">
        <w:rPr>
          <w:rFonts w:ascii="Times New Roman" w:hAnsi="Times New Roman" w:cs="Times New Roman"/>
          <w:lang w:val="pl-PL"/>
        </w:rPr>
        <w:t xml:space="preserve"> wyprodukowany w 2022 r. </w:t>
      </w:r>
      <w:r w:rsidRPr="00E212E1">
        <w:rPr>
          <w:rFonts w:ascii="Times New Roman" w:hAnsi="Times New Roman" w:cs="Times New Roman"/>
        </w:rPr>
        <w:t xml:space="preserve"> (tj. nieregenerowany, nienaprawiany, niefabrykowany, nieużywany we wcześniejszych wdrożeniach, pochodzący z bieżącej produkcji), kompletny </w:t>
      </w:r>
      <w:r w:rsidR="008217E8">
        <w:rPr>
          <w:rFonts w:ascii="Times New Roman" w:hAnsi="Times New Roman" w:cs="Times New Roman"/>
        </w:rPr>
        <w:br/>
      </w:r>
      <w:r w:rsidRPr="00E212E1">
        <w:rPr>
          <w:rFonts w:ascii="Times New Roman" w:hAnsi="Times New Roman" w:cs="Times New Roman"/>
        </w:rPr>
        <w:t xml:space="preserve">(w szczególności ze wszystkimi podzespołami, częściami, materiałami niezbędnymi do uruchomienia i użytkowania), jego zakup i korzystanie z niego zgodnie z przeznaczeniem, nie narusza prawa, w tym praw osób trzecich, a w zakresie bezpieczeństwa odpowiada normom CE </w:t>
      </w:r>
      <w:r w:rsidR="008217E8">
        <w:rPr>
          <w:rFonts w:ascii="Times New Roman" w:hAnsi="Times New Roman" w:cs="Times New Roman"/>
        </w:rPr>
        <w:br/>
      </w:r>
      <w:r w:rsidRPr="00E212E1">
        <w:rPr>
          <w:rFonts w:ascii="Times New Roman" w:hAnsi="Times New Roman" w:cs="Times New Roman"/>
        </w:rPr>
        <w:t>w zakresie bezpieczeństwa urządzeń elektrycznych</w:t>
      </w:r>
      <w:r w:rsidR="00D52BBA">
        <w:rPr>
          <w:rFonts w:ascii="Times New Roman" w:hAnsi="Times New Roman" w:cs="Times New Roman"/>
          <w:lang w:val="pl-PL"/>
        </w:rPr>
        <w:t xml:space="preserve">, jak również posiada certyfikaty wymienione </w:t>
      </w:r>
      <w:r w:rsidR="008217E8">
        <w:rPr>
          <w:rFonts w:ascii="Times New Roman" w:hAnsi="Times New Roman" w:cs="Times New Roman"/>
          <w:lang w:val="pl-PL"/>
        </w:rPr>
        <w:br/>
      </w:r>
      <w:r w:rsidR="00D52BBA">
        <w:rPr>
          <w:rFonts w:ascii="Times New Roman" w:hAnsi="Times New Roman" w:cs="Times New Roman"/>
          <w:lang w:val="pl-PL"/>
        </w:rPr>
        <w:t>w Załączniku A do Zaproszenia.</w:t>
      </w:r>
      <w:r w:rsidR="001E2FD9" w:rsidRPr="00E212E1">
        <w:rPr>
          <w:rFonts w:ascii="Times New Roman" w:hAnsi="Times New Roman" w:cs="Times New Roman"/>
          <w:lang w:val="pl-PL"/>
        </w:rPr>
        <w:t>.</w:t>
      </w:r>
    </w:p>
    <w:p w14:paraId="2AB08CC4" w14:textId="0BCBA589"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lastRenderedPageBreak/>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31FBB7F0" w:rsidR="00CD1CE8" w:rsidRPr="00E212E1" w:rsidRDefault="00CD1CE8" w:rsidP="00131A62">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sidR="00ED2753">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w:t>
      </w:r>
      <w:r w:rsidRPr="00E212E1">
        <w:rPr>
          <w:rStyle w:val="Odwoanieprzypisudolnego"/>
          <w:rFonts w:ascii="Times New Roman" w:hAnsi="Times New Roman"/>
          <w:sz w:val="22"/>
          <w:szCs w:val="22"/>
          <w:lang w:val="en"/>
        </w:rPr>
        <w:footnoteReference w:id="3"/>
      </w:r>
    </w:p>
    <w:p w14:paraId="59ED92A6" w14:textId="77777777" w:rsidR="00CD1CE8" w:rsidRPr="00E212E1" w:rsidRDefault="00CD1CE8" w:rsidP="00131A62">
      <w:pPr>
        <w:pStyle w:val="Tekstpodstawowy"/>
        <w:numPr>
          <w:ilvl w:val="0"/>
          <w:numId w:val="20"/>
        </w:numPr>
        <w:spacing w:line="240" w:lineRule="auto"/>
        <w:ind w:left="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7" w:name="_Hlk93387433"/>
      <w:r w:rsidRPr="00E212E1">
        <w:rPr>
          <w:rFonts w:ascii="Times New Roman" w:hAnsi="Times New Roman"/>
          <w:i/>
          <w:iCs/>
          <w:sz w:val="22"/>
          <w:szCs w:val="22"/>
        </w:rPr>
        <w:t>(*w zależności od oferty).</w:t>
      </w:r>
      <w:bookmarkEnd w:id="7"/>
    </w:p>
    <w:p w14:paraId="7ED73B97"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45AC0797" w14:textId="3489093B"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w:t>
      </w:r>
      <w:r w:rsidR="00CE75EA" w:rsidRPr="00E212E1">
        <w:rPr>
          <w:rFonts w:ascii="Times New Roman" w:hAnsi="Times New Roman"/>
          <w:color w:val="000000"/>
          <w:sz w:val="22"/>
          <w:szCs w:val="22"/>
        </w:rPr>
        <w:t>odatnikiem</w:t>
      </w:r>
      <w:r w:rsidRPr="00E212E1">
        <w:rPr>
          <w:rFonts w:ascii="Times New Roman" w:hAnsi="Times New Roman"/>
          <w:color w:val="000000"/>
          <w:sz w:val="22"/>
          <w:szCs w:val="22"/>
        </w:rPr>
        <w:t xml:space="preserve"> VAT na terytorium Rzeczypospolitej Polskiej.</w:t>
      </w:r>
    </w:p>
    <w:p w14:paraId="0833F959" w14:textId="1ECBBC68" w:rsidR="00922A4A" w:rsidRPr="00E212E1" w:rsidRDefault="00922A4A" w:rsidP="00E27DD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00A145F9" w:rsidRPr="00E212E1">
        <w:rPr>
          <w:rFonts w:ascii="Times New Roman" w:hAnsi="Times New Roman"/>
          <w:sz w:val="22"/>
          <w:szCs w:val="22"/>
        </w:rPr>
        <w:br/>
      </w:r>
      <w:r w:rsidRPr="00E212E1">
        <w:rPr>
          <w:rFonts w:ascii="Times New Roman" w:hAnsi="Times New Roman"/>
          <w:sz w:val="22"/>
          <w:szCs w:val="22"/>
        </w:rPr>
        <w:t>z ubezpieczeniem, wniesienia, instalacji i uruchomienia Aparatury oraz przeszkolenia personelu Zamawiającego z obsługi aparatury.</w:t>
      </w:r>
    </w:p>
    <w:p w14:paraId="6BF1EB4F" w14:textId="55390946" w:rsidR="00D36040" w:rsidRPr="00E212E1" w:rsidRDefault="00922A4A" w:rsidP="00E27DD0">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E212E1">
        <w:rPr>
          <w:rFonts w:ascii="Times New Roman" w:hAnsi="Times New Roman"/>
          <w:lang w:eastAsia="pl-PL"/>
        </w:rPr>
        <w:t xml:space="preserve">. </w:t>
      </w:r>
      <w:r w:rsidRPr="00E212E1">
        <w:rPr>
          <w:rStyle w:val="Odwoanieprzypisudolnego"/>
          <w:rFonts w:ascii="Times New Roman" w:hAnsi="Times New Roman"/>
          <w:lang w:eastAsia="pl-PL"/>
        </w:rPr>
        <w:footnoteReference w:id="4"/>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6B16BDDE"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w:t>
      </w:r>
      <w:r w:rsidR="00D52BBA">
        <w:rPr>
          <w:rFonts w:ascii="Times New Roman" w:hAnsi="Times New Roman"/>
          <w:sz w:val="22"/>
          <w:szCs w:val="22"/>
        </w:rPr>
        <w:t>o</w:t>
      </w:r>
      <w:r w:rsidRPr="00E212E1">
        <w:rPr>
          <w:rFonts w:ascii="Times New Roman" w:hAnsi="Times New Roman"/>
          <w:sz w:val="22"/>
          <w:szCs w:val="22"/>
        </w:rPr>
        <w:t>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0CE36C8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lastRenderedPageBreak/>
        <w:t xml:space="preserve">Za dzień odbioru Strony uważać będą dzień faktycznej realizacji przez Wykonawcę czynności składających się na przedmiot zamówienia, </w:t>
      </w:r>
      <w:r w:rsidRPr="00E212E1">
        <w:rPr>
          <w:rFonts w:ascii="Times New Roman" w:hAnsi="Times New Roman"/>
          <w:sz w:val="22"/>
          <w:szCs w:val="22"/>
          <w:lang w:eastAsia="x-none"/>
        </w:rPr>
        <w:t xml:space="preserve">objęty etapami </w:t>
      </w:r>
      <w:r w:rsidRPr="00E212E1">
        <w:rPr>
          <w:rFonts w:ascii="Times New Roman" w:hAnsi="Times New Roman"/>
          <w:sz w:val="22"/>
          <w:szCs w:val="22"/>
          <w:lang w:val="x-none" w:eastAsia="x-none"/>
        </w:rPr>
        <w:t xml:space="preserve">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201C658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dokona odbioru przedmiotu zamówienia niezwłocznie, najpóźniej w terminie 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1E16D4B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t>
      </w:r>
      <w:r w:rsidRPr="00E212E1">
        <w:rPr>
          <w:rFonts w:ascii="Times New Roman" w:hAnsi="Times New Roman"/>
          <w:sz w:val="22"/>
          <w:szCs w:val="22"/>
        </w:rPr>
        <w:lastRenderedPageBreak/>
        <w:t xml:space="preserve">wykreślonych i przywróconych do rejestru VAT prowadzonym przez Szefa Krajowej Administracji Skarbowej (tzw. „Biała lista” – art. 96b ust. 1 ustawy z dnia 11 marca 2004 r. </w:t>
      </w:r>
      <w:r w:rsidR="0052525F" w:rsidRPr="00E212E1">
        <w:rPr>
          <w:rFonts w:ascii="Times New Roman" w:hAnsi="Times New Roman"/>
          <w:sz w:val="22"/>
          <w:szCs w:val="22"/>
        </w:rPr>
        <w:br/>
      </w:r>
      <w:r w:rsidRPr="00E212E1">
        <w:rPr>
          <w:rFonts w:ascii="Times New Roman" w:hAnsi="Times New Roman"/>
          <w:sz w:val="22"/>
          <w:szCs w:val="22"/>
        </w:rPr>
        <w:t>o podatku od towarów i usług – t. j. Dz. U. 2022 poz. 931 ze zm.).</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160B425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6B6EA4AB"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p>
    <w:p w14:paraId="6186DFE3" w14:textId="44141748"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627EF09F" w:rsidR="00A40BA8"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A67F83">
        <w:rPr>
          <w:rFonts w:ascii="Times New Roman" w:hAnsi="Times New Roman"/>
          <w:b/>
          <w:bCs/>
          <w:sz w:val="22"/>
          <w:szCs w:val="22"/>
        </w:rPr>
        <w:t>24</w:t>
      </w:r>
      <w:r w:rsidR="00A67F83" w:rsidRPr="00E212E1">
        <w:rPr>
          <w:rFonts w:ascii="Times New Roman" w:hAnsi="Times New Roman"/>
          <w:b/>
          <w:bCs/>
          <w:sz w:val="22"/>
          <w:szCs w:val="22"/>
        </w:rPr>
        <w:t xml:space="preserve"> </w:t>
      </w:r>
      <w:r w:rsidRPr="00E212E1">
        <w:rPr>
          <w:rFonts w:ascii="Times New Roman" w:hAnsi="Times New Roman"/>
          <w:b/>
          <w:bCs/>
          <w:sz w:val="22"/>
          <w:szCs w:val="22"/>
        </w:rPr>
        <w:t>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w miejscu użytkowania przedmiotowego sprzętu </w:t>
      </w:r>
      <w:r w:rsidRPr="00E212E1">
        <w:rPr>
          <w:rFonts w:ascii="Times New Roman" w:hAnsi="Times New Roman"/>
          <w:sz w:val="22"/>
          <w:szCs w:val="22"/>
        </w:rPr>
        <w:lastRenderedPageBreak/>
        <w:t>(on-</w:t>
      </w:r>
      <w:proofErr w:type="spellStart"/>
      <w:r w:rsidRPr="00E212E1">
        <w:rPr>
          <w:rFonts w:ascii="Times New Roman" w:hAnsi="Times New Roman"/>
          <w:sz w:val="22"/>
          <w:szCs w:val="22"/>
        </w:rPr>
        <w:t>site</w:t>
      </w:r>
      <w:proofErr w:type="spellEnd"/>
      <w:r w:rsidRPr="00E212E1">
        <w:rPr>
          <w:rFonts w:ascii="Times New Roman" w:hAnsi="Times New Roman"/>
          <w:sz w:val="22"/>
          <w:szCs w:val="22"/>
        </w:rPr>
        <w:t xml:space="preserv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073CC060"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45F89ED" w14:textId="04154C8D" w:rsidR="00F47ED9" w:rsidRPr="00E212E1" w:rsidRDefault="00F47ED9"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 upływie okresu gwarancji wskazanego w ust. 3 powyżej, zapewni serwis pogwarancyjny sprzętu.</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7741B03" w:rsidR="004C0A94" w:rsidRPr="00E212E1" w:rsidRDefault="004C0A94" w:rsidP="00B55F1F">
      <w:pPr>
        <w:widowControl/>
        <w:suppressAutoHyphens w:val="0"/>
        <w:ind w:left="540"/>
        <w:rPr>
          <w:b/>
          <w:bCs/>
          <w:sz w:val="22"/>
          <w:szCs w:val="22"/>
        </w:rPr>
      </w:pPr>
      <w:r w:rsidRPr="00E212E1">
        <w:rPr>
          <w:b/>
          <w:bCs/>
          <w:sz w:val="22"/>
          <w:szCs w:val="22"/>
        </w:rPr>
        <w:t>§ 6</w:t>
      </w:r>
    </w:p>
    <w:p w14:paraId="72342ABF" w14:textId="07E29810"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lastRenderedPageBreak/>
        <w:t>Wykonawca, z zastrzeżeniem ust. 4 niniejszego paragrafu, zapłaci Zamawiającemu karę umowną w poniższej wysokości w przypadkach:</w:t>
      </w:r>
    </w:p>
    <w:p w14:paraId="28778AC3" w14:textId="09592F5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odstąpienia od Umowy z przyczyn leżących po stronie Wykonawcy w wysokości 10% wynagrodzenia brutto ustalonego w § 3 ust. 2 Umowy;</w:t>
      </w:r>
    </w:p>
    <w:p w14:paraId="33493ADC" w14:textId="47D3BF20"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2158162E" w14:textId="7E5C5A5E" w:rsidR="00B10D33" w:rsidRPr="00E212E1" w:rsidRDefault="00B10D33"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nieprzeprowadzenia szkolenia stanowiskowego wskazanego w § 1 ust. 2.2 Umowy </w:t>
      </w:r>
      <w:r w:rsidR="00EF4BAC" w:rsidRPr="00E212E1">
        <w:rPr>
          <w:rFonts w:ascii="Times New Roman" w:hAnsi="Times New Roman"/>
        </w:rPr>
        <w:br/>
      </w:r>
      <w:r w:rsidRPr="00E212E1">
        <w:rPr>
          <w:rFonts w:ascii="Times New Roman" w:hAnsi="Times New Roman"/>
        </w:rPr>
        <w:t xml:space="preserve">w wysokości 2 000,00 (słownie: dwa tysiące </w:t>
      </w:r>
      <w:r w:rsidR="00226015" w:rsidRPr="00E212E1">
        <w:rPr>
          <w:rFonts w:ascii="Times New Roman" w:hAnsi="Times New Roman"/>
        </w:rPr>
        <w:t xml:space="preserve">złotych </w:t>
      </w:r>
      <w:r w:rsidRPr="00E212E1">
        <w:rPr>
          <w:rFonts w:ascii="Times New Roman" w:hAnsi="Times New Roman"/>
          <w:vertAlign w:val="superscript"/>
        </w:rPr>
        <w:t>00</w:t>
      </w:r>
      <w:r w:rsidRPr="00E212E1">
        <w:rPr>
          <w:rFonts w:ascii="Times New Roman" w:hAnsi="Times New Roman"/>
        </w:rPr>
        <w:t>/</w:t>
      </w:r>
      <w:r w:rsidRPr="00E212E1">
        <w:rPr>
          <w:rFonts w:ascii="Times New Roman" w:hAnsi="Times New Roman"/>
          <w:vertAlign w:val="subscript"/>
        </w:rPr>
        <w:t>100</w:t>
      </w:r>
      <w:r w:rsidRPr="00E212E1">
        <w:rPr>
          <w:rFonts w:ascii="Times New Roman" w:hAnsi="Times New Roman"/>
        </w:rPr>
        <w:t>),</w:t>
      </w:r>
    </w:p>
    <w:p w14:paraId="1B63E0B1" w14:textId="2BDE51A5"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wykonaniu 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p>
    <w:p w14:paraId="61AFA6D0" w14:textId="65355B6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FA237C5" w14:textId="6085E372"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p>
    <w:p w14:paraId="4D424D5E" w14:textId="380AF62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445A8A61" w:rsidR="004C0A94" w:rsidRPr="00E212E1" w:rsidRDefault="004C0A94" w:rsidP="00B55F1F">
      <w:pPr>
        <w:ind w:left="360"/>
        <w:rPr>
          <w:b/>
          <w:sz w:val="22"/>
          <w:szCs w:val="22"/>
        </w:rPr>
      </w:pPr>
      <w:r w:rsidRPr="00E212E1">
        <w:rPr>
          <w:b/>
          <w:sz w:val="22"/>
          <w:szCs w:val="22"/>
        </w:rPr>
        <w:t>§ 7</w:t>
      </w:r>
    </w:p>
    <w:p w14:paraId="37DF1C8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lastRenderedPageBreak/>
        <w:t>Wykonawca na skutek swojej niewypłacalności nie wykonuje zobowiązań pieniężnych przez okres co najmniej 3 miesięcy;</w:t>
      </w:r>
    </w:p>
    <w:p w14:paraId="3EA41EF9"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9D6B65">
      <w:pPr>
        <w:widowControl/>
        <w:numPr>
          <w:ilvl w:val="0"/>
          <w:numId w:val="34"/>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0C808004" w:rsidR="009D6B65" w:rsidRPr="00E212E1" w:rsidRDefault="009D6B65" w:rsidP="003008A7">
      <w:pPr>
        <w:widowControl/>
        <w:numPr>
          <w:ilvl w:val="0"/>
          <w:numId w:val="34"/>
        </w:numPr>
        <w:ind w:hanging="436"/>
        <w:contextualSpacing/>
        <w:jc w:val="both"/>
        <w:rPr>
          <w:sz w:val="22"/>
          <w:szCs w:val="22"/>
        </w:rPr>
      </w:pPr>
      <w:r w:rsidRPr="00E212E1">
        <w:rPr>
          <w:sz w:val="22"/>
          <w:szCs w:val="22"/>
        </w:rPr>
        <w:t xml:space="preserve">powzięcia informacji o wystąpieniu u Wykonawcy trudności finansowych w stopniu uniemożliwiającym należyte wykonanie umowy, w szczególności skierowanie przeciwko Wykonawcy zajęć komorniczych lub innych zajęć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E27DD0">
      <w:pPr>
        <w:widowControl/>
        <w:numPr>
          <w:ilvl w:val="0"/>
          <w:numId w:val="33"/>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B55F1F">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26111761" w:rsidR="004C0A94" w:rsidRPr="00E212E1" w:rsidRDefault="004C0A94" w:rsidP="00B55F1F">
      <w:pPr>
        <w:widowControl/>
        <w:suppressAutoHyphens w:val="0"/>
        <w:rPr>
          <w:b/>
          <w:bCs/>
          <w:color w:val="000000"/>
          <w:sz w:val="22"/>
          <w:szCs w:val="22"/>
        </w:rPr>
      </w:pPr>
      <w:r w:rsidRPr="00E212E1">
        <w:rPr>
          <w:b/>
          <w:bCs/>
          <w:color w:val="000000"/>
          <w:sz w:val="22"/>
          <w:szCs w:val="22"/>
        </w:rPr>
        <w:t>§ 8</w:t>
      </w:r>
    </w:p>
    <w:p w14:paraId="2F265975" w14:textId="77777777"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D42AFED" w14:textId="2F190E31"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77777777" w:rsidR="004C0A94" w:rsidRPr="00E212E1" w:rsidRDefault="004C0A94" w:rsidP="00B55F1F">
      <w:pPr>
        <w:rPr>
          <w:sz w:val="22"/>
          <w:szCs w:val="22"/>
        </w:rPr>
      </w:pPr>
      <w:r w:rsidRPr="00E212E1">
        <w:rPr>
          <w:b/>
          <w:bCs/>
          <w:sz w:val="22"/>
          <w:szCs w:val="22"/>
        </w:rPr>
        <w:t>§ 9</w:t>
      </w:r>
    </w:p>
    <w:p w14:paraId="27B75AF5" w14:textId="77777777" w:rsidR="003D1C55" w:rsidRPr="00E212E1" w:rsidRDefault="003D1C55" w:rsidP="00E27DD0">
      <w:pPr>
        <w:widowControl/>
        <w:numPr>
          <w:ilvl w:val="3"/>
          <w:numId w:val="36"/>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2"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lastRenderedPageBreak/>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E27DD0">
      <w:pPr>
        <w:pStyle w:val="Akapitzlist"/>
        <w:numPr>
          <w:ilvl w:val="0"/>
          <w:numId w:val="37"/>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60F84F5" w14:textId="77777777" w:rsidR="004C0A94" w:rsidRPr="00E212E1" w:rsidRDefault="004C0A94" w:rsidP="00B55F1F">
      <w:pPr>
        <w:rPr>
          <w:b/>
          <w:bCs/>
          <w:sz w:val="22"/>
          <w:szCs w:val="22"/>
        </w:rPr>
      </w:pPr>
      <w:r w:rsidRPr="00E212E1">
        <w:rPr>
          <w:b/>
          <w:bCs/>
          <w:sz w:val="22"/>
          <w:szCs w:val="22"/>
        </w:rPr>
        <w:t>§ 10</w:t>
      </w:r>
    </w:p>
    <w:p w14:paraId="057B6484" w14:textId="710998AA" w:rsidR="003D1C55" w:rsidRPr="00E212E1" w:rsidRDefault="003D1C55" w:rsidP="00E27DD0">
      <w:pPr>
        <w:numPr>
          <w:ilvl w:val="0"/>
          <w:numId w:val="38"/>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wydłużenia terminu gwarancji, w sytuacji przedłużenia jej przez producenta/Wykonawcę,</w:t>
      </w:r>
    </w:p>
    <w:p w14:paraId="06BFD6E4" w14:textId="03620DDC" w:rsidR="003D1C55" w:rsidRPr="00E212E1" w:rsidRDefault="003D1C55" w:rsidP="00E27DD0">
      <w:pPr>
        <w:widowControl/>
        <w:numPr>
          <w:ilvl w:val="1"/>
          <w:numId w:val="38"/>
        </w:numPr>
        <w:ind w:left="851" w:hanging="425"/>
        <w:jc w:val="both"/>
        <w:rPr>
          <w:sz w:val="22"/>
          <w:szCs w:val="22"/>
        </w:rPr>
      </w:pPr>
      <w:r w:rsidRPr="00E212E1">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3060EB98" w:rsidR="008F5F17" w:rsidRPr="00E212E1" w:rsidRDefault="003D1C55" w:rsidP="00E27DD0">
      <w:pPr>
        <w:widowControl/>
        <w:numPr>
          <w:ilvl w:val="1"/>
          <w:numId w:val="38"/>
        </w:numPr>
        <w:ind w:left="851" w:hanging="425"/>
        <w:jc w:val="both"/>
        <w:rPr>
          <w:sz w:val="22"/>
          <w:szCs w:val="22"/>
        </w:rPr>
      </w:pPr>
      <w:r w:rsidRPr="00E212E1">
        <w:rPr>
          <w:sz w:val="22"/>
          <w:szCs w:val="22"/>
        </w:rPr>
        <w:t>aktualizacji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01BF4961" w:rsidR="004C0A94" w:rsidRPr="00E212E1" w:rsidRDefault="004C0A94" w:rsidP="00B55F1F">
      <w:pPr>
        <w:outlineLvl w:val="0"/>
        <w:rPr>
          <w:b/>
          <w:bCs/>
          <w:sz w:val="22"/>
          <w:szCs w:val="22"/>
        </w:rPr>
      </w:pPr>
      <w:r w:rsidRPr="00E212E1">
        <w:rPr>
          <w:b/>
          <w:bCs/>
          <w:sz w:val="22"/>
          <w:szCs w:val="22"/>
        </w:rPr>
        <w:t>§ 11</w:t>
      </w:r>
    </w:p>
    <w:p w14:paraId="5F04D7AC"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2ABD4F98"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AF453A"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D124121" w:rsidR="003D1C55" w:rsidRPr="00E212E1" w:rsidRDefault="003D1C55" w:rsidP="00E27DD0">
      <w:pPr>
        <w:widowControl/>
        <w:numPr>
          <w:ilvl w:val="0"/>
          <w:numId w:val="39"/>
        </w:numPr>
        <w:suppressAutoHyphens w:val="0"/>
        <w:jc w:val="both"/>
        <w:rPr>
          <w:sz w:val="22"/>
          <w:szCs w:val="22"/>
        </w:rPr>
      </w:pPr>
      <w:r w:rsidRPr="00E212E1">
        <w:rPr>
          <w:sz w:val="22"/>
          <w:szCs w:val="22"/>
        </w:rPr>
        <w:t xml:space="preserve">W sprawach nieuregulowanych niniejszą Umową mają zastosowanie przepisy prawa polskiego (RP), w szczególności ustawy z dnia 2 marca 2020 r. o szczególnych rozwiązaniach związanych </w:t>
      </w:r>
      <w:r w:rsidR="00EF4BAC" w:rsidRPr="00E212E1">
        <w:rPr>
          <w:sz w:val="22"/>
          <w:szCs w:val="22"/>
        </w:rPr>
        <w:br/>
      </w:r>
      <w:r w:rsidRPr="00E212E1">
        <w:rPr>
          <w:sz w:val="22"/>
          <w:szCs w:val="22"/>
        </w:rPr>
        <w:t xml:space="preserve">z zapobieganiem, przeciwdziałaniem i zwalczaniem COVID-19, innych chorób zakaźnych oraz </w:t>
      </w:r>
      <w:r w:rsidRPr="00E212E1">
        <w:rPr>
          <w:sz w:val="22"/>
          <w:szCs w:val="22"/>
        </w:rPr>
        <w:lastRenderedPageBreak/>
        <w:t>wywołanych nimi sytuacji kryzysowych (t. j. Dz. U. 2021 poz. 2095 ze zm.) oraz przepisy ustawy z dnia 23 kwietnia 1964 r. – Kodeks cywilny (t. j. Dz. U. 2022 poz. 1360 ze zm.).</w:t>
      </w:r>
    </w:p>
    <w:p w14:paraId="640BDCB5" w14:textId="29265454" w:rsidR="008C46ED" w:rsidRPr="00E212E1" w:rsidRDefault="003D1C55" w:rsidP="00131A62">
      <w:pPr>
        <w:pStyle w:val="Akapitzlist"/>
        <w:numPr>
          <w:ilvl w:val="0"/>
          <w:numId w:val="39"/>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 xml:space="preserve">Umowa została sporządzona w </w:t>
      </w:r>
      <w:r w:rsidR="00BE298E">
        <w:rPr>
          <w:rFonts w:ascii="Times New Roman" w:hAnsi="Times New Roman"/>
          <w:lang w:eastAsia="pl-PL"/>
        </w:rPr>
        <w:t>dwóch (2)</w:t>
      </w:r>
      <w:r w:rsidR="00BE298E" w:rsidRPr="00E212E1">
        <w:rPr>
          <w:rFonts w:ascii="Times New Roman" w:hAnsi="Times New Roman"/>
          <w:lang w:eastAsia="pl-PL"/>
        </w:rPr>
        <w:t xml:space="preserve"> </w:t>
      </w:r>
      <w:r w:rsidR="008C46ED" w:rsidRPr="00E212E1">
        <w:rPr>
          <w:rFonts w:ascii="Times New Roman" w:hAnsi="Times New Roman"/>
          <w:lang w:eastAsia="pl-PL"/>
        </w:rPr>
        <w:t>jednobrzmiących egzemplarzach, po jednym w każdej ze Stron, z zastrzeżeniem ust. 10 poniżej.</w:t>
      </w:r>
    </w:p>
    <w:p w14:paraId="302B1297"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E0B8296" w14:textId="77777777" w:rsidR="00EF4BAC" w:rsidRPr="00E212E1" w:rsidRDefault="00EF4BAC" w:rsidP="00B55F1F">
      <w:pPr>
        <w:widowControl/>
        <w:ind w:left="360"/>
        <w:rPr>
          <w:rFonts w:eastAsiaTheme="minorHAnsi"/>
          <w:b/>
          <w:bCs/>
          <w:i/>
          <w:iCs/>
          <w:sz w:val="22"/>
          <w:szCs w:val="22"/>
          <w:lang w:val="x-none" w:eastAsia="x-none"/>
        </w:rPr>
      </w:pPr>
    </w:p>
    <w:p w14:paraId="2D59A192" w14:textId="58065333" w:rsidR="003D1C55" w:rsidRPr="00E212E1" w:rsidRDefault="003D1C55" w:rsidP="00B55F1F">
      <w:pPr>
        <w:widowControl/>
        <w:ind w:left="360"/>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4ABE48CE" w14:textId="77777777" w:rsidR="00764889" w:rsidRPr="00E212E1" w:rsidRDefault="00764889" w:rsidP="005824E0">
      <w:pPr>
        <w:widowControl/>
        <w:ind w:firstLine="708"/>
        <w:rPr>
          <w:rFonts w:eastAsia="Calibri"/>
          <w:b/>
          <w:bCs/>
          <w:color w:val="000000"/>
          <w:sz w:val="20"/>
          <w:szCs w:val="20"/>
          <w:lang w:eastAsia="en-US"/>
        </w:rPr>
      </w:pPr>
    </w:p>
    <w:p w14:paraId="573057BD" w14:textId="77777777" w:rsidR="00CF2D31" w:rsidRDefault="00CF2D31" w:rsidP="003D1C55">
      <w:pPr>
        <w:widowControl/>
        <w:ind w:firstLine="708"/>
        <w:jc w:val="right"/>
        <w:rPr>
          <w:rFonts w:eastAsia="Calibri"/>
          <w:b/>
          <w:bCs/>
          <w:color w:val="000000"/>
          <w:sz w:val="20"/>
          <w:szCs w:val="20"/>
          <w:lang w:eastAsia="en-US"/>
        </w:rPr>
      </w:pPr>
    </w:p>
    <w:p w14:paraId="2378EEED" w14:textId="77777777" w:rsidR="00CF2D31" w:rsidRDefault="00CF2D31" w:rsidP="003D1C55">
      <w:pPr>
        <w:widowControl/>
        <w:ind w:firstLine="708"/>
        <w:jc w:val="right"/>
        <w:rPr>
          <w:rFonts w:eastAsia="Calibri"/>
          <w:b/>
          <w:bCs/>
          <w:color w:val="000000"/>
          <w:sz w:val="20"/>
          <w:szCs w:val="20"/>
          <w:lang w:eastAsia="en-US"/>
        </w:rPr>
      </w:pPr>
    </w:p>
    <w:p w14:paraId="5814EB17" w14:textId="77777777" w:rsidR="00CF2D31" w:rsidRDefault="00CF2D31" w:rsidP="003D1C55">
      <w:pPr>
        <w:widowControl/>
        <w:ind w:firstLine="708"/>
        <w:jc w:val="right"/>
        <w:rPr>
          <w:rFonts w:eastAsia="Calibri"/>
          <w:b/>
          <w:bCs/>
          <w:color w:val="000000"/>
          <w:sz w:val="20"/>
          <w:szCs w:val="20"/>
          <w:lang w:eastAsia="en-US"/>
        </w:rPr>
      </w:pPr>
    </w:p>
    <w:p w14:paraId="4B47626C" w14:textId="77777777" w:rsidR="00CF2D31" w:rsidRDefault="00CF2D31" w:rsidP="003D1C55">
      <w:pPr>
        <w:widowControl/>
        <w:ind w:firstLine="708"/>
        <w:jc w:val="right"/>
        <w:rPr>
          <w:rFonts w:eastAsia="Calibri"/>
          <w:b/>
          <w:bCs/>
          <w:color w:val="000000"/>
          <w:sz w:val="20"/>
          <w:szCs w:val="20"/>
          <w:lang w:eastAsia="en-US"/>
        </w:rPr>
      </w:pPr>
    </w:p>
    <w:p w14:paraId="2E7AB70B" w14:textId="77777777" w:rsidR="00CF2D31" w:rsidRDefault="00CF2D31" w:rsidP="003D1C55">
      <w:pPr>
        <w:widowControl/>
        <w:ind w:firstLine="708"/>
        <w:jc w:val="right"/>
        <w:rPr>
          <w:rFonts w:eastAsia="Calibri"/>
          <w:b/>
          <w:bCs/>
          <w:color w:val="000000"/>
          <w:sz w:val="20"/>
          <w:szCs w:val="20"/>
          <w:lang w:eastAsia="en-US"/>
        </w:rPr>
      </w:pPr>
    </w:p>
    <w:p w14:paraId="35B74150" w14:textId="77777777" w:rsidR="00CF2D31" w:rsidRDefault="00CF2D31" w:rsidP="003D1C55">
      <w:pPr>
        <w:widowControl/>
        <w:ind w:firstLine="708"/>
        <w:jc w:val="right"/>
        <w:rPr>
          <w:rFonts w:eastAsia="Calibri"/>
          <w:b/>
          <w:bCs/>
          <w:color w:val="000000"/>
          <w:sz w:val="20"/>
          <w:szCs w:val="20"/>
          <w:lang w:eastAsia="en-US"/>
        </w:rPr>
      </w:pPr>
    </w:p>
    <w:p w14:paraId="191A7F21" w14:textId="77777777" w:rsidR="00CF2D31" w:rsidRDefault="00CF2D31" w:rsidP="003D1C55">
      <w:pPr>
        <w:widowControl/>
        <w:ind w:firstLine="708"/>
        <w:jc w:val="right"/>
        <w:rPr>
          <w:rFonts w:eastAsia="Calibri"/>
          <w:b/>
          <w:bCs/>
          <w:color w:val="000000"/>
          <w:sz w:val="20"/>
          <w:szCs w:val="20"/>
          <w:lang w:eastAsia="en-US"/>
        </w:rPr>
      </w:pPr>
    </w:p>
    <w:p w14:paraId="160949BB" w14:textId="77777777" w:rsidR="00CF2D31" w:rsidRDefault="00CF2D31" w:rsidP="003D1C55">
      <w:pPr>
        <w:widowControl/>
        <w:ind w:firstLine="708"/>
        <w:jc w:val="right"/>
        <w:rPr>
          <w:rFonts w:eastAsia="Calibri"/>
          <w:b/>
          <w:bCs/>
          <w:color w:val="000000"/>
          <w:sz w:val="20"/>
          <w:szCs w:val="20"/>
          <w:lang w:eastAsia="en-US"/>
        </w:rPr>
      </w:pPr>
    </w:p>
    <w:p w14:paraId="2786A609" w14:textId="77777777" w:rsidR="00CF2D31" w:rsidRDefault="00CF2D31" w:rsidP="003D1C55">
      <w:pPr>
        <w:widowControl/>
        <w:ind w:firstLine="708"/>
        <w:jc w:val="right"/>
        <w:rPr>
          <w:rFonts w:eastAsia="Calibri"/>
          <w:b/>
          <w:bCs/>
          <w:color w:val="000000"/>
          <w:sz w:val="20"/>
          <w:szCs w:val="20"/>
          <w:lang w:eastAsia="en-US"/>
        </w:rPr>
      </w:pPr>
    </w:p>
    <w:p w14:paraId="55D8636E" w14:textId="77777777" w:rsidR="00CF2D31" w:rsidRDefault="00CF2D31" w:rsidP="003D1C55">
      <w:pPr>
        <w:widowControl/>
        <w:ind w:firstLine="708"/>
        <w:jc w:val="right"/>
        <w:rPr>
          <w:rFonts w:eastAsia="Calibri"/>
          <w:b/>
          <w:bCs/>
          <w:color w:val="000000"/>
          <w:sz w:val="20"/>
          <w:szCs w:val="20"/>
          <w:lang w:eastAsia="en-US"/>
        </w:rPr>
      </w:pPr>
    </w:p>
    <w:p w14:paraId="553D1CD5" w14:textId="77777777" w:rsidR="00CF2D31" w:rsidRDefault="00CF2D31" w:rsidP="003D1C55">
      <w:pPr>
        <w:widowControl/>
        <w:ind w:firstLine="708"/>
        <w:jc w:val="right"/>
        <w:rPr>
          <w:rFonts w:eastAsia="Calibri"/>
          <w:b/>
          <w:bCs/>
          <w:color w:val="000000"/>
          <w:sz w:val="20"/>
          <w:szCs w:val="20"/>
          <w:lang w:eastAsia="en-US"/>
        </w:rPr>
      </w:pPr>
    </w:p>
    <w:p w14:paraId="0FB37235" w14:textId="77777777" w:rsidR="00CF2D31" w:rsidRDefault="00CF2D31" w:rsidP="003D1C55">
      <w:pPr>
        <w:widowControl/>
        <w:ind w:firstLine="708"/>
        <w:jc w:val="right"/>
        <w:rPr>
          <w:rFonts w:eastAsia="Calibri"/>
          <w:b/>
          <w:bCs/>
          <w:color w:val="000000"/>
          <w:sz w:val="20"/>
          <w:szCs w:val="20"/>
          <w:lang w:eastAsia="en-US"/>
        </w:rPr>
      </w:pPr>
    </w:p>
    <w:p w14:paraId="5F316C0D" w14:textId="77777777" w:rsidR="00CF2D31" w:rsidRDefault="00CF2D31" w:rsidP="003D1C55">
      <w:pPr>
        <w:widowControl/>
        <w:ind w:firstLine="708"/>
        <w:jc w:val="right"/>
        <w:rPr>
          <w:rFonts w:eastAsia="Calibri"/>
          <w:b/>
          <w:bCs/>
          <w:color w:val="000000"/>
          <w:sz w:val="20"/>
          <w:szCs w:val="20"/>
          <w:lang w:eastAsia="en-US"/>
        </w:rPr>
      </w:pPr>
    </w:p>
    <w:p w14:paraId="745F1F6D" w14:textId="77777777" w:rsidR="00CF2D31" w:rsidRDefault="00CF2D31" w:rsidP="003D1C55">
      <w:pPr>
        <w:widowControl/>
        <w:ind w:firstLine="708"/>
        <w:jc w:val="right"/>
        <w:rPr>
          <w:rFonts w:eastAsia="Calibri"/>
          <w:b/>
          <w:bCs/>
          <w:color w:val="000000"/>
          <w:sz w:val="20"/>
          <w:szCs w:val="20"/>
          <w:lang w:eastAsia="en-US"/>
        </w:rPr>
      </w:pPr>
    </w:p>
    <w:p w14:paraId="0515AF7D" w14:textId="77777777" w:rsidR="00CF2D31" w:rsidRDefault="00CF2D31" w:rsidP="003D1C55">
      <w:pPr>
        <w:widowControl/>
        <w:ind w:firstLine="708"/>
        <w:jc w:val="right"/>
        <w:rPr>
          <w:rFonts w:eastAsia="Calibri"/>
          <w:b/>
          <w:bCs/>
          <w:color w:val="000000"/>
          <w:sz w:val="20"/>
          <w:szCs w:val="20"/>
          <w:lang w:eastAsia="en-US"/>
        </w:rPr>
      </w:pPr>
    </w:p>
    <w:p w14:paraId="2FD130E6" w14:textId="77777777" w:rsidR="00CF2D31" w:rsidRDefault="00CF2D31" w:rsidP="003D1C55">
      <w:pPr>
        <w:widowControl/>
        <w:ind w:firstLine="708"/>
        <w:jc w:val="right"/>
        <w:rPr>
          <w:rFonts w:eastAsia="Calibri"/>
          <w:b/>
          <w:bCs/>
          <w:color w:val="000000"/>
          <w:sz w:val="20"/>
          <w:szCs w:val="20"/>
          <w:lang w:eastAsia="en-US"/>
        </w:rPr>
      </w:pPr>
    </w:p>
    <w:p w14:paraId="4D4A5E11" w14:textId="77777777" w:rsidR="00CF2D31" w:rsidRDefault="00CF2D31" w:rsidP="003D1C55">
      <w:pPr>
        <w:widowControl/>
        <w:ind w:firstLine="708"/>
        <w:jc w:val="right"/>
        <w:rPr>
          <w:rFonts w:eastAsia="Calibri"/>
          <w:b/>
          <w:bCs/>
          <w:color w:val="000000"/>
          <w:sz w:val="20"/>
          <w:szCs w:val="20"/>
          <w:lang w:eastAsia="en-US"/>
        </w:rPr>
      </w:pPr>
    </w:p>
    <w:p w14:paraId="7021E7C7" w14:textId="77777777" w:rsidR="00CF2D31" w:rsidRDefault="00CF2D31" w:rsidP="003D1C55">
      <w:pPr>
        <w:widowControl/>
        <w:ind w:firstLine="708"/>
        <w:jc w:val="right"/>
        <w:rPr>
          <w:rFonts w:eastAsia="Calibri"/>
          <w:b/>
          <w:bCs/>
          <w:color w:val="000000"/>
          <w:sz w:val="20"/>
          <w:szCs w:val="20"/>
          <w:lang w:eastAsia="en-US"/>
        </w:rPr>
      </w:pPr>
    </w:p>
    <w:p w14:paraId="3F570AA5" w14:textId="77777777" w:rsidR="00CF2D31" w:rsidRDefault="00CF2D31" w:rsidP="003D1C55">
      <w:pPr>
        <w:widowControl/>
        <w:ind w:firstLine="708"/>
        <w:jc w:val="right"/>
        <w:rPr>
          <w:rFonts w:eastAsia="Calibri"/>
          <w:b/>
          <w:bCs/>
          <w:color w:val="000000"/>
          <w:sz w:val="20"/>
          <w:szCs w:val="20"/>
          <w:lang w:eastAsia="en-US"/>
        </w:rPr>
      </w:pPr>
    </w:p>
    <w:p w14:paraId="7D25C4CD" w14:textId="77777777" w:rsidR="00CF2D31" w:rsidRDefault="00CF2D31" w:rsidP="003D1C55">
      <w:pPr>
        <w:widowControl/>
        <w:ind w:firstLine="708"/>
        <w:jc w:val="right"/>
        <w:rPr>
          <w:rFonts w:eastAsia="Calibri"/>
          <w:b/>
          <w:bCs/>
          <w:color w:val="000000"/>
          <w:sz w:val="20"/>
          <w:szCs w:val="20"/>
          <w:lang w:eastAsia="en-US"/>
        </w:rPr>
      </w:pPr>
    </w:p>
    <w:p w14:paraId="5890D08F" w14:textId="77777777" w:rsidR="00CF2D31" w:rsidRDefault="00CF2D31" w:rsidP="003D1C55">
      <w:pPr>
        <w:widowControl/>
        <w:ind w:firstLine="708"/>
        <w:jc w:val="right"/>
        <w:rPr>
          <w:rFonts w:eastAsia="Calibri"/>
          <w:b/>
          <w:bCs/>
          <w:color w:val="000000"/>
          <w:sz w:val="20"/>
          <w:szCs w:val="20"/>
          <w:lang w:eastAsia="en-US"/>
        </w:rPr>
      </w:pPr>
    </w:p>
    <w:p w14:paraId="348B2298" w14:textId="77777777" w:rsidR="00CF2D31" w:rsidRDefault="00CF2D31" w:rsidP="003D1C55">
      <w:pPr>
        <w:widowControl/>
        <w:ind w:firstLine="708"/>
        <w:jc w:val="right"/>
        <w:rPr>
          <w:rFonts w:eastAsia="Calibri"/>
          <w:b/>
          <w:bCs/>
          <w:color w:val="000000"/>
          <w:sz w:val="20"/>
          <w:szCs w:val="20"/>
          <w:lang w:eastAsia="en-US"/>
        </w:rPr>
      </w:pPr>
    </w:p>
    <w:p w14:paraId="15BD3CF7" w14:textId="77777777" w:rsidR="00CF2D31" w:rsidRDefault="00CF2D31" w:rsidP="003D1C55">
      <w:pPr>
        <w:widowControl/>
        <w:ind w:firstLine="708"/>
        <w:jc w:val="right"/>
        <w:rPr>
          <w:rFonts w:eastAsia="Calibri"/>
          <w:b/>
          <w:bCs/>
          <w:color w:val="000000"/>
          <w:sz w:val="20"/>
          <w:szCs w:val="20"/>
          <w:lang w:eastAsia="en-US"/>
        </w:rPr>
      </w:pPr>
    </w:p>
    <w:p w14:paraId="67DAFDAD" w14:textId="77777777" w:rsidR="00CF2D31" w:rsidRDefault="00CF2D31" w:rsidP="003D1C55">
      <w:pPr>
        <w:widowControl/>
        <w:ind w:firstLine="708"/>
        <w:jc w:val="right"/>
        <w:rPr>
          <w:rFonts w:eastAsia="Calibri"/>
          <w:b/>
          <w:bCs/>
          <w:color w:val="000000"/>
          <w:sz w:val="20"/>
          <w:szCs w:val="20"/>
          <w:lang w:eastAsia="en-US"/>
        </w:rPr>
      </w:pPr>
    </w:p>
    <w:p w14:paraId="34F31DC2" w14:textId="77777777" w:rsidR="00CF2D31" w:rsidRDefault="00CF2D31" w:rsidP="003D1C55">
      <w:pPr>
        <w:widowControl/>
        <w:ind w:firstLine="708"/>
        <w:jc w:val="right"/>
        <w:rPr>
          <w:rFonts w:eastAsia="Calibri"/>
          <w:b/>
          <w:bCs/>
          <w:color w:val="000000"/>
          <w:sz w:val="20"/>
          <w:szCs w:val="20"/>
          <w:lang w:eastAsia="en-US"/>
        </w:rPr>
      </w:pPr>
    </w:p>
    <w:p w14:paraId="6098C4C8" w14:textId="77777777" w:rsidR="00CF2D31" w:rsidRDefault="00CF2D31" w:rsidP="003D1C55">
      <w:pPr>
        <w:widowControl/>
        <w:ind w:firstLine="708"/>
        <w:jc w:val="right"/>
        <w:rPr>
          <w:rFonts w:eastAsia="Calibri"/>
          <w:b/>
          <w:bCs/>
          <w:color w:val="000000"/>
          <w:sz w:val="20"/>
          <w:szCs w:val="20"/>
          <w:lang w:eastAsia="en-US"/>
        </w:rPr>
      </w:pPr>
    </w:p>
    <w:p w14:paraId="35EC94DB" w14:textId="77777777" w:rsidR="00CF2D31" w:rsidRDefault="00CF2D31" w:rsidP="003D1C55">
      <w:pPr>
        <w:widowControl/>
        <w:ind w:firstLine="708"/>
        <w:jc w:val="right"/>
        <w:rPr>
          <w:rFonts w:eastAsia="Calibri"/>
          <w:b/>
          <w:bCs/>
          <w:color w:val="000000"/>
          <w:sz w:val="20"/>
          <w:szCs w:val="20"/>
          <w:lang w:eastAsia="en-US"/>
        </w:rPr>
      </w:pPr>
    </w:p>
    <w:p w14:paraId="2C2B03F9" w14:textId="77777777" w:rsidR="00CF2D31" w:rsidRDefault="00CF2D31" w:rsidP="003D1C55">
      <w:pPr>
        <w:widowControl/>
        <w:ind w:firstLine="708"/>
        <w:jc w:val="right"/>
        <w:rPr>
          <w:rFonts w:eastAsia="Calibri"/>
          <w:b/>
          <w:bCs/>
          <w:color w:val="000000"/>
          <w:sz w:val="20"/>
          <w:szCs w:val="20"/>
          <w:lang w:eastAsia="en-US"/>
        </w:rPr>
      </w:pPr>
    </w:p>
    <w:p w14:paraId="177635B8" w14:textId="77777777" w:rsidR="00CF2D31" w:rsidRDefault="00CF2D31" w:rsidP="003D1C55">
      <w:pPr>
        <w:widowControl/>
        <w:ind w:firstLine="708"/>
        <w:jc w:val="right"/>
        <w:rPr>
          <w:rFonts w:eastAsia="Calibri"/>
          <w:b/>
          <w:bCs/>
          <w:color w:val="000000"/>
          <w:sz w:val="20"/>
          <w:szCs w:val="20"/>
          <w:lang w:eastAsia="en-US"/>
        </w:rPr>
      </w:pPr>
    </w:p>
    <w:p w14:paraId="317C0A87" w14:textId="77777777" w:rsidR="00CF2D31" w:rsidRDefault="00CF2D31" w:rsidP="003D1C55">
      <w:pPr>
        <w:widowControl/>
        <w:ind w:firstLine="708"/>
        <w:jc w:val="right"/>
        <w:rPr>
          <w:rFonts w:eastAsia="Calibri"/>
          <w:b/>
          <w:bCs/>
          <w:color w:val="000000"/>
          <w:sz w:val="20"/>
          <w:szCs w:val="20"/>
          <w:lang w:eastAsia="en-US"/>
        </w:rPr>
      </w:pPr>
    </w:p>
    <w:p w14:paraId="41B49C00" w14:textId="77777777" w:rsidR="00CF2D31" w:rsidRDefault="00CF2D31" w:rsidP="003D1C55">
      <w:pPr>
        <w:widowControl/>
        <w:ind w:firstLine="708"/>
        <w:jc w:val="right"/>
        <w:rPr>
          <w:rFonts w:eastAsia="Calibri"/>
          <w:b/>
          <w:bCs/>
          <w:color w:val="000000"/>
          <w:sz w:val="20"/>
          <w:szCs w:val="20"/>
          <w:lang w:eastAsia="en-US"/>
        </w:rPr>
      </w:pPr>
    </w:p>
    <w:p w14:paraId="27E8E7B6" w14:textId="77777777" w:rsidR="00CF2D31" w:rsidRDefault="00CF2D31" w:rsidP="003D1C55">
      <w:pPr>
        <w:widowControl/>
        <w:ind w:firstLine="708"/>
        <w:jc w:val="right"/>
        <w:rPr>
          <w:rFonts w:eastAsia="Calibri"/>
          <w:b/>
          <w:bCs/>
          <w:color w:val="000000"/>
          <w:sz w:val="20"/>
          <w:szCs w:val="20"/>
          <w:lang w:eastAsia="en-US"/>
        </w:rPr>
      </w:pPr>
    </w:p>
    <w:p w14:paraId="0D3A7C87" w14:textId="77777777" w:rsidR="00CF2D31" w:rsidRDefault="00CF2D31" w:rsidP="003D1C55">
      <w:pPr>
        <w:widowControl/>
        <w:ind w:firstLine="708"/>
        <w:jc w:val="right"/>
        <w:rPr>
          <w:rFonts w:eastAsia="Calibri"/>
          <w:b/>
          <w:bCs/>
          <w:color w:val="000000"/>
          <w:sz w:val="20"/>
          <w:szCs w:val="20"/>
          <w:lang w:eastAsia="en-US"/>
        </w:rPr>
      </w:pPr>
    </w:p>
    <w:p w14:paraId="6CCE9E67" w14:textId="77777777" w:rsidR="00CF2D31" w:rsidRDefault="00CF2D31" w:rsidP="003D1C55">
      <w:pPr>
        <w:widowControl/>
        <w:ind w:firstLine="708"/>
        <w:jc w:val="right"/>
        <w:rPr>
          <w:rFonts w:eastAsia="Calibri"/>
          <w:b/>
          <w:bCs/>
          <w:color w:val="000000"/>
          <w:sz w:val="20"/>
          <w:szCs w:val="20"/>
          <w:lang w:eastAsia="en-US"/>
        </w:rPr>
      </w:pPr>
    </w:p>
    <w:p w14:paraId="03CDF4D0" w14:textId="77777777" w:rsidR="00CF2D31" w:rsidRDefault="00CF2D31" w:rsidP="003D1C55">
      <w:pPr>
        <w:widowControl/>
        <w:ind w:firstLine="708"/>
        <w:jc w:val="right"/>
        <w:rPr>
          <w:rFonts w:eastAsia="Calibri"/>
          <w:b/>
          <w:bCs/>
          <w:color w:val="000000"/>
          <w:sz w:val="20"/>
          <w:szCs w:val="20"/>
          <w:lang w:eastAsia="en-US"/>
        </w:rPr>
      </w:pPr>
    </w:p>
    <w:p w14:paraId="10CBE102" w14:textId="77777777" w:rsidR="00CF2D31" w:rsidRDefault="00CF2D31" w:rsidP="003D1C55">
      <w:pPr>
        <w:widowControl/>
        <w:ind w:firstLine="708"/>
        <w:jc w:val="right"/>
        <w:rPr>
          <w:rFonts w:eastAsia="Calibri"/>
          <w:b/>
          <w:bCs/>
          <w:color w:val="000000"/>
          <w:sz w:val="20"/>
          <w:szCs w:val="20"/>
          <w:lang w:eastAsia="en-US"/>
        </w:rPr>
      </w:pPr>
    </w:p>
    <w:p w14:paraId="73E6C410" w14:textId="77777777" w:rsidR="00CF2D31" w:rsidRDefault="00CF2D31" w:rsidP="003D1C55">
      <w:pPr>
        <w:widowControl/>
        <w:ind w:firstLine="708"/>
        <w:jc w:val="right"/>
        <w:rPr>
          <w:rFonts w:eastAsia="Calibri"/>
          <w:b/>
          <w:bCs/>
          <w:color w:val="000000"/>
          <w:sz w:val="20"/>
          <w:szCs w:val="20"/>
          <w:lang w:eastAsia="en-US"/>
        </w:rPr>
      </w:pPr>
    </w:p>
    <w:p w14:paraId="54A49214" w14:textId="77777777" w:rsidR="00CF2D31" w:rsidRDefault="00CF2D31" w:rsidP="003D1C55">
      <w:pPr>
        <w:widowControl/>
        <w:ind w:firstLine="708"/>
        <w:jc w:val="right"/>
        <w:rPr>
          <w:rFonts w:eastAsia="Calibri"/>
          <w:b/>
          <w:bCs/>
          <w:color w:val="000000"/>
          <w:sz w:val="20"/>
          <w:szCs w:val="20"/>
          <w:lang w:eastAsia="en-US"/>
        </w:rPr>
      </w:pPr>
    </w:p>
    <w:p w14:paraId="2CA798E1" w14:textId="77777777" w:rsidR="00CF2D31" w:rsidRDefault="00CF2D31" w:rsidP="003D1C55">
      <w:pPr>
        <w:widowControl/>
        <w:ind w:firstLine="708"/>
        <w:jc w:val="right"/>
        <w:rPr>
          <w:rFonts w:eastAsia="Calibri"/>
          <w:b/>
          <w:bCs/>
          <w:color w:val="000000"/>
          <w:sz w:val="20"/>
          <w:szCs w:val="20"/>
          <w:lang w:eastAsia="en-US"/>
        </w:rPr>
      </w:pPr>
    </w:p>
    <w:p w14:paraId="15511C3D" w14:textId="083A1275" w:rsidR="00CF2D31" w:rsidRDefault="00CF2D31" w:rsidP="003D1C55">
      <w:pPr>
        <w:widowControl/>
        <w:ind w:firstLine="708"/>
        <w:jc w:val="right"/>
        <w:rPr>
          <w:rFonts w:eastAsia="Calibri"/>
          <w:b/>
          <w:bCs/>
          <w:color w:val="000000"/>
          <w:sz w:val="20"/>
          <w:szCs w:val="20"/>
          <w:lang w:eastAsia="en-US"/>
        </w:rPr>
      </w:pPr>
    </w:p>
    <w:p w14:paraId="36E2CC46" w14:textId="0CAE25E9" w:rsidR="00B14BE7" w:rsidRDefault="00B14BE7" w:rsidP="003D1C55">
      <w:pPr>
        <w:widowControl/>
        <w:ind w:firstLine="708"/>
        <w:jc w:val="right"/>
        <w:rPr>
          <w:rFonts w:eastAsia="Calibri"/>
          <w:b/>
          <w:bCs/>
          <w:color w:val="000000"/>
          <w:sz w:val="20"/>
          <w:szCs w:val="20"/>
          <w:lang w:eastAsia="en-US"/>
        </w:rPr>
      </w:pPr>
    </w:p>
    <w:p w14:paraId="0FF125FA" w14:textId="77777777" w:rsidR="00B14BE7" w:rsidRDefault="00B14BE7" w:rsidP="003D1C55">
      <w:pPr>
        <w:widowControl/>
        <w:ind w:firstLine="708"/>
        <w:jc w:val="right"/>
        <w:rPr>
          <w:rFonts w:eastAsia="Calibri"/>
          <w:b/>
          <w:bCs/>
          <w:color w:val="000000"/>
          <w:sz w:val="20"/>
          <w:szCs w:val="20"/>
          <w:lang w:eastAsia="en-US"/>
        </w:rPr>
      </w:pPr>
    </w:p>
    <w:p w14:paraId="30EF262F" w14:textId="77777777" w:rsidR="00CF2D31" w:rsidRDefault="00CF2D31" w:rsidP="003D1C55">
      <w:pPr>
        <w:widowControl/>
        <w:ind w:firstLine="708"/>
        <w:jc w:val="right"/>
        <w:rPr>
          <w:rFonts w:eastAsia="Calibri"/>
          <w:b/>
          <w:bCs/>
          <w:color w:val="000000"/>
          <w:sz w:val="20"/>
          <w:szCs w:val="20"/>
          <w:lang w:eastAsia="en-US"/>
        </w:rPr>
      </w:pPr>
    </w:p>
    <w:p w14:paraId="6D6E2731" w14:textId="3E7DEB5D"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lastRenderedPageBreak/>
        <w:t xml:space="preserve">Załącznik nr 1 do Umowy nr </w:t>
      </w:r>
      <w:r w:rsidRPr="00E212E1">
        <w:rPr>
          <w:rFonts w:eastAsia="Calibri"/>
          <w:b/>
          <w:bCs/>
          <w:iCs/>
          <w:color w:val="000000"/>
          <w:sz w:val="20"/>
          <w:szCs w:val="20"/>
          <w:lang w:eastAsia="en-US"/>
        </w:rPr>
        <w:t>80.272.</w:t>
      </w:r>
      <w:r w:rsidR="00A67F83">
        <w:rPr>
          <w:rFonts w:eastAsia="Calibri"/>
          <w:b/>
          <w:bCs/>
          <w:iCs/>
          <w:color w:val="000000"/>
          <w:sz w:val="20"/>
          <w:szCs w:val="20"/>
          <w:lang w:eastAsia="en-US"/>
        </w:rPr>
        <w:t>37</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511A" w14:textId="77777777" w:rsidR="00BE3556" w:rsidRPr="009C43FF" w:rsidRDefault="00BE3556"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6F72C56E" w14:textId="77777777" w:rsidR="00BE3556" w:rsidRPr="009C43FF" w:rsidRDefault="00BE3556"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CC495C0" w14:textId="77777777" w:rsidR="00BE3556" w:rsidRDefault="00BE355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61EF7F18" w:rsidR="008F7C75" w:rsidRPr="00132DDC" w:rsidRDefault="008F7C75" w:rsidP="003008A7">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C641" w14:textId="77777777" w:rsidR="00BE3556" w:rsidRPr="009C43FF" w:rsidRDefault="00BE3556"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42562AD" w14:textId="77777777" w:rsidR="00BE3556" w:rsidRPr="009C43FF" w:rsidRDefault="00BE3556"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A78EC24" w14:textId="77777777" w:rsidR="00BE3556" w:rsidRDefault="00BE3556"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0A1FDA2D" w14:textId="77777777" w:rsidR="00CD1CE8" w:rsidRDefault="00CD1CE8" w:rsidP="00CD1CE8">
      <w:pPr>
        <w:pStyle w:val="Tekstprzypisudolnego"/>
        <w:jc w:val="left"/>
      </w:pPr>
      <w:r>
        <w:rPr>
          <w:rStyle w:val="Odwoanieprzypisudolnego"/>
        </w:rPr>
        <w:footnoteRef/>
      </w:r>
      <w:r>
        <w:t xml:space="preserve"> W zależności od oferty.</w:t>
      </w:r>
    </w:p>
  </w:footnote>
  <w:footnote w:id="4">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1D9F12D9"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 zakresie </w:t>
    </w:r>
    <w:bookmarkStart w:id="8" w:name="_Hlk126754866"/>
    <w:bookmarkStart w:id="9" w:name="_Hlk126755646"/>
    <w:r w:rsidR="00D232E3" w:rsidRPr="00EF4BAC">
      <w:rPr>
        <w:i/>
        <w:iCs/>
        <w:sz w:val="18"/>
        <w:szCs w:val="18"/>
        <w:u w:val="single"/>
      </w:rPr>
      <w:t xml:space="preserve">dostawy </w:t>
    </w:r>
    <w:r w:rsidR="00D53FF1">
      <w:rPr>
        <w:i/>
        <w:iCs/>
        <w:sz w:val="18"/>
        <w:szCs w:val="18"/>
        <w:u w:val="single"/>
      </w:rPr>
      <w:t>mikropłytkowego czytnika wielodetekcyjnego opartego o monochromatory do pomiarów absorbancji fluorescencji i luminescencji na potrzeby Instytutu Zoologii i Badań Biomedycznych UJ</w:t>
    </w:r>
  </w:p>
  <w:bookmarkEnd w:id="8"/>
  <w:p w14:paraId="770E9B31" w14:textId="77777777" w:rsidR="00937923" w:rsidRPr="00EF4BAC" w:rsidRDefault="00937923" w:rsidP="0027765D">
    <w:pPr>
      <w:jc w:val="both"/>
      <w:rPr>
        <w:i/>
        <w:iCs/>
        <w:sz w:val="18"/>
        <w:szCs w:val="18"/>
        <w:u w:val="single"/>
      </w:rPr>
    </w:pPr>
  </w:p>
  <w:bookmarkEnd w:id="9"/>
  <w:p w14:paraId="28FC5B0F" w14:textId="341E8C6D" w:rsidR="008F7C75" w:rsidRPr="00EF4BAC" w:rsidRDefault="008F7C75" w:rsidP="0027765D">
    <w:pPr>
      <w:jc w:val="right"/>
      <w:rPr>
        <w:i/>
        <w:sz w:val="18"/>
        <w:szCs w:val="18"/>
      </w:rPr>
    </w:pPr>
    <w:r w:rsidRPr="00EF4BAC">
      <w:rPr>
        <w:i/>
        <w:sz w:val="18"/>
        <w:szCs w:val="18"/>
      </w:rPr>
      <w:t>Nr sprawy: 80.272.</w:t>
    </w:r>
    <w:r w:rsidR="00D53FF1">
      <w:rPr>
        <w:i/>
        <w:sz w:val="18"/>
        <w:szCs w:val="18"/>
      </w:rPr>
      <w:t>37.2023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0077CB"/>
    <w:multiLevelType w:val="multilevel"/>
    <w:tmpl w:val="8F5C6408"/>
    <w:lvl w:ilvl="0">
      <w:start w:val="7"/>
      <w:numFmt w:val="decimal"/>
      <w:lvlText w:val="%1"/>
      <w:lvlJc w:val="left"/>
      <w:pPr>
        <w:ind w:left="360" w:hanging="360"/>
      </w:pPr>
      <w:rPr>
        <w:rFonts w:hint="default"/>
        <w:b w:val="0"/>
      </w:rPr>
    </w:lvl>
    <w:lvl w:ilvl="1">
      <w:start w:val="1"/>
      <w:numFmt w:val="decimal"/>
      <w:lvlText w:val="8.%2."/>
      <w:lvlJc w:val="left"/>
      <w:pPr>
        <w:ind w:left="1080" w:hanging="360"/>
      </w:pPr>
      <w:rPr>
        <w:rFonts w:cs="Times New Roman"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6" w15:restartNumberingAfterBreak="0">
    <w:nsid w:val="0FEC1293"/>
    <w:multiLevelType w:val="hybridMultilevel"/>
    <w:tmpl w:val="BA76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12A27D25"/>
    <w:multiLevelType w:val="hybridMultilevel"/>
    <w:tmpl w:val="73D654B6"/>
    <w:lvl w:ilvl="0" w:tplc="1B4221E2">
      <w:start w:val="2"/>
      <w:numFmt w:val="decimal"/>
      <w:lvlText w:val="8.%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F2216D"/>
    <w:multiLevelType w:val="multilevel"/>
    <w:tmpl w:val="3B8E41F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30BC5B63"/>
    <w:multiLevelType w:val="hybridMultilevel"/>
    <w:tmpl w:val="5D76F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3" w15:restartNumberingAfterBreak="0">
    <w:nsid w:val="3FED1E11"/>
    <w:multiLevelType w:val="hybridMultilevel"/>
    <w:tmpl w:val="5A4CA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34E51DD"/>
    <w:multiLevelType w:val="hybridMultilevel"/>
    <w:tmpl w:val="FED4D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3"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4"/>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68"/>
  </w:num>
  <w:num w:numId="3" w16cid:durableId="1497266251">
    <w:abstractNumId w:val="54"/>
  </w:num>
  <w:num w:numId="4" w16cid:durableId="1618021107">
    <w:abstractNumId w:val="56"/>
  </w:num>
  <w:num w:numId="5" w16cid:durableId="2023848199">
    <w:abstractNumId w:val="58"/>
  </w:num>
  <w:num w:numId="6" w16cid:durableId="1991976369">
    <w:abstractNumId w:val="65"/>
  </w:num>
  <w:num w:numId="7" w16cid:durableId="1145925822">
    <w:abstractNumId w:val="49"/>
  </w:num>
  <w:num w:numId="8" w16cid:durableId="326834357">
    <w:abstractNumId w:val="67"/>
  </w:num>
  <w:num w:numId="9" w16cid:durableId="220092785">
    <w:abstractNumId w:val="41"/>
  </w:num>
  <w:num w:numId="10" w16cid:durableId="8076247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2"/>
  </w:num>
  <w:num w:numId="12" w16cid:durableId="638460761">
    <w:abstractNumId w:val="29"/>
  </w:num>
  <w:num w:numId="13" w16cid:durableId="1518815587">
    <w:abstractNumId w:val="44"/>
  </w:num>
  <w:num w:numId="14" w16cid:durableId="1148399256">
    <w:abstractNumId w:val="27"/>
  </w:num>
  <w:num w:numId="15" w16cid:durableId="987324985">
    <w:abstractNumId w:val="39"/>
  </w:num>
  <w:num w:numId="16" w16cid:durableId="878517304">
    <w:abstractNumId w:val="60"/>
  </w:num>
  <w:num w:numId="17" w16cid:durableId="1851411096">
    <w:abstractNumId w:val="59"/>
  </w:num>
  <w:num w:numId="18" w16cid:durableId="1191722814">
    <w:abstractNumId w:val="45"/>
  </w:num>
  <w:num w:numId="19" w16cid:durableId="2010251673">
    <w:abstractNumId w:val="69"/>
  </w:num>
  <w:num w:numId="20" w16cid:durableId="1829322830">
    <w:abstractNumId w:val="70"/>
  </w:num>
  <w:num w:numId="21" w16cid:durableId="1911227320">
    <w:abstractNumId w:val="73"/>
  </w:num>
  <w:num w:numId="22" w16cid:durableId="1766265632">
    <w:abstractNumId w:val="35"/>
  </w:num>
  <w:num w:numId="23" w16cid:durableId="1801261278">
    <w:abstractNumId w:val="71"/>
  </w:num>
  <w:num w:numId="24" w16cid:durableId="1200244670">
    <w:abstractNumId w:val="48"/>
  </w:num>
  <w:num w:numId="25" w16cid:durableId="1630552688">
    <w:abstractNumId w:val="38"/>
  </w:num>
  <w:num w:numId="26" w16cid:durableId="1825508420">
    <w:abstractNumId w:val="36"/>
  </w:num>
  <w:num w:numId="27" w16cid:durableId="2122678074">
    <w:abstractNumId w:val="53"/>
  </w:num>
  <w:num w:numId="28" w16cid:durableId="664744095">
    <w:abstractNumId w:val="51"/>
  </w:num>
  <w:num w:numId="29" w16cid:durableId="1308820791">
    <w:abstractNumId w:val="55"/>
  </w:num>
  <w:num w:numId="30" w16cid:durableId="1540586216">
    <w:abstractNumId w:val="47"/>
  </w:num>
  <w:num w:numId="31" w16cid:durableId="1719474027">
    <w:abstractNumId w:val="43"/>
  </w:num>
  <w:num w:numId="32" w16cid:durableId="2037997892">
    <w:abstractNumId w:val="40"/>
  </w:num>
  <w:num w:numId="33" w16cid:durableId="1880585997">
    <w:abstractNumId w:val="3"/>
  </w:num>
  <w:num w:numId="34" w16cid:durableId="2030793033">
    <w:abstractNumId w:val="57"/>
  </w:num>
  <w:num w:numId="35" w16cid:durableId="1804346865">
    <w:abstractNumId w:val="63"/>
  </w:num>
  <w:num w:numId="36" w16cid:durableId="438184033">
    <w:abstractNumId w:val="50"/>
  </w:num>
  <w:num w:numId="37" w16cid:durableId="1331518045">
    <w:abstractNumId w:val="31"/>
  </w:num>
  <w:num w:numId="38" w16cid:durableId="669412170">
    <w:abstractNumId w:val="52"/>
  </w:num>
  <w:num w:numId="39" w16cid:durableId="1551527070">
    <w:abstractNumId w:val="75"/>
  </w:num>
  <w:num w:numId="40" w16cid:durableId="747581586">
    <w:abstractNumId w:val="42"/>
  </w:num>
  <w:num w:numId="41" w16cid:durableId="995257852">
    <w:abstractNumId w:val="33"/>
  </w:num>
  <w:num w:numId="42" w16cid:durableId="930897262">
    <w:abstractNumId w:val="18"/>
  </w:num>
  <w:num w:numId="43" w16cid:durableId="1304314936">
    <w:abstractNumId w:val="6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35EC"/>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648A"/>
    <w:rsid w:val="001668DD"/>
    <w:rsid w:val="00167772"/>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2FD9"/>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2F65"/>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2495"/>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22D"/>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98A"/>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E8"/>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6E46"/>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67F83"/>
    <w:rsid w:val="00A701D2"/>
    <w:rsid w:val="00A706C1"/>
    <w:rsid w:val="00A70C00"/>
    <w:rsid w:val="00A71035"/>
    <w:rsid w:val="00A718E8"/>
    <w:rsid w:val="00A72F37"/>
    <w:rsid w:val="00A7325D"/>
    <w:rsid w:val="00A73BAC"/>
    <w:rsid w:val="00A746D1"/>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4BE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98E"/>
    <w:rsid w:val="00BE2F57"/>
    <w:rsid w:val="00BE302C"/>
    <w:rsid w:val="00BE3556"/>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4F9"/>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2BBA"/>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219"/>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2753"/>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318"/>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marzed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mailto:joanna.marzed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anna.marzeda@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imon.chorazy@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9599</Words>
  <Characters>57597</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9</cp:revision>
  <cp:lastPrinted>2023-02-16T07:09:00Z</cp:lastPrinted>
  <dcterms:created xsi:type="dcterms:W3CDTF">2023-02-15T15:07:00Z</dcterms:created>
  <dcterms:modified xsi:type="dcterms:W3CDTF">2023-02-16T07:11:00Z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