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2E2FE6" w:rsidRPr="00234592" w14:paraId="26118526" w14:textId="77777777" w:rsidTr="009C75D3">
        <w:trPr>
          <w:trHeight w:val="2111"/>
        </w:trPr>
        <w:tc>
          <w:tcPr>
            <w:tcW w:w="6729" w:type="dxa"/>
            <w:tcBorders>
              <w:top w:val="single" w:sz="4" w:space="0" w:color="auto"/>
              <w:left w:val="single" w:sz="4" w:space="0" w:color="auto"/>
              <w:bottom w:val="single" w:sz="4" w:space="0" w:color="auto"/>
              <w:right w:val="single" w:sz="4" w:space="0" w:color="auto"/>
            </w:tcBorders>
            <w:vAlign w:val="center"/>
          </w:tcPr>
          <w:p w14:paraId="20882E6D" w14:textId="77777777" w:rsidR="002E2FE6" w:rsidRPr="00234592" w:rsidRDefault="002E2FE6" w:rsidP="0036259A">
            <w:pPr>
              <w:tabs>
                <w:tab w:val="center" w:pos="4536"/>
                <w:tab w:val="right" w:pos="9072"/>
              </w:tabs>
              <w:rPr>
                <w:rFonts w:ascii="Garamond" w:hAnsi="Garamond" w:cs="Garamond"/>
                <w:sz w:val="20"/>
                <w:lang w:val="pt-BR" w:eastAsia="ar-SA"/>
              </w:rPr>
            </w:pPr>
          </w:p>
          <w:p w14:paraId="2369C2E6" w14:textId="77777777" w:rsidR="002E2FE6" w:rsidRPr="00234592" w:rsidRDefault="002E2FE6" w:rsidP="0036259A">
            <w:pPr>
              <w:tabs>
                <w:tab w:val="center" w:pos="4536"/>
                <w:tab w:val="right" w:pos="9072"/>
              </w:tabs>
              <w:rPr>
                <w:rFonts w:ascii="Garamond" w:hAnsi="Garamond" w:cs="Garamond"/>
                <w:b/>
                <w:bCs/>
                <w:sz w:val="20"/>
                <w:lang w:val="pt-BR" w:eastAsia="ar-SA"/>
              </w:rPr>
            </w:pPr>
            <w:r w:rsidRPr="00234592">
              <w:rPr>
                <w:rFonts w:ascii="Garamond" w:hAnsi="Garamond" w:cs="Garamond"/>
                <w:b/>
                <w:bCs/>
                <w:sz w:val="20"/>
                <w:lang w:val="pt-BR" w:eastAsia="ar-SA"/>
              </w:rPr>
              <w:t>DZIAŁ ZAMÓWIEŃ PUBLICZNYCH</w:t>
            </w:r>
          </w:p>
          <w:p w14:paraId="2B66A6FB" w14:textId="77777777" w:rsidR="002E2FE6" w:rsidRPr="00234592" w:rsidRDefault="002E2FE6" w:rsidP="0036259A">
            <w:pPr>
              <w:tabs>
                <w:tab w:val="center" w:pos="4536"/>
                <w:tab w:val="right" w:pos="9072"/>
              </w:tabs>
              <w:rPr>
                <w:rFonts w:ascii="Garamond" w:hAnsi="Garamond" w:cs="Garamond"/>
                <w:b/>
                <w:bCs/>
                <w:sz w:val="20"/>
                <w:lang w:val="pt-BR" w:eastAsia="ar-SA"/>
              </w:rPr>
            </w:pPr>
            <w:r w:rsidRPr="00234592">
              <w:rPr>
                <w:rFonts w:ascii="Garamond" w:hAnsi="Garamond" w:cs="Garamond"/>
                <w:b/>
                <w:bCs/>
                <w:sz w:val="20"/>
                <w:lang w:val="pt-BR" w:eastAsia="ar-SA"/>
              </w:rPr>
              <w:t>UNIWERSYTETU JAGIELLOŃSKIEGO</w:t>
            </w:r>
          </w:p>
          <w:p w14:paraId="1C20B238" w14:textId="77777777" w:rsidR="002E2FE6" w:rsidRPr="002E2FE6" w:rsidRDefault="002E2FE6" w:rsidP="0036259A">
            <w:pPr>
              <w:tabs>
                <w:tab w:val="center" w:pos="4536"/>
                <w:tab w:val="right" w:pos="9072"/>
              </w:tabs>
              <w:rPr>
                <w:rFonts w:ascii="Garamond" w:hAnsi="Garamond" w:cs="Garamond"/>
                <w:sz w:val="20"/>
                <w:lang w:val="pt-BR" w:eastAsia="ar-SA"/>
              </w:rPr>
            </w:pPr>
            <w:r w:rsidRPr="002E2FE6">
              <w:rPr>
                <w:rFonts w:ascii="Garamond" w:hAnsi="Garamond" w:cs="Garamond"/>
                <w:sz w:val="20"/>
                <w:lang w:val="pt-BR" w:eastAsia="ar-SA"/>
              </w:rPr>
              <w:t>ul. Straszewskiego 25/3 i 4, 31-113 Kraków</w:t>
            </w:r>
          </w:p>
          <w:p w14:paraId="2D61C950" w14:textId="77777777" w:rsidR="002E2FE6" w:rsidRPr="002E2FE6" w:rsidRDefault="002E2FE6" w:rsidP="0036259A">
            <w:pPr>
              <w:tabs>
                <w:tab w:val="center" w:pos="4536"/>
                <w:tab w:val="right" w:pos="9072"/>
              </w:tabs>
              <w:rPr>
                <w:rFonts w:ascii="Garamond" w:hAnsi="Garamond" w:cs="Garamond"/>
                <w:sz w:val="20"/>
                <w:lang w:val="pt-BR" w:eastAsia="ar-SA"/>
              </w:rPr>
            </w:pPr>
            <w:r w:rsidRPr="002E2FE6">
              <w:rPr>
                <w:rFonts w:ascii="Garamond" w:hAnsi="Garamond" w:cs="Garamond"/>
                <w:sz w:val="20"/>
                <w:lang w:val="pt-BR" w:eastAsia="ar-SA"/>
              </w:rPr>
              <w:t>tel. +4812-663-39-03</w:t>
            </w:r>
          </w:p>
          <w:p w14:paraId="1B74DA08" w14:textId="04AEF9E4" w:rsidR="002E2FE6" w:rsidRPr="00E15159" w:rsidRDefault="002E2FE6" w:rsidP="00E15159">
            <w:pPr>
              <w:tabs>
                <w:tab w:val="center" w:pos="4536"/>
                <w:tab w:val="right" w:pos="9072"/>
              </w:tabs>
              <w:rPr>
                <w:rFonts w:ascii="Garamond" w:hAnsi="Garamond" w:cs="Garamond"/>
                <w:color w:val="0000FF"/>
                <w:sz w:val="20"/>
                <w:u w:val="single"/>
                <w:lang w:val="pt-BR" w:eastAsia="ar-SA"/>
              </w:rPr>
            </w:pPr>
            <w:r w:rsidRPr="00E15159">
              <w:rPr>
                <w:rFonts w:ascii="Garamond" w:hAnsi="Garamond" w:cs="Garamond"/>
                <w:color w:val="0000FF"/>
                <w:sz w:val="20"/>
                <w:u w:val="single"/>
                <w:lang w:val="pt-BR" w:eastAsia="ar-SA"/>
              </w:rPr>
              <w:t xml:space="preserve">e-mail: </w:t>
            </w:r>
            <w:hyperlink r:id="rId11" w:history="1">
              <w:r w:rsidR="00E15159" w:rsidRPr="00E15159">
                <w:rPr>
                  <w:rFonts w:ascii="Garamond" w:hAnsi="Garamond" w:cs="Garamond"/>
                  <w:sz w:val="20"/>
                  <w:lang w:val="pt-BR" w:eastAsia="ar-SA"/>
                </w:rPr>
                <w:t>bzp@uj.edu.pl</w:t>
              </w:r>
            </w:hyperlink>
            <w:r w:rsidR="00E15159" w:rsidRPr="00E15159">
              <w:rPr>
                <w:rFonts w:ascii="Garamond" w:hAnsi="Garamond" w:cs="Garamond"/>
                <w:color w:val="0000FF"/>
                <w:sz w:val="20"/>
                <w:u w:val="single"/>
                <w:lang w:val="pt-BR" w:eastAsia="ar-SA"/>
              </w:rPr>
              <w:t xml:space="preserve"> </w:t>
            </w:r>
          </w:p>
          <w:p w14:paraId="6CDD21D2" w14:textId="77777777" w:rsidR="002E2FE6" w:rsidRPr="002E2FE6" w:rsidRDefault="00820164" w:rsidP="0036259A">
            <w:pPr>
              <w:tabs>
                <w:tab w:val="center" w:pos="4536"/>
                <w:tab w:val="right" w:pos="9072"/>
              </w:tabs>
              <w:rPr>
                <w:rFonts w:ascii="Garamond" w:hAnsi="Garamond" w:cs="Garamond"/>
                <w:sz w:val="20"/>
                <w:lang w:val="pt-BR" w:eastAsia="ar-SA"/>
              </w:rPr>
            </w:pPr>
            <w:hyperlink r:id="rId12" w:history="1">
              <w:r w:rsidR="002E2FE6" w:rsidRPr="002E2FE6">
                <w:rPr>
                  <w:rFonts w:ascii="Garamond" w:hAnsi="Garamond" w:cs="Garamond"/>
                  <w:color w:val="0000FF"/>
                  <w:sz w:val="20"/>
                  <w:u w:val="single"/>
                  <w:lang w:val="pt-BR" w:eastAsia="ar-SA"/>
                </w:rPr>
                <w:t>https://www.uj.edu.pl</w:t>
              </w:r>
            </w:hyperlink>
            <w:r w:rsidR="002E2FE6" w:rsidRPr="002E2FE6">
              <w:rPr>
                <w:rFonts w:ascii="Garamond" w:hAnsi="Garamond" w:cs="Garamond"/>
                <w:sz w:val="20"/>
                <w:lang w:val="pt-BR" w:eastAsia="ar-SA"/>
              </w:rPr>
              <w:t xml:space="preserve"> ; </w:t>
            </w:r>
            <w:r>
              <w:fldChar w:fldCharType="begin"/>
            </w:r>
            <w:r>
              <w:instrText xml:space="preserve"> HYPERLINK "https://przetargi.uj.edu.pl" </w:instrText>
            </w:r>
            <w:r>
              <w:fldChar w:fldCharType="separate"/>
            </w:r>
            <w:r w:rsidR="002E2FE6" w:rsidRPr="002E2FE6">
              <w:rPr>
                <w:rFonts w:ascii="Garamond" w:hAnsi="Garamond" w:cs="Garamond"/>
                <w:color w:val="0000FF"/>
                <w:sz w:val="20"/>
                <w:u w:val="single"/>
                <w:lang w:val="pt-BR" w:eastAsia="ar-SA"/>
              </w:rPr>
              <w:t>https://przetargi.uj.edu.pl</w:t>
            </w:r>
            <w:r>
              <w:rPr>
                <w:rFonts w:ascii="Garamond" w:hAnsi="Garamond" w:cs="Garamond"/>
                <w:color w:val="0000FF"/>
                <w:sz w:val="20"/>
                <w:u w:val="single"/>
                <w:lang w:val="pt-BR" w:eastAsia="ar-SA"/>
              </w:rPr>
              <w:fldChar w:fldCharType="end"/>
            </w:r>
          </w:p>
          <w:p w14:paraId="7A6768FA" w14:textId="77777777" w:rsidR="002E2FE6" w:rsidRPr="00234592" w:rsidRDefault="002E2FE6" w:rsidP="0036259A">
            <w:pPr>
              <w:tabs>
                <w:tab w:val="center" w:pos="4536"/>
                <w:tab w:val="right" w:pos="9072"/>
              </w:tabs>
              <w:rPr>
                <w:rFonts w:ascii="Garamond" w:hAnsi="Garamond" w:cs="Garamond"/>
                <w:sz w:val="20"/>
                <w:lang w:val="pt-BR" w:eastAsia="ar-SA"/>
              </w:rPr>
            </w:pPr>
          </w:p>
        </w:tc>
        <w:tc>
          <w:tcPr>
            <w:tcW w:w="2379" w:type="dxa"/>
            <w:tcBorders>
              <w:top w:val="single" w:sz="4" w:space="0" w:color="auto"/>
              <w:left w:val="single" w:sz="4" w:space="0" w:color="auto"/>
              <w:bottom w:val="single" w:sz="4" w:space="0" w:color="auto"/>
              <w:right w:val="single" w:sz="4" w:space="0" w:color="auto"/>
            </w:tcBorders>
            <w:vAlign w:val="center"/>
          </w:tcPr>
          <w:p w14:paraId="6C332A0A" w14:textId="77777777" w:rsidR="002E2FE6" w:rsidRPr="004637A5" w:rsidRDefault="002E2FE6" w:rsidP="0036259A">
            <w:pPr>
              <w:tabs>
                <w:tab w:val="center" w:pos="4536"/>
                <w:tab w:val="right" w:pos="9072"/>
              </w:tabs>
              <w:rPr>
                <w:rFonts w:cs="Arial"/>
                <w:b/>
                <w:noProof/>
                <w:lang w:val="pt-BR" w:eastAsia="ar-SA"/>
              </w:rPr>
            </w:pPr>
          </w:p>
          <w:p w14:paraId="01E0BF24" w14:textId="77777777" w:rsidR="002E2FE6" w:rsidRPr="00234592" w:rsidRDefault="002E2FE6" w:rsidP="0036259A">
            <w:pPr>
              <w:tabs>
                <w:tab w:val="center" w:pos="4536"/>
                <w:tab w:val="right" w:pos="9072"/>
              </w:tabs>
              <w:rPr>
                <w:rFonts w:cs="Arial"/>
                <w:b/>
                <w:noProof/>
                <w:lang w:eastAsia="ar-SA"/>
              </w:rPr>
            </w:pPr>
            <w:r w:rsidRPr="00234592">
              <w:rPr>
                <w:rFonts w:cs="Arial"/>
                <w:b/>
                <w:noProof/>
              </w:rPr>
              <w:drawing>
                <wp:inline distT="0" distB="0" distL="0" distR="0" wp14:anchorId="092DB7B6" wp14:editId="4C5ED74A">
                  <wp:extent cx="914400" cy="1009604"/>
                  <wp:effectExtent l="0" t="0" r="0" b="635"/>
                  <wp:docPr id="7" name="Obraz 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tekst&#10;&#10;Opis wygenerowany automatycz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7237" cy="1012737"/>
                          </a:xfrm>
                          <a:prstGeom prst="rect">
                            <a:avLst/>
                          </a:prstGeom>
                          <a:noFill/>
                        </pic:spPr>
                      </pic:pic>
                    </a:graphicData>
                  </a:graphic>
                </wp:inline>
              </w:drawing>
            </w:r>
          </w:p>
        </w:tc>
      </w:tr>
    </w:tbl>
    <w:p w14:paraId="54642D85" w14:textId="77777777" w:rsidR="002E2FE6" w:rsidRPr="004B373F" w:rsidRDefault="002E2FE6" w:rsidP="00234592">
      <w:pPr>
        <w:widowControl/>
        <w:suppressAutoHyphens w:val="0"/>
        <w:jc w:val="both"/>
        <w:outlineLvl w:val="0"/>
        <w:rPr>
          <w:bCs/>
          <w:sz w:val="22"/>
          <w:szCs w:val="22"/>
        </w:rPr>
      </w:pPr>
    </w:p>
    <w:p w14:paraId="44A22719" w14:textId="0D935E81" w:rsidR="005B02DA" w:rsidRPr="001D22E5" w:rsidRDefault="491846FB" w:rsidP="004B373F">
      <w:pPr>
        <w:widowControl/>
        <w:suppressAutoHyphens w:val="0"/>
        <w:ind w:left="360"/>
        <w:jc w:val="right"/>
        <w:outlineLvl w:val="0"/>
        <w:rPr>
          <w:bCs/>
          <w:sz w:val="22"/>
          <w:szCs w:val="22"/>
        </w:rPr>
      </w:pPr>
      <w:r w:rsidRPr="001D22E5">
        <w:rPr>
          <w:bCs/>
          <w:sz w:val="22"/>
          <w:szCs w:val="22"/>
        </w:rPr>
        <w:t xml:space="preserve">Kraków, </w:t>
      </w:r>
      <w:r w:rsidR="00051AE4" w:rsidRPr="001D22E5">
        <w:rPr>
          <w:bCs/>
          <w:sz w:val="22"/>
          <w:szCs w:val="22"/>
        </w:rPr>
        <w:t xml:space="preserve">dnia </w:t>
      </w:r>
      <w:r w:rsidR="00820164">
        <w:rPr>
          <w:bCs/>
          <w:sz w:val="22"/>
          <w:szCs w:val="22"/>
        </w:rPr>
        <w:t>22</w:t>
      </w:r>
      <w:r w:rsidR="00262A26">
        <w:rPr>
          <w:bCs/>
          <w:sz w:val="22"/>
          <w:szCs w:val="22"/>
        </w:rPr>
        <w:t>.12.</w:t>
      </w:r>
      <w:r w:rsidR="00797277" w:rsidRPr="001D22E5">
        <w:rPr>
          <w:bCs/>
          <w:sz w:val="22"/>
          <w:szCs w:val="22"/>
        </w:rPr>
        <w:t>202</w:t>
      </w:r>
      <w:r w:rsidR="00957199" w:rsidRPr="001D22E5">
        <w:rPr>
          <w:bCs/>
          <w:sz w:val="22"/>
          <w:szCs w:val="22"/>
        </w:rPr>
        <w:t>2</w:t>
      </w:r>
      <w:r w:rsidR="00797277" w:rsidRPr="001D22E5">
        <w:rPr>
          <w:bCs/>
          <w:sz w:val="22"/>
          <w:szCs w:val="22"/>
        </w:rPr>
        <w:t xml:space="preserve"> </w:t>
      </w:r>
      <w:r w:rsidR="008C7E06" w:rsidRPr="001D22E5">
        <w:rPr>
          <w:bCs/>
          <w:sz w:val="22"/>
          <w:szCs w:val="22"/>
        </w:rPr>
        <w:t>r.</w:t>
      </w:r>
    </w:p>
    <w:p w14:paraId="1BC2BDA1" w14:textId="3D5A9FEE" w:rsidR="005B02DA" w:rsidRPr="001D22E5" w:rsidRDefault="005B02DA" w:rsidP="004B373F">
      <w:pPr>
        <w:widowControl/>
        <w:suppressAutoHyphens w:val="0"/>
        <w:ind w:left="360"/>
        <w:outlineLvl w:val="0"/>
        <w:rPr>
          <w:b/>
          <w:bCs/>
          <w:sz w:val="22"/>
          <w:szCs w:val="22"/>
          <w:u w:val="single"/>
        </w:rPr>
      </w:pPr>
    </w:p>
    <w:p w14:paraId="58B63D09" w14:textId="77777777" w:rsidR="00871FED" w:rsidRPr="001D22E5" w:rsidRDefault="00871FED" w:rsidP="004B373F">
      <w:pPr>
        <w:widowControl/>
        <w:suppressAutoHyphens w:val="0"/>
        <w:ind w:left="360"/>
        <w:outlineLvl w:val="0"/>
        <w:rPr>
          <w:b/>
          <w:bCs/>
          <w:sz w:val="22"/>
          <w:szCs w:val="22"/>
          <w:u w:val="single"/>
        </w:rPr>
      </w:pPr>
    </w:p>
    <w:p w14:paraId="18F19146" w14:textId="77777777" w:rsidR="005B02DA" w:rsidRPr="001D22E5" w:rsidRDefault="491846FB" w:rsidP="004B373F">
      <w:pPr>
        <w:widowControl/>
        <w:suppressAutoHyphens w:val="0"/>
        <w:ind w:left="360"/>
        <w:outlineLvl w:val="0"/>
        <w:rPr>
          <w:b/>
          <w:bCs/>
          <w:sz w:val="22"/>
          <w:szCs w:val="22"/>
          <w:u w:val="single"/>
        </w:rPr>
      </w:pPr>
      <w:r w:rsidRPr="001D22E5">
        <w:rPr>
          <w:b/>
          <w:bCs/>
          <w:sz w:val="22"/>
          <w:szCs w:val="22"/>
          <w:u w:val="single"/>
        </w:rPr>
        <w:t>Zaproszenie do składania ofert zwane dalej „Zaproszeniem” lub „Z”</w:t>
      </w:r>
    </w:p>
    <w:p w14:paraId="065EDE5C" w14:textId="2B869419" w:rsidR="005B02DA" w:rsidRPr="001D22E5" w:rsidRDefault="005B02DA" w:rsidP="004B373F">
      <w:pPr>
        <w:widowControl/>
        <w:suppressAutoHyphens w:val="0"/>
        <w:ind w:left="360"/>
        <w:rPr>
          <w:b/>
          <w:bCs/>
          <w:sz w:val="22"/>
          <w:szCs w:val="22"/>
          <w:u w:val="single"/>
        </w:rPr>
      </w:pPr>
    </w:p>
    <w:p w14:paraId="3F5AB64F" w14:textId="77777777" w:rsidR="00871FED" w:rsidRPr="001D22E5" w:rsidRDefault="00871FED" w:rsidP="004B373F">
      <w:pPr>
        <w:widowControl/>
        <w:suppressAutoHyphens w:val="0"/>
        <w:ind w:left="360"/>
        <w:rPr>
          <w:b/>
          <w:bCs/>
          <w:sz w:val="22"/>
          <w:szCs w:val="22"/>
          <w:u w:val="single"/>
        </w:rPr>
      </w:pPr>
    </w:p>
    <w:p w14:paraId="00851E2E" w14:textId="77777777" w:rsidR="005B02DA" w:rsidRPr="001D22E5" w:rsidRDefault="491846FB" w:rsidP="004B373F">
      <w:pPr>
        <w:widowControl/>
        <w:numPr>
          <w:ilvl w:val="0"/>
          <w:numId w:val="1"/>
        </w:numPr>
        <w:tabs>
          <w:tab w:val="clear" w:pos="360"/>
          <w:tab w:val="num" w:pos="426"/>
        </w:tabs>
        <w:suppressAutoHyphens w:val="0"/>
        <w:ind w:left="426" w:hanging="426"/>
        <w:jc w:val="both"/>
        <w:rPr>
          <w:b/>
          <w:bCs/>
          <w:sz w:val="22"/>
          <w:szCs w:val="22"/>
        </w:rPr>
      </w:pPr>
      <w:r w:rsidRPr="001D22E5">
        <w:rPr>
          <w:b/>
          <w:bCs/>
          <w:sz w:val="22"/>
          <w:szCs w:val="22"/>
        </w:rPr>
        <w:t>Nazwa (firma) oraz adres Zamawiającego.</w:t>
      </w:r>
    </w:p>
    <w:p w14:paraId="0DE38B61" w14:textId="7822A8DC" w:rsidR="005B02DA" w:rsidRPr="001D22E5" w:rsidRDefault="491846FB" w:rsidP="00505ADA">
      <w:pPr>
        <w:widowControl/>
        <w:numPr>
          <w:ilvl w:val="1"/>
          <w:numId w:val="1"/>
        </w:numPr>
        <w:tabs>
          <w:tab w:val="clear" w:pos="360"/>
        </w:tabs>
        <w:suppressAutoHyphens w:val="0"/>
        <w:ind w:left="426" w:hanging="426"/>
        <w:jc w:val="both"/>
        <w:rPr>
          <w:sz w:val="22"/>
          <w:szCs w:val="22"/>
        </w:rPr>
      </w:pPr>
      <w:r w:rsidRPr="001D22E5">
        <w:rPr>
          <w:sz w:val="22"/>
          <w:szCs w:val="22"/>
        </w:rPr>
        <w:t>Uniwersytet Jagielloński, ul. Gołębia 24, 31-007 Kraków.</w:t>
      </w:r>
    </w:p>
    <w:p w14:paraId="1DD5042E" w14:textId="04C91D0E" w:rsidR="005740AA" w:rsidRPr="001D22E5" w:rsidRDefault="00505ADA" w:rsidP="00505ADA">
      <w:pPr>
        <w:widowControl/>
        <w:numPr>
          <w:ilvl w:val="1"/>
          <w:numId w:val="1"/>
        </w:numPr>
        <w:suppressAutoHyphens w:val="0"/>
        <w:jc w:val="both"/>
        <w:rPr>
          <w:sz w:val="22"/>
          <w:szCs w:val="22"/>
        </w:rPr>
      </w:pPr>
      <w:r w:rsidRPr="001D22E5">
        <w:rPr>
          <w:sz w:val="22"/>
          <w:szCs w:val="22"/>
          <w:u w:val="single"/>
        </w:rPr>
        <w:t xml:space="preserve"> </w:t>
      </w:r>
      <w:r w:rsidR="005740AA" w:rsidRPr="001D22E5">
        <w:rPr>
          <w:sz w:val="22"/>
          <w:szCs w:val="22"/>
          <w:u w:val="single"/>
        </w:rPr>
        <w:t>Jednostka prowadząca sprawę:</w:t>
      </w:r>
    </w:p>
    <w:p w14:paraId="100E10FC" w14:textId="6FF6E6A8" w:rsidR="005740AA" w:rsidRPr="001D22E5" w:rsidRDefault="005740AA" w:rsidP="00562762">
      <w:pPr>
        <w:widowControl/>
        <w:numPr>
          <w:ilvl w:val="1"/>
          <w:numId w:val="31"/>
        </w:numPr>
        <w:tabs>
          <w:tab w:val="clear" w:pos="720"/>
        </w:tabs>
        <w:suppressAutoHyphens w:val="0"/>
        <w:ind w:left="426" w:firstLine="0"/>
        <w:jc w:val="both"/>
        <w:rPr>
          <w:b/>
          <w:sz w:val="22"/>
          <w:szCs w:val="22"/>
        </w:rPr>
      </w:pPr>
      <w:r w:rsidRPr="001D22E5">
        <w:rPr>
          <w:sz w:val="22"/>
          <w:szCs w:val="22"/>
        </w:rPr>
        <w:t xml:space="preserve"> Dział Zamówień Publicznych UJ, ul. Straszewskiego 25/3 i 4, 31-113 Kraków;</w:t>
      </w:r>
    </w:p>
    <w:p w14:paraId="06AE56D6" w14:textId="72E78772" w:rsidR="005740AA" w:rsidRPr="001D22E5" w:rsidRDefault="005740AA" w:rsidP="00562762">
      <w:pPr>
        <w:widowControl/>
        <w:numPr>
          <w:ilvl w:val="2"/>
          <w:numId w:val="31"/>
        </w:numPr>
        <w:tabs>
          <w:tab w:val="left" w:pos="1701"/>
        </w:tabs>
        <w:suppressAutoHyphens w:val="0"/>
        <w:ind w:hanging="589"/>
        <w:jc w:val="both"/>
        <w:rPr>
          <w:b/>
          <w:sz w:val="22"/>
          <w:szCs w:val="22"/>
        </w:rPr>
      </w:pPr>
      <w:r w:rsidRPr="001D22E5">
        <w:rPr>
          <w:sz w:val="22"/>
          <w:szCs w:val="22"/>
        </w:rPr>
        <w:t>tel. +48 12 663-39-03</w:t>
      </w:r>
      <w:r w:rsidRPr="001D22E5">
        <w:rPr>
          <w:sz w:val="22"/>
          <w:szCs w:val="22"/>
        </w:rPr>
        <w:tab/>
        <w:t xml:space="preserve"> </w:t>
      </w:r>
    </w:p>
    <w:p w14:paraId="6C888C6A" w14:textId="4A8EC3CC" w:rsidR="00E15159" w:rsidRPr="00E15159" w:rsidRDefault="005740AA" w:rsidP="00E15159">
      <w:pPr>
        <w:widowControl/>
        <w:numPr>
          <w:ilvl w:val="2"/>
          <w:numId w:val="31"/>
        </w:numPr>
        <w:tabs>
          <w:tab w:val="left" w:pos="1701"/>
        </w:tabs>
        <w:suppressAutoHyphens w:val="0"/>
        <w:ind w:hanging="589"/>
        <w:jc w:val="both"/>
        <w:rPr>
          <w:b/>
          <w:sz w:val="22"/>
          <w:szCs w:val="22"/>
          <w:lang w:val="en-US"/>
        </w:rPr>
      </w:pPr>
      <w:r w:rsidRPr="001D22E5">
        <w:rPr>
          <w:sz w:val="22"/>
          <w:szCs w:val="22"/>
          <w:lang w:val="pt-BR"/>
        </w:rPr>
        <w:t xml:space="preserve">e-mail: </w:t>
      </w:r>
      <w:r w:rsidR="00820164">
        <w:fldChar w:fldCharType="begin"/>
      </w:r>
      <w:r w:rsidR="00820164">
        <w:instrText xml:space="preserve"> HYPERLINK "mailto:bzp@uj.edu.pl" </w:instrText>
      </w:r>
      <w:r w:rsidR="00820164">
        <w:fldChar w:fldCharType="separate"/>
      </w:r>
      <w:r w:rsidR="00E15159" w:rsidRPr="00E15159">
        <w:rPr>
          <w:rStyle w:val="Hipercze"/>
          <w:sz w:val="22"/>
          <w:szCs w:val="22"/>
          <w:lang w:val="pt-BR"/>
        </w:rPr>
        <w:t>bzp@uj.edu.pl</w:t>
      </w:r>
      <w:r w:rsidR="00820164">
        <w:rPr>
          <w:rStyle w:val="Hipercze"/>
          <w:sz w:val="22"/>
          <w:szCs w:val="22"/>
          <w:lang w:val="pt-BR"/>
        </w:rPr>
        <w:fldChar w:fldCharType="end"/>
      </w:r>
      <w:r w:rsidR="00E15159" w:rsidRPr="00E15159">
        <w:rPr>
          <w:sz w:val="22"/>
          <w:szCs w:val="22"/>
          <w:lang w:val="pt-BR"/>
        </w:rPr>
        <w:t xml:space="preserve"> </w:t>
      </w:r>
    </w:p>
    <w:p w14:paraId="3E9D0584" w14:textId="18B18002" w:rsidR="005740AA" w:rsidRPr="001D22E5" w:rsidRDefault="005740AA" w:rsidP="00E15159">
      <w:pPr>
        <w:widowControl/>
        <w:numPr>
          <w:ilvl w:val="2"/>
          <w:numId w:val="31"/>
        </w:numPr>
        <w:tabs>
          <w:tab w:val="left" w:pos="1701"/>
        </w:tabs>
        <w:suppressAutoHyphens w:val="0"/>
        <w:ind w:hanging="589"/>
        <w:jc w:val="both"/>
        <w:rPr>
          <w:b/>
          <w:sz w:val="22"/>
          <w:szCs w:val="22"/>
        </w:rPr>
      </w:pPr>
      <w:r w:rsidRPr="001D22E5">
        <w:rPr>
          <w:sz w:val="22"/>
          <w:szCs w:val="22"/>
        </w:rPr>
        <w:t xml:space="preserve">strona internetowa: </w:t>
      </w:r>
      <w:hyperlink r:id="rId14" w:history="1">
        <w:r w:rsidRPr="001D22E5">
          <w:rPr>
            <w:rStyle w:val="Hipercze"/>
            <w:sz w:val="22"/>
            <w:szCs w:val="22"/>
          </w:rPr>
          <w:t>www.uj.edu.pl</w:t>
        </w:r>
      </w:hyperlink>
    </w:p>
    <w:p w14:paraId="6ABF8161" w14:textId="74054423" w:rsidR="00B213F4" w:rsidRPr="001D22E5" w:rsidRDefault="005740AA" w:rsidP="00320ACF">
      <w:pPr>
        <w:widowControl/>
        <w:numPr>
          <w:ilvl w:val="2"/>
          <w:numId w:val="56"/>
        </w:numPr>
        <w:tabs>
          <w:tab w:val="left" w:pos="1701"/>
        </w:tabs>
        <w:suppressAutoHyphens w:val="0"/>
        <w:ind w:hanging="589"/>
        <w:jc w:val="both"/>
        <w:rPr>
          <w:b/>
          <w:sz w:val="22"/>
          <w:szCs w:val="22"/>
        </w:rPr>
      </w:pPr>
      <w:r w:rsidRPr="001D22E5">
        <w:rPr>
          <w:sz w:val="22"/>
          <w:szCs w:val="22"/>
        </w:rPr>
        <w:t>miejsce publikacji ogłoszeń i informacji:</w:t>
      </w:r>
      <w:r w:rsidRPr="001D22E5">
        <w:rPr>
          <w:b/>
          <w:bCs/>
          <w:sz w:val="22"/>
          <w:szCs w:val="22"/>
        </w:rPr>
        <w:t xml:space="preserve"> </w:t>
      </w:r>
      <w:hyperlink r:id="rId15" w:history="1">
        <w:r w:rsidRPr="001D22E5">
          <w:rPr>
            <w:rStyle w:val="Hipercze"/>
            <w:bCs/>
            <w:sz w:val="22"/>
            <w:szCs w:val="22"/>
          </w:rPr>
          <w:t>www.</w:t>
        </w:r>
        <w:r w:rsidRPr="001D22E5">
          <w:rPr>
            <w:rStyle w:val="Hipercze"/>
            <w:sz w:val="22"/>
            <w:szCs w:val="22"/>
          </w:rPr>
          <w:t>przetargi.uj.edu.pl</w:t>
        </w:r>
      </w:hyperlink>
    </w:p>
    <w:p w14:paraId="07939B01" w14:textId="77777777" w:rsidR="0010633A" w:rsidRPr="001D22E5" w:rsidRDefault="0010633A" w:rsidP="004B373F">
      <w:pPr>
        <w:widowControl/>
        <w:tabs>
          <w:tab w:val="left" w:pos="7995"/>
        </w:tabs>
        <w:suppressAutoHyphens w:val="0"/>
        <w:ind w:left="900"/>
        <w:jc w:val="both"/>
        <w:rPr>
          <w:b/>
          <w:bCs/>
          <w:sz w:val="22"/>
          <w:szCs w:val="22"/>
        </w:rPr>
      </w:pPr>
    </w:p>
    <w:p w14:paraId="44AE3919" w14:textId="77777777" w:rsidR="005B02DA" w:rsidRPr="001D22E5" w:rsidRDefault="491846FB" w:rsidP="004B373F">
      <w:pPr>
        <w:widowControl/>
        <w:numPr>
          <w:ilvl w:val="0"/>
          <w:numId w:val="1"/>
        </w:numPr>
        <w:tabs>
          <w:tab w:val="clear" w:pos="360"/>
          <w:tab w:val="num" w:pos="426"/>
        </w:tabs>
        <w:suppressAutoHyphens w:val="0"/>
        <w:ind w:left="426" w:hanging="426"/>
        <w:jc w:val="both"/>
        <w:rPr>
          <w:b/>
          <w:bCs/>
          <w:sz w:val="22"/>
          <w:szCs w:val="22"/>
        </w:rPr>
      </w:pPr>
      <w:r w:rsidRPr="001D22E5">
        <w:rPr>
          <w:b/>
          <w:bCs/>
          <w:sz w:val="22"/>
          <w:szCs w:val="22"/>
        </w:rPr>
        <w:t>Tryb udzielenia zamówienia.</w:t>
      </w:r>
    </w:p>
    <w:p w14:paraId="6AD155B6" w14:textId="24AF0A9E" w:rsidR="006F21F9" w:rsidRPr="001D22E5" w:rsidRDefault="006F21F9" w:rsidP="004B373F">
      <w:pPr>
        <w:widowControl/>
        <w:numPr>
          <w:ilvl w:val="3"/>
          <w:numId w:val="1"/>
        </w:numPr>
        <w:tabs>
          <w:tab w:val="num" w:pos="426"/>
        </w:tabs>
        <w:suppressAutoHyphens w:val="0"/>
        <w:ind w:left="426" w:hanging="426"/>
        <w:jc w:val="both"/>
        <w:rPr>
          <w:sz w:val="22"/>
          <w:szCs w:val="22"/>
        </w:rPr>
      </w:pPr>
      <w:r w:rsidRPr="001D22E5">
        <w:rPr>
          <w:sz w:val="22"/>
          <w:szCs w:val="22"/>
        </w:rPr>
        <w:t xml:space="preserve">Postępowanie o udzielenie zamówienia z dziedziny nauki prowadzone jest w trybie procedury ogłoszenia zaproszenia do </w:t>
      </w:r>
      <w:r w:rsidR="003579A1" w:rsidRPr="001D22E5">
        <w:rPr>
          <w:sz w:val="22"/>
          <w:szCs w:val="22"/>
        </w:rPr>
        <w:t>składania ofert</w:t>
      </w:r>
      <w:r w:rsidRPr="001D22E5">
        <w:rPr>
          <w:sz w:val="22"/>
          <w:szCs w:val="22"/>
        </w:rPr>
        <w:t xml:space="preserve"> w oparciu o art. </w:t>
      </w:r>
      <w:r w:rsidR="00E133A9" w:rsidRPr="001D22E5">
        <w:rPr>
          <w:sz w:val="22"/>
          <w:szCs w:val="22"/>
        </w:rPr>
        <w:t>11 ust. 5 pkt 1</w:t>
      </w:r>
      <w:r w:rsidRPr="001D22E5">
        <w:rPr>
          <w:sz w:val="22"/>
          <w:szCs w:val="22"/>
        </w:rPr>
        <w:t xml:space="preserve"> ustawy z dnia </w:t>
      </w:r>
      <w:r w:rsidR="003A4ACE" w:rsidRPr="001D22E5">
        <w:rPr>
          <w:sz w:val="22"/>
          <w:szCs w:val="22"/>
        </w:rPr>
        <w:br/>
      </w:r>
      <w:r w:rsidR="00B00E1C" w:rsidRPr="001D22E5">
        <w:rPr>
          <w:sz w:val="22"/>
          <w:szCs w:val="22"/>
        </w:rPr>
        <w:t xml:space="preserve">11 </w:t>
      </w:r>
      <w:r w:rsidR="00E133A9" w:rsidRPr="001D22E5">
        <w:rPr>
          <w:sz w:val="22"/>
          <w:szCs w:val="22"/>
        </w:rPr>
        <w:t>września</w:t>
      </w:r>
      <w:r w:rsidRPr="001D22E5">
        <w:rPr>
          <w:sz w:val="22"/>
          <w:szCs w:val="22"/>
        </w:rPr>
        <w:t xml:space="preserve"> 20</w:t>
      </w:r>
      <w:r w:rsidR="00E133A9" w:rsidRPr="001D22E5">
        <w:rPr>
          <w:sz w:val="22"/>
          <w:szCs w:val="22"/>
        </w:rPr>
        <w:t>19</w:t>
      </w:r>
      <w:r w:rsidRPr="001D22E5">
        <w:rPr>
          <w:sz w:val="22"/>
          <w:szCs w:val="22"/>
        </w:rPr>
        <w:t xml:space="preserve"> r. </w:t>
      </w:r>
      <w:r w:rsidR="003579A1" w:rsidRPr="001D22E5">
        <w:rPr>
          <w:sz w:val="22"/>
          <w:szCs w:val="22"/>
        </w:rPr>
        <w:t>–</w:t>
      </w:r>
      <w:r w:rsidRPr="001D22E5">
        <w:rPr>
          <w:sz w:val="22"/>
          <w:szCs w:val="22"/>
        </w:rPr>
        <w:t xml:space="preserve"> Prawo zamówień publicznych (t. j. Dz. U. 20</w:t>
      </w:r>
      <w:r w:rsidR="001F1A25" w:rsidRPr="001D22E5">
        <w:rPr>
          <w:sz w:val="22"/>
          <w:szCs w:val="22"/>
        </w:rPr>
        <w:t>2</w:t>
      </w:r>
      <w:r w:rsidR="00234592" w:rsidRPr="001D22E5">
        <w:rPr>
          <w:sz w:val="22"/>
          <w:szCs w:val="22"/>
        </w:rPr>
        <w:t>2</w:t>
      </w:r>
      <w:r w:rsidRPr="001D22E5">
        <w:rPr>
          <w:sz w:val="22"/>
          <w:szCs w:val="22"/>
        </w:rPr>
        <w:t xml:space="preserve"> poz. </w:t>
      </w:r>
      <w:r w:rsidR="00234592" w:rsidRPr="001D22E5">
        <w:rPr>
          <w:sz w:val="22"/>
          <w:szCs w:val="22"/>
        </w:rPr>
        <w:t>1710</w:t>
      </w:r>
      <w:r w:rsidR="00F7426B" w:rsidRPr="001D22E5">
        <w:rPr>
          <w:sz w:val="22"/>
          <w:szCs w:val="22"/>
        </w:rPr>
        <w:t xml:space="preserve"> </w:t>
      </w:r>
      <w:r w:rsidRPr="001D22E5">
        <w:rPr>
          <w:sz w:val="22"/>
          <w:szCs w:val="22"/>
        </w:rPr>
        <w:t xml:space="preserve">ze zm.) oraz ustawy z dnia 23 kwietnia 1964 r. – Kodeks cywilny (t. j. Dz. U. </w:t>
      </w:r>
      <w:r w:rsidR="00707DE3" w:rsidRPr="001D22E5">
        <w:rPr>
          <w:sz w:val="22"/>
          <w:szCs w:val="22"/>
        </w:rPr>
        <w:t>2022 poz. 1360</w:t>
      </w:r>
      <w:r w:rsidRPr="001D22E5">
        <w:rPr>
          <w:sz w:val="22"/>
          <w:szCs w:val="22"/>
        </w:rPr>
        <w:t xml:space="preserve"> ze zm.).</w:t>
      </w:r>
    </w:p>
    <w:p w14:paraId="7BD21AF4" w14:textId="5FFDF651" w:rsidR="0010633A" w:rsidRPr="001D22E5" w:rsidRDefault="491846FB" w:rsidP="004B373F">
      <w:pPr>
        <w:widowControl/>
        <w:numPr>
          <w:ilvl w:val="3"/>
          <w:numId w:val="1"/>
        </w:numPr>
        <w:tabs>
          <w:tab w:val="num" w:pos="426"/>
        </w:tabs>
        <w:suppressAutoHyphens w:val="0"/>
        <w:ind w:left="426" w:hanging="426"/>
        <w:jc w:val="both"/>
        <w:rPr>
          <w:sz w:val="22"/>
          <w:szCs w:val="22"/>
        </w:rPr>
      </w:pPr>
      <w:r w:rsidRPr="001D22E5">
        <w:rPr>
          <w:sz w:val="22"/>
          <w:szCs w:val="22"/>
        </w:rPr>
        <w:t xml:space="preserve">Do czynności podejmowanych przez Podmiot zamawiający, zwany dalej </w:t>
      </w:r>
      <w:r w:rsidR="003579A1" w:rsidRPr="001D22E5">
        <w:rPr>
          <w:sz w:val="22"/>
          <w:szCs w:val="22"/>
        </w:rPr>
        <w:t>„</w:t>
      </w:r>
      <w:r w:rsidRPr="001D22E5">
        <w:rPr>
          <w:sz w:val="22"/>
          <w:szCs w:val="22"/>
        </w:rPr>
        <w:t>Zamawiającym</w:t>
      </w:r>
      <w:r w:rsidR="003579A1" w:rsidRPr="001D22E5">
        <w:rPr>
          <w:sz w:val="22"/>
          <w:szCs w:val="22"/>
        </w:rPr>
        <w:t>”</w:t>
      </w:r>
      <w:r w:rsidR="00B832F1" w:rsidRPr="001D22E5">
        <w:rPr>
          <w:sz w:val="22"/>
          <w:szCs w:val="22"/>
        </w:rPr>
        <w:t xml:space="preserve"> </w:t>
      </w:r>
      <w:r w:rsidR="003A4ACE" w:rsidRPr="001D22E5">
        <w:rPr>
          <w:sz w:val="22"/>
          <w:szCs w:val="22"/>
        </w:rPr>
        <w:br/>
      </w:r>
      <w:r w:rsidR="004C4E63" w:rsidRPr="001D22E5">
        <w:rPr>
          <w:sz w:val="22"/>
          <w:szCs w:val="22"/>
        </w:rPr>
        <w:t xml:space="preserve">i </w:t>
      </w:r>
      <w:r w:rsidRPr="001D22E5">
        <w:rPr>
          <w:sz w:val="22"/>
          <w:szCs w:val="22"/>
        </w:rPr>
        <w:t xml:space="preserve">Podmiot zainteresowany, zwany dalej </w:t>
      </w:r>
      <w:r w:rsidR="003579A1" w:rsidRPr="001D22E5">
        <w:rPr>
          <w:sz w:val="22"/>
          <w:szCs w:val="22"/>
        </w:rPr>
        <w:t>„</w:t>
      </w:r>
      <w:r w:rsidRPr="001D22E5">
        <w:rPr>
          <w:sz w:val="22"/>
          <w:szCs w:val="22"/>
        </w:rPr>
        <w:t>Wykonawcą</w:t>
      </w:r>
      <w:r w:rsidR="003579A1" w:rsidRPr="001D22E5">
        <w:rPr>
          <w:sz w:val="22"/>
          <w:szCs w:val="22"/>
        </w:rPr>
        <w:t>”</w:t>
      </w:r>
      <w:r w:rsidRPr="001D22E5">
        <w:rPr>
          <w:sz w:val="22"/>
          <w:szCs w:val="22"/>
        </w:rPr>
        <w:t>, w postępowaniu o udzielenie zamówienia stosuje się zapisy przedstawione w niniejszym Zaproszeniu.</w:t>
      </w:r>
    </w:p>
    <w:p w14:paraId="2CDF77E4" w14:textId="14071FFA" w:rsidR="00E8032D" w:rsidRPr="001D22E5" w:rsidRDefault="00E8032D" w:rsidP="00E8032D">
      <w:pPr>
        <w:widowControl/>
        <w:tabs>
          <w:tab w:val="num" w:pos="12757"/>
        </w:tabs>
        <w:suppressAutoHyphens w:val="0"/>
        <w:ind w:left="426"/>
        <w:jc w:val="both"/>
        <w:rPr>
          <w:sz w:val="22"/>
          <w:szCs w:val="22"/>
        </w:rPr>
      </w:pPr>
      <w:bookmarkStart w:id="0" w:name="_Hlk121939572"/>
    </w:p>
    <w:p w14:paraId="5CFC5766" w14:textId="07BCF4B6" w:rsidR="002076A3" w:rsidRPr="001D22E5" w:rsidRDefault="002076A3" w:rsidP="002076A3">
      <w:pPr>
        <w:pStyle w:val="Akapitzlist"/>
        <w:numPr>
          <w:ilvl w:val="0"/>
          <w:numId w:val="1"/>
        </w:numPr>
        <w:spacing w:after="0"/>
        <w:jc w:val="both"/>
        <w:rPr>
          <w:rFonts w:ascii="Times New Roman" w:hAnsi="Times New Roman"/>
          <w:b/>
          <w:bCs/>
        </w:rPr>
      </w:pPr>
      <w:r w:rsidRPr="001D22E5">
        <w:rPr>
          <w:rFonts w:ascii="Times New Roman" w:hAnsi="Times New Roman"/>
          <w:b/>
          <w:bCs/>
          <w:lang w:val="pl-PL"/>
        </w:rPr>
        <w:t>Opis przedmiotu zamówienia</w:t>
      </w:r>
    </w:p>
    <w:p w14:paraId="3F337F6E" w14:textId="51FD95EA" w:rsidR="00717BC7" w:rsidRDefault="00E8032D" w:rsidP="0036259A">
      <w:pPr>
        <w:pStyle w:val="Akapitzlist"/>
        <w:numPr>
          <w:ilvl w:val="1"/>
          <w:numId w:val="1"/>
        </w:numPr>
        <w:spacing w:after="0"/>
        <w:jc w:val="both"/>
        <w:rPr>
          <w:rFonts w:ascii="Times New Roman" w:hAnsi="Times New Roman"/>
        </w:rPr>
      </w:pPr>
      <w:r w:rsidRPr="00717BC7">
        <w:rPr>
          <w:rFonts w:ascii="Times New Roman" w:hAnsi="Times New Roman"/>
        </w:rPr>
        <w:t xml:space="preserve">Przedmiotem zamówienia jest wyłonienie Wykonawcy na dostawę </w:t>
      </w:r>
      <w:proofErr w:type="spellStart"/>
      <w:r w:rsidR="00717BC7" w:rsidRPr="00717BC7">
        <w:rPr>
          <w:rFonts w:ascii="Times New Roman" w:hAnsi="Times New Roman"/>
        </w:rPr>
        <w:t>spektrofluorymetru</w:t>
      </w:r>
      <w:proofErr w:type="spellEnd"/>
      <w:r w:rsidR="00717BC7" w:rsidRPr="00717BC7">
        <w:rPr>
          <w:rFonts w:ascii="Times New Roman" w:hAnsi="Times New Roman"/>
        </w:rPr>
        <w:t xml:space="preserve"> </w:t>
      </w:r>
      <w:r w:rsidR="006715C1">
        <w:rPr>
          <w:rFonts w:ascii="Times New Roman" w:hAnsi="Times New Roman"/>
        </w:rPr>
        <w:br/>
      </w:r>
      <w:r w:rsidR="00717BC7" w:rsidRPr="00717BC7">
        <w:rPr>
          <w:rFonts w:ascii="Times New Roman" w:hAnsi="Times New Roman"/>
        </w:rPr>
        <w:t>z przystawką do pomiarów anizotropii dla Wydziału Chemii UJ.</w:t>
      </w:r>
    </w:p>
    <w:p w14:paraId="7573EAE0" w14:textId="2AEF4131" w:rsidR="00E8032D" w:rsidRPr="00717BC7" w:rsidRDefault="00E8032D" w:rsidP="0036259A">
      <w:pPr>
        <w:pStyle w:val="Akapitzlist"/>
        <w:numPr>
          <w:ilvl w:val="1"/>
          <w:numId w:val="1"/>
        </w:numPr>
        <w:spacing w:after="0"/>
        <w:jc w:val="both"/>
        <w:rPr>
          <w:rFonts w:ascii="Times New Roman" w:hAnsi="Times New Roman"/>
        </w:rPr>
      </w:pPr>
      <w:r w:rsidRPr="00717BC7">
        <w:rPr>
          <w:rFonts w:ascii="Times New Roman" w:hAnsi="Times New Roman"/>
        </w:rPr>
        <w:t>Zamówienie jest finansowane w ramach projektu:</w:t>
      </w:r>
      <w:r w:rsidR="0004682F">
        <w:rPr>
          <w:rFonts w:ascii="Times New Roman" w:hAnsi="Times New Roman"/>
          <w:lang w:val="pl-PL"/>
        </w:rPr>
        <w:t xml:space="preserve"> </w:t>
      </w:r>
      <w:r w:rsidR="0004682F" w:rsidRPr="0004682F">
        <w:rPr>
          <w:rFonts w:ascii="Times New Roman" w:hAnsi="Times New Roman"/>
          <w:lang w:val="pl-PL"/>
        </w:rPr>
        <w:t xml:space="preserve">„W poszukiwaniu rozwiązań dla ograniczeń stosowania </w:t>
      </w:r>
      <w:proofErr w:type="spellStart"/>
      <w:r w:rsidR="0004682F" w:rsidRPr="0004682F">
        <w:rPr>
          <w:rFonts w:ascii="Times New Roman" w:hAnsi="Times New Roman"/>
          <w:lang w:val="pl-PL"/>
        </w:rPr>
        <w:t>temozolomidu</w:t>
      </w:r>
      <w:proofErr w:type="spellEnd"/>
      <w:r w:rsidR="0004682F" w:rsidRPr="0004682F">
        <w:rPr>
          <w:rFonts w:ascii="Times New Roman" w:hAnsi="Times New Roman"/>
          <w:lang w:val="pl-PL"/>
        </w:rPr>
        <w:t xml:space="preserve"> w terapii glejaka mózgu” K/PBO/000873 numer umowy o finansowanie: DEC-2021/41/B/NZ7/03816,</w:t>
      </w:r>
      <w:r w:rsidRPr="00717BC7">
        <w:rPr>
          <w:rFonts w:ascii="Times New Roman" w:hAnsi="Times New Roman"/>
        </w:rPr>
        <w:t xml:space="preserve"> </w:t>
      </w:r>
      <w:r w:rsidRPr="00717BC7">
        <w:rPr>
          <w:rFonts w:ascii="Times New Roman" w:hAnsi="Times New Roman"/>
          <w:i/>
          <w:iCs/>
        </w:rPr>
        <w:t>„</w:t>
      </w:r>
      <w:r w:rsidR="000B5C6B" w:rsidRPr="00717BC7">
        <w:rPr>
          <w:rFonts w:ascii="Times New Roman" w:hAnsi="Times New Roman"/>
          <w:i/>
          <w:iCs/>
          <w:lang w:val="pl-PL"/>
        </w:rPr>
        <w:t>Opus</w:t>
      </w:r>
      <w:r w:rsidR="00717BC7" w:rsidRPr="00717BC7">
        <w:rPr>
          <w:rFonts w:ascii="Times New Roman" w:hAnsi="Times New Roman"/>
          <w:i/>
          <w:iCs/>
          <w:lang w:val="pl-PL"/>
        </w:rPr>
        <w:t xml:space="preserve"> </w:t>
      </w:r>
      <w:r w:rsidR="000B5C6B" w:rsidRPr="00717BC7">
        <w:rPr>
          <w:rFonts w:ascii="Times New Roman" w:hAnsi="Times New Roman"/>
          <w:i/>
          <w:iCs/>
          <w:lang w:val="pl-PL"/>
        </w:rPr>
        <w:t>21</w:t>
      </w:r>
      <w:r w:rsidRPr="00717BC7">
        <w:rPr>
          <w:rFonts w:ascii="Times New Roman" w:hAnsi="Times New Roman"/>
          <w:i/>
          <w:iCs/>
        </w:rPr>
        <w:t>”</w:t>
      </w:r>
    </w:p>
    <w:p w14:paraId="51AA88B4" w14:textId="420E57EA" w:rsidR="00E8032D" w:rsidRPr="001D22E5" w:rsidRDefault="00E8032D" w:rsidP="002076A3">
      <w:pPr>
        <w:pStyle w:val="Akapitzlist"/>
        <w:numPr>
          <w:ilvl w:val="1"/>
          <w:numId w:val="1"/>
        </w:numPr>
        <w:spacing w:after="0" w:line="240" w:lineRule="auto"/>
        <w:jc w:val="both"/>
        <w:rPr>
          <w:rFonts w:ascii="Times New Roman" w:hAnsi="Times New Roman"/>
        </w:rPr>
      </w:pPr>
      <w:r w:rsidRPr="001D22E5">
        <w:rPr>
          <w:rFonts w:ascii="Times New Roman" w:hAnsi="Times New Roman"/>
        </w:rPr>
        <w:t xml:space="preserve">Opis przedmiotu zamówienia </w:t>
      </w:r>
      <w:r w:rsidRPr="001D22E5">
        <w:rPr>
          <w:rFonts w:ascii="Times New Roman" w:hAnsi="Times New Roman"/>
          <w:lang w:val="pl-PL"/>
        </w:rPr>
        <w:t>jest następujący:</w:t>
      </w:r>
    </w:p>
    <w:p w14:paraId="01F404D1" w14:textId="77777777" w:rsidR="00F11853" w:rsidRPr="001D22E5" w:rsidRDefault="00F11853" w:rsidP="0018120B">
      <w:pPr>
        <w:jc w:val="both"/>
        <w:rPr>
          <w:sz w:val="22"/>
          <w:szCs w:val="22"/>
        </w:rPr>
      </w:pPr>
    </w:p>
    <w:p w14:paraId="6FD2A8A4" w14:textId="7DD515D3" w:rsidR="00254492" w:rsidRPr="001D22E5" w:rsidRDefault="0018313D" w:rsidP="00254492">
      <w:pPr>
        <w:jc w:val="both"/>
        <w:rPr>
          <w:b/>
          <w:sz w:val="22"/>
          <w:szCs w:val="22"/>
        </w:rPr>
      </w:pPr>
      <w:bookmarkStart w:id="1" w:name="_Hlk118898700"/>
      <w:r w:rsidRPr="0018313D">
        <w:rPr>
          <w:b/>
          <w:sz w:val="22"/>
          <w:szCs w:val="22"/>
        </w:rPr>
        <w:t xml:space="preserve">Wymagane parametry techniczne dla </w:t>
      </w:r>
      <w:proofErr w:type="spellStart"/>
      <w:r w:rsidRPr="0018313D">
        <w:rPr>
          <w:b/>
          <w:sz w:val="22"/>
          <w:szCs w:val="22"/>
        </w:rPr>
        <w:t>Spektrofluorymetru</w:t>
      </w:r>
      <w:proofErr w:type="spellEnd"/>
      <w:r w:rsidRPr="0018313D">
        <w:rPr>
          <w:b/>
          <w:sz w:val="22"/>
          <w:szCs w:val="22"/>
        </w:rPr>
        <w:t xml:space="preserve"> z przystawką do pomiarów anizotropii fluorescencji</w:t>
      </w:r>
    </w:p>
    <w:bookmarkEnd w:id="1"/>
    <w:p w14:paraId="1C791612" w14:textId="60077003" w:rsidR="009309F0" w:rsidRPr="0018313D" w:rsidRDefault="009309F0" w:rsidP="0018313D">
      <w:pPr>
        <w:pStyle w:val="Akapitzlist"/>
        <w:numPr>
          <w:ilvl w:val="0"/>
          <w:numId w:val="50"/>
        </w:numPr>
        <w:spacing w:after="0" w:line="240" w:lineRule="auto"/>
        <w:jc w:val="both"/>
        <w:rPr>
          <w:rFonts w:ascii="Times New Roman" w:hAnsi="Times New Roman"/>
          <w:bCs/>
        </w:rPr>
      </w:pPr>
      <w:r w:rsidRPr="0018313D">
        <w:rPr>
          <w:rFonts w:ascii="Times New Roman" w:hAnsi="Times New Roman"/>
          <w:bCs/>
        </w:rPr>
        <w:t>Tryb pomiarowy: fluorescencja, luminescencja i fosforescencja</w:t>
      </w:r>
    </w:p>
    <w:p w14:paraId="6C5072C6" w14:textId="77777777" w:rsidR="009309F0" w:rsidRPr="0018313D" w:rsidRDefault="009309F0" w:rsidP="0018313D">
      <w:pPr>
        <w:pStyle w:val="Akapitzlist"/>
        <w:numPr>
          <w:ilvl w:val="0"/>
          <w:numId w:val="50"/>
        </w:numPr>
        <w:spacing w:after="0" w:line="240" w:lineRule="auto"/>
        <w:jc w:val="both"/>
        <w:rPr>
          <w:rFonts w:ascii="Times New Roman" w:hAnsi="Times New Roman"/>
          <w:bCs/>
        </w:rPr>
      </w:pPr>
      <w:r w:rsidRPr="0018313D">
        <w:rPr>
          <w:rFonts w:ascii="Times New Roman" w:hAnsi="Times New Roman"/>
          <w:bCs/>
        </w:rPr>
        <w:t xml:space="preserve">Rozdzielczość: co najmniej 1,0 </w:t>
      </w:r>
      <w:proofErr w:type="spellStart"/>
      <w:r w:rsidRPr="0018313D">
        <w:rPr>
          <w:rFonts w:ascii="Times New Roman" w:hAnsi="Times New Roman"/>
          <w:bCs/>
        </w:rPr>
        <w:t>nm</w:t>
      </w:r>
      <w:proofErr w:type="spellEnd"/>
    </w:p>
    <w:p w14:paraId="655005A5" w14:textId="77777777" w:rsidR="009309F0" w:rsidRPr="0018313D" w:rsidRDefault="009309F0" w:rsidP="0018313D">
      <w:pPr>
        <w:pStyle w:val="Akapitzlist"/>
        <w:numPr>
          <w:ilvl w:val="0"/>
          <w:numId w:val="50"/>
        </w:numPr>
        <w:spacing w:after="0" w:line="240" w:lineRule="auto"/>
        <w:jc w:val="both"/>
        <w:rPr>
          <w:rFonts w:ascii="Times New Roman" w:hAnsi="Times New Roman"/>
          <w:bCs/>
        </w:rPr>
      </w:pPr>
      <w:r w:rsidRPr="0018313D">
        <w:rPr>
          <w:rFonts w:ascii="Times New Roman" w:hAnsi="Times New Roman"/>
          <w:bCs/>
        </w:rPr>
        <w:t xml:space="preserve">Dokładność dł. fali: co najmniej 1 </w:t>
      </w:r>
      <w:proofErr w:type="spellStart"/>
      <w:r w:rsidRPr="0018313D">
        <w:rPr>
          <w:rFonts w:ascii="Times New Roman" w:hAnsi="Times New Roman"/>
          <w:bCs/>
        </w:rPr>
        <w:t>nm</w:t>
      </w:r>
      <w:proofErr w:type="spellEnd"/>
    </w:p>
    <w:p w14:paraId="49F5848D" w14:textId="77777777" w:rsidR="009309F0" w:rsidRPr="0018313D" w:rsidRDefault="009309F0" w:rsidP="0018313D">
      <w:pPr>
        <w:pStyle w:val="Akapitzlist"/>
        <w:numPr>
          <w:ilvl w:val="0"/>
          <w:numId w:val="50"/>
        </w:numPr>
        <w:spacing w:after="0" w:line="240" w:lineRule="auto"/>
        <w:jc w:val="both"/>
        <w:rPr>
          <w:rFonts w:ascii="Times New Roman" w:hAnsi="Times New Roman"/>
          <w:bCs/>
        </w:rPr>
      </w:pPr>
      <w:r w:rsidRPr="0018313D">
        <w:rPr>
          <w:rFonts w:ascii="Times New Roman" w:hAnsi="Times New Roman"/>
          <w:bCs/>
        </w:rPr>
        <w:t xml:space="preserve">Szybkość skanowania: co najmniej 60.000 </w:t>
      </w:r>
      <w:proofErr w:type="spellStart"/>
      <w:r w:rsidRPr="0018313D">
        <w:rPr>
          <w:rFonts w:ascii="Times New Roman" w:hAnsi="Times New Roman"/>
          <w:bCs/>
        </w:rPr>
        <w:t>nm</w:t>
      </w:r>
      <w:proofErr w:type="spellEnd"/>
      <w:r w:rsidRPr="0018313D">
        <w:rPr>
          <w:rFonts w:ascii="Times New Roman" w:hAnsi="Times New Roman"/>
          <w:bCs/>
        </w:rPr>
        <w:t>/min</w:t>
      </w:r>
    </w:p>
    <w:p w14:paraId="6AEAE77E" w14:textId="77777777" w:rsidR="009309F0" w:rsidRPr="0018313D" w:rsidRDefault="009309F0" w:rsidP="0018313D">
      <w:pPr>
        <w:pStyle w:val="Akapitzlist"/>
        <w:numPr>
          <w:ilvl w:val="0"/>
          <w:numId w:val="50"/>
        </w:numPr>
        <w:spacing w:after="0" w:line="240" w:lineRule="auto"/>
        <w:jc w:val="both"/>
        <w:rPr>
          <w:rFonts w:ascii="Times New Roman" w:hAnsi="Times New Roman"/>
          <w:bCs/>
        </w:rPr>
      </w:pPr>
      <w:r w:rsidRPr="0018313D">
        <w:rPr>
          <w:rFonts w:ascii="Times New Roman" w:hAnsi="Times New Roman"/>
          <w:bCs/>
        </w:rPr>
        <w:t xml:space="preserve">Szybkość ustawiania wybranej dł. fali: co najmniej 60.000 </w:t>
      </w:r>
      <w:proofErr w:type="spellStart"/>
      <w:r w:rsidRPr="0018313D">
        <w:rPr>
          <w:rFonts w:ascii="Times New Roman" w:hAnsi="Times New Roman"/>
          <w:bCs/>
        </w:rPr>
        <w:t>nm</w:t>
      </w:r>
      <w:proofErr w:type="spellEnd"/>
      <w:r w:rsidRPr="0018313D">
        <w:rPr>
          <w:rFonts w:ascii="Times New Roman" w:hAnsi="Times New Roman"/>
          <w:bCs/>
        </w:rPr>
        <w:t>/min</w:t>
      </w:r>
    </w:p>
    <w:p w14:paraId="50BFB78C" w14:textId="77777777" w:rsidR="009309F0" w:rsidRPr="0018313D" w:rsidRDefault="009309F0" w:rsidP="0018313D">
      <w:pPr>
        <w:pStyle w:val="Akapitzlist"/>
        <w:numPr>
          <w:ilvl w:val="0"/>
          <w:numId w:val="50"/>
        </w:numPr>
        <w:spacing w:after="0" w:line="240" w:lineRule="auto"/>
        <w:jc w:val="both"/>
        <w:rPr>
          <w:rFonts w:ascii="Times New Roman" w:hAnsi="Times New Roman"/>
          <w:bCs/>
        </w:rPr>
      </w:pPr>
      <w:r w:rsidRPr="0018313D">
        <w:rPr>
          <w:rFonts w:ascii="Times New Roman" w:hAnsi="Times New Roman"/>
          <w:bCs/>
        </w:rPr>
        <w:t xml:space="preserve">Przedział odczytu długości fali: co najmniej 0.2 </w:t>
      </w:r>
      <w:proofErr w:type="spellStart"/>
      <w:r w:rsidRPr="0018313D">
        <w:rPr>
          <w:rFonts w:ascii="Times New Roman" w:hAnsi="Times New Roman"/>
          <w:bCs/>
        </w:rPr>
        <w:t>nm</w:t>
      </w:r>
      <w:proofErr w:type="spellEnd"/>
    </w:p>
    <w:p w14:paraId="65F1498D" w14:textId="77777777" w:rsidR="009309F0" w:rsidRPr="0018313D" w:rsidRDefault="009309F0" w:rsidP="0018313D">
      <w:pPr>
        <w:pStyle w:val="Akapitzlist"/>
        <w:numPr>
          <w:ilvl w:val="0"/>
          <w:numId w:val="50"/>
        </w:numPr>
        <w:spacing w:after="0" w:line="240" w:lineRule="auto"/>
        <w:jc w:val="both"/>
        <w:rPr>
          <w:rFonts w:ascii="Times New Roman" w:hAnsi="Times New Roman"/>
          <w:bCs/>
        </w:rPr>
      </w:pPr>
      <w:r w:rsidRPr="0018313D">
        <w:rPr>
          <w:rFonts w:ascii="Times New Roman" w:hAnsi="Times New Roman"/>
          <w:bCs/>
        </w:rPr>
        <w:t>Próbkowanie sygnału: co najmniej 0.001 s</w:t>
      </w:r>
    </w:p>
    <w:p w14:paraId="749FA24D" w14:textId="77777777" w:rsidR="009309F0" w:rsidRPr="0018313D" w:rsidRDefault="009309F0" w:rsidP="0018313D">
      <w:pPr>
        <w:pStyle w:val="Akapitzlist"/>
        <w:numPr>
          <w:ilvl w:val="0"/>
          <w:numId w:val="50"/>
        </w:numPr>
        <w:spacing w:after="0" w:line="240" w:lineRule="auto"/>
        <w:jc w:val="both"/>
        <w:rPr>
          <w:rFonts w:ascii="Times New Roman" w:hAnsi="Times New Roman"/>
          <w:bCs/>
        </w:rPr>
      </w:pPr>
      <w:r w:rsidRPr="0018313D">
        <w:rPr>
          <w:rFonts w:ascii="Times New Roman" w:hAnsi="Times New Roman"/>
          <w:bCs/>
        </w:rPr>
        <w:t>Źródło promieniowania: 150W lampa ksenonowa z czasem życia co najmniej 2500 godzin</w:t>
      </w:r>
    </w:p>
    <w:p w14:paraId="2B225C62" w14:textId="77777777" w:rsidR="009309F0" w:rsidRPr="0018313D" w:rsidRDefault="009309F0" w:rsidP="0018313D">
      <w:pPr>
        <w:pStyle w:val="Akapitzlist"/>
        <w:numPr>
          <w:ilvl w:val="0"/>
          <w:numId w:val="50"/>
        </w:numPr>
        <w:spacing w:after="0" w:line="240" w:lineRule="auto"/>
        <w:jc w:val="both"/>
        <w:rPr>
          <w:rFonts w:ascii="Times New Roman" w:hAnsi="Times New Roman"/>
          <w:bCs/>
        </w:rPr>
      </w:pPr>
      <w:r w:rsidRPr="0018313D">
        <w:rPr>
          <w:rFonts w:ascii="Times New Roman" w:hAnsi="Times New Roman"/>
          <w:bCs/>
        </w:rPr>
        <w:lastRenderedPageBreak/>
        <w:t>Monochromator wyposażony w rytą, toroidalną korygującą odchylenia wklęsłą siatkę dyfrakcyjną z ilością linii nie większą niż 900linii/mm i jasności F 2.2 zapewniających duży poziom energii sygnału</w:t>
      </w:r>
    </w:p>
    <w:p w14:paraId="603EF18B" w14:textId="77777777" w:rsidR="009309F0" w:rsidRPr="0018313D" w:rsidRDefault="009309F0" w:rsidP="0018313D">
      <w:pPr>
        <w:pStyle w:val="Akapitzlist"/>
        <w:numPr>
          <w:ilvl w:val="0"/>
          <w:numId w:val="50"/>
        </w:numPr>
        <w:spacing w:after="0" w:line="240" w:lineRule="auto"/>
        <w:jc w:val="both"/>
        <w:rPr>
          <w:rFonts w:ascii="Times New Roman" w:hAnsi="Times New Roman"/>
          <w:bCs/>
        </w:rPr>
      </w:pPr>
      <w:r w:rsidRPr="0018313D">
        <w:rPr>
          <w:rFonts w:ascii="Times New Roman" w:hAnsi="Times New Roman"/>
          <w:bCs/>
        </w:rPr>
        <w:t>Stosunek sygnału do szumu RMS na poziomie piku: co najmniej 1200:1</w:t>
      </w:r>
    </w:p>
    <w:p w14:paraId="69C54872" w14:textId="77777777" w:rsidR="009309F0" w:rsidRPr="0018313D" w:rsidRDefault="009309F0" w:rsidP="0018313D">
      <w:pPr>
        <w:pStyle w:val="Akapitzlist"/>
        <w:numPr>
          <w:ilvl w:val="0"/>
          <w:numId w:val="50"/>
        </w:numPr>
        <w:spacing w:after="0" w:line="240" w:lineRule="auto"/>
        <w:jc w:val="both"/>
        <w:rPr>
          <w:rFonts w:ascii="Times New Roman" w:hAnsi="Times New Roman"/>
          <w:bCs/>
        </w:rPr>
      </w:pPr>
      <w:r w:rsidRPr="0018313D">
        <w:rPr>
          <w:rFonts w:ascii="Times New Roman" w:hAnsi="Times New Roman"/>
          <w:bCs/>
        </w:rPr>
        <w:t>Stosunek sygnału do szumu RMS na poziomie linii bazowej: co najmniej 20000: 1</w:t>
      </w:r>
    </w:p>
    <w:p w14:paraId="50792D48" w14:textId="77777777" w:rsidR="009309F0" w:rsidRPr="0018313D" w:rsidRDefault="009309F0" w:rsidP="0018313D">
      <w:pPr>
        <w:pStyle w:val="Akapitzlist"/>
        <w:numPr>
          <w:ilvl w:val="0"/>
          <w:numId w:val="50"/>
        </w:numPr>
        <w:spacing w:after="0" w:line="240" w:lineRule="auto"/>
        <w:jc w:val="both"/>
        <w:rPr>
          <w:rFonts w:ascii="Times New Roman" w:hAnsi="Times New Roman"/>
          <w:bCs/>
        </w:rPr>
      </w:pPr>
      <w:r w:rsidRPr="0018313D">
        <w:rPr>
          <w:rFonts w:ascii="Times New Roman" w:hAnsi="Times New Roman"/>
          <w:bCs/>
        </w:rPr>
        <w:t xml:space="preserve">Zakres spektralny po stronie wzbudzania i emisji: co najmniej 200 do 750 </w:t>
      </w:r>
      <w:proofErr w:type="spellStart"/>
      <w:r w:rsidRPr="0018313D">
        <w:rPr>
          <w:rFonts w:ascii="Times New Roman" w:hAnsi="Times New Roman"/>
          <w:bCs/>
        </w:rPr>
        <w:t>nm</w:t>
      </w:r>
      <w:proofErr w:type="spellEnd"/>
      <w:r w:rsidRPr="0018313D">
        <w:rPr>
          <w:rFonts w:ascii="Times New Roman" w:hAnsi="Times New Roman"/>
          <w:bCs/>
        </w:rPr>
        <w:t xml:space="preserve"> (do 900 z opcjonalnym fotopowielaczem).  </w:t>
      </w:r>
    </w:p>
    <w:p w14:paraId="53CB0443" w14:textId="77777777" w:rsidR="009309F0" w:rsidRPr="0018313D" w:rsidRDefault="009309F0" w:rsidP="0018313D">
      <w:pPr>
        <w:pStyle w:val="Akapitzlist"/>
        <w:numPr>
          <w:ilvl w:val="0"/>
          <w:numId w:val="50"/>
        </w:numPr>
        <w:spacing w:after="0" w:line="240" w:lineRule="auto"/>
        <w:jc w:val="both"/>
        <w:rPr>
          <w:rFonts w:ascii="Times New Roman" w:hAnsi="Times New Roman"/>
          <w:bCs/>
        </w:rPr>
      </w:pPr>
      <w:r w:rsidRPr="0018313D">
        <w:rPr>
          <w:rFonts w:ascii="Times New Roman" w:hAnsi="Times New Roman"/>
          <w:bCs/>
        </w:rPr>
        <w:t xml:space="preserve">Zmienna szerokość szczeliny po stronie wzbudzania – regulowana co najmniej w 5 krokach: 1, 2.5, 5, 10 i 20 </w:t>
      </w:r>
      <w:proofErr w:type="spellStart"/>
      <w:r w:rsidRPr="0018313D">
        <w:rPr>
          <w:rFonts w:ascii="Times New Roman" w:hAnsi="Times New Roman"/>
          <w:bCs/>
        </w:rPr>
        <w:t>nm</w:t>
      </w:r>
      <w:proofErr w:type="spellEnd"/>
    </w:p>
    <w:p w14:paraId="2E6F67C4" w14:textId="77777777" w:rsidR="009309F0" w:rsidRPr="0018313D" w:rsidRDefault="009309F0" w:rsidP="0018313D">
      <w:pPr>
        <w:pStyle w:val="Akapitzlist"/>
        <w:numPr>
          <w:ilvl w:val="0"/>
          <w:numId w:val="50"/>
        </w:numPr>
        <w:spacing w:after="0" w:line="240" w:lineRule="auto"/>
        <w:jc w:val="both"/>
        <w:rPr>
          <w:rFonts w:ascii="Times New Roman" w:hAnsi="Times New Roman"/>
          <w:bCs/>
        </w:rPr>
      </w:pPr>
      <w:r w:rsidRPr="0018313D">
        <w:rPr>
          <w:rFonts w:ascii="Times New Roman" w:hAnsi="Times New Roman"/>
          <w:bCs/>
        </w:rPr>
        <w:t xml:space="preserve">Zmienna szerokość szczeliny po stronie emisji – regulowana co najmniej w 5 krokach: 1, 2.5, 5, 10 i 20 </w:t>
      </w:r>
      <w:proofErr w:type="spellStart"/>
      <w:r w:rsidRPr="0018313D">
        <w:rPr>
          <w:rFonts w:ascii="Times New Roman" w:hAnsi="Times New Roman"/>
          <w:bCs/>
        </w:rPr>
        <w:t>nm</w:t>
      </w:r>
      <w:proofErr w:type="spellEnd"/>
    </w:p>
    <w:p w14:paraId="02EC937D" w14:textId="77777777" w:rsidR="009309F0" w:rsidRPr="0018313D" w:rsidRDefault="009309F0" w:rsidP="0018313D">
      <w:pPr>
        <w:pStyle w:val="Akapitzlist"/>
        <w:numPr>
          <w:ilvl w:val="0"/>
          <w:numId w:val="50"/>
        </w:numPr>
        <w:spacing w:after="0" w:line="240" w:lineRule="auto"/>
        <w:jc w:val="both"/>
        <w:rPr>
          <w:rFonts w:ascii="Times New Roman" w:hAnsi="Times New Roman"/>
          <w:bCs/>
        </w:rPr>
      </w:pPr>
      <w:r w:rsidRPr="0018313D">
        <w:rPr>
          <w:rFonts w:ascii="Times New Roman" w:hAnsi="Times New Roman"/>
          <w:bCs/>
        </w:rPr>
        <w:t>Poziome wzbudzanie próbki umożliwiające wykonywanie pomiarów z ilości: 0,6 ml roztworu przy użyciu standardowej 10 mm kuwetki o objętości 3.5 ml</w:t>
      </w:r>
    </w:p>
    <w:p w14:paraId="48E2C840" w14:textId="77777777" w:rsidR="009309F0" w:rsidRPr="0018313D" w:rsidRDefault="009309F0" w:rsidP="0018313D">
      <w:pPr>
        <w:pStyle w:val="Akapitzlist"/>
        <w:numPr>
          <w:ilvl w:val="0"/>
          <w:numId w:val="50"/>
        </w:numPr>
        <w:spacing w:after="0" w:line="240" w:lineRule="auto"/>
        <w:jc w:val="both"/>
        <w:rPr>
          <w:rFonts w:ascii="Times New Roman" w:hAnsi="Times New Roman"/>
          <w:bCs/>
        </w:rPr>
      </w:pPr>
      <w:r w:rsidRPr="0018313D">
        <w:rPr>
          <w:rFonts w:ascii="Times New Roman" w:hAnsi="Times New Roman"/>
          <w:bCs/>
        </w:rPr>
        <w:t>Zakres dynamiczny pomiaru:  – 6 lub więcej rzędów wielkości</w:t>
      </w:r>
    </w:p>
    <w:p w14:paraId="3F290EAD" w14:textId="77777777" w:rsidR="009309F0" w:rsidRPr="0018313D" w:rsidRDefault="009309F0" w:rsidP="0018313D">
      <w:pPr>
        <w:pStyle w:val="Akapitzlist"/>
        <w:numPr>
          <w:ilvl w:val="0"/>
          <w:numId w:val="50"/>
        </w:numPr>
        <w:spacing w:after="0" w:line="240" w:lineRule="auto"/>
        <w:jc w:val="both"/>
        <w:rPr>
          <w:rFonts w:ascii="Times New Roman" w:hAnsi="Times New Roman"/>
          <w:bCs/>
        </w:rPr>
      </w:pPr>
      <w:r w:rsidRPr="0018313D">
        <w:rPr>
          <w:rFonts w:ascii="Times New Roman" w:hAnsi="Times New Roman"/>
          <w:bCs/>
        </w:rPr>
        <w:t xml:space="preserve">Zestaw do kwantowej korekcji widma zarówno po stronie wzbudzania jak też emisji: Rodamina B, kuweta trójkątna, </w:t>
      </w:r>
      <w:proofErr w:type="spellStart"/>
      <w:r w:rsidRPr="0018313D">
        <w:rPr>
          <w:rFonts w:ascii="Times New Roman" w:hAnsi="Times New Roman"/>
          <w:bCs/>
        </w:rPr>
        <w:t>diffuser</w:t>
      </w:r>
      <w:proofErr w:type="spellEnd"/>
      <w:r w:rsidRPr="0018313D">
        <w:rPr>
          <w:rFonts w:ascii="Times New Roman" w:hAnsi="Times New Roman"/>
          <w:bCs/>
        </w:rPr>
        <w:t>, filtr odcinający</w:t>
      </w:r>
    </w:p>
    <w:p w14:paraId="2524E202" w14:textId="77777777" w:rsidR="009309F0" w:rsidRPr="0018313D" w:rsidRDefault="009309F0" w:rsidP="0018313D">
      <w:pPr>
        <w:pStyle w:val="Akapitzlist"/>
        <w:numPr>
          <w:ilvl w:val="0"/>
          <w:numId w:val="50"/>
        </w:numPr>
        <w:spacing w:after="0" w:line="240" w:lineRule="auto"/>
        <w:jc w:val="both"/>
        <w:rPr>
          <w:rFonts w:ascii="Times New Roman" w:hAnsi="Times New Roman"/>
          <w:bCs/>
        </w:rPr>
      </w:pPr>
      <w:r w:rsidRPr="0018313D">
        <w:rPr>
          <w:rFonts w:ascii="Times New Roman" w:hAnsi="Times New Roman"/>
          <w:bCs/>
        </w:rPr>
        <w:t>Uchwyt na filtry po stronie wzbudzania i emisji</w:t>
      </w:r>
    </w:p>
    <w:p w14:paraId="12FF346E" w14:textId="77777777" w:rsidR="009309F0" w:rsidRPr="0018313D" w:rsidRDefault="009309F0" w:rsidP="0018313D">
      <w:pPr>
        <w:pStyle w:val="Akapitzlist"/>
        <w:numPr>
          <w:ilvl w:val="0"/>
          <w:numId w:val="50"/>
        </w:numPr>
        <w:spacing w:after="0" w:line="240" w:lineRule="auto"/>
        <w:jc w:val="both"/>
        <w:rPr>
          <w:rFonts w:ascii="Times New Roman" w:hAnsi="Times New Roman"/>
          <w:bCs/>
        </w:rPr>
      </w:pPr>
      <w:r w:rsidRPr="0018313D">
        <w:rPr>
          <w:rFonts w:ascii="Times New Roman" w:hAnsi="Times New Roman"/>
          <w:bCs/>
        </w:rPr>
        <w:t xml:space="preserve">Otwierany otwór z boku komory pomiarowej z zatyczką gumową umożliwiający łatwy dostęp do komory pomiarowej i montaż takich przystawek jak: przystawki światłowodowe lub przystawki typu </w:t>
      </w:r>
      <w:proofErr w:type="spellStart"/>
      <w:r w:rsidRPr="0018313D">
        <w:rPr>
          <w:rFonts w:ascii="Times New Roman" w:hAnsi="Times New Roman"/>
          <w:bCs/>
        </w:rPr>
        <w:t>Stopped</w:t>
      </w:r>
      <w:proofErr w:type="spellEnd"/>
      <w:r w:rsidRPr="0018313D">
        <w:rPr>
          <w:rFonts w:ascii="Times New Roman" w:hAnsi="Times New Roman"/>
          <w:bCs/>
        </w:rPr>
        <w:t xml:space="preserve"> </w:t>
      </w:r>
      <w:proofErr w:type="spellStart"/>
      <w:r w:rsidRPr="0018313D">
        <w:rPr>
          <w:rFonts w:ascii="Times New Roman" w:hAnsi="Times New Roman"/>
          <w:bCs/>
        </w:rPr>
        <w:t>Flow</w:t>
      </w:r>
      <w:proofErr w:type="spellEnd"/>
    </w:p>
    <w:p w14:paraId="638B214C" w14:textId="77777777" w:rsidR="009309F0" w:rsidRPr="0018313D" w:rsidRDefault="009309F0" w:rsidP="0018313D">
      <w:pPr>
        <w:pStyle w:val="Akapitzlist"/>
        <w:numPr>
          <w:ilvl w:val="0"/>
          <w:numId w:val="50"/>
        </w:numPr>
        <w:spacing w:after="0" w:line="240" w:lineRule="auto"/>
        <w:jc w:val="both"/>
        <w:rPr>
          <w:rFonts w:ascii="Times New Roman" w:hAnsi="Times New Roman"/>
          <w:bCs/>
        </w:rPr>
      </w:pPr>
      <w:r w:rsidRPr="0018313D">
        <w:rPr>
          <w:rFonts w:ascii="Times New Roman" w:hAnsi="Times New Roman"/>
          <w:bCs/>
        </w:rPr>
        <w:t xml:space="preserve">Automatyczne polaryzatory o zakresie 380-730 nm. Rotacja polaryzacji: 0 do 900 po stronie wzbudzania i emisji. </w:t>
      </w:r>
    </w:p>
    <w:p w14:paraId="6B89496F" w14:textId="77777777" w:rsidR="009309F0" w:rsidRPr="0018313D" w:rsidRDefault="009309F0" w:rsidP="0018313D">
      <w:pPr>
        <w:pStyle w:val="Akapitzlist"/>
        <w:numPr>
          <w:ilvl w:val="0"/>
          <w:numId w:val="50"/>
        </w:numPr>
        <w:spacing w:after="0" w:line="240" w:lineRule="auto"/>
        <w:jc w:val="both"/>
        <w:rPr>
          <w:rFonts w:ascii="Times New Roman" w:hAnsi="Times New Roman"/>
          <w:bCs/>
        </w:rPr>
      </w:pPr>
      <w:r w:rsidRPr="0018313D">
        <w:rPr>
          <w:rFonts w:ascii="Times New Roman" w:hAnsi="Times New Roman"/>
          <w:bCs/>
        </w:rPr>
        <w:t>Oprogramowanie pracujące w środowisku Windows umożliwiające:</w:t>
      </w:r>
    </w:p>
    <w:p w14:paraId="0CD30596" w14:textId="53B11DF7" w:rsidR="009309F0" w:rsidRPr="00BD0AE7" w:rsidRDefault="009309F0" w:rsidP="00BD0AE7">
      <w:pPr>
        <w:pStyle w:val="Akapitzlist"/>
        <w:numPr>
          <w:ilvl w:val="0"/>
          <w:numId w:val="51"/>
        </w:numPr>
        <w:spacing w:after="0" w:line="240" w:lineRule="auto"/>
        <w:jc w:val="both"/>
        <w:rPr>
          <w:rFonts w:ascii="Times New Roman" w:hAnsi="Times New Roman"/>
          <w:bCs/>
        </w:rPr>
      </w:pPr>
      <w:r w:rsidRPr="00BD0AE7">
        <w:rPr>
          <w:rFonts w:ascii="Times New Roman" w:hAnsi="Times New Roman"/>
          <w:bCs/>
        </w:rPr>
        <w:t xml:space="preserve">Skanowanie w funkcji dł. fali. Możliwość wykonywania widm: fluorescencji, fosforescencji, luminescencji oraz widm synchronicznych. Korekcja widm przy pomocy Rodaminy. </w:t>
      </w:r>
    </w:p>
    <w:p w14:paraId="168A1274" w14:textId="6BFE2191" w:rsidR="009309F0" w:rsidRPr="00BD0AE7" w:rsidRDefault="009309F0" w:rsidP="00BD0AE7">
      <w:pPr>
        <w:pStyle w:val="Akapitzlist"/>
        <w:numPr>
          <w:ilvl w:val="0"/>
          <w:numId w:val="51"/>
        </w:numPr>
        <w:spacing w:after="0" w:line="240" w:lineRule="auto"/>
        <w:jc w:val="both"/>
        <w:rPr>
          <w:rFonts w:ascii="Times New Roman" w:hAnsi="Times New Roman"/>
          <w:bCs/>
        </w:rPr>
      </w:pPr>
      <w:r w:rsidRPr="00BD0AE7">
        <w:rPr>
          <w:rFonts w:ascii="Times New Roman" w:hAnsi="Times New Roman"/>
          <w:bCs/>
        </w:rPr>
        <w:t xml:space="preserve">Skanowanie w funkcji czasu. Możliwość wykonywania widm: fluorescencji fosforescencji. </w:t>
      </w:r>
    </w:p>
    <w:p w14:paraId="49F2A024" w14:textId="0C4EE477" w:rsidR="009309F0" w:rsidRPr="00BD0AE7" w:rsidRDefault="009309F0" w:rsidP="00BD0AE7">
      <w:pPr>
        <w:pStyle w:val="Akapitzlist"/>
        <w:numPr>
          <w:ilvl w:val="0"/>
          <w:numId w:val="51"/>
        </w:numPr>
        <w:spacing w:after="0" w:line="240" w:lineRule="auto"/>
        <w:jc w:val="both"/>
        <w:rPr>
          <w:rFonts w:ascii="Times New Roman" w:hAnsi="Times New Roman"/>
          <w:bCs/>
        </w:rPr>
      </w:pPr>
      <w:r w:rsidRPr="00BD0AE7">
        <w:rPr>
          <w:rFonts w:ascii="Times New Roman" w:hAnsi="Times New Roman"/>
          <w:bCs/>
        </w:rPr>
        <w:t>Pomiary fotometryczne. Obliczenia ilościowe dla: fluorescencji, fosforescencji i luminescencji wykonywane: przy określonej długości fali, na podstawie pola powierzchni piku lub jego wysokości, stosunku (ratio) lub metodą pochodnej. Pomiar fosforescencji z czasem życia 1 ms. Możliwość wykreślenia krzywej wzorcowej w postaci linii przechodzącej przez wszystkie punkty odpowiadające roztworom wzorcowym, lub w postaci krzywej regresji, obliczonej za pomocą metody najmniejszych kwadratów. Możliwość wykonywania obliczeń statystycznych, w tym: obliczenia wartości średniej z uzyskanych pomiarów, wartości odchylenia standardowego (SD) i współczynnika zmienności (CV).</w:t>
      </w:r>
    </w:p>
    <w:p w14:paraId="7BF66129" w14:textId="3118D6FC" w:rsidR="009309F0" w:rsidRPr="00BD0AE7" w:rsidRDefault="009309F0" w:rsidP="00BD0AE7">
      <w:pPr>
        <w:pStyle w:val="Akapitzlist"/>
        <w:numPr>
          <w:ilvl w:val="0"/>
          <w:numId w:val="51"/>
        </w:numPr>
        <w:spacing w:after="0" w:line="240" w:lineRule="auto"/>
        <w:jc w:val="both"/>
        <w:rPr>
          <w:rFonts w:ascii="Times New Roman" w:hAnsi="Times New Roman"/>
          <w:bCs/>
        </w:rPr>
      </w:pPr>
      <w:r w:rsidRPr="00BD0AE7">
        <w:rPr>
          <w:rFonts w:ascii="Times New Roman" w:hAnsi="Times New Roman"/>
          <w:bCs/>
        </w:rPr>
        <w:t>Wykonywanie widm trójwymiarowych w funkcji dł. fali z funkcją wyświetlania tabeli pików. Czas wykonania widma 3D do 3 minut.</w:t>
      </w:r>
    </w:p>
    <w:p w14:paraId="35FA6B2A" w14:textId="482A1028" w:rsidR="009309F0" w:rsidRPr="00BD0AE7" w:rsidRDefault="009309F0" w:rsidP="00BD0AE7">
      <w:pPr>
        <w:pStyle w:val="Akapitzlist"/>
        <w:numPr>
          <w:ilvl w:val="0"/>
          <w:numId w:val="51"/>
        </w:numPr>
        <w:spacing w:after="0" w:line="240" w:lineRule="auto"/>
        <w:jc w:val="both"/>
        <w:rPr>
          <w:rFonts w:ascii="Times New Roman" w:hAnsi="Times New Roman"/>
          <w:bCs/>
        </w:rPr>
      </w:pPr>
      <w:r w:rsidRPr="00BD0AE7">
        <w:rPr>
          <w:rFonts w:ascii="Times New Roman" w:hAnsi="Times New Roman"/>
          <w:bCs/>
        </w:rPr>
        <w:t>Wykonywanie widm trójwymiarowych w funkcji czasu z funkcją wyświetlania tabeli pików.</w:t>
      </w:r>
    </w:p>
    <w:p w14:paraId="62EDFB1B" w14:textId="73B5244D" w:rsidR="009309F0" w:rsidRPr="00BD0AE7" w:rsidRDefault="009309F0" w:rsidP="00BD0AE7">
      <w:pPr>
        <w:pStyle w:val="Akapitzlist"/>
        <w:numPr>
          <w:ilvl w:val="0"/>
          <w:numId w:val="51"/>
        </w:numPr>
        <w:spacing w:after="0" w:line="240" w:lineRule="auto"/>
        <w:jc w:val="both"/>
        <w:rPr>
          <w:rFonts w:ascii="Times New Roman" w:hAnsi="Times New Roman"/>
          <w:bCs/>
        </w:rPr>
      </w:pPr>
      <w:r w:rsidRPr="00BD0AE7">
        <w:rPr>
          <w:rFonts w:ascii="Times New Roman" w:hAnsi="Times New Roman"/>
          <w:bCs/>
        </w:rPr>
        <w:t>Wykonywanie obliczeń kąta polaryzacji fluorescencji, zmiany kąta polaryzacji względem czasu oraz pomiary anizotropii fluorescencji.</w:t>
      </w:r>
    </w:p>
    <w:p w14:paraId="5EC71445" w14:textId="648AC7FE" w:rsidR="009309F0" w:rsidRPr="00BD0AE7" w:rsidRDefault="009309F0" w:rsidP="00BD0AE7">
      <w:pPr>
        <w:pStyle w:val="Akapitzlist"/>
        <w:numPr>
          <w:ilvl w:val="0"/>
          <w:numId w:val="51"/>
        </w:numPr>
        <w:spacing w:after="0" w:line="240" w:lineRule="auto"/>
        <w:jc w:val="both"/>
        <w:rPr>
          <w:rFonts w:ascii="Times New Roman" w:hAnsi="Times New Roman"/>
          <w:bCs/>
        </w:rPr>
      </w:pPr>
      <w:r w:rsidRPr="00BD0AE7">
        <w:rPr>
          <w:rFonts w:ascii="Times New Roman" w:hAnsi="Times New Roman"/>
          <w:bCs/>
        </w:rPr>
        <w:t xml:space="preserve">Automatyczny pomiaru czułości. Funkcja umożliwiająca wybór optymalnych warunków wzbudzania i emisji dla danej próbki z automatycznym odrzucaniem widm </w:t>
      </w:r>
      <w:proofErr w:type="spellStart"/>
      <w:r w:rsidRPr="00BD0AE7">
        <w:rPr>
          <w:rFonts w:ascii="Times New Roman" w:hAnsi="Times New Roman"/>
          <w:bCs/>
        </w:rPr>
        <w:t>Ramanowskich</w:t>
      </w:r>
      <w:proofErr w:type="spellEnd"/>
      <w:r w:rsidRPr="00BD0AE7">
        <w:rPr>
          <w:rFonts w:ascii="Times New Roman" w:hAnsi="Times New Roman"/>
          <w:bCs/>
        </w:rPr>
        <w:t>.</w:t>
      </w:r>
    </w:p>
    <w:p w14:paraId="166196A0" w14:textId="4F01B3A2" w:rsidR="009309F0" w:rsidRPr="00BD0AE7" w:rsidRDefault="009309F0" w:rsidP="00BD0AE7">
      <w:pPr>
        <w:pStyle w:val="Akapitzlist"/>
        <w:numPr>
          <w:ilvl w:val="0"/>
          <w:numId w:val="51"/>
        </w:numPr>
        <w:spacing w:after="0" w:line="240" w:lineRule="auto"/>
        <w:jc w:val="both"/>
        <w:rPr>
          <w:rFonts w:ascii="Times New Roman" w:hAnsi="Times New Roman"/>
          <w:bCs/>
        </w:rPr>
      </w:pPr>
      <w:r w:rsidRPr="00BD0AE7">
        <w:rPr>
          <w:rFonts w:ascii="Times New Roman" w:hAnsi="Times New Roman"/>
          <w:bCs/>
        </w:rPr>
        <w:t>Przetwarzanie danych: automatyczne odczytanie wartości fotometrycznej dla punktu wskazywanego aktualną pozycją kursora, automatyczne wykrywanie pików i dolin, zmiana skali wykresu zmierzonego widma, wygładzanie widma w celu wyeliminowania szumów, uzyskiwanie widma pochodnej (do czwartego rzędu), działania arytmetyczne na widmach (+, -, x ,÷), obliczanie pola powierzchni wybranego piku, możliwość konwersji piku do formatu tekstowego ASCII (*.txt) lub formatu JCAMP-DX (*.dx) oraz zapisywanie obrazu widma i krzywej kalibracyjnej do pliku Windows meta file  (*.</w:t>
      </w:r>
      <w:proofErr w:type="spellStart"/>
      <w:r w:rsidRPr="00BD0AE7">
        <w:rPr>
          <w:rFonts w:ascii="Times New Roman" w:hAnsi="Times New Roman"/>
          <w:bCs/>
        </w:rPr>
        <w:t>wmf</w:t>
      </w:r>
      <w:proofErr w:type="spellEnd"/>
      <w:r w:rsidRPr="00BD0AE7">
        <w:rPr>
          <w:rFonts w:ascii="Times New Roman" w:hAnsi="Times New Roman"/>
          <w:bCs/>
        </w:rPr>
        <w:t xml:space="preserve">) , możliwość przenoszenia danych do programu Microsoft Excel. W przypadku przenoszenia danych z pomiaru widm trójwymiarowych do MS Excel dane muszą być wyświetlane w postaci 3 kolumn (wartość wzbudzania, wartość emisji oraz wartość zmierzona). Współpraca </w:t>
      </w:r>
      <w:r w:rsidRPr="00BD0AE7">
        <w:rPr>
          <w:rFonts w:ascii="Times New Roman" w:hAnsi="Times New Roman"/>
          <w:bCs/>
        </w:rPr>
        <w:lastRenderedPageBreak/>
        <w:t xml:space="preserve">zewnętrznymi programami do obróbki widm trójwymiarowych typu </w:t>
      </w:r>
      <w:proofErr w:type="spellStart"/>
      <w:r w:rsidRPr="00BD0AE7">
        <w:rPr>
          <w:rFonts w:ascii="Times New Roman" w:hAnsi="Times New Roman"/>
          <w:bCs/>
        </w:rPr>
        <w:t>Surfer</w:t>
      </w:r>
      <w:proofErr w:type="spellEnd"/>
      <w:r w:rsidRPr="00BD0AE7">
        <w:rPr>
          <w:rFonts w:ascii="Times New Roman" w:hAnsi="Times New Roman"/>
          <w:bCs/>
        </w:rPr>
        <w:t xml:space="preserve"> lub </w:t>
      </w:r>
      <w:proofErr w:type="spellStart"/>
      <w:r w:rsidRPr="00BD0AE7">
        <w:rPr>
          <w:rFonts w:ascii="Times New Roman" w:hAnsi="Times New Roman"/>
          <w:bCs/>
        </w:rPr>
        <w:t>Matlab</w:t>
      </w:r>
      <w:proofErr w:type="spellEnd"/>
      <w:r w:rsidRPr="00BD0AE7">
        <w:rPr>
          <w:rFonts w:ascii="Times New Roman" w:hAnsi="Times New Roman"/>
          <w:bCs/>
        </w:rPr>
        <w:t xml:space="preserve">. Możliwość transportu danych do programu do obliczeń statystycznych posiadających funkcje PCA i PARAFAC.   </w:t>
      </w:r>
    </w:p>
    <w:p w14:paraId="38DC3FC2" w14:textId="2812E174" w:rsidR="009309F0" w:rsidRPr="00BD0AE7" w:rsidRDefault="009309F0" w:rsidP="00BD0AE7">
      <w:pPr>
        <w:pStyle w:val="Akapitzlist"/>
        <w:numPr>
          <w:ilvl w:val="0"/>
          <w:numId w:val="51"/>
        </w:numPr>
        <w:spacing w:after="0" w:line="240" w:lineRule="auto"/>
        <w:jc w:val="both"/>
        <w:rPr>
          <w:rFonts w:ascii="Times New Roman" w:hAnsi="Times New Roman"/>
          <w:bCs/>
        </w:rPr>
      </w:pPr>
      <w:r w:rsidRPr="00BD0AE7">
        <w:rPr>
          <w:rFonts w:ascii="Times New Roman" w:hAnsi="Times New Roman"/>
          <w:bCs/>
        </w:rPr>
        <w:t>Funkcja standaryzacji lampy pracującej 2500 godzin.</w:t>
      </w:r>
    </w:p>
    <w:p w14:paraId="7486C1D3" w14:textId="123BE255" w:rsidR="009309F0" w:rsidRPr="00BD0AE7" w:rsidRDefault="009309F0" w:rsidP="00BD0AE7">
      <w:pPr>
        <w:pStyle w:val="Akapitzlist"/>
        <w:numPr>
          <w:ilvl w:val="0"/>
          <w:numId w:val="51"/>
        </w:numPr>
        <w:spacing w:after="0" w:line="240" w:lineRule="auto"/>
        <w:jc w:val="both"/>
        <w:rPr>
          <w:rFonts w:ascii="Times New Roman" w:hAnsi="Times New Roman"/>
          <w:bCs/>
        </w:rPr>
      </w:pPr>
      <w:r w:rsidRPr="00BD0AE7">
        <w:rPr>
          <w:rFonts w:ascii="Times New Roman" w:hAnsi="Times New Roman"/>
          <w:bCs/>
        </w:rPr>
        <w:t>Wykonywanie widm synchronicznych</w:t>
      </w:r>
    </w:p>
    <w:p w14:paraId="70C6BF60" w14:textId="77777777" w:rsidR="009309F0" w:rsidRPr="00BD0AE7" w:rsidRDefault="009309F0" w:rsidP="00BD0AE7">
      <w:pPr>
        <w:pStyle w:val="Akapitzlist"/>
        <w:numPr>
          <w:ilvl w:val="0"/>
          <w:numId w:val="51"/>
        </w:numPr>
        <w:spacing w:after="0" w:line="240" w:lineRule="auto"/>
        <w:jc w:val="both"/>
        <w:rPr>
          <w:rFonts w:ascii="Times New Roman" w:hAnsi="Times New Roman"/>
          <w:bCs/>
        </w:rPr>
      </w:pPr>
      <w:r w:rsidRPr="00BD0AE7">
        <w:rPr>
          <w:rFonts w:ascii="Times New Roman" w:hAnsi="Times New Roman"/>
          <w:bCs/>
        </w:rPr>
        <w:t xml:space="preserve">Możliwość rozbudowy aparatu o następujące akcesoria: kulę całkującą do badania wydajności kwantowej, zestaw do kwantowej korekcji widma w zakresie 500-800 </w:t>
      </w:r>
      <w:proofErr w:type="spellStart"/>
      <w:r w:rsidRPr="00BD0AE7">
        <w:rPr>
          <w:rFonts w:ascii="Times New Roman" w:hAnsi="Times New Roman"/>
          <w:bCs/>
        </w:rPr>
        <w:t>nm</w:t>
      </w:r>
      <w:proofErr w:type="spellEnd"/>
      <w:r w:rsidRPr="00BD0AE7">
        <w:rPr>
          <w:rFonts w:ascii="Times New Roman" w:hAnsi="Times New Roman"/>
          <w:bCs/>
        </w:rPr>
        <w:t xml:space="preserve">, przystawkę do wykonywania pomiarów w temperaturze ciekłego azotu, termostatowany czytnik mikropłytek, co najmniej 8-pozycyjny podajnik kuwet, przystawki do próbek stałych z kątem padania 300, automatyczny podajnik filtrów odcinających, automatyczne polaryzatory oraz przystawkę typu </w:t>
      </w:r>
      <w:proofErr w:type="spellStart"/>
      <w:r w:rsidRPr="00BD0AE7">
        <w:rPr>
          <w:rFonts w:ascii="Times New Roman" w:hAnsi="Times New Roman"/>
          <w:bCs/>
        </w:rPr>
        <w:t>Stopped</w:t>
      </w:r>
      <w:proofErr w:type="spellEnd"/>
      <w:r w:rsidRPr="00BD0AE7">
        <w:rPr>
          <w:rFonts w:ascii="Times New Roman" w:hAnsi="Times New Roman"/>
          <w:bCs/>
        </w:rPr>
        <w:t xml:space="preserve"> </w:t>
      </w:r>
      <w:proofErr w:type="spellStart"/>
      <w:r w:rsidRPr="00BD0AE7">
        <w:rPr>
          <w:rFonts w:ascii="Times New Roman" w:hAnsi="Times New Roman"/>
          <w:bCs/>
        </w:rPr>
        <w:t>flow</w:t>
      </w:r>
      <w:proofErr w:type="spellEnd"/>
      <w:r w:rsidRPr="00BD0AE7">
        <w:rPr>
          <w:rFonts w:ascii="Times New Roman" w:hAnsi="Times New Roman"/>
          <w:bCs/>
        </w:rPr>
        <w:t>.</w:t>
      </w:r>
    </w:p>
    <w:p w14:paraId="13A8AC4E" w14:textId="77777777" w:rsidR="009309F0" w:rsidRPr="00BD0AE7" w:rsidRDefault="009309F0" w:rsidP="00BD0AE7">
      <w:pPr>
        <w:pStyle w:val="Akapitzlist"/>
        <w:numPr>
          <w:ilvl w:val="0"/>
          <w:numId w:val="51"/>
        </w:numPr>
        <w:spacing w:after="0" w:line="240" w:lineRule="auto"/>
        <w:jc w:val="both"/>
        <w:rPr>
          <w:rFonts w:ascii="Times New Roman" w:hAnsi="Times New Roman"/>
          <w:bCs/>
        </w:rPr>
      </w:pPr>
      <w:r w:rsidRPr="00BD0AE7">
        <w:rPr>
          <w:rFonts w:ascii="Times New Roman" w:hAnsi="Times New Roman"/>
          <w:bCs/>
        </w:rPr>
        <w:t xml:space="preserve">Komunikacja pomiędzy </w:t>
      </w:r>
      <w:proofErr w:type="spellStart"/>
      <w:r w:rsidRPr="00BD0AE7">
        <w:rPr>
          <w:rFonts w:ascii="Times New Roman" w:hAnsi="Times New Roman"/>
          <w:bCs/>
        </w:rPr>
        <w:t>spektrofluorymetrem</w:t>
      </w:r>
      <w:proofErr w:type="spellEnd"/>
      <w:r w:rsidRPr="00BD0AE7">
        <w:rPr>
          <w:rFonts w:ascii="Times New Roman" w:hAnsi="Times New Roman"/>
          <w:bCs/>
        </w:rPr>
        <w:t xml:space="preserve"> i komputerem – kabel USB zapewniający szybką transmisję danych.</w:t>
      </w:r>
    </w:p>
    <w:p w14:paraId="48E6EB80" w14:textId="1FF02E42" w:rsidR="009309F0" w:rsidRPr="00BD0AE7" w:rsidRDefault="00386810" w:rsidP="00BD0AE7">
      <w:pPr>
        <w:pStyle w:val="Akapitzlist"/>
        <w:numPr>
          <w:ilvl w:val="0"/>
          <w:numId w:val="51"/>
        </w:numPr>
        <w:spacing w:after="0" w:line="240" w:lineRule="auto"/>
        <w:jc w:val="both"/>
        <w:rPr>
          <w:rFonts w:ascii="Times New Roman" w:hAnsi="Times New Roman"/>
          <w:bCs/>
        </w:rPr>
      </w:pPr>
      <w:r>
        <w:rPr>
          <w:rFonts w:ascii="Times New Roman" w:hAnsi="Times New Roman"/>
          <w:bCs/>
          <w:lang w:val="pl-PL"/>
        </w:rPr>
        <w:t>Stacjonarny z</w:t>
      </w:r>
      <w:r w:rsidR="00F367B7">
        <w:rPr>
          <w:rFonts w:ascii="Times New Roman" w:hAnsi="Times New Roman"/>
          <w:bCs/>
          <w:lang w:val="pl-PL"/>
        </w:rPr>
        <w:t>estaw komputerowy</w:t>
      </w:r>
      <w:r w:rsidR="00FF0CD3">
        <w:rPr>
          <w:rFonts w:ascii="Times New Roman" w:hAnsi="Times New Roman"/>
          <w:bCs/>
          <w:lang w:val="pl-PL"/>
        </w:rPr>
        <w:t xml:space="preserve"> </w:t>
      </w:r>
      <w:r w:rsidR="009309F0" w:rsidRPr="00BD0AE7">
        <w:rPr>
          <w:rFonts w:ascii="Times New Roman" w:hAnsi="Times New Roman"/>
          <w:bCs/>
        </w:rPr>
        <w:t>do obsługi aparatu o parametrach nie gorszych niż: Procesor: Intel seria 1x, RAM: 8GB, Dysk SSD: 256GB, Nagrywarka DVD R/W, 21.5” Monitor, Klawiatura, Mysz, Windows 11 Professional.</w:t>
      </w:r>
    </w:p>
    <w:p w14:paraId="5DE56C0F" w14:textId="77777777" w:rsidR="009309F0" w:rsidRPr="00BD0AE7" w:rsidRDefault="009309F0" w:rsidP="00BD0AE7">
      <w:pPr>
        <w:pStyle w:val="Akapitzlist"/>
        <w:numPr>
          <w:ilvl w:val="0"/>
          <w:numId w:val="51"/>
        </w:numPr>
        <w:spacing w:after="0" w:line="240" w:lineRule="auto"/>
        <w:jc w:val="both"/>
        <w:rPr>
          <w:rFonts w:ascii="Times New Roman" w:hAnsi="Times New Roman"/>
          <w:bCs/>
        </w:rPr>
      </w:pPr>
      <w:r w:rsidRPr="00BD0AE7">
        <w:rPr>
          <w:rFonts w:ascii="Times New Roman" w:hAnsi="Times New Roman"/>
          <w:bCs/>
        </w:rPr>
        <w:t>Kuweta kwarcowa o poj. 3.5 ml</w:t>
      </w:r>
    </w:p>
    <w:p w14:paraId="7CA3C610" w14:textId="75F42C59" w:rsidR="00386810" w:rsidRPr="00820164" w:rsidRDefault="009309F0" w:rsidP="00386810">
      <w:pPr>
        <w:pStyle w:val="Akapitzlist"/>
        <w:numPr>
          <w:ilvl w:val="0"/>
          <w:numId w:val="57"/>
        </w:numPr>
        <w:spacing w:after="0" w:line="240" w:lineRule="auto"/>
        <w:jc w:val="both"/>
        <w:rPr>
          <w:rFonts w:ascii="Times New Roman" w:hAnsi="Times New Roman"/>
          <w:bCs/>
        </w:rPr>
      </w:pPr>
      <w:r w:rsidRPr="00820164">
        <w:rPr>
          <w:rFonts w:ascii="Times New Roman" w:hAnsi="Times New Roman"/>
          <w:bCs/>
        </w:rPr>
        <w:t>Dokumentacja walidacyjna IQ/OQ w języku polskim</w:t>
      </w:r>
    </w:p>
    <w:p w14:paraId="205B1311" w14:textId="77777777" w:rsidR="00820164" w:rsidRPr="00820164" w:rsidRDefault="009309F0" w:rsidP="00386810">
      <w:pPr>
        <w:pStyle w:val="Akapitzlist"/>
        <w:numPr>
          <w:ilvl w:val="0"/>
          <w:numId w:val="57"/>
        </w:numPr>
        <w:spacing w:after="0" w:line="240" w:lineRule="auto"/>
        <w:jc w:val="both"/>
        <w:rPr>
          <w:rFonts w:ascii="Times New Roman" w:hAnsi="Times New Roman"/>
          <w:bCs/>
        </w:rPr>
      </w:pPr>
      <w:r w:rsidRPr="00820164">
        <w:rPr>
          <w:rFonts w:ascii="Times New Roman" w:hAnsi="Times New Roman"/>
          <w:bCs/>
        </w:rPr>
        <w:t>Instrukcja obsługi w języku polskim</w:t>
      </w:r>
    </w:p>
    <w:p w14:paraId="41C6EA2C" w14:textId="2BA8BBF5" w:rsidR="006B56F9" w:rsidRPr="00820164" w:rsidRDefault="009309F0" w:rsidP="006B56F9">
      <w:pPr>
        <w:pStyle w:val="Akapitzlist"/>
        <w:numPr>
          <w:ilvl w:val="0"/>
          <w:numId w:val="57"/>
        </w:numPr>
        <w:spacing w:after="0" w:line="240" w:lineRule="auto"/>
        <w:jc w:val="both"/>
        <w:rPr>
          <w:rFonts w:ascii="Times New Roman" w:hAnsi="Times New Roman"/>
          <w:bCs/>
        </w:rPr>
      </w:pPr>
      <w:r w:rsidRPr="00820164">
        <w:rPr>
          <w:rFonts w:ascii="Times New Roman" w:hAnsi="Times New Roman"/>
          <w:bCs/>
        </w:rPr>
        <w:t>Certyfikat CE</w:t>
      </w:r>
    </w:p>
    <w:p w14:paraId="462B735F" w14:textId="5FFE953F" w:rsidR="00E133A9" w:rsidRPr="001D22E5" w:rsidRDefault="00183EE4" w:rsidP="00B21A0B">
      <w:pPr>
        <w:pStyle w:val="Akapitzlist"/>
        <w:numPr>
          <w:ilvl w:val="1"/>
          <w:numId w:val="1"/>
        </w:numPr>
        <w:spacing w:after="0" w:line="240" w:lineRule="auto"/>
        <w:jc w:val="both"/>
        <w:rPr>
          <w:rFonts w:ascii="Times New Roman" w:hAnsi="Times New Roman"/>
        </w:rPr>
      </w:pPr>
      <w:r w:rsidRPr="001D22E5">
        <w:rPr>
          <w:rFonts w:ascii="Times New Roman" w:hAnsi="Times New Roman"/>
        </w:rPr>
        <w:t>Przedmiot zamówienia musi</w:t>
      </w:r>
      <w:r w:rsidR="004F68D6" w:rsidRPr="001D22E5">
        <w:rPr>
          <w:rFonts w:ascii="Times New Roman" w:hAnsi="Times New Roman"/>
        </w:rPr>
        <w:t xml:space="preserve"> zostać odpowiednio zabezpieczony przed wszelkimi uszkodzeniami w trakcie </w:t>
      </w:r>
      <w:r w:rsidR="00D33107" w:rsidRPr="001D22E5">
        <w:rPr>
          <w:rFonts w:ascii="Times New Roman" w:hAnsi="Times New Roman"/>
        </w:rPr>
        <w:t>transportu</w:t>
      </w:r>
      <w:r w:rsidR="00E133A9" w:rsidRPr="001D22E5">
        <w:rPr>
          <w:rFonts w:ascii="Times New Roman" w:hAnsi="Times New Roman"/>
          <w:lang w:val="pl-PL"/>
        </w:rPr>
        <w:t xml:space="preserve"> oraz ubezpieczony</w:t>
      </w:r>
      <w:r w:rsidR="00C13463" w:rsidRPr="001D22E5">
        <w:rPr>
          <w:rFonts w:ascii="Times New Roman" w:hAnsi="Times New Roman"/>
        </w:rPr>
        <w:t>.</w:t>
      </w:r>
    </w:p>
    <w:p w14:paraId="0BF5E2D3" w14:textId="49F3639B" w:rsidR="00E133A9" w:rsidRPr="001D22E5" w:rsidRDefault="008473E4" w:rsidP="00B21A0B">
      <w:pPr>
        <w:pStyle w:val="Akapitzlist"/>
        <w:numPr>
          <w:ilvl w:val="1"/>
          <w:numId w:val="1"/>
        </w:numPr>
        <w:spacing w:after="0" w:line="240" w:lineRule="auto"/>
        <w:jc w:val="both"/>
        <w:rPr>
          <w:rFonts w:ascii="Times New Roman" w:hAnsi="Times New Roman"/>
        </w:rPr>
      </w:pPr>
      <w:r w:rsidRPr="001D22E5">
        <w:rPr>
          <w:rFonts w:ascii="Times New Roman" w:hAnsi="Times New Roman"/>
        </w:rPr>
        <w:t xml:space="preserve">Gwarancja </w:t>
      </w:r>
      <w:r w:rsidR="008677E1" w:rsidRPr="001D22E5">
        <w:rPr>
          <w:rFonts w:ascii="Times New Roman" w:hAnsi="Times New Roman"/>
          <w:lang w:val="pl-PL"/>
        </w:rPr>
        <w:t>wynosi co najmniej</w:t>
      </w:r>
      <w:r w:rsidRPr="001D22E5">
        <w:rPr>
          <w:rFonts w:ascii="Times New Roman" w:hAnsi="Times New Roman"/>
        </w:rPr>
        <w:t xml:space="preserve"> </w:t>
      </w:r>
      <w:r w:rsidR="00254492" w:rsidRPr="001D22E5">
        <w:rPr>
          <w:rFonts w:ascii="Times New Roman" w:hAnsi="Times New Roman"/>
          <w:color w:val="000000"/>
          <w:shd w:val="clear" w:color="auto" w:fill="FFFFFF"/>
          <w:lang w:val="pl-PL"/>
        </w:rPr>
        <w:t>12</w:t>
      </w:r>
      <w:r w:rsidR="001447B3" w:rsidRPr="001D22E5">
        <w:rPr>
          <w:rFonts w:ascii="Times New Roman" w:hAnsi="Times New Roman"/>
          <w:color w:val="000000"/>
          <w:shd w:val="clear" w:color="auto" w:fill="FFFFFF"/>
        </w:rPr>
        <w:t xml:space="preserve"> miesi</w:t>
      </w:r>
      <w:r w:rsidR="00F36127" w:rsidRPr="001D22E5">
        <w:rPr>
          <w:rFonts w:ascii="Times New Roman" w:hAnsi="Times New Roman"/>
          <w:color w:val="000000"/>
          <w:shd w:val="clear" w:color="auto" w:fill="FFFFFF"/>
          <w:lang w:val="pl-PL"/>
        </w:rPr>
        <w:t>ęcy: na wszystkie elementy układu.</w:t>
      </w:r>
      <w:r w:rsidR="001447B3" w:rsidRPr="001D22E5">
        <w:rPr>
          <w:rFonts w:ascii="Times New Roman" w:hAnsi="Times New Roman"/>
          <w:color w:val="000000"/>
          <w:shd w:val="clear" w:color="auto" w:fill="FFFFFF"/>
        </w:rPr>
        <w:t xml:space="preserve"> </w:t>
      </w:r>
      <w:r w:rsidR="009521AA" w:rsidRPr="001D22E5">
        <w:rPr>
          <w:rFonts w:ascii="Times New Roman" w:hAnsi="Times New Roman"/>
          <w:lang w:val="pl-PL"/>
        </w:rPr>
        <w:t>Zakres gwarancji obejmuje także koszty niezbędnych w jej okresie przeglądów serwisowych, o ile taki przegląd jest wymagany do utrzymania gwarancji</w:t>
      </w:r>
      <w:r w:rsidR="00451670" w:rsidRPr="001D22E5">
        <w:rPr>
          <w:rFonts w:ascii="Times New Roman" w:hAnsi="Times New Roman"/>
          <w:lang w:val="pl-PL"/>
        </w:rPr>
        <w:t>.</w:t>
      </w:r>
    </w:p>
    <w:p w14:paraId="31DE652B" w14:textId="3C00DD5D" w:rsidR="00254492" w:rsidRPr="001D22E5" w:rsidRDefault="001B7A97" w:rsidP="00B21A0B">
      <w:pPr>
        <w:pStyle w:val="Akapitzlist"/>
        <w:numPr>
          <w:ilvl w:val="1"/>
          <w:numId w:val="1"/>
        </w:numPr>
        <w:spacing w:after="0" w:line="240" w:lineRule="auto"/>
        <w:jc w:val="both"/>
        <w:rPr>
          <w:rFonts w:ascii="Times New Roman" w:hAnsi="Times New Roman"/>
        </w:rPr>
      </w:pPr>
      <w:r w:rsidRPr="001D22E5">
        <w:rPr>
          <w:rFonts w:ascii="Times New Roman" w:hAnsi="Times New Roman"/>
          <w:bCs/>
        </w:rPr>
        <w:t>Oznaczenie przedmiotu zamówienia według kodu Wspólnego Słownika Zamówień</w:t>
      </w:r>
      <w:r w:rsidR="00D90CDE" w:rsidRPr="001D22E5">
        <w:rPr>
          <w:rFonts w:ascii="Times New Roman" w:hAnsi="Times New Roman"/>
          <w:bCs/>
        </w:rPr>
        <w:t xml:space="preserve"> </w:t>
      </w:r>
      <w:r w:rsidR="00E67EEA" w:rsidRPr="001D22E5">
        <w:rPr>
          <w:rFonts w:ascii="Times New Roman" w:hAnsi="Times New Roman"/>
          <w:bCs/>
          <w:lang w:val="pl-PL"/>
        </w:rPr>
        <w:t xml:space="preserve">CPV: </w:t>
      </w:r>
    </w:p>
    <w:p w14:paraId="14ED98C5" w14:textId="1166FECA" w:rsidR="00F64A48" w:rsidRPr="001D22E5" w:rsidRDefault="00BB0542" w:rsidP="00B21A0B">
      <w:pPr>
        <w:pStyle w:val="Akapitzlist"/>
        <w:spacing w:after="0" w:line="240" w:lineRule="auto"/>
        <w:ind w:left="426"/>
        <w:jc w:val="both"/>
        <w:rPr>
          <w:rFonts w:ascii="Times New Roman" w:hAnsi="Times New Roman"/>
        </w:rPr>
      </w:pPr>
      <w:r>
        <w:rPr>
          <w:rFonts w:ascii="Times New Roman" w:hAnsi="Times New Roman"/>
          <w:shd w:val="clear" w:color="auto" w:fill="FFFFFF"/>
          <w:lang w:val="pl-PL"/>
        </w:rPr>
        <w:t>38433000-9</w:t>
      </w:r>
      <w:r w:rsidR="00F64A48" w:rsidRPr="001D22E5">
        <w:rPr>
          <w:rFonts w:ascii="Times New Roman" w:hAnsi="Times New Roman"/>
          <w:shd w:val="clear" w:color="auto" w:fill="FFFFFF"/>
          <w:lang w:val="pl-PL"/>
        </w:rPr>
        <w:t xml:space="preserve"> </w:t>
      </w:r>
      <w:r>
        <w:rPr>
          <w:rFonts w:ascii="Times New Roman" w:hAnsi="Times New Roman"/>
          <w:shd w:val="clear" w:color="auto" w:fill="FFFFFF"/>
          <w:lang w:val="pl-PL"/>
        </w:rPr>
        <w:t>Spektrometry</w:t>
      </w:r>
    </w:p>
    <w:p w14:paraId="4656E058" w14:textId="2310F37E" w:rsidR="0018120B" w:rsidRPr="001D22E5" w:rsidRDefault="0080217F" w:rsidP="00B21A0B">
      <w:pPr>
        <w:pStyle w:val="Akapitzlist"/>
        <w:numPr>
          <w:ilvl w:val="1"/>
          <w:numId w:val="1"/>
        </w:numPr>
        <w:spacing w:after="0" w:line="240" w:lineRule="auto"/>
        <w:jc w:val="both"/>
        <w:rPr>
          <w:rFonts w:ascii="Times New Roman" w:hAnsi="Times New Roman"/>
        </w:rPr>
      </w:pPr>
      <w:r w:rsidRPr="001D22E5">
        <w:rPr>
          <w:rFonts w:ascii="Times New Roman" w:hAnsi="Times New Roman"/>
          <w:lang w:val="pl-PL"/>
        </w:rPr>
        <w:t>Składanie ofert równoważnych – przedmiot zamówienia został opisany w sposób precyzyjny i zrozumiały. W przypadku wskazania w zapisach Zaproszenia, nazw własnych, typów, modeli, symboli, itp., należy zapisy te rozumieć jako zapis o produkcie wzorcowym.</w:t>
      </w:r>
    </w:p>
    <w:p w14:paraId="1428B08B" w14:textId="47733E62" w:rsidR="0018120B" w:rsidRPr="001D22E5" w:rsidRDefault="0018120B" w:rsidP="00B21A0B">
      <w:pPr>
        <w:pStyle w:val="Akapitzlist"/>
        <w:numPr>
          <w:ilvl w:val="1"/>
          <w:numId w:val="1"/>
        </w:numPr>
        <w:spacing w:after="0" w:line="240" w:lineRule="auto"/>
        <w:jc w:val="both"/>
        <w:rPr>
          <w:rFonts w:ascii="Times New Roman" w:hAnsi="Times New Roman"/>
        </w:rPr>
      </w:pPr>
      <w:r w:rsidRPr="001D22E5">
        <w:rPr>
          <w:rFonts w:ascii="Times New Roman" w:hAnsi="Times New Roman"/>
          <w:lang w:val="pl-PL"/>
        </w:rPr>
        <w:t>Przedmiot zamówienia musi posiadać n</w:t>
      </w:r>
      <w:r w:rsidRPr="001D22E5">
        <w:rPr>
          <w:rFonts w:ascii="Times New Roman" w:hAnsi="Times New Roman"/>
        </w:rPr>
        <w:t>niezbędne dokumenty dopuszczające do eksploatacji</w:t>
      </w:r>
      <w:r w:rsidRPr="001D22E5">
        <w:rPr>
          <w:rFonts w:ascii="Times New Roman" w:hAnsi="Times New Roman"/>
          <w:lang w:val="pl-PL"/>
        </w:rPr>
        <w:t>.</w:t>
      </w:r>
    </w:p>
    <w:p w14:paraId="4518BD03" w14:textId="157777B8" w:rsidR="0018120B" w:rsidRPr="001D22E5" w:rsidRDefault="0018120B" w:rsidP="00B21A0B">
      <w:pPr>
        <w:pStyle w:val="Akapitzlist"/>
        <w:numPr>
          <w:ilvl w:val="1"/>
          <w:numId w:val="1"/>
        </w:numPr>
        <w:spacing w:after="0" w:line="240" w:lineRule="auto"/>
        <w:jc w:val="both"/>
        <w:rPr>
          <w:rFonts w:ascii="Times New Roman" w:hAnsi="Times New Roman"/>
        </w:rPr>
      </w:pPr>
      <w:r w:rsidRPr="001D22E5">
        <w:rPr>
          <w:rFonts w:ascii="Times New Roman" w:hAnsi="Times New Roman"/>
          <w:lang w:val="pl-PL"/>
        </w:rPr>
        <w:t>Przedmiot zamówienia odpowiednio musi posiadać i</w:t>
      </w:r>
      <w:r w:rsidR="00406A8F" w:rsidRPr="001D22E5">
        <w:rPr>
          <w:rFonts w:ascii="Times New Roman" w:hAnsi="Times New Roman"/>
        </w:rPr>
        <w:t>instru</w:t>
      </w:r>
      <w:r w:rsidR="00406A8F" w:rsidRPr="001D22E5">
        <w:rPr>
          <w:rFonts w:ascii="Times New Roman" w:hAnsi="Times New Roman"/>
          <w:lang w:val="pl-PL"/>
        </w:rPr>
        <w:t>kcję</w:t>
      </w:r>
      <w:r w:rsidRPr="001D22E5">
        <w:rPr>
          <w:rFonts w:ascii="Times New Roman" w:hAnsi="Times New Roman"/>
        </w:rPr>
        <w:t xml:space="preserve"> obsługi w języku polsk</w:t>
      </w:r>
      <w:r w:rsidRPr="001D22E5">
        <w:rPr>
          <w:rFonts w:ascii="Times New Roman" w:hAnsi="Times New Roman"/>
          <w:lang w:val="pl-PL"/>
        </w:rPr>
        <w:t>im.</w:t>
      </w:r>
    </w:p>
    <w:p w14:paraId="571FE8DB" w14:textId="59A5F5D1" w:rsidR="0018120B" w:rsidRPr="001D22E5" w:rsidRDefault="0018120B" w:rsidP="00B21A0B">
      <w:pPr>
        <w:pStyle w:val="Akapitzlist"/>
        <w:numPr>
          <w:ilvl w:val="1"/>
          <w:numId w:val="1"/>
        </w:numPr>
        <w:spacing w:after="0" w:line="240" w:lineRule="auto"/>
        <w:jc w:val="both"/>
        <w:rPr>
          <w:rFonts w:ascii="Times New Roman" w:hAnsi="Times New Roman"/>
        </w:rPr>
      </w:pPr>
      <w:r w:rsidRPr="001D22E5">
        <w:rPr>
          <w:rFonts w:ascii="Times New Roman" w:hAnsi="Times New Roman"/>
        </w:rPr>
        <w:t>Montaż i uruchomienie</w:t>
      </w:r>
      <w:r w:rsidRPr="001D22E5">
        <w:rPr>
          <w:rFonts w:ascii="Times New Roman" w:hAnsi="Times New Roman"/>
          <w:lang w:val="pl-PL"/>
        </w:rPr>
        <w:t xml:space="preserve"> leży po stronie Wykonawcy zamówienia.</w:t>
      </w:r>
    </w:p>
    <w:p w14:paraId="26B9E294" w14:textId="51F57A62" w:rsidR="00F07766" w:rsidRPr="001D22E5" w:rsidRDefault="0018120B" w:rsidP="00B21A0B">
      <w:pPr>
        <w:pStyle w:val="Akapitzlist"/>
        <w:numPr>
          <w:ilvl w:val="1"/>
          <w:numId w:val="1"/>
        </w:numPr>
        <w:spacing w:after="0" w:line="240" w:lineRule="auto"/>
        <w:jc w:val="both"/>
        <w:rPr>
          <w:rFonts w:ascii="Times New Roman" w:hAnsi="Times New Roman"/>
        </w:rPr>
      </w:pPr>
      <w:r w:rsidRPr="001D22E5">
        <w:rPr>
          <w:rFonts w:ascii="Times New Roman" w:hAnsi="Times New Roman"/>
        </w:rPr>
        <w:t xml:space="preserve">Szkolenie personelu </w:t>
      </w:r>
      <w:r w:rsidRPr="001D22E5">
        <w:rPr>
          <w:rFonts w:ascii="Times New Roman" w:hAnsi="Times New Roman"/>
          <w:lang w:val="pl-PL"/>
        </w:rPr>
        <w:t xml:space="preserve">musi zostać </w:t>
      </w:r>
      <w:r w:rsidRPr="001D22E5">
        <w:rPr>
          <w:rFonts w:ascii="Times New Roman" w:hAnsi="Times New Roman"/>
        </w:rPr>
        <w:t>potwierdzone imiennym certyfikatem</w:t>
      </w:r>
      <w:r w:rsidRPr="001D22E5">
        <w:rPr>
          <w:rFonts w:ascii="Times New Roman" w:hAnsi="Times New Roman"/>
          <w:lang w:val="pl-PL"/>
        </w:rPr>
        <w:t>.</w:t>
      </w:r>
    </w:p>
    <w:p w14:paraId="529808A3" w14:textId="77777777" w:rsidR="0018120B" w:rsidRPr="001D22E5" w:rsidRDefault="0018120B" w:rsidP="0018120B">
      <w:pPr>
        <w:pStyle w:val="Akapitzlist"/>
        <w:spacing w:after="0" w:line="240" w:lineRule="auto"/>
        <w:ind w:left="360"/>
        <w:jc w:val="both"/>
        <w:rPr>
          <w:rFonts w:ascii="Times New Roman" w:hAnsi="Times New Roman"/>
        </w:rPr>
      </w:pPr>
    </w:p>
    <w:bookmarkEnd w:id="0"/>
    <w:p w14:paraId="40D9BD4F" w14:textId="77777777" w:rsidR="00F7086F" w:rsidRPr="001D22E5"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1D22E5">
        <w:rPr>
          <w:rFonts w:ascii="Times New Roman" w:hAnsi="Times New Roman"/>
          <w:b/>
          <w:bCs/>
        </w:rPr>
        <w:t>Termin wykonania zamówienia.</w:t>
      </w:r>
    </w:p>
    <w:p w14:paraId="71F431CA" w14:textId="78F2C2E8" w:rsidR="00B17346" w:rsidRPr="001D22E5" w:rsidRDefault="00F7086F" w:rsidP="0036259A">
      <w:pPr>
        <w:pStyle w:val="Normalny1"/>
        <w:widowControl w:val="0"/>
        <w:numPr>
          <w:ilvl w:val="1"/>
          <w:numId w:val="1"/>
        </w:numPr>
        <w:tabs>
          <w:tab w:val="clear" w:pos="360"/>
          <w:tab w:val="num" w:pos="567"/>
        </w:tabs>
        <w:adjustRightInd w:val="0"/>
        <w:spacing w:line="240" w:lineRule="auto"/>
        <w:ind w:hanging="426"/>
        <w:jc w:val="both"/>
        <w:textAlignment w:val="baseline"/>
        <w:rPr>
          <w:rFonts w:ascii="Times New Roman" w:hAnsi="Times New Roman" w:cs="Times New Roman"/>
          <w:bCs/>
          <w:u w:val="single"/>
        </w:rPr>
      </w:pPr>
      <w:r w:rsidRPr="001D22E5">
        <w:rPr>
          <w:rFonts w:ascii="Times New Roman" w:hAnsi="Times New Roman" w:cs="Times New Roman"/>
          <w:bCs/>
        </w:rPr>
        <w:t>Zamówienie musi zostać wykonane w terminie</w:t>
      </w:r>
      <w:r w:rsidR="004637A5" w:rsidRPr="001D22E5">
        <w:rPr>
          <w:rFonts w:ascii="Times New Roman" w:hAnsi="Times New Roman" w:cs="Times New Roman"/>
          <w:bCs/>
        </w:rPr>
        <w:t xml:space="preserve"> </w:t>
      </w:r>
      <w:r w:rsidR="005A6BB6">
        <w:rPr>
          <w:rFonts w:ascii="Times New Roman" w:hAnsi="Times New Roman" w:cs="Times New Roman"/>
          <w:bCs/>
          <w:u w:val="single"/>
        </w:rPr>
        <w:t>14</w:t>
      </w:r>
      <w:r w:rsidR="0018120B" w:rsidRPr="001D22E5">
        <w:rPr>
          <w:rFonts w:ascii="Times New Roman" w:hAnsi="Times New Roman" w:cs="Times New Roman"/>
          <w:bCs/>
          <w:u w:val="single"/>
        </w:rPr>
        <w:t xml:space="preserve"> dni </w:t>
      </w:r>
      <w:r w:rsidR="003F24B6" w:rsidRPr="001D22E5">
        <w:rPr>
          <w:rFonts w:ascii="Times New Roman" w:hAnsi="Times New Roman" w:cs="Times New Roman"/>
          <w:bCs/>
          <w:u w:val="single"/>
        </w:rPr>
        <w:t>od udzielania zamówienia, tj. </w:t>
      </w:r>
      <w:r w:rsidR="0018120B" w:rsidRPr="001D22E5">
        <w:rPr>
          <w:rFonts w:ascii="Times New Roman" w:hAnsi="Times New Roman" w:cs="Times New Roman"/>
          <w:bCs/>
          <w:u w:val="single"/>
        </w:rPr>
        <w:t xml:space="preserve">od daty </w:t>
      </w:r>
      <w:r w:rsidR="003F24B6" w:rsidRPr="001D22E5">
        <w:rPr>
          <w:rFonts w:ascii="Times New Roman" w:hAnsi="Times New Roman" w:cs="Times New Roman"/>
          <w:bCs/>
          <w:u w:val="single"/>
        </w:rPr>
        <w:t>zawarci</w:t>
      </w:r>
      <w:r w:rsidR="0018120B" w:rsidRPr="001D22E5">
        <w:rPr>
          <w:rFonts w:ascii="Times New Roman" w:hAnsi="Times New Roman" w:cs="Times New Roman"/>
          <w:bCs/>
          <w:u w:val="single"/>
        </w:rPr>
        <w:t>a umowy.</w:t>
      </w:r>
    </w:p>
    <w:p w14:paraId="4026F9C9" w14:textId="77777777" w:rsidR="00B73777" w:rsidRPr="001D22E5" w:rsidRDefault="00B73777" w:rsidP="004B373F">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rPr>
      </w:pPr>
      <w:r w:rsidRPr="001D22E5">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4419F8D6" w14:textId="29BE4945" w:rsidR="00B73777" w:rsidRPr="001D22E5" w:rsidRDefault="00861CB4" w:rsidP="004B373F">
      <w:pPr>
        <w:widowControl/>
        <w:numPr>
          <w:ilvl w:val="1"/>
          <w:numId w:val="1"/>
        </w:numPr>
        <w:tabs>
          <w:tab w:val="clear" w:pos="360"/>
        </w:tabs>
        <w:suppressAutoHyphens w:val="0"/>
        <w:ind w:left="426" w:hanging="426"/>
        <w:jc w:val="both"/>
        <w:rPr>
          <w:rStyle w:val="Hipercze"/>
          <w:color w:val="auto"/>
          <w:sz w:val="22"/>
          <w:szCs w:val="22"/>
          <w:u w:val="none"/>
        </w:rPr>
      </w:pPr>
      <w:r w:rsidRPr="001D22E5">
        <w:rPr>
          <w:sz w:val="22"/>
          <w:szCs w:val="22"/>
        </w:rPr>
        <w:t>Komunikacja odbywa się wyłącznie</w:t>
      </w:r>
      <w:r w:rsidR="00B73777" w:rsidRPr="001D22E5">
        <w:rPr>
          <w:sz w:val="22"/>
          <w:szCs w:val="22"/>
        </w:rPr>
        <w:t xml:space="preserve"> drogą elektroniczną na adres poczty email: </w:t>
      </w:r>
      <w:hyperlink r:id="rId16" w:history="1">
        <w:r w:rsidR="004637A5" w:rsidRPr="001D22E5">
          <w:rPr>
            <w:rStyle w:val="Hipercze"/>
            <w:sz w:val="22"/>
            <w:szCs w:val="22"/>
            <w:shd w:val="clear" w:color="auto" w:fill="FFFFFF"/>
          </w:rPr>
          <w:t>anna.dymowska@uj.edu.pl</w:t>
        </w:r>
      </w:hyperlink>
      <w:r w:rsidR="00DE30C1" w:rsidRPr="001D22E5">
        <w:rPr>
          <w:rStyle w:val="Hipercze"/>
          <w:color w:val="auto"/>
          <w:sz w:val="22"/>
          <w:szCs w:val="22"/>
          <w:shd w:val="clear" w:color="auto" w:fill="FFFFFF"/>
        </w:rPr>
        <w:t>.</w:t>
      </w:r>
    </w:p>
    <w:p w14:paraId="336C156A" w14:textId="3995D92B" w:rsidR="00B73777" w:rsidRPr="001D22E5" w:rsidRDefault="00B73777" w:rsidP="004B373F">
      <w:pPr>
        <w:widowControl/>
        <w:numPr>
          <w:ilvl w:val="1"/>
          <w:numId w:val="1"/>
        </w:numPr>
        <w:tabs>
          <w:tab w:val="clear" w:pos="360"/>
        </w:tabs>
        <w:suppressAutoHyphens w:val="0"/>
        <w:ind w:left="426" w:hanging="426"/>
        <w:jc w:val="both"/>
        <w:rPr>
          <w:sz w:val="22"/>
          <w:szCs w:val="22"/>
        </w:rPr>
      </w:pPr>
      <w:r w:rsidRPr="001D22E5">
        <w:rPr>
          <w:sz w:val="22"/>
          <w:szCs w:val="22"/>
        </w:rPr>
        <w:t>Jeżeli Zamawiający lub Wykonawca przekazują jakiekolwiek dokumenty lub informacje drogą elektroniczną, każda ze stron na żądanie drugiej niezwłocznie potwierdza fakt ich otrzymania.</w:t>
      </w:r>
    </w:p>
    <w:p w14:paraId="1041C19F" w14:textId="77777777" w:rsidR="00FE79B8" w:rsidRPr="001D22E5" w:rsidRDefault="00B73777" w:rsidP="004B373F">
      <w:pPr>
        <w:widowControl/>
        <w:numPr>
          <w:ilvl w:val="1"/>
          <w:numId w:val="1"/>
        </w:numPr>
        <w:tabs>
          <w:tab w:val="clear" w:pos="360"/>
        </w:tabs>
        <w:suppressAutoHyphens w:val="0"/>
        <w:ind w:left="426" w:hanging="426"/>
        <w:jc w:val="both"/>
        <w:rPr>
          <w:sz w:val="22"/>
          <w:szCs w:val="22"/>
        </w:rPr>
      </w:pPr>
      <w:r w:rsidRPr="001D22E5">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EE9CFD8" w14:textId="782A3F04" w:rsidR="00B73777" w:rsidRPr="001D22E5"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1D22E5">
        <w:rPr>
          <w:sz w:val="22"/>
          <w:szCs w:val="22"/>
        </w:rPr>
        <w:t>Do porozumiewania s</w:t>
      </w:r>
      <w:r w:rsidR="00A4472C" w:rsidRPr="001D22E5">
        <w:rPr>
          <w:sz w:val="22"/>
          <w:szCs w:val="22"/>
        </w:rPr>
        <w:t xml:space="preserve">ię z Wykonawcami </w:t>
      </w:r>
      <w:r w:rsidR="00E8343C" w:rsidRPr="001D22E5">
        <w:rPr>
          <w:sz w:val="22"/>
          <w:szCs w:val="22"/>
        </w:rPr>
        <w:t>upoważnion</w:t>
      </w:r>
      <w:r w:rsidR="00E00435" w:rsidRPr="001D22E5">
        <w:rPr>
          <w:sz w:val="22"/>
          <w:szCs w:val="22"/>
        </w:rPr>
        <w:t>a</w:t>
      </w:r>
      <w:r w:rsidR="00E8343C" w:rsidRPr="001D22E5">
        <w:rPr>
          <w:sz w:val="22"/>
          <w:szCs w:val="22"/>
        </w:rPr>
        <w:t xml:space="preserve"> </w:t>
      </w:r>
      <w:r w:rsidRPr="001D22E5">
        <w:rPr>
          <w:sz w:val="22"/>
          <w:szCs w:val="22"/>
        </w:rPr>
        <w:t xml:space="preserve">jest w zakresie formalnym i merytorycznym – </w:t>
      </w:r>
      <w:r w:rsidR="00E00435" w:rsidRPr="001D22E5">
        <w:rPr>
          <w:sz w:val="22"/>
          <w:szCs w:val="22"/>
        </w:rPr>
        <w:t xml:space="preserve">Pani </w:t>
      </w:r>
      <w:r w:rsidR="004637A5" w:rsidRPr="001D22E5">
        <w:rPr>
          <w:sz w:val="22"/>
          <w:szCs w:val="22"/>
        </w:rPr>
        <w:t>Anna Dymowska</w:t>
      </w:r>
      <w:r w:rsidRPr="001D22E5">
        <w:rPr>
          <w:iCs/>
          <w:sz w:val="22"/>
          <w:szCs w:val="22"/>
        </w:rPr>
        <w:t xml:space="preserve">, </w:t>
      </w:r>
      <w:r w:rsidRPr="001D22E5">
        <w:rPr>
          <w:iCs/>
          <w:sz w:val="22"/>
          <w:szCs w:val="22"/>
          <w:lang w:val="pt-BR"/>
        </w:rPr>
        <w:t xml:space="preserve">e-mail: </w:t>
      </w:r>
      <w:r w:rsidR="00820164">
        <w:fldChar w:fldCharType="begin"/>
      </w:r>
      <w:r w:rsidR="00820164">
        <w:instrText xml:space="preserve"> HYPERLINK "mailto:anna.dymowska@uj.edu.pl%20" </w:instrText>
      </w:r>
      <w:r w:rsidR="00820164">
        <w:fldChar w:fldCharType="separate"/>
      </w:r>
      <w:r w:rsidR="004637A5" w:rsidRPr="001D22E5">
        <w:rPr>
          <w:rStyle w:val="Hipercze"/>
          <w:iCs/>
          <w:sz w:val="22"/>
          <w:szCs w:val="22"/>
          <w:shd w:val="clear" w:color="auto" w:fill="FFFFFF"/>
        </w:rPr>
        <w:t xml:space="preserve">anna.dymowska@uj.edu.pl </w:t>
      </w:r>
      <w:r w:rsidR="00820164">
        <w:rPr>
          <w:rStyle w:val="Hipercze"/>
          <w:iCs/>
          <w:sz w:val="22"/>
          <w:szCs w:val="22"/>
          <w:shd w:val="clear" w:color="auto" w:fill="FFFFFF"/>
        </w:rPr>
        <w:fldChar w:fldCharType="end"/>
      </w:r>
      <w:r w:rsidR="00FE79B8" w:rsidRPr="001D22E5">
        <w:rPr>
          <w:rStyle w:val="Hipercze"/>
          <w:color w:val="auto"/>
          <w:sz w:val="22"/>
          <w:szCs w:val="22"/>
          <w:u w:val="none"/>
          <w:shd w:val="clear" w:color="auto" w:fill="FFFFFF"/>
        </w:rPr>
        <w:t>.</w:t>
      </w:r>
    </w:p>
    <w:p w14:paraId="3AD745C5" w14:textId="77777777" w:rsidR="00B73777" w:rsidRPr="001D22E5" w:rsidRDefault="00B73777" w:rsidP="004B373F">
      <w:pPr>
        <w:pStyle w:val="Akapitzlist"/>
        <w:adjustRightInd w:val="0"/>
        <w:spacing w:after="0" w:line="240" w:lineRule="auto"/>
        <w:ind w:left="360"/>
        <w:jc w:val="both"/>
        <w:textAlignment w:val="baseline"/>
        <w:rPr>
          <w:rFonts w:ascii="Times New Roman" w:hAnsi="Times New Roman"/>
        </w:rPr>
      </w:pPr>
    </w:p>
    <w:p w14:paraId="6F9C6829" w14:textId="77777777" w:rsidR="002436E4" w:rsidRPr="001D22E5" w:rsidRDefault="002436E4" w:rsidP="005B0397">
      <w:pPr>
        <w:widowControl/>
        <w:numPr>
          <w:ilvl w:val="0"/>
          <w:numId w:val="12"/>
        </w:numPr>
        <w:tabs>
          <w:tab w:val="clear" w:pos="360"/>
          <w:tab w:val="num" w:pos="720"/>
        </w:tabs>
        <w:suppressAutoHyphens w:val="0"/>
        <w:ind w:left="426" w:hanging="426"/>
        <w:jc w:val="both"/>
        <w:rPr>
          <w:b/>
          <w:bCs/>
          <w:sz w:val="22"/>
          <w:szCs w:val="22"/>
        </w:rPr>
      </w:pPr>
      <w:r w:rsidRPr="001D22E5">
        <w:rPr>
          <w:b/>
          <w:bCs/>
          <w:sz w:val="22"/>
          <w:szCs w:val="22"/>
        </w:rPr>
        <w:t>Opis sposobu przygotowywania ofert.</w:t>
      </w:r>
    </w:p>
    <w:p w14:paraId="5E54E5AD" w14:textId="7B74FE57" w:rsidR="002436E4" w:rsidRPr="001D22E5" w:rsidRDefault="008F0435" w:rsidP="004B373F">
      <w:pPr>
        <w:widowControl/>
        <w:numPr>
          <w:ilvl w:val="0"/>
          <w:numId w:val="2"/>
        </w:numPr>
        <w:tabs>
          <w:tab w:val="clear" w:pos="785"/>
          <w:tab w:val="num" w:pos="426"/>
        </w:tabs>
        <w:suppressAutoHyphens w:val="0"/>
        <w:ind w:left="426" w:hanging="426"/>
        <w:jc w:val="both"/>
        <w:rPr>
          <w:sz w:val="22"/>
          <w:szCs w:val="22"/>
        </w:rPr>
      </w:pPr>
      <w:r w:rsidRPr="001D22E5">
        <w:rPr>
          <w:sz w:val="22"/>
          <w:szCs w:val="22"/>
        </w:rPr>
        <w:t xml:space="preserve">Każdy </w:t>
      </w:r>
      <w:r w:rsidR="002436E4" w:rsidRPr="001D22E5">
        <w:rPr>
          <w:sz w:val="22"/>
          <w:szCs w:val="22"/>
        </w:rPr>
        <w:t xml:space="preserve">Wykonawca </w:t>
      </w:r>
      <w:r w:rsidRPr="001D22E5">
        <w:rPr>
          <w:sz w:val="22"/>
          <w:szCs w:val="22"/>
        </w:rPr>
        <w:t>może</w:t>
      </w:r>
      <w:r w:rsidR="002436E4" w:rsidRPr="001D22E5">
        <w:rPr>
          <w:sz w:val="22"/>
          <w:szCs w:val="22"/>
        </w:rPr>
        <w:t xml:space="preserve"> złożyć </w:t>
      </w:r>
      <w:r w:rsidRPr="001D22E5">
        <w:rPr>
          <w:sz w:val="22"/>
          <w:szCs w:val="22"/>
        </w:rPr>
        <w:t xml:space="preserve">tylko jedną </w:t>
      </w:r>
      <w:r w:rsidR="002436E4" w:rsidRPr="001D22E5">
        <w:rPr>
          <w:sz w:val="22"/>
          <w:szCs w:val="22"/>
        </w:rPr>
        <w:t>ofertę</w:t>
      </w:r>
      <w:r w:rsidRPr="001D22E5">
        <w:rPr>
          <w:sz w:val="22"/>
          <w:szCs w:val="22"/>
        </w:rPr>
        <w:t>,</w:t>
      </w:r>
      <w:r w:rsidR="002436E4" w:rsidRPr="001D22E5">
        <w:rPr>
          <w:sz w:val="22"/>
          <w:szCs w:val="22"/>
        </w:rPr>
        <w:t xml:space="preserve"> obejmującą całość przedmiotu zamówienia oraz skalkulować cenę dla całości przedmiotu zamówienia.</w:t>
      </w:r>
      <w:r w:rsidR="00F517FC" w:rsidRPr="001D22E5">
        <w:rPr>
          <w:sz w:val="22"/>
          <w:szCs w:val="22"/>
        </w:rPr>
        <w:t xml:space="preserve"> </w:t>
      </w:r>
    </w:p>
    <w:p w14:paraId="79FC168E" w14:textId="594BF730" w:rsidR="008F0435" w:rsidRPr="001D22E5" w:rsidRDefault="008F0435" w:rsidP="004B373F">
      <w:pPr>
        <w:widowControl/>
        <w:numPr>
          <w:ilvl w:val="0"/>
          <w:numId w:val="2"/>
        </w:numPr>
        <w:tabs>
          <w:tab w:val="clear" w:pos="785"/>
          <w:tab w:val="num" w:pos="426"/>
        </w:tabs>
        <w:suppressAutoHyphens w:val="0"/>
        <w:ind w:left="426" w:hanging="426"/>
        <w:jc w:val="both"/>
        <w:rPr>
          <w:sz w:val="22"/>
          <w:szCs w:val="22"/>
        </w:rPr>
      </w:pPr>
      <w:r w:rsidRPr="001D22E5">
        <w:rPr>
          <w:sz w:val="22"/>
          <w:szCs w:val="22"/>
        </w:rPr>
        <w:lastRenderedPageBreak/>
        <w:t>Wykonawca musi dołączyć</w:t>
      </w:r>
      <w:r w:rsidR="00990B06" w:rsidRPr="001D22E5">
        <w:rPr>
          <w:sz w:val="22"/>
          <w:szCs w:val="22"/>
        </w:rPr>
        <w:t xml:space="preserve"> do oferty</w:t>
      </w:r>
      <w:r w:rsidRPr="001D22E5">
        <w:rPr>
          <w:sz w:val="22"/>
          <w:szCs w:val="22"/>
        </w:rPr>
        <w:t xml:space="preserve"> </w:t>
      </w:r>
      <w:r w:rsidR="00990B06" w:rsidRPr="001D22E5">
        <w:rPr>
          <w:sz w:val="22"/>
          <w:szCs w:val="22"/>
        </w:rPr>
        <w:t xml:space="preserve">specyfikację techniczną i/lub funkcjonalną urządzeń lub inny dokument </w:t>
      </w:r>
      <w:r w:rsidR="006127E9" w:rsidRPr="001D22E5">
        <w:rPr>
          <w:sz w:val="22"/>
          <w:szCs w:val="22"/>
        </w:rPr>
        <w:t>(np. kartę katalogową</w:t>
      </w:r>
      <w:r w:rsidR="00C17FD1" w:rsidRPr="001D22E5">
        <w:rPr>
          <w:sz w:val="22"/>
          <w:szCs w:val="22"/>
        </w:rPr>
        <w:t xml:space="preserve"> lub opis</w:t>
      </w:r>
      <w:r w:rsidR="006127E9" w:rsidRPr="001D22E5">
        <w:rPr>
          <w:sz w:val="22"/>
          <w:szCs w:val="22"/>
        </w:rPr>
        <w:t xml:space="preserve">) </w:t>
      </w:r>
      <w:r w:rsidR="00990B06" w:rsidRPr="001D22E5">
        <w:rPr>
          <w:sz w:val="22"/>
          <w:szCs w:val="22"/>
        </w:rPr>
        <w:t xml:space="preserve">pozwalający na ocenę zgodności oferowanych urządzeń z wymaganiami </w:t>
      </w:r>
      <w:r w:rsidR="00FE79B8" w:rsidRPr="001D22E5">
        <w:rPr>
          <w:sz w:val="22"/>
          <w:szCs w:val="22"/>
        </w:rPr>
        <w:t xml:space="preserve">określonymi w </w:t>
      </w:r>
      <w:r w:rsidR="00990B06" w:rsidRPr="001D22E5">
        <w:rPr>
          <w:sz w:val="22"/>
          <w:szCs w:val="22"/>
        </w:rPr>
        <w:t>Zaproszeni</w:t>
      </w:r>
      <w:r w:rsidR="00FE79B8" w:rsidRPr="001D22E5">
        <w:rPr>
          <w:sz w:val="22"/>
          <w:szCs w:val="22"/>
        </w:rPr>
        <w:t>u</w:t>
      </w:r>
      <w:r w:rsidR="002560F7" w:rsidRPr="001D22E5">
        <w:rPr>
          <w:sz w:val="22"/>
          <w:szCs w:val="22"/>
        </w:rPr>
        <w:t>,</w:t>
      </w:r>
      <w:r w:rsidR="006127E9" w:rsidRPr="001D22E5">
        <w:rPr>
          <w:sz w:val="22"/>
          <w:szCs w:val="22"/>
        </w:rPr>
        <w:t xml:space="preserve"> wskazujący w szczególnośc</w:t>
      </w:r>
      <w:r w:rsidR="00C17FD1" w:rsidRPr="001D22E5">
        <w:rPr>
          <w:sz w:val="22"/>
          <w:szCs w:val="22"/>
        </w:rPr>
        <w:t>i na rodzaj</w:t>
      </w:r>
      <w:r w:rsidR="00D63EE8" w:rsidRPr="001D22E5">
        <w:rPr>
          <w:sz w:val="22"/>
          <w:szCs w:val="22"/>
        </w:rPr>
        <w:t xml:space="preserve"> </w:t>
      </w:r>
      <w:r w:rsidR="00C17FD1" w:rsidRPr="001D22E5">
        <w:rPr>
          <w:sz w:val="22"/>
          <w:szCs w:val="22"/>
        </w:rPr>
        <w:t>oferowanych urządzeń</w:t>
      </w:r>
      <w:r w:rsidR="005531DE" w:rsidRPr="001D22E5">
        <w:rPr>
          <w:sz w:val="22"/>
          <w:szCs w:val="22"/>
        </w:rPr>
        <w:t>.</w:t>
      </w:r>
    </w:p>
    <w:p w14:paraId="0976C22A" w14:textId="63C263C3" w:rsidR="00C303D1" w:rsidRPr="001D22E5" w:rsidRDefault="007C2848" w:rsidP="0036259A">
      <w:pPr>
        <w:widowControl/>
        <w:numPr>
          <w:ilvl w:val="0"/>
          <w:numId w:val="2"/>
        </w:numPr>
        <w:tabs>
          <w:tab w:val="clear" w:pos="785"/>
          <w:tab w:val="num" w:pos="426"/>
        </w:tabs>
        <w:suppressAutoHyphens w:val="0"/>
        <w:ind w:left="426" w:hanging="426"/>
        <w:jc w:val="both"/>
        <w:rPr>
          <w:sz w:val="22"/>
          <w:szCs w:val="22"/>
        </w:rPr>
      </w:pPr>
      <w:r w:rsidRPr="001D22E5">
        <w:rPr>
          <w:sz w:val="22"/>
          <w:szCs w:val="22"/>
        </w:rPr>
        <w:t>Oferta wraz ze stanowiącymi jej integralną część załącznikami powinna być sporządzona przez Wykonawcę według treści postanowień niniejszego Zaproszenia</w:t>
      </w:r>
      <w:r w:rsidR="00FE79B8" w:rsidRPr="001D22E5">
        <w:rPr>
          <w:sz w:val="22"/>
          <w:szCs w:val="22"/>
        </w:rPr>
        <w:t xml:space="preserve">, </w:t>
      </w:r>
      <w:r w:rsidRPr="001D22E5">
        <w:rPr>
          <w:sz w:val="22"/>
          <w:szCs w:val="22"/>
        </w:rPr>
        <w:t>tj. według treści formularza ofert</w:t>
      </w:r>
      <w:r w:rsidR="00FE79B8" w:rsidRPr="001D22E5">
        <w:rPr>
          <w:sz w:val="22"/>
          <w:szCs w:val="22"/>
        </w:rPr>
        <w:t>owego</w:t>
      </w:r>
      <w:r w:rsidRPr="001D22E5">
        <w:rPr>
          <w:sz w:val="22"/>
          <w:szCs w:val="22"/>
        </w:rPr>
        <w:t xml:space="preserve"> i jego załączników</w:t>
      </w:r>
      <w:r w:rsidR="00FE79B8" w:rsidRPr="001D22E5">
        <w:rPr>
          <w:sz w:val="22"/>
          <w:szCs w:val="22"/>
        </w:rPr>
        <w:t>,</w:t>
      </w:r>
      <w:r w:rsidRPr="001D22E5">
        <w:rPr>
          <w:sz w:val="22"/>
          <w:szCs w:val="22"/>
        </w:rPr>
        <w:t xml:space="preserve"> zamieszczonych w niniejszym Zaproszeniu</w:t>
      </w:r>
      <w:r w:rsidR="00C303D1" w:rsidRPr="001D22E5">
        <w:rPr>
          <w:sz w:val="22"/>
          <w:szCs w:val="22"/>
        </w:rPr>
        <w:t xml:space="preserve"> w języku polskim.</w:t>
      </w:r>
    </w:p>
    <w:p w14:paraId="4E571C2F" w14:textId="1324E520" w:rsidR="00F41B7F" w:rsidRPr="001D22E5" w:rsidRDefault="00F41B7F" w:rsidP="0036259A">
      <w:pPr>
        <w:widowControl/>
        <w:numPr>
          <w:ilvl w:val="0"/>
          <w:numId w:val="2"/>
        </w:numPr>
        <w:tabs>
          <w:tab w:val="clear" w:pos="785"/>
          <w:tab w:val="num" w:pos="426"/>
        </w:tabs>
        <w:suppressAutoHyphens w:val="0"/>
        <w:ind w:left="426" w:hanging="426"/>
        <w:jc w:val="both"/>
        <w:rPr>
          <w:sz w:val="22"/>
          <w:szCs w:val="22"/>
        </w:rPr>
      </w:pPr>
      <w:r w:rsidRPr="001D22E5">
        <w:rPr>
          <w:sz w:val="22"/>
          <w:szCs w:val="22"/>
        </w:rPr>
        <w:t xml:space="preserve">Oferta musi być podpisana </w:t>
      </w:r>
      <w:r w:rsidRPr="001D22E5">
        <w:rPr>
          <w:bCs/>
          <w:sz w:val="22"/>
          <w:szCs w:val="22"/>
        </w:rPr>
        <w:t>przez osobę (osoby) uprawnioną do reprezentacji Wykonawcy, zgodnie z wpisem do Krajowego Rejestru Sądowego, Centralnej Ewidencji i Informacji o Działalności Gospodarczej lub do innego, właściwego rejestru</w:t>
      </w:r>
      <w:r w:rsidRPr="001D22E5">
        <w:rPr>
          <w:sz w:val="22"/>
          <w:szCs w:val="22"/>
        </w:rPr>
        <w:t xml:space="preserve"> i napisana w języku polskim lub angielskim, złożona </w:t>
      </w:r>
      <w:bookmarkStart w:id="2" w:name="_Hlk93388738"/>
      <w:r w:rsidRPr="001D22E5">
        <w:rPr>
          <w:sz w:val="22"/>
          <w:szCs w:val="22"/>
        </w:rPr>
        <w:t xml:space="preserve">w formie </w:t>
      </w:r>
      <w:r w:rsidR="00EA1F8D" w:rsidRPr="001D22E5">
        <w:rPr>
          <w:sz w:val="22"/>
          <w:szCs w:val="22"/>
        </w:rPr>
        <w:t>podpisanego skanu</w:t>
      </w:r>
      <w:r w:rsidRPr="001D22E5">
        <w:rPr>
          <w:sz w:val="22"/>
          <w:szCs w:val="22"/>
        </w:rPr>
        <w:t xml:space="preserve"> </w:t>
      </w:r>
      <w:bookmarkStart w:id="3" w:name="_Hlk93388757"/>
      <w:bookmarkEnd w:id="2"/>
      <w:r w:rsidR="00EA1F8D" w:rsidRPr="001D22E5">
        <w:rPr>
          <w:sz w:val="22"/>
          <w:szCs w:val="22"/>
        </w:rPr>
        <w:t xml:space="preserve">lub opatrzona </w:t>
      </w:r>
      <w:r w:rsidR="006A7A51" w:rsidRPr="001D22E5">
        <w:rPr>
          <w:sz w:val="22"/>
          <w:szCs w:val="22"/>
        </w:rPr>
        <w:t>podpisem osobistym</w:t>
      </w:r>
      <w:r w:rsidR="0029507C" w:rsidRPr="001D22E5">
        <w:rPr>
          <w:sz w:val="22"/>
          <w:szCs w:val="22"/>
        </w:rPr>
        <w:t>,</w:t>
      </w:r>
      <w:r w:rsidR="006A7A51" w:rsidRPr="001D22E5">
        <w:rPr>
          <w:sz w:val="22"/>
          <w:szCs w:val="22"/>
        </w:rPr>
        <w:t xml:space="preserve"> zaufanym lub </w:t>
      </w:r>
      <w:r w:rsidR="00EA1F8D" w:rsidRPr="001D22E5">
        <w:rPr>
          <w:sz w:val="22"/>
          <w:szCs w:val="22"/>
        </w:rPr>
        <w:t>kwalifikowanym podpisem elektronicznym</w:t>
      </w:r>
      <w:r w:rsidRPr="001D22E5">
        <w:rPr>
          <w:sz w:val="22"/>
          <w:szCs w:val="22"/>
        </w:rPr>
        <w:t xml:space="preserve"> </w:t>
      </w:r>
      <w:bookmarkEnd w:id="3"/>
      <w:r w:rsidRPr="001D22E5">
        <w:rPr>
          <w:sz w:val="22"/>
          <w:szCs w:val="22"/>
        </w:rPr>
        <w:t>za pomocą poczty elektronicznej na adres wskazany w Zaproszeniu.</w:t>
      </w:r>
    </w:p>
    <w:p w14:paraId="32AF9E0B" w14:textId="1F7CFE85" w:rsidR="00F41B7F" w:rsidRPr="001D22E5" w:rsidRDefault="00F41B7F" w:rsidP="008B2DAD">
      <w:pPr>
        <w:pStyle w:val="Akapitzlist"/>
        <w:numPr>
          <w:ilvl w:val="0"/>
          <w:numId w:val="14"/>
        </w:numPr>
        <w:spacing w:after="0" w:line="240" w:lineRule="auto"/>
        <w:ind w:left="851" w:hanging="425"/>
        <w:contextualSpacing/>
        <w:jc w:val="both"/>
        <w:rPr>
          <w:rFonts w:ascii="Times New Roman" w:hAnsi="Times New Roman"/>
        </w:rPr>
      </w:pPr>
      <w:r w:rsidRPr="001D22E5">
        <w:rPr>
          <w:rFonts w:ascii="Times New Roman" w:hAnsi="Times New Roman"/>
          <w:lang w:val="pl-PL"/>
        </w:rPr>
        <w:t xml:space="preserve">W przypadku podpisania oferty przez pełnomocnika, do oferty należy dołączyć </w:t>
      </w:r>
      <w:r w:rsidRPr="001D22E5">
        <w:rPr>
          <w:rFonts w:ascii="Times New Roman" w:hAnsi="Times New Roman"/>
        </w:rPr>
        <w:t xml:space="preserve">pełnomocnictwo lub inny dokument potwierdzający umocowanie do reprezentowania </w:t>
      </w:r>
      <w:r w:rsidR="00E00435" w:rsidRPr="001D22E5">
        <w:rPr>
          <w:rFonts w:ascii="Times New Roman" w:hAnsi="Times New Roman"/>
          <w:lang w:val="pl-PL"/>
        </w:rPr>
        <w:t>W</w:t>
      </w:r>
      <w:proofErr w:type="spellStart"/>
      <w:r w:rsidRPr="001D22E5">
        <w:rPr>
          <w:rFonts w:ascii="Times New Roman" w:hAnsi="Times New Roman"/>
        </w:rPr>
        <w:t>ykonawcy</w:t>
      </w:r>
      <w:proofErr w:type="spellEnd"/>
      <w:r w:rsidRPr="001D22E5">
        <w:rPr>
          <w:rFonts w:ascii="Times New Roman" w:hAnsi="Times New Roman"/>
          <w:lang w:val="pl-PL"/>
        </w:rPr>
        <w:t>.</w:t>
      </w:r>
    </w:p>
    <w:p w14:paraId="5FC426CE" w14:textId="10DDC687" w:rsidR="007C2848" w:rsidRPr="001D22E5" w:rsidRDefault="007C2848" w:rsidP="004B373F">
      <w:pPr>
        <w:widowControl/>
        <w:numPr>
          <w:ilvl w:val="0"/>
          <w:numId w:val="2"/>
        </w:numPr>
        <w:tabs>
          <w:tab w:val="clear" w:pos="785"/>
          <w:tab w:val="num" w:pos="426"/>
        </w:tabs>
        <w:suppressAutoHyphens w:val="0"/>
        <w:ind w:left="426" w:hanging="426"/>
        <w:jc w:val="both"/>
        <w:rPr>
          <w:sz w:val="22"/>
          <w:szCs w:val="22"/>
        </w:rPr>
      </w:pPr>
      <w:r w:rsidRPr="001D22E5">
        <w:rPr>
          <w:sz w:val="22"/>
          <w:szCs w:val="22"/>
        </w:rPr>
        <w:t>Wykonawca może zastrzec najpóźniej do dnia otrzymania zamówienia, iż informacje związane</w:t>
      </w:r>
      <w:r w:rsidR="00877EBA" w:rsidRPr="001D22E5">
        <w:rPr>
          <w:sz w:val="22"/>
          <w:szCs w:val="22"/>
        </w:rPr>
        <w:t xml:space="preserve"> </w:t>
      </w:r>
      <w:r w:rsidR="006320DF" w:rsidRPr="001D22E5">
        <w:rPr>
          <w:sz w:val="22"/>
          <w:szCs w:val="22"/>
        </w:rPr>
        <w:br/>
      </w:r>
      <w:r w:rsidRPr="001D22E5">
        <w:rPr>
          <w:sz w:val="22"/>
          <w:szCs w:val="22"/>
        </w:rPr>
        <w:t>z tym zamówieniem stanowiące tajemnicę przedsiębiorstwa w rozumieniu art. 11 ustawy</w:t>
      </w:r>
      <w:r w:rsidR="00877EBA" w:rsidRPr="001D22E5">
        <w:rPr>
          <w:sz w:val="22"/>
          <w:szCs w:val="22"/>
        </w:rPr>
        <w:t xml:space="preserve"> </w:t>
      </w:r>
      <w:r w:rsidRPr="001D22E5">
        <w:rPr>
          <w:sz w:val="22"/>
          <w:szCs w:val="22"/>
        </w:rPr>
        <w:t>z dnia 16 kwietnia 1993 r. o zwalczaniu nieuczciwej konkurencji (t. j. Dz. U. 20</w:t>
      </w:r>
      <w:r w:rsidR="008A7514" w:rsidRPr="001D22E5">
        <w:rPr>
          <w:sz w:val="22"/>
          <w:szCs w:val="22"/>
        </w:rPr>
        <w:t>2</w:t>
      </w:r>
      <w:r w:rsidR="004C45FB" w:rsidRPr="001D22E5">
        <w:rPr>
          <w:sz w:val="22"/>
          <w:szCs w:val="22"/>
        </w:rPr>
        <w:t>2</w:t>
      </w:r>
      <w:r w:rsidRPr="001D22E5">
        <w:rPr>
          <w:sz w:val="22"/>
          <w:szCs w:val="22"/>
        </w:rPr>
        <w:t xml:space="preserve"> poz. 1</w:t>
      </w:r>
      <w:r w:rsidR="008A7514" w:rsidRPr="001D22E5">
        <w:rPr>
          <w:sz w:val="22"/>
          <w:szCs w:val="22"/>
        </w:rPr>
        <w:t>23</w:t>
      </w:r>
      <w:r w:rsidR="004C45FB" w:rsidRPr="001D22E5">
        <w:rPr>
          <w:sz w:val="22"/>
          <w:szCs w:val="22"/>
        </w:rPr>
        <w:t xml:space="preserve">3 ze </w:t>
      </w:r>
      <w:r w:rsidRPr="001D22E5">
        <w:rPr>
          <w:sz w:val="22"/>
          <w:szCs w:val="22"/>
        </w:rPr>
        <w:t xml:space="preserve">zm.) nie mogą być udostępnione. </w:t>
      </w:r>
    </w:p>
    <w:p w14:paraId="0311A0FB" w14:textId="16DC093B" w:rsidR="007C2848" w:rsidRPr="001D22E5" w:rsidRDefault="007C2848" w:rsidP="004B373F">
      <w:pPr>
        <w:widowControl/>
        <w:numPr>
          <w:ilvl w:val="0"/>
          <w:numId w:val="2"/>
        </w:numPr>
        <w:tabs>
          <w:tab w:val="clear" w:pos="785"/>
          <w:tab w:val="num" w:pos="426"/>
        </w:tabs>
        <w:suppressAutoHyphens w:val="0"/>
        <w:ind w:left="426" w:hanging="426"/>
        <w:jc w:val="both"/>
        <w:rPr>
          <w:sz w:val="22"/>
          <w:szCs w:val="22"/>
        </w:rPr>
      </w:pPr>
      <w:r w:rsidRPr="001D22E5">
        <w:rPr>
          <w:sz w:val="22"/>
          <w:szCs w:val="22"/>
        </w:rPr>
        <w:t>Rozliczenia pomiędzy Wykonawcą a Zamawiającym mogą być dokonywane w</w:t>
      </w:r>
      <w:r w:rsidR="00AE390B" w:rsidRPr="001D22E5">
        <w:rPr>
          <w:sz w:val="22"/>
          <w:szCs w:val="22"/>
        </w:rPr>
        <w:t xml:space="preserve"> złotych polskich</w:t>
      </w:r>
      <w:r w:rsidRPr="001D22E5">
        <w:rPr>
          <w:sz w:val="22"/>
          <w:szCs w:val="22"/>
        </w:rPr>
        <w:t xml:space="preserve"> </w:t>
      </w:r>
      <w:r w:rsidR="00AE390B" w:rsidRPr="001D22E5">
        <w:rPr>
          <w:sz w:val="22"/>
          <w:szCs w:val="22"/>
        </w:rPr>
        <w:t>(</w:t>
      </w:r>
      <w:r w:rsidR="00F41B7F" w:rsidRPr="001D22E5">
        <w:rPr>
          <w:sz w:val="22"/>
          <w:szCs w:val="22"/>
        </w:rPr>
        <w:t>PLN</w:t>
      </w:r>
      <w:r w:rsidR="00AE390B" w:rsidRPr="001D22E5">
        <w:rPr>
          <w:sz w:val="22"/>
          <w:szCs w:val="22"/>
        </w:rPr>
        <w:t>)</w:t>
      </w:r>
      <w:r w:rsidRPr="001D22E5">
        <w:rPr>
          <w:sz w:val="22"/>
          <w:szCs w:val="22"/>
        </w:rPr>
        <w:t xml:space="preserve">. </w:t>
      </w:r>
    </w:p>
    <w:p w14:paraId="56595F20" w14:textId="77777777" w:rsidR="007C2848" w:rsidRPr="001D22E5" w:rsidRDefault="007C2848" w:rsidP="004B373F">
      <w:pPr>
        <w:widowControl/>
        <w:numPr>
          <w:ilvl w:val="0"/>
          <w:numId w:val="2"/>
        </w:numPr>
        <w:tabs>
          <w:tab w:val="clear" w:pos="785"/>
          <w:tab w:val="num" w:pos="426"/>
        </w:tabs>
        <w:suppressAutoHyphens w:val="0"/>
        <w:ind w:left="426" w:hanging="426"/>
        <w:jc w:val="both"/>
        <w:rPr>
          <w:sz w:val="22"/>
          <w:szCs w:val="22"/>
        </w:rPr>
      </w:pPr>
      <w:r w:rsidRPr="001D22E5">
        <w:rPr>
          <w:sz w:val="22"/>
          <w:szCs w:val="22"/>
        </w:rPr>
        <w:t>Wszelkie koszty związane z przygotowaniem i złożeniem oferty ponosi Wykonawca.</w:t>
      </w:r>
    </w:p>
    <w:p w14:paraId="3DA33355" w14:textId="6721CB48" w:rsidR="007C2848" w:rsidRPr="001D22E5" w:rsidRDefault="007C2848" w:rsidP="004B373F">
      <w:pPr>
        <w:widowControl/>
        <w:numPr>
          <w:ilvl w:val="0"/>
          <w:numId w:val="2"/>
        </w:numPr>
        <w:tabs>
          <w:tab w:val="clear" w:pos="785"/>
          <w:tab w:val="num" w:pos="426"/>
        </w:tabs>
        <w:suppressAutoHyphens w:val="0"/>
        <w:ind w:left="426" w:hanging="426"/>
        <w:jc w:val="both"/>
        <w:rPr>
          <w:sz w:val="22"/>
          <w:szCs w:val="22"/>
        </w:rPr>
      </w:pPr>
      <w:r w:rsidRPr="001D22E5">
        <w:rPr>
          <w:sz w:val="22"/>
          <w:szCs w:val="22"/>
        </w:rPr>
        <w:t>Składając ofertę Wykonawca oświadcza, iż wykona przedmiot zamówienia zgodnie z wszystkimi wymaganiami Zamawiającego opisanymi w niniejszym Zaproszeniu i jego załącznikach</w:t>
      </w:r>
      <w:r w:rsidR="00861CB4" w:rsidRPr="001D22E5">
        <w:rPr>
          <w:sz w:val="22"/>
          <w:szCs w:val="22"/>
        </w:rPr>
        <w:t xml:space="preserve"> w tym we wzorze umowy.</w:t>
      </w:r>
    </w:p>
    <w:p w14:paraId="24F7A4D2" w14:textId="77777777" w:rsidR="005324E8" w:rsidRPr="001D22E5" w:rsidRDefault="005324E8" w:rsidP="00595C07">
      <w:pPr>
        <w:widowControl/>
        <w:suppressAutoHyphens w:val="0"/>
        <w:jc w:val="both"/>
        <w:rPr>
          <w:sz w:val="22"/>
          <w:szCs w:val="22"/>
        </w:rPr>
      </w:pPr>
    </w:p>
    <w:p w14:paraId="2CEC9FC1" w14:textId="5A21CA58" w:rsidR="002436E4" w:rsidRPr="001D22E5" w:rsidRDefault="002436E4" w:rsidP="005B0397">
      <w:pPr>
        <w:widowControl/>
        <w:numPr>
          <w:ilvl w:val="0"/>
          <w:numId w:val="12"/>
        </w:numPr>
        <w:tabs>
          <w:tab w:val="clear" w:pos="360"/>
          <w:tab w:val="num" w:pos="720"/>
        </w:tabs>
        <w:suppressAutoHyphens w:val="0"/>
        <w:ind w:left="426" w:hanging="426"/>
        <w:jc w:val="both"/>
        <w:rPr>
          <w:b/>
          <w:bCs/>
          <w:sz w:val="22"/>
          <w:szCs w:val="22"/>
        </w:rPr>
      </w:pPr>
      <w:r w:rsidRPr="001D22E5">
        <w:rPr>
          <w:b/>
          <w:bCs/>
          <w:sz w:val="22"/>
          <w:szCs w:val="22"/>
        </w:rPr>
        <w:t>Miejsce oraz sposób, jak i termin składania ofert.</w:t>
      </w:r>
    </w:p>
    <w:p w14:paraId="0CB967C3" w14:textId="30AA8618" w:rsidR="002436E4" w:rsidRPr="001D22E5" w:rsidRDefault="008F0435" w:rsidP="00415F13">
      <w:pPr>
        <w:pStyle w:val="Nagwek"/>
        <w:numPr>
          <w:ilvl w:val="0"/>
          <w:numId w:val="44"/>
        </w:numPr>
        <w:spacing w:line="240" w:lineRule="auto"/>
        <w:jc w:val="both"/>
        <w:rPr>
          <w:rFonts w:ascii="Times New Roman" w:hAnsi="Times New Roman"/>
          <w:b/>
          <w:bCs/>
          <w:i/>
          <w:sz w:val="22"/>
          <w:szCs w:val="22"/>
          <w:u w:val="single"/>
          <w:lang w:val="pl-PL"/>
        </w:rPr>
      </w:pPr>
      <w:r w:rsidRPr="001D22E5">
        <w:rPr>
          <w:rFonts w:ascii="Times New Roman" w:hAnsi="Times New Roman"/>
          <w:sz w:val="22"/>
          <w:szCs w:val="22"/>
        </w:rPr>
        <w:t xml:space="preserve">Oferty należy składać </w:t>
      </w:r>
      <w:r w:rsidRPr="001D22E5">
        <w:rPr>
          <w:rFonts w:ascii="Times New Roman" w:hAnsi="Times New Roman"/>
          <w:b/>
          <w:sz w:val="22"/>
          <w:szCs w:val="22"/>
        </w:rPr>
        <w:t xml:space="preserve">w terminie do </w:t>
      </w:r>
      <w:r w:rsidRPr="00D153E9">
        <w:rPr>
          <w:rFonts w:ascii="Times New Roman" w:hAnsi="Times New Roman"/>
          <w:b/>
          <w:sz w:val="22"/>
          <w:szCs w:val="22"/>
        </w:rPr>
        <w:t>dnia</w:t>
      </w:r>
      <w:r w:rsidR="00675974">
        <w:rPr>
          <w:rFonts w:ascii="Times New Roman" w:hAnsi="Times New Roman"/>
          <w:b/>
          <w:sz w:val="22"/>
          <w:szCs w:val="22"/>
          <w:lang w:val="pl-PL"/>
        </w:rPr>
        <w:t xml:space="preserve"> </w:t>
      </w:r>
      <w:r w:rsidR="00820164">
        <w:rPr>
          <w:rFonts w:ascii="Times New Roman" w:hAnsi="Times New Roman"/>
          <w:b/>
          <w:sz w:val="22"/>
          <w:szCs w:val="22"/>
          <w:lang w:val="pl-PL"/>
        </w:rPr>
        <w:t>03</w:t>
      </w:r>
      <w:r w:rsidR="00177262">
        <w:rPr>
          <w:rFonts w:ascii="Times New Roman" w:hAnsi="Times New Roman"/>
          <w:b/>
          <w:sz w:val="22"/>
          <w:szCs w:val="22"/>
          <w:lang w:val="pl-PL"/>
        </w:rPr>
        <w:t>.</w:t>
      </w:r>
      <w:r w:rsidR="00675974">
        <w:rPr>
          <w:rFonts w:ascii="Times New Roman" w:hAnsi="Times New Roman"/>
          <w:b/>
          <w:sz w:val="22"/>
          <w:szCs w:val="22"/>
          <w:lang w:val="pl-PL"/>
        </w:rPr>
        <w:t>01</w:t>
      </w:r>
      <w:r w:rsidR="00177262">
        <w:rPr>
          <w:rFonts w:ascii="Times New Roman" w:hAnsi="Times New Roman"/>
          <w:b/>
          <w:sz w:val="22"/>
          <w:szCs w:val="22"/>
          <w:lang w:val="pl-PL"/>
        </w:rPr>
        <w:t>.</w:t>
      </w:r>
      <w:r w:rsidRPr="00D153E9">
        <w:rPr>
          <w:rFonts w:ascii="Times New Roman" w:hAnsi="Times New Roman"/>
          <w:b/>
          <w:sz w:val="22"/>
          <w:szCs w:val="22"/>
        </w:rPr>
        <w:t>202</w:t>
      </w:r>
      <w:r w:rsidR="00675974">
        <w:rPr>
          <w:rFonts w:ascii="Times New Roman" w:hAnsi="Times New Roman"/>
          <w:b/>
          <w:sz w:val="22"/>
          <w:szCs w:val="22"/>
          <w:lang w:val="pl-PL"/>
        </w:rPr>
        <w:t>3</w:t>
      </w:r>
      <w:r w:rsidR="00D45DAB" w:rsidRPr="00D153E9">
        <w:rPr>
          <w:rFonts w:ascii="Times New Roman" w:hAnsi="Times New Roman"/>
          <w:b/>
          <w:sz w:val="22"/>
          <w:szCs w:val="22"/>
          <w:lang w:val="pl-PL"/>
        </w:rPr>
        <w:t> </w:t>
      </w:r>
      <w:r w:rsidR="00E9335D" w:rsidRPr="00D153E9">
        <w:rPr>
          <w:rFonts w:ascii="Times New Roman" w:hAnsi="Times New Roman"/>
          <w:b/>
          <w:sz w:val="22"/>
          <w:szCs w:val="22"/>
        </w:rPr>
        <w:t>r.</w:t>
      </w:r>
      <w:r w:rsidR="00E9335D" w:rsidRPr="001D22E5">
        <w:rPr>
          <w:rFonts w:ascii="Times New Roman" w:hAnsi="Times New Roman"/>
          <w:b/>
          <w:sz w:val="22"/>
          <w:szCs w:val="22"/>
        </w:rPr>
        <w:t xml:space="preserve"> do godziny 1</w:t>
      </w:r>
      <w:r w:rsidR="00595C07" w:rsidRPr="001D22E5">
        <w:rPr>
          <w:rFonts w:ascii="Times New Roman" w:hAnsi="Times New Roman"/>
          <w:b/>
          <w:sz w:val="22"/>
          <w:szCs w:val="22"/>
          <w:lang w:val="pl-PL"/>
        </w:rPr>
        <w:t>0</w:t>
      </w:r>
      <w:r w:rsidRPr="001D22E5">
        <w:rPr>
          <w:rFonts w:ascii="Times New Roman" w:hAnsi="Times New Roman"/>
          <w:b/>
          <w:sz w:val="22"/>
          <w:szCs w:val="22"/>
        </w:rPr>
        <w:t>:00,</w:t>
      </w:r>
      <w:r w:rsidRPr="001D22E5">
        <w:rPr>
          <w:rFonts w:ascii="Times New Roman" w:hAnsi="Times New Roman"/>
          <w:sz w:val="22"/>
          <w:szCs w:val="22"/>
        </w:rPr>
        <w:t xml:space="preserve"> na adres </w:t>
      </w:r>
      <w:hyperlink r:id="rId17" w:history="1">
        <w:r w:rsidR="004637A5" w:rsidRPr="001D22E5">
          <w:rPr>
            <w:rStyle w:val="Hipercze"/>
            <w:rFonts w:ascii="Times New Roman" w:hAnsi="Times New Roman"/>
            <w:sz w:val="22"/>
            <w:szCs w:val="22"/>
            <w:lang w:val="pl-PL"/>
          </w:rPr>
          <w:t>anna.dymowska</w:t>
        </w:r>
        <w:r w:rsidR="004637A5" w:rsidRPr="001D22E5">
          <w:rPr>
            <w:rStyle w:val="Hipercze"/>
            <w:rFonts w:ascii="Times New Roman" w:hAnsi="Times New Roman"/>
            <w:sz w:val="22"/>
            <w:szCs w:val="22"/>
          </w:rPr>
          <w:t>@uj.edu.pl</w:t>
        </w:r>
      </w:hyperlink>
      <w:r w:rsidR="00D45DAB" w:rsidRPr="001D22E5">
        <w:rPr>
          <w:rStyle w:val="Hipercze"/>
          <w:rFonts w:ascii="Times New Roman" w:hAnsi="Times New Roman"/>
          <w:color w:val="auto"/>
          <w:sz w:val="22"/>
          <w:szCs w:val="22"/>
          <w:lang w:val="pl-PL"/>
        </w:rPr>
        <w:t>,</w:t>
      </w:r>
      <w:r w:rsidR="007C2848" w:rsidRPr="001D22E5">
        <w:rPr>
          <w:rFonts w:ascii="Times New Roman" w:hAnsi="Times New Roman"/>
          <w:sz w:val="22"/>
          <w:szCs w:val="22"/>
          <w:lang w:val="pl-PL"/>
        </w:rPr>
        <w:t xml:space="preserve"> </w:t>
      </w:r>
      <w:r w:rsidR="008D785B" w:rsidRPr="001D22E5">
        <w:rPr>
          <w:rFonts w:ascii="Times New Roman" w:hAnsi="Times New Roman"/>
          <w:sz w:val="22"/>
          <w:szCs w:val="22"/>
          <w:lang w:val="pl-PL"/>
        </w:rPr>
        <w:t xml:space="preserve">z </w:t>
      </w:r>
      <w:r w:rsidRPr="001D22E5">
        <w:rPr>
          <w:rFonts w:ascii="Times New Roman" w:hAnsi="Times New Roman"/>
          <w:sz w:val="22"/>
          <w:szCs w:val="22"/>
        </w:rPr>
        <w:t>oznaczeniem pozwalającym na identyfikację Wykonawcy oraz wskazaniem przedmiotu i numeru postępowania poprzez oznaczenie</w:t>
      </w:r>
      <w:r w:rsidR="00C03E07" w:rsidRPr="001D22E5">
        <w:rPr>
          <w:rFonts w:ascii="Times New Roman" w:hAnsi="Times New Roman"/>
          <w:sz w:val="22"/>
          <w:szCs w:val="22"/>
          <w:lang w:val="pl-PL"/>
        </w:rPr>
        <w:t xml:space="preserve"> w tytule e-maila</w:t>
      </w:r>
      <w:r w:rsidRPr="001D22E5">
        <w:rPr>
          <w:rFonts w:ascii="Times New Roman" w:hAnsi="Times New Roman"/>
          <w:sz w:val="22"/>
          <w:szCs w:val="22"/>
        </w:rPr>
        <w:t xml:space="preserve"> </w:t>
      </w:r>
      <w:r w:rsidR="00680A3C" w:rsidRPr="001D22E5">
        <w:rPr>
          <w:rFonts w:ascii="Times New Roman" w:hAnsi="Times New Roman"/>
          <w:b/>
          <w:bCs/>
          <w:i/>
          <w:sz w:val="22"/>
          <w:szCs w:val="22"/>
          <w:u w:val="single"/>
          <w:lang w:val="pl-PL"/>
        </w:rPr>
        <w:t>„</w:t>
      </w:r>
      <w:r w:rsidR="009E2650" w:rsidRPr="001D22E5">
        <w:rPr>
          <w:rFonts w:ascii="Times New Roman" w:hAnsi="Times New Roman"/>
          <w:b/>
          <w:bCs/>
          <w:i/>
          <w:sz w:val="22"/>
          <w:szCs w:val="22"/>
          <w:u w:val="single"/>
          <w:lang w:val="pl-PL"/>
        </w:rPr>
        <w:t>Wyłonienie Wykonawcy na dostawę</w:t>
      </w:r>
      <w:r w:rsidR="00ED03CC" w:rsidRPr="00ED03CC">
        <w:t xml:space="preserve"> </w:t>
      </w:r>
      <w:proofErr w:type="spellStart"/>
      <w:r w:rsidR="00ED03CC" w:rsidRPr="00ED03CC">
        <w:rPr>
          <w:rFonts w:ascii="Times New Roman" w:hAnsi="Times New Roman"/>
          <w:b/>
          <w:bCs/>
          <w:i/>
          <w:sz w:val="22"/>
          <w:szCs w:val="22"/>
          <w:u w:val="single"/>
          <w:lang w:val="pl-PL"/>
        </w:rPr>
        <w:t>spektrofluorymetru</w:t>
      </w:r>
      <w:proofErr w:type="spellEnd"/>
      <w:r w:rsidR="00ED03CC" w:rsidRPr="00ED03CC">
        <w:rPr>
          <w:rFonts w:ascii="Times New Roman" w:hAnsi="Times New Roman"/>
          <w:b/>
          <w:bCs/>
          <w:i/>
          <w:sz w:val="22"/>
          <w:szCs w:val="22"/>
          <w:u w:val="single"/>
          <w:lang w:val="pl-PL"/>
        </w:rPr>
        <w:t xml:space="preserve"> z przystawką do pomiarów anizotropii dla Wydziału Chemii UJ.</w:t>
      </w:r>
      <w:r w:rsidR="002A172A" w:rsidRPr="001D22E5">
        <w:rPr>
          <w:rFonts w:ascii="Times New Roman" w:hAnsi="Times New Roman"/>
          <w:b/>
          <w:bCs/>
          <w:i/>
          <w:sz w:val="22"/>
          <w:szCs w:val="22"/>
          <w:u w:val="single"/>
          <w:lang w:val="pl-PL"/>
        </w:rPr>
        <w:t xml:space="preserve">, nr </w:t>
      </w:r>
      <w:r w:rsidR="00680A3C" w:rsidRPr="001D22E5">
        <w:rPr>
          <w:rFonts w:ascii="Times New Roman" w:hAnsi="Times New Roman"/>
          <w:b/>
          <w:bCs/>
          <w:i/>
          <w:sz w:val="22"/>
          <w:szCs w:val="22"/>
          <w:u w:val="single"/>
          <w:lang w:val="pl-PL"/>
        </w:rPr>
        <w:t>sprawy 80.272.</w:t>
      </w:r>
      <w:r w:rsidR="00ED03CC">
        <w:rPr>
          <w:rFonts w:ascii="Times New Roman" w:hAnsi="Times New Roman"/>
          <w:b/>
          <w:bCs/>
          <w:i/>
          <w:sz w:val="22"/>
          <w:szCs w:val="22"/>
          <w:u w:val="single"/>
          <w:lang w:val="pl-PL"/>
        </w:rPr>
        <w:t>503</w:t>
      </w:r>
      <w:r w:rsidR="00680A3C" w:rsidRPr="001D22E5">
        <w:rPr>
          <w:rFonts w:ascii="Times New Roman" w:hAnsi="Times New Roman"/>
          <w:b/>
          <w:bCs/>
          <w:i/>
          <w:sz w:val="22"/>
          <w:szCs w:val="22"/>
          <w:u w:val="single"/>
          <w:lang w:val="pl-PL"/>
        </w:rPr>
        <w:t>.2022”</w:t>
      </w:r>
      <w:r w:rsidR="009E2650" w:rsidRPr="001D22E5">
        <w:rPr>
          <w:rFonts w:ascii="Times New Roman" w:hAnsi="Times New Roman"/>
          <w:b/>
          <w:bCs/>
          <w:i/>
          <w:sz w:val="22"/>
          <w:szCs w:val="22"/>
          <w:u w:val="single"/>
          <w:lang w:val="pl-PL"/>
        </w:rPr>
        <w:t>.</w:t>
      </w:r>
    </w:p>
    <w:p w14:paraId="79BA66F3" w14:textId="77777777" w:rsidR="00F636D3" w:rsidRPr="001D22E5" w:rsidRDefault="00F636D3" w:rsidP="00C303D1">
      <w:pPr>
        <w:pStyle w:val="Nagwek"/>
        <w:spacing w:line="240" w:lineRule="auto"/>
        <w:jc w:val="both"/>
        <w:rPr>
          <w:rFonts w:ascii="Times New Roman" w:hAnsi="Times New Roman"/>
          <w:sz w:val="22"/>
          <w:szCs w:val="22"/>
        </w:rPr>
      </w:pPr>
    </w:p>
    <w:p w14:paraId="24D8BE8B" w14:textId="77777777" w:rsidR="002436E4" w:rsidRPr="001D22E5" w:rsidRDefault="002436E4" w:rsidP="005B0397">
      <w:pPr>
        <w:widowControl/>
        <w:numPr>
          <w:ilvl w:val="0"/>
          <w:numId w:val="12"/>
        </w:numPr>
        <w:tabs>
          <w:tab w:val="clear" w:pos="360"/>
          <w:tab w:val="num" w:pos="720"/>
        </w:tabs>
        <w:suppressAutoHyphens w:val="0"/>
        <w:ind w:left="426" w:hanging="426"/>
        <w:jc w:val="both"/>
        <w:rPr>
          <w:b/>
          <w:bCs/>
          <w:sz w:val="22"/>
          <w:szCs w:val="22"/>
        </w:rPr>
      </w:pPr>
      <w:r w:rsidRPr="001D22E5">
        <w:rPr>
          <w:b/>
          <w:bCs/>
          <w:sz w:val="22"/>
          <w:szCs w:val="22"/>
        </w:rPr>
        <w:t>Opis sposobu obliczenia ceny.</w:t>
      </w:r>
    </w:p>
    <w:p w14:paraId="2A129983" w14:textId="27DBB156" w:rsidR="002436E4" w:rsidRPr="001D22E5" w:rsidRDefault="002436E4" w:rsidP="005B0397">
      <w:pPr>
        <w:widowControl/>
        <w:numPr>
          <w:ilvl w:val="1"/>
          <w:numId w:val="12"/>
        </w:numPr>
        <w:tabs>
          <w:tab w:val="clear" w:pos="360"/>
          <w:tab w:val="num" w:pos="644"/>
        </w:tabs>
        <w:suppressAutoHyphens w:val="0"/>
        <w:ind w:left="426" w:hanging="426"/>
        <w:jc w:val="both"/>
        <w:rPr>
          <w:sz w:val="22"/>
          <w:szCs w:val="22"/>
        </w:rPr>
      </w:pPr>
      <w:r w:rsidRPr="001D22E5">
        <w:rPr>
          <w:sz w:val="22"/>
          <w:szCs w:val="22"/>
        </w:rPr>
        <w:t>Cenę oferty należy podać w złotych polskich (PLN)</w:t>
      </w:r>
      <w:r w:rsidR="00AB6D6D" w:rsidRPr="001D22E5">
        <w:rPr>
          <w:sz w:val="22"/>
          <w:szCs w:val="22"/>
        </w:rPr>
        <w:t xml:space="preserve"> i wyliczyć na podstawie indywidualnej kalkulacji Wykonawcy, uwzględniając doświadczenia i wiedzę zawodową Wykonawcy, jak </w:t>
      </w:r>
      <w:r w:rsidR="002D7F19" w:rsidRPr="001D22E5">
        <w:rPr>
          <w:sz w:val="22"/>
          <w:szCs w:val="22"/>
        </w:rPr>
        <w:br/>
      </w:r>
      <w:r w:rsidR="00AB6D6D" w:rsidRPr="001D22E5">
        <w:rPr>
          <w:sz w:val="22"/>
          <w:szCs w:val="22"/>
        </w:rPr>
        <w:t xml:space="preserve">i koszty niezbędne do wykonania przedmiotu zamówienia: koszty gwarancyjne, celne, podatki, transport, dostarczenie do budynku i pomieszczenia wskazanego przez Zamawiającego, montaż, instalacja, koszt szkolenia użytkowników, rabaty, upusty itp. </w:t>
      </w:r>
      <w:r w:rsidR="007539B9" w:rsidRPr="001D22E5">
        <w:rPr>
          <w:sz w:val="22"/>
          <w:szCs w:val="22"/>
        </w:rPr>
        <w:t>k</w:t>
      </w:r>
      <w:r w:rsidR="00AB6D6D" w:rsidRPr="001D22E5">
        <w:rPr>
          <w:sz w:val="22"/>
          <w:szCs w:val="22"/>
        </w:rPr>
        <w:t xml:space="preserve">tórych Wykonawca zamierza udzielić. Miejsce dostawy: </w:t>
      </w:r>
      <w:r w:rsidR="001233E1" w:rsidRPr="001D22E5">
        <w:rPr>
          <w:sz w:val="22"/>
          <w:szCs w:val="22"/>
        </w:rPr>
        <w:t>Wydział Chemii</w:t>
      </w:r>
      <w:r w:rsidR="008B2703" w:rsidRPr="001D22E5">
        <w:rPr>
          <w:sz w:val="22"/>
          <w:szCs w:val="22"/>
        </w:rPr>
        <w:t xml:space="preserve"> Uniwersytetu Jagiellońskiego, ul. Gronostajowa </w:t>
      </w:r>
      <w:r w:rsidR="001233E1" w:rsidRPr="001D22E5">
        <w:rPr>
          <w:sz w:val="22"/>
          <w:szCs w:val="22"/>
        </w:rPr>
        <w:t>2</w:t>
      </w:r>
      <w:r w:rsidR="008B2703" w:rsidRPr="001D22E5">
        <w:rPr>
          <w:sz w:val="22"/>
          <w:szCs w:val="22"/>
        </w:rPr>
        <w:t xml:space="preserve">, </w:t>
      </w:r>
      <w:r w:rsidR="001233E1" w:rsidRPr="001D22E5">
        <w:rPr>
          <w:sz w:val="22"/>
          <w:szCs w:val="22"/>
        </w:rPr>
        <w:br/>
      </w:r>
      <w:r w:rsidR="008B2703" w:rsidRPr="001D22E5">
        <w:rPr>
          <w:sz w:val="22"/>
          <w:szCs w:val="22"/>
        </w:rPr>
        <w:t xml:space="preserve">30-387 Kraków. </w:t>
      </w:r>
    </w:p>
    <w:p w14:paraId="42AA267D" w14:textId="68368C3F" w:rsidR="00FF3CE0" w:rsidRPr="001D22E5" w:rsidRDefault="00FF3CE0" w:rsidP="005B0397">
      <w:pPr>
        <w:widowControl/>
        <w:numPr>
          <w:ilvl w:val="1"/>
          <w:numId w:val="12"/>
        </w:numPr>
        <w:tabs>
          <w:tab w:val="clear" w:pos="360"/>
          <w:tab w:val="num" w:pos="644"/>
        </w:tabs>
        <w:suppressAutoHyphens w:val="0"/>
        <w:ind w:left="426" w:hanging="426"/>
        <w:jc w:val="both"/>
        <w:rPr>
          <w:sz w:val="22"/>
          <w:szCs w:val="22"/>
        </w:rPr>
      </w:pPr>
      <w:r w:rsidRPr="001D22E5">
        <w:rPr>
          <w:sz w:val="22"/>
          <w:szCs w:val="22"/>
        </w:rPr>
        <w:t>Zamawiający dla potrzeb oceny i porównania ofert w przypadku ofert Wykonawców skutkujących powstaniem obowiązku podatkowego po stronie Zamawiającego, zgodnie z przepisami ustawy z dnia 11 marca 2004 r. o podatku od towarów i usług (t. j. Dz. U. 202</w:t>
      </w:r>
      <w:r w:rsidR="009E521C" w:rsidRPr="001D22E5">
        <w:rPr>
          <w:sz w:val="22"/>
          <w:szCs w:val="22"/>
        </w:rPr>
        <w:t>2</w:t>
      </w:r>
      <w:r w:rsidRPr="001D22E5">
        <w:rPr>
          <w:sz w:val="22"/>
          <w:szCs w:val="22"/>
        </w:rPr>
        <w:t xml:space="preserve"> poz. </w:t>
      </w:r>
      <w:r w:rsidR="00E650AC" w:rsidRPr="001D22E5">
        <w:rPr>
          <w:sz w:val="22"/>
          <w:szCs w:val="22"/>
        </w:rPr>
        <w:t xml:space="preserve">931 </w:t>
      </w:r>
      <w:r w:rsidRPr="001D22E5">
        <w:rPr>
          <w:sz w:val="22"/>
          <w:szCs w:val="22"/>
        </w:rPr>
        <w:t xml:space="preserve">ze zm.), doliczy do przedstawionych cen podatek od towarów i usług VAT. Dotyczy wewnątrz wspólnotowego nabycia towarów </w:t>
      </w:r>
      <w:r w:rsidRPr="001D22E5">
        <w:rPr>
          <w:b/>
          <w:i/>
          <w:sz w:val="22"/>
          <w:szCs w:val="22"/>
        </w:rPr>
        <w:t>(art. 17 ust. 1 pkt 3 ustawy o podatku VAT)</w:t>
      </w:r>
      <w:r w:rsidRPr="001D22E5">
        <w:rPr>
          <w:sz w:val="22"/>
          <w:szCs w:val="22"/>
        </w:rPr>
        <w:t xml:space="preserve">, importu towarów </w:t>
      </w:r>
      <w:r w:rsidRPr="001D22E5">
        <w:rPr>
          <w:b/>
          <w:i/>
          <w:sz w:val="22"/>
          <w:szCs w:val="22"/>
        </w:rPr>
        <w:t xml:space="preserve">(art. 17 ust. 1 pkt 1 ustawy o podatku VAT) </w:t>
      </w:r>
      <w:r w:rsidRPr="001D22E5">
        <w:rPr>
          <w:sz w:val="22"/>
          <w:szCs w:val="22"/>
        </w:rPr>
        <w:t xml:space="preserve">bądź importu usług </w:t>
      </w:r>
      <w:r w:rsidRPr="001D22E5">
        <w:rPr>
          <w:b/>
          <w:i/>
          <w:sz w:val="22"/>
          <w:szCs w:val="22"/>
        </w:rPr>
        <w:t>(art. 17 ust. 1 pkt 4 ustawy o podatku VAT)</w:t>
      </w:r>
      <w:r w:rsidRPr="001D22E5">
        <w:rPr>
          <w:sz w:val="22"/>
          <w:szCs w:val="22"/>
        </w:rPr>
        <w:t xml:space="preserve"> </w:t>
      </w:r>
      <w:r w:rsidR="00050FC0" w:rsidRPr="00050FC0">
        <w:rPr>
          <w:sz w:val="22"/>
          <w:szCs w:val="22"/>
        </w:rPr>
        <w:t>w przypadku Wykonawców spoza terytorium RP.</w:t>
      </w:r>
    </w:p>
    <w:p w14:paraId="31598D8B" w14:textId="16556A1F" w:rsidR="002436E4" w:rsidRPr="001D22E5" w:rsidRDefault="002436E4" w:rsidP="00FF3CE0">
      <w:pPr>
        <w:widowControl/>
        <w:numPr>
          <w:ilvl w:val="1"/>
          <w:numId w:val="12"/>
        </w:numPr>
        <w:tabs>
          <w:tab w:val="clear" w:pos="360"/>
          <w:tab w:val="num" w:pos="644"/>
        </w:tabs>
        <w:suppressAutoHyphens w:val="0"/>
        <w:ind w:left="426" w:hanging="426"/>
        <w:jc w:val="both"/>
        <w:rPr>
          <w:sz w:val="22"/>
          <w:szCs w:val="22"/>
        </w:rPr>
      </w:pPr>
      <w:r w:rsidRPr="001D22E5">
        <w:rPr>
          <w:sz w:val="22"/>
          <w:szCs w:val="22"/>
        </w:rPr>
        <w:t>Nie przewiduje się waloryzacji ceny</w:t>
      </w:r>
      <w:r w:rsidR="00E7636D" w:rsidRPr="001D22E5">
        <w:rPr>
          <w:sz w:val="22"/>
          <w:szCs w:val="22"/>
        </w:rPr>
        <w:t xml:space="preserve"> wskazanej w ofercie</w:t>
      </w:r>
      <w:r w:rsidRPr="001D22E5">
        <w:rPr>
          <w:sz w:val="22"/>
          <w:szCs w:val="22"/>
        </w:rPr>
        <w:t xml:space="preserve">, przy czym wyliczona cena będzie ceną </w:t>
      </w:r>
      <w:r w:rsidR="00240F47" w:rsidRPr="001D22E5">
        <w:rPr>
          <w:sz w:val="22"/>
          <w:szCs w:val="22"/>
        </w:rPr>
        <w:t>brutto</w:t>
      </w:r>
      <w:r w:rsidRPr="001D22E5">
        <w:rPr>
          <w:sz w:val="22"/>
          <w:szCs w:val="22"/>
        </w:rPr>
        <w:t xml:space="preserve"> za </w:t>
      </w:r>
      <w:r w:rsidR="00E7636D" w:rsidRPr="001D22E5">
        <w:rPr>
          <w:sz w:val="22"/>
          <w:szCs w:val="22"/>
        </w:rPr>
        <w:t xml:space="preserve">cały </w:t>
      </w:r>
      <w:r w:rsidRPr="001D22E5">
        <w:rPr>
          <w:sz w:val="22"/>
          <w:szCs w:val="22"/>
        </w:rPr>
        <w:t>przedmiot zamówienia.</w:t>
      </w:r>
    </w:p>
    <w:p w14:paraId="5397C8B0" w14:textId="1B25FAAE" w:rsidR="00380404" w:rsidRPr="001D22E5" w:rsidRDefault="002436E4" w:rsidP="005B0397">
      <w:pPr>
        <w:widowControl/>
        <w:numPr>
          <w:ilvl w:val="1"/>
          <w:numId w:val="12"/>
        </w:numPr>
        <w:tabs>
          <w:tab w:val="clear" w:pos="360"/>
          <w:tab w:val="num" w:pos="644"/>
        </w:tabs>
        <w:suppressAutoHyphens w:val="0"/>
        <w:ind w:left="426" w:hanging="426"/>
        <w:jc w:val="both"/>
        <w:rPr>
          <w:sz w:val="22"/>
          <w:szCs w:val="22"/>
        </w:rPr>
      </w:pPr>
      <w:r w:rsidRPr="001D22E5">
        <w:rPr>
          <w:sz w:val="22"/>
          <w:szCs w:val="22"/>
        </w:rPr>
        <w:t>Nie przewiduje się żadnych przedpłat ani zaliczek na poczet realizacji przedmiotu zamówienia, a</w:t>
      </w:r>
      <w:r w:rsidR="007F22C5" w:rsidRPr="001D22E5">
        <w:rPr>
          <w:sz w:val="22"/>
          <w:szCs w:val="22"/>
        </w:rPr>
        <w:t> </w:t>
      </w:r>
      <w:r w:rsidRPr="001D22E5">
        <w:rPr>
          <w:sz w:val="22"/>
          <w:szCs w:val="22"/>
        </w:rPr>
        <w:t xml:space="preserve">płatność nastąpi zgodnie z postanowieniami </w:t>
      </w:r>
      <w:r w:rsidR="007F22C5" w:rsidRPr="001D22E5">
        <w:rPr>
          <w:sz w:val="22"/>
          <w:szCs w:val="22"/>
        </w:rPr>
        <w:t>u</w:t>
      </w:r>
      <w:r w:rsidRPr="001D22E5">
        <w:rPr>
          <w:sz w:val="22"/>
          <w:szCs w:val="22"/>
        </w:rPr>
        <w:t>mowy.</w:t>
      </w:r>
    </w:p>
    <w:p w14:paraId="13D5CD5A" w14:textId="77777777" w:rsidR="002436E4" w:rsidRPr="001D22E5" w:rsidRDefault="002436E4" w:rsidP="004B373F">
      <w:pPr>
        <w:widowControl/>
        <w:suppressAutoHyphens w:val="0"/>
        <w:jc w:val="both"/>
        <w:rPr>
          <w:sz w:val="22"/>
          <w:szCs w:val="22"/>
        </w:rPr>
      </w:pPr>
    </w:p>
    <w:p w14:paraId="0C33BB75" w14:textId="77777777" w:rsidR="00FD7E17" w:rsidRPr="001D22E5" w:rsidRDefault="00FD7E17" w:rsidP="005B0397">
      <w:pPr>
        <w:widowControl/>
        <w:numPr>
          <w:ilvl w:val="0"/>
          <w:numId w:val="12"/>
        </w:numPr>
        <w:tabs>
          <w:tab w:val="clear" w:pos="360"/>
          <w:tab w:val="num" w:pos="720"/>
        </w:tabs>
        <w:suppressAutoHyphens w:val="0"/>
        <w:ind w:left="426" w:hanging="426"/>
        <w:jc w:val="both"/>
        <w:rPr>
          <w:b/>
          <w:bCs/>
          <w:sz w:val="22"/>
          <w:szCs w:val="22"/>
        </w:rPr>
      </w:pPr>
      <w:r w:rsidRPr="001D22E5">
        <w:rPr>
          <w:b/>
          <w:bCs/>
          <w:sz w:val="22"/>
          <w:szCs w:val="22"/>
        </w:rPr>
        <w:lastRenderedPageBreak/>
        <w:t>Opis czynności i kryteriów, którymi Zamawiający będzie się kierował przy wyborze najkorzystniejszej oferty.</w:t>
      </w:r>
    </w:p>
    <w:p w14:paraId="37AB2F1A" w14:textId="691EEBB7" w:rsidR="00CB40B9" w:rsidRPr="001D22E5" w:rsidRDefault="00CB40B9" w:rsidP="005B0397">
      <w:pPr>
        <w:widowControl/>
        <w:numPr>
          <w:ilvl w:val="3"/>
          <w:numId w:val="12"/>
        </w:numPr>
        <w:tabs>
          <w:tab w:val="clear" w:pos="12757"/>
          <w:tab w:val="num" w:pos="426"/>
        </w:tabs>
        <w:suppressAutoHyphens w:val="0"/>
        <w:ind w:left="426" w:hanging="426"/>
        <w:jc w:val="both"/>
        <w:rPr>
          <w:sz w:val="22"/>
          <w:szCs w:val="22"/>
        </w:rPr>
      </w:pPr>
      <w:r w:rsidRPr="001D22E5">
        <w:rPr>
          <w:sz w:val="22"/>
          <w:szCs w:val="22"/>
        </w:rPr>
        <w:t xml:space="preserve">Zamawiający wybiera najkorzystniejszą ofertę, spośród ważnych ofert złożonych </w:t>
      </w:r>
      <w:r w:rsidRPr="001D22E5">
        <w:rPr>
          <w:sz w:val="22"/>
          <w:szCs w:val="22"/>
        </w:rPr>
        <w:br/>
        <w:t>w postępowaniu na podstawie kryteri</w:t>
      </w:r>
      <w:r w:rsidR="0064397B" w:rsidRPr="001D22E5">
        <w:rPr>
          <w:sz w:val="22"/>
          <w:szCs w:val="22"/>
        </w:rPr>
        <w:t>um</w:t>
      </w:r>
      <w:r w:rsidRPr="001D22E5">
        <w:rPr>
          <w:sz w:val="22"/>
          <w:szCs w:val="22"/>
        </w:rPr>
        <w:t xml:space="preserve"> oceny ofert określony</w:t>
      </w:r>
      <w:r w:rsidR="0064397B" w:rsidRPr="001D22E5">
        <w:rPr>
          <w:sz w:val="22"/>
          <w:szCs w:val="22"/>
        </w:rPr>
        <w:t>m</w:t>
      </w:r>
      <w:r w:rsidRPr="001D22E5">
        <w:rPr>
          <w:sz w:val="22"/>
          <w:szCs w:val="22"/>
        </w:rPr>
        <w:t xml:space="preserve"> </w:t>
      </w:r>
      <w:r w:rsidR="00E15D14" w:rsidRPr="001D22E5">
        <w:rPr>
          <w:sz w:val="22"/>
          <w:szCs w:val="22"/>
        </w:rPr>
        <w:t>poniżej:</w:t>
      </w:r>
    </w:p>
    <w:p w14:paraId="3D3AC9BE" w14:textId="7DC2AAC3" w:rsidR="00CB40B9" w:rsidRPr="001D22E5" w:rsidRDefault="00CB40B9" w:rsidP="004B373F">
      <w:pPr>
        <w:ind w:left="426"/>
        <w:jc w:val="both"/>
        <w:rPr>
          <w:b/>
          <w:bCs/>
          <w:sz w:val="22"/>
          <w:szCs w:val="22"/>
        </w:rPr>
      </w:pPr>
      <w:r w:rsidRPr="001D22E5">
        <w:rPr>
          <w:b/>
          <w:bCs/>
          <w:sz w:val="22"/>
          <w:szCs w:val="22"/>
        </w:rPr>
        <w:t xml:space="preserve">Cena </w:t>
      </w:r>
      <w:r w:rsidR="00837037" w:rsidRPr="001D22E5">
        <w:rPr>
          <w:b/>
          <w:bCs/>
          <w:sz w:val="22"/>
          <w:szCs w:val="22"/>
        </w:rPr>
        <w:t>brutto oferty</w:t>
      </w:r>
      <w:r w:rsidRPr="001D22E5">
        <w:rPr>
          <w:b/>
          <w:bCs/>
          <w:sz w:val="22"/>
          <w:szCs w:val="22"/>
        </w:rPr>
        <w:t xml:space="preserve"> za całość </w:t>
      </w:r>
      <w:r w:rsidR="007B7C59" w:rsidRPr="001D22E5">
        <w:rPr>
          <w:b/>
          <w:bCs/>
          <w:sz w:val="22"/>
          <w:szCs w:val="22"/>
        </w:rPr>
        <w:t xml:space="preserve">przedmiotu </w:t>
      </w:r>
      <w:r w:rsidRPr="001D22E5">
        <w:rPr>
          <w:b/>
          <w:bCs/>
          <w:sz w:val="22"/>
          <w:szCs w:val="22"/>
        </w:rPr>
        <w:t xml:space="preserve">zamówienia – </w:t>
      </w:r>
      <w:r w:rsidR="00314263" w:rsidRPr="001D22E5">
        <w:rPr>
          <w:b/>
          <w:bCs/>
          <w:sz w:val="22"/>
          <w:szCs w:val="22"/>
        </w:rPr>
        <w:t>10</w:t>
      </w:r>
      <w:r w:rsidRPr="001D22E5">
        <w:rPr>
          <w:b/>
          <w:bCs/>
          <w:sz w:val="22"/>
          <w:szCs w:val="22"/>
        </w:rPr>
        <w:t>0%</w:t>
      </w:r>
    </w:p>
    <w:p w14:paraId="135A5AF0" w14:textId="0598FB57" w:rsidR="00CB40B9" w:rsidRPr="001D22E5" w:rsidRDefault="00CB40B9" w:rsidP="008B2DAD">
      <w:pPr>
        <w:pStyle w:val="Akapitzlist"/>
        <w:numPr>
          <w:ilvl w:val="1"/>
          <w:numId w:val="15"/>
        </w:numPr>
        <w:spacing w:after="0" w:line="240" w:lineRule="auto"/>
        <w:ind w:left="851" w:hanging="425"/>
        <w:jc w:val="both"/>
        <w:rPr>
          <w:rFonts w:ascii="Times New Roman" w:hAnsi="Times New Roman"/>
        </w:rPr>
      </w:pPr>
      <w:r w:rsidRPr="001D22E5">
        <w:rPr>
          <w:rFonts w:ascii="Times New Roman" w:hAnsi="Times New Roman"/>
        </w:rPr>
        <w:t>Punkty przyznawan</w:t>
      </w:r>
      <w:r w:rsidR="00FC14E1" w:rsidRPr="001D22E5">
        <w:rPr>
          <w:rFonts w:ascii="Times New Roman" w:hAnsi="Times New Roman"/>
        </w:rPr>
        <w:t xml:space="preserve">e za kryterium „cena </w:t>
      </w:r>
      <w:r w:rsidRPr="001D22E5">
        <w:rPr>
          <w:rFonts w:ascii="Times New Roman" w:hAnsi="Times New Roman"/>
        </w:rPr>
        <w:t>za całość</w:t>
      </w:r>
      <w:r w:rsidR="007B7C59" w:rsidRPr="001D22E5">
        <w:rPr>
          <w:rFonts w:ascii="Times New Roman" w:hAnsi="Times New Roman"/>
        </w:rPr>
        <w:t xml:space="preserve"> przedmiotu</w:t>
      </w:r>
      <w:r w:rsidRPr="001D22E5">
        <w:rPr>
          <w:rFonts w:ascii="Times New Roman" w:hAnsi="Times New Roman"/>
        </w:rPr>
        <w:t xml:space="preserve"> zamówienia” </w:t>
      </w:r>
      <w:r w:rsidR="009D6890" w:rsidRPr="001D22E5">
        <w:rPr>
          <w:rFonts w:ascii="Times New Roman" w:hAnsi="Times New Roman"/>
          <w:lang w:val="pl-PL"/>
        </w:rPr>
        <w:t>będzie</w:t>
      </w:r>
      <w:r w:rsidRPr="001D22E5">
        <w:rPr>
          <w:rFonts w:ascii="Times New Roman" w:hAnsi="Times New Roman"/>
        </w:rPr>
        <w:t xml:space="preserve"> liczon</w:t>
      </w:r>
      <w:r w:rsidR="009D6890" w:rsidRPr="001D22E5">
        <w:rPr>
          <w:rFonts w:ascii="Times New Roman" w:hAnsi="Times New Roman"/>
          <w:lang w:val="pl-PL"/>
        </w:rPr>
        <w:t>a</w:t>
      </w:r>
      <w:r w:rsidRPr="001D22E5">
        <w:rPr>
          <w:rFonts w:ascii="Times New Roman" w:hAnsi="Times New Roman"/>
        </w:rPr>
        <w:t xml:space="preserve"> wg następującego wzoru:</w:t>
      </w:r>
    </w:p>
    <w:p w14:paraId="0C5F65A8" w14:textId="4941CFA2" w:rsidR="00CB40B9" w:rsidRPr="001D22E5" w:rsidRDefault="00CB40B9" w:rsidP="004B373F">
      <w:pPr>
        <w:ind w:left="539" w:firstLine="312"/>
        <w:jc w:val="both"/>
        <w:rPr>
          <w:b/>
          <w:bCs/>
          <w:sz w:val="22"/>
          <w:szCs w:val="22"/>
        </w:rPr>
      </w:pPr>
      <w:r w:rsidRPr="001D22E5">
        <w:rPr>
          <w:b/>
          <w:bCs/>
          <w:sz w:val="22"/>
          <w:szCs w:val="22"/>
        </w:rPr>
        <w:t>C = (</w:t>
      </w:r>
      <w:proofErr w:type="spellStart"/>
      <w:r w:rsidRPr="001D22E5">
        <w:rPr>
          <w:b/>
          <w:bCs/>
          <w:sz w:val="22"/>
          <w:szCs w:val="22"/>
        </w:rPr>
        <w:t>C</w:t>
      </w:r>
      <w:r w:rsidRPr="001D22E5">
        <w:rPr>
          <w:b/>
          <w:bCs/>
          <w:sz w:val="22"/>
          <w:szCs w:val="22"/>
          <w:vertAlign w:val="subscript"/>
        </w:rPr>
        <w:t>naj</w:t>
      </w:r>
      <w:proofErr w:type="spellEnd"/>
      <w:r w:rsidRPr="001D22E5">
        <w:rPr>
          <w:b/>
          <w:bCs/>
          <w:sz w:val="22"/>
          <w:szCs w:val="22"/>
        </w:rPr>
        <w:t xml:space="preserve"> : C</w:t>
      </w:r>
      <w:r w:rsidRPr="001D22E5">
        <w:rPr>
          <w:b/>
          <w:bCs/>
          <w:sz w:val="22"/>
          <w:szCs w:val="22"/>
          <w:vertAlign w:val="subscript"/>
        </w:rPr>
        <w:t>o</w:t>
      </w:r>
      <w:r w:rsidRPr="001D22E5">
        <w:rPr>
          <w:b/>
          <w:bCs/>
          <w:sz w:val="22"/>
          <w:szCs w:val="22"/>
        </w:rPr>
        <w:t xml:space="preserve">) x </w:t>
      </w:r>
      <w:r w:rsidR="00314263" w:rsidRPr="001D22E5">
        <w:rPr>
          <w:b/>
          <w:bCs/>
          <w:sz w:val="22"/>
          <w:szCs w:val="22"/>
        </w:rPr>
        <w:t>10</w:t>
      </w:r>
    </w:p>
    <w:p w14:paraId="42CBA7E9" w14:textId="77777777" w:rsidR="00CB40B9" w:rsidRPr="001D22E5" w:rsidRDefault="00CB40B9" w:rsidP="004B373F">
      <w:pPr>
        <w:ind w:left="540" w:firstLine="311"/>
        <w:jc w:val="both"/>
        <w:rPr>
          <w:sz w:val="22"/>
          <w:szCs w:val="22"/>
        </w:rPr>
      </w:pPr>
      <w:r w:rsidRPr="001D22E5">
        <w:rPr>
          <w:sz w:val="22"/>
          <w:szCs w:val="22"/>
        </w:rPr>
        <w:t>gdzie:</w:t>
      </w:r>
    </w:p>
    <w:p w14:paraId="19F5733C" w14:textId="77777777" w:rsidR="00CB40B9" w:rsidRPr="001D22E5" w:rsidRDefault="00CB40B9" w:rsidP="004B373F">
      <w:pPr>
        <w:ind w:left="540" w:firstLine="311"/>
        <w:jc w:val="both"/>
        <w:rPr>
          <w:sz w:val="22"/>
          <w:szCs w:val="22"/>
        </w:rPr>
      </w:pPr>
      <w:r w:rsidRPr="001D22E5">
        <w:rPr>
          <w:sz w:val="22"/>
          <w:szCs w:val="22"/>
        </w:rPr>
        <w:t>C – liczba punktów przyznana danej ofercie,</w:t>
      </w:r>
    </w:p>
    <w:p w14:paraId="78527340" w14:textId="77777777" w:rsidR="00CB40B9" w:rsidRPr="001D22E5" w:rsidRDefault="00CB40B9" w:rsidP="004B373F">
      <w:pPr>
        <w:ind w:left="540" w:firstLine="311"/>
        <w:jc w:val="both"/>
        <w:rPr>
          <w:sz w:val="22"/>
          <w:szCs w:val="22"/>
        </w:rPr>
      </w:pPr>
      <w:proofErr w:type="spellStart"/>
      <w:r w:rsidRPr="001D22E5">
        <w:rPr>
          <w:sz w:val="22"/>
          <w:szCs w:val="22"/>
        </w:rPr>
        <w:t>C</w:t>
      </w:r>
      <w:r w:rsidRPr="001D22E5">
        <w:rPr>
          <w:sz w:val="22"/>
          <w:szCs w:val="22"/>
          <w:vertAlign w:val="subscript"/>
        </w:rPr>
        <w:t>naj</w:t>
      </w:r>
      <w:proofErr w:type="spellEnd"/>
      <w:r w:rsidRPr="001D22E5">
        <w:rPr>
          <w:sz w:val="22"/>
          <w:szCs w:val="22"/>
        </w:rPr>
        <w:t xml:space="preserve"> – najniższa cena spośród ważnych ofert,</w:t>
      </w:r>
    </w:p>
    <w:p w14:paraId="0E1C4FC5" w14:textId="77777777" w:rsidR="00CB40B9" w:rsidRPr="001D22E5" w:rsidRDefault="00CB40B9" w:rsidP="004B373F">
      <w:pPr>
        <w:ind w:left="540" w:firstLine="311"/>
        <w:jc w:val="both"/>
        <w:rPr>
          <w:sz w:val="22"/>
          <w:szCs w:val="22"/>
        </w:rPr>
      </w:pPr>
      <w:r w:rsidRPr="001D22E5">
        <w:rPr>
          <w:sz w:val="22"/>
          <w:szCs w:val="22"/>
        </w:rPr>
        <w:t>C</w:t>
      </w:r>
      <w:r w:rsidRPr="001D22E5">
        <w:rPr>
          <w:sz w:val="22"/>
          <w:szCs w:val="22"/>
          <w:vertAlign w:val="subscript"/>
        </w:rPr>
        <w:t>o</w:t>
      </w:r>
      <w:r w:rsidRPr="001D22E5">
        <w:rPr>
          <w:sz w:val="22"/>
          <w:szCs w:val="22"/>
        </w:rPr>
        <w:t xml:space="preserve"> – cena podana przez Wykonawcę dla którego wynik jest obliczany.</w:t>
      </w:r>
    </w:p>
    <w:p w14:paraId="6F2CF33C" w14:textId="44504045" w:rsidR="00CB40B9" w:rsidRPr="001D22E5" w:rsidRDefault="00CB40B9" w:rsidP="004B373F">
      <w:pPr>
        <w:ind w:left="851"/>
        <w:jc w:val="both"/>
        <w:rPr>
          <w:sz w:val="22"/>
          <w:szCs w:val="22"/>
          <w:u w:val="single"/>
        </w:rPr>
      </w:pPr>
      <w:r w:rsidRPr="001D22E5">
        <w:rPr>
          <w:sz w:val="22"/>
          <w:szCs w:val="22"/>
          <w:u w:val="single"/>
        </w:rPr>
        <w:t xml:space="preserve">Maksymalna liczba punktów, które Wykonawca może uzyskać w tym kryterium wynosi </w:t>
      </w:r>
      <w:r w:rsidR="00314263" w:rsidRPr="001D22E5">
        <w:rPr>
          <w:sz w:val="22"/>
          <w:szCs w:val="22"/>
          <w:u w:val="single"/>
        </w:rPr>
        <w:t>10</w:t>
      </w:r>
      <w:r w:rsidR="00FF3CE0" w:rsidRPr="001D22E5">
        <w:rPr>
          <w:sz w:val="22"/>
          <w:szCs w:val="22"/>
          <w:u w:val="single"/>
        </w:rPr>
        <w:t xml:space="preserve"> </w:t>
      </w:r>
      <w:r w:rsidRPr="001D22E5">
        <w:rPr>
          <w:sz w:val="22"/>
          <w:szCs w:val="22"/>
          <w:u w:val="single"/>
        </w:rPr>
        <w:t>punktów.</w:t>
      </w:r>
    </w:p>
    <w:p w14:paraId="035AC459" w14:textId="54A40FE0" w:rsidR="00FF3CE0" w:rsidRPr="001D22E5" w:rsidRDefault="00FF3CE0" w:rsidP="005B0397">
      <w:pPr>
        <w:widowControl/>
        <w:numPr>
          <w:ilvl w:val="1"/>
          <w:numId w:val="12"/>
        </w:numPr>
        <w:tabs>
          <w:tab w:val="clear" w:pos="360"/>
          <w:tab w:val="num" w:pos="644"/>
        </w:tabs>
        <w:suppressAutoHyphens w:val="0"/>
        <w:ind w:left="426" w:hanging="426"/>
        <w:jc w:val="both"/>
        <w:rPr>
          <w:sz w:val="22"/>
          <w:szCs w:val="22"/>
        </w:rPr>
      </w:pPr>
      <w:r w:rsidRPr="001D22E5">
        <w:rPr>
          <w:sz w:val="22"/>
          <w:szCs w:val="22"/>
        </w:rPr>
        <w:t>Wszystkie o</w:t>
      </w:r>
      <w:r w:rsidR="000000DA" w:rsidRPr="001D22E5">
        <w:rPr>
          <w:sz w:val="22"/>
          <w:szCs w:val="22"/>
        </w:rPr>
        <w:t>bliczenia będą dokonywane z dokładnością do dwóch miejsc po przecinku.</w:t>
      </w:r>
    </w:p>
    <w:p w14:paraId="3501F9A4" w14:textId="58F94B02" w:rsidR="000000DA" w:rsidRPr="001D22E5" w:rsidRDefault="000000DA" w:rsidP="005B0397">
      <w:pPr>
        <w:widowControl/>
        <w:numPr>
          <w:ilvl w:val="1"/>
          <w:numId w:val="12"/>
        </w:numPr>
        <w:tabs>
          <w:tab w:val="clear" w:pos="360"/>
          <w:tab w:val="num" w:pos="644"/>
        </w:tabs>
        <w:suppressAutoHyphens w:val="0"/>
        <w:ind w:left="426" w:hanging="426"/>
        <w:jc w:val="both"/>
        <w:rPr>
          <w:sz w:val="22"/>
          <w:szCs w:val="22"/>
        </w:rPr>
      </w:pPr>
      <w:r w:rsidRPr="001D22E5">
        <w:rPr>
          <w:sz w:val="22"/>
          <w:szCs w:val="22"/>
        </w:rPr>
        <w:t>Oferta Wykonawcy, która uzyska najwyższą liczbę punktów, uznana zostanie za najkorzystniejszą.</w:t>
      </w:r>
    </w:p>
    <w:p w14:paraId="6EBF6543" w14:textId="70ED1D6E" w:rsidR="000000DA" w:rsidRPr="001D22E5" w:rsidRDefault="000000DA" w:rsidP="005B0397">
      <w:pPr>
        <w:widowControl/>
        <w:numPr>
          <w:ilvl w:val="1"/>
          <w:numId w:val="12"/>
        </w:numPr>
        <w:tabs>
          <w:tab w:val="clear" w:pos="360"/>
          <w:tab w:val="num" w:pos="644"/>
        </w:tabs>
        <w:suppressAutoHyphens w:val="0"/>
        <w:ind w:left="426" w:hanging="426"/>
        <w:jc w:val="both"/>
        <w:rPr>
          <w:sz w:val="22"/>
          <w:szCs w:val="22"/>
        </w:rPr>
      </w:pPr>
      <w:r w:rsidRPr="001D22E5">
        <w:rPr>
          <w:sz w:val="22"/>
          <w:szCs w:val="22"/>
        </w:rPr>
        <w:t xml:space="preserve">Jeżeli zostały złożone oferty o takiej samej cenie i gwarancji Zamawiający wzywa </w:t>
      </w:r>
      <w:r w:rsidR="00E00435" w:rsidRPr="001D22E5">
        <w:rPr>
          <w:sz w:val="22"/>
          <w:szCs w:val="22"/>
        </w:rPr>
        <w:t>W</w:t>
      </w:r>
      <w:r w:rsidRPr="001D22E5">
        <w:rPr>
          <w:sz w:val="22"/>
          <w:szCs w:val="22"/>
        </w:rPr>
        <w:t>ykonawców, którzy złożyli te oferty, do złożenia w terminie określonym przez zamawiającego ofert dodatkowych.</w:t>
      </w:r>
    </w:p>
    <w:p w14:paraId="77FAB629" w14:textId="7066DC44" w:rsidR="0043083B" w:rsidRPr="001D22E5" w:rsidRDefault="0043083B" w:rsidP="000000DA">
      <w:pPr>
        <w:widowControl/>
        <w:numPr>
          <w:ilvl w:val="1"/>
          <w:numId w:val="12"/>
        </w:numPr>
        <w:tabs>
          <w:tab w:val="clear" w:pos="360"/>
          <w:tab w:val="num" w:pos="644"/>
        </w:tabs>
        <w:suppressAutoHyphens w:val="0"/>
        <w:ind w:left="426" w:hanging="426"/>
        <w:jc w:val="both"/>
        <w:rPr>
          <w:sz w:val="22"/>
          <w:szCs w:val="22"/>
        </w:rPr>
      </w:pPr>
      <w:r w:rsidRPr="001D22E5">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682B4305" w14:textId="6A5A5B85" w:rsidR="0043083B" w:rsidRPr="001D22E5" w:rsidRDefault="0043083B" w:rsidP="000000DA">
      <w:pPr>
        <w:widowControl/>
        <w:numPr>
          <w:ilvl w:val="1"/>
          <w:numId w:val="12"/>
        </w:numPr>
        <w:tabs>
          <w:tab w:val="clear" w:pos="360"/>
          <w:tab w:val="num" w:pos="644"/>
        </w:tabs>
        <w:suppressAutoHyphens w:val="0"/>
        <w:ind w:left="426" w:hanging="426"/>
        <w:jc w:val="both"/>
        <w:rPr>
          <w:sz w:val="22"/>
          <w:szCs w:val="22"/>
        </w:rPr>
      </w:pPr>
      <w:r w:rsidRPr="001D22E5">
        <w:rPr>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0064397B" w:rsidRPr="001D22E5">
        <w:rPr>
          <w:sz w:val="22"/>
          <w:szCs w:val="22"/>
        </w:rPr>
        <w:t> </w:t>
      </w:r>
      <w:r w:rsidRPr="001D22E5">
        <w:rPr>
          <w:sz w:val="22"/>
          <w:szCs w:val="22"/>
        </w:rPr>
        <w:t>treści oferty, niezwłocznie zawiadamiając o tym Wykonawcę, którego oferta została poprawiona.</w:t>
      </w:r>
    </w:p>
    <w:p w14:paraId="5EB70808" w14:textId="2715DB06" w:rsidR="0043083B" w:rsidRPr="001D22E5" w:rsidRDefault="0043083B" w:rsidP="000000DA">
      <w:pPr>
        <w:widowControl/>
        <w:numPr>
          <w:ilvl w:val="1"/>
          <w:numId w:val="12"/>
        </w:numPr>
        <w:tabs>
          <w:tab w:val="clear" w:pos="360"/>
          <w:tab w:val="num" w:pos="644"/>
        </w:tabs>
        <w:suppressAutoHyphens w:val="0"/>
        <w:ind w:left="426" w:hanging="426"/>
        <w:jc w:val="both"/>
        <w:rPr>
          <w:sz w:val="22"/>
          <w:szCs w:val="22"/>
        </w:rPr>
      </w:pPr>
      <w:r w:rsidRPr="001D22E5">
        <w:rPr>
          <w:sz w:val="22"/>
          <w:szCs w:val="22"/>
        </w:rPr>
        <w:t xml:space="preserve">Zamawiający może odrzucić ofertę, w szczególności, jeżeli została złożona po upływie terminu składania ofert lub jest niezgodna z wymaganiami </w:t>
      </w:r>
      <w:r w:rsidR="0064397B" w:rsidRPr="001D22E5">
        <w:rPr>
          <w:sz w:val="22"/>
          <w:szCs w:val="22"/>
        </w:rPr>
        <w:t>określonymi w</w:t>
      </w:r>
      <w:r w:rsidR="00CB5F81" w:rsidRPr="001D22E5">
        <w:rPr>
          <w:sz w:val="22"/>
          <w:szCs w:val="22"/>
        </w:rPr>
        <w:t xml:space="preserve"> </w:t>
      </w:r>
      <w:r w:rsidR="00E9355A" w:rsidRPr="001D22E5">
        <w:rPr>
          <w:sz w:val="22"/>
          <w:szCs w:val="22"/>
        </w:rPr>
        <w:t>Zaproszeniu</w:t>
      </w:r>
      <w:r w:rsidRPr="001D22E5">
        <w:rPr>
          <w:sz w:val="22"/>
          <w:szCs w:val="22"/>
        </w:rPr>
        <w:t>, bądź zaistnieją inne uzasadnione okoliczności powodujące, iż jest ona niezgodna z obowiązującymi przepisami.</w:t>
      </w:r>
    </w:p>
    <w:p w14:paraId="2EBC065B" w14:textId="77777777" w:rsidR="0043083B" w:rsidRPr="001D22E5" w:rsidRDefault="0043083B" w:rsidP="000000DA">
      <w:pPr>
        <w:widowControl/>
        <w:numPr>
          <w:ilvl w:val="1"/>
          <w:numId w:val="12"/>
        </w:numPr>
        <w:tabs>
          <w:tab w:val="clear" w:pos="360"/>
          <w:tab w:val="num" w:pos="644"/>
        </w:tabs>
        <w:suppressAutoHyphens w:val="0"/>
        <w:ind w:left="426" w:hanging="426"/>
        <w:jc w:val="both"/>
        <w:rPr>
          <w:sz w:val="22"/>
          <w:szCs w:val="22"/>
        </w:rPr>
      </w:pPr>
      <w:r w:rsidRPr="001D22E5">
        <w:rPr>
          <w:sz w:val="22"/>
          <w:szCs w:val="22"/>
        </w:rPr>
        <w:t>Zamawiający odrzuci ofertę złożoną przez:</w:t>
      </w:r>
    </w:p>
    <w:p w14:paraId="7E4C96AA" w14:textId="78C21E83" w:rsidR="0043083B" w:rsidRPr="001D22E5" w:rsidRDefault="0043083B" w:rsidP="00562762">
      <w:pPr>
        <w:pStyle w:val="Nagwek"/>
        <w:numPr>
          <w:ilvl w:val="1"/>
          <w:numId w:val="32"/>
        </w:numPr>
        <w:tabs>
          <w:tab w:val="clear" w:pos="4536"/>
          <w:tab w:val="clear" w:pos="9072"/>
        </w:tabs>
        <w:spacing w:line="240" w:lineRule="auto"/>
        <w:ind w:left="851" w:hanging="425"/>
        <w:jc w:val="both"/>
        <w:rPr>
          <w:rFonts w:ascii="Times New Roman" w:hAnsi="Times New Roman"/>
          <w:sz w:val="22"/>
          <w:szCs w:val="22"/>
        </w:rPr>
      </w:pPr>
      <w:bookmarkStart w:id="4" w:name="_Hlk64393690"/>
      <w:r w:rsidRPr="001D22E5">
        <w:rPr>
          <w:rFonts w:ascii="Times New Roman" w:hAnsi="Times New Roman"/>
          <w:sz w:val="22"/>
          <w:szCs w:val="22"/>
        </w:rPr>
        <w:t>Wykonawcę będącego osobą fizyczną, którego prawomocnie skazano za przestępstwo:</w:t>
      </w:r>
    </w:p>
    <w:p w14:paraId="5B3CEE25" w14:textId="2B786BC6" w:rsidR="0043083B" w:rsidRPr="001D22E5" w:rsidRDefault="0043083B" w:rsidP="00562762">
      <w:pPr>
        <w:pStyle w:val="Nagwek"/>
        <w:numPr>
          <w:ilvl w:val="2"/>
          <w:numId w:val="32"/>
        </w:numPr>
        <w:tabs>
          <w:tab w:val="clear" w:pos="4536"/>
          <w:tab w:val="clear" w:pos="9072"/>
        </w:tabs>
        <w:spacing w:line="240" w:lineRule="auto"/>
        <w:ind w:left="1418" w:hanging="567"/>
        <w:jc w:val="both"/>
        <w:rPr>
          <w:rFonts w:ascii="Times New Roman" w:hAnsi="Times New Roman"/>
          <w:sz w:val="22"/>
          <w:szCs w:val="22"/>
        </w:rPr>
      </w:pPr>
      <w:r w:rsidRPr="001D22E5">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r w:rsidR="002E3AE7" w:rsidRPr="001D22E5">
        <w:rPr>
          <w:rFonts w:ascii="Times New Roman" w:hAnsi="Times New Roman"/>
          <w:sz w:val="22"/>
          <w:szCs w:val="22"/>
          <w:lang w:val="pl-PL"/>
        </w:rPr>
        <w:t>;</w:t>
      </w:r>
    </w:p>
    <w:p w14:paraId="4B88DAFB" w14:textId="1EDAF332" w:rsidR="0043083B" w:rsidRPr="001D22E5" w:rsidRDefault="0043083B" w:rsidP="00562762">
      <w:pPr>
        <w:pStyle w:val="Nagwek"/>
        <w:numPr>
          <w:ilvl w:val="2"/>
          <w:numId w:val="32"/>
        </w:numPr>
        <w:tabs>
          <w:tab w:val="clear" w:pos="4536"/>
          <w:tab w:val="clear" w:pos="9072"/>
        </w:tabs>
        <w:spacing w:line="240" w:lineRule="auto"/>
        <w:ind w:left="851" w:firstLine="0"/>
        <w:jc w:val="both"/>
        <w:rPr>
          <w:rFonts w:ascii="Times New Roman" w:hAnsi="Times New Roman"/>
          <w:sz w:val="22"/>
          <w:szCs w:val="22"/>
        </w:rPr>
      </w:pPr>
      <w:r w:rsidRPr="001D22E5">
        <w:rPr>
          <w:rFonts w:ascii="Times New Roman" w:hAnsi="Times New Roman"/>
          <w:sz w:val="22"/>
          <w:szCs w:val="22"/>
          <w:lang w:val="pl-PL"/>
        </w:rPr>
        <w:t>handlu ludźmi, o którym mowa w art. 189a Kodeksu karnego</w:t>
      </w:r>
      <w:r w:rsidR="002E3AE7" w:rsidRPr="001D22E5">
        <w:rPr>
          <w:rFonts w:ascii="Times New Roman" w:hAnsi="Times New Roman"/>
          <w:sz w:val="22"/>
          <w:szCs w:val="22"/>
          <w:lang w:val="pl-PL"/>
        </w:rPr>
        <w:t>;</w:t>
      </w:r>
    </w:p>
    <w:p w14:paraId="5C45AB58" w14:textId="1C00FDCF" w:rsidR="0043083B" w:rsidRPr="001D22E5" w:rsidRDefault="00C82DF2" w:rsidP="00562762">
      <w:pPr>
        <w:pStyle w:val="Nagwek"/>
        <w:numPr>
          <w:ilvl w:val="2"/>
          <w:numId w:val="32"/>
        </w:numPr>
        <w:tabs>
          <w:tab w:val="clear" w:pos="4536"/>
          <w:tab w:val="clear" w:pos="9072"/>
        </w:tabs>
        <w:spacing w:line="240" w:lineRule="auto"/>
        <w:ind w:left="1418" w:hanging="567"/>
        <w:jc w:val="both"/>
        <w:rPr>
          <w:rFonts w:ascii="Times New Roman" w:hAnsi="Times New Roman"/>
          <w:sz w:val="22"/>
          <w:szCs w:val="22"/>
        </w:rPr>
      </w:pPr>
      <w:r w:rsidRPr="001D22E5">
        <w:rPr>
          <w:rFonts w:ascii="Times New Roman" w:hAnsi="Times New Roman"/>
          <w:sz w:val="22"/>
          <w:szCs w:val="22"/>
          <w:lang w:val="pl-PL"/>
        </w:rPr>
        <w:t xml:space="preserve">o którym mowa w art. 228–230a, art. 250a Kodeksu karnego, w art. 46–48 ustawy </w:t>
      </w:r>
      <w:r w:rsidR="00F636D3" w:rsidRPr="001D22E5">
        <w:rPr>
          <w:rFonts w:ascii="Times New Roman" w:hAnsi="Times New Roman"/>
          <w:sz w:val="22"/>
          <w:szCs w:val="22"/>
          <w:lang w:val="pl-PL"/>
        </w:rPr>
        <w:br/>
      </w:r>
      <w:r w:rsidRPr="001D22E5">
        <w:rPr>
          <w:rFonts w:ascii="Times New Roman" w:hAnsi="Times New Roman"/>
          <w:sz w:val="22"/>
          <w:szCs w:val="22"/>
          <w:lang w:val="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2E3AE7" w:rsidRPr="001D22E5">
        <w:rPr>
          <w:rFonts w:ascii="Times New Roman" w:hAnsi="Times New Roman"/>
          <w:sz w:val="22"/>
          <w:szCs w:val="22"/>
          <w:lang w:val="pl-PL"/>
        </w:rPr>
        <w:t>;</w:t>
      </w:r>
    </w:p>
    <w:p w14:paraId="77CB38D7" w14:textId="70DC664D" w:rsidR="0043083B" w:rsidRPr="001D22E5" w:rsidRDefault="0043083B" w:rsidP="00562762">
      <w:pPr>
        <w:pStyle w:val="Nagwek"/>
        <w:numPr>
          <w:ilvl w:val="2"/>
          <w:numId w:val="32"/>
        </w:numPr>
        <w:tabs>
          <w:tab w:val="clear" w:pos="4536"/>
          <w:tab w:val="clear" w:pos="9072"/>
        </w:tabs>
        <w:spacing w:line="240" w:lineRule="auto"/>
        <w:ind w:left="1418" w:hanging="567"/>
        <w:jc w:val="both"/>
        <w:rPr>
          <w:rFonts w:ascii="Times New Roman" w:hAnsi="Times New Roman"/>
          <w:sz w:val="22"/>
          <w:szCs w:val="22"/>
        </w:rPr>
      </w:pPr>
      <w:r w:rsidRPr="001D22E5">
        <w:rPr>
          <w:rFonts w:ascii="Times New Roman" w:hAnsi="Times New Roman"/>
          <w:sz w:val="22"/>
          <w:szCs w:val="22"/>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2E3AE7" w:rsidRPr="001D22E5">
        <w:rPr>
          <w:rFonts w:ascii="Times New Roman" w:hAnsi="Times New Roman"/>
          <w:sz w:val="22"/>
          <w:szCs w:val="22"/>
          <w:lang w:val="pl-PL"/>
        </w:rPr>
        <w:t>;</w:t>
      </w:r>
      <w:r w:rsidRPr="001D22E5">
        <w:rPr>
          <w:rFonts w:ascii="Times New Roman" w:hAnsi="Times New Roman"/>
          <w:sz w:val="22"/>
          <w:szCs w:val="22"/>
          <w:lang w:val="pl-PL"/>
        </w:rPr>
        <w:t xml:space="preserve"> </w:t>
      </w:r>
    </w:p>
    <w:p w14:paraId="4A508332" w14:textId="74121B6F" w:rsidR="0043083B" w:rsidRPr="001D22E5" w:rsidRDefault="0043083B" w:rsidP="00562762">
      <w:pPr>
        <w:pStyle w:val="Nagwek"/>
        <w:numPr>
          <w:ilvl w:val="2"/>
          <w:numId w:val="32"/>
        </w:numPr>
        <w:tabs>
          <w:tab w:val="clear" w:pos="4536"/>
          <w:tab w:val="clear" w:pos="9072"/>
        </w:tabs>
        <w:spacing w:line="240" w:lineRule="auto"/>
        <w:ind w:left="1418" w:hanging="567"/>
        <w:jc w:val="both"/>
        <w:rPr>
          <w:rFonts w:ascii="Times New Roman" w:hAnsi="Times New Roman"/>
          <w:sz w:val="22"/>
          <w:szCs w:val="22"/>
        </w:rPr>
      </w:pPr>
      <w:r w:rsidRPr="001D22E5">
        <w:rPr>
          <w:rFonts w:ascii="Times New Roman" w:hAnsi="Times New Roman"/>
          <w:sz w:val="22"/>
          <w:szCs w:val="22"/>
          <w:lang w:val="pl-PL"/>
        </w:rPr>
        <w:t>o charakterze terrorystycznym, o którym mowa w art. 115 § 20 Kodeksu karnego, lub mające na celu popełnienie tego przestępstwa</w:t>
      </w:r>
      <w:r w:rsidR="002E3AE7" w:rsidRPr="001D22E5">
        <w:rPr>
          <w:rFonts w:ascii="Times New Roman" w:hAnsi="Times New Roman"/>
          <w:sz w:val="22"/>
          <w:szCs w:val="22"/>
          <w:lang w:val="pl-PL"/>
        </w:rPr>
        <w:t>;</w:t>
      </w:r>
    </w:p>
    <w:p w14:paraId="0DC5EF02" w14:textId="4D0DCCC8" w:rsidR="0043083B" w:rsidRPr="001D22E5" w:rsidRDefault="0043083B" w:rsidP="00562762">
      <w:pPr>
        <w:pStyle w:val="Nagwek"/>
        <w:numPr>
          <w:ilvl w:val="2"/>
          <w:numId w:val="32"/>
        </w:numPr>
        <w:tabs>
          <w:tab w:val="clear" w:pos="4536"/>
          <w:tab w:val="clear" w:pos="9072"/>
        </w:tabs>
        <w:spacing w:line="240" w:lineRule="auto"/>
        <w:ind w:left="1418" w:hanging="567"/>
        <w:jc w:val="both"/>
        <w:rPr>
          <w:rFonts w:ascii="Times New Roman" w:hAnsi="Times New Roman"/>
          <w:sz w:val="22"/>
          <w:szCs w:val="22"/>
        </w:rPr>
      </w:pPr>
      <w:r w:rsidRPr="001D22E5">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E3AE7" w:rsidRPr="001D22E5">
        <w:rPr>
          <w:rFonts w:ascii="Times New Roman" w:hAnsi="Times New Roman"/>
          <w:sz w:val="22"/>
          <w:szCs w:val="22"/>
          <w:lang w:val="pl-PL"/>
        </w:rPr>
        <w:t>;</w:t>
      </w:r>
    </w:p>
    <w:p w14:paraId="7D6ECB08" w14:textId="0201D75C" w:rsidR="0043083B" w:rsidRPr="001D22E5" w:rsidRDefault="0043083B" w:rsidP="00562762">
      <w:pPr>
        <w:pStyle w:val="Nagwek"/>
        <w:numPr>
          <w:ilvl w:val="2"/>
          <w:numId w:val="32"/>
        </w:numPr>
        <w:tabs>
          <w:tab w:val="clear" w:pos="4536"/>
          <w:tab w:val="clear" w:pos="9072"/>
        </w:tabs>
        <w:spacing w:line="240" w:lineRule="auto"/>
        <w:ind w:left="1418" w:hanging="567"/>
        <w:jc w:val="both"/>
        <w:rPr>
          <w:rFonts w:ascii="Times New Roman" w:hAnsi="Times New Roman"/>
          <w:sz w:val="22"/>
          <w:szCs w:val="22"/>
        </w:rPr>
      </w:pPr>
      <w:r w:rsidRPr="001D22E5">
        <w:rPr>
          <w:rFonts w:ascii="Times New Roman" w:hAnsi="Times New Roman"/>
          <w:sz w:val="22"/>
          <w:szCs w:val="22"/>
          <w:lang w:val="pl-PL"/>
        </w:rPr>
        <w:t xml:space="preserve">przeciwko obrotowi gospodarczemu, o których mowa w art. 296–307 Kodeksu karnego, przestępstwo oszustwa, o którym mowa w art. 286 Kodeksu karnego, przestępstwo </w:t>
      </w:r>
      <w:r w:rsidRPr="001D22E5">
        <w:rPr>
          <w:rFonts w:ascii="Times New Roman" w:hAnsi="Times New Roman"/>
          <w:sz w:val="22"/>
          <w:szCs w:val="22"/>
          <w:lang w:val="pl-PL"/>
        </w:rPr>
        <w:lastRenderedPageBreak/>
        <w:t>przeciwko wiarygodności dokumentów, o których mowa w art. 270–277d Kodeksu karnego, lub przestępstwo skarbowe</w:t>
      </w:r>
      <w:r w:rsidR="002E3AE7" w:rsidRPr="001D22E5">
        <w:rPr>
          <w:rFonts w:ascii="Times New Roman" w:hAnsi="Times New Roman"/>
          <w:sz w:val="22"/>
          <w:szCs w:val="22"/>
          <w:lang w:val="pl-PL"/>
        </w:rPr>
        <w:t>;</w:t>
      </w:r>
    </w:p>
    <w:p w14:paraId="3B6BE5A0" w14:textId="6E6381CC" w:rsidR="004D128F" w:rsidRPr="001D22E5" w:rsidRDefault="0043083B" w:rsidP="00562762">
      <w:pPr>
        <w:pStyle w:val="Nagwek"/>
        <w:numPr>
          <w:ilvl w:val="2"/>
          <w:numId w:val="32"/>
        </w:numPr>
        <w:tabs>
          <w:tab w:val="clear" w:pos="4536"/>
          <w:tab w:val="clear" w:pos="9072"/>
        </w:tabs>
        <w:spacing w:line="240" w:lineRule="auto"/>
        <w:ind w:left="1418" w:hanging="567"/>
        <w:jc w:val="both"/>
        <w:rPr>
          <w:rFonts w:ascii="Times New Roman" w:hAnsi="Times New Roman"/>
          <w:sz w:val="22"/>
          <w:szCs w:val="22"/>
        </w:rPr>
      </w:pPr>
      <w:r w:rsidRPr="001D22E5">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r w:rsidR="002E3AE7" w:rsidRPr="001D22E5">
        <w:rPr>
          <w:rFonts w:ascii="Times New Roman" w:hAnsi="Times New Roman"/>
          <w:sz w:val="22"/>
          <w:szCs w:val="22"/>
          <w:lang w:val="pl-PL"/>
        </w:rPr>
        <w:t>.</w:t>
      </w:r>
    </w:p>
    <w:bookmarkEnd w:id="4"/>
    <w:p w14:paraId="7AB8B562" w14:textId="73ECDF3B" w:rsidR="0043083B" w:rsidRPr="001D22E5" w:rsidRDefault="0043083B" w:rsidP="00562762">
      <w:pPr>
        <w:pStyle w:val="Nagwek"/>
        <w:numPr>
          <w:ilvl w:val="1"/>
          <w:numId w:val="32"/>
        </w:numPr>
        <w:tabs>
          <w:tab w:val="clear" w:pos="4536"/>
          <w:tab w:val="clear" w:pos="9072"/>
        </w:tabs>
        <w:spacing w:line="240" w:lineRule="auto"/>
        <w:ind w:left="851" w:hanging="425"/>
        <w:jc w:val="both"/>
        <w:rPr>
          <w:rFonts w:ascii="Times New Roman" w:hAnsi="Times New Roman"/>
          <w:sz w:val="22"/>
          <w:szCs w:val="22"/>
        </w:rPr>
      </w:pPr>
      <w:r w:rsidRPr="001D22E5">
        <w:rPr>
          <w:rFonts w:ascii="Times New Roman" w:hAnsi="Times New Roman"/>
          <w:sz w:val="22"/>
          <w:szCs w:val="22"/>
          <w:lang w:val="pl-PL"/>
        </w:rPr>
        <w:t xml:space="preserve">Wykonawcę, </w:t>
      </w:r>
      <w:r w:rsidRPr="001D22E5">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1D22E5">
        <w:rPr>
          <w:rFonts w:ascii="Times New Roman" w:hAnsi="Times New Roman"/>
          <w:sz w:val="22"/>
          <w:szCs w:val="22"/>
          <w:lang w:val="pl-PL"/>
        </w:rPr>
        <w:t xml:space="preserve"> (</w:t>
      </w:r>
      <w:r w:rsidR="003150EF" w:rsidRPr="001D22E5">
        <w:rPr>
          <w:rFonts w:ascii="Times New Roman" w:hAnsi="Times New Roman"/>
          <w:sz w:val="22"/>
          <w:szCs w:val="22"/>
          <w:lang w:val="pl-PL"/>
        </w:rPr>
        <w:t xml:space="preserve">pkt </w:t>
      </w:r>
      <w:r w:rsidR="00E012DF" w:rsidRPr="001D22E5">
        <w:rPr>
          <w:rFonts w:ascii="Times New Roman" w:hAnsi="Times New Roman"/>
          <w:sz w:val="22"/>
          <w:szCs w:val="22"/>
          <w:lang w:val="pl-PL"/>
        </w:rPr>
        <w:t>8</w:t>
      </w:r>
      <w:r w:rsidR="003150EF" w:rsidRPr="001D22E5">
        <w:rPr>
          <w:rFonts w:ascii="Times New Roman" w:hAnsi="Times New Roman"/>
          <w:sz w:val="22"/>
          <w:szCs w:val="22"/>
          <w:lang w:val="pl-PL"/>
        </w:rPr>
        <w:t>.1</w:t>
      </w:r>
      <w:r w:rsidRPr="001D22E5">
        <w:rPr>
          <w:rFonts w:ascii="Times New Roman" w:hAnsi="Times New Roman"/>
          <w:sz w:val="22"/>
          <w:szCs w:val="22"/>
          <w:lang w:val="pl-PL"/>
        </w:rPr>
        <w:t>)</w:t>
      </w:r>
      <w:r w:rsidR="00340516" w:rsidRPr="001D22E5">
        <w:rPr>
          <w:rFonts w:ascii="Times New Roman" w:hAnsi="Times New Roman"/>
          <w:sz w:val="22"/>
          <w:szCs w:val="22"/>
          <w:lang w:val="pl-PL"/>
        </w:rPr>
        <w:t>.</w:t>
      </w:r>
    </w:p>
    <w:p w14:paraId="1B135ED3" w14:textId="4D58D28B" w:rsidR="0043083B" w:rsidRPr="001D22E5" w:rsidRDefault="0043083B" w:rsidP="00562762">
      <w:pPr>
        <w:pStyle w:val="Nagwek"/>
        <w:numPr>
          <w:ilvl w:val="1"/>
          <w:numId w:val="32"/>
        </w:numPr>
        <w:tabs>
          <w:tab w:val="clear" w:pos="4536"/>
          <w:tab w:val="clear" w:pos="9072"/>
        </w:tabs>
        <w:spacing w:line="240" w:lineRule="auto"/>
        <w:ind w:left="851" w:hanging="425"/>
        <w:jc w:val="both"/>
        <w:rPr>
          <w:rFonts w:ascii="Times New Roman" w:hAnsi="Times New Roman"/>
          <w:sz w:val="22"/>
          <w:szCs w:val="22"/>
        </w:rPr>
      </w:pPr>
      <w:r w:rsidRPr="001D22E5">
        <w:rPr>
          <w:rFonts w:ascii="Times New Roman" w:hAnsi="Times New Roman"/>
          <w:sz w:val="22"/>
          <w:szCs w:val="22"/>
          <w:lang w:val="pl-PL"/>
        </w:rPr>
        <w:t>Wykonawcę,</w:t>
      </w:r>
      <w:r w:rsidRPr="001D22E5">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1D22E5">
        <w:rPr>
          <w:rFonts w:ascii="Times New Roman" w:hAnsi="Times New Roman"/>
          <w:sz w:val="22"/>
          <w:szCs w:val="22"/>
          <w:lang w:val="pl-PL"/>
        </w:rPr>
        <w:t xml:space="preserve">przed upływem terminu składania ofert </w:t>
      </w:r>
      <w:r w:rsidRPr="001D22E5">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r w:rsidR="00340516" w:rsidRPr="001D22E5">
        <w:rPr>
          <w:rFonts w:ascii="Times New Roman" w:hAnsi="Times New Roman"/>
          <w:sz w:val="22"/>
          <w:szCs w:val="22"/>
          <w:lang w:val="pl-PL"/>
        </w:rPr>
        <w:t>.</w:t>
      </w:r>
    </w:p>
    <w:p w14:paraId="51297F9F" w14:textId="23810F85" w:rsidR="0043083B" w:rsidRPr="001D22E5" w:rsidRDefault="0043083B" w:rsidP="00562762">
      <w:pPr>
        <w:pStyle w:val="Nagwek"/>
        <w:numPr>
          <w:ilvl w:val="1"/>
          <w:numId w:val="32"/>
        </w:numPr>
        <w:tabs>
          <w:tab w:val="clear" w:pos="4536"/>
          <w:tab w:val="clear" w:pos="9072"/>
        </w:tabs>
        <w:spacing w:line="240" w:lineRule="auto"/>
        <w:ind w:left="851" w:hanging="425"/>
        <w:jc w:val="both"/>
        <w:rPr>
          <w:rFonts w:ascii="Times New Roman" w:hAnsi="Times New Roman"/>
          <w:sz w:val="22"/>
          <w:szCs w:val="22"/>
        </w:rPr>
      </w:pPr>
      <w:r w:rsidRPr="001D22E5">
        <w:rPr>
          <w:rFonts w:ascii="Times New Roman" w:hAnsi="Times New Roman"/>
          <w:sz w:val="22"/>
          <w:szCs w:val="22"/>
          <w:lang w:val="pl-PL"/>
        </w:rPr>
        <w:t>Wykonawcę, wobec którego prawomocnie orzeczono zakaz ubiegania się o zamówienie publiczne</w:t>
      </w:r>
      <w:r w:rsidR="00340516" w:rsidRPr="001D22E5">
        <w:rPr>
          <w:rFonts w:ascii="Times New Roman" w:hAnsi="Times New Roman"/>
          <w:sz w:val="22"/>
          <w:szCs w:val="22"/>
          <w:lang w:val="pl-PL"/>
        </w:rPr>
        <w:t>.</w:t>
      </w:r>
    </w:p>
    <w:p w14:paraId="7AE8F9E5" w14:textId="0DAEAB03" w:rsidR="00696333" w:rsidRPr="001D22E5" w:rsidRDefault="0043083B" w:rsidP="00562762">
      <w:pPr>
        <w:pStyle w:val="Nagwek"/>
        <w:numPr>
          <w:ilvl w:val="1"/>
          <w:numId w:val="32"/>
        </w:numPr>
        <w:tabs>
          <w:tab w:val="clear" w:pos="4536"/>
          <w:tab w:val="clear" w:pos="9072"/>
        </w:tabs>
        <w:spacing w:line="240" w:lineRule="auto"/>
        <w:ind w:left="851" w:hanging="425"/>
        <w:jc w:val="both"/>
        <w:rPr>
          <w:rFonts w:ascii="Times New Roman" w:hAnsi="Times New Roman"/>
          <w:sz w:val="22"/>
          <w:szCs w:val="22"/>
        </w:rPr>
      </w:pPr>
      <w:r w:rsidRPr="001D22E5">
        <w:rPr>
          <w:rFonts w:ascii="Times New Roman" w:hAnsi="Times New Roman"/>
          <w:sz w:val="22"/>
          <w:szCs w:val="22"/>
          <w:lang w:val="pl-PL"/>
        </w:rPr>
        <w:t>Wykonawcę,</w:t>
      </w:r>
      <w:r w:rsidRPr="001D22E5">
        <w:rPr>
          <w:rFonts w:ascii="Times New Roman" w:hAnsi="Times New Roman"/>
          <w:sz w:val="22"/>
          <w:szCs w:val="22"/>
        </w:rPr>
        <w:t xml:space="preserve"> jeżeli </w:t>
      </w:r>
      <w:r w:rsidR="002E3AE7" w:rsidRPr="001D22E5">
        <w:rPr>
          <w:rFonts w:ascii="Times New Roman" w:hAnsi="Times New Roman"/>
          <w:sz w:val="22"/>
          <w:szCs w:val="22"/>
          <w:lang w:val="pl-PL"/>
        </w:rPr>
        <w:t>Z</w:t>
      </w:r>
      <w:proofErr w:type="spellStart"/>
      <w:r w:rsidRPr="001D22E5">
        <w:rPr>
          <w:rFonts w:ascii="Times New Roman" w:hAnsi="Times New Roman"/>
          <w:sz w:val="22"/>
          <w:szCs w:val="22"/>
        </w:rPr>
        <w:t>amawiający</w:t>
      </w:r>
      <w:proofErr w:type="spellEnd"/>
      <w:r w:rsidRPr="001D22E5">
        <w:rPr>
          <w:rFonts w:ascii="Times New Roman" w:hAnsi="Times New Roman"/>
          <w:sz w:val="22"/>
          <w:szCs w:val="22"/>
        </w:rPr>
        <w:t xml:space="preserve"> może stwierdzić, na podstawie wiarygodnych przesłanek, że </w:t>
      </w:r>
      <w:r w:rsidR="002E3AE7" w:rsidRPr="001D22E5">
        <w:rPr>
          <w:rFonts w:ascii="Times New Roman" w:hAnsi="Times New Roman"/>
          <w:sz w:val="22"/>
          <w:szCs w:val="22"/>
          <w:lang w:val="pl-PL"/>
        </w:rPr>
        <w:t>W</w:t>
      </w:r>
      <w:proofErr w:type="spellStart"/>
      <w:r w:rsidRPr="001D22E5">
        <w:rPr>
          <w:rFonts w:ascii="Times New Roman" w:hAnsi="Times New Roman"/>
          <w:sz w:val="22"/>
          <w:szCs w:val="22"/>
        </w:rPr>
        <w:t>ykonawca</w:t>
      </w:r>
      <w:proofErr w:type="spellEnd"/>
      <w:r w:rsidRPr="001D22E5">
        <w:rPr>
          <w:rFonts w:ascii="Times New Roman" w:hAnsi="Times New Roman"/>
          <w:sz w:val="22"/>
          <w:szCs w:val="22"/>
        </w:rPr>
        <w:t xml:space="preserve"> zawarł z innymi </w:t>
      </w:r>
      <w:r w:rsidR="002E3AE7" w:rsidRPr="001D22E5">
        <w:rPr>
          <w:rFonts w:ascii="Times New Roman" w:hAnsi="Times New Roman"/>
          <w:sz w:val="22"/>
          <w:szCs w:val="22"/>
          <w:lang w:val="pl-PL"/>
        </w:rPr>
        <w:t>W</w:t>
      </w:r>
      <w:proofErr w:type="spellStart"/>
      <w:r w:rsidRPr="001D22E5">
        <w:rPr>
          <w:rFonts w:ascii="Times New Roman" w:hAnsi="Times New Roman"/>
          <w:sz w:val="22"/>
          <w:szCs w:val="22"/>
        </w:rPr>
        <w:t>ykonawcami</w:t>
      </w:r>
      <w:proofErr w:type="spellEnd"/>
      <w:r w:rsidRPr="001D22E5">
        <w:rPr>
          <w:rFonts w:ascii="Times New Roman" w:hAnsi="Times New Roman"/>
          <w:sz w:val="22"/>
          <w:szCs w:val="22"/>
        </w:rPr>
        <w:t xml:space="preserve">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340516" w:rsidRPr="001D22E5">
        <w:rPr>
          <w:rFonts w:ascii="Times New Roman" w:hAnsi="Times New Roman"/>
          <w:sz w:val="22"/>
          <w:szCs w:val="22"/>
          <w:lang w:val="pl-PL"/>
        </w:rPr>
        <w:t>.</w:t>
      </w:r>
    </w:p>
    <w:p w14:paraId="063498DB" w14:textId="0550E751" w:rsidR="0043083B" w:rsidRPr="001D22E5" w:rsidRDefault="0043083B" w:rsidP="00562762">
      <w:pPr>
        <w:pStyle w:val="Nagwek"/>
        <w:numPr>
          <w:ilvl w:val="1"/>
          <w:numId w:val="32"/>
        </w:numPr>
        <w:tabs>
          <w:tab w:val="clear" w:pos="4536"/>
          <w:tab w:val="clear" w:pos="9072"/>
        </w:tabs>
        <w:spacing w:line="240" w:lineRule="auto"/>
        <w:ind w:left="851" w:hanging="425"/>
        <w:jc w:val="both"/>
        <w:rPr>
          <w:rFonts w:ascii="Times New Roman" w:hAnsi="Times New Roman"/>
          <w:sz w:val="22"/>
          <w:szCs w:val="22"/>
        </w:rPr>
      </w:pPr>
      <w:r w:rsidRPr="001D22E5">
        <w:rPr>
          <w:rFonts w:ascii="Times New Roman" w:hAnsi="Times New Roman"/>
          <w:sz w:val="22"/>
          <w:szCs w:val="22"/>
          <w:lang w:val="pl-PL"/>
        </w:rPr>
        <w:t xml:space="preserve">Wykonawcę, </w:t>
      </w:r>
      <w:r w:rsidRPr="001D22E5">
        <w:rPr>
          <w:rFonts w:ascii="Times New Roman" w:hAnsi="Times New Roman"/>
          <w:sz w:val="22"/>
          <w:szCs w:val="22"/>
        </w:rPr>
        <w:t>jeżeli, w przypadkach, o których mowa w art. 85 ust. 1</w:t>
      </w:r>
      <w:r w:rsidRPr="001D22E5">
        <w:rPr>
          <w:rFonts w:ascii="Times New Roman" w:hAnsi="Times New Roman"/>
          <w:sz w:val="22"/>
          <w:szCs w:val="22"/>
          <w:lang w:val="pl-PL"/>
        </w:rPr>
        <w:t xml:space="preserve"> ustawy</w:t>
      </w:r>
      <w:r w:rsidRPr="001D22E5">
        <w:rPr>
          <w:rFonts w:ascii="Times New Roman" w:hAnsi="Times New Roman"/>
          <w:sz w:val="22"/>
          <w:szCs w:val="22"/>
        </w:rPr>
        <w:t xml:space="preserve">, doszło do zakłócenia konkurencji wynikającego z wcześniejszego zaangażowania tego </w:t>
      </w:r>
      <w:r w:rsidR="002E3AE7" w:rsidRPr="001D22E5">
        <w:rPr>
          <w:rFonts w:ascii="Times New Roman" w:hAnsi="Times New Roman"/>
          <w:sz w:val="22"/>
          <w:szCs w:val="22"/>
          <w:lang w:val="pl-PL"/>
        </w:rPr>
        <w:t>W</w:t>
      </w:r>
      <w:proofErr w:type="spellStart"/>
      <w:r w:rsidRPr="001D22E5">
        <w:rPr>
          <w:rFonts w:ascii="Times New Roman" w:hAnsi="Times New Roman"/>
          <w:sz w:val="22"/>
          <w:szCs w:val="22"/>
        </w:rPr>
        <w:t>ykonawcy</w:t>
      </w:r>
      <w:proofErr w:type="spellEnd"/>
      <w:r w:rsidRPr="001D22E5">
        <w:rPr>
          <w:rFonts w:ascii="Times New Roman" w:hAnsi="Times New Roman"/>
          <w:sz w:val="22"/>
          <w:szCs w:val="22"/>
        </w:rPr>
        <w:t xml:space="preserve"> lub podmiotu, który należy z </w:t>
      </w:r>
      <w:r w:rsidR="002E3AE7" w:rsidRPr="001D22E5">
        <w:rPr>
          <w:rFonts w:ascii="Times New Roman" w:hAnsi="Times New Roman"/>
          <w:sz w:val="22"/>
          <w:szCs w:val="22"/>
          <w:lang w:val="pl-PL"/>
        </w:rPr>
        <w:t>W</w:t>
      </w:r>
      <w:proofErr w:type="spellStart"/>
      <w:r w:rsidRPr="001D22E5">
        <w:rPr>
          <w:rFonts w:ascii="Times New Roman" w:hAnsi="Times New Roman"/>
          <w:sz w:val="22"/>
          <w:szCs w:val="22"/>
        </w:rPr>
        <w:t>ykonawcą</w:t>
      </w:r>
      <w:proofErr w:type="spellEnd"/>
      <w:r w:rsidRPr="001D22E5">
        <w:rPr>
          <w:rFonts w:ascii="Times New Roman" w:hAnsi="Times New Roman"/>
          <w:sz w:val="22"/>
          <w:szCs w:val="22"/>
        </w:rPr>
        <w:t xml:space="preserve"> do tej samej grupy kapitałowej w rozumieniu ustawy z</w:t>
      </w:r>
      <w:r w:rsidR="002E3AE7" w:rsidRPr="001D22E5">
        <w:rPr>
          <w:rFonts w:ascii="Times New Roman" w:hAnsi="Times New Roman"/>
          <w:sz w:val="22"/>
          <w:szCs w:val="22"/>
          <w:lang w:val="pl-PL"/>
        </w:rPr>
        <w:t> </w:t>
      </w:r>
      <w:r w:rsidRPr="001D22E5">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1D22E5">
        <w:rPr>
          <w:rFonts w:ascii="Times New Roman" w:hAnsi="Times New Roman"/>
          <w:sz w:val="22"/>
          <w:szCs w:val="22"/>
          <w:lang w:val="pl-PL"/>
        </w:rPr>
        <w:t>.</w:t>
      </w:r>
    </w:p>
    <w:p w14:paraId="4B3C7C86" w14:textId="0AC714A4" w:rsidR="0098631B" w:rsidRPr="001D22E5" w:rsidRDefault="00837037" w:rsidP="00562762">
      <w:pPr>
        <w:pStyle w:val="Nagwek"/>
        <w:numPr>
          <w:ilvl w:val="1"/>
          <w:numId w:val="32"/>
        </w:numPr>
        <w:tabs>
          <w:tab w:val="clear" w:pos="4536"/>
          <w:tab w:val="clear" w:pos="9072"/>
        </w:tabs>
        <w:spacing w:line="240" w:lineRule="auto"/>
        <w:ind w:left="851" w:hanging="425"/>
        <w:jc w:val="both"/>
        <w:rPr>
          <w:rFonts w:ascii="Times New Roman" w:hAnsi="Times New Roman"/>
          <w:sz w:val="22"/>
          <w:szCs w:val="22"/>
        </w:rPr>
      </w:pPr>
      <w:r w:rsidRPr="001D22E5">
        <w:rPr>
          <w:rFonts w:ascii="Times New Roman" w:hAnsi="Times New Roman"/>
          <w:bCs/>
          <w:sz w:val="22"/>
          <w:szCs w:val="22"/>
          <w:lang w:val="pl-PL"/>
        </w:rPr>
        <w:t xml:space="preserve">Zamawiający wykluczy Wykonawcę w przypadku zaistnienia okoliczności przewidzianych postanowieniami art. 7 ust. 1 ustawy z dnia 13 kwietnia 2022 r. o szczególnych rozwiązaniach </w:t>
      </w:r>
      <w:r w:rsidRPr="001D22E5">
        <w:rPr>
          <w:rFonts w:ascii="Times New Roman" w:hAnsi="Times New Roman"/>
          <w:bCs/>
          <w:sz w:val="22"/>
          <w:szCs w:val="22"/>
          <w:lang w:val="pl-PL"/>
        </w:rPr>
        <w:br/>
        <w:t>w zakresie przeciwdziałania wspieraniu agresji na Ukrainę oraz służących ochronie bezpieczeństwa narodowego (Dz.U. z 2022 r., poz. 835).</w:t>
      </w:r>
    </w:p>
    <w:p w14:paraId="519E3822" w14:textId="38F5EDF5" w:rsidR="00445B41" w:rsidRPr="001D22E5" w:rsidRDefault="0043083B" w:rsidP="00445B41">
      <w:pPr>
        <w:pStyle w:val="Nagwek"/>
        <w:numPr>
          <w:ilvl w:val="1"/>
          <w:numId w:val="12"/>
        </w:numPr>
        <w:spacing w:line="240" w:lineRule="auto"/>
        <w:jc w:val="both"/>
        <w:rPr>
          <w:rFonts w:ascii="Times New Roman" w:hAnsi="Times New Roman"/>
          <w:sz w:val="22"/>
          <w:szCs w:val="22"/>
        </w:rPr>
      </w:pPr>
      <w:r w:rsidRPr="001D22E5">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w:t>
      </w:r>
      <w:r w:rsidR="00C94F43" w:rsidRPr="00C94F43">
        <w:rPr>
          <w:rFonts w:ascii="Times New Roman" w:hAnsi="Times New Roman"/>
          <w:sz w:val="22"/>
          <w:szCs w:val="22"/>
          <w:lang w:val="pl-PL"/>
        </w:rPr>
        <w:t>chyba że zamawiający może zwiększyć tę kwotę do ceny lub kosztu najkorzystniejszej oferty</w:t>
      </w:r>
      <w:r w:rsidR="00C94F43">
        <w:rPr>
          <w:rFonts w:ascii="Times New Roman" w:hAnsi="Times New Roman"/>
          <w:sz w:val="22"/>
          <w:szCs w:val="22"/>
          <w:lang w:val="pl-PL"/>
        </w:rPr>
        <w:t xml:space="preserve">, </w:t>
      </w:r>
      <w:r w:rsidRPr="001D22E5">
        <w:rPr>
          <w:rFonts w:ascii="Times New Roman" w:hAnsi="Times New Roman"/>
          <w:sz w:val="22"/>
          <w:szCs w:val="22"/>
        </w:rPr>
        <w:t xml:space="preserve">bądź zaistnieją inne uzasadnione okoliczności skutkujące nieważnością </w:t>
      </w:r>
      <w:r w:rsidR="002E3AE7" w:rsidRPr="001D22E5">
        <w:rPr>
          <w:rFonts w:ascii="Times New Roman" w:hAnsi="Times New Roman"/>
          <w:sz w:val="22"/>
          <w:szCs w:val="22"/>
          <w:lang w:val="pl-PL"/>
        </w:rPr>
        <w:t>u</w:t>
      </w:r>
      <w:r w:rsidRPr="001D22E5">
        <w:rPr>
          <w:rFonts w:ascii="Times New Roman" w:hAnsi="Times New Roman"/>
          <w:sz w:val="22"/>
          <w:szCs w:val="22"/>
        </w:rPr>
        <w:t>mowy.</w:t>
      </w:r>
    </w:p>
    <w:p w14:paraId="55F8C98A" w14:textId="292A2A1C" w:rsidR="00FD7E17" w:rsidRPr="001D22E5" w:rsidRDefault="0043083B" w:rsidP="00445B41">
      <w:pPr>
        <w:pStyle w:val="Nagwek"/>
        <w:numPr>
          <w:ilvl w:val="1"/>
          <w:numId w:val="12"/>
        </w:numPr>
        <w:spacing w:line="240" w:lineRule="auto"/>
        <w:jc w:val="both"/>
        <w:rPr>
          <w:rFonts w:ascii="Times New Roman" w:hAnsi="Times New Roman"/>
          <w:sz w:val="22"/>
          <w:szCs w:val="22"/>
        </w:rPr>
      </w:pPr>
      <w:r w:rsidRPr="001D22E5">
        <w:rPr>
          <w:rFonts w:ascii="Times New Roman" w:hAnsi="Times New Roman"/>
          <w:sz w:val="22"/>
          <w:szCs w:val="22"/>
        </w:rPr>
        <w:t>Zamawiający zawiadamia równocześnie wszystkich Wykonawców, którzy złożyli oferty, o</w:t>
      </w:r>
      <w:r w:rsidR="002E3AE7" w:rsidRPr="001D22E5">
        <w:rPr>
          <w:rFonts w:ascii="Times New Roman" w:hAnsi="Times New Roman"/>
          <w:sz w:val="22"/>
          <w:szCs w:val="22"/>
          <w:lang w:val="pl-PL"/>
        </w:rPr>
        <w:t> </w:t>
      </w:r>
      <w:r w:rsidRPr="001D22E5">
        <w:rPr>
          <w:rFonts w:ascii="Times New Roman" w:hAnsi="Times New Roman"/>
          <w:sz w:val="22"/>
          <w:szCs w:val="22"/>
        </w:rPr>
        <w:t>rozstrzygnięciu postępowania, podając uzasadnienie faktyczne</w:t>
      </w:r>
      <w:r w:rsidR="00FD7E17" w:rsidRPr="001D22E5">
        <w:rPr>
          <w:rFonts w:ascii="Times New Roman" w:hAnsi="Times New Roman"/>
          <w:sz w:val="22"/>
          <w:szCs w:val="22"/>
        </w:rPr>
        <w:t>.</w:t>
      </w:r>
    </w:p>
    <w:p w14:paraId="44588A33" w14:textId="77777777" w:rsidR="00FC005E" w:rsidRPr="001D22E5" w:rsidRDefault="00FC005E" w:rsidP="004B373F">
      <w:pPr>
        <w:widowControl/>
        <w:tabs>
          <w:tab w:val="num" w:pos="426"/>
          <w:tab w:val="num" w:pos="2937"/>
        </w:tabs>
        <w:suppressAutoHyphens w:val="0"/>
        <w:ind w:left="360"/>
        <w:jc w:val="both"/>
        <w:rPr>
          <w:sz w:val="22"/>
          <w:szCs w:val="22"/>
        </w:rPr>
      </w:pPr>
    </w:p>
    <w:p w14:paraId="13BAA2EB" w14:textId="77777777" w:rsidR="009F20ED" w:rsidRPr="001D22E5" w:rsidRDefault="009F20ED" w:rsidP="004B373F">
      <w:pPr>
        <w:widowControl/>
        <w:numPr>
          <w:ilvl w:val="0"/>
          <w:numId w:val="1"/>
        </w:numPr>
        <w:tabs>
          <w:tab w:val="clear" w:pos="360"/>
          <w:tab w:val="num" w:pos="426"/>
        </w:tabs>
        <w:suppressAutoHyphens w:val="0"/>
        <w:ind w:left="426" w:hanging="426"/>
        <w:jc w:val="both"/>
        <w:rPr>
          <w:b/>
          <w:bCs/>
          <w:sz w:val="22"/>
          <w:szCs w:val="22"/>
        </w:rPr>
      </w:pPr>
      <w:r w:rsidRPr="001D22E5">
        <w:rPr>
          <w:b/>
          <w:bCs/>
          <w:sz w:val="22"/>
          <w:szCs w:val="22"/>
        </w:rPr>
        <w:t>Termin związania ofertą.</w:t>
      </w:r>
    </w:p>
    <w:p w14:paraId="3D3DECF6" w14:textId="39949E95" w:rsidR="00A04158" w:rsidRPr="001D22E5" w:rsidRDefault="009F20ED" w:rsidP="00B213F4">
      <w:pPr>
        <w:pStyle w:val="Akapitzlist"/>
        <w:autoSpaceDE w:val="0"/>
        <w:spacing w:after="0" w:line="240" w:lineRule="auto"/>
        <w:ind w:left="426"/>
        <w:jc w:val="both"/>
        <w:rPr>
          <w:rFonts w:ascii="Times New Roman" w:hAnsi="Times New Roman"/>
          <w:lang w:val="pl-PL"/>
        </w:rPr>
      </w:pPr>
      <w:r w:rsidRPr="001D22E5">
        <w:rPr>
          <w:rFonts w:ascii="Times New Roman" w:hAnsi="Times New Roman"/>
        </w:rPr>
        <w:t>Termin związania ofertą wynosi 30 dni</w:t>
      </w:r>
      <w:r w:rsidR="00E75976" w:rsidRPr="001D22E5">
        <w:rPr>
          <w:rFonts w:ascii="Times New Roman" w:hAnsi="Times New Roman"/>
          <w:lang w:val="pl-PL"/>
        </w:rPr>
        <w:t xml:space="preserve"> licząc od upływu terminu na składanie ofert.</w:t>
      </w:r>
    </w:p>
    <w:p w14:paraId="014DEE2E" w14:textId="77777777" w:rsidR="00F07766" w:rsidRPr="001D22E5" w:rsidRDefault="00F07766" w:rsidP="00B213F4">
      <w:pPr>
        <w:pStyle w:val="Akapitzlist"/>
        <w:autoSpaceDE w:val="0"/>
        <w:spacing w:after="0" w:line="240" w:lineRule="auto"/>
        <w:ind w:left="426"/>
        <w:jc w:val="both"/>
        <w:rPr>
          <w:rFonts w:ascii="Times New Roman" w:hAnsi="Times New Roman"/>
        </w:rPr>
      </w:pPr>
    </w:p>
    <w:p w14:paraId="0BB87469" w14:textId="27B8104E" w:rsidR="002F58D8" w:rsidRPr="001D22E5" w:rsidRDefault="00696333" w:rsidP="005B0397">
      <w:pPr>
        <w:widowControl/>
        <w:numPr>
          <w:ilvl w:val="0"/>
          <w:numId w:val="11"/>
        </w:numPr>
        <w:tabs>
          <w:tab w:val="clear" w:pos="360"/>
        </w:tabs>
        <w:suppressAutoHyphens w:val="0"/>
        <w:ind w:left="426" w:hanging="426"/>
        <w:jc w:val="both"/>
        <w:rPr>
          <w:b/>
          <w:bCs/>
          <w:sz w:val="22"/>
          <w:szCs w:val="22"/>
        </w:rPr>
      </w:pPr>
      <w:r w:rsidRPr="001D22E5">
        <w:rPr>
          <w:b/>
          <w:bCs/>
          <w:sz w:val="22"/>
          <w:szCs w:val="22"/>
        </w:rPr>
        <w:t>Informacje o formalnościach, jakie powinny zostać dopełnione po wyborze oferty w celu zawarcia Umowy.</w:t>
      </w:r>
    </w:p>
    <w:p w14:paraId="7EE558D4" w14:textId="06DC54D4" w:rsidR="00696333" w:rsidRPr="001D22E5" w:rsidRDefault="009178F4" w:rsidP="00AE4000">
      <w:pPr>
        <w:pStyle w:val="Akapitzlist"/>
        <w:spacing w:after="0" w:line="240" w:lineRule="auto"/>
        <w:ind w:left="426"/>
        <w:jc w:val="both"/>
        <w:rPr>
          <w:rFonts w:ascii="Times New Roman" w:hAnsi="Times New Roman"/>
        </w:rPr>
      </w:pPr>
      <w:r w:rsidRPr="001D22E5">
        <w:rPr>
          <w:rFonts w:ascii="Times New Roman" w:hAnsi="Times New Roman"/>
          <w:lang w:val="pl-PL"/>
        </w:rPr>
        <w:t xml:space="preserve">Zamawiający zamieszcza niezwłocznie na swojej stronie Biuletynu Informacji Publicznej informację o udzieleniu zamówienia, podając nazwę (firmę) albo imię i nazwisko podmiotu, </w:t>
      </w:r>
      <w:r w:rsidR="00B10B4E" w:rsidRPr="001D22E5">
        <w:rPr>
          <w:rFonts w:ascii="Times New Roman" w:hAnsi="Times New Roman"/>
          <w:lang w:val="pl-PL"/>
        </w:rPr>
        <w:br/>
      </w:r>
      <w:r w:rsidRPr="001D22E5">
        <w:rPr>
          <w:rFonts w:ascii="Times New Roman" w:hAnsi="Times New Roman"/>
          <w:lang w:val="pl-PL"/>
        </w:rPr>
        <w:t>z którym zawarł umowę o wykonanie zamówienia, albo informację o nieudzieleniu tego zamówienia. Umowa może zostać zawarta w formie pisemnej albo elektronicznej pod rygorem nieważności.</w:t>
      </w:r>
    </w:p>
    <w:p w14:paraId="5C79F61D" w14:textId="77777777" w:rsidR="009178F4" w:rsidRPr="001D22E5" w:rsidRDefault="009178F4" w:rsidP="00B10B4E">
      <w:pPr>
        <w:pStyle w:val="Akapitzlist"/>
        <w:spacing w:after="0" w:line="240" w:lineRule="auto"/>
        <w:ind w:left="426"/>
        <w:jc w:val="both"/>
        <w:rPr>
          <w:rFonts w:ascii="Times New Roman" w:hAnsi="Times New Roman"/>
        </w:rPr>
      </w:pPr>
    </w:p>
    <w:p w14:paraId="7523B792" w14:textId="253724CC" w:rsidR="00DC083C" w:rsidRPr="001D22E5" w:rsidRDefault="009F76B1" w:rsidP="0036259A">
      <w:pPr>
        <w:widowControl/>
        <w:numPr>
          <w:ilvl w:val="0"/>
          <w:numId w:val="11"/>
        </w:numPr>
        <w:tabs>
          <w:tab w:val="clear" w:pos="360"/>
          <w:tab w:val="num" w:pos="426"/>
        </w:tabs>
        <w:suppressAutoHyphens w:val="0"/>
        <w:autoSpaceDE w:val="0"/>
        <w:ind w:left="426" w:hanging="426"/>
        <w:jc w:val="both"/>
        <w:rPr>
          <w:b/>
          <w:sz w:val="22"/>
          <w:szCs w:val="22"/>
        </w:rPr>
      </w:pPr>
      <w:r w:rsidRPr="001D22E5">
        <w:rPr>
          <w:b/>
          <w:bCs/>
          <w:sz w:val="22"/>
          <w:szCs w:val="22"/>
        </w:rPr>
        <w:t>Projektowane postanowienia umowy</w:t>
      </w:r>
      <w:r w:rsidR="00DC083C" w:rsidRPr="001D22E5">
        <w:rPr>
          <w:b/>
          <w:bCs/>
          <w:sz w:val="22"/>
          <w:szCs w:val="22"/>
        </w:rPr>
        <w:t xml:space="preserve"> – Załącznik nr 2 do Zaproszenia</w:t>
      </w:r>
      <w:r w:rsidRPr="001D22E5">
        <w:rPr>
          <w:b/>
          <w:bCs/>
          <w:sz w:val="22"/>
          <w:szCs w:val="22"/>
        </w:rPr>
        <w:t>.</w:t>
      </w:r>
    </w:p>
    <w:p w14:paraId="07DE6105" w14:textId="77777777" w:rsidR="009F76B1" w:rsidRPr="001D22E5" w:rsidRDefault="009F76B1" w:rsidP="009F76B1">
      <w:pPr>
        <w:widowControl/>
        <w:suppressAutoHyphens w:val="0"/>
        <w:autoSpaceDE w:val="0"/>
        <w:ind w:left="426"/>
        <w:jc w:val="both"/>
        <w:rPr>
          <w:b/>
          <w:sz w:val="22"/>
          <w:szCs w:val="22"/>
        </w:rPr>
      </w:pPr>
    </w:p>
    <w:p w14:paraId="76465AE4" w14:textId="328C7220" w:rsidR="00E70363" w:rsidRPr="001D22E5" w:rsidRDefault="00DC083C" w:rsidP="00E00435">
      <w:pPr>
        <w:widowControl/>
        <w:numPr>
          <w:ilvl w:val="0"/>
          <w:numId w:val="1"/>
        </w:numPr>
        <w:suppressAutoHyphens w:val="0"/>
        <w:ind w:left="426" w:hanging="426"/>
        <w:jc w:val="both"/>
        <w:rPr>
          <w:b/>
          <w:bCs/>
          <w:sz w:val="22"/>
          <w:szCs w:val="22"/>
        </w:rPr>
      </w:pPr>
      <w:r w:rsidRPr="001D22E5">
        <w:rPr>
          <w:b/>
          <w:bCs/>
          <w:sz w:val="22"/>
          <w:szCs w:val="22"/>
        </w:rPr>
        <w:lastRenderedPageBreak/>
        <w:t xml:space="preserve"> </w:t>
      </w:r>
      <w:r w:rsidR="00E70363" w:rsidRPr="001D22E5">
        <w:rPr>
          <w:b/>
          <w:bCs/>
          <w:sz w:val="22"/>
          <w:szCs w:val="22"/>
        </w:rPr>
        <w:t>Informacja o przetwarzaniu danyc</w:t>
      </w:r>
      <w:r w:rsidR="00470D99" w:rsidRPr="001D22E5">
        <w:rPr>
          <w:b/>
          <w:bCs/>
          <w:sz w:val="22"/>
          <w:szCs w:val="22"/>
        </w:rPr>
        <w:t xml:space="preserve">h osobowych </w:t>
      </w:r>
      <w:r w:rsidR="00E00435" w:rsidRPr="001D22E5">
        <w:rPr>
          <w:b/>
          <w:bCs/>
          <w:sz w:val="22"/>
          <w:szCs w:val="22"/>
        </w:rPr>
        <w:t>–</w:t>
      </w:r>
      <w:r w:rsidR="00470D99" w:rsidRPr="001D22E5">
        <w:rPr>
          <w:b/>
          <w:bCs/>
          <w:sz w:val="22"/>
          <w:szCs w:val="22"/>
        </w:rPr>
        <w:t xml:space="preserve"> dotyczy W</w:t>
      </w:r>
      <w:r w:rsidR="00E70363" w:rsidRPr="001D22E5">
        <w:rPr>
          <w:b/>
          <w:bCs/>
          <w:sz w:val="22"/>
          <w:szCs w:val="22"/>
        </w:rPr>
        <w:t>ykonawcy będącego osobą fizyczną.</w:t>
      </w:r>
    </w:p>
    <w:p w14:paraId="32D8000C" w14:textId="66E20BEF" w:rsidR="00F07766" w:rsidRPr="001D22E5" w:rsidRDefault="00F07766" w:rsidP="00F07766">
      <w:pPr>
        <w:widowControl/>
        <w:tabs>
          <w:tab w:val="left" w:pos="0"/>
        </w:tabs>
        <w:spacing w:before="60" w:after="160" w:line="259" w:lineRule="auto"/>
        <w:jc w:val="both"/>
        <w:rPr>
          <w:rFonts w:eastAsiaTheme="minorHAnsi"/>
          <w:sz w:val="22"/>
          <w:szCs w:val="22"/>
          <w:lang w:eastAsia="en-US"/>
        </w:rPr>
      </w:pPr>
      <w:r w:rsidRPr="001D22E5">
        <w:rPr>
          <w:rFonts w:eastAsiaTheme="minorHAnsi"/>
          <w:sz w:val="22"/>
          <w:szCs w:val="22"/>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3868FCC"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b/>
          <w:sz w:val="22"/>
          <w:szCs w:val="22"/>
        </w:rPr>
        <w:t>Administratorem</w:t>
      </w:r>
      <w:r w:rsidRPr="001D22E5">
        <w:rPr>
          <w:sz w:val="22"/>
          <w:szCs w:val="22"/>
        </w:rPr>
        <w:t xml:space="preserve"> Pani/Pana danych osobowych jest Uniwersytet Jagielloński, </w:t>
      </w:r>
      <w:r w:rsidRPr="001D22E5">
        <w:rPr>
          <w:sz w:val="22"/>
          <w:szCs w:val="22"/>
        </w:rPr>
        <w:br/>
        <w:t>ul. Gołębia 24, 31-007 Kraków, reprezentowany przez Rektora UJ.</w:t>
      </w:r>
    </w:p>
    <w:p w14:paraId="7C474ADD" w14:textId="698B2E24"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b/>
          <w:sz w:val="22"/>
          <w:szCs w:val="22"/>
        </w:rPr>
        <w:t>Uniwersytet Jagielloński wyznaczył Inspektora Ochrony Danych</w:t>
      </w:r>
      <w:r w:rsidRPr="001D22E5">
        <w:rPr>
          <w:sz w:val="22"/>
          <w:szCs w:val="22"/>
        </w:rPr>
        <w:t xml:space="preserve">, ul. </w:t>
      </w:r>
      <w:r w:rsidR="00121B26" w:rsidRPr="001D22E5">
        <w:rPr>
          <w:sz w:val="22"/>
          <w:szCs w:val="22"/>
        </w:rPr>
        <w:t xml:space="preserve">Czapskich </w:t>
      </w:r>
      <w:r w:rsidRPr="001D22E5">
        <w:rPr>
          <w:sz w:val="22"/>
          <w:szCs w:val="22"/>
        </w:rPr>
        <w:t>4, 31-</w:t>
      </w:r>
      <w:r w:rsidR="00121B26" w:rsidRPr="001D22E5">
        <w:rPr>
          <w:sz w:val="22"/>
          <w:szCs w:val="22"/>
        </w:rPr>
        <w:t>11</w:t>
      </w:r>
      <w:r w:rsidRPr="001D22E5">
        <w:rPr>
          <w:sz w:val="22"/>
          <w:szCs w:val="22"/>
        </w:rPr>
        <w:t xml:space="preserve">0 Kraków, pokój nr </w:t>
      </w:r>
      <w:r w:rsidR="00121B26" w:rsidRPr="001D22E5">
        <w:rPr>
          <w:sz w:val="22"/>
          <w:szCs w:val="22"/>
        </w:rPr>
        <w:t>27</w:t>
      </w:r>
      <w:r w:rsidRPr="001D22E5">
        <w:rPr>
          <w:sz w:val="22"/>
          <w:szCs w:val="22"/>
        </w:rPr>
        <w:t xml:space="preserve">. Kontakt z Inspektorem możliwy jest przez e-mail: </w:t>
      </w:r>
      <w:hyperlink r:id="rId18" w:history="1">
        <w:r w:rsidRPr="001D22E5">
          <w:rPr>
            <w:color w:val="0000FF"/>
            <w:sz w:val="22"/>
            <w:szCs w:val="22"/>
            <w:u w:val="single"/>
          </w:rPr>
          <w:t>iod@uj.edu.pl</w:t>
        </w:r>
      </w:hyperlink>
      <w:r w:rsidRPr="001D22E5">
        <w:rPr>
          <w:sz w:val="22"/>
          <w:szCs w:val="22"/>
        </w:rPr>
        <w:t xml:space="preserve"> lub pod nr telefonu +4812 663 12 25.</w:t>
      </w:r>
    </w:p>
    <w:p w14:paraId="5610049C" w14:textId="55394A8E"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i/>
          <w:sz w:val="22"/>
          <w:szCs w:val="22"/>
        </w:rPr>
      </w:pPr>
      <w:r w:rsidRPr="001D22E5">
        <w:rPr>
          <w:sz w:val="22"/>
          <w:szCs w:val="22"/>
        </w:rPr>
        <w:t xml:space="preserve">Pani/Pana dane osobowe przetwarzane będą na podstawie art. 6 ust. 1 lit. c) RODO w celu związanym z postępowaniem o udzieleniem przedmiotowego zamówienia publicznego. </w:t>
      </w:r>
      <w:r w:rsidR="00F636D3" w:rsidRPr="001D22E5">
        <w:rPr>
          <w:sz w:val="22"/>
          <w:szCs w:val="22"/>
        </w:rPr>
        <w:br/>
      </w:r>
      <w:r w:rsidR="003B7B1E" w:rsidRPr="001D22E5">
        <w:rPr>
          <w:sz w:val="22"/>
          <w:szCs w:val="22"/>
        </w:rPr>
        <w:t xml:space="preserve">w dziedzinie nauki oznaczonego nr sprawy </w:t>
      </w:r>
      <w:r w:rsidR="003B7B1E" w:rsidRPr="001D22E5">
        <w:rPr>
          <w:i/>
          <w:iCs/>
          <w:sz w:val="22"/>
          <w:szCs w:val="22"/>
        </w:rPr>
        <w:t>80.272.</w:t>
      </w:r>
      <w:r w:rsidR="00007410">
        <w:rPr>
          <w:i/>
          <w:iCs/>
          <w:sz w:val="22"/>
          <w:szCs w:val="22"/>
        </w:rPr>
        <w:t>503</w:t>
      </w:r>
      <w:r w:rsidR="003B7B1E" w:rsidRPr="001D22E5">
        <w:rPr>
          <w:i/>
          <w:iCs/>
          <w:sz w:val="22"/>
          <w:szCs w:val="22"/>
        </w:rPr>
        <w:t>.2022</w:t>
      </w:r>
    </w:p>
    <w:p w14:paraId="3F8DA61F"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sz w:val="22"/>
          <w:szCs w:val="22"/>
        </w:rPr>
        <w:t xml:space="preserve">Podanie przez Panią/Pana danych osobowych jest wymogiem ustawowym określonym </w:t>
      </w:r>
      <w:r w:rsidRPr="001D22E5">
        <w:rPr>
          <w:sz w:val="22"/>
          <w:szCs w:val="22"/>
        </w:rPr>
        <w:br/>
        <w:t xml:space="preserve">w przepisach ustawy PZP związanym z udziałem w postępowaniu o udzielenie zamówienia publicznego. </w:t>
      </w:r>
    </w:p>
    <w:p w14:paraId="382AB7BF"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sz w:val="22"/>
          <w:szCs w:val="22"/>
        </w:rPr>
        <w:t>Konsekwencje niepodania danych osobowych wynikają z ustawy PZP.</w:t>
      </w:r>
    </w:p>
    <w:p w14:paraId="59D7F4F9"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CDDE573"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7B84351"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sz w:val="22"/>
          <w:szCs w:val="22"/>
        </w:rPr>
        <w:t xml:space="preserve">Posiada Pani/Pan prawo do: </w:t>
      </w:r>
    </w:p>
    <w:p w14:paraId="72FB72C2" w14:textId="1F094B48" w:rsidR="00F07766" w:rsidRPr="001D22E5" w:rsidRDefault="00F07766" w:rsidP="00AE4000">
      <w:pPr>
        <w:widowControl/>
        <w:numPr>
          <w:ilvl w:val="0"/>
          <w:numId w:val="17"/>
        </w:numPr>
        <w:suppressAutoHyphens w:val="0"/>
        <w:spacing w:after="160" w:line="259" w:lineRule="auto"/>
        <w:ind w:left="851" w:hanging="425"/>
        <w:contextualSpacing/>
        <w:jc w:val="both"/>
        <w:rPr>
          <w:sz w:val="22"/>
          <w:szCs w:val="22"/>
        </w:rPr>
      </w:pPr>
      <w:r w:rsidRPr="001D22E5">
        <w:rPr>
          <w:sz w:val="22"/>
          <w:szCs w:val="22"/>
        </w:rPr>
        <w:t>na podstawie art. 15 RODO prawo dostępu do danych osobowych Pani/Pana dotyczących;</w:t>
      </w:r>
    </w:p>
    <w:p w14:paraId="336E71E4" w14:textId="47EF7B74" w:rsidR="00F07766" w:rsidRPr="001D22E5" w:rsidRDefault="00F07766" w:rsidP="00AE4000">
      <w:pPr>
        <w:widowControl/>
        <w:numPr>
          <w:ilvl w:val="0"/>
          <w:numId w:val="17"/>
        </w:numPr>
        <w:suppressAutoHyphens w:val="0"/>
        <w:spacing w:after="160" w:line="259" w:lineRule="auto"/>
        <w:ind w:left="851" w:hanging="425"/>
        <w:contextualSpacing/>
        <w:jc w:val="both"/>
        <w:rPr>
          <w:sz w:val="22"/>
          <w:szCs w:val="22"/>
        </w:rPr>
      </w:pPr>
      <w:r w:rsidRPr="001D22E5">
        <w:rPr>
          <w:sz w:val="22"/>
          <w:szCs w:val="22"/>
        </w:rPr>
        <w:t>na podstawie art. 16 RODO prawo do sprostowania Pani/Pana danych osobowych;</w:t>
      </w:r>
    </w:p>
    <w:p w14:paraId="2F140395" w14:textId="255B2CC0" w:rsidR="00F07766" w:rsidRPr="001D22E5" w:rsidRDefault="00F07766" w:rsidP="00AE4000">
      <w:pPr>
        <w:widowControl/>
        <w:numPr>
          <w:ilvl w:val="0"/>
          <w:numId w:val="17"/>
        </w:numPr>
        <w:suppressAutoHyphens w:val="0"/>
        <w:spacing w:after="160" w:line="259" w:lineRule="auto"/>
        <w:ind w:left="851" w:hanging="425"/>
        <w:contextualSpacing/>
        <w:jc w:val="both"/>
        <w:rPr>
          <w:sz w:val="22"/>
          <w:szCs w:val="22"/>
        </w:rPr>
      </w:pPr>
      <w:r w:rsidRPr="001D22E5">
        <w:rPr>
          <w:sz w:val="22"/>
          <w:szCs w:val="22"/>
        </w:rPr>
        <w:t>na podstawie art. 18 RODO prawo żądania od administratora ograniczenia przetwarzania danych osobowych,</w:t>
      </w:r>
    </w:p>
    <w:p w14:paraId="2DDA371C" w14:textId="77777777" w:rsidR="00F07766" w:rsidRPr="001D22E5" w:rsidRDefault="00F07766" w:rsidP="00AE4000">
      <w:pPr>
        <w:widowControl/>
        <w:numPr>
          <w:ilvl w:val="0"/>
          <w:numId w:val="17"/>
        </w:numPr>
        <w:suppressAutoHyphens w:val="0"/>
        <w:spacing w:after="160" w:line="259" w:lineRule="auto"/>
        <w:ind w:left="851" w:hanging="425"/>
        <w:contextualSpacing/>
        <w:jc w:val="both"/>
        <w:rPr>
          <w:sz w:val="22"/>
          <w:szCs w:val="22"/>
        </w:rPr>
      </w:pPr>
      <w:r w:rsidRPr="001D22E5">
        <w:rPr>
          <w:sz w:val="22"/>
          <w:szCs w:val="22"/>
        </w:rPr>
        <w:t>prawo do wniesienia skargi do Prezesa Urzędu Ochrony Danych Osobowych, gdy uzna Pani/Pan, że przetwarzanie danych osobowych Pani/Pana dotyczących narusza przepisy RODO.</w:t>
      </w:r>
    </w:p>
    <w:p w14:paraId="2780E7B1"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sz w:val="22"/>
          <w:szCs w:val="22"/>
        </w:rPr>
        <w:t>Nie przysługuje Pani/Panu prawo do:</w:t>
      </w:r>
    </w:p>
    <w:p w14:paraId="174545D3" w14:textId="77777777" w:rsidR="00F07766" w:rsidRPr="001D22E5" w:rsidRDefault="00F07766" w:rsidP="00AE4000">
      <w:pPr>
        <w:widowControl/>
        <w:numPr>
          <w:ilvl w:val="0"/>
          <w:numId w:val="18"/>
        </w:numPr>
        <w:tabs>
          <w:tab w:val="left" w:pos="851"/>
        </w:tabs>
        <w:suppressAutoHyphens w:val="0"/>
        <w:spacing w:after="160" w:line="259" w:lineRule="auto"/>
        <w:ind w:left="426" w:firstLine="0"/>
        <w:contextualSpacing/>
        <w:jc w:val="both"/>
        <w:rPr>
          <w:sz w:val="22"/>
          <w:szCs w:val="22"/>
        </w:rPr>
      </w:pPr>
      <w:r w:rsidRPr="001D22E5">
        <w:rPr>
          <w:sz w:val="22"/>
          <w:szCs w:val="22"/>
        </w:rPr>
        <w:t>prawo do usunięcia danych osobowych w zw. z art. 17 ust. 3 lit. b), d) lub e) RODO,</w:t>
      </w:r>
    </w:p>
    <w:p w14:paraId="57945EEE" w14:textId="77777777" w:rsidR="00F07766" w:rsidRPr="001D22E5" w:rsidRDefault="00F07766" w:rsidP="00AE4000">
      <w:pPr>
        <w:widowControl/>
        <w:numPr>
          <w:ilvl w:val="0"/>
          <w:numId w:val="18"/>
        </w:numPr>
        <w:tabs>
          <w:tab w:val="left" w:pos="851"/>
        </w:tabs>
        <w:suppressAutoHyphens w:val="0"/>
        <w:spacing w:after="160" w:line="259" w:lineRule="auto"/>
        <w:ind w:left="426" w:firstLine="0"/>
        <w:contextualSpacing/>
        <w:jc w:val="both"/>
        <w:rPr>
          <w:sz w:val="22"/>
          <w:szCs w:val="22"/>
        </w:rPr>
      </w:pPr>
      <w:r w:rsidRPr="001D22E5">
        <w:rPr>
          <w:sz w:val="22"/>
          <w:szCs w:val="22"/>
        </w:rPr>
        <w:t>prawo do przenoszenia danych osobowych, o którym mowa w art. 20 RODO,</w:t>
      </w:r>
    </w:p>
    <w:p w14:paraId="720AC1E6" w14:textId="77777777" w:rsidR="00F07766" w:rsidRPr="001D22E5" w:rsidRDefault="00F07766" w:rsidP="00AE4000">
      <w:pPr>
        <w:widowControl/>
        <w:numPr>
          <w:ilvl w:val="0"/>
          <w:numId w:val="18"/>
        </w:numPr>
        <w:tabs>
          <w:tab w:val="left" w:pos="851"/>
        </w:tabs>
        <w:suppressAutoHyphens w:val="0"/>
        <w:spacing w:after="160" w:line="259" w:lineRule="auto"/>
        <w:ind w:left="426" w:firstLine="0"/>
        <w:contextualSpacing/>
        <w:jc w:val="both"/>
        <w:rPr>
          <w:sz w:val="22"/>
          <w:szCs w:val="22"/>
        </w:rPr>
      </w:pPr>
      <w:r w:rsidRPr="001D22E5">
        <w:rPr>
          <w:sz w:val="22"/>
          <w:szCs w:val="22"/>
        </w:rPr>
        <w:t>prawo sprzeciwu, wobec przetwarzania danych osobowych, gdyż podstawą prawną przetwarzania Pani/Pana danych osobowych jest art. 6 ust. 1 lit. c) w zw. z art. 21 RODO.</w:t>
      </w:r>
    </w:p>
    <w:p w14:paraId="21BD94E9"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b/>
          <w:sz w:val="22"/>
          <w:szCs w:val="22"/>
        </w:rPr>
        <w:t>Pana/Pani dane osobowe, o których mowa w art. 10 RODO</w:t>
      </w:r>
      <w:r w:rsidRPr="001D22E5">
        <w:rPr>
          <w:sz w:val="22"/>
          <w:szCs w:val="22"/>
        </w:rPr>
        <w:t xml:space="preserve">, mogą zostać udostępnione, </w:t>
      </w:r>
      <w:r w:rsidRPr="001D22E5">
        <w:rPr>
          <w:sz w:val="22"/>
          <w:szCs w:val="22"/>
        </w:rPr>
        <w:br/>
        <w:t>w celu umożliwienia korzystania ze środków ochrony prawnej, o których mowa w Dziale IX ustawy PZP, do upływu terminu na ich wniesienie.</w:t>
      </w:r>
    </w:p>
    <w:p w14:paraId="010667F8"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sz w:val="22"/>
          <w:szCs w:val="22"/>
        </w:rPr>
        <w:t xml:space="preserve">Zamawiający informuje, że </w:t>
      </w:r>
      <w:r w:rsidRPr="001D22E5">
        <w:rPr>
          <w:b/>
          <w:sz w:val="22"/>
          <w:szCs w:val="22"/>
        </w:rPr>
        <w:t>w odniesieniu do Pani/Pana danych osobowych</w:t>
      </w:r>
      <w:r w:rsidRPr="001D22E5">
        <w:rPr>
          <w:sz w:val="22"/>
          <w:szCs w:val="22"/>
        </w:rPr>
        <w:t xml:space="preserve"> decyzje nie będą podejmowane w sposób zautomatyzowany, stosownie do art. 22 RODO.</w:t>
      </w:r>
    </w:p>
    <w:p w14:paraId="6DCF46D8"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sz w:val="22"/>
          <w:szCs w:val="22"/>
        </w:rPr>
        <w:t xml:space="preserve">W przypadku gdy wykonanie obowiązków, o których mowa w art. 15 ust. 1 - 3 RODO, celem realizacji Pani/Pana uprawnienia wskazanego pkt 8 lit. a) powyżej, wymagałoby niewspółmiernie dużego wysiłku, </w:t>
      </w:r>
      <w:r w:rsidRPr="001D22E5">
        <w:rPr>
          <w:b/>
          <w:sz w:val="22"/>
          <w:szCs w:val="22"/>
        </w:rPr>
        <w:t>Zamawiający może żądać od Pana/Pani</w:t>
      </w:r>
      <w:r w:rsidRPr="001D22E5">
        <w:rPr>
          <w:sz w:val="22"/>
          <w:szCs w:val="22"/>
        </w:rPr>
        <w:t xml:space="preserve">, wskazania dodatkowych informacji </w:t>
      </w:r>
      <w:r w:rsidRPr="001D22E5">
        <w:rPr>
          <w:sz w:val="22"/>
          <w:szCs w:val="22"/>
        </w:rPr>
        <w:lastRenderedPageBreak/>
        <w:t>mających na celu sprecyzowanie żądania, w szczególności podania nazwy lub daty wszczętego albo zakończonego postępowania o udzielenie zamówienia publicznego.</w:t>
      </w:r>
    </w:p>
    <w:p w14:paraId="43DDBDB0"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b/>
          <w:sz w:val="22"/>
          <w:szCs w:val="22"/>
        </w:rPr>
        <w:t>Skorzystanie przez Panią/Pana</w:t>
      </w:r>
      <w:r w:rsidRPr="001D22E5">
        <w:rPr>
          <w:sz w:val="22"/>
          <w:szCs w:val="22"/>
        </w:rPr>
        <w:t xml:space="preserve">, z uprawnienia wskazanego pkt 8 lit. b) powyżej, </w:t>
      </w:r>
      <w:r w:rsidRPr="001D22E5">
        <w:rPr>
          <w:sz w:val="22"/>
          <w:szCs w:val="22"/>
        </w:rPr>
        <w:br/>
        <w:t xml:space="preserve">do sprostowania lub uzupełnienia danych osobowych, o którym mowa w art. 16 RODO, </w:t>
      </w:r>
      <w:r w:rsidRPr="001D22E5">
        <w:rPr>
          <w:sz w:val="22"/>
          <w:szCs w:val="22"/>
        </w:rPr>
        <w:br/>
        <w:t xml:space="preserve">nie może skutkować zmianą wyniku postępowania o udzielenie zamówienia publicznego, </w:t>
      </w:r>
      <w:r w:rsidRPr="001D22E5">
        <w:rPr>
          <w:sz w:val="22"/>
          <w:szCs w:val="22"/>
        </w:rPr>
        <w:br/>
        <w:t>ani zmianą postanowień umowy w zakresie niezgodnym z ustawą PZP, ani nie może naruszać integralności protokołu postępowania o udzielenie zamówienia publicznego oraz jego załączników.</w:t>
      </w:r>
    </w:p>
    <w:p w14:paraId="036ACE51" w14:textId="505A9FAB" w:rsidR="00E70363"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b/>
          <w:sz w:val="22"/>
          <w:szCs w:val="22"/>
        </w:rPr>
        <w:t>Skorzystanie przez Panią/Pana</w:t>
      </w:r>
      <w:r w:rsidRPr="001D22E5">
        <w:rPr>
          <w:sz w:val="22"/>
          <w:szCs w:val="22"/>
        </w:rPr>
        <w:t>, z uprawnienia wskazanego pkt 8 lit. c) powyżej,</w:t>
      </w:r>
      <w:r w:rsidRPr="001D22E5">
        <w:rPr>
          <w:b/>
          <w:sz w:val="22"/>
          <w:szCs w:val="22"/>
        </w:rPr>
        <w:t xml:space="preserve"> </w:t>
      </w:r>
      <w:r w:rsidRPr="001D22E5">
        <w:rPr>
          <w:sz w:val="22"/>
          <w:szCs w:val="22"/>
        </w:rPr>
        <w:t>polegającym na</w:t>
      </w:r>
      <w:r w:rsidRPr="001D22E5">
        <w:rPr>
          <w:b/>
          <w:sz w:val="22"/>
          <w:szCs w:val="22"/>
        </w:rPr>
        <w:t xml:space="preserve"> </w:t>
      </w:r>
      <w:r w:rsidRPr="001D22E5">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1D22E5">
        <w:rPr>
          <w:i/>
          <w:sz w:val="22"/>
          <w:szCs w:val="22"/>
        </w:rPr>
        <w:t xml:space="preserve">prawo do ograniczenia przetwarzania nie ma zastosowania </w:t>
      </w:r>
      <w:r w:rsidR="006F7511" w:rsidRPr="001D22E5">
        <w:rPr>
          <w:i/>
          <w:sz w:val="22"/>
          <w:szCs w:val="22"/>
        </w:rPr>
        <w:br/>
      </w:r>
      <w:r w:rsidRPr="001D22E5">
        <w:rPr>
          <w:i/>
          <w:sz w:val="22"/>
          <w:szCs w:val="22"/>
        </w:rPr>
        <w:t>w odniesieniu do przechowywania, w celu zapewnienia korzystania ze środków ochrony prawnej lub w celu ochrony praw innej osoby fizycznej lub prawnej, lub z uwagi na ważne względy interesu publicznego Unii Europejskiej lub państwa członkowskiego</w:t>
      </w:r>
      <w:r w:rsidRPr="001D22E5">
        <w:rPr>
          <w:sz w:val="22"/>
          <w:szCs w:val="22"/>
        </w:rPr>
        <w:t>).</w:t>
      </w:r>
    </w:p>
    <w:p w14:paraId="3379AFAD" w14:textId="77777777" w:rsidR="00754AC0" w:rsidRPr="001D22E5" w:rsidRDefault="00754AC0" w:rsidP="004B373F">
      <w:pPr>
        <w:tabs>
          <w:tab w:val="left" w:pos="720"/>
        </w:tabs>
        <w:ind w:left="720" w:hanging="720"/>
        <w:jc w:val="both"/>
        <w:rPr>
          <w:b/>
          <w:sz w:val="22"/>
          <w:szCs w:val="22"/>
        </w:rPr>
      </w:pPr>
    </w:p>
    <w:p w14:paraId="370EAB9D" w14:textId="75D75CAC" w:rsidR="00A81325" w:rsidRPr="001D22E5" w:rsidRDefault="00A04158" w:rsidP="00445B41">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1D22E5">
        <w:rPr>
          <w:rFonts w:ascii="Times New Roman" w:hAnsi="Times New Roman"/>
          <w:b/>
        </w:rPr>
        <w:t xml:space="preserve">Załączniki do </w:t>
      </w:r>
      <w:r w:rsidR="00DC083C" w:rsidRPr="001D22E5">
        <w:rPr>
          <w:rFonts w:ascii="Times New Roman" w:hAnsi="Times New Roman"/>
          <w:b/>
        </w:rPr>
        <w:t>Zaproszenia</w:t>
      </w:r>
    </w:p>
    <w:p w14:paraId="41336085" w14:textId="6F34A8FC" w:rsidR="00DC083C" w:rsidRPr="001D22E5" w:rsidRDefault="00A81325" w:rsidP="00085A7D">
      <w:pPr>
        <w:ind w:firstLine="426"/>
        <w:jc w:val="both"/>
        <w:rPr>
          <w:sz w:val="22"/>
          <w:szCs w:val="22"/>
        </w:rPr>
      </w:pPr>
      <w:r w:rsidRPr="001D22E5">
        <w:rPr>
          <w:sz w:val="22"/>
          <w:szCs w:val="22"/>
        </w:rPr>
        <w:t xml:space="preserve">Załącznik </w:t>
      </w:r>
      <w:r w:rsidR="00DC083C" w:rsidRPr="001D22E5">
        <w:rPr>
          <w:sz w:val="22"/>
          <w:szCs w:val="22"/>
        </w:rPr>
        <w:t>nr 1 – Formularz oferty</w:t>
      </w:r>
    </w:p>
    <w:p w14:paraId="6B0AA383" w14:textId="5E66B25B" w:rsidR="00DC083C" w:rsidRPr="001D22E5" w:rsidRDefault="00DC083C" w:rsidP="00085A7D">
      <w:pPr>
        <w:ind w:firstLine="426"/>
        <w:jc w:val="both"/>
        <w:rPr>
          <w:sz w:val="22"/>
          <w:szCs w:val="22"/>
        </w:rPr>
      </w:pPr>
      <w:r w:rsidRPr="001D22E5">
        <w:rPr>
          <w:sz w:val="22"/>
          <w:szCs w:val="22"/>
        </w:rPr>
        <w:t xml:space="preserve">Załącznik nr 2 – </w:t>
      </w:r>
      <w:r w:rsidR="009F76B1" w:rsidRPr="001D22E5">
        <w:rPr>
          <w:sz w:val="22"/>
          <w:szCs w:val="22"/>
        </w:rPr>
        <w:t>Projektowane postanowienia umowy</w:t>
      </w:r>
    </w:p>
    <w:p w14:paraId="2936C775" w14:textId="5FE41B71" w:rsidR="00DB6239" w:rsidRPr="001D22E5" w:rsidRDefault="00A04158" w:rsidP="00445B41">
      <w:pPr>
        <w:tabs>
          <w:tab w:val="left" w:pos="720"/>
        </w:tabs>
        <w:ind w:left="720" w:hanging="720"/>
        <w:jc w:val="both"/>
        <w:rPr>
          <w:b/>
          <w:bCs/>
          <w:sz w:val="22"/>
          <w:szCs w:val="22"/>
          <w:u w:val="single"/>
        </w:rPr>
      </w:pPr>
      <w:r w:rsidRPr="001D22E5">
        <w:rPr>
          <w:b/>
          <w:bCs/>
          <w:sz w:val="22"/>
          <w:szCs w:val="22"/>
          <w:u w:val="single"/>
        </w:rPr>
        <w:br w:type="page"/>
      </w:r>
    </w:p>
    <w:p w14:paraId="4B94EF6E" w14:textId="57DA54CD" w:rsidR="00DC083C" w:rsidRPr="001D22E5" w:rsidRDefault="00DC083C" w:rsidP="009B1504">
      <w:pPr>
        <w:widowControl/>
        <w:suppressAutoHyphens w:val="0"/>
        <w:ind w:left="5664"/>
        <w:jc w:val="right"/>
        <w:rPr>
          <w:b/>
          <w:sz w:val="22"/>
          <w:szCs w:val="22"/>
        </w:rPr>
      </w:pPr>
      <w:r w:rsidRPr="001D22E5">
        <w:rPr>
          <w:b/>
          <w:sz w:val="22"/>
          <w:szCs w:val="22"/>
        </w:rPr>
        <w:lastRenderedPageBreak/>
        <w:t>Załącznik nr 1 do Zaproszenia</w:t>
      </w:r>
    </w:p>
    <w:p w14:paraId="4C026A6B" w14:textId="77777777" w:rsidR="009B1504" w:rsidRPr="001D22E5" w:rsidRDefault="009B1504" w:rsidP="004B373F">
      <w:pPr>
        <w:widowControl/>
        <w:suppressAutoHyphens w:val="0"/>
        <w:rPr>
          <w:b/>
          <w:sz w:val="22"/>
          <w:szCs w:val="22"/>
          <w:u w:val="single"/>
        </w:rPr>
      </w:pPr>
    </w:p>
    <w:p w14:paraId="2BB2341E" w14:textId="6DF430D6" w:rsidR="00DC083C" w:rsidRPr="001D22E5" w:rsidRDefault="00DC083C" w:rsidP="004B373F">
      <w:pPr>
        <w:widowControl/>
        <w:suppressAutoHyphens w:val="0"/>
        <w:rPr>
          <w:sz w:val="22"/>
          <w:szCs w:val="22"/>
        </w:rPr>
      </w:pPr>
      <w:r w:rsidRPr="001D22E5">
        <w:rPr>
          <w:b/>
          <w:sz w:val="22"/>
          <w:szCs w:val="22"/>
          <w:u w:val="single"/>
        </w:rPr>
        <w:t>FORMULARZ OFERTY</w:t>
      </w:r>
    </w:p>
    <w:p w14:paraId="5C2979D3" w14:textId="34E8031B" w:rsidR="00A12F9C" w:rsidRPr="001D22E5" w:rsidRDefault="00A12F9C" w:rsidP="004B373F">
      <w:pPr>
        <w:widowControl/>
        <w:suppressAutoHyphens w:val="0"/>
        <w:ind w:left="540" w:hanging="540"/>
        <w:jc w:val="both"/>
        <w:rPr>
          <w:b/>
          <w:bCs/>
          <w:sz w:val="22"/>
          <w:szCs w:val="22"/>
        </w:rPr>
      </w:pPr>
      <w:r w:rsidRPr="001D22E5">
        <w:rPr>
          <w:b/>
          <w:bCs/>
          <w:sz w:val="22"/>
          <w:szCs w:val="22"/>
        </w:rPr>
        <w:t>___________________________________________________________________________</w:t>
      </w:r>
    </w:p>
    <w:p w14:paraId="3E338911" w14:textId="191F3984" w:rsidR="00A12F9C" w:rsidRPr="001D22E5" w:rsidRDefault="00A12F9C" w:rsidP="00425B3A">
      <w:pPr>
        <w:ind w:left="2268" w:hanging="2268"/>
        <w:jc w:val="left"/>
        <w:outlineLvl w:val="0"/>
        <w:rPr>
          <w:b/>
          <w:sz w:val="22"/>
          <w:szCs w:val="22"/>
        </w:rPr>
      </w:pPr>
      <w:r w:rsidRPr="001D22E5">
        <w:rPr>
          <w:i/>
          <w:sz w:val="22"/>
          <w:szCs w:val="22"/>
          <w:u w:val="single"/>
        </w:rPr>
        <w:t xml:space="preserve">ZAMAWIAJĄCY </w:t>
      </w:r>
      <w:r w:rsidRPr="001D22E5">
        <w:rPr>
          <w:i/>
          <w:sz w:val="22"/>
          <w:szCs w:val="22"/>
        </w:rPr>
        <w:t xml:space="preserve">– </w:t>
      </w:r>
      <w:r w:rsidR="00AD099C" w:rsidRPr="001D22E5">
        <w:rPr>
          <w:i/>
          <w:sz w:val="22"/>
          <w:szCs w:val="22"/>
        </w:rPr>
        <w:tab/>
      </w:r>
      <w:r w:rsidR="00AD099C" w:rsidRPr="001D22E5">
        <w:rPr>
          <w:i/>
          <w:sz w:val="22"/>
          <w:szCs w:val="22"/>
        </w:rPr>
        <w:tab/>
      </w:r>
      <w:r w:rsidR="00AD099C" w:rsidRPr="001D22E5">
        <w:rPr>
          <w:i/>
          <w:sz w:val="22"/>
          <w:szCs w:val="22"/>
        </w:rPr>
        <w:tab/>
      </w:r>
      <w:r w:rsidRPr="001D22E5">
        <w:rPr>
          <w:b/>
          <w:sz w:val="22"/>
          <w:szCs w:val="22"/>
        </w:rPr>
        <w:t>Uniwersytet Jagielloński</w:t>
      </w:r>
    </w:p>
    <w:p w14:paraId="5A1E1CDA" w14:textId="66A9BF5D" w:rsidR="00A12F9C" w:rsidRPr="001D22E5" w:rsidRDefault="00CB5F81" w:rsidP="00B264A9">
      <w:pPr>
        <w:ind w:left="851"/>
        <w:jc w:val="both"/>
        <w:rPr>
          <w:i/>
          <w:sz w:val="22"/>
          <w:szCs w:val="22"/>
          <w:u w:val="single"/>
        </w:rPr>
      </w:pPr>
      <w:r w:rsidRPr="001D22E5">
        <w:rPr>
          <w:b/>
          <w:bCs/>
          <w:sz w:val="22"/>
          <w:szCs w:val="22"/>
        </w:rPr>
        <w:t xml:space="preserve">               </w:t>
      </w:r>
      <w:r w:rsidR="00A12F9C" w:rsidRPr="001D22E5">
        <w:rPr>
          <w:b/>
          <w:bCs/>
          <w:sz w:val="22"/>
          <w:szCs w:val="22"/>
        </w:rPr>
        <w:t xml:space="preserve"> </w:t>
      </w:r>
      <w:r w:rsidR="00AD099C" w:rsidRPr="001D22E5">
        <w:rPr>
          <w:b/>
          <w:bCs/>
          <w:sz w:val="22"/>
          <w:szCs w:val="22"/>
        </w:rPr>
        <w:tab/>
      </w:r>
      <w:r w:rsidR="00AD099C" w:rsidRPr="001D22E5">
        <w:rPr>
          <w:b/>
          <w:bCs/>
          <w:sz w:val="22"/>
          <w:szCs w:val="22"/>
        </w:rPr>
        <w:tab/>
      </w:r>
      <w:r w:rsidR="00AD099C" w:rsidRPr="001D22E5">
        <w:rPr>
          <w:b/>
          <w:bCs/>
          <w:sz w:val="22"/>
          <w:szCs w:val="22"/>
        </w:rPr>
        <w:tab/>
      </w:r>
      <w:r w:rsidR="00A12F9C" w:rsidRPr="001D22E5">
        <w:rPr>
          <w:b/>
          <w:bCs/>
          <w:sz w:val="22"/>
          <w:szCs w:val="22"/>
        </w:rPr>
        <w:t>ul</w:t>
      </w:r>
      <w:r w:rsidR="00A12F9C" w:rsidRPr="001D22E5">
        <w:rPr>
          <w:b/>
          <w:sz w:val="22"/>
          <w:szCs w:val="22"/>
        </w:rPr>
        <w:t>. Gołębia 24, 31 – 007 Kraków;</w:t>
      </w:r>
    </w:p>
    <w:p w14:paraId="5045C291" w14:textId="5DEE318D" w:rsidR="00A12F9C" w:rsidRPr="001D22E5" w:rsidRDefault="00A12F9C" w:rsidP="004B373F">
      <w:pPr>
        <w:ind w:left="1080" w:hanging="1080"/>
        <w:jc w:val="both"/>
        <w:rPr>
          <w:b/>
          <w:sz w:val="22"/>
          <w:szCs w:val="22"/>
        </w:rPr>
      </w:pPr>
      <w:r w:rsidRPr="001D22E5">
        <w:rPr>
          <w:i/>
          <w:sz w:val="22"/>
          <w:szCs w:val="22"/>
          <w:u w:val="single"/>
        </w:rPr>
        <w:t xml:space="preserve">Jednostka prowadząca sprawę </w:t>
      </w:r>
      <w:r w:rsidRPr="001D22E5">
        <w:rPr>
          <w:i/>
          <w:sz w:val="22"/>
          <w:szCs w:val="22"/>
        </w:rPr>
        <w:t xml:space="preserve">– </w:t>
      </w:r>
      <w:r w:rsidR="00AD099C" w:rsidRPr="001D22E5">
        <w:rPr>
          <w:i/>
          <w:sz w:val="22"/>
          <w:szCs w:val="22"/>
        </w:rPr>
        <w:tab/>
      </w:r>
      <w:r w:rsidRPr="001D22E5">
        <w:rPr>
          <w:b/>
          <w:sz w:val="22"/>
          <w:szCs w:val="22"/>
        </w:rPr>
        <w:t>Dział Zamówień Publicznych UJ</w:t>
      </w:r>
    </w:p>
    <w:p w14:paraId="1F4619AE" w14:textId="15EFDBB2" w:rsidR="00A12F9C" w:rsidRPr="001D22E5" w:rsidRDefault="00CB5F81" w:rsidP="00B264A9">
      <w:pPr>
        <w:ind w:left="1418"/>
        <w:jc w:val="both"/>
        <w:outlineLvl w:val="0"/>
        <w:rPr>
          <w:b/>
          <w:sz w:val="22"/>
          <w:szCs w:val="22"/>
        </w:rPr>
      </w:pPr>
      <w:r w:rsidRPr="001D22E5">
        <w:rPr>
          <w:b/>
          <w:bCs/>
          <w:sz w:val="22"/>
          <w:szCs w:val="22"/>
        </w:rPr>
        <w:t xml:space="preserve">                          </w:t>
      </w:r>
      <w:r w:rsidR="00A12F9C" w:rsidRPr="001D22E5">
        <w:rPr>
          <w:b/>
          <w:bCs/>
          <w:sz w:val="22"/>
          <w:szCs w:val="22"/>
        </w:rPr>
        <w:t xml:space="preserve"> </w:t>
      </w:r>
      <w:r w:rsidR="00AD099C" w:rsidRPr="001D22E5">
        <w:rPr>
          <w:b/>
          <w:bCs/>
          <w:sz w:val="22"/>
          <w:szCs w:val="22"/>
        </w:rPr>
        <w:tab/>
      </w:r>
      <w:r w:rsidR="00A12F9C" w:rsidRPr="001D22E5">
        <w:rPr>
          <w:b/>
          <w:bCs/>
          <w:sz w:val="22"/>
          <w:szCs w:val="22"/>
        </w:rPr>
        <w:t>ul</w:t>
      </w:r>
      <w:r w:rsidR="00A12F9C" w:rsidRPr="001D22E5">
        <w:rPr>
          <w:b/>
          <w:sz w:val="22"/>
          <w:szCs w:val="22"/>
        </w:rPr>
        <w:t>. Straszewskiego 25/</w:t>
      </w:r>
      <w:r w:rsidR="00E67EEA" w:rsidRPr="001D22E5">
        <w:rPr>
          <w:b/>
          <w:sz w:val="22"/>
          <w:szCs w:val="22"/>
        </w:rPr>
        <w:t>3 i 4</w:t>
      </w:r>
      <w:r w:rsidR="00A12F9C" w:rsidRPr="001D22E5">
        <w:rPr>
          <w:b/>
          <w:sz w:val="22"/>
          <w:szCs w:val="22"/>
        </w:rPr>
        <w:t>, 31-113 Kraków</w:t>
      </w:r>
    </w:p>
    <w:p w14:paraId="5F53FC5B" w14:textId="43CBEB1D" w:rsidR="00A12F9C" w:rsidRPr="001D22E5" w:rsidRDefault="00A12F9C" w:rsidP="004B373F">
      <w:pPr>
        <w:widowControl/>
        <w:tabs>
          <w:tab w:val="left" w:pos="540"/>
        </w:tabs>
        <w:suppressAutoHyphens w:val="0"/>
        <w:jc w:val="both"/>
        <w:rPr>
          <w:b/>
          <w:bCs/>
          <w:sz w:val="22"/>
          <w:szCs w:val="22"/>
        </w:rPr>
      </w:pPr>
      <w:r w:rsidRPr="001D22E5">
        <w:rPr>
          <w:b/>
          <w:bCs/>
          <w:sz w:val="22"/>
          <w:szCs w:val="22"/>
        </w:rPr>
        <w:t>___________________________________________________________________________</w:t>
      </w:r>
    </w:p>
    <w:p w14:paraId="34050839" w14:textId="77777777" w:rsidR="00A12F9C" w:rsidRPr="001D22E5" w:rsidRDefault="00A12F9C" w:rsidP="004B373F">
      <w:pPr>
        <w:widowControl/>
        <w:suppressAutoHyphens w:val="0"/>
        <w:jc w:val="both"/>
        <w:rPr>
          <w:sz w:val="22"/>
          <w:szCs w:val="22"/>
        </w:rPr>
      </w:pPr>
      <w:r w:rsidRPr="001D22E5">
        <w:rPr>
          <w:sz w:val="22"/>
          <w:szCs w:val="22"/>
        </w:rPr>
        <w:t xml:space="preserve">Nazwa (Firma) Wykonawcy – </w:t>
      </w:r>
    </w:p>
    <w:p w14:paraId="40195264" w14:textId="77777777" w:rsidR="00A12F9C" w:rsidRPr="001D22E5" w:rsidRDefault="00A12F9C" w:rsidP="004B373F">
      <w:pPr>
        <w:widowControl/>
        <w:suppressAutoHyphens w:val="0"/>
        <w:jc w:val="both"/>
        <w:rPr>
          <w:sz w:val="22"/>
          <w:szCs w:val="22"/>
        </w:rPr>
      </w:pPr>
    </w:p>
    <w:p w14:paraId="267A9E72" w14:textId="1C01AECC" w:rsidR="00A12F9C" w:rsidRPr="001D22E5" w:rsidRDefault="00A12F9C" w:rsidP="004B373F">
      <w:pPr>
        <w:widowControl/>
        <w:suppressAutoHyphens w:val="0"/>
        <w:jc w:val="both"/>
        <w:rPr>
          <w:sz w:val="22"/>
          <w:szCs w:val="22"/>
        </w:rPr>
      </w:pPr>
      <w:r w:rsidRPr="001D22E5">
        <w:rPr>
          <w:sz w:val="22"/>
          <w:szCs w:val="22"/>
        </w:rPr>
        <w:t>………………………………………………………………………………………..…..……;</w:t>
      </w:r>
    </w:p>
    <w:p w14:paraId="491D4644" w14:textId="77777777" w:rsidR="00A12F9C" w:rsidRPr="001D22E5" w:rsidRDefault="00A12F9C" w:rsidP="004B373F">
      <w:pPr>
        <w:widowControl/>
        <w:suppressAutoHyphens w:val="0"/>
        <w:jc w:val="both"/>
        <w:rPr>
          <w:sz w:val="22"/>
          <w:szCs w:val="22"/>
        </w:rPr>
      </w:pPr>
      <w:r w:rsidRPr="001D22E5">
        <w:rPr>
          <w:sz w:val="22"/>
          <w:szCs w:val="22"/>
        </w:rPr>
        <w:t xml:space="preserve">Adres siedziby – </w:t>
      </w:r>
    </w:p>
    <w:p w14:paraId="031D8A28" w14:textId="77777777" w:rsidR="00A12F9C" w:rsidRPr="001D22E5" w:rsidRDefault="00A12F9C" w:rsidP="004B373F">
      <w:pPr>
        <w:widowControl/>
        <w:suppressAutoHyphens w:val="0"/>
        <w:jc w:val="both"/>
        <w:rPr>
          <w:sz w:val="22"/>
          <w:szCs w:val="22"/>
        </w:rPr>
      </w:pPr>
    </w:p>
    <w:p w14:paraId="1F49BFC7" w14:textId="753F8B60" w:rsidR="00A12F9C" w:rsidRPr="001D22E5" w:rsidRDefault="00A12F9C" w:rsidP="004B373F">
      <w:pPr>
        <w:widowControl/>
        <w:suppressAutoHyphens w:val="0"/>
        <w:jc w:val="both"/>
        <w:rPr>
          <w:sz w:val="22"/>
          <w:szCs w:val="22"/>
        </w:rPr>
      </w:pPr>
      <w:r w:rsidRPr="001D22E5">
        <w:rPr>
          <w:sz w:val="22"/>
          <w:szCs w:val="22"/>
        </w:rPr>
        <w:t>……………………………………………………………………………….…..………..……;</w:t>
      </w:r>
    </w:p>
    <w:p w14:paraId="6B4F0551" w14:textId="77777777" w:rsidR="00A12F9C" w:rsidRPr="001D22E5" w:rsidRDefault="00A12F9C" w:rsidP="004B373F">
      <w:pPr>
        <w:widowControl/>
        <w:suppressAutoHyphens w:val="0"/>
        <w:jc w:val="both"/>
        <w:rPr>
          <w:sz w:val="22"/>
          <w:szCs w:val="22"/>
        </w:rPr>
      </w:pPr>
      <w:r w:rsidRPr="001D22E5">
        <w:rPr>
          <w:sz w:val="22"/>
          <w:szCs w:val="22"/>
        </w:rPr>
        <w:t xml:space="preserve">Adres do korespondencji – </w:t>
      </w:r>
    </w:p>
    <w:p w14:paraId="518BE4F8" w14:textId="77777777" w:rsidR="00A12F9C" w:rsidRPr="001D22E5" w:rsidRDefault="00A12F9C" w:rsidP="004B373F">
      <w:pPr>
        <w:widowControl/>
        <w:suppressAutoHyphens w:val="0"/>
        <w:jc w:val="both"/>
        <w:rPr>
          <w:sz w:val="22"/>
          <w:szCs w:val="22"/>
        </w:rPr>
      </w:pPr>
    </w:p>
    <w:p w14:paraId="7EDBD156" w14:textId="30846E92" w:rsidR="00A12F9C" w:rsidRPr="001D22E5" w:rsidRDefault="00A12F9C" w:rsidP="004B373F">
      <w:pPr>
        <w:widowControl/>
        <w:suppressAutoHyphens w:val="0"/>
        <w:jc w:val="both"/>
        <w:rPr>
          <w:sz w:val="22"/>
          <w:szCs w:val="22"/>
          <w:lang w:val="pt-BR"/>
        </w:rPr>
      </w:pPr>
      <w:r w:rsidRPr="001D22E5">
        <w:rPr>
          <w:sz w:val="22"/>
          <w:szCs w:val="22"/>
          <w:lang w:val="pt-BR"/>
        </w:rPr>
        <w:t>………………………………………………………………………….............................……;</w:t>
      </w:r>
    </w:p>
    <w:p w14:paraId="51FAC8E0" w14:textId="77777777" w:rsidR="00A12F9C" w:rsidRPr="001D22E5" w:rsidRDefault="00A12F9C" w:rsidP="004B373F">
      <w:pPr>
        <w:widowControl/>
        <w:suppressAutoHyphens w:val="0"/>
        <w:jc w:val="both"/>
        <w:rPr>
          <w:sz w:val="22"/>
          <w:szCs w:val="22"/>
          <w:lang w:val="pt-BR"/>
        </w:rPr>
      </w:pPr>
    </w:p>
    <w:p w14:paraId="1CF9244D" w14:textId="1743D804" w:rsidR="00A12F9C" w:rsidRPr="001D22E5" w:rsidRDefault="00A12F9C" w:rsidP="004B373F">
      <w:pPr>
        <w:widowControl/>
        <w:suppressAutoHyphens w:val="0"/>
        <w:jc w:val="both"/>
        <w:outlineLvl w:val="0"/>
        <w:rPr>
          <w:sz w:val="22"/>
          <w:szCs w:val="22"/>
          <w:lang w:val="pt-BR"/>
        </w:rPr>
      </w:pPr>
      <w:r w:rsidRPr="001D22E5">
        <w:rPr>
          <w:sz w:val="22"/>
          <w:szCs w:val="22"/>
          <w:lang w:val="pt-BR"/>
        </w:rPr>
        <w:t>Tel.: ......................................................;</w:t>
      </w:r>
      <w:r w:rsidR="00CB5F81" w:rsidRPr="001D22E5">
        <w:rPr>
          <w:sz w:val="22"/>
          <w:szCs w:val="22"/>
          <w:lang w:val="pt-BR"/>
        </w:rPr>
        <w:t xml:space="preserve">  </w:t>
      </w:r>
      <w:r w:rsidRPr="001D22E5">
        <w:rPr>
          <w:sz w:val="22"/>
          <w:szCs w:val="22"/>
          <w:lang w:val="pt-BR"/>
        </w:rPr>
        <w:t xml:space="preserve"> E-mail: ....................................................................;</w:t>
      </w:r>
    </w:p>
    <w:p w14:paraId="1CF2592B" w14:textId="77777777" w:rsidR="00A12F9C" w:rsidRPr="001D22E5" w:rsidRDefault="00A12F9C" w:rsidP="004B373F">
      <w:pPr>
        <w:widowControl/>
        <w:suppressAutoHyphens w:val="0"/>
        <w:jc w:val="both"/>
        <w:rPr>
          <w:sz w:val="22"/>
          <w:szCs w:val="22"/>
          <w:lang w:val="pt-BR"/>
        </w:rPr>
      </w:pPr>
    </w:p>
    <w:p w14:paraId="18538D22" w14:textId="5E958036" w:rsidR="00A12F9C" w:rsidRPr="001D22E5" w:rsidRDefault="00A12F9C" w:rsidP="004B373F">
      <w:pPr>
        <w:widowControl/>
        <w:suppressAutoHyphens w:val="0"/>
        <w:jc w:val="both"/>
        <w:outlineLvl w:val="0"/>
        <w:rPr>
          <w:sz w:val="22"/>
          <w:szCs w:val="22"/>
          <w:lang w:val="pt-BR"/>
        </w:rPr>
      </w:pPr>
      <w:r w:rsidRPr="001D22E5">
        <w:rPr>
          <w:sz w:val="22"/>
          <w:szCs w:val="22"/>
          <w:lang w:val="pt-BR"/>
        </w:rPr>
        <w:t>NIP:</w:t>
      </w:r>
      <w:r w:rsidR="00CB5F81" w:rsidRPr="001D22E5">
        <w:rPr>
          <w:sz w:val="22"/>
          <w:szCs w:val="22"/>
          <w:lang w:val="pt-BR"/>
        </w:rPr>
        <w:t xml:space="preserve"> </w:t>
      </w:r>
      <w:r w:rsidRPr="001D22E5">
        <w:rPr>
          <w:sz w:val="22"/>
          <w:szCs w:val="22"/>
          <w:lang w:val="pt-BR"/>
        </w:rPr>
        <w:t>.....................................................;</w:t>
      </w:r>
      <w:r w:rsidR="00CB5F81" w:rsidRPr="001D22E5">
        <w:rPr>
          <w:sz w:val="22"/>
          <w:szCs w:val="22"/>
          <w:lang w:val="pt-BR"/>
        </w:rPr>
        <w:t xml:space="preserve">  </w:t>
      </w:r>
      <w:r w:rsidRPr="001D22E5">
        <w:rPr>
          <w:sz w:val="22"/>
          <w:szCs w:val="22"/>
          <w:lang w:val="pt-BR"/>
        </w:rPr>
        <w:t xml:space="preserve"> REGON:</w:t>
      </w:r>
      <w:r w:rsidR="00CB5F81" w:rsidRPr="001D22E5">
        <w:rPr>
          <w:sz w:val="22"/>
          <w:szCs w:val="22"/>
          <w:lang w:val="pt-BR"/>
        </w:rPr>
        <w:t xml:space="preserve"> </w:t>
      </w:r>
      <w:r w:rsidRPr="001D22E5">
        <w:rPr>
          <w:sz w:val="22"/>
          <w:szCs w:val="22"/>
          <w:lang w:val="pt-BR"/>
        </w:rPr>
        <w:t xml:space="preserve"> ...............................................................;</w:t>
      </w:r>
    </w:p>
    <w:p w14:paraId="3967AE57" w14:textId="40D35C33" w:rsidR="009B52C3" w:rsidRPr="001D22E5" w:rsidRDefault="009B52C3" w:rsidP="001C3ED6">
      <w:pPr>
        <w:widowControl/>
        <w:suppressAutoHyphens w:val="0"/>
        <w:jc w:val="both"/>
        <w:outlineLvl w:val="0"/>
        <w:rPr>
          <w:sz w:val="22"/>
          <w:szCs w:val="22"/>
          <w:lang w:val="de-DE"/>
        </w:rPr>
      </w:pPr>
    </w:p>
    <w:p w14:paraId="0784DED5" w14:textId="77777777" w:rsidR="00613E00" w:rsidRPr="001D22E5" w:rsidRDefault="00613E00" w:rsidP="001C3ED6">
      <w:pPr>
        <w:widowControl/>
        <w:suppressAutoHyphens w:val="0"/>
        <w:jc w:val="both"/>
        <w:outlineLvl w:val="0"/>
        <w:rPr>
          <w:sz w:val="22"/>
          <w:szCs w:val="22"/>
          <w:lang w:val="de-DE"/>
        </w:rPr>
      </w:pPr>
    </w:p>
    <w:p w14:paraId="75727EB6" w14:textId="34BC53EA" w:rsidR="00007410" w:rsidRPr="00007410" w:rsidRDefault="006F21F9" w:rsidP="00007410">
      <w:pPr>
        <w:jc w:val="both"/>
        <w:rPr>
          <w:i/>
          <w:iCs/>
          <w:sz w:val="22"/>
          <w:szCs w:val="22"/>
          <w:u w:val="single"/>
        </w:rPr>
      </w:pPr>
      <w:r w:rsidRPr="001D22E5">
        <w:rPr>
          <w:i/>
          <w:sz w:val="22"/>
          <w:szCs w:val="22"/>
          <w:u w:val="single"/>
        </w:rPr>
        <w:t xml:space="preserve">Nawiązując do zaproszenia do </w:t>
      </w:r>
      <w:r w:rsidR="0032750F" w:rsidRPr="001D22E5">
        <w:rPr>
          <w:i/>
          <w:iCs/>
          <w:sz w:val="22"/>
          <w:szCs w:val="22"/>
          <w:u w:val="single"/>
        </w:rPr>
        <w:t xml:space="preserve">składania ofert </w:t>
      </w:r>
      <w:r w:rsidR="00445B41" w:rsidRPr="001D22E5">
        <w:rPr>
          <w:i/>
          <w:iCs/>
          <w:sz w:val="22"/>
          <w:szCs w:val="22"/>
          <w:u w:val="single"/>
        </w:rPr>
        <w:tab/>
        <w:t xml:space="preserve">na wyłonienie </w:t>
      </w:r>
      <w:r w:rsidR="00653AA5" w:rsidRPr="001D22E5">
        <w:rPr>
          <w:i/>
          <w:iCs/>
          <w:sz w:val="22"/>
          <w:szCs w:val="22"/>
          <w:u w:val="single"/>
        </w:rPr>
        <w:t>W</w:t>
      </w:r>
      <w:r w:rsidR="00445B41" w:rsidRPr="001D22E5">
        <w:rPr>
          <w:i/>
          <w:iCs/>
          <w:sz w:val="22"/>
          <w:szCs w:val="22"/>
          <w:u w:val="single"/>
        </w:rPr>
        <w:t xml:space="preserve">ykonawcy na dostawę </w:t>
      </w:r>
      <w:proofErr w:type="spellStart"/>
      <w:r w:rsidR="00007410" w:rsidRPr="00007410">
        <w:rPr>
          <w:i/>
          <w:iCs/>
          <w:sz w:val="22"/>
          <w:szCs w:val="22"/>
          <w:u w:val="single"/>
        </w:rPr>
        <w:t>spektrofluorymetru</w:t>
      </w:r>
      <w:proofErr w:type="spellEnd"/>
      <w:r w:rsidR="00007410" w:rsidRPr="00007410">
        <w:rPr>
          <w:i/>
          <w:iCs/>
          <w:sz w:val="22"/>
          <w:szCs w:val="22"/>
          <w:u w:val="single"/>
        </w:rPr>
        <w:t xml:space="preserve"> z przystawką do pomiarów anizotropii dla Wydziału Chemii UJ.</w:t>
      </w:r>
    </w:p>
    <w:p w14:paraId="56EA9735" w14:textId="447413E3" w:rsidR="00AE4000" w:rsidRPr="001D22E5" w:rsidRDefault="00AE4000" w:rsidP="00EA25EE">
      <w:pPr>
        <w:jc w:val="both"/>
        <w:rPr>
          <w:sz w:val="22"/>
          <w:szCs w:val="22"/>
        </w:rPr>
      </w:pPr>
    </w:p>
    <w:p w14:paraId="0671485A" w14:textId="1C4A194F" w:rsidR="0032750F" w:rsidRPr="001D22E5" w:rsidRDefault="0032750F" w:rsidP="00445B41">
      <w:pPr>
        <w:widowControl/>
        <w:numPr>
          <w:ilvl w:val="0"/>
          <w:numId w:val="3"/>
        </w:numPr>
        <w:tabs>
          <w:tab w:val="num" w:pos="426"/>
        </w:tabs>
        <w:suppressAutoHyphens w:val="0"/>
        <w:ind w:left="426" w:hanging="426"/>
        <w:jc w:val="both"/>
        <w:rPr>
          <w:sz w:val="22"/>
          <w:szCs w:val="22"/>
        </w:rPr>
      </w:pPr>
      <w:r w:rsidRPr="001D22E5">
        <w:rPr>
          <w:sz w:val="22"/>
          <w:szCs w:val="22"/>
        </w:rPr>
        <w:t xml:space="preserve">oferujemy wykonanie </w:t>
      </w:r>
      <w:r w:rsidRPr="001D22E5">
        <w:rPr>
          <w:b/>
          <w:sz w:val="22"/>
          <w:szCs w:val="22"/>
          <w:u w:val="single"/>
        </w:rPr>
        <w:t>całości</w:t>
      </w:r>
      <w:r w:rsidRPr="001D22E5">
        <w:rPr>
          <w:sz w:val="22"/>
          <w:szCs w:val="22"/>
          <w:u w:val="single"/>
        </w:rPr>
        <w:t xml:space="preserve"> </w:t>
      </w:r>
      <w:r w:rsidRPr="001D22E5">
        <w:rPr>
          <w:b/>
          <w:sz w:val="22"/>
          <w:szCs w:val="22"/>
          <w:u w:val="single"/>
        </w:rPr>
        <w:t>przedmiotu zamówienia</w:t>
      </w:r>
      <w:r w:rsidRPr="001D22E5">
        <w:rPr>
          <w:sz w:val="22"/>
          <w:szCs w:val="22"/>
        </w:rPr>
        <w:t xml:space="preserve"> za łączną kwotę netto </w:t>
      </w:r>
      <w:r w:rsidRPr="001D22E5">
        <w:rPr>
          <w:sz w:val="22"/>
          <w:szCs w:val="22"/>
          <w:u w:val="single"/>
        </w:rPr>
        <w:t>......................................PLN</w:t>
      </w:r>
      <w:r w:rsidRPr="001D22E5">
        <w:rPr>
          <w:i/>
          <w:iCs/>
          <w:sz w:val="22"/>
          <w:szCs w:val="22"/>
        </w:rPr>
        <w:t xml:space="preserve"> *</w:t>
      </w:r>
      <w:r w:rsidRPr="001D22E5">
        <w:rPr>
          <w:sz w:val="22"/>
          <w:szCs w:val="22"/>
        </w:rPr>
        <w:t xml:space="preserve">, plus należny podatek VAT w wysokości </w:t>
      </w:r>
      <w:r w:rsidRPr="001D22E5">
        <w:rPr>
          <w:sz w:val="22"/>
          <w:szCs w:val="22"/>
          <w:u w:val="single"/>
        </w:rPr>
        <w:t>….....</w:t>
      </w:r>
      <w:r w:rsidRPr="001D22E5">
        <w:rPr>
          <w:iCs/>
          <w:sz w:val="22"/>
          <w:szCs w:val="22"/>
          <w:u w:val="single"/>
        </w:rPr>
        <w:t>%</w:t>
      </w:r>
      <w:r w:rsidRPr="001D22E5">
        <w:rPr>
          <w:iCs/>
          <w:sz w:val="22"/>
          <w:szCs w:val="22"/>
        </w:rPr>
        <w:t>*</w:t>
      </w:r>
      <w:r w:rsidRPr="001D22E5">
        <w:rPr>
          <w:sz w:val="22"/>
          <w:szCs w:val="22"/>
        </w:rPr>
        <w:t>, co daje kwotę brutto</w:t>
      </w:r>
      <w:r w:rsidRPr="001D22E5">
        <w:rPr>
          <w:sz w:val="22"/>
          <w:szCs w:val="22"/>
          <w:u w:val="single"/>
        </w:rPr>
        <w:t xml:space="preserve">......................................PLN </w:t>
      </w:r>
      <w:r w:rsidRPr="001D22E5">
        <w:rPr>
          <w:sz w:val="22"/>
          <w:szCs w:val="22"/>
        </w:rPr>
        <w:t>(słownie:</w:t>
      </w:r>
      <w:r w:rsidRPr="001D22E5">
        <w:rPr>
          <w:sz w:val="22"/>
          <w:szCs w:val="22"/>
          <w:u w:val="single"/>
        </w:rPr>
        <w:t>…..........................…......... PLN</w:t>
      </w:r>
      <w:r w:rsidRPr="001D22E5">
        <w:rPr>
          <w:sz w:val="22"/>
          <w:szCs w:val="22"/>
        </w:rPr>
        <w:t xml:space="preserve">), </w:t>
      </w:r>
    </w:p>
    <w:p w14:paraId="0B9F9015" w14:textId="43C71D24" w:rsidR="00CD726C" w:rsidRPr="001D22E5" w:rsidRDefault="0032750F" w:rsidP="00445B41">
      <w:pPr>
        <w:widowControl/>
        <w:numPr>
          <w:ilvl w:val="0"/>
          <w:numId w:val="3"/>
        </w:numPr>
        <w:tabs>
          <w:tab w:val="num" w:pos="426"/>
        </w:tabs>
        <w:suppressAutoHyphens w:val="0"/>
        <w:ind w:left="426" w:hanging="426"/>
        <w:jc w:val="both"/>
        <w:rPr>
          <w:sz w:val="22"/>
          <w:szCs w:val="22"/>
        </w:rPr>
      </w:pPr>
      <w:r w:rsidRPr="001D22E5">
        <w:rPr>
          <w:sz w:val="22"/>
          <w:szCs w:val="22"/>
        </w:rPr>
        <w:t xml:space="preserve">oświadczamy, iż oferujemy </w:t>
      </w:r>
      <w:r w:rsidRPr="001D22E5">
        <w:rPr>
          <w:b/>
          <w:bCs/>
          <w:sz w:val="22"/>
          <w:szCs w:val="22"/>
        </w:rPr>
        <w:t xml:space="preserve">co najmniej </w:t>
      </w:r>
      <w:r w:rsidR="00445B41" w:rsidRPr="001D22E5">
        <w:rPr>
          <w:b/>
          <w:bCs/>
          <w:sz w:val="22"/>
          <w:szCs w:val="22"/>
        </w:rPr>
        <w:t>12</w:t>
      </w:r>
      <w:r w:rsidRPr="001D22E5">
        <w:rPr>
          <w:b/>
          <w:bCs/>
          <w:sz w:val="22"/>
          <w:szCs w:val="22"/>
        </w:rPr>
        <w:t xml:space="preserve"> miesięczną</w:t>
      </w:r>
      <w:r w:rsidRPr="001D22E5">
        <w:rPr>
          <w:sz w:val="22"/>
          <w:szCs w:val="22"/>
        </w:rPr>
        <w:t xml:space="preserve"> gwarancję na zasadach </w:t>
      </w:r>
      <w:r w:rsidRPr="001D22E5">
        <w:rPr>
          <w:sz w:val="22"/>
          <w:szCs w:val="22"/>
        </w:rPr>
        <w:br/>
        <w:t>i warunkach wskazanych w Zaproszeniu wraz z załącznikami</w:t>
      </w:r>
      <w:r w:rsidR="00314263" w:rsidRPr="001D22E5">
        <w:rPr>
          <w:sz w:val="22"/>
          <w:szCs w:val="22"/>
        </w:rPr>
        <w:t>,</w:t>
      </w:r>
    </w:p>
    <w:p w14:paraId="03672699" w14:textId="2BB4992F" w:rsidR="00CD726C" w:rsidRPr="001D22E5" w:rsidRDefault="00F37911" w:rsidP="00445B41">
      <w:pPr>
        <w:widowControl/>
        <w:numPr>
          <w:ilvl w:val="0"/>
          <w:numId w:val="3"/>
        </w:numPr>
        <w:tabs>
          <w:tab w:val="clear" w:pos="555"/>
          <w:tab w:val="num" w:pos="426"/>
        </w:tabs>
        <w:suppressAutoHyphens w:val="0"/>
        <w:ind w:left="426" w:hanging="426"/>
        <w:jc w:val="both"/>
        <w:rPr>
          <w:sz w:val="22"/>
          <w:szCs w:val="22"/>
        </w:rPr>
      </w:pPr>
      <w:r w:rsidRPr="001D22E5">
        <w:rPr>
          <w:sz w:val="22"/>
          <w:szCs w:val="22"/>
        </w:rPr>
        <w:t>o</w:t>
      </w:r>
      <w:r w:rsidR="006F21F9" w:rsidRPr="001D22E5">
        <w:rPr>
          <w:sz w:val="22"/>
          <w:szCs w:val="22"/>
        </w:rPr>
        <w:t>ferujemy termin realizac</w:t>
      </w:r>
      <w:r w:rsidR="002374E2" w:rsidRPr="001D22E5">
        <w:rPr>
          <w:sz w:val="22"/>
          <w:szCs w:val="22"/>
        </w:rPr>
        <w:t xml:space="preserve">ji zamówienia </w:t>
      </w:r>
      <w:r w:rsidR="002374E2" w:rsidRPr="001D22E5">
        <w:rPr>
          <w:b/>
          <w:sz w:val="22"/>
          <w:szCs w:val="22"/>
        </w:rPr>
        <w:t>d</w:t>
      </w:r>
      <w:r w:rsidR="004F4F4B" w:rsidRPr="001D22E5">
        <w:rPr>
          <w:b/>
          <w:sz w:val="22"/>
          <w:szCs w:val="22"/>
        </w:rPr>
        <w:t xml:space="preserve">o </w:t>
      </w:r>
      <w:r w:rsidR="00A56D80">
        <w:rPr>
          <w:b/>
          <w:sz w:val="22"/>
          <w:szCs w:val="22"/>
        </w:rPr>
        <w:t>14</w:t>
      </w:r>
      <w:r w:rsidR="00445B41" w:rsidRPr="001D22E5">
        <w:rPr>
          <w:b/>
          <w:sz w:val="22"/>
          <w:szCs w:val="22"/>
        </w:rPr>
        <w:t xml:space="preserve"> dni</w:t>
      </w:r>
      <w:r w:rsidR="008D43FF" w:rsidRPr="001D22E5">
        <w:rPr>
          <w:b/>
          <w:sz w:val="22"/>
          <w:szCs w:val="22"/>
        </w:rPr>
        <w:t>,</w:t>
      </w:r>
      <w:r w:rsidR="008D43FF" w:rsidRPr="001D22E5">
        <w:rPr>
          <w:bCs/>
          <w:sz w:val="22"/>
          <w:szCs w:val="22"/>
        </w:rPr>
        <w:t xml:space="preserve"> </w:t>
      </w:r>
      <w:r w:rsidR="00B75495" w:rsidRPr="001D22E5">
        <w:rPr>
          <w:bCs/>
          <w:sz w:val="22"/>
          <w:szCs w:val="22"/>
        </w:rPr>
        <w:t>licząc od daty udzieleni</w:t>
      </w:r>
      <w:r w:rsidR="007A3587" w:rsidRPr="001D22E5">
        <w:rPr>
          <w:bCs/>
          <w:sz w:val="22"/>
          <w:szCs w:val="22"/>
        </w:rPr>
        <w:t>a</w:t>
      </w:r>
      <w:r w:rsidR="00B75495" w:rsidRPr="001D22E5">
        <w:rPr>
          <w:bCs/>
          <w:sz w:val="22"/>
          <w:szCs w:val="22"/>
        </w:rPr>
        <w:t xml:space="preserve"> zamówienia</w:t>
      </w:r>
      <w:r w:rsidR="007A3587" w:rsidRPr="001D22E5">
        <w:rPr>
          <w:sz w:val="22"/>
          <w:szCs w:val="22"/>
        </w:rPr>
        <w:t xml:space="preserve">, </w:t>
      </w:r>
      <w:r w:rsidR="006E1D2A" w:rsidRPr="001D22E5">
        <w:rPr>
          <w:sz w:val="22"/>
          <w:szCs w:val="22"/>
        </w:rPr>
        <w:br/>
      </w:r>
      <w:r w:rsidR="007A3587" w:rsidRPr="001D22E5">
        <w:rPr>
          <w:sz w:val="22"/>
          <w:szCs w:val="22"/>
        </w:rPr>
        <w:t xml:space="preserve">tj. </w:t>
      </w:r>
      <w:r w:rsidR="00FF2C87" w:rsidRPr="001D22E5">
        <w:rPr>
          <w:sz w:val="22"/>
          <w:szCs w:val="22"/>
        </w:rPr>
        <w:t>zawarcia umowy</w:t>
      </w:r>
      <w:r w:rsidR="003F0B47" w:rsidRPr="001D22E5">
        <w:rPr>
          <w:sz w:val="22"/>
          <w:szCs w:val="22"/>
        </w:rPr>
        <w:t>,</w:t>
      </w:r>
    </w:p>
    <w:p w14:paraId="7612A255" w14:textId="4D143B00" w:rsidR="00CD726C" w:rsidRPr="001D22E5" w:rsidRDefault="00F37911" w:rsidP="00445B41">
      <w:pPr>
        <w:widowControl/>
        <w:numPr>
          <w:ilvl w:val="0"/>
          <w:numId w:val="3"/>
        </w:numPr>
        <w:tabs>
          <w:tab w:val="clear" w:pos="555"/>
          <w:tab w:val="num" w:pos="426"/>
        </w:tabs>
        <w:suppressAutoHyphens w:val="0"/>
        <w:ind w:left="426" w:hanging="426"/>
        <w:jc w:val="both"/>
        <w:rPr>
          <w:sz w:val="22"/>
          <w:szCs w:val="22"/>
        </w:rPr>
      </w:pPr>
      <w:r w:rsidRPr="001D22E5">
        <w:rPr>
          <w:sz w:val="22"/>
          <w:szCs w:val="22"/>
        </w:rPr>
        <w:t>o</w:t>
      </w:r>
      <w:r w:rsidR="006F21F9" w:rsidRPr="001D22E5">
        <w:rPr>
          <w:sz w:val="22"/>
          <w:szCs w:val="22"/>
        </w:rPr>
        <w:t>świ</w:t>
      </w:r>
      <w:r w:rsidR="002374E2" w:rsidRPr="001D22E5">
        <w:rPr>
          <w:sz w:val="22"/>
          <w:szCs w:val="22"/>
        </w:rPr>
        <w:t>adczamy, że zapoznaliśmy się z postanowieniam</w:t>
      </w:r>
      <w:r w:rsidR="003E35FA" w:rsidRPr="001D22E5">
        <w:rPr>
          <w:sz w:val="22"/>
          <w:szCs w:val="22"/>
        </w:rPr>
        <w:t>i</w:t>
      </w:r>
      <w:r w:rsidR="002374E2" w:rsidRPr="001D22E5">
        <w:rPr>
          <w:sz w:val="22"/>
          <w:szCs w:val="22"/>
        </w:rPr>
        <w:t xml:space="preserve"> Zaproszenia i</w:t>
      </w:r>
      <w:r w:rsidR="006F21F9" w:rsidRPr="001D22E5">
        <w:rPr>
          <w:sz w:val="22"/>
          <w:szCs w:val="22"/>
        </w:rPr>
        <w:t> uznajemy się za związanych określonymi w ni</w:t>
      </w:r>
      <w:r w:rsidR="007A3587" w:rsidRPr="001D22E5">
        <w:rPr>
          <w:sz w:val="22"/>
          <w:szCs w:val="22"/>
        </w:rPr>
        <w:t>m</w:t>
      </w:r>
      <w:r w:rsidR="006F21F9" w:rsidRPr="001D22E5">
        <w:rPr>
          <w:sz w:val="22"/>
          <w:szCs w:val="22"/>
        </w:rPr>
        <w:t xml:space="preserve"> warunkami i zasadami postępowania</w:t>
      </w:r>
      <w:r w:rsidR="0065010D" w:rsidRPr="001D22E5">
        <w:rPr>
          <w:sz w:val="22"/>
          <w:szCs w:val="22"/>
          <w:lang w:val="pt-BR"/>
        </w:rPr>
        <w:t>,</w:t>
      </w:r>
    </w:p>
    <w:p w14:paraId="43EA8BFE" w14:textId="7735F35A" w:rsidR="00CD726C" w:rsidRPr="001D22E5" w:rsidRDefault="00F37911" w:rsidP="00445B41">
      <w:pPr>
        <w:widowControl/>
        <w:numPr>
          <w:ilvl w:val="0"/>
          <w:numId w:val="3"/>
        </w:numPr>
        <w:tabs>
          <w:tab w:val="clear" w:pos="555"/>
          <w:tab w:val="num" w:pos="426"/>
        </w:tabs>
        <w:suppressAutoHyphens w:val="0"/>
        <w:ind w:left="426" w:hanging="426"/>
        <w:jc w:val="both"/>
        <w:rPr>
          <w:sz w:val="22"/>
          <w:szCs w:val="22"/>
        </w:rPr>
      </w:pPr>
      <w:r w:rsidRPr="001D22E5">
        <w:rPr>
          <w:sz w:val="22"/>
          <w:szCs w:val="22"/>
        </w:rPr>
        <w:t>o</w:t>
      </w:r>
      <w:r w:rsidR="0065010D" w:rsidRPr="001D22E5">
        <w:rPr>
          <w:sz w:val="22"/>
          <w:szCs w:val="22"/>
          <w:lang w:val="pt-BR"/>
        </w:rPr>
        <w:t>świadczamy, że zapoznaliśmy się z warunkami i wymaganiami umownymi oraz oświadczamy</w:t>
      </w:r>
      <w:r w:rsidR="00835063" w:rsidRPr="001D22E5">
        <w:rPr>
          <w:sz w:val="22"/>
          <w:szCs w:val="22"/>
          <w:lang w:val="pt-BR"/>
        </w:rPr>
        <w:t>, że jesteśmy związani tymi postanowieniami</w:t>
      </w:r>
      <w:r w:rsidRPr="001D22E5">
        <w:rPr>
          <w:sz w:val="22"/>
          <w:szCs w:val="22"/>
          <w:lang w:val="pt-BR"/>
        </w:rPr>
        <w:t>,</w:t>
      </w:r>
    </w:p>
    <w:p w14:paraId="18096585" w14:textId="00228DAF" w:rsidR="00CD726C" w:rsidRPr="001D22E5" w:rsidRDefault="00F37911" w:rsidP="00445B41">
      <w:pPr>
        <w:widowControl/>
        <w:numPr>
          <w:ilvl w:val="0"/>
          <w:numId w:val="3"/>
        </w:numPr>
        <w:tabs>
          <w:tab w:val="clear" w:pos="555"/>
          <w:tab w:val="num" w:pos="426"/>
        </w:tabs>
        <w:suppressAutoHyphens w:val="0"/>
        <w:ind w:left="426" w:hanging="426"/>
        <w:jc w:val="both"/>
        <w:rPr>
          <w:sz w:val="22"/>
          <w:szCs w:val="22"/>
        </w:rPr>
      </w:pPr>
      <w:r w:rsidRPr="001D22E5">
        <w:rPr>
          <w:sz w:val="22"/>
          <w:szCs w:val="22"/>
        </w:rPr>
        <w:t>o</w:t>
      </w:r>
      <w:r w:rsidR="00A87ECF" w:rsidRPr="001D22E5">
        <w:rPr>
          <w:sz w:val="22"/>
          <w:szCs w:val="22"/>
        </w:rPr>
        <w:t xml:space="preserve">świadczamy, że </w:t>
      </w:r>
      <w:r w:rsidR="00756EE2" w:rsidRPr="001D22E5">
        <w:rPr>
          <w:sz w:val="22"/>
          <w:szCs w:val="22"/>
        </w:rPr>
        <w:t>jesteśmy związani</w:t>
      </w:r>
      <w:r w:rsidR="00A87ECF" w:rsidRPr="001D22E5">
        <w:rPr>
          <w:sz w:val="22"/>
          <w:szCs w:val="22"/>
        </w:rPr>
        <w:t xml:space="preserve"> niniejszą ofertą </w:t>
      </w:r>
      <w:r w:rsidR="00B343B1" w:rsidRPr="001D22E5">
        <w:rPr>
          <w:sz w:val="22"/>
          <w:szCs w:val="22"/>
        </w:rPr>
        <w:t>przez okres</w:t>
      </w:r>
      <w:r w:rsidR="00A87ECF" w:rsidRPr="001D22E5">
        <w:rPr>
          <w:sz w:val="22"/>
          <w:szCs w:val="22"/>
        </w:rPr>
        <w:t xml:space="preserve"> 30 dni od daty jej otwarcia,</w:t>
      </w:r>
    </w:p>
    <w:p w14:paraId="40596680" w14:textId="5BB53695" w:rsidR="0052634D" w:rsidRPr="001D22E5" w:rsidRDefault="00A81325" w:rsidP="00445B41">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1D22E5">
        <w:rPr>
          <w:rFonts w:ascii="Times New Roman" w:hAnsi="Times New Roman"/>
          <w:lang w:val="pl-PL" w:eastAsia="pl-PL"/>
        </w:rPr>
        <w:t xml:space="preserve">oświadczamy, że wypełniliśmy obowiązki informacyjne przewidziane w art. 13 </w:t>
      </w:r>
      <w:r w:rsidR="0009040B" w:rsidRPr="001D22E5">
        <w:rPr>
          <w:rFonts w:ascii="Times New Roman" w:hAnsi="Times New Roman"/>
          <w:lang w:val="pl-PL" w:eastAsia="pl-PL"/>
        </w:rPr>
        <w:t>i</w:t>
      </w:r>
      <w:r w:rsidRPr="001D22E5">
        <w:rPr>
          <w:rFonts w:ascii="Times New Roman" w:hAnsi="Times New Roman"/>
          <w:lang w:val="pl-PL" w:eastAsia="pl-PL"/>
        </w:rPr>
        <w:t xml:space="preserve"> 14 Rozporządzenia Parlamentu Europejskiego i Rady UE 2016/679 z dnia 27 kwietnia 2016 r. w</w:t>
      </w:r>
      <w:r w:rsidR="00550B82" w:rsidRPr="001D22E5">
        <w:rPr>
          <w:rFonts w:ascii="Times New Roman" w:hAnsi="Times New Roman"/>
          <w:lang w:val="pl-PL" w:eastAsia="pl-PL"/>
        </w:rPr>
        <w:t> </w:t>
      </w:r>
      <w:r w:rsidRPr="001D22E5">
        <w:rPr>
          <w:rFonts w:ascii="Times New Roman" w:hAnsi="Times New Roman"/>
          <w:lang w:val="pl-PL" w:eastAsia="pl-PL"/>
        </w:rPr>
        <w:t>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08D04BAC" w14:textId="77777777" w:rsidR="0052634D" w:rsidRPr="001D22E5" w:rsidRDefault="0052634D" w:rsidP="0052634D">
      <w:pPr>
        <w:widowControl/>
        <w:numPr>
          <w:ilvl w:val="0"/>
          <w:numId w:val="4"/>
        </w:numPr>
        <w:tabs>
          <w:tab w:val="clear" w:pos="555"/>
          <w:tab w:val="num" w:pos="426"/>
        </w:tabs>
        <w:suppressAutoHyphens w:val="0"/>
        <w:ind w:left="426" w:hanging="426"/>
        <w:jc w:val="both"/>
        <w:rPr>
          <w:sz w:val="22"/>
          <w:szCs w:val="22"/>
        </w:rPr>
      </w:pPr>
      <w:r w:rsidRPr="001D22E5">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39F3B391" w14:textId="7537F182" w:rsidR="0052634D" w:rsidRPr="001D22E5" w:rsidRDefault="0052634D" w:rsidP="004E2FDC">
      <w:pPr>
        <w:widowControl/>
        <w:numPr>
          <w:ilvl w:val="1"/>
          <w:numId w:val="4"/>
        </w:numPr>
        <w:suppressAutoHyphens w:val="0"/>
        <w:ind w:left="851" w:hanging="425"/>
        <w:jc w:val="both"/>
        <w:rPr>
          <w:sz w:val="22"/>
          <w:szCs w:val="22"/>
        </w:rPr>
      </w:pPr>
      <w:r w:rsidRPr="001D22E5">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53C9059" w14:textId="186A17F8" w:rsidR="0052634D" w:rsidRPr="001D22E5" w:rsidRDefault="0052634D" w:rsidP="004E2FDC">
      <w:pPr>
        <w:widowControl/>
        <w:numPr>
          <w:ilvl w:val="1"/>
          <w:numId w:val="4"/>
        </w:numPr>
        <w:suppressAutoHyphens w:val="0"/>
        <w:ind w:left="851" w:hanging="425"/>
        <w:jc w:val="both"/>
        <w:rPr>
          <w:sz w:val="22"/>
          <w:szCs w:val="22"/>
        </w:rPr>
      </w:pPr>
      <w:r w:rsidRPr="001D22E5">
        <w:rPr>
          <w:sz w:val="22"/>
          <w:szCs w:val="22"/>
        </w:rPr>
        <w:t xml:space="preserve">nie jesteśmy Wykonawcą, którego beneficjentem rzeczywistym w rozumieniu ustawy z dnia 1 marca 2018 r. o przeciwdziałaniu praniu pieniędzy oraz finansowaniu terroryzmu (Dz.U </w:t>
      </w:r>
      <w:r w:rsidR="00B10B4E" w:rsidRPr="001D22E5">
        <w:rPr>
          <w:sz w:val="22"/>
          <w:szCs w:val="22"/>
        </w:rPr>
        <w:br/>
      </w:r>
      <w:r w:rsidRPr="001D22E5">
        <w:rPr>
          <w:sz w:val="22"/>
          <w:szCs w:val="22"/>
        </w:rPr>
        <w:t xml:space="preserve">z 2022 r., poz. 593 i 655) jest osoba wymieniona w wykazach określonych </w:t>
      </w:r>
      <w:r w:rsidRPr="001D22E5">
        <w:rPr>
          <w:sz w:val="22"/>
          <w:szCs w:val="22"/>
        </w:rPr>
        <w:br/>
      </w:r>
      <w:r w:rsidRPr="001D22E5">
        <w:rPr>
          <w:sz w:val="22"/>
          <w:szCs w:val="22"/>
        </w:rPr>
        <w:lastRenderedPageBreak/>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Pr="001D22E5">
        <w:rPr>
          <w:sz w:val="22"/>
          <w:szCs w:val="22"/>
        </w:rPr>
        <w:br/>
        <w:t>o którym mowa w art. 1 pkt 3 cyt. Ustawy;</w:t>
      </w:r>
    </w:p>
    <w:p w14:paraId="6E29456D" w14:textId="67153958" w:rsidR="0052634D" w:rsidRPr="001D22E5" w:rsidRDefault="0052634D" w:rsidP="004E2FDC">
      <w:pPr>
        <w:widowControl/>
        <w:numPr>
          <w:ilvl w:val="1"/>
          <w:numId w:val="4"/>
        </w:numPr>
        <w:suppressAutoHyphens w:val="0"/>
        <w:ind w:left="851" w:hanging="425"/>
        <w:jc w:val="both"/>
        <w:rPr>
          <w:sz w:val="22"/>
          <w:szCs w:val="22"/>
        </w:rPr>
      </w:pPr>
      <w:r w:rsidRPr="001D22E5">
        <w:rPr>
          <w:sz w:val="22"/>
          <w:szCs w:val="22"/>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1D22E5">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sidR="00AE4000" w:rsidRPr="001D22E5">
        <w:rPr>
          <w:sz w:val="22"/>
          <w:szCs w:val="22"/>
        </w:rPr>
        <w:t>.</w:t>
      </w:r>
    </w:p>
    <w:p w14:paraId="3B88556A" w14:textId="77777777" w:rsidR="00CD726C" w:rsidRPr="001D22E5" w:rsidRDefault="00CD726C" w:rsidP="00CD726C">
      <w:pPr>
        <w:widowControl/>
        <w:suppressAutoHyphens w:val="0"/>
        <w:ind w:left="426"/>
        <w:jc w:val="both"/>
        <w:rPr>
          <w:sz w:val="22"/>
          <w:szCs w:val="22"/>
        </w:rPr>
      </w:pPr>
    </w:p>
    <w:p w14:paraId="785C9D85" w14:textId="77777777" w:rsidR="001A71BC" w:rsidRDefault="00AE4000" w:rsidP="008A284A">
      <w:pPr>
        <w:widowControl/>
        <w:numPr>
          <w:ilvl w:val="0"/>
          <w:numId w:val="4"/>
        </w:numPr>
        <w:tabs>
          <w:tab w:val="clear" w:pos="555"/>
        </w:tabs>
        <w:suppressAutoHyphens w:val="0"/>
        <w:ind w:left="426" w:hanging="426"/>
        <w:jc w:val="both"/>
        <w:rPr>
          <w:sz w:val="22"/>
          <w:szCs w:val="22"/>
        </w:rPr>
      </w:pPr>
      <w:r w:rsidRPr="001D22E5">
        <w:rPr>
          <w:sz w:val="22"/>
          <w:szCs w:val="22"/>
        </w:rPr>
        <w:t>oświadczam, że jestem (</w:t>
      </w:r>
      <w:r w:rsidRPr="001D22E5">
        <w:rPr>
          <w:b/>
          <w:bCs/>
          <w:sz w:val="22"/>
          <w:szCs w:val="22"/>
        </w:rPr>
        <w:t>należy wybrać z listy</w:t>
      </w:r>
      <w:r w:rsidRPr="001D22E5">
        <w:rPr>
          <w:sz w:val="22"/>
          <w:szCs w:val="22"/>
        </w:rPr>
        <w:t xml:space="preserve">): </w:t>
      </w:r>
    </w:p>
    <w:p w14:paraId="5D4D982A" w14:textId="77777777" w:rsidR="001A71BC" w:rsidRDefault="00AE4000" w:rsidP="00614FFE">
      <w:pPr>
        <w:widowControl/>
        <w:numPr>
          <w:ilvl w:val="0"/>
          <w:numId w:val="47"/>
        </w:numPr>
        <w:suppressAutoHyphens w:val="0"/>
        <w:jc w:val="both"/>
        <w:rPr>
          <w:sz w:val="22"/>
          <w:szCs w:val="22"/>
        </w:rPr>
      </w:pPr>
      <w:r w:rsidRPr="001D22E5">
        <w:rPr>
          <w:sz w:val="22"/>
          <w:szCs w:val="22"/>
        </w:rPr>
        <w:t>mikroprzedsiębiorstwem;</w:t>
      </w:r>
    </w:p>
    <w:p w14:paraId="3AF801A5" w14:textId="77777777" w:rsidR="001A71BC" w:rsidRDefault="00AE4000" w:rsidP="00614FFE">
      <w:pPr>
        <w:widowControl/>
        <w:numPr>
          <w:ilvl w:val="0"/>
          <w:numId w:val="47"/>
        </w:numPr>
        <w:suppressAutoHyphens w:val="0"/>
        <w:jc w:val="both"/>
        <w:rPr>
          <w:sz w:val="22"/>
          <w:szCs w:val="22"/>
        </w:rPr>
      </w:pPr>
      <w:r w:rsidRPr="001D22E5">
        <w:rPr>
          <w:sz w:val="22"/>
          <w:szCs w:val="22"/>
        </w:rPr>
        <w:t xml:space="preserve"> małym przedsiębiorstwem; </w:t>
      </w:r>
    </w:p>
    <w:p w14:paraId="2D7578B9" w14:textId="77777777" w:rsidR="001A71BC" w:rsidRDefault="00AE4000" w:rsidP="00614FFE">
      <w:pPr>
        <w:widowControl/>
        <w:numPr>
          <w:ilvl w:val="0"/>
          <w:numId w:val="47"/>
        </w:numPr>
        <w:suppressAutoHyphens w:val="0"/>
        <w:jc w:val="both"/>
        <w:rPr>
          <w:sz w:val="22"/>
          <w:szCs w:val="22"/>
        </w:rPr>
      </w:pPr>
      <w:r w:rsidRPr="001D22E5">
        <w:rPr>
          <w:sz w:val="22"/>
          <w:szCs w:val="22"/>
        </w:rPr>
        <w:t xml:space="preserve">średnim przedsiębiorstwem; </w:t>
      </w:r>
    </w:p>
    <w:p w14:paraId="6D078FDB" w14:textId="77777777" w:rsidR="001A71BC" w:rsidRDefault="00AE4000" w:rsidP="00614FFE">
      <w:pPr>
        <w:widowControl/>
        <w:numPr>
          <w:ilvl w:val="0"/>
          <w:numId w:val="47"/>
        </w:numPr>
        <w:suppressAutoHyphens w:val="0"/>
        <w:jc w:val="both"/>
        <w:rPr>
          <w:sz w:val="22"/>
          <w:szCs w:val="22"/>
        </w:rPr>
      </w:pPr>
      <w:r w:rsidRPr="001D22E5">
        <w:rPr>
          <w:sz w:val="22"/>
          <w:szCs w:val="22"/>
        </w:rPr>
        <w:t xml:space="preserve">jednoosobową działalność gospodarcza; </w:t>
      </w:r>
    </w:p>
    <w:p w14:paraId="23C55326" w14:textId="77777777" w:rsidR="001A71BC" w:rsidRDefault="00AE4000" w:rsidP="00614FFE">
      <w:pPr>
        <w:widowControl/>
        <w:numPr>
          <w:ilvl w:val="0"/>
          <w:numId w:val="47"/>
        </w:numPr>
        <w:suppressAutoHyphens w:val="0"/>
        <w:jc w:val="both"/>
        <w:rPr>
          <w:sz w:val="22"/>
          <w:szCs w:val="22"/>
        </w:rPr>
      </w:pPr>
      <w:r w:rsidRPr="001D22E5">
        <w:rPr>
          <w:sz w:val="22"/>
          <w:szCs w:val="22"/>
        </w:rPr>
        <w:t>osoba fizyczna nieprowadząca działalności gospodarczej;</w:t>
      </w:r>
    </w:p>
    <w:p w14:paraId="05E5D5AC" w14:textId="5626A644" w:rsidR="00AE4000" w:rsidRPr="001D22E5" w:rsidRDefault="00AE4000" w:rsidP="00614FFE">
      <w:pPr>
        <w:widowControl/>
        <w:numPr>
          <w:ilvl w:val="0"/>
          <w:numId w:val="47"/>
        </w:numPr>
        <w:suppressAutoHyphens w:val="0"/>
        <w:jc w:val="both"/>
        <w:rPr>
          <w:sz w:val="22"/>
          <w:szCs w:val="22"/>
        </w:rPr>
      </w:pPr>
      <w:r w:rsidRPr="001D22E5">
        <w:rPr>
          <w:sz w:val="22"/>
          <w:szCs w:val="22"/>
        </w:rPr>
        <w:t xml:space="preserve"> inny rodzaj, (jaki)…………………..</w:t>
      </w:r>
    </w:p>
    <w:p w14:paraId="021B298A" w14:textId="77777777" w:rsidR="00AE4000" w:rsidRPr="001D22E5" w:rsidRDefault="00AE4000" w:rsidP="00AE4000">
      <w:pPr>
        <w:widowControl/>
        <w:suppressAutoHyphens w:val="0"/>
        <w:ind w:left="426"/>
        <w:jc w:val="both"/>
        <w:rPr>
          <w:sz w:val="22"/>
          <w:szCs w:val="22"/>
        </w:rPr>
      </w:pPr>
    </w:p>
    <w:p w14:paraId="5807B24A" w14:textId="0ACFFD53" w:rsidR="009240E2" w:rsidRPr="001D22E5" w:rsidRDefault="00861CB4" w:rsidP="008A284A">
      <w:pPr>
        <w:widowControl/>
        <w:numPr>
          <w:ilvl w:val="0"/>
          <w:numId w:val="4"/>
        </w:numPr>
        <w:tabs>
          <w:tab w:val="clear" w:pos="555"/>
        </w:tabs>
        <w:suppressAutoHyphens w:val="0"/>
        <w:ind w:left="426" w:hanging="426"/>
        <w:jc w:val="both"/>
        <w:rPr>
          <w:sz w:val="22"/>
          <w:szCs w:val="22"/>
        </w:rPr>
      </w:pPr>
      <w:r w:rsidRPr="001D22E5">
        <w:rPr>
          <w:sz w:val="22"/>
          <w:szCs w:val="22"/>
        </w:rPr>
        <w:t>Osobą do kontaktów i realizacji ze strony Wykonawcy jest: Pan/Pani…………….., tel.……</w:t>
      </w:r>
      <w:r w:rsidR="00653AA5" w:rsidRPr="001D22E5">
        <w:rPr>
          <w:sz w:val="22"/>
          <w:szCs w:val="22"/>
        </w:rPr>
        <w:t>……….</w:t>
      </w:r>
      <w:r w:rsidRPr="001D22E5">
        <w:rPr>
          <w:sz w:val="22"/>
          <w:szCs w:val="22"/>
        </w:rPr>
        <w:t>…..,email:</w:t>
      </w:r>
      <w:r w:rsidR="00653AA5" w:rsidRPr="001D22E5">
        <w:rPr>
          <w:sz w:val="22"/>
          <w:szCs w:val="22"/>
        </w:rPr>
        <w:t>…………………………..</w:t>
      </w:r>
    </w:p>
    <w:p w14:paraId="7841A2E3" w14:textId="77777777" w:rsidR="00CD726C" w:rsidRPr="001D22E5" w:rsidRDefault="00CD726C" w:rsidP="00861CB4">
      <w:pPr>
        <w:widowControl/>
        <w:suppressAutoHyphens w:val="0"/>
        <w:jc w:val="both"/>
        <w:rPr>
          <w:sz w:val="22"/>
          <w:szCs w:val="22"/>
        </w:rPr>
      </w:pPr>
    </w:p>
    <w:p w14:paraId="4A677B24" w14:textId="77777777" w:rsidR="00015D89" w:rsidRPr="001D22E5" w:rsidRDefault="00015D89" w:rsidP="004B373F">
      <w:pPr>
        <w:widowControl/>
        <w:numPr>
          <w:ilvl w:val="0"/>
          <w:numId w:val="4"/>
        </w:numPr>
        <w:tabs>
          <w:tab w:val="clear" w:pos="555"/>
          <w:tab w:val="num" w:pos="426"/>
        </w:tabs>
        <w:suppressAutoHyphens w:val="0"/>
        <w:ind w:left="426" w:hanging="426"/>
        <w:jc w:val="both"/>
        <w:rPr>
          <w:sz w:val="22"/>
          <w:szCs w:val="22"/>
        </w:rPr>
      </w:pPr>
      <w:r w:rsidRPr="001D22E5">
        <w:rPr>
          <w:sz w:val="22"/>
          <w:szCs w:val="22"/>
        </w:rPr>
        <w:t>Załączniki do formularza oferty:</w:t>
      </w:r>
    </w:p>
    <w:p w14:paraId="7EEC00A5" w14:textId="6DB13048" w:rsidR="00080B00" w:rsidRPr="001D22E5" w:rsidRDefault="00015D89" w:rsidP="007171CC">
      <w:pPr>
        <w:pStyle w:val="Akapitzlist"/>
        <w:numPr>
          <w:ilvl w:val="0"/>
          <w:numId w:val="13"/>
        </w:numPr>
        <w:spacing w:after="0" w:line="240" w:lineRule="auto"/>
        <w:ind w:left="851" w:right="-40" w:hanging="357"/>
        <w:jc w:val="both"/>
        <w:rPr>
          <w:rFonts w:ascii="Times New Roman" w:hAnsi="Times New Roman"/>
        </w:rPr>
      </w:pPr>
      <w:r w:rsidRPr="001D22E5">
        <w:rPr>
          <w:rFonts w:ascii="Times New Roman" w:hAnsi="Times New Roman"/>
          <w:b/>
        </w:rPr>
        <w:t>Załącznik nr 1</w:t>
      </w:r>
      <w:r w:rsidRPr="001D22E5">
        <w:rPr>
          <w:rFonts w:ascii="Times New Roman" w:hAnsi="Times New Roman"/>
        </w:rPr>
        <w:t xml:space="preserve"> – </w:t>
      </w:r>
      <w:r w:rsidR="007171CC" w:rsidRPr="001D22E5">
        <w:rPr>
          <w:rFonts w:ascii="Times New Roman" w:hAnsi="Times New Roman"/>
          <w:lang w:val="pl-PL"/>
        </w:rPr>
        <w:t>Oświadczenie Wykonawcy</w:t>
      </w:r>
      <w:r w:rsidR="00080B00" w:rsidRPr="001D22E5">
        <w:rPr>
          <w:rFonts w:ascii="Times New Roman" w:hAnsi="Times New Roman"/>
        </w:rPr>
        <w:t>;</w:t>
      </w:r>
    </w:p>
    <w:p w14:paraId="4196277A" w14:textId="0A9F2086" w:rsidR="00DF41AB" w:rsidRPr="001D22E5" w:rsidRDefault="00DF41AB" w:rsidP="00DF41AB">
      <w:pPr>
        <w:pStyle w:val="Akapitzlist"/>
        <w:numPr>
          <w:ilvl w:val="0"/>
          <w:numId w:val="13"/>
        </w:numPr>
        <w:spacing w:after="0" w:line="240" w:lineRule="auto"/>
        <w:ind w:left="851" w:right="-40" w:hanging="357"/>
        <w:jc w:val="both"/>
        <w:rPr>
          <w:rFonts w:ascii="Times New Roman" w:hAnsi="Times New Roman"/>
        </w:rPr>
      </w:pPr>
      <w:r w:rsidRPr="001D22E5">
        <w:rPr>
          <w:rFonts w:ascii="Times New Roman" w:hAnsi="Times New Roman"/>
          <w:b/>
          <w:lang w:val="pl-PL"/>
        </w:rPr>
        <w:t xml:space="preserve">Załącznik nr 2 </w:t>
      </w:r>
      <w:r w:rsidRPr="001D22E5">
        <w:rPr>
          <w:rFonts w:ascii="Times New Roman" w:hAnsi="Times New Roman"/>
        </w:rPr>
        <w:t>–</w:t>
      </w:r>
      <w:r w:rsidRPr="001D22E5">
        <w:rPr>
          <w:rFonts w:ascii="Times New Roman" w:hAnsi="Times New Roman"/>
          <w:lang w:val="pl-PL"/>
        </w:rPr>
        <w:t xml:space="preserve"> </w:t>
      </w:r>
      <w:r w:rsidRPr="001D22E5">
        <w:rPr>
          <w:rFonts w:ascii="Times New Roman" w:hAnsi="Times New Roman"/>
        </w:rPr>
        <w:t xml:space="preserve">Oświadczenie </w:t>
      </w:r>
      <w:r w:rsidRPr="001D22E5">
        <w:rPr>
          <w:rFonts w:ascii="Times New Roman" w:hAnsi="Times New Roman"/>
          <w:lang w:val="pl-PL"/>
        </w:rPr>
        <w:t>Wykaz podwykonawców</w:t>
      </w:r>
      <w:r w:rsidR="009B52C3" w:rsidRPr="001D22E5">
        <w:rPr>
          <w:rFonts w:ascii="Times New Roman" w:hAnsi="Times New Roman"/>
          <w:lang w:val="pl-PL"/>
        </w:rPr>
        <w:t>;</w:t>
      </w:r>
    </w:p>
    <w:p w14:paraId="15AF7712" w14:textId="302BDC2C" w:rsidR="009B52C3" w:rsidRPr="001D22E5" w:rsidRDefault="009B52C3" w:rsidP="00DF41AB">
      <w:pPr>
        <w:pStyle w:val="Akapitzlist"/>
        <w:numPr>
          <w:ilvl w:val="0"/>
          <w:numId w:val="13"/>
        </w:numPr>
        <w:spacing w:after="0" w:line="240" w:lineRule="auto"/>
        <w:ind w:left="851" w:right="-40" w:hanging="357"/>
        <w:jc w:val="both"/>
        <w:rPr>
          <w:rFonts w:ascii="Times New Roman" w:hAnsi="Times New Roman"/>
        </w:rPr>
      </w:pPr>
      <w:r w:rsidRPr="001D22E5">
        <w:rPr>
          <w:rFonts w:ascii="Times New Roman" w:hAnsi="Times New Roman"/>
          <w:b/>
          <w:lang w:val="pl-PL"/>
        </w:rPr>
        <w:t xml:space="preserve">KRS lub </w:t>
      </w:r>
      <w:proofErr w:type="spellStart"/>
      <w:r w:rsidRPr="001D22E5">
        <w:rPr>
          <w:rFonts w:ascii="Times New Roman" w:hAnsi="Times New Roman"/>
          <w:b/>
          <w:lang w:val="pl-PL"/>
        </w:rPr>
        <w:t>CEiDG</w:t>
      </w:r>
      <w:proofErr w:type="spellEnd"/>
      <w:r w:rsidRPr="001D22E5">
        <w:rPr>
          <w:rFonts w:ascii="Times New Roman" w:hAnsi="Times New Roman"/>
          <w:bCs/>
          <w:lang w:val="pl-PL"/>
        </w:rPr>
        <w:t xml:space="preserve"> – o ile nie podano danych do ogólnodostępnych baz; pełnomocnictwo </w:t>
      </w:r>
      <w:r w:rsidRPr="001D22E5">
        <w:rPr>
          <w:rFonts w:ascii="Times New Roman" w:hAnsi="Times New Roman"/>
          <w:bCs/>
          <w:lang w:val="pl-PL"/>
        </w:rPr>
        <w:br/>
        <w:t>– o ile oferta jest podpisywana przez pełnomocnika.</w:t>
      </w:r>
    </w:p>
    <w:p w14:paraId="75D1420C" w14:textId="22F20DCA" w:rsidR="00015D89" w:rsidRPr="001D22E5" w:rsidRDefault="00C1425B" w:rsidP="005B0397">
      <w:pPr>
        <w:pStyle w:val="Akapitzlist"/>
        <w:numPr>
          <w:ilvl w:val="0"/>
          <w:numId w:val="13"/>
        </w:numPr>
        <w:spacing w:after="0" w:line="240" w:lineRule="auto"/>
        <w:ind w:left="851" w:right="-40" w:hanging="357"/>
        <w:jc w:val="both"/>
        <w:rPr>
          <w:rFonts w:ascii="Times New Roman" w:hAnsi="Times New Roman"/>
          <w:b/>
        </w:rPr>
      </w:pPr>
      <w:r w:rsidRPr="001D22E5">
        <w:rPr>
          <w:rFonts w:ascii="Times New Roman" w:hAnsi="Times New Roman"/>
          <w:b/>
        </w:rPr>
        <w:t>Inne</w:t>
      </w:r>
      <w:r w:rsidR="00402020" w:rsidRPr="001D22E5">
        <w:rPr>
          <w:rFonts w:ascii="Times New Roman" w:hAnsi="Times New Roman"/>
          <w:b/>
          <w:lang w:val="pl-PL"/>
        </w:rPr>
        <w:t xml:space="preserve"> </w:t>
      </w:r>
      <w:r w:rsidR="009B52C3" w:rsidRPr="001D22E5">
        <w:rPr>
          <w:rFonts w:ascii="Times New Roman" w:hAnsi="Times New Roman"/>
          <w:b/>
          <w:lang w:val="pl-PL"/>
        </w:rPr>
        <w:t xml:space="preserve">(…) </w:t>
      </w:r>
    </w:p>
    <w:p w14:paraId="77DFCBE1" w14:textId="31AFCCD7" w:rsidR="001D0DEF" w:rsidRPr="001D22E5" w:rsidRDefault="001D0DEF" w:rsidP="004B373F">
      <w:pPr>
        <w:pStyle w:val="Akapitzlist"/>
        <w:spacing w:after="0" w:line="240" w:lineRule="auto"/>
        <w:ind w:left="851" w:right="-40"/>
        <w:jc w:val="both"/>
        <w:rPr>
          <w:rFonts w:ascii="Times New Roman" w:hAnsi="Times New Roman"/>
          <w:b/>
        </w:rPr>
      </w:pPr>
    </w:p>
    <w:p w14:paraId="40521EA9" w14:textId="77777777" w:rsidR="00550B82" w:rsidRPr="001D22E5" w:rsidRDefault="00550B82" w:rsidP="004B373F">
      <w:pPr>
        <w:pStyle w:val="Akapitzlist"/>
        <w:spacing w:after="0" w:line="240" w:lineRule="auto"/>
        <w:ind w:left="851" w:right="-40"/>
        <w:jc w:val="both"/>
        <w:rPr>
          <w:rFonts w:ascii="Times New Roman" w:hAnsi="Times New Roman"/>
          <w:b/>
        </w:rPr>
      </w:pPr>
    </w:p>
    <w:p w14:paraId="5F9D6AF3" w14:textId="2DFCDBF1" w:rsidR="00015D89" w:rsidRPr="001D22E5" w:rsidRDefault="00015D89" w:rsidP="004B373F">
      <w:pPr>
        <w:widowControl/>
        <w:suppressAutoHyphens w:val="0"/>
        <w:ind w:left="540"/>
        <w:jc w:val="right"/>
        <w:outlineLvl w:val="0"/>
        <w:rPr>
          <w:i/>
          <w:iCs/>
          <w:sz w:val="22"/>
          <w:szCs w:val="22"/>
        </w:rPr>
      </w:pPr>
      <w:r w:rsidRPr="001D22E5">
        <w:rPr>
          <w:i/>
          <w:iCs/>
          <w:sz w:val="22"/>
          <w:szCs w:val="22"/>
        </w:rPr>
        <w:t>Miejscowość .................................................. dnia ........................................... 202</w:t>
      </w:r>
      <w:r w:rsidR="007A6E44" w:rsidRPr="001D22E5">
        <w:rPr>
          <w:i/>
          <w:iCs/>
          <w:sz w:val="22"/>
          <w:szCs w:val="22"/>
        </w:rPr>
        <w:t>2</w:t>
      </w:r>
      <w:r w:rsidRPr="001D22E5">
        <w:rPr>
          <w:i/>
          <w:iCs/>
          <w:sz w:val="22"/>
          <w:szCs w:val="22"/>
        </w:rPr>
        <w:t xml:space="preserve"> r. </w:t>
      </w:r>
    </w:p>
    <w:p w14:paraId="351CE1FE" w14:textId="77777777" w:rsidR="001D0DEF" w:rsidRPr="001D22E5" w:rsidRDefault="001D0DEF" w:rsidP="004B373F">
      <w:pPr>
        <w:widowControl/>
        <w:suppressAutoHyphens w:val="0"/>
        <w:ind w:left="540"/>
        <w:jc w:val="right"/>
        <w:outlineLvl w:val="0"/>
        <w:rPr>
          <w:i/>
          <w:iCs/>
          <w:sz w:val="22"/>
          <w:szCs w:val="22"/>
        </w:rPr>
      </w:pPr>
    </w:p>
    <w:p w14:paraId="30168E76" w14:textId="77777777" w:rsidR="001D0DEF" w:rsidRPr="001D22E5" w:rsidRDefault="001D0DEF" w:rsidP="004B373F">
      <w:pPr>
        <w:widowControl/>
        <w:suppressAutoHyphens w:val="0"/>
        <w:ind w:left="540"/>
        <w:jc w:val="right"/>
        <w:outlineLvl w:val="0"/>
        <w:rPr>
          <w:i/>
          <w:iCs/>
          <w:sz w:val="22"/>
          <w:szCs w:val="22"/>
        </w:rPr>
      </w:pPr>
    </w:p>
    <w:p w14:paraId="6C641FC1" w14:textId="77777777" w:rsidR="00015D89" w:rsidRPr="001D22E5" w:rsidRDefault="00015D89" w:rsidP="004B373F">
      <w:pPr>
        <w:widowControl/>
        <w:suppressAutoHyphens w:val="0"/>
        <w:jc w:val="right"/>
        <w:rPr>
          <w:i/>
          <w:iCs/>
          <w:sz w:val="22"/>
          <w:szCs w:val="22"/>
        </w:rPr>
      </w:pPr>
      <w:r w:rsidRPr="001D22E5">
        <w:rPr>
          <w:i/>
          <w:iCs/>
          <w:sz w:val="22"/>
          <w:szCs w:val="22"/>
        </w:rPr>
        <w:t>........................................................................</w:t>
      </w:r>
    </w:p>
    <w:p w14:paraId="5823159D" w14:textId="662DFEE0" w:rsidR="00015D89" w:rsidRPr="001D22E5" w:rsidRDefault="00015D89" w:rsidP="004B373F">
      <w:pPr>
        <w:widowControl/>
        <w:suppressAutoHyphens w:val="0"/>
        <w:ind w:left="4248" w:firstLine="708"/>
        <w:jc w:val="right"/>
        <w:rPr>
          <w:i/>
          <w:iCs/>
          <w:sz w:val="22"/>
          <w:szCs w:val="22"/>
        </w:rPr>
      </w:pPr>
      <w:r w:rsidRPr="001D22E5">
        <w:rPr>
          <w:i/>
          <w:iCs/>
          <w:sz w:val="22"/>
          <w:szCs w:val="22"/>
        </w:rPr>
        <w:t>(podpis osoby uprawnionej do</w:t>
      </w:r>
    </w:p>
    <w:p w14:paraId="55011475" w14:textId="77777777" w:rsidR="00015D89" w:rsidRPr="001D22E5" w:rsidRDefault="00015D89" w:rsidP="004B373F">
      <w:pPr>
        <w:widowControl/>
        <w:suppressAutoHyphens w:val="0"/>
        <w:ind w:left="3540"/>
        <w:jc w:val="right"/>
        <w:rPr>
          <w:i/>
          <w:iCs/>
          <w:sz w:val="22"/>
          <w:szCs w:val="22"/>
        </w:rPr>
      </w:pPr>
      <w:r w:rsidRPr="001D22E5">
        <w:rPr>
          <w:i/>
          <w:iCs/>
          <w:sz w:val="22"/>
          <w:szCs w:val="22"/>
        </w:rPr>
        <w:t>składania oświadczeń woli w imieniu Wykonawcy)</w:t>
      </w:r>
    </w:p>
    <w:p w14:paraId="257A9FFA" w14:textId="0BAA254D" w:rsidR="00CB40B9" w:rsidRPr="001D22E5" w:rsidRDefault="00CB40B9" w:rsidP="004B373F">
      <w:pPr>
        <w:jc w:val="both"/>
        <w:rPr>
          <w:b/>
          <w:bCs/>
          <w:i/>
          <w:iCs/>
          <w:sz w:val="22"/>
          <w:szCs w:val="22"/>
          <w:u w:val="single"/>
        </w:rPr>
      </w:pPr>
    </w:p>
    <w:p w14:paraId="1965AE60" w14:textId="456D1361" w:rsidR="007171CC" w:rsidRPr="001D22E5" w:rsidRDefault="007171CC" w:rsidP="004B373F">
      <w:pPr>
        <w:jc w:val="both"/>
        <w:rPr>
          <w:b/>
          <w:bCs/>
          <w:i/>
          <w:iCs/>
          <w:sz w:val="22"/>
          <w:szCs w:val="22"/>
          <w:u w:val="single"/>
        </w:rPr>
      </w:pPr>
    </w:p>
    <w:p w14:paraId="048D4596" w14:textId="3AB33AB3" w:rsidR="004E2FDC" w:rsidRPr="001D22E5" w:rsidRDefault="004E2FDC" w:rsidP="004B373F">
      <w:pPr>
        <w:jc w:val="both"/>
        <w:rPr>
          <w:b/>
          <w:bCs/>
          <w:i/>
          <w:iCs/>
          <w:sz w:val="22"/>
          <w:szCs w:val="22"/>
          <w:u w:val="single"/>
        </w:rPr>
      </w:pPr>
    </w:p>
    <w:p w14:paraId="08DFA924" w14:textId="076881D4" w:rsidR="004E2FDC" w:rsidRPr="001D22E5" w:rsidRDefault="004E2FDC" w:rsidP="004B373F">
      <w:pPr>
        <w:jc w:val="both"/>
        <w:rPr>
          <w:b/>
          <w:bCs/>
          <w:i/>
          <w:iCs/>
          <w:sz w:val="22"/>
          <w:szCs w:val="22"/>
          <w:u w:val="single"/>
        </w:rPr>
      </w:pPr>
    </w:p>
    <w:p w14:paraId="4F495AE3" w14:textId="683622F4" w:rsidR="004E2FDC" w:rsidRPr="001D22E5" w:rsidRDefault="004E2FDC" w:rsidP="004B373F">
      <w:pPr>
        <w:jc w:val="both"/>
        <w:rPr>
          <w:b/>
          <w:bCs/>
          <w:i/>
          <w:iCs/>
          <w:sz w:val="22"/>
          <w:szCs w:val="22"/>
          <w:u w:val="single"/>
        </w:rPr>
      </w:pPr>
    </w:p>
    <w:p w14:paraId="7FE7E79E" w14:textId="7EAD97B3" w:rsidR="00653AA5" w:rsidRPr="001D22E5" w:rsidRDefault="00653AA5" w:rsidP="004B373F">
      <w:pPr>
        <w:jc w:val="both"/>
        <w:rPr>
          <w:b/>
          <w:bCs/>
          <w:i/>
          <w:iCs/>
          <w:sz w:val="22"/>
          <w:szCs w:val="22"/>
          <w:u w:val="single"/>
        </w:rPr>
      </w:pPr>
    </w:p>
    <w:p w14:paraId="64A19F3E" w14:textId="2766F90C" w:rsidR="00653AA5" w:rsidRPr="001D22E5" w:rsidRDefault="00653AA5" w:rsidP="004B373F">
      <w:pPr>
        <w:jc w:val="both"/>
        <w:rPr>
          <w:b/>
          <w:bCs/>
          <w:i/>
          <w:iCs/>
          <w:sz w:val="22"/>
          <w:szCs w:val="22"/>
          <w:u w:val="single"/>
        </w:rPr>
      </w:pPr>
    </w:p>
    <w:p w14:paraId="3F1C0549" w14:textId="3103846F" w:rsidR="00653AA5" w:rsidRPr="001D22E5" w:rsidRDefault="00653AA5" w:rsidP="004B373F">
      <w:pPr>
        <w:jc w:val="both"/>
        <w:rPr>
          <w:b/>
          <w:bCs/>
          <w:i/>
          <w:iCs/>
          <w:sz w:val="22"/>
          <w:szCs w:val="22"/>
          <w:u w:val="single"/>
        </w:rPr>
      </w:pPr>
    </w:p>
    <w:p w14:paraId="6EFC51AA" w14:textId="77777777" w:rsidR="00653AA5" w:rsidRPr="001D22E5" w:rsidRDefault="00653AA5" w:rsidP="004B373F">
      <w:pPr>
        <w:jc w:val="both"/>
        <w:rPr>
          <w:b/>
          <w:bCs/>
          <w:i/>
          <w:iCs/>
          <w:sz w:val="22"/>
          <w:szCs w:val="22"/>
          <w:u w:val="single"/>
        </w:rPr>
      </w:pPr>
    </w:p>
    <w:p w14:paraId="7D567AEE" w14:textId="77777777" w:rsidR="004E2FDC" w:rsidRPr="001D22E5" w:rsidRDefault="004E2FDC" w:rsidP="004B373F">
      <w:pPr>
        <w:jc w:val="both"/>
        <w:rPr>
          <w:b/>
          <w:bCs/>
          <w:i/>
          <w:iCs/>
          <w:sz w:val="22"/>
          <w:szCs w:val="22"/>
          <w:u w:val="single"/>
        </w:rPr>
      </w:pPr>
    </w:p>
    <w:p w14:paraId="43029798" w14:textId="77777777" w:rsidR="00026587" w:rsidRPr="001D22E5" w:rsidRDefault="00CB40B9" w:rsidP="004B373F">
      <w:pPr>
        <w:jc w:val="both"/>
        <w:rPr>
          <w:b/>
          <w:bCs/>
          <w:i/>
          <w:iCs/>
          <w:sz w:val="22"/>
          <w:szCs w:val="22"/>
          <w:u w:val="single"/>
        </w:rPr>
      </w:pPr>
      <w:r w:rsidRPr="001D22E5">
        <w:rPr>
          <w:b/>
          <w:bCs/>
          <w:i/>
          <w:iCs/>
          <w:sz w:val="22"/>
          <w:szCs w:val="22"/>
          <w:u w:val="single"/>
        </w:rPr>
        <w:t>Uwaga! Miejsca wykropkowane i/lub oznaczone „*” we wzorze formularza oferty i wzorach jego załączników Wykonawca zobowiązany jest odpowiednio do ich treści wypełnić lub skreślić.</w:t>
      </w:r>
    </w:p>
    <w:p w14:paraId="6F282B9A" w14:textId="77777777" w:rsidR="00026587" w:rsidRPr="001D22E5" w:rsidRDefault="00026587" w:rsidP="004B373F">
      <w:pPr>
        <w:jc w:val="both"/>
        <w:rPr>
          <w:b/>
          <w:bCs/>
          <w:i/>
          <w:iCs/>
          <w:sz w:val="22"/>
          <w:szCs w:val="22"/>
          <w:u w:val="single"/>
        </w:rPr>
      </w:pPr>
    </w:p>
    <w:p w14:paraId="558B4942" w14:textId="77777777" w:rsidR="00026587" w:rsidRPr="001D22E5" w:rsidRDefault="00026587" w:rsidP="004B373F">
      <w:pPr>
        <w:jc w:val="both"/>
        <w:rPr>
          <w:b/>
          <w:bCs/>
          <w:i/>
          <w:iCs/>
          <w:sz w:val="22"/>
          <w:szCs w:val="22"/>
          <w:u w:val="single"/>
        </w:rPr>
      </w:pPr>
    </w:p>
    <w:p w14:paraId="494DD722" w14:textId="77777777" w:rsidR="00026587" w:rsidRPr="001D22E5" w:rsidRDefault="00026587" w:rsidP="004B373F">
      <w:pPr>
        <w:jc w:val="both"/>
        <w:rPr>
          <w:b/>
          <w:bCs/>
          <w:i/>
          <w:iCs/>
          <w:sz w:val="22"/>
          <w:szCs w:val="22"/>
          <w:u w:val="single"/>
        </w:rPr>
      </w:pPr>
    </w:p>
    <w:p w14:paraId="419B0397" w14:textId="5AB64C74" w:rsidR="00026587" w:rsidRPr="001D22E5" w:rsidRDefault="00026587" w:rsidP="004B373F">
      <w:pPr>
        <w:jc w:val="both"/>
        <w:rPr>
          <w:b/>
          <w:bCs/>
          <w:i/>
          <w:iCs/>
          <w:sz w:val="22"/>
          <w:szCs w:val="22"/>
          <w:u w:val="single"/>
        </w:rPr>
      </w:pPr>
    </w:p>
    <w:p w14:paraId="1E9FF308" w14:textId="63D1287F" w:rsidR="0093732C" w:rsidRPr="001D22E5" w:rsidRDefault="0093732C" w:rsidP="004B373F">
      <w:pPr>
        <w:jc w:val="both"/>
        <w:rPr>
          <w:b/>
          <w:bCs/>
          <w:i/>
          <w:iCs/>
          <w:sz w:val="22"/>
          <w:szCs w:val="22"/>
          <w:u w:val="single"/>
        </w:rPr>
      </w:pPr>
    </w:p>
    <w:p w14:paraId="6A0B7104" w14:textId="53FBA156" w:rsidR="007B5FFD" w:rsidRPr="001D22E5" w:rsidRDefault="007B5FFD" w:rsidP="004B373F">
      <w:pPr>
        <w:jc w:val="both"/>
        <w:rPr>
          <w:b/>
          <w:bCs/>
          <w:i/>
          <w:iCs/>
          <w:sz w:val="22"/>
          <w:szCs w:val="22"/>
          <w:u w:val="single"/>
        </w:rPr>
      </w:pPr>
    </w:p>
    <w:p w14:paraId="083B466E" w14:textId="77777777" w:rsidR="00653AA5" w:rsidRPr="001D22E5" w:rsidRDefault="00653AA5" w:rsidP="004B373F">
      <w:pPr>
        <w:jc w:val="both"/>
        <w:rPr>
          <w:b/>
          <w:bCs/>
          <w:i/>
          <w:iCs/>
          <w:sz w:val="22"/>
          <w:szCs w:val="22"/>
          <w:u w:val="single"/>
        </w:rPr>
      </w:pPr>
    </w:p>
    <w:p w14:paraId="6B7DB20F" w14:textId="77E732BF" w:rsidR="00026587" w:rsidRPr="001D22E5" w:rsidRDefault="004E4011" w:rsidP="004E4011">
      <w:pPr>
        <w:jc w:val="right"/>
        <w:rPr>
          <w:b/>
          <w:bCs/>
          <w:sz w:val="22"/>
          <w:szCs w:val="22"/>
        </w:rPr>
      </w:pPr>
      <w:r w:rsidRPr="001D22E5">
        <w:rPr>
          <w:b/>
          <w:bCs/>
          <w:sz w:val="22"/>
          <w:szCs w:val="22"/>
        </w:rPr>
        <w:lastRenderedPageBreak/>
        <w:tab/>
      </w:r>
      <w:r w:rsidRPr="001D22E5">
        <w:rPr>
          <w:b/>
          <w:bCs/>
          <w:sz w:val="22"/>
          <w:szCs w:val="22"/>
        </w:rPr>
        <w:tab/>
      </w:r>
      <w:r w:rsidRPr="001D22E5">
        <w:rPr>
          <w:b/>
          <w:bCs/>
          <w:sz w:val="22"/>
          <w:szCs w:val="22"/>
        </w:rPr>
        <w:tab/>
      </w:r>
      <w:r w:rsidRPr="001D22E5">
        <w:rPr>
          <w:b/>
          <w:bCs/>
          <w:sz w:val="22"/>
          <w:szCs w:val="22"/>
        </w:rPr>
        <w:tab/>
      </w:r>
      <w:r w:rsidRPr="001D22E5">
        <w:rPr>
          <w:b/>
          <w:bCs/>
          <w:sz w:val="22"/>
          <w:szCs w:val="22"/>
        </w:rPr>
        <w:tab/>
        <w:t>Załącznik nr 1 do formularza oferty</w:t>
      </w:r>
    </w:p>
    <w:p w14:paraId="30B7995A" w14:textId="77777777" w:rsidR="00026587" w:rsidRPr="001D22E5" w:rsidRDefault="00026587" w:rsidP="004B373F">
      <w:pPr>
        <w:jc w:val="both"/>
        <w:rPr>
          <w:b/>
          <w:bCs/>
          <w:i/>
          <w:iCs/>
          <w:sz w:val="22"/>
          <w:szCs w:val="22"/>
          <w:u w:val="single"/>
        </w:rPr>
      </w:pPr>
    </w:p>
    <w:p w14:paraId="0834F255" w14:textId="77777777" w:rsidR="00026587" w:rsidRPr="001D22E5" w:rsidRDefault="00026587" w:rsidP="004B373F">
      <w:pPr>
        <w:jc w:val="both"/>
        <w:rPr>
          <w:b/>
          <w:bCs/>
          <w:i/>
          <w:iCs/>
          <w:sz w:val="22"/>
          <w:szCs w:val="22"/>
          <w:u w:val="single"/>
        </w:rPr>
      </w:pPr>
    </w:p>
    <w:p w14:paraId="4FEC49F7" w14:textId="77777777" w:rsidR="00026587" w:rsidRPr="001D22E5" w:rsidRDefault="00026587" w:rsidP="004B373F">
      <w:pPr>
        <w:jc w:val="both"/>
        <w:rPr>
          <w:b/>
          <w:bCs/>
          <w:i/>
          <w:iCs/>
          <w:sz w:val="22"/>
          <w:szCs w:val="22"/>
          <w:u w:val="single"/>
        </w:rPr>
      </w:pPr>
    </w:p>
    <w:p w14:paraId="4FDD8E11" w14:textId="77777777" w:rsidR="00026587" w:rsidRPr="001D22E5" w:rsidRDefault="00026587" w:rsidP="004E4011">
      <w:pPr>
        <w:rPr>
          <w:b/>
          <w:bCs/>
          <w:i/>
          <w:iCs/>
          <w:sz w:val="22"/>
          <w:szCs w:val="22"/>
          <w:u w:val="single"/>
        </w:rPr>
      </w:pPr>
      <w:r w:rsidRPr="001D22E5">
        <w:rPr>
          <w:b/>
          <w:bCs/>
          <w:i/>
          <w:iCs/>
          <w:sz w:val="22"/>
          <w:szCs w:val="22"/>
          <w:u w:val="single"/>
        </w:rPr>
        <w:t>OŚWIADCZENIE</w:t>
      </w:r>
    </w:p>
    <w:p w14:paraId="019FFBF2" w14:textId="77777777" w:rsidR="00026587" w:rsidRPr="001D22E5" w:rsidRDefault="00026587" w:rsidP="00026587">
      <w:pPr>
        <w:jc w:val="both"/>
        <w:rPr>
          <w:b/>
          <w:bCs/>
          <w:i/>
          <w:iCs/>
          <w:sz w:val="22"/>
          <w:szCs w:val="22"/>
          <w:u w:val="single"/>
        </w:rPr>
      </w:pPr>
    </w:p>
    <w:p w14:paraId="4997343D" w14:textId="77777777" w:rsidR="004E4011" w:rsidRPr="001D22E5" w:rsidRDefault="004E4011" w:rsidP="003D3C69">
      <w:pPr>
        <w:spacing w:line="360" w:lineRule="auto"/>
        <w:jc w:val="both"/>
        <w:rPr>
          <w:sz w:val="22"/>
          <w:szCs w:val="22"/>
        </w:rPr>
      </w:pPr>
    </w:p>
    <w:p w14:paraId="71911740" w14:textId="31F54AF4" w:rsidR="00026587" w:rsidRPr="001D22E5" w:rsidRDefault="00026587" w:rsidP="00077762">
      <w:pPr>
        <w:spacing w:line="360" w:lineRule="auto"/>
        <w:jc w:val="both"/>
        <w:rPr>
          <w:i/>
          <w:iCs/>
          <w:sz w:val="22"/>
          <w:szCs w:val="22"/>
          <w:u w:val="single"/>
        </w:rPr>
      </w:pPr>
      <w:r w:rsidRPr="001D22E5">
        <w:rPr>
          <w:sz w:val="22"/>
          <w:szCs w:val="22"/>
        </w:rPr>
        <w:t xml:space="preserve">Składając ofertę w </w:t>
      </w:r>
      <w:r w:rsidR="004E4011" w:rsidRPr="001D22E5">
        <w:rPr>
          <w:sz w:val="22"/>
          <w:szCs w:val="22"/>
        </w:rPr>
        <w:t>zakresie</w:t>
      </w:r>
      <w:r w:rsidR="00077762" w:rsidRPr="001D22E5">
        <w:rPr>
          <w:i/>
          <w:iCs/>
          <w:sz w:val="22"/>
          <w:szCs w:val="22"/>
          <w:u w:val="single"/>
        </w:rPr>
        <w:t xml:space="preserve"> wyłonienia Wykonawcy na dostawę </w:t>
      </w:r>
      <w:proofErr w:type="spellStart"/>
      <w:r w:rsidR="00A56D80" w:rsidRPr="00A56D80">
        <w:rPr>
          <w:i/>
          <w:iCs/>
          <w:sz w:val="22"/>
          <w:szCs w:val="22"/>
          <w:u w:val="single"/>
        </w:rPr>
        <w:t>spektrofluorymetru</w:t>
      </w:r>
      <w:proofErr w:type="spellEnd"/>
      <w:r w:rsidR="00A56D80" w:rsidRPr="00A56D80">
        <w:rPr>
          <w:i/>
          <w:iCs/>
          <w:sz w:val="22"/>
          <w:szCs w:val="22"/>
          <w:u w:val="single"/>
        </w:rPr>
        <w:t xml:space="preserve"> z przystawką do pomiarów anizotropii dla Wydziału Chemii UJ</w:t>
      </w:r>
      <w:r w:rsidR="00AE4000" w:rsidRPr="001D22E5">
        <w:rPr>
          <w:i/>
          <w:iCs/>
          <w:sz w:val="22"/>
          <w:szCs w:val="22"/>
          <w:u w:val="single"/>
        </w:rPr>
        <w:t xml:space="preserve"> </w:t>
      </w:r>
      <w:r w:rsidRPr="001D22E5">
        <w:rPr>
          <w:sz w:val="22"/>
          <w:szCs w:val="22"/>
        </w:rPr>
        <w:t xml:space="preserve">oświadczamy, że nie zachodzą przesłanki opisane w pkt 9) </w:t>
      </w:r>
      <w:proofErr w:type="spellStart"/>
      <w:r w:rsidRPr="001D22E5">
        <w:rPr>
          <w:sz w:val="22"/>
          <w:szCs w:val="22"/>
        </w:rPr>
        <w:t>ppkt</w:t>
      </w:r>
      <w:proofErr w:type="spellEnd"/>
      <w:r w:rsidRPr="001D22E5">
        <w:rPr>
          <w:sz w:val="22"/>
          <w:szCs w:val="22"/>
        </w:rPr>
        <w:t xml:space="preserve"> </w:t>
      </w:r>
      <w:r w:rsidR="003D3C69" w:rsidRPr="001D22E5">
        <w:rPr>
          <w:sz w:val="22"/>
          <w:szCs w:val="22"/>
        </w:rPr>
        <w:t>8</w:t>
      </w:r>
      <w:r w:rsidRPr="001D22E5">
        <w:rPr>
          <w:sz w:val="22"/>
          <w:szCs w:val="22"/>
        </w:rPr>
        <w:t xml:space="preserve"> Zaproszenia, skutkujące odrzuceniem oferty.</w:t>
      </w:r>
    </w:p>
    <w:p w14:paraId="6635F61F" w14:textId="77777777" w:rsidR="00026587" w:rsidRPr="001D22E5" w:rsidRDefault="00026587" w:rsidP="00026587">
      <w:pPr>
        <w:jc w:val="both"/>
        <w:rPr>
          <w:b/>
          <w:bCs/>
          <w:i/>
          <w:iCs/>
          <w:sz w:val="22"/>
          <w:szCs w:val="22"/>
          <w:u w:val="single"/>
        </w:rPr>
      </w:pPr>
    </w:p>
    <w:p w14:paraId="0A9B222F" w14:textId="650999C3" w:rsidR="00026587" w:rsidRPr="001D22E5" w:rsidRDefault="00026587" w:rsidP="004B373F">
      <w:pPr>
        <w:jc w:val="both"/>
        <w:rPr>
          <w:b/>
          <w:bCs/>
          <w:sz w:val="22"/>
          <w:szCs w:val="22"/>
        </w:rPr>
      </w:pPr>
    </w:p>
    <w:p w14:paraId="3C5CC9B2" w14:textId="4EB2952B" w:rsidR="00653AA5" w:rsidRPr="001D22E5" w:rsidRDefault="00653AA5" w:rsidP="004B373F">
      <w:pPr>
        <w:jc w:val="both"/>
        <w:rPr>
          <w:b/>
          <w:bCs/>
          <w:sz w:val="22"/>
          <w:szCs w:val="22"/>
        </w:rPr>
      </w:pPr>
    </w:p>
    <w:p w14:paraId="341174DA" w14:textId="77777777" w:rsidR="00653AA5" w:rsidRPr="001D22E5" w:rsidRDefault="00653AA5" w:rsidP="004B373F">
      <w:pPr>
        <w:jc w:val="both"/>
        <w:rPr>
          <w:b/>
          <w:bCs/>
          <w:sz w:val="22"/>
          <w:szCs w:val="22"/>
        </w:rPr>
      </w:pPr>
    </w:p>
    <w:p w14:paraId="13936ADF" w14:textId="77777777" w:rsidR="003D3C69" w:rsidRPr="001D22E5" w:rsidRDefault="003D3C69" w:rsidP="003D3C69">
      <w:pPr>
        <w:jc w:val="both"/>
        <w:rPr>
          <w:i/>
          <w:iCs/>
          <w:sz w:val="22"/>
          <w:szCs w:val="22"/>
        </w:rPr>
      </w:pPr>
      <w:r w:rsidRPr="001D22E5">
        <w:rPr>
          <w:i/>
          <w:iCs/>
          <w:sz w:val="22"/>
          <w:szCs w:val="22"/>
        </w:rPr>
        <w:t xml:space="preserve">Miejscowość .................................................. dnia ........................................... 2022 r. </w:t>
      </w:r>
    </w:p>
    <w:p w14:paraId="1977A2F6" w14:textId="77777777" w:rsidR="003D3C69" w:rsidRPr="001D22E5" w:rsidRDefault="003D3C69" w:rsidP="003D3C69">
      <w:pPr>
        <w:jc w:val="both"/>
        <w:rPr>
          <w:i/>
          <w:iCs/>
          <w:sz w:val="22"/>
          <w:szCs w:val="22"/>
        </w:rPr>
      </w:pPr>
    </w:p>
    <w:p w14:paraId="1DB388D1" w14:textId="77777777" w:rsidR="003D3C69" w:rsidRPr="001D22E5" w:rsidRDefault="003D3C69" w:rsidP="003D3C69">
      <w:pPr>
        <w:jc w:val="both"/>
        <w:rPr>
          <w:i/>
          <w:iCs/>
          <w:sz w:val="22"/>
          <w:szCs w:val="22"/>
        </w:rPr>
      </w:pPr>
    </w:p>
    <w:p w14:paraId="0B947E6A" w14:textId="77777777" w:rsidR="003D3C69" w:rsidRPr="001D22E5" w:rsidRDefault="003D3C69" w:rsidP="003D3C69">
      <w:pPr>
        <w:jc w:val="both"/>
        <w:rPr>
          <w:i/>
          <w:iCs/>
          <w:sz w:val="22"/>
          <w:szCs w:val="22"/>
        </w:rPr>
      </w:pPr>
    </w:p>
    <w:p w14:paraId="5AC25CBB" w14:textId="77777777" w:rsidR="003D3C69" w:rsidRPr="001D22E5" w:rsidRDefault="003D3C69" w:rsidP="003D3C69">
      <w:pPr>
        <w:jc w:val="both"/>
        <w:rPr>
          <w:i/>
          <w:iCs/>
          <w:sz w:val="22"/>
          <w:szCs w:val="22"/>
        </w:rPr>
      </w:pPr>
    </w:p>
    <w:p w14:paraId="6D6C62EC" w14:textId="77777777" w:rsidR="003D3C69" w:rsidRPr="001D22E5" w:rsidRDefault="003D3C69" w:rsidP="003D3C69">
      <w:pPr>
        <w:rPr>
          <w:i/>
          <w:iCs/>
          <w:sz w:val="22"/>
          <w:szCs w:val="22"/>
        </w:rPr>
      </w:pPr>
      <w:r w:rsidRPr="001D22E5">
        <w:rPr>
          <w:i/>
          <w:iCs/>
          <w:sz w:val="22"/>
          <w:szCs w:val="22"/>
        </w:rPr>
        <w:t>........................................................................</w:t>
      </w:r>
    </w:p>
    <w:p w14:paraId="721BF4A3" w14:textId="02A04AB5" w:rsidR="003D3C69" w:rsidRPr="001D22E5" w:rsidRDefault="003D3C69" w:rsidP="003D3C69">
      <w:pPr>
        <w:rPr>
          <w:i/>
          <w:iCs/>
          <w:sz w:val="22"/>
          <w:szCs w:val="22"/>
        </w:rPr>
      </w:pPr>
      <w:r w:rsidRPr="001D22E5">
        <w:rPr>
          <w:i/>
          <w:iCs/>
          <w:sz w:val="22"/>
          <w:szCs w:val="22"/>
        </w:rPr>
        <w:t>(podpis osoby uprawnionej do</w:t>
      </w:r>
    </w:p>
    <w:p w14:paraId="358509A0" w14:textId="77777777" w:rsidR="003D3C69" w:rsidRPr="001D22E5" w:rsidRDefault="003D3C69" w:rsidP="003D3C69">
      <w:pPr>
        <w:rPr>
          <w:i/>
          <w:iCs/>
          <w:sz w:val="22"/>
          <w:szCs w:val="22"/>
        </w:rPr>
      </w:pPr>
      <w:r w:rsidRPr="001D22E5">
        <w:rPr>
          <w:i/>
          <w:iCs/>
          <w:sz w:val="22"/>
          <w:szCs w:val="22"/>
        </w:rPr>
        <w:t>składania oświadczeń woli w imieniu Wykonawcy)</w:t>
      </w:r>
    </w:p>
    <w:p w14:paraId="4BCF1511" w14:textId="77777777" w:rsidR="003D3C69" w:rsidRPr="001D22E5" w:rsidRDefault="003D3C69" w:rsidP="003D3C69">
      <w:pPr>
        <w:jc w:val="both"/>
        <w:rPr>
          <w:b/>
          <w:bCs/>
          <w:i/>
          <w:iCs/>
          <w:sz w:val="22"/>
          <w:szCs w:val="22"/>
        </w:rPr>
      </w:pPr>
    </w:p>
    <w:p w14:paraId="18AA7EC7" w14:textId="77777777" w:rsidR="003D3C69" w:rsidRPr="001D22E5" w:rsidRDefault="003D3C69" w:rsidP="004B373F">
      <w:pPr>
        <w:jc w:val="both"/>
        <w:rPr>
          <w:b/>
          <w:bCs/>
          <w:sz w:val="22"/>
          <w:szCs w:val="22"/>
        </w:rPr>
      </w:pPr>
    </w:p>
    <w:p w14:paraId="186136CC" w14:textId="77777777" w:rsidR="00026587" w:rsidRPr="001D22E5" w:rsidRDefault="00026587" w:rsidP="004B373F">
      <w:pPr>
        <w:jc w:val="both"/>
        <w:rPr>
          <w:b/>
          <w:bCs/>
          <w:i/>
          <w:iCs/>
          <w:sz w:val="22"/>
          <w:szCs w:val="22"/>
          <w:u w:val="single"/>
        </w:rPr>
      </w:pPr>
    </w:p>
    <w:p w14:paraId="6C57FAA2" w14:textId="7D4FA083" w:rsidR="00015D89" w:rsidRPr="001D22E5" w:rsidRDefault="00CB40B9" w:rsidP="004B373F">
      <w:pPr>
        <w:jc w:val="both"/>
        <w:rPr>
          <w:sz w:val="22"/>
          <w:szCs w:val="22"/>
        </w:rPr>
      </w:pPr>
      <w:r w:rsidRPr="001D22E5">
        <w:rPr>
          <w:sz w:val="22"/>
          <w:szCs w:val="22"/>
        </w:rPr>
        <w:br w:type="page"/>
      </w:r>
    </w:p>
    <w:p w14:paraId="792B7783" w14:textId="476D18F7" w:rsidR="00026587" w:rsidRPr="001D22E5" w:rsidRDefault="004E4011" w:rsidP="004E4011">
      <w:pPr>
        <w:jc w:val="right"/>
        <w:rPr>
          <w:b/>
          <w:iCs/>
          <w:sz w:val="22"/>
          <w:szCs w:val="22"/>
        </w:rPr>
      </w:pPr>
      <w:r w:rsidRPr="001D22E5">
        <w:rPr>
          <w:b/>
          <w:iCs/>
          <w:sz w:val="22"/>
          <w:szCs w:val="22"/>
        </w:rPr>
        <w:lastRenderedPageBreak/>
        <w:t>Załącznik nr 2 do formularza oferty</w:t>
      </w:r>
    </w:p>
    <w:p w14:paraId="50C1CB40" w14:textId="77777777" w:rsidR="00026587" w:rsidRPr="001D22E5" w:rsidRDefault="00026587" w:rsidP="00026587">
      <w:pPr>
        <w:jc w:val="both"/>
        <w:rPr>
          <w:b/>
          <w:iCs/>
          <w:sz w:val="22"/>
          <w:szCs w:val="22"/>
        </w:rPr>
      </w:pPr>
    </w:p>
    <w:p w14:paraId="7426A75D" w14:textId="7F1EE14F" w:rsidR="00026587" w:rsidRPr="001D22E5" w:rsidRDefault="00026587" w:rsidP="00026587">
      <w:pPr>
        <w:jc w:val="both"/>
        <w:rPr>
          <w:bCs/>
          <w:i/>
          <w:iCs/>
          <w:sz w:val="22"/>
          <w:szCs w:val="22"/>
        </w:rPr>
      </w:pPr>
    </w:p>
    <w:p w14:paraId="3591E4B6" w14:textId="77777777" w:rsidR="00026587" w:rsidRPr="001D22E5" w:rsidRDefault="00026587" w:rsidP="00026587">
      <w:pPr>
        <w:jc w:val="both"/>
        <w:rPr>
          <w:b/>
          <w:iCs/>
          <w:sz w:val="22"/>
          <w:szCs w:val="22"/>
        </w:rPr>
      </w:pPr>
    </w:p>
    <w:p w14:paraId="4D5BB9E4" w14:textId="77777777" w:rsidR="00026587" w:rsidRPr="001D22E5" w:rsidRDefault="00026587" w:rsidP="00026587">
      <w:pPr>
        <w:jc w:val="both"/>
        <w:rPr>
          <w:b/>
          <w:iCs/>
          <w:sz w:val="22"/>
          <w:szCs w:val="22"/>
        </w:rPr>
      </w:pPr>
    </w:p>
    <w:p w14:paraId="506EE9C8" w14:textId="38FFEE0A" w:rsidR="00026587" w:rsidRPr="001D22E5" w:rsidRDefault="00026587" w:rsidP="00026587">
      <w:pPr>
        <w:rPr>
          <w:b/>
          <w:iCs/>
          <w:sz w:val="22"/>
          <w:szCs w:val="22"/>
        </w:rPr>
      </w:pPr>
      <w:r w:rsidRPr="001D22E5">
        <w:rPr>
          <w:b/>
          <w:iCs/>
          <w:sz w:val="22"/>
          <w:szCs w:val="22"/>
        </w:rPr>
        <w:t>OŚWIADCZENIE</w:t>
      </w:r>
    </w:p>
    <w:p w14:paraId="4A0B83EF" w14:textId="77777777" w:rsidR="00026587" w:rsidRPr="001D22E5" w:rsidRDefault="00026587" w:rsidP="00026587">
      <w:pPr>
        <w:rPr>
          <w:b/>
          <w:iCs/>
          <w:sz w:val="22"/>
          <w:szCs w:val="22"/>
        </w:rPr>
      </w:pPr>
      <w:r w:rsidRPr="001D22E5">
        <w:rPr>
          <w:b/>
          <w:iCs/>
          <w:sz w:val="22"/>
          <w:szCs w:val="22"/>
        </w:rPr>
        <w:t>(wykaz podwykonawców)</w:t>
      </w:r>
    </w:p>
    <w:p w14:paraId="36D13F57" w14:textId="77777777" w:rsidR="00026587" w:rsidRPr="001D22E5" w:rsidRDefault="00026587" w:rsidP="00026587">
      <w:pPr>
        <w:jc w:val="both"/>
        <w:rPr>
          <w:sz w:val="22"/>
          <w:szCs w:val="22"/>
        </w:rPr>
      </w:pPr>
    </w:p>
    <w:p w14:paraId="1477CC71" w14:textId="77777777" w:rsidR="00026587" w:rsidRPr="001D22E5" w:rsidRDefault="00026587" w:rsidP="00026587">
      <w:pPr>
        <w:jc w:val="both"/>
        <w:rPr>
          <w:sz w:val="22"/>
          <w:szCs w:val="22"/>
        </w:rPr>
      </w:pPr>
      <w:r w:rsidRPr="001D22E5">
        <w:rPr>
          <w:sz w:val="22"/>
          <w:szCs w:val="22"/>
        </w:rPr>
        <w:t>Oświadczamy, że:</w:t>
      </w:r>
    </w:p>
    <w:p w14:paraId="52EACABD" w14:textId="77777777" w:rsidR="00026587" w:rsidRPr="001D22E5" w:rsidRDefault="00026587" w:rsidP="00026587">
      <w:pPr>
        <w:jc w:val="both"/>
        <w:rPr>
          <w:sz w:val="22"/>
          <w:szCs w:val="22"/>
        </w:rPr>
      </w:pPr>
    </w:p>
    <w:p w14:paraId="14709DA3" w14:textId="77777777" w:rsidR="00026587" w:rsidRPr="001D22E5" w:rsidRDefault="00026587" w:rsidP="00026587">
      <w:pPr>
        <w:jc w:val="both"/>
        <w:rPr>
          <w:sz w:val="22"/>
          <w:szCs w:val="22"/>
        </w:rPr>
      </w:pPr>
      <w:r w:rsidRPr="001D22E5">
        <w:rPr>
          <w:sz w:val="22"/>
          <w:szCs w:val="22"/>
        </w:rPr>
        <w:t>- powierzamy* następującym podwykonawcom wykonanie następujących części (zakresu) zamówienia</w:t>
      </w:r>
    </w:p>
    <w:p w14:paraId="3F5C3C0C" w14:textId="77777777" w:rsidR="00026587" w:rsidRPr="001D22E5" w:rsidRDefault="00026587" w:rsidP="00026587">
      <w:pPr>
        <w:jc w:val="both"/>
        <w:rPr>
          <w:sz w:val="22"/>
          <w:szCs w:val="22"/>
        </w:rPr>
      </w:pPr>
    </w:p>
    <w:p w14:paraId="50787D49" w14:textId="77777777" w:rsidR="00026587" w:rsidRPr="001D22E5" w:rsidRDefault="00026587" w:rsidP="00562762">
      <w:pPr>
        <w:numPr>
          <w:ilvl w:val="5"/>
          <w:numId w:val="33"/>
        </w:numPr>
        <w:tabs>
          <w:tab w:val="clear" w:pos="4320"/>
        </w:tabs>
        <w:ind w:left="284" w:hanging="284"/>
        <w:jc w:val="both"/>
        <w:rPr>
          <w:sz w:val="22"/>
          <w:szCs w:val="22"/>
        </w:rPr>
      </w:pPr>
      <w:r w:rsidRPr="001D22E5">
        <w:rPr>
          <w:sz w:val="22"/>
          <w:szCs w:val="22"/>
        </w:rPr>
        <w:t xml:space="preserve">Podwykonawca </w:t>
      </w:r>
      <w:r w:rsidRPr="001D22E5">
        <w:rPr>
          <w:i/>
          <w:sz w:val="22"/>
          <w:szCs w:val="22"/>
        </w:rPr>
        <w:t>(podać pełną nazwę/firmę, adres, a także w zależności od podmiotu: NIP/PESEL, KRS/</w:t>
      </w:r>
      <w:proofErr w:type="spellStart"/>
      <w:r w:rsidRPr="001D22E5">
        <w:rPr>
          <w:i/>
          <w:sz w:val="22"/>
          <w:szCs w:val="22"/>
        </w:rPr>
        <w:t>CEiDG</w:t>
      </w:r>
      <w:proofErr w:type="spellEnd"/>
      <w:r w:rsidRPr="001D22E5">
        <w:rPr>
          <w:i/>
          <w:sz w:val="22"/>
          <w:szCs w:val="22"/>
        </w:rPr>
        <w:t xml:space="preserve">) - </w:t>
      </w:r>
      <w:r w:rsidRPr="001D22E5">
        <w:rPr>
          <w:sz w:val="22"/>
          <w:szCs w:val="22"/>
        </w:rPr>
        <w:t>…………………………………………………………………………………………</w:t>
      </w:r>
    </w:p>
    <w:p w14:paraId="396B4D0F" w14:textId="77777777" w:rsidR="00026587" w:rsidRPr="001D22E5" w:rsidRDefault="00026587" w:rsidP="00026587">
      <w:pPr>
        <w:jc w:val="both"/>
        <w:rPr>
          <w:sz w:val="22"/>
          <w:szCs w:val="22"/>
        </w:rPr>
      </w:pPr>
      <w:r w:rsidRPr="001D22E5">
        <w:rPr>
          <w:sz w:val="22"/>
          <w:szCs w:val="22"/>
        </w:rPr>
        <w:t xml:space="preserve">zakres zamówienia: </w:t>
      </w:r>
    </w:p>
    <w:p w14:paraId="647815BC" w14:textId="77777777" w:rsidR="00026587" w:rsidRPr="001D22E5" w:rsidRDefault="00026587" w:rsidP="00026587">
      <w:pPr>
        <w:jc w:val="both"/>
        <w:rPr>
          <w:sz w:val="22"/>
          <w:szCs w:val="22"/>
        </w:rPr>
      </w:pPr>
      <w:r w:rsidRPr="001D22E5">
        <w:rPr>
          <w:sz w:val="22"/>
          <w:szCs w:val="22"/>
        </w:rPr>
        <w:t>…………………………………………………………………………………………</w:t>
      </w:r>
    </w:p>
    <w:p w14:paraId="6DE6AC9A" w14:textId="77777777" w:rsidR="00026587" w:rsidRPr="001D22E5" w:rsidRDefault="00026587" w:rsidP="00026587">
      <w:pPr>
        <w:jc w:val="both"/>
        <w:rPr>
          <w:sz w:val="22"/>
          <w:szCs w:val="22"/>
        </w:rPr>
      </w:pPr>
    </w:p>
    <w:p w14:paraId="457891F2" w14:textId="77777777" w:rsidR="00026587" w:rsidRPr="001D22E5" w:rsidRDefault="00026587" w:rsidP="00562762">
      <w:pPr>
        <w:numPr>
          <w:ilvl w:val="1"/>
          <w:numId w:val="33"/>
        </w:numPr>
        <w:jc w:val="both"/>
        <w:rPr>
          <w:i/>
          <w:sz w:val="22"/>
          <w:szCs w:val="22"/>
        </w:rPr>
      </w:pPr>
      <w:r w:rsidRPr="001D22E5">
        <w:rPr>
          <w:sz w:val="22"/>
          <w:szCs w:val="22"/>
        </w:rPr>
        <w:t xml:space="preserve">Podwykonawca </w:t>
      </w:r>
      <w:r w:rsidRPr="001D22E5">
        <w:rPr>
          <w:i/>
          <w:sz w:val="22"/>
          <w:szCs w:val="22"/>
        </w:rPr>
        <w:t xml:space="preserve">(podać pełną nazwę/firmę, adres, a także w zależności od podmiotu: </w:t>
      </w:r>
    </w:p>
    <w:p w14:paraId="3D83D073" w14:textId="286479C6" w:rsidR="00026587" w:rsidRPr="001D22E5" w:rsidRDefault="00026587" w:rsidP="004E4011">
      <w:pPr>
        <w:ind w:left="284"/>
        <w:jc w:val="both"/>
        <w:rPr>
          <w:i/>
          <w:sz w:val="22"/>
          <w:szCs w:val="22"/>
        </w:rPr>
      </w:pPr>
      <w:r w:rsidRPr="001D22E5">
        <w:rPr>
          <w:i/>
          <w:sz w:val="22"/>
          <w:szCs w:val="22"/>
        </w:rPr>
        <w:t>NIP/PESEL, KRS/</w:t>
      </w:r>
      <w:proofErr w:type="spellStart"/>
      <w:r w:rsidRPr="001D22E5">
        <w:rPr>
          <w:i/>
          <w:sz w:val="22"/>
          <w:szCs w:val="22"/>
        </w:rPr>
        <w:t>CEiDG</w:t>
      </w:r>
      <w:proofErr w:type="spellEnd"/>
      <w:r w:rsidRPr="001D22E5">
        <w:rPr>
          <w:i/>
          <w:sz w:val="22"/>
          <w:szCs w:val="22"/>
        </w:rPr>
        <w:t>) -</w:t>
      </w:r>
      <w:r w:rsidR="00CB5F81" w:rsidRPr="001D22E5">
        <w:rPr>
          <w:i/>
          <w:sz w:val="22"/>
          <w:szCs w:val="22"/>
        </w:rPr>
        <w:t xml:space="preserve"> </w:t>
      </w:r>
    </w:p>
    <w:p w14:paraId="04E095F6" w14:textId="77777777" w:rsidR="00026587" w:rsidRPr="001D22E5" w:rsidRDefault="00026587" w:rsidP="00026587">
      <w:pPr>
        <w:jc w:val="both"/>
        <w:rPr>
          <w:sz w:val="22"/>
          <w:szCs w:val="22"/>
        </w:rPr>
      </w:pPr>
      <w:r w:rsidRPr="001D22E5">
        <w:rPr>
          <w:sz w:val="22"/>
          <w:szCs w:val="22"/>
        </w:rPr>
        <w:t>…………………………………………………………………………………</w:t>
      </w:r>
    </w:p>
    <w:p w14:paraId="36E5AB1A" w14:textId="77777777" w:rsidR="00026587" w:rsidRPr="001D22E5" w:rsidRDefault="00026587" w:rsidP="00026587">
      <w:pPr>
        <w:jc w:val="both"/>
        <w:rPr>
          <w:sz w:val="22"/>
          <w:szCs w:val="22"/>
        </w:rPr>
      </w:pPr>
      <w:r w:rsidRPr="001D22E5">
        <w:rPr>
          <w:sz w:val="22"/>
          <w:szCs w:val="22"/>
        </w:rPr>
        <w:t xml:space="preserve">zakres zamówienia: </w:t>
      </w:r>
    </w:p>
    <w:p w14:paraId="23E1C8C8" w14:textId="77777777" w:rsidR="00026587" w:rsidRPr="001D22E5" w:rsidRDefault="00026587" w:rsidP="00026587">
      <w:pPr>
        <w:jc w:val="both"/>
        <w:rPr>
          <w:sz w:val="22"/>
          <w:szCs w:val="22"/>
        </w:rPr>
      </w:pPr>
      <w:r w:rsidRPr="001D22E5">
        <w:rPr>
          <w:sz w:val="22"/>
          <w:szCs w:val="22"/>
        </w:rPr>
        <w:t>…………………………………………………………………………………</w:t>
      </w:r>
    </w:p>
    <w:p w14:paraId="27E06D4F" w14:textId="77777777" w:rsidR="00026587" w:rsidRPr="001D22E5" w:rsidRDefault="00026587" w:rsidP="00026587">
      <w:pPr>
        <w:jc w:val="both"/>
        <w:rPr>
          <w:sz w:val="22"/>
          <w:szCs w:val="22"/>
        </w:rPr>
      </w:pPr>
    </w:p>
    <w:p w14:paraId="67CE4291" w14:textId="77777777" w:rsidR="00026587" w:rsidRPr="001D22E5" w:rsidRDefault="00026587" w:rsidP="00026587">
      <w:pPr>
        <w:jc w:val="both"/>
        <w:rPr>
          <w:sz w:val="22"/>
          <w:szCs w:val="22"/>
        </w:rPr>
      </w:pPr>
      <w:r w:rsidRPr="001D22E5">
        <w:rPr>
          <w:sz w:val="22"/>
          <w:szCs w:val="22"/>
        </w:rPr>
        <w:t>nie powierzamy* podwykonawcom żadnej części (zakresu) zamówienia</w:t>
      </w:r>
    </w:p>
    <w:p w14:paraId="6EDCB0D4" w14:textId="77777777" w:rsidR="00026587" w:rsidRPr="001D22E5" w:rsidRDefault="00026587" w:rsidP="00026587">
      <w:pPr>
        <w:jc w:val="both"/>
        <w:rPr>
          <w:sz w:val="22"/>
          <w:szCs w:val="22"/>
        </w:rPr>
      </w:pPr>
    </w:p>
    <w:p w14:paraId="2378B465" w14:textId="77777777" w:rsidR="00026587" w:rsidRPr="001D22E5" w:rsidRDefault="00026587" w:rsidP="00026587">
      <w:pPr>
        <w:jc w:val="both"/>
        <w:rPr>
          <w:i/>
          <w:iCs/>
          <w:sz w:val="22"/>
          <w:szCs w:val="22"/>
        </w:rPr>
      </w:pPr>
      <w:r w:rsidRPr="001D22E5">
        <w:rPr>
          <w:i/>
          <w:iCs/>
          <w:sz w:val="22"/>
          <w:szCs w:val="22"/>
        </w:rPr>
        <w:t>(jeżeli Wykonawca nie wykreśli żadnej z powyższych opcji, Zamawiający uzna, że nie powierza podwykonawcom wykonania żadnych prac objętych niniejszym zamówieniem)</w:t>
      </w:r>
    </w:p>
    <w:p w14:paraId="68AD5870" w14:textId="77777777" w:rsidR="00026587" w:rsidRPr="001D22E5" w:rsidRDefault="00026587" w:rsidP="00026587">
      <w:pPr>
        <w:jc w:val="both"/>
        <w:rPr>
          <w:sz w:val="22"/>
          <w:szCs w:val="22"/>
        </w:rPr>
      </w:pPr>
    </w:p>
    <w:p w14:paraId="5D26A10B" w14:textId="77777777" w:rsidR="00026587" w:rsidRPr="001D22E5" w:rsidRDefault="00026587" w:rsidP="00026587">
      <w:pPr>
        <w:jc w:val="both"/>
        <w:rPr>
          <w:sz w:val="22"/>
          <w:szCs w:val="22"/>
        </w:rPr>
      </w:pPr>
    </w:p>
    <w:p w14:paraId="2DFD1377" w14:textId="77777777" w:rsidR="00026587" w:rsidRPr="001D22E5" w:rsidRDefault="00026587" w:rsidP="00026587">
      <w:pPr>
        <w:jc w:val="both"/>
        <w:rPr>
          <w:sz w:val="22"/>
          <w:szCs w:val="22"/>
        </w:rPr>
      </w:pPr>
    </w:p>
    <w:p w14:paraId="60E0885B" w14:textId="77777777" w:rsidR="00026587" w:rsidRPr="001D22E5" w:rsidRDefault="00026587" w:rsidP="00026587">
      <w:pPr>
        <w:jc w:val="both"/>
        <w:rPr>
          <w:i/>
          <w:iCs/>
          <w:sz w:val="22"/>
          <w:szCs w:val="22"/>
        </w:rPr>
      </w:pPr>
      <w:r w:rsidRPr="001D22E5">
        <w:rPr>
          <w:i/>
          <w:iCs/>
          <w:sz w:val="22"/>
          <w:szCs w:val="22"/>
        </w:rPr>
        <w:t>Miejscowość .................................................. dnia ........................................... 2022 r.</w:t>
      </w:r>
    </w:p>
    <w:p w14:paraId="72CDC04A" w14:textId="5A56DD14" w:rsidR="00026587" w:rsidRPr="001D22E5" w:rsidRDefault="00026587" w:rsidP="004B373F">
      <w:pPr>
        <w:jc w:val="both"/>
        <w:rPr>
          <w:sz w:val="22"/>
          <w:szCs w:val="22"/>
        </w:rPr>
      </w:pPr>
    </w:p>
    <w:p w14:paraId="516C2E64" w14:textId="156B0DA7" w:rsidR="00026587" w:rsidRPr="001D22E5" w:rsidRDefault="00026587" w:rsidP="004B373F">
      <w:pPr>
        <w:jc w:val="both"/>
        <w:rPr>
          <w:sz w:val="22"/>
          <w:szCs w:val="22"/>
        </w:rPr>
      </w:pPr>
    </w:p>
    <w:p w14:paraId="46F788CC" w14:textId="2147DEBE" w:rsidR="00026587" w:rsidRPr="001D22E5" w:rsidRDefault="00026587" w:rsidP="004B373F">
      <w:pPr>
        <w:jc w:val="both"/>
        <w:rPr>
          <w:sz w:val="22"/>
          <w:szCs w:val="22"/>
        </w:rPr>
      </w:pPr>
    </w:p>
    <w:p w14:paraId="1616B169" w14:textId="7FA0C54F" w:rsidR="00026587" w:rsidRPr="001D22E5" w:rsidRDefault="00026587" w:rsidP="003D3C69">
      <w:pPr>
        <w:rPr>
          <w:sz w:val="22"/>
          <w:szCs w:val="22"/>
        </w:rPr>
      </w:pPr>
    </w:p>
    <w:p w14:paraId="2E4266F4" w14:textId="77777777" w:rsidR="003D3C69" w:rsidRPr="001D22E5" w:rsidRDefault="003D3C69" w:rsidP="003D3C69">
      <w:pPr>
        <w:rPr>
          <w:bCs/>
          <w:i/>
          <w:iCs/>
          <w:sz w:val="22"/>
          <w:szCs w:val="22"/>
        </w:rPr>
      </w:pPr>
      <w:r w:rsidRPr="001D22E5">
        <w:rPr>
          <w:bCs/>
          <w:i/>
          <w:iCs/>
          <w:sz w:val="22"/>
          <w:szCs w:val="22"/>
        </w:rPr>
        <w:t>........................................................................</w:t>
      </w:r>
    </w:p>
    <w:p w14:paraId="447468E5" w14:textId="5BC18567" w:rsidR="003D3C69" w:rsidRPr="001D22E5" w:rsidRDefault="003D3C69" w:rsidP="003D3C69">
      <w:pPr>
        <w:rPr>
          <w:bCs/>
          <w:i/>
          <w:iCs/>
          <w:sz w:val="22"/>
          <w:szCs w:val="22"/>
        </w:rPr>
      </w:pPr>
      <w:r w:rsidRPr="001D22E5">
        <w:rPr>
          <w:bCs/>
          <w:i/>
          <w:iCs/>
          <w:sz w:val="22"/>
          <w:szCs w:val="22"/>
        </w:rPr>
        <w:t>(podpis osoby uprawnionej do</w:t>
      </w:r>
    </w:p>
    <w:p w14:paraId="40E8F341" w14:textId="77777777" w:rsidR="003D3C69" w:rsidRPr="001D22E5" w:rsidRDefault="003D3C69" w:rsidP="003D3C69">
      <w:pPr>
        <w:rPr>
          <w:bCs/>
          <w:i/>
          <w:iCs/>
          <w:sz w:val="22"/>
          <w:szCs w:val="22"/>
        </w:rPr>
      </w:pPr>
      <w:r w:rsidRPr="001D22E5">
        <w:rPr>
          <w:bCs/>
          <w:i/>
          <w:iCs/>
          <w:sz w:val="22"/>
          <w:szCs w:val="22"/>
        </w:rPr>
        <w:t>składania oświadczeń woli w imieniu Wykonawcy)</w:t>
      </w:r>
    </w:p>
    <w:p w14:paraId="55BE626E" w14:textId="03D3042F" w:rsidR="00026587" w:rsidRPr="001D22E5" w:rsidRDefault="00026587" w:rsidP="003D3C69">
      <w:pPr>
        <w:rPr>
          <w:sz w:val="22"/>
          <w:szCs w:val="22"/>
        </w:rPr>
      </w:pPr>
    </w:p>
    <w:p w14:paraId="515439F8" w14:textId="2740B018" w:rsidR="00026587" w:rsidRPr="001D22E5" w:rsidRDefault="00026587" w:rsidP="004B373F">
      <w:pPr>
        <w:jc w:val="both"/>
        <w:rPr>
          <w:sz w:val="22"/>
          <w:szCs w:val="22"/>
        </w:rPr>
      </w:pPr>
    </w:p>
    <w:p w14:paraId="77B049C1" w14:textId="410A646E" w:rsidR="00026587" w:rsidRPr="001D22E5" w:rsidRDefault="00026587" w:rsidP="004B373F">
      <w:pPr>
        <w:jc w:val="both"/>
        <w:rPr>
          <w:sz w:val="22"/>
          <w:szCs w:val="22"/>
        </w:rPr>
      </w:pPr>
    </w:p>
    <w:p w14:paraId="46BB986B" w14:textId="25D30D26" w:rsidR="00026587" w:rsidRPr="001D22E5" w:rsidRDefault="00026587" w:rsidP="004B373F">
      <w:pPr>
        <w:jc w:val="both"/>
        <w:rPr>
          <w:sz w:val="22"/>
          <w:szCs w:val="22"/>
        </w:rPr>
      </w:pPr>
    </w:p>
    <w:p w14:paraId="2CAC4133" w14:textId="674E058F" w:rsidR="00026587" w:rsidRPr="001D22E5" w:rsidRDefault="00026587" w:rsidP="004B373F">
      <w:pPr>
        <w:jc w:val="both"/>
        <w:rPr>
          <w:sz w:val="22"/>
          <w:szCs w:val="22"/>
        </w:rPr>
      </w:pPr>
    </w:p>
    <w:p w14:paraId="37383C74" w14:textId="03741180" w:rsidR="00026587" w:rsidRPr="001D22E5" w:rsidRDefault="00026587" w:rsidP="004B373F">
      <w:pPr>
        <w:jc w:val="both"/>
        <w:rPr>
          <w:sz w:val="22"/>
          <w:szCs w:val="22"/>
        </w:rPr>
      </w:pPr>
    </w:p>
    <w:p w14:paraId="16D0096F" w14:textId="4606A810" w:rsidR="00026587" w:rsidRPr="001D22E5" w:rsidRDefault="00026587" w:rsidP="004B373F">
      <w:pPr>
        <w:jc w:val="both"/>
        <w:rPr>
          <w:sz w:val="22"/>
          <w:szCs w:val="22"/>
        </w:rPr>
      </w:pPr>
    </w:p>
    <w:p w14:paraId="086A4542" w14:textId="6FEFA77A" w:rsidR="00026587" w:rsidRPr="001D22E5" w:rsidRDefault="00026587" w:rsidP="004B373F">
      <w:pPr>
        <w:jc w:val="both"/>
        <w:rPr>
          <w:sz w:val="22"/>
          <w:szCs w:val="22"/>
        </w:rPr>
      </w:pPr>
    </w:p>
    <w:p w14:paraId="57F8DD7E" w14:textId="01561374" w:rsidR="00026587" w:rsidRPr="001D22E5" w:rsidRDefault="00026587" w:rsidP="004B373F">
      <w:pPr>
        <w:jc w:val="both"/>
        <w:rPr>
          <w:sz w:val="22"/>
          <w:szCs w:val="22"/>
        </w:rPr>
      </w:pPr>
    </w:p>
    <w:p w14:paraId="5E34F319" w14:textId="305EFB7F" w:rsidR="00026587" w:rsidRPr="001D22E5" w:rsidRDefault="00026587" w:rsidP="004B373F">
      <w:pPr>
        <w:jc w:val="both"/>
        <w:rPr>
          <w:sz w:val="22"/>
          <w:szCs w:val="22"/>
        </w:rPr>
      </w:pPr>
    </w:p>
    <w:p w14:paraId="46E30E47" w14:textId="0653493E" w:rsidR="00026587" w:rsidRPr="001D22E5" w:rsidRDefault="00026587" w:rsidP="004B373F">
      <w:pPr>
        <w:jc w:val="both"/>
        <w:rPr>
          <w:sz w:val="22"/>
          <w:szCs w:val="22"/>
        </w:rPr>
      </w:pPr>
    </w:p>
    <w:p w14:paraId="442D8E04" w14:textId="77777777" w:rsidR="006E1D2A" w:rsidRPr="001D22E5" w:rsidRDefault="006E1D2A" w:rsidP="004B373F">
      <w:pPr>
        <w:jc w:val="both"/>
        <w:rPr>
          <w:sz w:val="22"/>
          <w:szCs w:val="22"/>
        </w:rPr>
      </w:pPr>
    </w:p>
    <w:p w14:paraId="2C448F1A" w14:textId="5C6F847D" w:rsidR="00026587" w:rsidRPr="001D22E5" w:rsidRDefault="00026587" w:rsidP="004B373F">
      <w:pPr>
        <w:jc w:val="both"/>
        <w:rPr>
          <w:sz w:val="22"/>
          <w:szCs w:val="22"/>
        </w:rPr>
      </w:pPr>
    </w:p>
    <w:p w14:paraId="3D3A9BD5" w14:textId="0C790DDA" w:rsidR="003D3C69" w:rsidRPr="001D22E5" w:rsidRDefault="003D3C69" w:rsidP="004B373F">
      <w:pPr>
        <w:jc w:val="both"/>
        <w:rPr>
          <w:sz w:val="22"/>
          <w:szCs w:val="22"/>
        </w:rPr>
      </w:pPr>
    </w:p>
    <w:p w14:paraId="5E27BF75" w14:textId="4C3B64E4" w:rsidR="003D3C69" w:rsidRPr="001D22E5" w:rsidRDefault="003D3C69" w:rsidP="004B373F">
      <w:pPr>
        <w:jc w:val="both"/>
        <w:rPr>
          <w:sz w:val="22"/>
          <w:szCs w:val="22"/>
        </w:rPr>
      </w:pPr>
    </w:p>
    <w:p w14:paraId="1D9A5FB6" w14:textId="46569DA3" w:rsidR="00A64F43" w:rsidRPr="001D22E5" w:rsidRDefault="00A64F43" w:rsidP="004B373F">
      <w:pPr>
        <w:jc w:val="both"/>
        <w:rPr>
          <w:sz w:val="22"/>
          <w:szCs w:val="22"/>
        </w:rPr>
      </w:pPr>
    </w:p>
    <w:p w14:paraId="6E36023A" w14:textId="77777777" w:rsidR="00A64F43" w:rsidRPr="001D22E5" w:rsidRDefault="00A64F43" w:rsidP="00A64F43">
      <w:pPr>
        <w:widowControl/>
        <w:tabs>
          <w:tab w:val="left" w:pos="1260"/>
        </w:tabs>
        <w:suppressAutoHyphens w:val="0"/>
        <w:jc w:val="right"/>
        <w:rPr>
          <w:rFonts w:eastAsiaTheme="minorHAnsi"/>
          <w:b/>
          <w:sz w:val="22"/>
          <w:szCs w:val="22"/>
          <w:lang w:eastAsia="en-US"/>
        </w:rPr>
      </w:pPr>
    </w:p>
    <w:p w14:paraId="0BE47F03" w14:textId="77777777" w:rsidR="00A64F43" w:rsidRPr="001D22E5" w:rsidRDefault="00A64F43" w:rsidP="00A64F43">
      <w:pPr>
        <w:widowControl/>
        <w:tabs>
          <w:tab w:val="left" w:pos="1260"/>
        </w:tabs>
        <w:suppressAutoHyphens w:val="0"/>
        <w:jc w:val="right"/>
        <w:rPr>
          <w:rFonts w:eastAsiaTheme="minorHAnsi"/>
          <w:b/>
          <w:sz w:val="22"/>
          <w:szCs w:val="22"/>
          <w:lang w:eastAsia="en-US"/>
        </w:rPr>
      </w:pPr>
    </w:p>
    <w:p w14:paraId="02832E53" w14:textId="77777777" w:rsidR="00A64F43" w:rsidRPr="001D22E5" w:rsidRDefault="00A64F43" w:rsidP="00A64F43">
      <w:pPr>
        <w:pStyle w:val="Tekstpodstawowy"/>
        <w:spacing w:line="240" w:lineRule="auto"/>
        <w:ind w:left="540"/>
        <w:jc w:val="right"/>
        <w:outlineLvl w:val="0"/>
        <w:rPr>
          <w:rFonts w:ascii="Times New Roman" w:hAnsi="Times New Roman" w:cs="Times New Roman"/>
          <w:b/>
          <w:bCs/>
          <w:sz w:val="22"/>
          <w:szCs w:val="22"/>
        </w:rPr>
      </w:pPr>
      <w:r w:rsidRPr="001D22E5">
        <w:rPr>
          <w:rFonts w:ascii="Times New Roman" w:hAnsi="Times New Roman" w:cs="Times New Roman"/>
          <w:i/>
          <w:iCs/>
          <w:sz w:val="22"/>
          <w:szCs w:val="22"/>
        </w:rPr>
        <w:t xml:space="preserve">        </w:t>
      </w:r>
      <w:r w:rsidRPr="001D22E5">
        <w:rPr>
          <w:rFonts w:ascii="Times New Roman" w:hAnsi="Times New Roman" w:cs="Times New Roman"/>
          <w:b/>
          <w:bCs/>
          <w:sz w:val="22"/>
          <w:szCs w:val="22"/>
        </w:rPr>
        <w:t>Załącznik nr 2 do formularza oferty</w:t>
      </w:r>
    </w:p>
    <w:p w14:paraId="7E6D0AC6" w14:textId="7D94C5EB" w:rsidR="00A64F43" w:rsidRPr="001D22E5" w:rsidRDefault="00A64F43" w:rsidP="00A64F43">
      <w:pPr>
        <w:pStyle w:val="Tekstpodstawowy"/>
        <w:spacing w:line="240" w:lineRule="auto"/>
        <w:rPr>
          <w:rFonts w:ascii="Times New Roman" w:hAnsi="Times New Roman" w:cs="Times New Roman"/>
          <w:i/>
          <w:iCs/>
          <w:sz w:val="22"/>
          <w:szCs w:val="22"/>
        </w:rPr>
      </w:pPr>
    </w:p>
    <w:p w14:paraId="0880E708" w14:textId="77777777" w:rsidR="00A64F43" w:rsidRPr="001D22E5" w:rsidRDefault="00A64F43" w:rsidP="00A64F43">
      <w:pPr>
        <w:pStyle w:val="Tekstpodstawowy"/>
        <w:spacing w:line="240" w:lineRule="auto"/>
        <w:rPr>
          <w:rFonts w:ascii="Times New Roman" w:hAnsi="Times New Roman" w:cs="Times New Roman"/>
          <w:i/>
          <w:iCs/>
          <w:sz w:val="22"/>
          <w:szCs w:val="22"/>
        </w:rPr>
      </w:pPr>
    </w:p>
    <w:p w14:paraId="304E8B4D" w14:textId="77777777" w:rsidR="00A64F43" w:rsidRPr="001D22E5" w:rsidRDefault="00A64F43" w:rsidP="00A64F43">
      <w:pPr>
        <w:pStyle w:val="Tekstpodstawowy"/>
        <w:spacing w:line="240" w:lineRule="auto"/>
        <w:rPr>
          <w:rFonts w:ascii="Times New Roman" w:hAnsi="Times New Roman" w:cs="Times New Roman"/>
          <w:i/>
          <w:iCs/>
          <w:sz w:val="22"/>
          <w:szCs w:val="22"/>
        </w:rPr>
      </w:pPr>
    </w:p>
    <w:p w14:paraId="2616F640" w14:textId="542BD31B" w:rsidR="00A64F43" w:rsidRPr="001D22E5" w:rsidRDefault="00A64F43" w:rsidP="00A64F43">
      <w:pPr>
        <w:pStyle w:val="Tekstpodstawowy"/>
        <w:spacing w:line="240" w:lineRule="auto"/>
        <w:rPr>
          <w:rFonts w:ascii="Times New Roman" w:hAnsi="Times New Roman" w:cs="Times New Roman"/>
          <w:i/>
          <w:iCs/>
          <w:sz w:val="22"/>
          <w:szCs w:val="22"/>
        </w:rPr>
      </w:pPr>
      <w:r w:rsidRPr="001D22E5">
        <w:rPr>
          <w:rFonts w:ascii="Times New Roman" w:hAnsi="Times New Roman" w:cs="Times New Roman"/>
          <w:i/>
          <w:iCs/>
          <w:sz w:val="22"/>
          <w:szCs w:val="22"/>
        </w:rPr>
        <w:t>(Pieczęć firmowa Wykonawcy)</w:t>
      </w:r>
    </w:p>
    <w:p w14:paraId="59F1B2EA" w14:textId="77777777" w:rsidR="00A64F43" w:rsidRPr="001D22E5" w:rsidRDefault="00A64F43" w:rsidP="00A64F43">
      <w:pPr>
        <w:pStyle w:val="Tekstpodstawowy"/>
        <w:spacing w:line="240" w:lineRule="auto"/>
        <w:outlineLvl w:val="0"/>
        <w:rPr>
          <w:rFonts w:ascii="Times New Roman" w:hAnsi="Times New Roman" w:cs="Times New Roman"/>
          <w:b/>
          <w:bCs/>
          <w:sz w:val="22"/>
          <w:szCs w:val="22"/>
        </w:rPr>
      </w:pPr>
    </w:p>
    <w:p w14:paraId="2869A7A8" w14:textId="77777777" w:rsidR="00A64F43" w:rsidRPr="001D22E5" w:rsidRDefault="00A64F43" w:rsidP="00A64F43">
      <w:pPr>
        <w:pStyle w:val="Tekstpodstawowy"/>
        <w:spacing w:line="240" w:lineRule="auto"/>
        <w:ind w:left="540"/>
        <w:jc w:val="center"/>
        <w:outlineLvl w:val="0"/>
        <w:rPr>
          <w:rFonts w:ascii="Times New Roman" w:hAnsi="Times New Roman" w:cs="Times New Roman"/>
          <w:b/>
          <w:bCs/>
          <w:sz w:val="22"/>
          <w:szCs w:val="22"/>
        </w:rPr>
      </w:pPr>
    </w:p>
    <w:p w14:paraId="78519A0A" w14:textId="77777777" w:rsidR="00A64F43" w:rsidRPr="001D22E5" w:rsidRDefault="00A64F43" w:rsidP="00A64F43">
      <w:pPr>
        <w:pStyle w:val="Tekstpodstawowy"/>
        <w:spacing w:line="240" w:lineRule="auto"/>
        <w:ind w:left="540"/>
        <w:jc w:val="center"/>
        <w:outlineLvl w:val="0"/>
        <w:rPr>
          <w:rFonts w:ascii="Times New Roman" w:hAnsi="Times New Roman" w:cs="Times New Roman"/>
          <w:b/>
          <w:bCs/>
          <w:sz w:val="22"/>
          <w:szCs w:val="22"/>
        </w:rPr>
      </w:pPr>
      <w:r w:rsidRPr="001D22E5">
        <w:rPr>
          <w:rFonts w:ascii="Times New Roman" w:hAnsi="Times New Roman" w:cs="Times New Roman"/>
          <w:b/>
          <w:bCs/>
          <w:sz w:val="22"/>
          <w:szCs w:val="22"/>
        </w:rPr>
        <w:t>KALKULACJA CENY OFERTY</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869"/>
        <w:gridCol w:w="824"/>
        <w:gridCol w:w="1946"/>
        <w:gridCol w:w="1740"/>
      </w:tblGrid>
      <w:tr w:rsidR="00A64F43" w:rsidRPr="001D22E5" w14:paraId="08B8F5DA" w14:textId="77777777" w:rsidTr="00A64F43">
        <w:tc>
          <w:tcPr>
            <w:tcW w:w="2547" w:type="dxa"/>
            <w:tcBorders>
              <w:top w:val="single" w:sz="4" w:space="0" w:color="auto"/>
              <w:left w:val="single" w:sz="4" w:space="0" w:color="auto"/>
              <w:bottom w:val="single" w:sz="4" w:space="0" w:color="auto"/>
              <w:right w:val="single" w:sz="4" w:space="0" w:color="auto"/>
            </w:tcBorders>
            <w:vAlign w:val="center"/>
            <w:hideMark/>
          </w:tcPr>
          <w:p w14:paraId="6D8F72CF" w14:textId="77777777" w:rsidR="00A64F43" w:rsidRPr="001D22E5" w:rsidRDefault="00A64F43">
            <w:pPr>
              <w:pStyle w:val="Nagwek"/>
              <w:spacing w:line="240" w:lineRule="auto"/>
              <w:jc w:val="both"/>
              <w:rPr>
                <w:rFonts w:ascii="Times New Roman" w:eastAsia="Calibri" w:hAnsi="Times New Roman"/>
                <w:sz w:val="22"/>
                <w:szCs w:val="22"/>
              </w:rPr>
            </w:pPr>
            <w:r w:rsidRPr="001D22E5">
              <w:rPr>
                <w:rFonts w:ascii="Times New Roman" w:eastAsia="Calibri" w:hAnsi="Times New Roman"/>
                <w:sz w:val="22"/>
                <w:szCs w:val="22"/>
              </w:rPr>
              <w:t>Przedmiot zamówienia</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3344EBC" w14:textId="77777777" w:rsidR="00A64F43" w:rsidRPr="001D22E5" w:rsidRDefault="00A64F43">
            <w:pPr>
              <w:pStyle w:val="Nagwek"/>
              <w:spacing w:line="240" w:lineRule="auto"/>
              <w:jc w:val="both"/>
              <w:rPr>
                <w:rFonts w:ascii="Times New Roman" w:eastAsia="Calibri" w:hAnsi="Times New Roman"/>
                <w:sz w:val="22"/>
                <w:szCs w:val="22"/>
              </w:rPr>
            </w:pPr>
            <w:r w:rsidRPr="001D22E5">
              <w:rPr>
                <w:rFonts w:ascii="Times New Roman" w:eastAsia="Calibri" w:hAnsi="Times New Roman"/>
                <w:sz w:val="22"/>
                <w:szCs w:val="22"/>
              </w:rPr>
              <w:t xml:space="preserve">Model/producent </w:t>
            </w:r>
          </w:p>
        </w:tc>
        <w:tc>
          <w:tcPr>
            <w:tcW w:w="824" w:type="dxa"/>
            <w:tcBorders>
              <w:top w:val="single" w:sz="4" w:space="0" w:color="auto"/>
              <w:left w:val="single" w:sz="4" w:space="0" w:color="auto"/>
              <w:bottom w:val="single" w:sz="4" w:space="0" w:color="auto"/>
              <w:right w:val="single" w:sz="4" w:space="0" w:color="auto"/>
            </w:tcBorders>
            <w:vAlign w:val="center"/>
            <w:hideMark/>
          </w:tcPr>
          <w:p w14:paraId="78BD4C8C" w14:textId="77777777" w:rsidR="00A64F43" w:rsidRPr="001D22E5" w:rsidRDefault="00A64F43">
            <w:pPr>
              <w:pStyle w:val="Nagwek"/>
              <w:spacing w:line="240" w:lineRule="auto"/>
              <w:jc w:val="center"/>
              <w:rPr>
                <w:rFonts w:ascii="Times New Roman" w:eastAsia="Calibri" w:hAnsi="Times New Roman"/>
                <w:sz w:val="22"/>
                <w:szCs w:val="22"/>
              </w:rPr>
            </w:pPr>
            <w:r w:rsidRPr="001D22E5">
              <w:rPr>
                <w:rFonts w:ascii="Times New Roman" w:eastAsia="Calibri" w:hAnsi="Times New Roman"/>
                <w:sz w:val="22"/>
                <w:szCs w:val="22"/>
              </w:rPr>
              <w:t>Ilość sztuk</w:t>
            </w:r>
          </w:p>
        </w:tc>
        <w:tc>
          <w:tcPr>
            <w:tcW w:w="1946" w:type="dxa"/>
            <w:tcBorders>
              <w:top w:val="single" w:sz="4" w:space="0" w:color="auto"/>
              <w:left w:val="single" w:sz="4" w:space="0" w:color="auto"/>
              <w:bottom w:val="single" w:sz="4" w:space="0" w:color="auto"/>
              <w:right w:val="single" w:sz="4" w:space="0" w:color="auto"/>
            </w:tcBorders>
            <w:vAlign w:val="center"/>
            <w:hideMark/>
          </w:tcPr>
          <w:p w14:paraId="112E974A" w14:textId="77777777" w:rsidR="00A64F43" w:rsidRPr="001D22E5" w:rsidRDefault="00A64F43">
            <w:pPr>
              <w:pStyle w:val="Nagwek"/>
              <w:spacing w:line="240" w:lineRule="auto"/>
              <w:jc w:val="center"/>
              <w:rPr>
                <w:rFonts w:ascii="Times New Roman" w:eastAsia="Calibri" w:hAnsi="Times New Roman"/>
                <w:sz w:val="22"/>
                <w:szCs w:val="22"/>
              </w:rPr>
            </w:pPr>
            <w:r w:rsidRPr="001D22E5">
              <w:rPr>
                <w:rFonts w:ascii="Times New Roman" w:eastAsia="Calibri" w:hAnsi="Times New Roman"/>
                <w:sz w:val="22"/>
                <w:szCs w:val="22"/>
              </w:rPr>
              <w:t>Wartość netto</w:t>
            </w:r>
          </w:p>
        </w:tc>
        <w:tc>
          <w:tcPr>
            <w:tcW w:w="1740" w:type="dxa"/>
            <w:tcBorders>
              <w:top w:val="single" w:sz="4" w:space="0" w:color="auto"/>
              <w:left w:val="single" w:sz="4" w:space="0" w:color="auto"/>
              <w:bottom w:val="single" w:sz="4" w:space="0" w:color="auto"/>
              <w:right w:val="single" w:sz="4" w:space="0" w:color="auto"/>
            </w:tcBorders>
            <w:vAlign w:val="center"/>
            <w:hideMark/>
          </w:tcPr>
          <w:p w14:paraId="436EB23F" w14:textId="77777777" w:rsidR="00A64F43" w:rsidRPr="001D22E5" w:rsidRDefault="00A64F43">
            <w:pPr>
              <w:pStyle w:val="Nagwek"/>
              <w:spacing w:line="240" w:lineRule="auto"/>
              <w:jc w:val="center"/>
              <w:rPr>
                <w:rFonts w:ascii="Times New Roman" w:eastAsia="Calibri" w:hAnsi="Times New Roman"/>
                <w:sz w:val="22"/>
                <w:szCs w:val="22"/>
              </w:rPr>
            </w:pPr>
            <w:r w:rsidRPr="001D22E5">
              <w:rPr>
                <w:rFonts w:ascii="Times New Roman" w:eastAsia="Calibri" w:hAnsi="Times New Roman"/>
                <w:sz w:val="22"/>
                <w:szCs w:val="22"/>
              </w:rPr>
              <w:t>Wartość brutto</w:t>
            </w:r>
          </w:p>
        </w:tc>
      </w:tr>
      <w:tr w:rsidR="00A64F43" w:rsidRPr="001D22E5" w14:paraId="6F3B7E42" w14:textId="77777777" w:rsidTr="00A64F43">
        <w:tc>
          <w:tcPr>
            <w:tcW w:w="2547" w:type="dxa"/>
            <w:tcBorders>
              <w:top w:val="single" w:sz="4" w:space="0" w:color="auto"/>
              <w:left w:val="single" w:sz="4" w:space="0" w:color="auto"/>
              <w:bottom w:val="single" w:sz="4" w:space="0" w:color="auto"/>
              <w:right w:val="single" w:sz="4" w:space="0" w:color="auto"/>
            </w:tcBorders>
            <w:vAlign w:val="center"/>
          </w:tcPr>
          <w:p w14:paraId="3ABC734E" w14:textId="77777777" w:rsidR="00A64F43" w:rsidRPr="001D22E5" w:rsidRDefault="00A64F43">
            <w:pPr>
              <w:spacing w:before="100" w:beforeAutospacing="1" w:after="100" w:afterAutospacing="1"/>
              <w:jc w:val="both"/>
              <w:rPr>
                <w:rFonts w:eastAsia="Calibri"/>
                <w:sz w:val="22"/>
                <w:szCs w:val="22"/>
              </w:rPr>
            </w:pPr>
          </w:p>
          <w:p w14:paraId="1FC20647" w14:textId="7AEA3275" w:rsidR="00A64F43" w:rsidRPr="003B2838" w:rsidRDefault="003B2838">
            <w:pPr>
              <w:spacing w:before="100" w:beforeAutospacing="1" w:after="100" w:afterAutospacing="1"/>
              <w:jc w:val="both"/>
              <w:rPr>
                <w:sz w:val="22"/>
                <w:szCs w:val="22"/>
              </w:rPr>
            </w:pPr>
            <w:proofErr w:type="spellStart"/>
            <w:r>
              <w:rPr>
                <w:sz w:val="22"/>
                <w:szCs w:val="22"/>
              </w:rPr>
              <w:t>S</w:t>
            </w:r>
            <w:r w:rsidRPr="003B2838">
              <w:rPr>
                <w:sz w:val="22"/>
                <w:szCs w:val="22"/>
              </w:rPr>
              <w:t>pektrofluorymetr</w:t>
            </w:r>
            <w:proofErr w:type="spellEnd"/>
          </w:p>
        </w:tc>
        <w:tc>
          <w:tcPr>
            <w:tcW w:w="1869" w:type="dxa"/>
            <w:tcBorders>
              <w:top w:val="single" w:sz="4" w:space="0" w:color="auto"/>
              <w:left w:val="single" w:sz="4" w:space="0" w:color="auto"/>
              <w:bottom w:val="single" w:sz="4" w:space="0" w:color="auto"/>
              <w:right w:val="single" w:sz="4" w:space="0" w:color="auto"/>
            </w:tcBorders>
            <w:vAlign w:val="center"/>
          </w:tcPr>
          <w:p w14:paraId="71778F15" w14:textId="77777777" w:rsidR="00A64F43" w:rsidRPr="001D22E5" w:rsidRDefault="00A64F43">
            <w:pPr>
              <w:pStyle w:val="Nagwek"/>
              <w:spacing w:line="240" w:lineRule="auto"/>
              <w:jc w:val="both"/>
              <w:rPr>
                <w:rFonts w:ascii="Times New Roman" w:eastAsia="Calibri" w:hAnsi="Times New Roman"/>
                <w:sz w:val="22"/>
                <w:szCs w:val="22"/>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12B908CD" w14:textId="77777777" w:rsidR="00A64F43" w:rsidRPr="001D22E5" w:rsidRDefault="00A64F43">
            <w:pPr>
              <w:pStyle w:val="Nagwek"/>
              <w:spacing w:line="240" w:lineRule="auto"/>
              <w:jc w:val="center"/>
              <w:rPr>
                <w:rFonts w:ascii="Times New Roman" w:eastAsia="Calibri" w:hAnsi="Times New Roman"/>
                <w:sz w:val="22"/>
                <w:szCs w:val="22"/>
              </w:rPr>
            </w:pPr>
            <w:r w:rsidRPr="001D22E5">
              <w:rPr>
                <w:rFonts w:ascii="Times New Roman" w:eastAsia="Calibri" w:hAnsi="Times New Roman"/>
                <w:sz w:val="22"/>
                <w:szCs w:val="22"/>
              </w:rPr>
              <w:t>1</w:t>
            </w:r>
          </w:p>
        </w:tc>
        <w:tc>
          <w:tcPr>
            <w:tcW w:w="1946" w:type="dxa"/>
            <w:tcBorders>
              <w:top w:val="single" w:sz="4" w:space="0" w:color="auto"/>
              <w:left w:val="single" w:sz="4" w:space="0" w:color="auto"/>
              <w:bottom w:val="single" w:sz="4" w:space="0" w:color="auto"/>
              <w:right w:val="single" w:sz="4" w:space="0" w:color="auto"/>
            </w:tcBorders>
            <w:vAlign w:val="center"/>
          </w:tcPr>
          <w:p w14:paraId="5F9350CD" w14:textId="77777777" w:rsidR="00A64F43" w:rsidRPr="001D22E5" w:rsidRDefault="00A64F43">
            <w:pPr>
              <w:pStyle w:val="Nagwek"/>
              <w:spacing w:line="240" w:lineRule="auto"/>
              <w:jc w:val="both"/>
              <w:rPr>
                <w:rFonts w:ascii="Times New Roman" w:eastAsia="Calibri" w:hAnsi="Times New Roman"/>
                <w:sz w:val="22"/>
                <w:szCs w:val="22"/>
              </w:rPr>
            </w:pPr>
          </w:p>
        </w:tc>
        <w:tc>
          <w:tcPr>
            <w:tcW w:w="1740" w:type="dxa"/>
            <w:tcBorders>
              <w:top w:val="single" w:sz="4" w:space="0" w:color="auto"/>
              <w:left w:val="single" w:sz="4" w:space="0" w:color="auto"/>
              <w:bottom w:val="single" w:sz="4" w:space="0" w:color="auto"/>
              <w:right w:val="single" w:sz="4" w:space="0" w:color="auto"/>
            </w:tcBorders>
            <w:vAlign w:val="center"/>
          </w:tcPr>
          <w:p w14:paraId="318FA862" w14:textId="77777777" w:rsidR="00A64F43" w:rsidRPr="001D22E5" w:rsidRDefault="00A64F43">
            <w:pPr>
              <w:pStyle w:val="Nagwek"/>
              <w:spacing w:line="240" w:lineRule="auto"/>
              <w:jc w:val="both"/>
              <w:rPr>
                <w:rFonts w:ascii="Times New Roman" w:eastAsia="Calibri" w:hAnsi="Times New Roman"/>
                <w:sz w:val="22"/>
                <w:szCs w:val="22"/>
              </w:rPr>
            </w:pPr>
          </w:p>
        </w:tc>
      </w:tr>
      <w:tr w:rsidR="00A64F43" w:rsidRPr="001D22E5" w14:paraId="0309735A" w14:textId="77777777" w:rsidTr="00A64F43">
        <w:trPr>
          <w:trHeight w:val="723"/>
        </w:trPr>
        <w:tc>
          <w:tcPr>
            <w:tcW w:w="2547" w:type="dxa"/>
            <w:tcBorders>
              <w:top w:val="single" w:sz="4" w:space="0" w:color="auto"/>
              <w:left w:val="single" w:sz="4" w:space="0" w:color="auto"/>
              <w:bottom w:val="single" w:sz="4" w:space="0" w:color="auto"/>
              <w:right w:val="single" w:sz="4" w:space="0" w:color="auto"/>
            </w:tcBorders>
            <w:vAlign w:val="center"/>
            <w:hideMark/>
          </w:tcPr>
          <w:p w14:paraId="58678ED4" w14:textId="77777777" w:rsidR="00A64F43" w:rsidRPr="001D22E5" w:rsidRDefault="00A64F43">
            <w:pPr>
              <w:spacing w:before="100" w:beforeAutospacing="1" w:after="100" w:afterAutospacing="1"/>
              <w:jc w:val="both"/>
              <w:rPr>
                <w:rFonts w:eastAsia="Calibri"/>
                <w:sz w:val="22"/>
                <w:szCs w:val="22"/>
              </w:rPr>
            </w:pPr>
            <w:r w:rsidRPr="001D22E5">
              <w:rPr>
                <w:rFonts w:eastAsia="Calibri"/>
                <w:sz w:val="22"/>
                <w:szCs w:val="22"/>
              </w:rPr>
              <w:t>Oprogramowanie</w:t>
            </w:r>
          </w:p>
        </w:tc>
        <w:tc>
          <w:tcPr>
            <w:tcW w:w="1869" w:type="dxa"/>
            <w:tcBorders>
              <w:top w:val="single" w:sz="4" w:space="0" w:color="auto"/>
              <w:left w:val="single" w:sz="4" w:space="0" w:color="auto"/>
              <w:bottom w:val="single" w:sz="4" w:space="0" w:color="auto"/>
              <w:right w:val="single" w:sz="4" w:space="0" w:color="auto"/>
            </w:tcBorders>
            <w:vAlign w:val="center"/>
          </w:tcPr>
          <w:p w14:paraId="17DF47BD" w14:textId="77777777" w:rsidR="00A64F43" w:rsidRPr="001D22E5" w:rsidRDefault="00A64F43">
            <w:pPr>
              <w:pStyle w:val="Nagwek"/>
              <w:spacing w:line="240" w:lineRule="auto"/>
              <w:jc w:val="both"/>
              <w:rPr>
                <w:rFonts w:ascii="Times New Roman" w:eastAsia="Calibri" w:hAnsi="Times New Roman"/>
                <w:sz w:val="22"/>
                <w:szCs w:val="22"/>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6BCFE6A3" w14:textId="77777777" w:rsidR="00A64F43" w:rsidRPr="001D22E5" w:rsidRDefault="00A64F43">
            <w:pPr>
              <w:pStyle w:val="Nagwek"/>
              <w:spacing w:line="240" w:lineRule="auto"/>
              <w:jc w:val="center"/>
              <w:rPr>
                <w:rFonts w:ascii="Times New Roman" w:eastAsia="Calibri" w:hAnsi="Times New Roman"/>
                <w:sz w:val="22"/>
                <w:szCs w:val="22"/>
              </w:rPr>
            </w:pPr>
            <w:r w:rsidRPr="001D22E5">
              <w:rPr>
                <w:rFonts w:ascii="Times New Roman" w:eastAsia="Calibri" w:hAnsi="Times New Roman"/>
                <w:sz w:val="22"/>
                <w:szCs w:val="22"/>
              </w:rPr>
              <w:t>1</w:t>
            </w:r>
          </w:p>
        </w:tc>
        <w:tc>
          <w:tcPr>
            <w:tcW w:w="1946" w:type="dxa"/>
            <w:tcBorders>
              <w:top w:val="single" w:sz="4" w:space="0" w:color="auto"/>
              <w:left w:val="single" w:sz="4" w:space="0" w:color="auto"/>
              <w:bottom w:val="single" w:sz="4" w:space="0" w:color="auto"/>
              <w:right w:val="single" w:sz="4" w:space="0" w:color="auto"/>
            </w:tcBorders>
            <w:vAlign w:val="center"/>
          </w:tcPr>
          <w:p w14:paraId="21CFF846" w14:textId="77777777" w:rsidR="00A64F43" w:rsidRPr="001D22E5" w:rsidRDefault="00A64F43">
            <w:pPr>
              <w:pStyle w:val="Nagwek"/>
              <w:spacing w:line="240" w:lineRule="auto"/>
              <w:jc w:val="both"/>
              <w:rPr>
                <w:rFonts w:ascii="Times New Roman" w:eastAsia="Calibri" w:hAnsi="Times New Roman"/>
                <w:sz w:val="22"/>
                <w:szCs w:val="22"/>
              </w:rPr>
            </w:pPr>
          </w:p>
        </w:tc>
        <w:tc>
          <w:tcPr>
            <w:tcW w:w="1740" w:type="dxa"/>
            <w:tcBorders>
              <w:top w:val="single" w:sz="4" w:space="0" w:color="auto"/>
              <w:left w:val="single" w:sz="4" w:space="0" w:color="auto"/>
              <w:bottom w:val="single" w:sz="4" w:space="0" w:color="auto"/>
              <w:right w:val="single" w:sz="4" w:space="0" w:color="auto"/>
            </w:tcBorders>
            <w:vAlign w:val="center"/>
          </w:tcPr>
          <w:p w14:paraId="42744F0D" w14:textId="77777777" w:rsidR="00A64F43" w:rsidRPr="001D22E5" w:rsidRDefault="00A64F43">
            <w:pPr>
              <w:pStyle w:val="Nagwek"/>
              <w:spacing w:line="240" w:lineRule="auto"/>
              <w:jc w:val="both"/>
              <w:rPr>
                <w:rFonts w:ascii="Times New Roman" w:eastAsia="Calibri" w:hAnsi="Times New Roman"/>
                <w:sz w:val="22"/>
                <w:szCs w:val="22"/>
              </w:rPr>
            </w:pPr>
          </w:p>
        </w:tc>
      </w:tr>
      <w:tr w:rsidR="00A64F43" w:rsidRPr="001D22E5" w14:paraId="4D3C8E91" w14:textId="77777777" w:rsidTr="00A64F43">
        <w:trPr>
          <w:trHeight w:val="1095"/>
        </w:trPr>
        <w:tc>
          <w:tcPr>
            <w:tcW w:w="2547" w:type="dxa"/>
            <w:tcBorders>
              <w:top w:val="single" w:sz="4" w:space="0" w:color="auto"/>
              <w:left w:val="single" w:sz="4" w:space="0" w:color="auto"/>
              <w:bottom w:val="single" w:sz="4" w:space="0" w:color="auto"/>
              <w:right w:val="single" w:sz="4" w:space="0" w:color="auto"/>
            </w:tcBorders>
            <w:vAlign w:val="center"/>
            <w:hideMark/>
          </w:tcPr>
          <w:p w14:paraId="1C9AFE11" w14:textId="470581ED" w:rsidR="00A64F43" w:rsidRPr="001D22E5" w:rsidRDefault="00386810" w:rsidP="00386810">
            <w:pPr>
              <w:spacing w:before="100" w:beforeAutospacing="1" w:after="100" w:afterAutospacing="1"/>
              <w:jc w:val="left"/>
              <w:rPr>
                <w:rFonts w:eastAsia="Calibri"/>
                <w:sz w:val="22"/>
                <w:szCs w:val="22"/>
              </w:rPr>
            </w:pPr>
            <w:r>
              <w:rPr>
                <w:rFonts w:eastAsia="Calibri"/>
                <w:sz w:val="22"/>
                <w:szCs w:val="22"/>
              </w:rPr>
              <w:t>Stacjonarny</w:t>
            </w:r>
            <w:r w:rsidR="00E44DE8">
              <w:rPr>
                <w:rFonts w:eastAsia="Calibri"/>
                <w:sz w:val="22"/>
                <w:szCs w:val="22"/>
              </w:rPr>
              <w:t xml:space="preserve"> z</w:t>
            </w:r>
            <w:r w:rsidR="002C29DC">
              <w:rPr>
                <w:rFonts w:eastAsia="Calibri"/>
                <w:sz w:val="22"/>
                <w:szCs w:val="22"/>
              </w:rPr>
              <w:t>estaw k</w:t>
            </w:r>
            <w:r w:rsidR="00F367B7">
              <w:rPr>
                <w:rFonts w:eastAsia="Calibri"/>
                <w:sz w:val="22"/>
                <w:szCs w:val="22"/>
              </w:rPr>
              <w:t>omputer</w:t>
            </w:r>
            <w:r w:rsidR="002C29DC">
              <w:rPr>
                <w:rFonts w:eastAsia="Calibri"/>
                <w:sz w:val="22"/>
                <w:szCs w:val="22"/>
              </w:rPr>
              <w:t>owy</w:t>
            </w:r>
            <w:r w:rsidR="00E44DE8">
              <w:rPr>
                <w:rFonts w:eastAsia="Calibri"/>
                <w:sz w:val="22"/>
                <w:szCs w:val="22"/>
              </w:rPr>
              <w:t xml:space="preserve"> z monitorem</w:t>
            </w:r>
            <w:r w:rsidR="00F367B7" w:rsidRPr="00F23C07">
              <w:rPr>
                <w:rFonts w:eastAsia="Calibri"/>
                <w:sz w:val="22"/>
                <w:szCs w:val="22"/>
              </w:rPr>
              <w:t xml:space="preserve"> </w:t>
            </w:r>
            <w:r w:rsidR="00F23C07" w:rsidRPr="00F23C07">
              <w:rPr>
                <w:rFonts w:eastAsia="Calibri"/>
                <w:sz w:val="22"/>
                <w:szCs w:val="22"/>
              </w:rPr>
              <w:t>do obsługi aparatu</w:t>
            </w:r>
          </w:p>
        </w:tc>
        <w:tc>
          <w:tcPr>
            <w:tcW w:w="1869" w:type="dxa"/>
            <w:tcBorders>
              <w:top w:val="single" w:sz="4" w:space="0" w:color="auto"/>
              <w:left w:val="single" w:sz="4" w:space="0" w:color="auto"/>
              <w:bottom w:val="single" w:sz="4" w:space="0" w:color="auto"/>
              <w:right w:val="single" w:sz="4" w:space="0" w:color="auto"/>
            </w:tcBorders>
            <w:vAlign w:val="center"/>
          </w:tcPr>
          <w:p w14:paraId="011198C4" w14:textId="77777777" w:rsidR="00A64F43" w:rsidRPr="001D22E5" w:rsidRDefault="00A64F43">
            <w:pPr>
              <w:pStyle w:val="Nagwek"/>
              <w:spacing w:line="240" w:lineRule="auto"/>
              <w:jc w:val="both"/>
              <w:rPr>
                <w:rFonts w:ascii="Times New Roman" w:eastAsia="Calibri" w:hAnsi="Times New Roman"/>
                <w:sz w:val="22"/>
                <w:szCs w:val="22"/>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1B1E3F5E" w14:textId="77777777" w:rsidR="00A64F43" w:rsidRPr="001D22E5" w:rsidRDefault="00A64F43">
            <w:pPr>
              <w:pStyle w:val="Nagwek"/>
              <w:spacing w:line="240" w:lineRule="auto"/>
              <w:jc w:val="center"/>
              <w:rPr>
                <w:rFonts w:ascii="Times New Roman" w:eastAsia="Calibri" w:hAnsi="Times New Roman"/>
                <w:sz w:val="22"/>
                <w:szCs w:val="22"/>
              </w:rPr>
            </w:pPr>
            <w:r w:rsidRPr="001D22E5">
              <w:rPr>
                <w:rFonts w:ascii="Times New Roman" w:eastAsia="Calibri" w:hAnsi="Times New Roman"/>
                <w:sz w:val="22"/>
                <w:szCs w:val="22"/>
              </w:rPr>
              <w:t>1</w:t>
            </w:r>
          </w:p>
        </w:tc>
        <w:tc>
          <w:tcPr>
            <w:tcW w:w="1946" w:type="dxa"/>
            <w:tcBorders>
              <w:top w:val="single" w:sz="4" w:space="0" w:color="auto"/>
              <w:left w:val="single" w:sz="4" w:space="0" w:color="auto"/>
              <w:bottom w:val="single" w:sz="4" w:space="0" w:color="auto"/>
              <w:right w:val="single" w:sz="4" w:space="0" w:color="auto"/>
            </w:tcBorders>
            <w:vAlign w:val="center"/>
          </w:tcPr>
          <w:p w14:paraId="7271BA69" w14:textId="77777777" w:rsidR="00A64F43" w:rsidRPr="001D22E5" w:rsidRDefault="00A64F43">
            <w:pPr>
              <w:pStyle w:val="Nagwek"/>
              <w:spacing w:line="240" w:lineRule="auto"/>
              <w:jc w:val="both"/>
              <w:rPr>
                <w:rFonts w:ascii="Times New Roman" w:eastAsia="Calibri" w:hAnsi="Times New Roman"/>
                <w:sz w:val="22"/>
                <w:szCs w:val="22"/>
              </w:rPr>
            </w:pPr>
          </w:p>
        </w:tc>
        <w:tc>
          <w:tcPr>
            <w:tcW w:w="1740" w:type="dxa"/>
            <w:tcBorders>
              <w:top w:val="single" w:sz="4" w:space="0" w:color="auto"/>
              <w:left w:val="single" w:sz="4" w:space="0" w:color="auto"/>
              <w:bottom w:val="single" w:sz="4" w:space="0" w:color="auto"/>
              <w:right w:val="single" w:sz="4" w:space="0" w:color="auto"/>
            </w:tcBorders>
            <w:vAlign w:val="center"/>
          </w:tcPr>
          <w:p w14:paraId="10093B81" w14:textId="77777777" w:rsidR="00A64F43" w:rsidRPr="001D22E5" w:rsidRDefault="00A64F43">
            <w:pPr>
              <w:pStyle w:val="Nagwek"/>
              <w:spacing w:line="240" w:lineRule="auto"/>
              <w:jc w:val="both"/>
              <w:rPr>
                <w:rFonts w:ascii="Times New Roman" w:eastAsia="Calibri" w:hAnsi="Times New Roman"/>
                <w:sz w:val="22"/>
                <w:szCs w:val="22"/>
              </w:rPr>
            </w:pPr>
          </w:p>
        </w:tc>
      </w:tr>
      <w:tr w:rsidR="00A64F43" w:rsidRPr="001D22E5" w14:paraId="47DA8A1D" w14:textId="77777777" w:rsidTr="00A64F43">
        <w:trPr>
          <w:trHeight w:val="1095"/>
        </w:trPr>
        <w:tc>
          <w:tcPr>
            <w:tcW w:w="5240" w:type="dxa"/>
            <w:gridSpan w:val="3"/>
            <w:tcBorders>
              <w:top w:val="single" w:sz="4" w:space="0" w:color="auto"/>
              <w:left w:val="single" w:sz="4" w:space="0" w:color="auto"/>
              <w:bottom w:val="single" w:sz="4" w:space="0" w:color="auto"/>
              <w:right w:val="single" w:sz="4" w:space="0" w:color="auto"/>
            </w:tcBorders>
            <w:vAlign w:val="center"/>
            <w:hideMark/>
          </w:tcPr>
          <w:p w14:paraId="27362E30" w14:textId="77777777" w:rsidR="00A64F43" w:rsidRPr="001D22E5" w:rsidRDefault="00A64F43">
            <w:pPr>
              <w:pStyle w:val="Nagwek"/>
              <w:spacing w:line="240" w:lineRule="auto"/>
              <w:jc w:val="right"/>
              <w:rPr>
                <w:rFonts w:ascii="Times New Roman" w:eastAsia="Calibri" w:hAnsi="Times New Roman"/>
                <w:b/>
                <w:bCs/>
                <w:sz w:val="22"/>
                <w:szCs w:val="22"/>
              </w:rPr>
            </w:pPr>
            <w:r w:rsidRPr="001D22E5">
              <w:rPr>
                <w:rFonts w:ascii="Times New Roman" w:eastAsia="Calibri" w:hAnsi="Times New Roman"/>
                <w:b/>
                <w:bCs/>
                <w:sz w:val="22"/>
                <w:szCs w:val="22"/>
              </w:rPr>
              <w:t xml:space="preserve">Razem </w:t>
            </w:r>
          </w:p>
        </w:tc>
        <w:tc>
          <w:tcPr>
            <w:tcW w:w="1946" w:type="dxa"/>
            <w:tcBorders>
              <w:top w:val="single" w:sz="4" w:space="0" w:color="auto"/>
              <w:left w:val="single" w:sz="4" w:space="0" w:color="auto"/>
              <w:bottom w:val="single" w:sz="4" w:space="0" w:color="auto"/>
              <w:right w:val="single" w:sz="4" w:space="0" w:color="auto"/>
            </w:tcBorders>
            <w:vAlign w:val="center"/>
          </w:tcPr>
          <w:p w14:paraId="6496B549" w14:textId="77777777" w:rsidR="00A64F43" w:rsidRPr="001D22E5" w:rsidRDefault="00A64F43">
            <w:pPr>
              <w:pStyle w:val="Nagwek"/>
              <w:spacing w:line="240" w:lineRule="auto"/>
              <w:jc w:val="both"/>
              <w:rPr>
                <w:rFonts w:ascii="Times New Roman" w:eastAsia="Calibri" w:hAnsi="Times New Roman"/>
                <w:sz w:val="22"/>
                <w:szCs w:val="22"/>
              </w:rPr>
            </w:pPr>
          </w:p>
        </w:tc>
        <w:tc>
          <w:tcPr>
            <w:tcW w:w="1740" w:type="dxa"/>
            <w:tcBorders>
              <w:top w:val="single" w:sz="4" w:space="0" w:color="auto"/>
              <w:left w:val="single" w:sz="4" w:space="0" w:color="auto"/>
              <w:bottom w:val="single" w:sz="4" w:space="0" w:color="auto"/>
              <w:right w:val="single" w:sz="4" w:space="0" w:color="auto"/>
            </w:tcBorders>
            <w:vAlign w:val="center"/>
          </w:tcPr>
          <w:p w14:paraId="04B5A729" w14:textId="77777777" w:rsidR="00A64F43" w:rsidRPr="001D22E5" w:rsidRDefault="00A64F43">
            <w:pPr>
              <w:pStyle w:val="Nagwek"/>
              <w:spacing w:line="240" w:lineRule="auto"/>
              <w:jc w:val="both"/>
              <w:rPr>
                <w:rFonts w:ascii="Times New Roman" w:eastAsia="Calibri" w:hAnsi="Times New Roman"/>
                <w:sz w:val="22"/>
                <w:szCs w:val="22"/>
              </w:rPr>
            </w:pPr>
          </w:p>
        </w:tc>
      </w:tr>
    </w:tbl>
    <w:p w14:paraId="25F1598C" w14:textId="77777777" w:rsidR="00A64F43" w:rsidRPr="001D22E5" w:rsidRDefault="00A64F43" w:rsidP="00A64F43">
      <w:pPr>
        <w:widowControl/>
        <w:suppressAutoHyphens w:val="0"/>
        <w:jc w:val="both"/>
        <w:outlineLvl w:val="0"/>
        <w:rPr>
          <w:i/>
          <w:iCs/>
          <w:sz w:val="22"/>
          <w:szCs w:val="22"/>
        </w:rPr>
      </w:pPr>
    </w:p>
    <w:p w14:paraId="37050FA0" w14:textId="77777777" w:rsidR="00A64F43" w:rsidRPr="001D22E5" w:rsidRDefault="00A64F43" w:rsidP="00A64F43">
      <w:pPr>
        <w:widowControl/>
        <w:suppressAutoHyphens w:val="0"/>
        <w:jc w:val="both"/>
        <w:outlineLvl w:val="0"/>
        <w:rPr>
          <w:i/>
          <w:iCs/>
          <w:sz w:val="22"/>
          <w:szCs w:val="22"/>
        </w:rPr>
      </w:pPr>
    </w:p>
    <w:p w14:paraId="583536B4" w14:textId="77777777" w:rsidR="00A64F43" w:rsidRPr="001D22E5" w:rsidRDefault="00A64F43" w:rsidP="00A64F43">
      <w:pPr>
        <w:widowControl/>
        <w:suppressAutoHyphens w:val="0"/>
        <w:ind w:left="540"/>
        <w:jc w:val="right"/>
        <w:outlineLvl w:val="0"/>
        <w:rPr>
          <w:i/>
          <w:iCs/>
          <w:sz w:val="22"/>
          <w:szCs w:val="22"/>
        </w:rPr>
      </w:pPr>
      <w:r w:rsidRPr="001D22E5">
        <w:rPr>
          <w:i/>
          <w:iCs/>
          <w:sz w:val="22"/>
          <w:szCs w:val="22"/>
        </w:rPr>
        <w:t>Miejscowość .................................................. dnia ........................................... roku.</w:t>
      </w:r>
    </w:p>
    <w:p w14:paraId="0C807F78" w14:textId="77777777" w:rsidR="00A64F43" w:rsidRPr="001D22E5" w:rsidRDefault="00A64F43" w:rsidP="00A64F43">
      <w:pPr>
        <w:widowControl/>
        <w:suppressAutoHyphens w:val="0"/>
        <w:jc w:val="both"/>
        <w:rPr>
          <w:i/>
          <w:iCs/>
          <w:sz w:val="22"/>
          <w:szCs w:val="22"/>
        </w:rPr>
      </w:pPr>
    </w:p>
    <w:p w14:paraId="38A6DD89" w14:textId="77777777" w:rsidR="00A64F43" w:rsidRPr="001D22E5" w:rsidRDefault="00A64F43" w:rsidP="00A64F43">
      <w:pPr>
        <w:widowControl/>
        <w:suppressAutoHyphens w:val="0"/>
        <w:jc w:val="right"/>
        <w:rPr>
          <w:i/>
          <w:iCs/>
          <w:sz w:val="22"/>
          <w:szCs w:val="22"/>
        </w:rPr>
      </w:pPr>
      <w:r w:rsidRPr="001D22E5">
        <w:rPr>
          <w:i/>
          <w:iCs/>
          <w:sz w:val="22"/>
          <w:szCs w:val="22"/>
        </w:rPr>
        <w:t>........................................................................</w:t>
      </w:r>
    </w:p>
    <w:p w14:paraId="748D9A6C" w14:textId="77777777" w:rsidR="00A64F43" w:rsidRPr="001D22E5" w:rsidRDefault="00A64F43" w:rsidP="00A64F43">
      <w:pPr>
        <w:widowControl/>
        <w:suppressAutoHyphens w:val="0"/>
        <w:ind w:left="4248" w:firstLine="708"/>
        <w:jc w:val="right"/>
        <w:rPr>
          <w:i/>
          <w:iCs/>
          <w:sz w:val="22"/>
          <w:szCs w:val="22"/>
        </w:rPr>
      </w:pPr>
      <w:r w:rsidRPr="001D22E5">
        <w:rPr>
          <w:i/>
          <w:iCs/>
          <w:sz w:val="22"/>
          <w:szCs w:val="22"/>
        </w:rPr>
        <w:t>(pieczęć i podpis osoby uprawnionej do</w:t>
      </w:r>
    </w:p>
    <w:p w14:paraId="776A1046" w14:textId="77777777" w:rsidR="00A64F43" w:rsidRPr="001D22E5" w:rsidRDefault="00A64F43" w:rsidP="00A64F43">
      <w:pPr>
        <w:widowControl/>
        <w:suppressAutoHyphens w:val="0"/>
        <w:ind w:left="3540"/>
        <w:jc w:val="right"/>
        <w:rPr>
          <w:i/>
          <w:iCs/>
          <w:sz w:val="22"/>
          <w:szCs w:val="22"/>
        </w:rPr>
      </w:pPr>
      <w:r w:rsidRPr="001D22E5">
        <w:rPr>
          <w:i/>
          <w:iCs/>
          <w:sz w:val="22"/>
          <w:szCs w:val="22"/>
        </w:rPr>
        <w:t>składania oświadczeń woli w imieniu Wykonawcy)</w:t>
      </w:r>
    </w:p>
    <w:p w14:paraId="3AFF5520" w14:textId="77777777" w:rsidR="00A64F43" w:rsidRPr="001D22E5" w:rsidRDefault="00A64F43" w:rsidP="00A64F43">
      <w:pPr>
        <w:widowControl/>
        <w:suppressAutoHyphens w:val="0"/>
        <w:jc w:val="both"/>
        <w:rPr>
          <w:sz w:val="22"/>
          <w:szCs w:val="22"/>
        </w:rPr>
      </w:pPr>
    </w:p>
    <w:p w14:paraId="2ADABB4F" w14:textId="25D32801" w:rsidR="00A64F43" w:rsidRDefault="00A64F43" w:rsidP="004B373F">
      <w:pPr>
        <w:widowControl/>
        <w:suppressAutoHyphens w:val="0"/>
        <w:jc w:val="right"/>
        <w:rPr>
          <w:b/>
          <w:sz w:val="22"/>
          <w:szCs w:val="22"/>
        </w:rPr>
      </w:pPr>
    </w:p>
    <w:p w14:paraId="30B26476" w14:textId="77777777" w:rsidR="008B6C81" w:rsidRPr="001D22E5" w:rsidRDefault="008B6C81" w:rsidP="004B373F">
      <w:pPr>
        <w:widowControl/>
        <w:suppressAutoHyphens w:val="0"/>
        <w:jc w:val="right"/>
        <w:rPr>
          <w:b/>
          <w:sz w:val="22"/>
          <w:szCs w:val="22"/>
        </w:rPr>
      </w:pPr>
    </w:p>
    <w:p w14:paraId="2E192FD3" w14:textId="174C84E7" w:rsidR="00A64F43" w:rsidRPr="001D22E5" w:rsidRDefault="00A64F43" w:rsidP="004B373F">
      <w:pPr>
        <w:widowControl/>
        <w:suppressAutoHyphens w:val="0"/>
        <w:jc w:val="right"/>
        <w:rPr>
          <w:b/>
          <w:sz w:val="22"/>
          <w:szCs w:val="22"/>
        </w:rPr>
      </w:pPr>
    </w:p>
    <w:p w14:paraId="6D933DD3" w14:textId="44B7B26D" w:rsidR="00A64F43" w:rsidRPr="001D22E5" w:rsidRDefault="00A64F43" w:rsidP="004B373F">
      <w:pPr>
        <w:widowControl/>
        <w:suppressAutoHyphens w:val="0"/>
        <w:jc w:val="right"/>
        <w:rPr>
          <w:b/>
          <w:sz w:val="22"/>
          <w:szCs w:val="22"/>
        </w:rPr>
      </w:pPr>
    </w:p>
    <w:p w14:paraId="5644D34B" w14:textId="77777777" w:rsidR="00A64F43" w:rsidRPr="001D22E5" w:rsidRDefault="00A64F43" w:rsidP="004B373F">
      <w:pPr>
        <w:widowControl/>
        <w:suppressAutoHyphens w:val="0"/>
        <w:jc w:val="right"/>
        <w:rPr>
          <w:b/>
          <w:sz w:val="22"/>
          <w:szCs w:val="22"/>
        </w:rPr>
      </w:pPr>
    </w:p>
    <w:p w14:paraId="3FC3D3D2" w14:textId="77777777" w:rsidR="00A64F43" w:rsidRPr="001D22E5" w:rsidRDefault="00A64F43" w:rsidP="004B373F">
      <w:pPr>
        <w:widowControl/>
        <w:suppressAutoHyphens w:val="0"/>
        <w:jc w:val="right"/>
        <w:rPr>
          <w:b/>
          <w:sz w:val="22"/>
          <w:szCs w:val="22"/>
        </w:rPr>
      </w:pPr>
    </w:p>
    <w:p w14:paraId="1D276C73" w14:textId="030FDB11" w:rsidR="00A64F43" w:rsidRDefault="00A64F43" w:rsidP="004B373F">
      <w:pPr>
        <w:widowControl/>
        <w:suppressAutoHyphens w:val="0"/>
        <w:jc w:val="right"/>
        <w:rPr>
          <w:b/>
          <w:sz w:val="22"/>
          <w:szCs w:val="22"/>
        </w:rPr>
      </w:pPr>
    </w:p>
    <w:p w14:paraId="1253DA92" w14:textId="35F4C547" w:rsidR="00FF0CD3" w:rsidRDefault="00FF0CD3" w:rsidP="004B373F">
      <w:pPr>
        <w:widowControl/>
        <w:suppressAutoHyphens w:val="0"/>
        <w:jc w:val="right"/>
        <w:rPr>
          <w:b/>
          <w:sz w:val="22"/>
          <w:szCs w:val="22"/>
        </w:rPr>
      </w:pPr>
    </w:p>
    <w:p w14:paraId="0A4102C2" w14:textId="7B13930E" w:rsidR="00FF0CD3" w:rsidRDefault="00FF0CD3" w:rsidP="004B373F">
      <w:pPr>
        <w:widowControl/>
        <w:suppressAutoHyphens w:val="0"/>
        <w:jc w:val="right"/>
        <w:rPr>
          <w:b/>
          <w:sz w:val="22"/>
          <w:szCs w:val="22"/>
        </w:rPr>
      </w:pPr>
    </w:p>
    <w:p w14:paraId="38FD8456" w14:textId="70CAA1A5" w:rsidR="00FF0CD3" w:rsidRDefault="00FF0CD3" w:rsidP="004B373F">
      <w:pPr>
        <w:widowControl/>
        <w:suppressAutoHyphens w:val="0"/>
        <w:jc w:val="right"/>
        <w:rPr>
          <w:b/>
          <w:sz w:val="22"/>
          <w:szCs w:val="22"/>
        </w:rPr>
      </w:pPr>
    </w:p>
    <w:p w14:paraId="28A81EF2" w14:textId="77777777" w:rsidR="00FF0CD3" w:rsidRPr="001D22E5" w:rsidRDefault="00FF0CD3" w:rsidP="004B373F">
      <w:pPr>
        <w:widowControl/>
        <w:suppressAutoHyphens w:val="0"/>
        <w:jc w:val="right"/>
        <w:rPr>
          <w:b/>
          <w:sz w:val="22"/>
          <w:szCs w:val="22"/>
        </w:rPr>
      </w:pPr>
    </w:p>
    <w:p w14:paraId="7B8FF238" w14:textId="77777777" w:rsidR="00A64F43" w:rsidRPr="001D22E5" w:rsidRDefault="00A64F43" w:rsidP="004B373F">
      <w:pPr>
        <w:widowControl/>
        <w:suppressAutoHyphens w:val="0"/>
        <w:jc w:val="right"/>
        <w:rPr>
          <w:b/>
          <w:sz w:val="22"/>
          <w:szCs w:val="22"/>
        </w:rPr>
      </w:pPr>
    </w:p>
    <w:p w14:paraId="7493D804" w14:textId="77777777" w:rsidR="00A64F43" w:rsidRPr="001D22E5" w:rsidRDefault="00A64F43" w:rsidP="004B373F">
      <w:pPr>
        <w:widowControl/>
        <w:suppressAutoHyphens w:val="0"/>
        <w:jc w:val="right"/>
        <w:rPr>
          <w:b/>
          <w:sz w:val="22"/>
          <w:szCs w:val="22"/>
        </w:rPr>
      </w:pPr>
    </w:p>
    <w:p w14:paraId="4AC946CF" w14:textId="77777777" w:rsidR="00A64F43" w:rsidRPr="001D22E5" w:rsidRDefault="00A64F43" w:rsidP="004B373F">
      <w:pPr>
        <w:widowControl/>
        <w:suppressAutoHyphens w:val="0"/>
        <w:jc w:val="right"/>
        <w:rPr>
          <w:b/>
          <w:sz w:val="22"/>
          <w:szCs w:val="22"/>
        </w:rPr>
      </w:pPr>
    </w:p>
    <w:p w14:paraId="08BCDF93" w14:textId="77777777" w:rsidR="00A64F43" w:rsidRPr="001D22E5" w:rsidRDefault="00A64F43" w:rsidP="004B373F">
      <w:pPr>
        <w:widowControl/>
        <w:suppressAutoHyphens w:val="0"/>
        <w:jc w:val="right"/>
        <w:rPr>
          <w:b/>
          <w:sz w:val="22"/>
          <w:szCs w:val="22"/>
        </w:rPr>
      </w:pPr>
    </w:p>
    <w:p w14:paraId="4CC08DA0" w14:textId="77777777" w:rsidR="00A64F43" w:rsidRPr="001D22E5" w:rsidRDefault="00A64F43" w:rsidP="004B373F">
      <w:pPr>
        <w:widowControl/>
        <w:suppressAutoHyphens w:val="0"/>
        <w:jc w:val="right"/>
        <w:rPr>
          <w:b/>
          <w:sz w:val="22"/>
          <w:szCs w:val="22"/>
        </w:rPr>
      </w:pPr>
    </w:p>
    <w:p w14:paraId="0D405080" w14:textId="77777777" w:rsidR="00A64F43" w:rsidRPr="001D22E5" w:rsidRDefault="00A64F43" w:rsidP="004B373F">
      <w:pPr>
        <w:widowControl/>
        <w:suppressAutoHyphens w:val="0"/>
        <w:jc w:val="right"/>
        <w:rPr>
          <w:b/>
          <w:sz w:val="22"/>
          <w:szCs w:val="22"/>
        </w:rPr>
      </w:pPr>
    </w:p>
    <w:p w14:paraId="4517A5D8" w14:textId="77777777" w:rsidR="00A64F43" w:rsidRPr="001D22E5" w:rsidRDefault="00A64F43" w:rsidP="004B373F">
      <w:pPr>
        <w:widowControl/>
        <w:suppressAutoHyphens w:val="0"/>
        <w:jc w:val="right"/>
        <w:rPr>
          <w:b/>
          <w:sz w:val="22"/>
          <w:szCs w:val="22"/>
        </w:rPr>
      </w:pPr>
    </w:p>
    <w:p w14:paraId="002C0DE5" w14:textId="77777777" w:rsidR="00A64F43" w:rsidRPr="001D22E5" w:rsidRDefault="00A64F43" w:rsidP="004B373F">
      <w:pPr>
        <w:widowControl/>
        <w:suppressAutoHyphens w:val="0"/>
        <w:jc w:val="right"/>
        <w:rPr>
          <w:b/>
          <w:sz w:val="22"/>
          <w:szCs w:val="22"/>
        </w:rPr>
      </w:pPr>
    </w:p>
    <w:p w14:paraId="52189FD8" w14:textId="5577A4A2" w:rsidR="002A699C" w:rsidRPr="001D22E5" w:rsidRDefault="002A699C" w:rsidP="004B373F">
      <w:pPr>
        <w:widowControl/>
        <w:suppressAutoHyphens w:val="0"/>
        <w:jc w:val="right"/>
        <w:rPr>
          <w:b/>
          <w:sz w:val="22"/>
          <w:szCs w:val="22"/>
        </w:rPr>
      </w:pPr>
      <w:r w:rsidRPr="001D22E5">
        <w:rPr>
          <w:b/>
          <w:sz w:val="22"/>
          <w:szCs w:val="22"/>
        </w:rPr>
        <w:lastRenderedPageBreak/>
        <w:t>Załącznik nr 2 do Zaproszenia</w:t>
      </w:r>
    </w:p>
    <w:p w14:paraId="15B8FEFB" w14:textId="77777777" w:rsidR="002A699C" w:rsidRPr="001D22E5" w:rsidRDefault="002A699C" w:rsidP="004B373F">
      <w:pPr>
        <w:pStyle w:val="Nagwek"/>
        <w:spacing w:line="240" w:lineRule="auto"/>
        <w:jc w:val="both"/>
        <w:rPr>
          <w:rFonts w:ascii="Times New Roman" w:hAnsi="Times New Roman"/>
          <w:sz w:val="22"/>
          <w:szCs w:val="22"/>
        </w:rPr>
      </w:pPr>
    </w:p>
    <w:p w14:paraId="73B77CAD" w14:textId="565B2A2D" w:rsidR="005B0397" w:rsidRPr="001D22E5" w:rsidRDefault="005B0397" w:rsidP="00AE4000">
      <w:pPr>
        <w:widowControl/>
        <w:jc w:val="both"/>
        <w:rPr>
          <w:rFonts w:eastAsiaTheme="minorHAnsi"/>
          <w:b/>
          <w:color w:val="000000"/>
          <w:sz w:val="22"/>
          <w:szCs w:val="22"/>
          <w:u w:val="single"/>
          <w:lang w:eastAsia="en-US"/>
        </w:rPr>
      </w:pPr>
    </w:p>
    <w:p w14:paraId="6136E0FF" w14:textId="4303A67D" w:rsidR="005B0397" w:rsidRPr="001D22E5" w:rsidRDefault="00AE4000" w:rsidP="000C2BA4">
      <w:pPr>
        <w:widowControl/>
        <w:rPr>
          <w:rFonts w:eastAsiaTheme="minorHAnsi"/>
          <w:b/>
          <w:color w:val="000000"/>
          <w:sz w:val="22"/>
          <w:szCs w:val="22"/>
          <w:u w:val="single"/>
          <w:lang w:eastAsia="en-US"/>
        </w:rPr>
      </w:pPr>
      <w:r w:rsidRPr="001D22E5">
        <w:rPr>
          <w:rFonts w:eastAsiaTheme="minorHAnsi"/>
          <w:b/>
          <w:color w:val="000000"/>
          <w:sz w:val="22"/>
          <w:szCs w:val="22"/>
          <w:u w:val="single"/>
          <w:lang w:eastAsia="en-US"/>
        </w:rPr>
        <w:t>P</w:t>
      </w:r>
      <w:r w:rsidR="005B0397" w:rsidRPr="001D22E5">
        <w:rPr>
          <w:rFonts w:eastAsiaTheme="minorHAnsi"/>
          <w:b/>
          <w:color w:val="000000"/>
          <w:sz w:val="22"/>
          <w:szCs w:val="22"/>
          <w:u w:val="single"/>
          <w:lang w:eastAsia="en-US"/>
        </w:rPr>
        <w:t xml:space="preserve">rojektowane postanowienia </w:t>
      </w:r>
      <w:r w:rsidRPr="001D22E5">
        <w:rPr>
          <w:rFonts w:eastAsiaTheme="minorHAnsi"/>
          <w:b/>
          <w:color w:val="000000"/>
          <w:sz w:val="22"/>
          <w:szCs w:val="22"/>
          <w:u w:val="single"/>
          <w:lang w:eastAsia="en-US"/>
        </w:rPr>
        <w:t>Umowy 80.272.</w:t>
      </w:r>
      <w:r w:rsidR="00F23C07">
        <w:rPr>
          <w:rFonts w:eastAsiaTheme="minorHAnsi"/>
          <w:b/>
          <w:color w:val="000000"/>
          <w:sz w:val="22"/>
          <w:szCs w:val="22"/>
          <w:u w:val="single"/>
          <w:lang w:eastAsia="en-US"/>
        </w:rPr>
        <w:t>503</w:t>
      </w:r>
      <w:r w:rsidRPr="001D22E5">
        <w:rPr>
          <w:rFonts w:eastAsiaTheme="minorHAnsi"/>
          <w:b/>
          <w:color w:val="000000"/>
          <w:sz w:val="22"/>
          <w:szCs w:val="22"/>
          <w:u w:val="single"/>
          <w:lang w:eastAsia="en-US"/>
        </w:rPr>
        <w:t>.2022</w:t>
      </w:r>
    </w:p>
    <w:p w14:paraId="11628310" w14:textId="77777777" w:rsidR="005B0397" w:rsidRPr="001D22E5" w:rsidRDefault="005B0397" w:rsidP="000C2BA4">
      <w:pPr>
        <w:widowControl/>
        <w:jc w:val="both"/>
        <w:rPr>
          <w:rFonts w:eastAsiaTheme="minorHAnsi"/>
          <w:i/>
          <w:sz w:val="22"/>
          <w:szCs w:val="22"/>
          <w:lang w:eastAsia="en-US"/>
        </w:rPr>
      </w:pPr>
    </w:p>
    <w:p w14:paraId="4A65838C" w14:textId="77777777" w:rsidR="005B0397" w:rsidRPr="001D22E5" w:rsidRDefault="005B0397" w:rsidP="000C2BA4">
      <w:pPr>
        <w:widowControl/>
        <w:tabs>
          <w:tab w:val="left" w:pos="567"/>
          <w:tab w:val="left" w:pos="993"/>
        </w:tabs>
        <w:ind w:left="284"/>
        <w:jc w:val="both"/>
        <w:rPr>
          <w:rFonts w:eastAsiaTheme="minorHAnsi"/>
          <w:b/>
          <w:i/>
          <w:sz w:val="22"/>
          <w:szCs w:val="22"/>
          <w:lang w:eastAsia="en-US"/>
        </w:rPr>
      </w:pPr>
      <w:r w:rsidRPr="001D22E5">
        <w:rPr>
          <w:rFonts w:eastAsiaTheme="minorHAnsi"/>
          <w:b/>
          <w:i/>
          <w:sz w:val="22"/>
          <w:szCs w:val="22"/>
          <w:lang w:eastAsia="en-US"/>
        </w:rPr>
        <w:t>zawarta w Krakowie pomiędzy:</w:t>
      </w:r>
    </w:p>
    <w:p w14:paraId="33747045" w14:textId="1ECA0533" w:rsidR="005B0397" w:rsidRPr="001D22E5" w:rsidRDefault="005B0397" w:rsidP="0009040B">
      <w:pPr>
        <w:widowControl/>
        <w:tabs>
          <w:tab w:val="left" w:pos="567"/>
          <w:tab w:val="left" w:pos="993"/>
        </w:tabs>
        <w:ind w:left="284"/>
        <w:jc w:val="both"/>
        <w:rPr>
          <w:rFonts w:eastAsiaTheme="minorHAnsi"/>
          <w:b/>
          <w:i/>
          <w:sz w:val="22"/>
          <w:szCs w:val="22"/>
          <w:lang w:eastAsia="en-US"/>
        </w:rPr>
      </w:pPr>
      <w:r w:rsidRPr="001D22E5">
        <w:rPr>
          <w:rFonts w:eastAsiaTheme="minorHAnsi"/>
          <w:b/>
          <w:i/>
          <w:sz w:val="22"/>
          <w:szCs w:val="22"/>
          <w:lang w:eastAsia="en-US"/>
        </w:rPr>
        <w:t>Uniwersytetem Jagiellońskim z siedzibą w Krakowie przy ul. Gołębiej 24,</w:t>
      </w:r>
      <w:r w:rsidR="0009040B" w:rsidRPr="001D22E5">
        <w:rPr>
          <w:rFonts w:eastAsiaTheme="minorHAnsi"/>
          <w:b/>
          <w:i/>
          <w:sz w:val="22"/>
          <w:szCs w:val="22"/>
          <w:lang w:eastAsia="en-US"/>
        </w:rPr>
        <w:t xml:space="preserve"> </w:t>
      </w:r>
      <w:r w:rsidR="0009040B" w:rsidRPr="001D22E5">
        <w:rPr>
          <w:rFonts w:eastAsiaTheme="minorHAnsi"/>
          <w:b/>
          <w:bCs/>
          <w:i/>
          <w:sz w:val="22"/>
          <w:szCs w:val="22"/>
          <w:lang w:eastAsia="en-US"/>
        </w:rPr>
        <w:t>31-007 Kraków, NIP 675-000-22-36, zwanym dalej „Zamawiającym”,</w:t>
      </w:r>
      <w:r w:rsidRPr="001D22E5">
        <w:rPr>
          <w:rFonts w:eastAsiaTheme="minorHAnsi"/>
          <w:b/>
          <w:i/>
          <w:sz w:val="22"/>
          <w:szCs w:val="22"/>
          <w:lang w:eastAsia="en-US"/>
        </w:rPr>
        <w:t xml:space="preserve"> reprezentowanym przez:</w:t>
      </w:r>
    </w:p>
    <w:p w14:paraId="5F4D6AAF" w14:textId="77777777" w:rsidR="00F61F9C" w:rsidRPr="001D22E5" w:rsidRDefault="00F61F9C" w:rsidP="00F61F9C">
      <w:pPr>
        <w:widowControl/>
        <w:tabs>
          <w:tab w:val="left" w:pos="567"/>
          <w:tab w:val="left" w:pos="993"/>
        </w:tabs>
        <w:ind w:left="284"/>
        <w:jc w:val="both"/>
        <w:rPr>
          <w:rFonts w:eastAsiaTheme="minorHAnsi"/>
          <w:b/>
          <w:bCs/>
          <w:i/>
          <w:sz w:val="22"/>
          <w:szCs w:val="22"/>
          <w:lang w:eastAsia="en-US"/>
        </w:rPr>
      </w:pPr>
      <w:r w:rsidRPr="001D22E5">
        <w:rPr>
          <w:rFonts w:eastAsiaTheme="minorHAnsi"/>
          <w:b/>
          <w:bCs/>
          <w:i/>
          <w:sz w:val="22"/>
          <w:szCs w:val="22"/>
          <w:lang w:eastAsia="en-US"/>
        </w:rPr>
        <w:t>1. ………. – ………. UJ, przy kontrasygnacie finansowej Kwestora UJ,</w:t>
      </w:r>
    </w:p>
    <w:p w14:paraId="380297BD" w14:textId="77777777" w:rsidR="00F61F9C" w:rsidRPr="001D22E5" w:rsidRDefault="00F61F9C" w:rsidP="00F61F9C">
      <w:pPr>
        <w:widowControl/>
        <w:tabs>
          <w:tab w:val="left" w:pos="567"/>
          <w:tab w:val="left" w:pos="993"/>
        </w:tabs>
        <w:ind w:left="284"/>
        <w:jc w:val="both"/>
        <w:rPr>
          <w:rFonts w:eastAsiaTheme="minorHAnsi"/>
          <w:b/>
          <w:i/>
          <w:sz w:val="22"/>
          <w:szCs w:val="22"/>
          <w:lang w:eastAsia="en-US"/>
        </w:rPr>
      </w:pPr>
      <w:r w:rsidRPr="001D22E5">
        <w:rPr>
          <w:rFonts w:eastAsiaTheme="minorHAnsi"/>
          <w:b/>
          <w:i/>
          <w:sz w:val="22"/>
          <w:szCs w:val="22"/>
          <w:lang w:eastAsia="en-US"/>
        </w:rPr>
        <w:t xml:space="preserve">a ………………………, wpisanym do Krajowego Rejestru Sądowego prowadzonego przez Sąd ………., pod numerem wpisu: …….., NIP: ………., REGON: ………, zwanym dalej „Wykonawcą”, reprezentowanym przez: </w:t>
      </w:r>
    </w:p>
    <w:p w14:paraId="5683F12B" w14:textId="77777777" w:rsidR="00F61F9C" w:rsidRPr="001D22E5" w:rsidRDefault="00F61F9C" w:rsidP="00F61F9C">
      <w:pPr>
        <w:widowControl/>
        <w:tabs>
          <w:tab w:val="left" w:pos="567"/>
          <w:tab w:val="left" w:pos="993"/>
        </w:tabs>
        <w:ind w:left="284"/>
        <w:jc w:val="both"/>
        <w:rPr>
          <w:rFonts w:eastAsiaTheme="minorHAnsi"/>
          <w:b/>
          <w:bCs/>
          <w:i/>
          <w:sz w:val="22"/>
          <w:szCs w:val="22"/>
          <w:lang w:eastAsia="en-US"/>
        </w:rPr>
      </w:pPr>
      <w:r w:rsidRPr="001D22E5">
        <w:rPr>
          <w:rFonts w:eastAsiaTheme="minorHAnsi"/>
          <w:b/>
          <w:bCs/>
          <w:i/>
          <w:sz w:val="22"/>
          <w:szCs w:val="22"/>
          <w:lang w:eastAsia="en-US"/>
        </w:rPr>
        <w:t>1. ………..</w:t>
      </w:r>
    </w:p>
    <w:p w14:paraId="35A3C626" w14:textId="77777777" w:rsidR="005B0397" w:rsidRPr="001D22E5" w:rsidRDefault="005B0397" w:rsidP="000C2BA4">
      <w:pPr>
        <w:widowControl/>
        <w:tabs>
          <w:tab w:val="left" w:pos="567"/>
          <w:tab w:val="left" w:pos="993"/>
        </w:tabs>
        <w:ind w:left="284"/>
        <w:jc w:val="both"/>
        <w:rPr>
          <w:rFonts w:eastAsiaTheme="minorHAnsi"/>
          <w:i/>
          <w:sz w:val="22"/>
          <w:szCs w:val="22"/>
          <w:lang w:val="sq-AL" w:eastAsia="en-US"/>
        </w:rPr>
      </w:pPr>
    </w:p>
    <w:p w14:paraId="717F49AA" w14:textId="032FA6D5" w:rsidR="005B0397" w:rsidRPr="001D22E5" w:rsidRDefault="00F61F9C" w:rsidP="00F61F9C">
      <w:pPr>
        <w:ind w:left="284"/>
        <w:jc w:val="both"/>
        <w:rPr>
          <w:rFonts w:eastAsiaTheme="minorHAnsi"/>
          <w:i/>
          <w:sz w:val="22"/>
          <w:szCs w:val="22"/>
          <w:lang w:eastAsia="en-US"/>
        </w:rPr>
      </w:pPr>
      <w:r w:rsidRPr="001D22E5">
        <w:rPr>
          <w:rFonts w:eastAsiaTheme="minorHAnsi"/>
          <w:i/>
          <w:sz w:val="22"/>
          <w:szCs w:val="22"/>
          <w:lang w:eastAsia="en-US"/>
        </w:rPr>
        <w:t>W wyniku przeprowadzenia postępowania w trybie procedury zaproszenia do złożenia ofert w oparciu o art. 11 ust. 5 pkt. 1 ustawy z dnia 11 września 2019 r. - Prawo zamówień publicznych (t. j. Dz.U. 202</w:t>
      </w:r>
      <w:r w:rsidR="005324E8" w:rsidRPr="001D22E5">
        <w:rPr>
          <w:rFonts w:eastAsiaTheme="minorHAnsi"/>
          <w:i/>
          <w:sz w:val="22"/>
          <w:szCs w:val="22"/>
          <w:lang w:eastAsia="en-US"/>
        </w:rPr>
        <w:t>2</w:t>
      </w:r>
      <w:r w:rsidRPr="001D22E5">
        <w:rPr>
          <w:rFonts w:eastAsiaTheme="minorHAnsi"/>
          <w:i/>
          <w:sz w:val="22"/>
          <w:szCs w:val="22"/>
          <w:lang w:eastAsia="en-US"/>
        </w:rPr>
        <w:t xml:space="preserve"> poz. </w:t>
      </w:r>
      <w:r w:rsidR="005324E8" w:rsidRPr="001D22E5">
        <w:rPr>
          <w:rFonts w:eastAsiaTheme="minorHAnsi"/>
          <w:i/>
          <w:sz w:val="22"/>
          <w:szCs w:val="22"/>
          <w:lang w:eastAsia="en-US"/>
        </w:rPr>
        <w:t>1</w:t>
      </w:r>
      <w:r w:rsidR="00AE4000" w:rsidRPr="001D22E5">
        <w:rPr>
          <w:rFonts w:eastAsiaTheme="minorHAnsi"/>
          <w:i/>
          <w:sz w:val="22"/>
          <w:szCs w:val="22"/>
          <w:lang w:eastAsia="en-US"/>
        </w:rPr>
        <w:t>710</w:t>
      </w:r>
      <w:r w:rsidRPr="001D22E5">
        <w:rPr>
          <w:rFonts w:eastAsiaTheme="minorHAnsi"/>
          <w:i/>
          <w:sz w:val="22"/>
          <w:szCs w:val="22"/>
          <w:lang w:eastAsia="en-US"/>
        </w:rPr>
        <w:t xml:space="preserve"> ze zm.) oraz ustawy z dnia 23 kwietnia 1964 r. – Kodeks cywilny </w:t>
      </w:r>
      <w:r w:rsidR="00AD5F27" w:rsidRPr="001D22E5">
        <w:rPr>
          <w:rFonts w:eastAsiaTheme="minorHAnsi"/>
          <w:i/>
          <w:sz w:val="22"/>
          <w:szCs w:val="22"/>
          <w:lang w:eastAsia="en-US"/>
        </w:rPr>
        <w:br/>
      </w:r>
      <w:r w:rsidRPr="001D22E5">
        <w:rPr>
          <w:rFonts w:eastAsiaTheme="minorHAnsi"/>
          <w:i/>
          <w:sz w:val="22"/>
          <w:szCs w:val="22"/>
          <w:lang w:eastAsia="en-US"/>
        </w:rPr>
        <w:t xml:space="preserve">(t. j. Dz. U. </w:t>
      </w:r>
      <w:r w:rsidR="00707DE3" w:rsidRPr="001D22E5">
        <w:rPr>
          <w:rFonts w:eastAsiaTheme="minorHAnsi"/>
          <w:i/>
          <w:sz w:val="22"/>
          <w:szCs w:val="22"/>
          <w:lang w:eastAsia="en-US"/>
        </w:rPr>
        <w:t>2022 poz. 1360</w:t>
      </w:r>
      <w:r w:rsidRPr="001D22E5">
        <w:rPr>
          <w:rFonts w:eastAsiaTheme="minorHAnsi"/>
          <w:i/>
          <w:sz w:val="22"/>
          <w:szCs w:val="22"/>
          <w:lang w:eastAsia="en-US"/>
        </w:rPr>
        <w:t xml:space="preserve"> ze zm.) zawarto Umowę następującej treści</w:t>
      </w:r>
      <w:r w:rsidR="005C459E" w:rsidRPr="001D22E5">
        <w:rPr>
          <w:rFonts w:eastAsiaTheme="minorHAnsi"/>
          <w:i/>
          <w:sz w:val="22"/>
          <w:szCs w:val="22"/>
          <w:lang w:eastAsia="en-US"/>
        </w:rPr>
        <w:t>:</w:t>
      </w:r>
    </w:p>
    <w:p w14:paraId="6A1EC3AC" w14:textId="77777777" w:rsidR="005C459E" w:rsidRPr="001D22E5" w:rsidRDefault="005C459E" w:rsidP="00F61F9C">
      <w:pPr>
        <w:ind w:left="284"/>
        <w:jc w:val="both"/>
        <w:rPr>
          <w:b/>
          <w:bCs/>
          <w:sz w:val="22"/>
          <w:szCs w:val="22"/>
        </w:rPr>
      </w:pPr>
    </w:p>
    <w:p w14:paraId="3B39EC14" w14:textId="03476817" w:rsidR="005B0397" w:rsidRPr="001D22E5" w:rsidRDefault="005B0397" w:rsidP="000C2BA4">
      <w:pPr>
        <w:ind w:left="540"/>
        <w:rPr>
          <w:b/>
          <w:bCs/>
          <w:sz w:val="22"/>
          <w:szCs w:val="22"/>
        </w:rPr>
      </w:pPr>
      <w:r w:rsidRPr="001D22E5">
        <w:rPr>
          <w:b/>
          <w:bCs/>
          <w:sz w:val="22"/>
          <w:szCs w:val="22"/>
        </w:rPr>
        <w:t>§ 1</w:t>
      </w:r>
      <w:r w:rsidR="00C92921" w:rsidRPr="001D22E5">
        <w:rPr>
          <w:b/>
          <w:bCs/>
          <w:sz w:val="22"/>
          <w:szCs w:val="22"/>
        </w:rPr>
        <w:t xml:space="preserve"> Przedmiot umowy</w:t>
      </w:r>
    </w:p>
    <w:p w14:paraId="78FB8660" w14:textId="54B7E1E2" w:rsidR="00AB07EF" w:rsidRPr="001D22E5" w:rsidRDefault="005B0397" w:rsidP="00077762">
      <w:pPr>
        <w:pStyle w:val="Akapitzlist"/>
        <w:numPr>
          <w:ilvl w:val="0"/>
          <w:numId w:val="34"/>
        </w:numPr>
        <w:spacing w:after="0" w:line="240" w:lineRule="auto"/>
        <w:ind w:left="426" w:hanging="426"/>
        <w:jc w:val="both"/>
        <w:rPr>
          <w:rFonts w:ascii="Times New Roman" w:hAnsi="Times New Roman"/>
        </w:rPr>
      </w:pPr>
      <w:bookmarkStart w:id="5" w:name="_Hlk112748207"/>
      <w:r w:rsidRPr="00255FAD">
        <w:rPr>
          <w:rFonts w:ascii="Times New Roman" w:hAnsi="Times New Roman"/>
        </w:rPr>
        <w:t xml:space="preserve">Zamawiający powierza, a Wykonawca przyjmuje do zrealizowania </w:t>
      </w:r>
      <w:r w:rsidR="00077762" w:rsidRPr="00255FAD">
        <w:rPr>
          <w:rFonts w:ascii="Times New Roman" w:hAnsi="Times New Roman"/>
        </w:rPr>
        <w:t>dostawę</w:t>
      </w:r>
      <w:r w:rsidR="00642E61" w:rsidRPr="00255FAD">
        <w:rPr>
          <w:rFonts w:ascii="Times New Roman" w:hAnsi="Times New Roman"/>
          <w:lang w:val="pl-PL"/>
        </w:rPr>
        <w:t>, montaż</w:t>
      </w:r>
      <w:r w:rsidR="00E63C26" w:rsidRPr="00255FAD">
        <w:rPr>
          <w:rFonts w:ascii="Times New Roman" w:hAnsi="Times New Roman"/>
          <w:lang w:val="pl-PL"/>
        </w:rPr>
        <w:t xml:space="preserve">, uruchomienie i przeprowadzenie szkolenia dla </w:t>
      </w:r>
      <w:r w:rsidR="0036259A" w:rsidRPr="00255FAD">
        <w:rPr>
          <w:rFonts w:ascii="Times New Roman" w:hAnsi="Times New Roman"/>
          <w:lang w:val="pl-PL"/>
        </w:rPr>
        <w:t>5-6</w:t>
      </w:r>
      <w:r w:rsidR="001C3C54">
        <w:rPr>
          <w:rFonts w:ascii="Times New Roman" w:hAnsi="Times New Roman"/>
          <w:lang w:val="pl-PL"/>
        </w:rPr>
        <w:t xml:space="preserve"> </w:t>
      </w:r>
      <w:r w:rsidR="00E63C26" w:rsidRPr="00255FAD">
        <w:rPr>
          <w:rFonts w:ascii="Times New Roman" w:hAnsi="Times New Roman"/>
          <w:lang w:val="pl-PL"/>
        </w:rPr>
        <w:t xml:space="preserve">osób personelu Zamawiającego w wymiarze </w:t>
      </w:r>
      <w:r w:rsidR="001C3C54">
        <w:rPr>
          <w:rFonts w:ascii="Times New Roman" w:hAnsi="Times New Roman"/>
          <w:lang w:val="pl-PL"/>
        </w:rPr>
        <w:br/>
      </w:r>
      <w:r w:rsidR="0036259A" w:rsidRPr="001C3C54">
        <w:rPr>
          <w:rFonts w:ascii="Times New Roman" w:hAnsi="Times New Roman"/>
          <w:lang w:val="pl-PL"/>
        </w:rPr>
        <w:t xml:space="preserve">3 </w:t>
      </w:r>
      <w:r w:rsidR="00E63C26" w:rsidRPr="00255FAD">
        <w:rPr>
          <w:rFonts w:ascii="Times New Roman" w:hAnsi="Times New Roman"/>
          <w:lang w:val="pl-PL"/>
        </w:rPr>
        <w:t>godzin w zakresie obsługi:</w:t>
      </w:r>
      <w:r w:rsidR="00F23C07" w:rsidRPr="00F23C07">
        <w:t xml:space="preserve"> </w:t>
      </w:r>
      <w:proofErr w:type="spellStart"/>
      <w:r w:rsidR="00F23C07" w:rsidRPr="00F23C07">
        <w:rPr>
          <w:rFonts w:ascii="Times New Roman" w:hAnsi="Times New Roman"/>
        </w:rPr>
        <w:t>spektrofluorymetru</w:t>
      </w:r>
      <w:proofErr w:type="spellEnd"/>
      <w:r w:rsidR="00F23C07" w:rsidRPr="00F23C07">
        <w:rPr>
          <w:rFonts w:ascii="Times New Roman" w:hAnsi="Times New Roman"/>
        </w:rPr>
        <w:t xml:space="preserve"> z przystawką do pomiarów anizotropii dla Wydziału Chemii UJ</w:t>
      </w:r>
      <w:r w:rsidR="00AB07EF" w:rsidRPr="001D22E5">
        <w:rPr>
          <w:rFonts w:ascii="Times New Roman" w:hAnsi="Times New Roman"/>
        </w:rPr>
        <w:t>, zwanej dalej także sprzętem, urządzeniem, aparaturą lub przedmiotem umowy wraz z usługami towarzyszącymi, zgodnie z opisem przedmiotu zamówienia i ofertą Wykonawcy.</w:t>
      </w:r>
    </w:p>
    <w:bookmarkEnd w:id="5"/>
    <w:p w14:paraId="4F0D3A33" w14:textId="10B5C37B" w:rsidR="000210E4" w:rsidRPr="000210E4" w:rsidRDefault="000210E4" w:rsidP="000210E4">
      <w:pPr>
        <w:widowControl/>
        <w:numPr>
          <w:ilvl w:val="0"/>
          <w:numId w:val="34"/>
        </w:numPr>
        <w:suppressAutoHyphens w:val="0"/>
        <w:ind w:left="426" w:hanging="426"/>
        <w:jc w:val="both"/>
        <w:rPr>
          <w:sz w:val="22"/>
          <w:szCs w:val="22"/>
          <w:lang w:val="x-none" w:eastAsia="en-US"/>
        </w:rPr>
      </w:pPr>
      <w:r w:rsidRPr="00255FAD">
        <w:rPr>
          <w:sz w:val="22"/>
          <w:szCs w:val="22"/>
          <w:lang w:eastAsia="en-US"/>
        </w:rPr>
        <w:t xml:space="preserve">Przedmiot umowy obejmuje dostarczenie aparatury, o której mowa w ust. 1 </w:t>
      </w:r>
      <w:r w:rsidR="0004682F">
        <w:rPr>
          <w:sz w:val="22"/>
          <w:szCs w:val="22"/>
          <w:lang w:eastAsia="en-US"/>
        </w:rPr>
        <w:t xml:space="preserve">powyżej </w:t>
      </w:r>
      <w:r w:rsidRPr="00255FAD">
        <w:rPr>
          <w:sz w:val="22"/>
          <w:szCs w:val="22"/>
          <w:lang w:eastAsia="en-US"/>
        </w:rPr>
        <w:t xml:space="preserve">do miejsca określonego w ust. 3 </w:t>
      </w:r>
      <w:r w:rsidR="0004682F">
        <w:rPr>
          <w:sz w:val="22"/>
          <w:szCs w:val="22"/>
          <w:lang w:eastAsia="en-US"/>
        </w:rPr>
        <w:t xml:space="preserve">powyżej </w:t>
      </w:r>
      <w:r w:rsidRPr="00255FAD">
        <w:rPr>
          <w:sz w:val="22"/>
          <w:szCs w:val="22"/>
          <w:lang w:eastAsia="en-US"/>
        </w:rPr>
        <w:t>i przeprowadzenie szkolenia użytkowników w zakresie obsługi aparatury</w:t>
      </w:r>
      <w:r w:rsidR="00FF0CD3">
        <w:rPr>
          <w:sz w:val="22"/>
          <w:szCs w:val="22"/>
          <w:lang w:eastAsia="en-US"/>
        </w:rPr>
        <w:t xml:space="preserve"> </w:t>
      </w:r>
      <w:r w:rsidR="00B51916" w:rsidRPr="00255FAD">
        <w:rPr>
          <w:sz w:val="22"/>
          <w:szCs w:val="22"/>
          <w:lang w:eastAsia="en-US"/>
        </w:rPr>
        <w:t>i</w:t>
      </w:r>
      <w:r w:rsidRPr="00255FAD">
        <w:rPr>
          <w:sz w:val="22"/>
          <w:szCs w:val="22"/>
          <w:lang w:eastAsia="en-US"/>
        </w:rPr>
        <w:t xml:space="preserve"> oprogramowania w miejscu instalacji w siedzibie Wydziału Chemii UJ. </w:t>
      </w:r>
      <w:r w:rsidRPr="00255FAD">
        <w:rPr>
          <w:sz w:val="22"/>
          <w:szCs w:val="22"/>
          <w:lang w:val="x-none" w:eastAsia="en-US"/>
        </w:rPr>
        <w:t>Zamawiający</w:t>
      </w:r>
      <w:r w:rsidRPr="000210E4">
        <w:rPr>
          <w:sz w:val="22"/>
          <w:szCs w:val="22"/>
          <w:lang w:val="x-none" w:eastAsia="en-US"/>
        </w:rPr>
        <w:t xml:space="preserve"> zaleca przeprowadzenie szkolenia w języku polskim</w:t>
      </w:r>
      <w:r w:rsidR="0004682F">
        <w:rPr>
          <w:sz w:val="22"/>
          <w:szCs w:val="22"/>
          <w:lang w:eastAsia="en-US"/>
        </w:rPr>
        <w:t>, którego potwierdzeniem będzie wydanie każdemu z jego uczestników imiennego certyfikatu</w:t>
      </w:r>
      <w:r w:rsidRPr="000210E4">
        <w:rPr>
          <w:sz w:val="22"/>
          <w:szCs w:val="22"/>
          <w:lang w:eastAsia="en-US"/>
        </w:rPr>
        <w:t>.</w:t>
      </w:r>
    </w:p>
    <w:p w14:paraId="497E965C" w14:textId="281908F9" w:rsidR="000210E4" w:rsidRPr="000210E4" w:rsidRDefault="000210E4" w:rsidP="000210E4">
      <w:pPr>
        <w:widowControl/>
        <w:numPr>
          <w:ilvl w:val="0"/>
          <w:numId w:val="34"/>
        </w:numPr>
        <w:suppressAutoHyphens w:val="0"/>
        <w:ind w:left="426" w:hanging="426"/>
        <w:jc w:val="both"/>
        <w:rPr>
          <w:sz w:val="22"/>
          <w:szCs w:val="22"/>
          <w:lang w:eastAsia="en-US"/>
        </w:rPr>
      </w:pPr>
      <w:r w:rsidRPr="000210E4">
        <w:rPr>
          <w:sz w:val="22"/>
          <w:szCs w:val="22"/>
          <w:lang w:eastAsia="en-US"/>
        </w:rPr>
        <w:t xml:space="preserve">Wykonawca jest zobowiązany dostarczyć przedmiot umowy do siedziby Wydziału Chemii Uniwersytetu Jagiellońskiego w Krakowie (30-387) przy ul. Gronostajowej 2 w dni robocze </w:t>
      </w:r>
      <w:r w:rsidRPr="000210E4">
        <w:rPr>
          <w:sz w:val="22"/>
          <w:szCs w:val="22"/>
          <w:lang w:eastAsia="en-US"/>
        </w:rPr>
        <w:br/>
        <w:t xml:space="preserve">w godz. od 7.30 do 15.30, przy czym osobą odpowiedzialną za odbiór zamówienia i nadzór ze strony Zamawiającego jest Pan/Pani ………….. tel. ………. e-mail: </w:t>
      </w:r>
      <w:hyperlink r:id="rId19" w:history="1">
        <w:r w:rsidRPr="000210E4">
          <w:rPr>
            <w:color w:val="0000FF"/>
            <w:sz w:val="22"/>
            <w:szCs w:val="22"/>
            <w:u w:val="single"/>
            <w:lang w:eastAsia="en-US"/>
          </w:rPr>
          <w:t>.......@uj.edu.pl</w:t>
        </w:r>
      </w:hyperlink>
      <w:r w:rsidRPr="000210E4">
        <w:rPr>
          <w:sz w:val="22"/>
          <w:szCs w:val="22"/>
          <w:lang w:eastAsia="en-US"/>
        </w:rPr>
        <w:t xml:space="preserve"> lub inna osoba z ww. jednostki organizacyjnej UJ wskazana przez Zamawiającego. Na potrzeby niniejszej umowy przez dni robocze rozumie się dni od poniedziałku do piątku z wyłączeniem dni ustawowo wolnych od pracy w rozumieniu art. 1 oraz 1a ustawy z dnia 18 stycznia 1951 r. </w:t>
      </w:r>
      <w:r w:rsidR="00EE2B13">
        <w:rPr>
          <w:sz w:val="22"/>
          <w:szCs w:val="22"/>
          <w:lang w:eastAsia="en-US"/>
        </w:rPr>
        <w:t>o</w:t>
      </w:r>
      <w:r w:rsidR="00EE2B13" w:rsidRPr="000210E4">
        <w:rPr>
          <w:sz w:val="22"/>
          <w:szCs w:val="22"/>
          <w:lang w:eastAsia="en-US"/>
        </w:rPr>
        <w:t xml:space="preserve"> </w:t>
      </w:r>
      <w:r w:rsidRPr="000210E4">
        <w:rPr>
          <w:sz w:val="22"/>
          <w:szCs w:val="22"/>
          <w:lang w:eastAsia="en-US"/>
        </w:rPr>
        <w:t>dniach wolnych od pracy (t. j. Dz. U. 2020 poz. 1920).</w:t>
      </w:r>
    </w:p>
    <w:p w14:paraId="185B2D7A" w14:textId="2D96BB21" w:rsidR="000210E4" w:rsidRPr="000210E4" w:rsidRDefault="000210E4" w:rsidP="000210E4">
      <w:pPr>
        <w:widowControl/>
        <w:numPr>
          <w:ilvl w:val="0"/>
          <w:numId w:val="34"/>
        </w:numPr>
        <w:suppressAutoHyphens w:val="0"/>
        <w:ind w:left="426" w:hanging="426"/>
        <w:jc w:val="both"/>
        <w:rPr>
          <w:sz w:val="22"/>
          <w:szCs w:val="22"/>
          <w:lang w:val="x-none" w:eastAsia="en-US"/>
        </w:rPr>
      </w:pPr>
      <w:r w:rsidRPr="000210E4">
        <w:rPr>
          <w:sz w:val="22"/>
          <w:szCs w:val="22"/>
          <w:lang w:val="x-none" w:eastAsia="en-US"/>
        </w:rPr>
        <w:t xml:space="preserve">Wykonawca zobowiązuje się zrealizować przedmiot umowy </w:t>
      </w:r>
      <w:r w:rsidRPr="000210E4">
        <w:rPr>
          <w:b/>
          <w:sz w:val="22"/>
          <w:szCs w:val="22"/>
          <w:lang w:val="x-none" w:eastAsia="en-US"/>
        </w:rPr>
        <w:t>w terminie do</w:t>
      </w:r>
      <w:r w:rsidRPr="000210E4">
        <w:rPr>
          <w:b/>
          <w:sz w:val="22"/>
          <w:szCs w:val="22"/>
          <w:lang w:eastAsia="en-US"/>
        </w:rPr>
        <w:t xml:space="preserve"> </w:t>
      </w:r>
      <w:r w:rsidR="001639F7">
        <w:rPr>
          <w:b/>
          <w:sz w:val="22"/>
          <w:szCs w:val="22"/>
          <w:lang w:eastAsia="en-US"/>
        </w:rPr>
        <w:t>14</w:t>
      </w:r>
      <w:r w:rsidRPr="000210E4">
        <w:rPr>
          <w:b/>
          <w:sz w:val="22"/>
          <w:szCs w:val="22"/>
          <w:lang w:eastAsia="en-US"/>
        </w:rPr>
        <w:t xml:space="preserve"> dni</w:t>
      </w:r>
      <w:r w:rsidRPr="000210E4">
        <w:rPr>
          <w:b/>
          <w:sz w:val="22"/>
          <w:szCs w:val="22"/>
          <w:lang w:val="x-none" w:eastAsia="en-US"/>
        </w:rPr>
        <w:t>,</w:t>
      </w:r>
      <w:r w:rsidRPr="000210E4">
        <w:rPr>
          <w:sz w:val="22"/>
          <w:szCs w:val="22"/>
          <w:lang w:val="x-none" w:eastAsia="en-US"/>
        </w:rPr>
        <w:t xml:space="preserve"> licząc od dnia udzielenia zamówienia tj. zawarcia umowy. </w:t>
      </w:r>
    </w:p>
    <w:p w14:paraId="7CEC63EE" w14:textId="77777777" w:rsidR="000210E4" w:rsidRPr="000210E4" w:rsidRDefault="000210E4" w:rsidP="000210E4">
      <w:pPr>
        <w:widowControl/>
        <w:numPr>
          <w:ilvl w:val="0"/>
          <w:numId w:val="34"/>
        </w:numPr>
        <w:suppressAutoHyphens w:val="0"/>
        <w:ind w:left="426" w:hanging="426"/>
        <w:jc w:val="both"/>
        <w:rPr>
          <w:sz w:val="22"/>
          <w:szCs w:val="22"/>
          <w:lang w:val="x-none" w:eastAsia="en-US"/>
        </w:rPr>
      </w:pPr>
      <w:r w:rsidRPr="000210E4">
        <w:rPr>
          <w:bCs/>
          <w:sz w:val="22"/>
          <w:szCs w:val="22"/>
          <w:lang w:val="x-none" w:eastAsia="en-US"/>
        </w:rPr>
        <w:t>Wykonawca zobowiązuje się wykonać wszelkie niezbędne czynności dla prawidłowego zrealizowania przedmiotu umowy określonego w ust. 1.</w:t>
      </w:r>
    </w:p>
    <w:p w14:paraId="13C28DA9" w14:textId="69253C5A" w:rsidR="000210E4" w:rsidRPr="000210E4" w:rsidRDefault="000210E4" w:rsidP="000210E4">
      <w:pPr>
        <w:widowControl/>
        <w:numPr>
          <w:ilvl w:val="0"/>
          <w:numId w:val="34"/>
        </w:numPr>
        <w:suppressAutoHyphens w:val="0"/>
        <w:ind w:left="426" w:hanging="426"/>
        <w:jc w:val="both"/>
        <w:rPr>
          <w:sz w:val="22"/>
          <w:szCs w:val="22"/>
          <w:lang w:val="x-none" w:eastAsia="en-US"/>
        </w:rPr>
      </w:pPr>
      <w:r w:rsidRPr="000210E4">
        <w:rPr>
          <w:sz w:val="22"/>
          <w:szCs w:val="22"/>
          <w:lang w:val="x-none" w:eastAsia="en-US"/>
        </w:rPr>
        <w:t>Integralną częścią niniejszej umowy jest dokumentacja postępowania, a w tym w szczególności Zaproszenie wraz z załącznikami i oferta Wykonawcy z dnia …………</w:t>
      </w:r>
      <w:r w:rsidRPr="000210E4">
        <w:rPr>
          <w:sz w:val="22"/>
          <w:szCs w:val="22"/>
          <w:lang w:eastAsia="en-US"/>
        </w:rPr>
        <w:t>2022</w:t>
      </w:r>
      <w:r w:rsidRPr="000210E4">
        <w:rPr>
          <w:sz w:val="22"/>
          <w:szCs w:val="22"/>
          <w:lang w:val="x-none" w:eastAsia="en-US"/>
        </w:rPr>
        <w:t xml:space="preserve"> r.</w:t>
      </w:r>
    </w:p>
    <w:p w14:paraId="29C14AF6" w14:textId="77777777" w:rsidR="000210E4" w:rsidRPr="000210E4" w:rsidRDefault="000210E4" w:rsidP="000210E4">
      <w:pPr>
        <w:widowControl/>
        <w:numPr>
          <w:ilvl w:val="0"/>
          <w:numId w:val="34"/>
        </w:numPr>
        <w:suppressAutoHyphens w:val="0"/>
        <w:ind w:left="426" w:hanging="426"/>
        <w:jc w:val="both"/>
        <w:rPr>
          <w:sz w:val="22"/>
          <w:szCs w:val="22"/>
          <w:lang w:val="x-none" w:eastAsia="en-US"/>
        </w:rPr>
      </w:pPr>
      <w:r w:rsidRPr="000210E4">
        <w:rPr>
          <w:sz w:val="22"/>
          <w:szCs w:val="22"/>
          <w:lang w:val="x-none" w:eastAsia="en-US"/>
        </w:rPr>
        <w:t xml:space="preserve">Wykonawca ponosi całkowitą odpowiedzialność materialną i prawną za powstałe </w:t>
      </w:r>
      <w:r w:rsidRPr="000210E4">
        <w:rPr>
          <w:sz w:val="22"/>
          <w:szCs w:val="22"/>
          <w:lang w:val="x-none" w:eastAsia="en-US"/>
        </w:rPr>
        <w:br/>
        <w:t>u Zamawiającego, jak i osób trzecich, szkody spowodowane działalnością wynikłą z realizacji niniejszej umowy.</w:t>
      </w:r>
    </w:p>
    <w:p w14:paraId="77658C8A" w14:textId="77777777" w:rsidR="000210E4" w:rsidRPr="000210E4" w:rsidRDefault="000210E4" w:rsidP="000210E4">
      <w:pPr>
        <w:widowControl/>
        <w:numPr>
          <w:ilvl w:val="0"/>
          <w:numId w:val="34"/>
        </w:numPr>
        <w:suppressAutoHyphens w:val="0"/>
        <w:ind w:left="426" w:hanging="426"/>
        <w:jc w:val="both"/>
        <w:rPr>
          <w:sz w:val="22"/>
          <w:szCs w:val="22"/>
          <w:lang w:val="x-none" w:eastAsia="en-US"/>
        </w:rPr>
      </w:pPr>
      <w:r w:rsidRPr="000210E4">
        <w:rPr>
          <w:sz w:val="22"/>
          <w:szCs w:val="22"/>
          <w:lang w:val="x-none" w:eastAsia="en-US"/>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0DCD8DC9" w14:textId="4439EC23" w:rsidR="000210E4" w:rsidRPr="003F6C9A" w:rsidRDefault="000210E4" w:rsidP="000210E4">
      <w:pPr>
        <w:widowControl/>
        <w:numPr>
          <w:ilvl w:val="0"/>
          <w:numId w:val="34"/>
        </w:numPr>
        <w:suppressAutoHyphens w:val="0"/>
        <w:ind w:left="426" w:hanging="426"/>
        <w:jc w:val="both"/>
        <w:rPr>
          <w:sz w:val="22"/>
          <w:szCs w:val="22"/>
          <w:lang w:val="x-none" w:eastAsia="en-US"/>
        </w:rPr>
      </w:pPr>
      <w:r w:rsidRPr="000210E4">
        <w:rPr>
          <w:sz w:val="22"/>
          <w:szCs w:val="22"/>
          <w:lang w:val="x-none" w:eastAsia="en-US"/>
        </w:rPr>
        <w:t xml:space="preserve">Zamówienie jest finansowane w ramach projektu: </w:t>
      </w:r>
      <w:r w:rsidR="0004682F" w:rsidRPr="0004682F">
        <w:rPr>
          <w:sz w:val="22"/>
          <w:szCs w:val="22"/>
          <w:lang w:val="x-none" w:eastAsia="en-US"/>
        </w:rPr>
        <w:t xml:space="preserve">„W poszukiwaniu rozwiązań dla ograniczeń stosowania </w:t>
      </w:r>
      <w:proofErr w:type="spellStart"/>
      <w:r w:rsidR="0004682F" w:rsidRPr="0004682F">
        <w:rPr>
          <w:sz w:val="22"/>
          <w:szCs w:val="22"/>
          <w:lang w:val="x-none" w:eastAsia="en-US"/>
        </w:rPr>
        <w:t>temozolomidu</w:t>
      </w:r>
      <w:proofErr w:type="spellEnd"/>
      <w:r w:rsidR="0004682F" w:rsidRPr="0004682F">
        <w:rPr>
          <w:sz w:val="22"/>
          <w:szCs w:val="22"/>
          <w:lang w:val="x-none" w:eastAsia="en-US"/>
        </w:rPr>
        <w:t xml:space="preserve"> w terapii glejaka mózgu” K/PBO/000873 numer umowy o finansowanie: DEC-2021/41/B/NZ7/03816, </w:t>
      </w:r>
      <w:r w:rsidRPr="000210E4">
        <w:rPr>
          <w:i/>
          <w:iCs/>
          <w:sz w:val="22"/>
          <w:szCs w:val="22"/>
          <w:lang w:val="x-none" w:eastAsia="en-US"/>
        </w:rPr>
        <w:t>„</w:t>
      </w:r>
      <w:r w:rsidR="001639F7">
        <w:rPr>
          <w:i/>
          <w:iCs/>
          <w:sz w:val="22"/>
          <w:szCs w:val="22"/>
          <w:lang w:eastAsia="en-US"/>
        </w:rPr>
        <w:t>Opus 21</w:t>
      </w:r>
      <w:r w:rsidR="003F6C9A">
        <w:rPr>
          <w:i/>
          <w:iCs/>
          <w:sz w:val="22"/>
          <w:szCs w:val="22"/>
          <w:lang w:eastAsia="en-US"/>
        </w:rPr>
        <w:t>.</w:t>
      </w:r>
    </w:p>
    <w:p w14:paraId="7D24D1DA" w14:textId="3A8362A6" w:rsidR="003F6C9A" w:rsidRPr="000210E4" w:rsidRDefault="003F6C9A" w:rsidP="000210E4">
      <w:pPr>
        <w:widowControl/>
        <w:numPr>
          <w:ilvl w:val="0"/>
          <w:numId w:val="34"/>
        </w:numPr>
        <w:suppressAutoHyphens w:val="0"/>
        <w:ind w:left="426" w:hanging="426"/>
        <w:jc w:val="both"/>
        <w:rPr>
          <w:sz w:val="22"/>
          <w:szCs w:val="22"/>
          <w:lang w:val="x-none" w:eastAsia="en-US"/>
        </w:rPr>
      </w:pPr>
      <w:r w:rsidRPr="003F6C9A">
        <w:rPr>
          <w:sz w:val="22"/>
          <w:szCs w:val="22"/>
          <w:lang w:val="x-none" w:eastAsia="en-US"/>
        </w:rPr>
        <w:lastRenderedPageBreak/>
        <w:t>Strony dopuszczają możliwość realizacji przedmiotu zamówienia częściami, przy zachowaniu końcowego terminu realizacji zamówienia wskazanego w ust. 4 niniejszego paragrafu umowy oraz wynagrodzenia Wykonawcy ustalonego w § 3 ust. 2 umowy.</w:t>
      </w:r>
    </w:p>
    <w:p w14:paraId="21C5110B" w14:textId="77777777" w:rsidR="000210E4" w:rsidRPr="000210E4" w:rsidRDefault="000210E4" w:rsidP="000210E4">
      <w:pPr>
        <w:ind w:left="540"/>
        <w:rPr>
          <w:b/>
          <w:sz w:val="22"/>
          <w:szCs w:val="22"/>
          <w:lang w:eastAsia="x-none"/>
        </w:rPr>
      </w:pPr>
      <w:r w:rsidRPr="000210E4">
        <w:rPr>
          <w:b/>
          <w:sz w:val="22"/>
          <w:szCs w:val="22"/>
          <w:lang w:val="x-none" w:eastAsia="x-none"/>
        </w:rPr>
        <w:t>§ 2</w:t>
      </w:r>
      <w:r w:rsidRPr="000210E4">
        <w:rPr>
          <w:b/>
          <w:sz w:val="22"/>
          <w:szCs w:val="22"/>
          <w:lang w:eastAsia="x-none"/>
        </w:rPr>
        <w:t xml:space="preserve"> </w:t>
      </w:r>
    </w:p>
    <w:p w14:paraId="202B8F3E" w14:textId="77777777" w:rsidR="000210E4" w:rsidRPr="000210E4" w:rsidRDefault="000210E4" w:rsidP="000210E4">
      <w:pPr>
        <w:widowControl/>
        <w:numPr>
          <w:ilvl w:val="0"/>
          <w:numId w:val="20"/>
        </w:numPr>
        <w:ind w:left="357" w:hanging="357"/>
        <w:jc w:val="both"/>
        <w:rPr>
          <w:sz w:val="22"/>
          <w:szCs w:val="22"/>
          <w:lang w:val="x-none" w:eastAsia="x-none"/>
        </w:rPr>
      </w:pPr>
      <w:r w:rsidRPr="000210E4">
        <w:rPr>
          <w:sz w:val="22"/>
          <w:szCs w:val="22"/>
          <w:lang w:val="x-none" w:eastAsia="x-none"/>
        </w:rPr>
        <w:t>Wykonawca oświadcza, że posiada odpowiednią wiedzę, doświadczenie i dysponuje stosowną bazą do wykonania przedmiotu umowy.</w:t>
      </w:r>
    </w:p>
    <w:p w14:paraId="4222F27F" w14:textId="77777777" w:rsidR="000210E4" w:rsidRPr="000210E4" w:rsidRDefault="000210E4" w:rsidP="000210E4">
      <w:pPr>
        <w:widowControl/>
        <w:numPr>
          <w:ilvl w:val="0"/>
          <w:numId w:val="20"/>
        </w:numPr>
        <w:ind w:left="357" w:hanging="357"/>
        <w:jc w:val="both"/>
        <w:rPr>
          <w:sz w:val="22"/>
          <w:szCs w:val="22"/>
          <w:lang w:val="x-none" w:eastAsia="x-none"/>
        </w:rPr>
      </w:pPr>
      <w:r w:rsidRPr="000210E4">
        <w:rPr>
          <w:sz w:val="22"/>
          <w:szCs w:val="22"/>
          <w:lang w:val="x-none" w:eastAsia="x-none"/>
        </w:rPr>
        <w:t>Wykonawca oświadcza, iż przedmiot umowy wykona z zachowaniem wysokiej jakości użytych materiałów oraz dotrzyma umówionych terminów przy zachowaniu należytej staranności uwzględniając zawodowy charakter prowadzonej przez niego działalności.</w:t>
      </w:r>
    </w:p>
    <w:p w14:paraId="51BDDC16" w14:textId="3B69C0C5" w:rsidR="000210E4" w:rsidRPr="00147A91" w:rsidRDefault="000210E4" w:rsidP="000210E4">
      <w:pPr>
        <w:widowControl/>
        <w:numPr>
          <w:ilvl w:val="0"/>
          <w:numId w:val="20"/>
        </w:numPr>
        <w:ind w:left="357" w:hanging="357"/>
        <w:jc w:val="both"/>
        <w:rPr>
          <w:sz w:val="22"/>
          <w:szCs w:val="22"/>
          <w:lang w:val="x-none" w:eastAsia="x-none"/>
        </w:rPr>
      </w:pPr>
      <w:r w:rsidRPr="000210E4">
        <w:rPr>
          <w:sz w:val="22"/>
          <w:szCs w:val="22"/>
          <w:lang w:eastAsia="x-none"/>
        </w:rPr>
        <w:t xml:space="preserve">Wykonawca </w:t>
      </w:r>
      <w:r w:rsidRPr="000210E4">
        <w:rPr>
          <w:sz w:val="22"/>
          <w:szCs w:val="22"/>
        </w:rPr>
        <w:t xml:space="preserve">oświadcza, iż dostarczany sprzęt stanowiący przedmiot niniejszej umowy jest fabrycznie nowy (tj. nieregenerowany, nienaprawiany, niefabrykowany, nieużywany we wcześniejszych wdrożeniach, pochodzący z bieżącej produkcji), kompletny (w szczególności </w:t>
      </w:r>
      <w:r w:rsidRPr="000210E4">
        <w:rPr>
          <w:sz w:val="22"/>
          <w:szCs w:val="22"/>
        </w:rPr>
        <w:br/>
        <w:t xml:space="preserve">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 </w:t>
      </w:r>
    </w:p>
    <w:p w14:paraId="7D331950" w14:textId="5AF338CA" w:rsidR="008B6C81" w:rsidRPr="00147A91" w:rsidRDefault="008B6C81" w:rsidP="008B6C81">
      <w:pPr>
        <w:widowControl/>
        <w:numPr>
          <w:ilvl w:val="0"/>
          <w:numId w:val="20"/>
        </w:numPr>
        <w:ind w:left="357" w:hanging="357"/>
        <w:jc w:val="both"/>
        <w:rPr>
          <w:sz w:val="22"/>
          <w:szCs w:val="22"/>
        </w:rPr>
      </w:pPr>
      <w:r w:rsidRPr="00147A91">
        <w:rPr>
          <w:sz w:val="22"/>
          <w:szCs w:val="22"/>
          <w:lang w:eastAsia="x-none"/>
        </w:rPr>
        <w:t xml:space="preserve">Wykonawca w ramach wynagrodzenia </w:t>
      </w:r>
      <w:r w:rsidRPr="00147A91">
        <w:rPr>
          <w:sz w:val="22"/>
          <w:szCs w:val="22"/>
          <w:lang w:val="x-none" w:eastAsia="x-none"/>
        </w:rPr>
        <w:t xml:space="preserve">wskazanego w § 3 ust. 2 umowy, </w:t>
      </w:r>
      <w:r w:rsidRPr="00147A91">
        <w:rPr>
          <w:sz w:val="22"/>
          <w:szCs w:val="22"/>
          <w:lang w:eastAsia="x-none"/>
        </w:rPr>
        <w:t xml:space="preserve">Wykonawca udziela Zamawiającemu </w:t>
      </w:r>
      <w:r w:rsidRPr="00147A91">
        <w:rPr>
          <w:sz w:val="22"/>
          <w:szCs w:val="22"/>
          <w:lang w:val="x-none" w:eastAsia="x-none"/>
        </w:rPr>
        <w:t>nieodwołalne</w:t>
      </w:r>
      <w:r w:rsidRPr="00147A91">
        <w:rPr>
          <w:sz w:val="22"/>
          <w:szCs w:val="22"/>
          <w:lang w:eastAsia="x-none"/>
        </w:rPr>
        <w:t>j</w:t>
      </w:r>
      <w:r w:rsidRPr="00147A91">
        <w:rPr>
          <w:sz w:val="22"/>
          <w:szCs w:val="22"/>
          <w:lang w:val="x-none" w:eastAsia="x-none"/>
        </w:rPr>
        <w:t xml:space="preserve"> i nieograniczone</w:t>
      </w:r>
      <w:r w:rsidRPr="00147A91">
        <w:rPr>
          <w:sz w:val="22"/>
          <w:szCs w:val="22"/>
          <w:lang w:eastAsia="x-none"/>
        </w:rPr>
        <w:t>j</w:t>
      </w:r>
      <w:r w:rsidRPr="00147A91">
        <w:rPr>
          <w:sz w:val="22"/>
          <w:szCs w:val="22"/>
          <w:lang w:val="x-none" w:eastAsia="x-none"/>
        </w:rPr>
        <w:t xml:space="preserve"> czasowo </w:t>
      </w:r>
      <w:r w:rsidRPr="00147A91">
        <w:rPr>
          <w:sz w:val="22"/>
          <w:szCs w:val="22"/>
          <w:lang w:eastAsia="x-none"/>
        </w:rPr>
        <w:t>i terytorialnie licencji niewyłącznej wraz z prawem do udzielania sublicencji,</w:t>
      </w:r>
      <w:r w:rsidRPr="00147A91">
        <w:rPr>
          <w:sz w:val="22"/>
          <w:szCs w:val="22"/>
        </w:rPr>
        <w:t xml:space="preserve"> </w:t>
      </w:r>
      <w:r w:rsidRPr="00147A91">
        <w:rPr>
          <w:sz w:val="22"/>
          <w:szCs w:val="22"/>
          <w:lang w:val="x-none" w:eastAsia="x-none"/>
        </w:rPr>
        <w:t>do korzystania z</w:t>
      </w:r>
      <w:r w:rsidRPr="00147A91">
        <w:rPr>
          <w:sz w:val="22"/>
          <w:szCs w:val="22"/>
          <w:lang w:eastAsia="x-none"/>
        </w:rPr>
        <w:t> </w:t>
      </w:r>
      <w:r w:rsidRPr="00147A91">
        <w:rPr>
          <w:sz w:val="22"/>
          <w:szCs w:val="22"/>
          <w:lang w:val="x-none" w:eastAsia="x-none"/>
        </w:rPr>
        <w:t xml:space="preserve">oprogramowania </w:t>
      </w:r>
      <w:r w:rsidRPr="00147A91">
        <w:rPr>
          <w:sz w:val="22"/>
          <w:szCs w:val="22"/>
          <w:lang w:eastAsia="x-none"/>
        </w:rPr>
        <w:t xml:space="preserve">dostarczonego w ramach realizacji przedmiotu Umowy, na polach eksploatacji określonych w </w:t>
      </w:r>
      <w:r w:rsidRPr="00147A91">
        <w:rPr>
          <w:sz w:val="22"/>
          <w:szCs w:val="22"/>
          <w:lang w:val="x-none" w:eastAsia="x-none"/>
        </w:rPr>
        <w:t>art. 7</w:t>
      </w:r>
      <w:r w:rsidRPr="00147A91">
        <w:rPr>
          <w:sz w:val="22"/>
          <w:szCs w:val="22"/>
        </w:rPr>
        <w:t>4</w:t>
      </w:r>
      <w:r w:rsidRPr="00147A91">
        <w:rPr>
          <w:sz w:val="22"/>
          <w:szCs w:val="22"/>
          <w:lang w:val="x-none" w:eastAsia="x-none"/>
        </w:rPr>
        <w:t xml:space="preserve"> ust. </w:t>
      </w:r>
      <w:r w:rsidRPr="00147A91">
        <w:rPr>
          <w:sz w:val="22"/>
          <w:szCs w:val="22"/>
          <w:lang w:eastAsia="x-none"/>
        </w:rPr>
        <w:t>2 i 3</w:t>
      </w:r>
      <w:r w:rsidRPr="00147A91">
        <w:rPr>
          <w:sz w:val="22"/>
          <w:szCs w:val="22"/>
          <w:lang w:val="x-none" w:eastAsia="x-none"/>
        </w:rPr>
        <w:t xml:space="preserve"> ustawy z dnia 4 lutego 1994 r. o prawie autorskim i prawach pokrewnych (t</w:t>
      </w:r>
      <w:r w:rsidRPr="00147A91">
        <w:rPr>
          <w:sz w:val="22"/>
          <w:szCs w:val="22"/>
          <w:lang w:eastAsia="x-none"/>
        </w:rPr>
        <w:t xml:space="preserve">. </w:t>
      </w:r>
      <w:r w:rsidRPr="00147A91">
        <w:rPr>
          <w:sz w:val="22"/>
          <w:szCs w:val="22"/>
          <w:lang w:val="x-none" w:eastAsia="x-none"/>
        </w:rPr>
        <w:t xml:space="preserve">j. Dz. U. </w:t>
      </w:r>
      <w:r w:rsidR="003F6C9A" w:rsidRPr="00147A91">
        <w:rPr>
          <w:sz w:val="22"/>
          <w:szCs w:val="22"/>
          <w:lang w:val="x-none" w:eastAsia="x-none"/>
        </w:rPr>
        <w:t>20</w:t>
      </w:r>
      <w:r w:rsidR="003F6C9A" w:rsidRPr="00147A91">
        <w:rPr>
          <w:sz w:val="22"/>
          <w:szCs w:val="22"/>
          <w:lang w:eastAsia="x-none"/>
        </w:rPr>
        <w:t>2</w:t>
      </w:r>
      <w:r w:rsidR="003F6C9A">
        <w:rPr>
          <w:sz w:val="22"/>
          <w:szCs w:val="22"/>
          <w:lang w:eastAsia="x-none"/>
        </w:rPr>
        <w:t>2</w:t>
      </w:r>
      <w:r w:rsidR="003F6C9A" w:rsidRPr="00147A91">
        <w:rPr>
          <w:sz w:val="22"/>
          <w:szCs w:val="22"/>
          <w:lang w:val="x-none" w:eastAsia="x-none"/>
        </w:rPr>
        <w:t xml:space="preserve"> </w:t>
      </w:r>
      <w:r w:rsidRPr="00147A91">
        <w:rPr>
          <w:sz w:val="22"/>
          <w:szCs w:val="22"/>
          <w:lang w:val="x-none" w:eastAsia="x-none"/>
        </w:rPr>
        <w:t xml:space="preserve">poz. </w:t>
      </w:r>
      <w:r w:rsidR="003F6C9A">
        <w:rPr>
          <w:sz w:val="22"/>
          <w:szCs w:val="22"/>
          <w:lang w:eastAsia="x-none"/>
        </w:rPr>
        <w:t xml:space="preserve">2509 </w:t>
      </w:r>
      <w:r w:rsidRPr="00147A91">
        <w:rPr>
          <w:sz w:val="22"/>
          <w:szCs w:val="22"/>
          <w:lang w:eastAsia="x-none"/>
        </w:rPr>
        <w:t>ze zm</w:t>
      </w:r>
      <w:bookmarkStart w:id="6" w:name="mip43329672"/>
      <w:bookmarkStart w:id="7" w:name="mip43329671"/>
      <w:bookmarkEnd w:id="6"/>
      <w:bookmarkEnd w:id="7"/>
      <w:r w:rsidRPr="00147A91">
        <w:rPr>
          <w:sz w:val="22"/>
          <w:szCs w:val="22"/>
          <w:lang w:eastAsia="x-none"/>
        </w:rPr>
        <w:t>.).</w:t>
      </w:r>
    </w:p>
    <w:p w14:paraId="13CE62C4" w14:textId="74E3A54E" w:rsidR="008B6C81" w:rsidRPr="00147A91" w:rsidRDefault="008B6C81" w:rsidP="00147A91">
      <w:pPr>
        <w:widowControl/>
        <w:numPr>
          <w:ilvl w:val="0"/>
          <w:numId w:val="20"/>
        </w:numPr>
        <w:ind w:left="357" w:hanging="357"/>
        <w:jc w:val="both"/>
        <w:rPr>
          <w:sz w:val="22"/>
          <w:szCs w:val="22"/>
        </w:rPr>
      </w:pPr>
      <w:r w:rsidRPr="00147A91">
        <w:rPr>
          <w:sz w:val="22"/>
          <w:szCs w:val="22"/>
        </w:rPr>
        <w:t>Wykonawca udziela licencji niewyłącznej, tj. prawa do korzystania z oprogramowania w zakresie wskazanym w ust. 4, w chwili podpisania protokołu odbioru wskazanego w § 2 umowy, bez zastrzeżeń oraz zapłaty wynagrodzenia, o którym mowa w § 3 ust. 2 umowy, bez konieczności składania przez Strony dodatkowego oświadczenia woli.</w:t>
      </w:r>
    </w:p>
    <w:p w14:paraId="6FAFBFA2" w14:textId="10975B05" w:rsidR="008B6C81" w:rsidRPr="00147A91" w:rsidRDefault="008B6C81" w:rsidP="00147A91">
      <w:pPr>
        <w:widowControl/>
        <w:numPr>
          <w:ilvl w:val="0"/>
          <w:numId w:val="20"/>
        </w:numPr>
        <w:ind w:left="357" w:hanging="357"/>
        <w:jc w:val="both"/>
        <w:rPr>
          <w:sz w:val="22"/>
          <w:szCs w:val="22"/>
        </w:rPr>
      </w:pPr>
      <w:r w:rsidRPr="00147A91">
        <w:rPr>
          <w:sz w:val="22"/>
          <w:szCs w:val="22"/>
        </w:rPr>
        <w:t xml:space="preserve">Przy odbiorze </w:t>
      </w:r>
      <w:r w:rsidR="003F6C9A">
        <w:rPr>
          <w:sz w:val="22"/>
          <w:szCs w:val="22"/>
        </w:rPr>
        <w:t xml:space="preserve">końcowym </w:t>
      </w:r>
      <w:r w:rsidRPr="00147A91">
        <w:rPr>
          <w:sz w:val="22"/>
          <w:szCs w:val="22"/>
        </w:rPr>
        <w:t>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7BB10BAF" w14:textId="77777777" w:rsidR="000210E4" w:rsidRPr="000210E4" w:rsidRDefault="000210E4" w:rsidP="000210E4">
      <w:pPr>
        <w:widowControl/>
        <w:ind w:left="357"/>
        <w:jc w:val="both"/>
        <w:rPr>
          <w:sz w:val="22"/>
          <w:szCs w:val="22"/>
          <w:lang w:val="x-none" w:eastAsia="x-none"/>
        </w:rPr>
      </w:pPr>
    </w:p>
    <w:p w14:paraId="521A34A8" w14:textId="77777777" w:rsidR="000210E4" w:rsidRPr="000210E4" w:rsidRDefault="000210E4" w:rsidP="000210E4">
      <w:pPr>
        <w:ind w:left="540"/>
        <w:rPr>
          <w:b/>
          <w:sz w:val="22"/>
          <w:szCs w:val="22"/>
          <w:lang w:eastAsia="x-none"/>
        </w:rPr>
      </w:pPr>
      <w:bookmarkStart w:id="8" w:name="_Hlk115162746"/>
      <w:r w:rsidRPr="000210E4">
        <w:rPr>
          <w:b/>
          <w:sz w:val="22"/>
          <w:szCs w:val="22"/>
          <w:lang w:val="x-none" w:eastAsia="x-none"/>
        </w:rPr>
        <w:t>§</w:t>
      </w:r>
      <w:bookmarkEnd w:id="8"/>
      <w:r w:rsidRPr="000210E4">
        <w:rPr>
          <w:b/>
          <w:sz w:val="22"/>
          <w:szCs w:val="22"/>
          <w:lang w:val="x-none" w:eastAsia="x-none"/>
        </w:rPr>
        <w:t xml:space="preserve"> 3</w:t>
      </w:r>
      <w:r w:rsidRPr="000210E4">
        <w:rPr>
          <w:b/>
          <w:sz w:val="22"/>
          <w:szCs w:val="22"/>
          <w:lang w:eastAsia="x-none"/>
        </w:rPr>
        <w:t xml:space="preserve"> Wynagrodzenie</w:t>
      </w:r>
    </w:p>
    <w:p w14:paraId="5262E314" w14:textId="3FD685AF" w:rsidR="000210E4" w:rsidRPr="000210E4" w:rsidRDefault="000210E4" w:rsidP="000210E4">
      <w:pPr>
        <w:widowControl/>
        <w:numPr>
          <w:ilvl w:val="0"/>
          <w:numId w:val="24"/>
        </w:numPr>
        <w:tabs>
          <w:tab w:val="num" w:pos="720"/>
        </w:tabs>
        <w:ind w:left="284" w:hanging="284"/>
        <w:contextualSpacing/>
        <w:jc w:val="both"/>
        <w:rPr>
          <w:sz w:val="22"/>
          <w:szCs w:val="22"/>
          <w:lang w:eastAsia="x-none"/>
        </w:rPr>
      </w:pPr>
      <w:r w:rsidRPr="000210E4">
        <w:rPr>
          <w:sz w:val="22"/>
          <w:szCs w:val="22"/>
          <w:lang w:val="x-none" w:eastAsia="x-none"/>
        </w:rPr>
        <w:t xml:space="preserve">Wysokość </w:t>
      </w:r>
      <w:r w:rsidRPr="000210E4">
        <w:rPr>
          <w:sz w:val="22"/>
          <w:szCs w:val="22"/>
          <w:lang w:eastAsia="x-none"/>
        </w:rPr>
        <w:t>wynagrodzenia przysługującego Wykonawcy za wykonanie przedmiotu umowy ustalona została na podstawie oferty Wykonawcy.</w:t>
      </w:r>
    </w:p>
    <w:p w14:paraId="36AE4C22" w14:textId="77777777" w:rsidR="000210E4" w:rsidRPr="000210E4" w:rsidRDefault="000210E4" w:rsidP="000210E4">
      <w:pPr>
        <w:widowControl/>
        <w:numPr>
          <w:ilvl w:val="0"/>
          <w:numId w:val="24"/>
        </w:numPr>
        <w:tabs>
          <w:tab w:val="num" w:pos="851"/>
        </w:tabs>
        <w:ind w:left="284" w:hanging="284"/>
        <w:contextualSpacing/>
        <w:jc w:val="both"/>
        <w:rPr>
          <w:sz w:val="22"/>
          <w:szCs w:val="22"/>
          <w:lang w:eastAsia="x-none"/>
        </w:rPr>
      </w:pPr>
      <w:r w:rsidRPr="000210E4">
        <w:rPr>
          <w:sz w:val="22"/>
          <w:szCs w:val="22"/>
          <w:lang w:eastAsia="x-none"/>
        </w:rPr>
        <w:t xml:space="preserve">Wynagrodzenie ryczałtowe za przedmiot Umowy ustala się na kwotę netto: </w:t>
      </w:r>
      <w:r w:rsidRPr="000210E4">
        <w:rPr>
          <w:sz w:val="22"/>
          <w:szCs w:val="22"/>
          <w:u w:val="single"/>
          <w:lang w:eastAsia="x-none"/>
        </w:rPr>
        <w:t>……….. PLN</w:t>
      </w:r>
      <w:r w:rsidRPr="000210E4">
        <w:rPr>
          <w:sz w:val="22"/>
          <w:szCs w:val="22"/>
          <w:lang w:eastAsia="x-none"/>
        </w:rPr>
        <w:t xml:space="preserve">, co po doliczeniu należnej stawki podatku od towarów i usług VAT w wysokości …%, daje kwotę brutto: </w:t>
      </w:r>
      <w:r w:rsidRPr="000210E4">
        <w:rPr>
          <w:sz w:val="22"/>
          <w:szCs w:val="22"/>
          <w:u w:val="single"/>
          <w:lang w:eastAsia="x-none"/>
        </w:rPr>
        <w:t>…...... PLN</w:t>
      </w:r>
      <w:r w:rsidRPr="000210E4">
        <w:rPr>
          <w:sz w:val="22"/>
          <w:szCs w:val="22"/>
          <w:lang w:eastAsia="x-none"/>
        </w:rPr>
        <w:t xml:space="preserve"> (słownie: </w:t>
      </w:r>
      <w:r w:rsidRPr="000210E4">
        <w:rPr>
          <w:sz w:val="22"/>
          <w:szCs w:val="22"/>
          <w:u w:val="single"/>
          <w:lang w:eastAsia="x-none"/>
        </w:rPr>
        <w:t xml:space="preserve">…................................. złotych </w:t>
      </w:r>
      <w:r w:rsidRPr="000210E4">
        <w:rPr>
          <w:sz w:val="22"/>
          <w:szCs w:val="22"/>
          <w:u w:val="single"/>
          <w:vertAlign w:val="superscript"/>
          <w:lang w:eastAsia="x-none"/>
        </w:rPr>
        <w:t>00</w:t>
      </w:r>
      <w:r w:rsidRPr="000210E4">
        <w:rPr>
          <w:sz w:val="22"/>
          <w:szCs w:val="22"/>
          <w:u w:val="single"/>
          <w:lang w:eastAsia="x-none"/>
        </w:rPr>
        <w:t>/</w:t>
      </w:r>
      <w:r w:rsidRPr="000210E4">
        <w:rPr>
          <w:sz w:val="22"/>
          <w:szCs w:val="22"/>
          <w:u w:val="single"/>
          <w:vertAlign w:val="subscript"/>
          <w:lang w:eastAsia="x-none"/>
        </w:rPr>
        <w:t>100</w:t>
      </w:r>
      <w:r w:rsidRPr="000210E4">
        <w:rPr>
          <w:sz w:val="22"/>
          <w:szCs w:val="22"/>
          <w:u w:val="single"/>
          <w:lang w:eastAsia="x-none"/>
        </w:rPr>
        <w:t>)</w:t>
      </w:r>
      <w:r w:rsidRPr="000210E4">
        <w:rPr>
          <w:sz w:val="22"/>
          <w:szCs w:val="22"/>
          <w:lang w:eastAsia="x-none"/>
        </w:rPr>
        <w:t>, w tym:</w:t>
      </w:r>
    </w:p>
    <w:p w14:paraId="57AB9455" w14:textId="563C5903" w:rsidR="000210E4" w:rsidRPr="000210E4" w:rsidRDefault="000210E4" w:rsidP="000210E4">
      <w:pPr>
        <w:widowControl/>
        <w:numPr>
          <w:ilvl w:val="1"/>
          <w:numId w:val="24"/>
        </w:numPr>
        <w:suppressAutoHyphens w:val="0"/>
        <w:spacing w:line="276" w:lineRule="auto"/>
        <w:contextualSpacing/>
        <w:jc w:val="both"/>
        <w:rPr>
          <w:sz w:val="22"/>
          <w:szCs w:val="22"/>
          <w:lang w:val="x-none" w:eastAsia="x-none"/>
        </w:rPr>
      </w:pPr>
      <w:r w:rsidRPr="000210E4">
        <w:rPr>
          <w:sz w:val="22"/>
          <w:szCs w:val="22"/>
          <w:lang w:val="x-none" w:eastAsia="x-none"/>
        </w:rPr>
        <w:t xml:space="preserve">za </w:t>
      </w:r>
      <w:r w:rsidRPr="00FF0CD3">
        <w:rPr>
          <w:sz w:val="22"/>
          <w:szCs w:val="22"/>
          <w:lang w:val="x-none" w:eastAsia="x-none"/>
        </w:rPr>
        <w:t>komputer z monitorem</w:t>
      </w:r>
      <w:r w:rsidR="00EE2B13">
        <w:rPr>
          <w:sz w:val="22"/>
          <w:szCs w:val="22"/>
          <w:lang w:eastAsia="x-none"/>
        </w:rPr>
        <w:t xml:space="preserve"> 21</w:t>
      </w:r>
      <w:r w:rsidR="00FF0CD3">
        <w:rPr>
          <w:sz w:val="22"/>
          <w:szCs w:val="22"/>
          <w:lang w:eastAsia="x-none"/>
        </w:rPr>
        <w:t>,5</w:t>
      </w:r>
      <w:r w:rsidR="008B6C81">
        <w:rPr>
          <w:sz w:val="22"/>
          <w:szCs w:val="22"/>
          <w:lang w:eastAsia="x-none"/>
        </w:rPr>
        <w:t>”</w:t>
      </w:r>
      <w:r w:rsidR="00FF0CD3">
        <w:rPr>
          <w:sz w:val="22"/>
          <w:szCs w:val="22"/>
          <w:lang w:eastAsia="x-none"/>
        </w:rPr>
        <w:t xml:space="preserve"> </w:t>
      </w:r>
      <w:r w:rsidRPr="000210E4">
        <w:rPr>
          <w:sz w:val="22"/>
          <w:szCs w:val="22"/>
          <w:lang w:val="x-none" w:eastAsia="x-none"/>
        </w:rPr>
        <w:t xml:space="preserve">(komputerowy zestaw roboczy) na kwotę netto </w:t>
      </w:r>
      <w:r w:rsidRPr="000210E4">
        <w:rPr>
          <w:sz w:val="22"/>
          <w:szCs w:val="22"/>
          <w:u w:val="single"/>
          <w:lang w:val="x-none" w:eastAsia="x-none"/>
        </w:rPr>
        <w:t>......................................PLN</w:t>
      </w:r>
      <w:r w:rsidRPr="000210E4">
        <w:rPr>
          <w:i/>
          <w:iCs/>
          <w:sz w:val="22"/>
          <w:szCs w:val="22"/>
          <w:lang w:val="x-none" w:eastAsia="x-none"/>
        </w:rPr>
        <w:t xml:space="preserve"> *</w:t>
      </w:r>
      <w:r w:rsidRPr="000210E4">
        <w:rPr>
          <w:sz w:val="22"/>
          <w:szCs w:val="22"/>
          <w:lang w:val="x-none" w:eastAsia="x-none"/>
        </w:rPr>
        <w:t xml:space="preserve">, plus należny podatek VAT w wysokości </w:t>
      </w:r>
      <w:r w:rsidRPr="000210E4">
        <w:rPr>
          <w:sz w:val="22"/>
          <w:szCs w:val="22"/>
          <w:u w:val="single"/>
          <w:lang w:val="x-none" w:eastAsia="x-none"/>
        </w:rPr>
        <w:t>….....</w:t>
      </w:r>
      <w:r w:rsidRPr="000210E4">
        <w:rPr>
          <w:iCs/>
          <w:sz w:val="22"/>
          <w:szCs w:val="22"/>
          <w:u w:val="single"/>
          <w:lang w:val="x-none" w:eastAsia="x-none"/>
        </w:rPr>
        <w:t>%</w:t>
      </w:r>
      <w:r w:rsidRPr="000210E4">
        <w:rPr>
          <w:sz w:val="22"/>
          <w:szCs w:val="22"/>
          <w:lang w:val="x-none" w:eastAsia="x-none"/>
        </w:rPr>
        <w:t xml:space="preserve"> co daje kwotę brutto</w:t>
      </w:r>
      <w:r w:rsidRPr="000210E4">
        <w:rPr>
          <w:sz w:val="22"/>
          <w:szCs w:val="22"/>
          <w:u w:val="single"/>
          <w:lang w:val="x-none" w:eastAsia="x-none"/>
        </w:rPr>
        <w:t xml:space="preserve">......................................PLN </w:t>
      </w:r>
      <w:r w:rsidRPr="000210E4">
        <w:rPr>
          <w:sz w:val="22"/>
          <w:szCs w:val="22"/>
          <w:lang w:val="x-none" w:eastAsia="x-none"/>
        </w:rPr>
        <w:t xml:space="preserve">(słownie: </w:t>
      </w:r>
      <w:r w:rsidRPr="000210E4">
        <w:rPr>
          <w:sz w:val="22"/>
          <w:szCs w:val="22"/>
          <w:u w:val="single"/>
          <w:lang w:val="x-none" w:eastAsia="x-none"/>
        </w:rPr>
        <w:t xml:space="preserve">…................................. złotych </w:t>
      </w:r>
      <w:r w:rsidRPr="000210E4">
        <w:rPr>
          <w:sz w:val="22"/>
          <w:szCs w:val="22"/>
          <w:u w:val="single"/>
          <w:vertAlign w:val="superscript"/>
          <w:lang w:val="x-none" w:eastAsia="x-none"/>
        </w:rPr>
        <w:t>00</w:t>
      </w:r>
      <w:r w:rsidRPr="000210E4">
        <w:rPr>
          <w:sz w:val="22"/>
          <w:szCs w:val="22"/>
          <w:u w:val="single"/>
          <w:lang w:val="x-none" w:eastAsia="x-none"/>
        </w:rPr>
        <w:t>/</w:t>
      </w:r>
      <w:r w:rsidRPr="000210E4">
        <w:rPr>
          <w:sz w:val="22"/>
          <w:szCs w:val="22"/>
          <w:u w:val="single"/>
          <w:vertAlign w:val="subscript"/>
          <w:lang w:val="x-none" w:eastAsia="x-none"/>
        </w:rPr>
        <w:t>100</w:t>
      </w:r>
      <w:r w:rsidRPr="000210E4">
        <w:rPr>
          <w:sz w:val="22"/>
          <w:szCs w:val="22"/>
          <w:u w:val="single"/>
          <w:lang w:val="x-none" w:eastAsia="x-none"/>
        </w:rPr>
        <w:t>)</w:t>
      </w:r>
      <w:r w:rsidRPr="000210E4">
        <w:rPr>
          <w:sz w:val="22"/>
          <w:szCs w:val="22"/>
          <w:lang w:val="x-none" w:eastAsia="x-none"/>
        </w:rPr>
        <w:t xml:space="preserve">. </w:t>
      </w:r>
    </w:p>
    <w:p w14:paraId="6C6674DE" w14:textId="77777777" w:rsidR="000210E4" w:rsidRPr="000210E4" w:rsidRDefault="000210E4" w:rsidP="000210E4">
      <w:pPr>
        <w:widowControl/>
        <w:numPr>
          <w:ilvl w:val="0"/>
          <w:numId w:val="24"/>
        </w:numPr>
        <w:tabs>
          <w:tab w:val="num" w:pos="3306"/>
        </w:tabs>
        <w:ind w:left="284" w:hanging="284"/>
        <w:contextualSpacing/>
        <w:jc w:val="both"/>
        <w:rPr>
          <w:sz w:val="22"/>
          <w:szCs w:val="22"/>
          <w:lang w:eastAsia="x-none"/>
        </w:rPr>
      </w:pPr>
      <w:r w:rsidRPr="000210E4">
        <w:rPr>
          <w:sz w:val="22"/>
          <w:szCs w:val="22"/>
          <w:lang w:eastAsia="x-none"/>
        </w:rPr>
        <w:t>Zamawiający oświadcza, iż zgodnie z ustawą z dnia 11 marca 2004 r. o podatku od towarów i usług (t. j. Dz. U. 2022 poz. 931 ze zm.) będzie ubiegał się o zgodę na zastosowanie 0% stawki podatku od towarów i usług VAT na zamawiany sprzęt komputerowy w zakresie objętym ww. stawką podatkową – zgodnie z art. 83 ust. 1 pkt 26 przywołanej ustawy.</w:t>
      </w:r>
    </w:p>
    <w:p w14:paraId="319E4962" w14:textId="77777777" w:rsidR="000210E4" w:rsidRPr="000210E4" w:rsidRDefault="000210E4" w:rsidP="000210E4">
      <w:pPr>
        <w:widowControl/>
        <w:numPr>
          <w:ilvl w:val="0"/>
          <w:numId w:val="24"/>
        </w:numPr>
        <w:tabs>
          <w:tab w:val="num" w:pos="3306"/>
        </w:tabs>
        <w:ind w:left="284" w:hanging="284"/>
        <w:contextualSpacing/>
        <w:jc w:val="both"/>
        <w:rPr>
          <w:sz w:val="22"/>
          <w:szCs w:val="22"/>
          <w:lang w:eastAsia="x-none"/>
        </w:rPr>
      </w:pPr>
      <w:r w:rsidRPr="000210E4">
        <w:rPr>
          <w:sz w:val="22"/>
          <w:szCs w:val="22"/>
          <w:lang w:eastAsia="x-none"/>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2022 poz. 931 ze zm.), 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 </w:t>
      </w:r>
    </w:p>
    <w:p w14:paraId="2071FB43" w14:textId="77777777" w:rsidR="000210E4" w:rsidRPr="000210E4" w:rsidRDefault="000210E4" w:rsidP="000210E4">
      <w:pPr>
        <w:widowControl/>
        <w:numPr>
          <w:ilvl w:val="0"/>
          <w:numId w:val="24"/>
        </w:numPr>
        <w:tabs>
          <w:tab w:val="num" w:pos="3306"/>
        </w:tabs>
        <w:ind w:left="284" w:hanging="284"/>
        <w:contextualSpacing/>
        <w:jc w:val="both"/>
        <w:rPr>
          <w:sz w:val="22"/>
          <w:szCs w:val="22"/>
          <w:lang w:eastAsia="x-none"/>
        </w:rPr>
      </w:pPr>
      <w:r w:rsidRPr="000210E4">
        <w:rPr>
          <w:sz w:val="22"/>
          <w:szCs w:val="22"/>
          <w:lang w:eastAsia="x-none"/>
        </w:rPr>
        <w:lastRenderedPageBreak/>
        <w:t>Wynagrodzenie Wykonawcy uwzględnia w szczególności wszystkie koszty prac i czynności niezbędnych do wykonania przedmiotu umowy, w tym koszty dostawy, transportu, koszty szkolenia personelu, koszty usług świadczonych w ramach gwarancji, odpowiedzialności z tytułu rękojmi za wady.</w:t>
      </w:r>
    </w:p>
    <w:p w14:paraId="4FC0F7D4" w14:textId="77777777" w:rsidR="000210E4" w:rsidRPr="000210E4" w:rsidRDefault="000210E4" w:rsidP="000210E4">
      <w:pPr>
        <w:widowControl/>
        <w:numPr>
          <w:ilvl w:val="0"/>
          <w:numId w:val="24"/>
        </w:numPr>
        <w:tabs>
          <w:tab w:val="num" w:pos="3306"/>
        </w:tabs>
        <w:ind w:left="284" w:hanging="284"/>
        <w:contextualSpacing/>
        <w:jc w:val="both"/>
        <w:rPr>
          <w:sz w:val="22"/>
          <w:szCs w:val="22"/>
          <w:lang w:eastAsia="x-none"/>
        </w:rPr>
      </w:pPr>
      <w:r w:rsidRPr="000210E4">
        <w:rPr>
          <w:sz w:val="22"/>
          <w:szCs w:val="22"/>
          <w:lang w:eastAsia="x-none"/>
        </w:rPr>
        <w:t>Zamawiający jest podatnikiem VAT i posiada NIP 675-000-22-36.</w:t>
      </w:r>
    </w:p>
    <w:p w14:paraId="38F06C96" w14:textId="77777777" w:rsidR="000210E4" w:rsidRPr="000210E4" w:rsidRDefault="000210E4" w:rsidP="000210E4">
      <w:pPr>
        <w:widowControl/>
        <w:numPr>
          <w:ilvl w:val="0"/>
          <w:numId w:val="24"/>
        </w:numPr>
        <w:tabs>
          <w:tab w:val="num" w:pos="3306"/>
        </w:tabs>
        <w:ind w:left="284" w:hanging="284"/>
        <w:contextualSpacing/>
        <w:jc w:val="both"/>
        <w:rPr>
          <w:sz w:val="22"/>
          <w:szCs w:val="22"/>
          <w:lang w:eastAsia="x-none"/>
        </w:rPr>
      </w:pPr>
      <w:r w:rsidRPr="000210E4">
        <w:rPr>
          <w:sz w:val="22"/>
          <w:szCs w:val="22"/>
          <w:lang w:eastAsia="x-none"/>
        </w:rPr>
        <w:t>Wykonawca jest podatnikiem VAT i posiada NIP …............................. lub nie jest podatnikiem VAT na terytorium Rzeczpospolitej Polskiej.</w:t>
      </w:r>
    </w:p>
    <w:p w14:paraId="65DC991F" w14:textId="77777777" w:rsidR="000210E4" w:rsidRPr="000210E4" w:rsidRDefault="000210E4" w:rsidP="000210E4">
      <w:pPr>
        <w:ind w:left="540"/>
        <w:rPr>
          <w:b/>
          <w:sz w:val="22"/>
          <w:szCs w:val="22"/>
          <w:lang w:val="x-none" w:eastAsia="x-none"/>
        </w:rPr>
      </w:pPr>
    </w:p>
    <w:p w14:paraId="5AEB1F7D" w14:textId="1C3101C0" w:rsidR="000210E4" w:rsidRPr="000210E4" w:rsidRDefault="000210E4" w:rsidP="000210E4">
      <w:pPr>
        <w:ind w:left="540"/>
        <w:rPr>
          <w:b/>
          <w:sz w:val="22"/>
          <w:szCs w:val="22"/>
          <w:lang w:val="x-none" w:eastAsia="x-none"/>
        </w:rPr>
      </w:pPr>
      <w:r w:rsidRPr="000210E4">
        <w:rPr>
          <w:b/>
          <w:sz w:val="22"/>
          <w:szCs w:val="22"/>
          <w:lang w:val="x-none" w:eastAsia="x-none"/>
        </w:rPr>
        <w:t>§ 4</w:t>
      </w:r>
    </w:p>
    <w:p w14:paraId="797F2B8F" w14:textId="77777777" w:rsidR="003F6C9A" w:rsidRPr="000210E4" w:rsidRDefault="003F6C9A" w:rsidP="003F6C9A">
      <w:pPr>
        <w:widowControl/>
        <w:numPr>
          <w:ilvl w:val="6"/>
          <w:numId w:val="21"/>
        </w:numPr>
        <w:ind w:left="426" w:hanging="426"/>
        <w:jc w:val="both"/>
        <w:rPr>
          <w:sz w:val="22"/>
          <w:szCs w:val="22"/>
          <w:lang w:val="x-none" w:eastAsia="x-none"/>
        </w:rPr>
      </w:pPr>
      <w:r w:rsidRPr="000210E4">
        <w:rPr>
          <w:sz w:val="22"/>
          <w:szCs w:val="22"/>
        </w:rPr>
        <w:t xml:space="preserve">Wykonawca otrzyma wynagrodzenie w wysokości wskazanej w § 3 ust. 2 umowy, potwierdzonego protokołem odbioru </w:t>
      </w:r>
      <w:r>
        <w:rPr>
          <w:sz w:val="22"/>
          <w:szCs w:val="22"/>
        </w:rPr>
        <w:t xml:space="preserve">końcowego albo częściowego </w:t>
      </w:r>
      <w:r w:rsidRPr="000210E4">
        <w:rPr>
          <w:sz w:val="22"/>
          <w:szCs w:val="22"/>
        </w:rPr>
        <w:t>bez zastrzeżeń i po złożeniu w siedzibie jednostki UJ, o której mowa w § 1 ust. 1 umowy prawidłowo wystawionej faktury</w:t>
      </w:r>
      <w:r>
        <w:rPr>
          <w:sz w:val="22"/>
          <w:szCs w:val="22"/>
        </w:rPr>
        <w:t xml:space="preserve"> końcowej albo częściowej.</w:t>
      </w:r>
    </w:p>
    <w:p w14:paraId="1EB70A9B" w14:textId="77777777" w:rsidR="003F6C9A" w:rsidRPr="000210E4" w:rsidRDefault="003F6C9A" w:rsidP="003F6C9A">
      <w:pPr>
        <w:widowControl/>
        <w:numPr>
          <w:ilvl w:val="6"/>
          <w:numId w:val="21"/>
        </w:numPr>
        <w:tabs>
          <w:tab w:val="num" w:pos="900"/>
        </w:tabs>
        <w:ind w:left="426" w:hanging="426"/>
        <w:jc w:val="both"/>
        <w:rPr>
          <w:sz w:val="22"/>
          <w:szCs w:val="22"/>
          <w:lang w:eastAsia="x-none"/>
        </w:rPr>
      </w:pPr>
      <w:r w:rsidRPr="000210E4">
        <w:rPr>
          <w:sz w:val="22"/>
          <w:szCs w:val="22"/>
          <w:lang w:eastAsia="x-none"/>
        </w:rPr>
        <w:t xml:space="preserve">Zamawiający przystąpi do czynności odbioru po pisemnym powiadomieniu go przez Wykonawcę o gotowości do odbioru. Dokument zgłoszenia o gotowości do odbioru Wykonawca zobowiązany jest dostarczyć do osoby wskazanej w § 1 ust. </w:t>
      </w:r>
      <w:r>
        <w:rPr>
          <w:sz w:val="22"/>
          <w:szCs w:val="22"/>
          <w:lang w:eastAsia="x-none"/>
        </w:rPr>
        <w:t>3</w:t>
      </w:r>
      <w:r w:rsidRPr="000210E4">
        <w:rPr>
          <w:sz w:val="22"/>
          <w:szCs w:val="22"/>
          <w:lang w:eastAsia="x-none"/>
        </w:rPr>
        <w:t xml:space="preserve"> umowy na co najmniej 7 (siedem) dni roboczych przed planowanym terminem odbioru. Przez dni robocze rozumie się dni od poniedziałku do piątku z wyłączeniem dni ustawowo wolnych od pracy. </w:t>
      </w:r>
    </w:p>
    <w:p w14:paraId="6F1EA74F" w14:textId="77777777" w:rsidR="003F6C9A" w:rsidRPr="000210E4" w:rsidRDefault="003F6C9A" w:rsidP="003F6C9A">
      <w:pPr>
        <w:widowControl/>
        <w:numPr>
          <w:ilvl w:val="6"/>
          <w:numId w:val="21"/>
        </w:numPr>
        <w:ind w:left="425" w:hanging="426"/>
        <w:jc w:val="both"/>
        <w:rPr>
          <w:sz w:val="22"/>
          <w:szCs w:val="22"/>
          <w:lang w:val="x-none" w:eastAsia="x-none"/>
        </w:rPr>
      </w:pPr>
      <w:r w:rsidRPr="000210E4">
        <w:rPr>
          <w:rFonts w:eastAsiaTheme="minorHAnsi"/>
          <w:sz w:val="22"/>
          <w:szCs w:val="22"/>
          <w:lang w:eastAsia="en-US"/>
        </w:rPr>
        <w:t>Faktura winna być wstawiona w następujący sposób:</w:t>
      </w:r>
    </w:p>
    <w:p w14:paraId="06057B16" w14:textId="77777777" w:rsidR="003F6C9A" w:rsidRPr="000210E4" w:rsidRDefault="003F6C9A" w:rsidP="003F6C9A">
      <w:pPr>
        <w:ind w:left="425"/>
        <w:contextualSpacing/>
        <w:jc w:val="left"/>
        <w:rPr>
          <w:b/>
          <w:sz w:val="22"/>
          <w:szCs w:val="22"/>
        </w:rPr>
      </w:pPr>
      <w:r w:rsidRPr="000210E4">
        <w:rPr>
          <w:b/>
          <w:sz w:val="22"/>
          <w:szCs w:val="22"/>
        </w:rPr>
        <w:t>Uniwersytet Jagielloński, ul Gołębia 24, 31-007 Kraków, Polska</w:t>
      </w:r>
    </w:p>
    <w:p w14:paraId="1B4FB85C" w14:textId="77777777" w:rsidR="003F6C9A" w:rsidRPr="000210E4" w:rsidRDefault="003F6C9A" w:rsidP="003F6C9A">
      <w:pPr>
        <w:ind w:left="425"/>
        <w:contextualSpacing/>
        <w:jc w:val="left"/>
        <w:rPr>
          <w:b/>
          <w:sz w:val="22"/>
          <w:szCs w:val="22"/>
        </w:rPr>
      </w:pPr>
      <w:r w:rsidRPr="000210E4">
        <w:rPr>
          <w:b/>
          <w:sz w:val="22"/>
          <w:szCs w:val="22"/>
        </w:rPr>
        <w:t>NIP: 675-000-22-36, REGON: 000001270</w:t>
      </w:r>
    </w:p>
    <w:p w14:paraId="5C607231" w14:textId="77777777" w:rsidR="003F6C9A" w:rsidRPr="000210E4" w:rsidRDefault="003F6C9A" w:rsidP="003F6C9A">
      <w:pPr>
        <w:ind w:left="425"/>
        <w:contextualSpacing/>
        <w:jc w:val="left"/>
        <w:rPr>
          <w:sz w:val="22"/>
          <w:szCs w:val="22"/>
        </w:rPr>
      </w:pPr>
      <w:r w:rsidRPr="000210E4">
        <w:rPr>
          <w:sz w:val="22"/>
          <w:szCs w:val="22"/>
        </w:rPr>
        <w:t>i opatrzona dopiskiem, dla jakiej Jednostki Zamawiającego zamówienie zrealizowano.</w:t>
      </w:r>
    </w:p>
    <w:p w14:paraId="7B09BAA8" w14:textId="77777777" w:rsidR="003F6C9A" w:rsidRPr="000210E4" w:rsidRDefault="003F6C9A" w:rsidP="003F6C9A">
      <w:pPr>
        <w:widowControl/>
        <w:numPr>
          <w:ilvl w:val="6"/>
          <w:numId w:val="21"/>
        </w:numPr>
        <w:ind w:left="426" w:hanging="426"/>
        <w:jc w:val="both"/>
        <w:rPr>
          <w:sz w:val="22"/>
          <w:szCs w:val="22"/>
          <w:lang w:val="x-none" w:eastAsia="x-none"/>
        </w:rPr>
      </w:pPr>
      <w:r w:rsidRPr="000210E4">
        <w:rPr>
          <w:sz w:val="22"/>
          <w:szCs w:val="22"/>
          <w:lang w:val="x-none" w:eastAsia="x-none"/>
        </w:rPr>
        <w:t xml:space="preserve">Za dzień odbioru </w:t>
      </w:r>
      <w:r>
        <w:rPr>
          <w:sz w:val="22"/>
          <w:szCs w:val="22"/>
          <w:lang w:eastAsia="x-none"/>
        </w:rPr>
        <w:t xml:space="preserve">odpowiednio danej części albo całości przedmiotu umowy </w:t>
      </w:r>
      <w:r w:rsidRPr="000210E4">
        <w:rPr>
          <w:sz w:val="22"/>
          <w:szCs w:val="22"/>
          <w:lang w:val="x-none" w:eastAsia="x-none"/>
        </w:rPr>
        <w:t>Strony uważać będą dzień faktycznej realizacji przez Wykonawcę czynności składających się na</w:t>
      </w:r>
      <w:r>
        <w:rPr>
          <w:sz w:val="22"/>
          <w:szCs w:val="22"/>
          <w:lang w:eastAsia="x-none"/>
        </w:rPr>
        <w:t xml:space="preserve"> daną część albo całość przedmiotu umowy, objęte procedurą odbioru,</w:t>
      </w:r>
      <w:r w:rsidRPr="000210E4">
        <w:rPr>
          <w:sz w:val="22"/>
          <w:szCs w:val="22"/>
          <w:lang w:eastAsia="x-none"/>
        </w:rPr>
        <w:t xml:space="preserve"> </w:t>
      </w:r>
      <w:r w:rsidRPr="000210E4">
        <w:rPr>
          <w:sz w:val="22"/>
          <w:szCs w:val="22"/>
          <w:lang w:val="x-none" w:eastAsia="x-none"/>
        </w:rPr>
        <w:t xml:space="preserve">który zostanie odnotowany </w:t>
      </w:r>
      <w:r w:rsidRPr="000210E4">
        <w:rPr>
          <w:sz w:val="22"/>
          <w:szCs w:val="22"/>
          <w:lang w:eastAsia="x-none"/>
        </w:rPr>
        <w:t xml:space="preserve">w </w:t>
      </w:r>
      <w:r w:rsidRPr="000210E4">
        <w:rPr>
          <w:sz w:val="22"/>
          <w:szCs w:val="22"/>
          <w:lang w:val="x-none" w:eastAsia="x-none"/>
        </w:rPr>
        <w:t>protokole</w:t>
      </w:r>
      <w:r w:rsidRPr="000210E4">
        <w:rPr>
          <w:sz w:val="22"/>
          <w:szCs w:val="22"/>
          <w:lang w:eastAsia="x-none"/>
        </w:rPr>
        <w:t xml:space="preserve"> odbioru</w:t>
      </w:r>
      <w:r>
        <w:rPr>
          <w:sz w:val="22"/>
          <w:szCs w:val="22"/>
          <w:lang w:eastAsia="x-none"/>
        </w:rPr>
        <w:t xml:space="preserve"> częściowego albo końcowego</w:t>
      </w:r>
      <w:r w:rsidRPr="000210E4">
        <w:rPr>
          <w:sz w:val="22"/>
          <w:szCs w:val="22"/>
          <w:lang w:val="x-none" w:eastAsia="x-none"/>
        </w:rPr>
        <w:t>.</w:t>
      </w:r>
    </w:p>
    <w:p w14:paraId="3F4ABEB6" w14:textId="77777777" w:rsidR="003F6C9A" w:rsidRPr="000210E4" w:rsidRDefault="003F6C9A" w:rsidP="003F6C9A">
      <w:pPr>
        <w:widowControl/>
        <w:numPr>
          <w:ilvl w:val="6"/>
          <w:numId w:val="21"/>
        </w:numPr>
        <w:ind w:left="426" w:hanging="426"/>
        <w:jc w:val="both"/>
        <w:rPr>
          <w:sz w:val="22"/>
          <w:szCs w:val="22"/>
          <w:lang w:val="x-none" w:eastAsia="x-none"/>
        </w:rPr>
      </w:pPr>
      <w:r w:rsidRPr="000210E4">
        <w:rPr>
          <w:sz w:val="22"/>
          <w:szCs w:val="22"/>
          <w:lang w:val="x-none" w:eastAsia="x-none"/>
        </w:rPr>
        <w:t>Strony ustalają, że Zamawiający dokumentować będzie wady/uszkodzenia, w szczególności fotografując je. Dotyczy to zwłaszcza wad i uszkodzeń powstałych w trakcie dostawy (transportu).</w:t>
      </w:r>
    </w:p>
    <w:p w14:paraId="31831360" w14:textId="77777777" w:rsidR="003F6C9A" w:rsidRPr="000210E4" w:rsidRDefault="003F6C9A" w:rsidP="003F6C9A">
      <w:pPr>
        <w:widowControl/>
        <w:numPr>
          <w:ilvl w:val="6"/>
          <w:numId w:val="21"/>
        </w:numPr>
        <w:ind w:left="426" w:hanging="426"/>
        <w:jc w:val="both"/>
        <w:rPr>
          <w:sz w:val="22"/>
          <w:szCs w:val="22"/>
          <w:lang w:eastAsia="x-none"/>
        </w:rPr>
      </w:pPr>
      <w:r w:rsidRPr="000210E4">
        <w:rPr>
          <w:sz w:val="22"/>
          <w:szCs w:val="22"/>
          <w:lang w:val="x-none" w:eastAsia="x-none"/>
        </w:rPr>
        <w:t>Jeżeli zdarzy się, że</w:t>
      </w:r>
      <w:r>
        <w:rPr>
          <w:sz w:val="22"/>
          <w:szCs w:val="22"/>
          <w:lang w:eastAsia="x-none"/>
        </w:rPr>
        <w:t xml:space="preserve"> daną część albo całość przedmiotu </w:t>
      </w:r>
      <w:r w:rsidRPr="000210E4">
        <w:rPr>
          <w:sz w:val="22"/>
          <w:szCs w:val="22"/>
          <w:lang w:val="x-none" w:eastAsia="x-none"/>
        </w:rPr>
        <w:t>umowy dotrze do Zamawiającego uszkodzon</w:t>
      </w:r>
      <w:r>
        <w:rPr>
          <w:sz w:val="22"/>
          <w:szCs w:val="22"/>
          <w:lang w:eastAsia="x-none"/>
        </w:rPr>
        <w:t>a</w:t>
      </w:r>
      <w:r w:rsidRPr="000210E4">
        <w:rPr>
          <w:sz w:val="22"/>
          <w:szCs w:val="22"/>
          <w:lang w:val="x-none" w:eastAsia="x-none"/>
        </w:rPr>
        <w:t xml:space="preserve"> lub, że będzie miał</w:t>
      </w:r>
      <w:r>
        <w:rPr>
          <w:sz w:val="22"/>
          <w:szCs w:val="22"/>
          <w:lang w:eastAsia="x-none"/>
        </w:rPr>
        <w:t>a</w:t>
      </w:r>
      <w:r w:rsidRPr="000210E4">
        <w:rPr>
          <w:sz w:val="22"/>
          <w:szCs w:val="22"/>
          <w:lang w:val="x-none" w:eastAsia="x-none"/>
        </w:rPr>
        <w:t xml:space="preserve"> wady powodujące, że nie nadaje się do użycia, Wykonawca przystąpi do jego wymiany na własne ryzyko i koszt, w możliwie najkrótszym terminie, uzgodnionym przez strony umowy.</w:t>
      </w:r>
    </w:p>
    <w:p w14:paraId="0C8B19C1" w14:textId="77777777" w:rsidR="003F6C9A" w:rsidRPr="000210E4" w:rsidRDefault="003F6C9A" w:rsidP="003F6C9A">
      <w:pPr>
        <w:widowControl/>
        <w:numPr>
          <w:ilvl w:val="6"/>
          <w:numId w:val="21"/>
        </w:numPr>
        <w:ind w:left="426" w:hanging="426"/>
        <w:jc w:val="both"/>
        <w:rPr>
          <w:sz w:val="22"/>
          <w:szCs w:val="22"/>
          <w:lang w:eastAsia="x-none"/>
        </w:rPr>
      </w:pPr>
      <w:r w:rsidRPr="000210E4">
        <w:rPr>
          <w:sz w:val="22"/>
          <w:szCs w:val="22"/>
          <w:lang w:eastAsia="x-none"/>
        </w:rPr>
        <w:t xml:space="preserve">W wypadku, gdy </w:t>
      </w:r>
      <w:r>
        <w:rPr>
          <w:sz w:val="22"/>
          <w:szCs w:val="22"/>
          <w:lang w:eastAsia="x-none"/>
        </w:rPr>
        <w:t xml:space="preserve">daną część albo całość przedmiotu </w:t>
      </w:r>
      <w:r w:rsidRPr="000210E4">
        <w:rPr>
          <w:sz w:val="22"/>
          <w:szCs w:val="22"/>
          <w:lang w:eastAsia="x-none"/>
        </w:rPr>
        <w:t>umowy dotrze do Zamawiającego uszkodzon</w:t>
      </w:r>
      <w:r>
        <w:rPr>
          <w:sz w:val="22"/>
          <w:szCs w:val="22"/>
          <w:lang w:eastAsia="x-none"/>
        </w:rPr>
        <w:t>a</w:t>
      </w:r>
      <w:r w:rsidRPr="000210E4">
        <w:rPr>
          <w:sz w:val="22"/>
          <w:szCs w:val="22"/>
          <w:lang w:eastAsia="x-none"/>
        </w:rPr>
        <w:t xml:space="preserve"> albo wadliw</w:t>
      </w:r>
      <w:r>
        <w:rPr>
          <w:sz w:val="22"/>
          <w:szCs w:val="22"/>
          <w:lang w:eastAsia="x-none"/>
        </w:rPr>
        <w:t>a</w:t>
      </w:r>
      <w:r w:rsidRPr="000210E4">
        <w:rPr>
          <w:sz w:val="22"/>
          <w:szCs w:val="22"/>
          <w:lang w:eastAsia="x-none"/>
        </w:rPr>
        <w:t>, Zamawiający wskaże uszkodzenia lub wady w protokole, przy czym taki protokół odbioru nie potwierdza wykonania umowy i nie stanowi podstawy do zapłaty wynagrodzenia Wykonawcy, chyba, że Zamawiający wyraźnie wskaże w protokole inaczej.</w:t>
      </w:r>
    </w:p>
    <w:p w14:paraId="4F67A65A" w14:textId="77777777" w:rsidR="003F6C9A" w:rsidRPr="000210E4" w:rsidRDefault="003F6C9A" w:rsidP="003F6C9A">
      <w:pPr>
        <w:widowControl/>
        <w:numPr>
          <w:ilvl w:val="6"/>
          <w:numId w:val="21"/>
        </w:numPr>
        <w:ind w:left="426" w:hanging="426"/>
        <w:jc w:val="both"/>
        <w:rPr>
          <w:sz w:val="22"/>
          <w:szCs w:val="22"/>
          <w:lang w:val="x-none" w:eastAsia="x-none"/>
        </w:rPr>
      </w:pPr>
      <w:r w:rsidRPr="000210E4">
        <w:rPr>
          <w:sz w:val="22"/>
          <w:szCs w:val="22"/>
          <w:lang w:val="x-none" w:eastAsia="x-none"/>
        </w:rPr>
        <w:t>Dostawa przedmiotu nie może nastąpić częściami</w:t>
      </w:r>
      <w:r>
        <w:rPr>
          <w:sz w:val="22"/>
          <w:szCs w:val="22"/>
          <w:lang w:eastAsia="x-none"/>
        </w:rPr>
        <w:t xml:space="preserve"> w ramach czynności składających się na dany zakres procedury odbioru.</w:t>
      </w:r>
      <w:r w:rsidRPr="000210E4">
        <w:rPr>
          <w:sz w:val="22"/>
          <w:szCs w:val="22"/>
          <w:lang w:val="x-none" w:eastAsia="x-none"/>
        </w:rPr>
        <w:t xml:space="preserve"> Protokół odbioru </w:t>
      </w:r>
      <w:r>
        <w:rPr>
          <w:sz w:val="22"/>
          <w:szCs w:val="22"/>
          <w:lang w:eastAsia="x-none"/>
        </w:rPr>
        <w:t xml:space="preserve">danej części albo całości przedmiotu </w:t>
      </w:r>
      <w:r w:rsidRPr="000210E4">
        <w:rPr>
          <w:sz w:val="22"/>
          <w:szCs w:val="22"/>
          <w:lang w:val="x-none" w:eastAsia="x-none"/>
        </w:rPr>
        <w:t>umowy może być podpisany z chwilą</w:t>
      </w:r>
      <w:r>
        <w:rPr>
          <w:sz w:val="22"/>
          <w:szCs w:val="22"/>
          <w:lang w:eastAsia="x-none"/>
        </w:rPr>
        <w:t xml:space="preserve"> należytego wykonania danej części albo całości przedmiotu </w:t>
      </w:r>
      <w:r w:rsidRPr="000210E4">
        <w:rPr>
          <w:sz w:val="22"/>
          <w:szCs w:val="22"/>
          <w:lang w:val="x-none" w:eastAsia="x-none"/>
        </w:rPr>
        <w:t>jego dostarczenia w całości do Zamawiającego i po stwierdzeniu braku widocznych wad oraz po przeprowadzeniu usług towarzyszących.</w:t>
      </w:r>
    </w:p>
    <w:p w14:paraId="5665AF19" w14:textId="77777777" w:rsidR="003F6C9A" w:rsidRPr="000210E4" w:rsidRDefault="003F6C9A" w:rsidP="003F6C9A">
      <w:pPr>
        <w:widowControl/>
        <w:numPr>
          <w:ilvl w:val="6"/>
          <w:numId w:val="21"/>
        </w:numPr>
        <w:ind w:left="426" w:hanging="426"/>
        <w:jc w:val="both"/>
        <w:rPr>
          <w:sz w:val="22"/>
          <w:szCs w:val="22"/>
          <w:lang w:val="x-none" w:eastAsia="x-none"/>
        </w:rPr>
      </w:pPr>
      <w:r w:rsidRPr="000210E4">
        <w:rPr>
          <w:sz w:val="22"/>
          <w:szCs w:val="22"/>
          <w:lang w:val="x-none" w:eastAsia="x-none"/>
        </w:rPr>
        <w:t>Warunkiem przyjęcia dostawy</w:t>
      </w:r>
      <w:r>
        <w:rPr>
          <w:sz w:val="22"/>
          <w:szCs w:val="22"/>
          <w:lang w:eastAsia="x-none"/>
        </w:rPr>
        <w:t xml:space="preserve"> danej części albo całości przedmiotu </w:t>
      </w:r>
      <w:r w:rsidRPr="000210E4">
        <w:rPr>
          <w:sz w:val="22"/>
          <w:szCs w:val="22"/>
          <w:lang w:val="x-none" w:eastAsia="x-none"/>
        </w:rPr>
        <w:t xml:space="preserve">umowy i podpisania przez pracownika Zamawiającego protokołu odbioru </w:t>
      </w:r>
      <w:r>
        <w:rPr>
          <w:sz w:val="22"/>
          <w:szCs w:val="22"/>
          <w:lang w:eastAsia="x-none"/>
        </w:rPr>
        <w:t xml:space="preserve">częściowego albo końcowego </w:t>
      </w:r>
      <w:r w:rsidRPr="000210E4">
        <w:rPr>
          <w:sz w:val="22"/>
          <w:szCs w:val="22"/>
          <w:lang w:val="x-none" w:eastAsia="x-none"/>
        </w:rPr>
        <w:t>będzie dostarczenie wraz z urządzeniem: karty gwarancyjnej, instrukcji użytkowania i obsługi</w:t>
      </w:r>
      <w:r w:rsidRPr="000210E4">
        <w:rPr>
          <w:sz w:val="22"/>
          <w:szCs w:val="22"/>
          <w:lang w:eastAsia="x-none"/>
        </w:rPr>
        <w:t xml:space="preserve"> dostarczy w języku polskim w wersji elektronicznej i papierowej, dokumentację techniczną przedmiotu umowy</w:t>
      </w:r>
      <w:r w:rsidRPr="000210E4">
        <w:rPr>
          <w:sz w:val="22"/>
          <w:szCs w:val="22"/>
          <w:lang w:val="x-none" w:eastAsia="x-none"/>
        </w:rPr>
        <w:t xml:space="preserve"> oraz jeśli były wymagane zapisami </w:t>
      </w:r>
      <w:r w:rsidRPr="000210E4">
        <w:rPr>
          <w:sz w:val="22"/>
          <w:szCs w:val="22"/>
          <w:lang w:eastAsia="x-none"/>
        </w:rPr>
        <w:t xml:space="preserve">umowy, Zaproszenia, </w:t>
      </w:r>
      <w:r w:rsidRPr="000210E4">
        <w:rPr>
          <w:sz w:val="22"/>
          <w:szCs w:val="22"/>
          <w:lang w:val="x-none" w:eastAsia="x-none"/>
        </w:rPr>
        <w:t>certyfikaty lub inne dokumenty, a następnie uruchomienie sprawnego sprzętu.</w:t>
      </w:r>
    </w:p>
    <w:p w14:paraId="15FB3B36" w14:textId="77777777" w:rsidR="003F6C9A" w:rsidRPr="000210E4" w:rsidRDefault="003F6C9A" w:rsidP="003F6C9A">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Protokoł</w:t>
      </w:r>
      <w:r w:rsidRPr="000210E4">
        <w:rPr>
          <w:sz w:val="22"/>
          <w:szCs w:val="22"/>
          <w:lang w:eastAsia="x-none"/>
        </w:rPr>
        <w:t>y</w:t>
      </w:r>
      <w:r>
        <w:rPr>
          <w:sz w:val="22"/>
          <w:szCs w:val="22"/>
          <w:lang w:eastAsia="x-none"/>
        </w:rPr>
        <w:t xml:space="preserve"> obioru danej części albo całości przedmiotu </w:t>
      </w:r>
      <w:r w:rsidRPr="000210E4">
        <w:rPr>
          <w:sz w:val="22"/>
          <w:szCs w:val="22"/>
          <w:lang w:val="x-none" w:eastAsia="x-none"/>
        </w:rPr>
        <w:t xml:space="preserve">umowy </w:t>
      </w:r>
      <w:r w:rsidRPr="000210E4">
        <w:rPr>
          <w:sz w:val="22"/>
          <w:szCs w:val="22"/>
          <w:lang w:eastAsia="x-none"/>
        </w:rPr>
        <w:t>będą</w:t>
      </w:r>
      <w:r w:rsidRPr="000210E4">
        <w:rPr>
          <w:sz w:val="22"/>
          <w:szCs w:val="22"/>
          <w:lang w:val="x-none" w:eastAsia="x-none"/>
        </w:rPr>
        <w:t xml:space="preserve"> sporządzon</w:t>
      </w:r>
      <w:r w:rsidRPr="000210E4">
        <w:rPr>
          <w:sz w:val="22"/>
          <w:szCs w:val="22"/>
          <w:lang w:eastAsia="x-none"/>
        </w:rPr>
        <w:t>e</w:t>
      </w:r>
      <w:r w:rsidRPr="000210E4">
        <w:rPr>
          <w:sz w:val="22"/>
          <w:szCs w:val="22"/>
          <w:lang w:val="x-none" w:eastAsia="x-none"/>
        </w:rPr>
        <w:t xml:space="preserve"> z udziałem upoważnionych przedstawicieli stron umowy, po sprawdzeniu zgodności realizacji przedmiotu umowy zgodnie z warunkami umowy, Zaproszenia wraz z załącznikami i ofertą Wykonawcy oraz </w:t>
      </w:r>
      <w:r w:rsidRPr="000210E4">
        <w:rPr>
          <w:sz w:val="22"/>
          <w:szCs w:val="22"/>
          <w:lang w:eastAsia="x-none"/>
        </w:rPr>
        <w:t>wykonaniu usług towarzyszących</w:t>
      </w:r>
      <w:r w:rsidRPr="000210E4">
        <w:rPr>
          <w:sz w:val="22"/>
          <w:szCs w:val="22"/>
          <w:lang w:val="x-none" w:eastAsia="x-none"/>
        </w:rPr>
        <w:t>.</w:t>
      </w:r>
    </w:p>
    <w:p w14:paraId="621B3406" w14:textId="77777777" w:rsidR="003F6C9A" w:rsidRPr="000210E4" w:rsidRDefault="003F6C9A" w:rsidP="003F6C9A">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 xml:space="preserve">Zamawiający dokona odbioru </w:t>
      </w:r>
      <w:r>
        <w:rPr>
          <w:sz w:val="22"/>
          <w:szCs w:val="22"/>
          <w:lang w:eastAsia="x-none"/>
        </w:rPr>
        <w:t xml:space="preserve">danej części albo całości przedmiotu </w:t>
      </w:r>
      <w:r w:rsidRPr="000210E4">
        <w:rPr>
          <w:sz w:val="22"/>
          <w:szCs w:val="22"/>
          <w:lang w:val="x-none" w:eastAsia="x-none"/>
        </w:rPr>
        <w:t xml:space="preserve">zamówienia niezwłocznie, najpóźniej w terminie do 5 dni roboczych od dnia otrzymania przez niego zawiadomienia od Wykonawcy, pod warunkiem, iż </w:t>
      </w:r>
      <w:r>
        <w:rPr>
          <w:sz w:val="22"/>
          <w:szCs w:val="22"/>
          <w:lang w:eastAsia="x-none"/>
        </w:rPr>
        <w:t xml:space="preserve">dany zakres </w:t>
      </w:r>
      <w:r w:rsidRPr="000210E4">
        <w:rPr>
          <w:sz w:val="22"/>
          <w:szCs w:val="22"/>
          <w:lang w:val="x-none" w:eastAsia="x-none"/>
        </w:rPr>
        <w:t>przedmiot umowy będzie wolny od wad.</w:t>
      </w:r>
    </w:p>
    <w:p w14:paraId="48A7A6DE" w14:textId="77777777" w:rsidR="003F6C9A" w:rsidRPr="000210E4" w:rsidRDefault="003F6C9A" w:rsidP="003F6C9A">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lastRenderedPageBreak/>
        <w:t xml:space="preserve">Podpisanie </w:t>
      </w:r>
      <w:r>
        <w:rPr>
          <w:sz w:val="22"/>
          <w:szCs w:val="22"/>
          <w:lang w:val="x-none" w:eastAsia="x-none"/>
        </w:rPr>
        <w:t>protokołów</w:t>
      </w:r>
      <w:r>
        <w:rPr>
          <w:sz w:val="22"/>
          <w:szCs w:val="22"/>
          <w:lang w:eastAsia="x-none"/>
        </w:rPr>
        <w:t xml:space="preserve"> odbioru częściowego albo końcowego </w:t>
      </w:r>
      <w:r w:rsidRPr="000210E4">
        <w:rPr>
          <w:sz w:val="22"/>
          <w:szCs w:val="22"/>
          <w:lang w:val="x-none" w:eastAsia="x-none"/>
        </w:rPr>
        <w:t>nie wyłącza</w:t>
      </w:r>
      <w:r w:rsidRPr="000210E4">
        <w:rPr>
          <w:sz w:val="22"/>
          <w:szCs w:val="22"/>
          <w:lang w:eastAsia="x-none"/>
        </w:rPr>
        <w:t>ją</w:t>
      </w:r>
      <w:r w:rsidRPr="000210E4">
        <w:rPr>
          <w:sz w:val="22"/>
          <w:szCs w:val="22"/>
          <w:lang w:val="x-none" w:eastAsia="x-none"/>
        </w:rPr>
        <w:t xml:space="preserve"> dochodzenia przez Zamawiającego roszczeń z tytułu nienależytego wykonania umowy, w szczególności w przypadku wykrycia wad </w:t>
      </w:r>
      <w:r>
        <w:rPr>
          <w:sz w:val="22"/>
          <w:szCs w:val="22"/>
          <w:lang w:eastAsia="x-none"/>
        </w:rPr>
        <w:t xml:space="preserve">danej części albo całości </w:t>
      </w:r>
      <w:r w:rsidRPr="000210E4">
        <w:rPr>
          <w:sz w:val="22"/>
          <w:szCs w:val="22"/>
          <w:lang w:val="x-none" w:eastAsia="x-none"/>
        </w:rPr>
        <w:t>przedmiotu umowy przez Zamawiającego po dokonaniu odbioru.</w:t>
      </w:r>
    </w:p>
    <w:p w14:paraId="62B96092" w14:textId="77777777" w:rsidR="003F6C9A" w:rsidRPr="000210E4" w:rsidRDefault="003F6C9A" w:rsidP="003F6C9A">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 xml:space="preserve">Dostawa sprzętu składającego się na </w:t>
      </w:r>
      <w:r>
        <w:rPr>
          <w:sz w:val="22"/>
          <w:szCs w:val="22"/>
          <w:lang w:eastAsia="x-none"/>
        </w:rPr>
        <w:t xml:space="preserve">daną część albo całość </w:t>
      </w:r>
      <w:r w:rsidRPr="000210E4">
        <w:rPr>
          <w:sz w:val="22"/>
          <w:szCs w:val="22"/>
          <w:lang w:val="x-none" w:eastAsia="x-none"/>
        </w:rPr>
        <w:t>przedmiot</w:t>
      </w:r>
      <w:r>
        <w:rPr>
          <w:sz w:val="22"/>
          <w:szCs w:val="22"/>
          <w:lang w:eastAsia="x-none"/>
        </w:rPr>
        <w:t>u</w:t>
      </w:r>
      <w:r w:rsidRPr="000210E4">
        <w:rPr>
          <w:sz w:val="22"/>
          <w:szCs w:val="22"/>
          <w:lang w:val="x-none" w:eastAsia="x-none"/>
        </w:rPr>
        <w:t xml:space="preserve"> umowy nie jest równoznaczna z przekazaniem go do eksploatacji. Protokół odbioru</w:t>
      </w:r>
      <w:r>
        <w:rPr>
          <w:sz w:val="22"/>
          <w:szCs w:val="22"/>
          <w:lang w:eastAsia="x-none"/>
        </w:rPr>
        <w:t xml:space="preserve"> danej części albo całości </w:t>
      </w:r>
      <w:r w:rsidRPr="000210E4">
        <w:rPr>
          <w:sz w:val="22"/>
          <w:szCs w:val="22"/>
          <w:lang w:val="x-none" w:eastAsia="x-none"/>
        </w:rPr>
        <w:t xml:space="preserve">przedmiotu umowy do eksploatacji może być podpisany dopiero po należytym wykonaniu </w:t>
      </w:r>
      <w:r>
        <w:rPr>
          <w:sz w:val="22"/>
          <w:szCs w:val="22"/>
          <w:lang w:eastAsia="x-none"/>
        </w:rPr>
        <w:t xml:space="preserve">danej części albo całości </w:t>
      </w:r>
      <w:r w:rsidRPr="000210E4">
        <w:rPr>
          <w:sz w:val="22"/>
          <w:szCs w:val="22"/>
          <w:lang w:val="x-none" w:eastAsia="x-none"/>
        </w:rPr>
        <w:t>przedmiotu umowy.</w:t>
      </w:r>
    </w:p>
    <w:p w14:paraId="7CBABDA4" w14:textId="77777777" w:rsidR="003F6C9A" w:rsidRPr="000210E4" w:rsidRDefault="003F6C9A" w:rsidP="003F6C9A">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 xml:space="preserve">Do przeprowadzenia odbioru przedmiotu umowy ze strony Zamawiającego upoważniony jest przedstawiciel wskazany w § </w:t>
      </w:r>
      <w:r w:rsidRPr="000210E4">
        <w:rPr>
          <w:sz w:val="22"/>
          <w:szCs w:val="22"/>
          <w:lang w:eastAsia="x-none"/>
        </w:rPr>
        <w:t>9</w:t>
      </w:r>
      <w:r w:rsidRPr="000210E4">
        <w:rPr>
          <w:sz w:val="22"/>
          <w:szCs w:val="22"/>
          <w:lang w:val="x-none" w:eastAsia="x-none"/>
        </w:rPr>
        <w:t xml:space="preserve"> ust. 1.1 umowy.</w:t>
      </w:r>
    </w:p>
    <w:p w14:paraId="230A3F68" w14:textId="77777777" w:rsidR="003F6C9A" w:rsidRPr="000210E4" w:rsidRDefault="003F6C9A" w:rsidP="003F6C9A">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Ze strony Wykonawcy do występowania w czynnościach odbiorowych upoważnion</w:t>
      </w:r>
      <w:r w:rsidRPr="000210E4">
        <w:rPr>
          <w:sz w:val="22"/>
          <w:szCs w:val="22"/>
          <w:lang w:eastAsia="x-none"/>
        </w:rPr>
        <w:t>a</w:t>
      </w:r>
      <w:r w:rsidRPr="000210E4">
        <w:rPr>
          <w:sz w:val="22"/>
          <w:szCs w:val="22"/>
          <w:lang w:val="x-none" w:eastAsia="x-none"/>
        </w:rPr>
        <w:t xml:space="preserve"> jest</w:t>
      </w:r>
      <w:r w:rsidRPr="000210E4">
        <w:rPr>
          <w:sz w:val="22"/>
          <w:szCs w:val="22"/>
          <w:lang w:eastAsia="x-none"/>
        </w:rPr>
        <w:t xml:space="preserve"> osoba wskazana w § 9 ust. 1.2 umowy.</w:t>
      </w:r>
    </w:p>
    <w:p w14:paraId="5B2F31F3" w14:textId="663F0612" w:rsidR="003F6C9A" w:rsidRPr="000210E4" w:rsidRDefault="003F6C9A" w:rsidP="003F6C9A">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Wynagrodzenie przysługujące Wykonawcy jest płatne przelewem z rachunku bankowego Zamawiającego na rachunek bankowy Wykonawcy wskazany w fakturze, z zastrzeżeniem ust. 2</w:t>
      </w:r>
      <w:r w:rsidR="009B4FD5">
        <w:rPr>
          <w:sz w:val="22"/>
          <w:szCs w:val="22"/>
          <w:lang w:eastAsia="x-none"/>
        </w:rPr>
        <w:t>2</w:t>
      </w:r>
      <w:r w:rsidRPr="000210E4">
        <w:rPr>
          <w:sz w:val="22"/>
          <w:szCs w:val="22"/>
          <w:lang w:val="x-none" w:eastAsia="x-none"/>
        </w:rPr>
        <w:t xml:space="preserve"> i </w:t>
      </w:r>
      <w:r w:rsidRPr="000210E4">
        <w:rPr>
          <w:sz w:val="22"/>
          <w:szCs w:val="22"/>
          <w:lang w:eastAsia="x-none"/>
        </w:rPr>
        <w:t>2</w:t>
      </w:r>
      <w:r w:rsidR="009B4FD5">
        <w:rPr>
          <w:sz w:val="22"/>
          <w:szCs w:val="22"/>
          <w:lang w:eastAsia="x-none"/>
        </w:rPr>
        <w:t>3</w:t>
      </w:r>
      <w:r w:rsidRPr="000210E4">
        <w:rPr>
          <w:sz w:val="22"/>
          <w:szCs w:val="22"/>
          <w:lang w:val="x-none" w:eastAsia="x-none"/>
        </w:rPr>
        <w:t xml:space="preserve"> poniżej.</w:t>
      </w:r>
    </w:p>
    <w:p w14:paraId="3C9C27D2" w14:textId="77777777" w:rsidR="003F6C9A" w:rsidRDefault="003F6C9A" w:rsidP="003F6C9A">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Miejscem płatności jest Bank Zamawiającego, a zapłata następuje z chwilą dokonania zlecenia przelewu przez Zamawiającego.</w:t>
      </w:r>
    </w:p>
    <w:p w14:paraId="02090451" w14:textId="6C648F2E" w:rsidR="00FF6D6F" w:rsidRPr="00FF6D6F" w:rsidRDefault="003F6C9A" w:rsidP="00FF6D6F">
      <w:pPr>
        <w:widowControl/>
        <w:numPr>
          <w:ilvl w:val="6"/>
          <w:numId w:val="21"/>
        </w:numPr>
        <w:tabs>
          <w:tab w:val="num" w:pos="5812"/>
        </w:tabs>
        <w:ind w:left="426" w:hanging="426"/>
        <w:jc w:val="both"/>
        <w:rPr>
          <w:sz w:val="22"/>
          <w:szCs w:val="22"/>
          <w:lang w:val="x-none" w:eastAsia="x-none"/>
        </w:rPr>
      </w:pPr>
      <w:r w:rsidRPr="000113E0">
        <w:rPr>
          <w:sz w:val="22"/>
          <w:szCs w:val="22"/>
        </w:rPr>
        <w:t>Termin zapłaty faktury końcowej albo poszczególnej faktury częściowej za wykonany i odebrany przedmiot w całości lub danej części Umowy ustala się do 30 dni od dnia dostarczenia Zamawiającemu prawidłowo wystawionej faktury wraz z podpisanym protokołem odbi</w:t>
      </w:r>
      <w:r w:rsidRPr="005B7DF3">
        <w:rPr>
          <w:sz w:val="22"/>
          <w:szCs w:val="22"/>
        </w:rPr>
        <w:t>oru końcowego lub częściowego przedmiotu Umowy bez zastrzeżeń</w:t>
      </w:r>
      <w:r w:rsidR="00FF6D6F" w:rsidRPr="00B710A1">
        <w:rPr>
          <w:sz w:val="22"/>
          <w:szCs w:val="22"/>
        </w:rPr>
        <w:t xml:space="preserve">. </w:t>
      </w:r>
    </w:p>
    <w:p w14:paraId="36C131F8" w14:textId="77777777" w:rsidR="000210E4" w:rsidRPr="000210E4" w:rsidRDefault="000210E4" w:rsidP="000210E4">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Wykonawcy nie przysługuje prawo przenoszenia na podmioty trzecie wierzytelności wynikających z niniejszej Umowy, bez uprzedniej, pisemnej zgody Zamawiającego.</w:t>
      </w:r>
    </w:p>
    <w:p w14:paraId="2CA6D26F" w14:textId="77777777" w:rsidR="000210E4" w:rsidRPr="000210E4" w:rsidRDefault="000210E4" w:rsidP="000210E4">
      <w:pPr>
        <w:widowControl/>
        <w:numPr>
          <w:ilvl w:val="6"/>
          <w:numId w:val="21"/>
        </w:numPr>
        <w:tabs>
          <w:tab w:val="num" w:pos="5812"/>
        </w:tabs>
        <w:ind w:left="426" w:hanging="426"/>
        <w:jc w:val="both"/>
        <w:rPr>
          <w:color w:val="0000FF"/>
          <w:sz w:val="22"/>
          <w:szCs w:val="22"/>
          <w:u w:val="single"/>
          <w:lang w:val="x-none" w:eastAsia="x-none"/>
        </w:rPr>
      </w:pPr>
      <w:r w:rsidRPr="000210E4">
        <w:rPr>
          <w:sz w:val="22"/>
          <w:szCs w:val="22"/>
          <w:lang w:val="x-none" w:eastAsia="x-none"/>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0" w:history="1">
        <w:r w:rsidRPr="000210E4">
          <w:rPr>
            <w:sz w:val="22"/>
            <w:szCs w:val="22"/>
            <w:u w:val="single"/>
            <w:lang w:val="x-none" w:eastAsia="x-none"/>
          </w:rPr>
          <w:t>https://efaktura.gov.pl/</w:t>
        </w:r>
      </w:hyperlink>
      <w:r w:rsidRPr="000210E4">
        <w:rPr>
          <w:sz w:val="22"/>
          <w:szCs w:val="22"/>
          <w:lang w:val="x-none" w:eastAsia="x-none"/>
        </w:rPr>
        <w:t xml:space="preserve">, w polu „referencja”, Wykonawca wpisze adres, wpisze następujący </w:t>
      </w:r>
      <w:r w:rsidRPr="000210E4">
        <w:rPr>
          <w:rFonts w:eastAsiaTheme="minorHAnsi"/>
          <w:b/>
          <w:sz w:val="22"/>
          <w:szCs w:val="22"/>
          <w:lang w:eastAsia="en-US"/>
        </w:rPr>
        <w:t xml:space="preserve">adres e-mail: </w:t>
      </w:r>
      <w:hyperlink r:id="rId21" w:history="1">
        <w:r w:rsidRPr="000210E4">
          <w:rPr>
            <w:rFonts w:eastAsiaTheme="minorHAnsi"/>
            <w:sz w:val="22"/>
            <w:szCs w:val="22"/>
            <w:u w:val="single"/>
            <w:lang w:eastAsia="en-US"/>
          </w:rPr>
          <w:t>………………………………….</w:t>
        </w:r>
      </w:hyperlink>
    </w:p>
    <w:p w14:paraId="16E3AFEA" w14:textId="77777777" w:rsidR="000210E4" w:rsidRPr="000210E4" w:rsidRDefault="000210E4" w:rsidP="000210E4">
      <w:pPr>
        <w:widowControl/>
        <w:numPr>
          <w:ilvl w:val="6"/>
          <w:numId w:val="21"/>
        </w:numPr>
        <w:tabs>
          <w:tab w:val="num" w:pos="5812"/>
        </w:tabs>
        <w:ind w:left="426" w:hanging="426"/>
        <w:jc w:val="both"/>
        <w:rPr>
          <w:sz w:val="22"/>
          <w:szCs w:val="22"/>
          <w:lang w:val="x-none" w:eastAsia="x-none"/>
        </w:rPr>
      </w:pPr>
      <w:r w:rsidRPr="000210E4">
        <w:rPr>
          <w:rFonts w:eastAsiaTheme="minorHAnsi"/>
          <w:sz w:val="22"/>
          <w:szCs w:val="22"/>
          <w:lang w:eastAsia="en-US"/>
        </w:rPr>
        <w:t xml:space="preserve"> </w:t>
      </w:r>
      <w:r w:rsidRPr="000210E4">
        <w:rPr>
          <w:sz w:val="22"/>
          <w:szCs w:val="22"/>
          <w:lang w:val="x-none" w:eastAsia="x-none"/>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Pr="000210E4">
        <w:rPr>
          <w:sz w:val="22"/>
          <w:szCs w:val="22"/>
          <w:lang w:val="x-none" w:eastAsia="x-none"/>
        </w:rPr>
        <w:br/>
        <w:t>o podatku od towarów i usług – t. j. Dz. U. 20</w:t>
      </w:r>
      <w:r w:rsidRPr="000210E4">
        <w:rPr>
          <w:sz w:val="22"/>
          <w:szCs w:val="22"/>
          <w:lang w:eastAsia="x-none"/>
        </w:rPr>
        <w:t>22</w:t>
      </w:r>
      <w:r w:rsidRPr="000210E4">
        <w:rPr>
          <w:sz w:val="22"/>
          <w:szCs w:val="22"/>
          <w:lang w:val="x-none" w:eastAsia="x-none"/>
        </w:rPr>
        <w:t xml:space="preserve"> poz. </w:t>
      </w:r>
      <w:r w:rsidRPr="000210E4">
        <w:rPr>
          <w:sz w:val="22"/>
          <w:szCs w:val="22"/>
          <w:lang w:eastAsia="x-none"/>
        </w:rPr>
        <w:t>931</w:t>
      </w:r>
      <w:r w:rsidRPr="000210E4">
        <w:rPr>
          <w:sz w:val="22"/>
          <w:szCs w:val="22"/>
          <w:lang w:val="x-none" w:eastAsia="x-none"/>
        </w:rPr>
        <w:t xml:space="preserve"> ze zm.).</w:t>
      </w:r>
    </w:p>
    <w:p w14:paraId="37E05157" w14:textId="77777777" w:rsidR="000210E4" w:rsidRPr="000210E4" w:rsidRDefault="000210E4" w:rsidP="000210E4">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39D4C53" w14:textId="77777777" w:rsidR="000210E4" w:rsidRPr="000210E4" w:rsidRDefault="000210E4" w:rsidP="000210E4">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Pr="000210E4">
        <w:rPr>
          <w:sz w:val="22"/>
          <w:szCs w:val="22"/>
          <w:lang w:eastAsia="x-none"/>
        </w:rPr>
        <w:t>2</w:t>
      </w:r>
      <w:r w:rsidRPr="000210E4">
        <w:rPr>
          <w:sz w:val="22"/>
          <w:szCs w:val="22"/>
          <w:lang w:val="x-none" w:eastAsia="x-none"/>
        </w:rPr>
        <w:t xml:space="preserve"> poz. </w:t>
      </w:r>
      <w:r w:rsidRPr="000210E4">
        <w:rPr>
          <w:sz w:val="22"/>
          <w:szCs w:val="22"/>
          <w:lang w:eastAsia="x-none"/>
        </w:rPr>
        <w:t>931</w:t>
      </w:r>
      <w:r w:rsidRPr="000210E4">
        <w:rPr>
          <w:sz w:val="22"/>
          <w:szCs w:val="22"/>
          <w:lang w:val="x-none" w:eastAsia="x-none"/>
        </w:rPr>
        <w:t xml:space="preserve"> ze zm.). Postanowień zdania 1. nie stosuje się, gdy przedmiot umowy stanowi czynność zwolnioną z podatku VAT albo jest on objęty 0% stawką podatku VAT.</w:t>
      </w:r>
    </w:p>
    <w:p w14:paraId="0EAA2066" w14:textId="12915159" w:rsidR="000210E4" w:rsidRPr="00D8064E" w:rsidRDefault="000210E4" w:rsidP="00D8064E">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Wykonawca potwierdza, iż ujawniony na fakturze bankowy rachunek rozliczeniowy służy mu wyłącznie dla celów rozliczeń z tytułu prowadzonej przez niego działalności gospodarczej, dla którego prowadzony jest rachunek VAT.</w:t>
      </w:r>
    </w:p>
    <w:p w14:paraId="2FA9A2AD" w14:textId="77777777" w:rsidR="000210E4" w:rsidRPr="000210E4" w:rsidRDefault="000210E4" w:rsidP="000210E4">
      <w:pPr>
        <w:rPr>
          <w:b/>
          <w:sz w:val="22"/>
          <w:szCs w:val="22"/>
          <w:lang w:val="x-none" w:eastAsia="x-none"/>
        </w:rPr>
      </w:pPr>
      <w:r w:rsidRPr="000210E4">
        <w:rPr>
          <w:b/>
          <w:sz w:val="22"/>
          <w:szCs w:val="22"/>
          <w:lang w:val="x-none" w:eastAsia="x-none"/>
        </w:rPr>
        <w:t>§ 5</w:t>
      </w:r>
    </w:p>
    <w:p w14:paraId="19D2947A"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sz w:val="22"/>
          <w:szCs w:val="22"/>
          <w:lang w:val="x-none"/>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w:t>
      </w:r>
      <w:r w:rsidRPr="000210E4">
        <w:rPr>
          <w:sz w:val="22"/>
          <w:szCs w:val="22"/>
          <w:lang w:val="x-none"/>
        </w:rPr>
        <w:br/>
        <w:t xml:space="preserve">2 niniejszego paragrafu umowy oraz stan plomb i innych umieszczonych na nim zabezpieczeń, </w:t>
      </w:r>
      <w:r w:rsidRPr="000210E4">
        <w:rPr>
          <w:sz w:val="22"/>
          <w:szCs w:val="22"/>
          <w:lang w:val="x-none"/>
        </w:rPr>
        <w:br/>
        <w:t>o ile takie zabezpieczenia zostały zastosowane.</w:t>
      </w:r>
    </w:p>
    <w:p w14:paraId="3E96C6B1"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lastRenderedPageBreak/>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Pr="000210E4">
        <w:rPr>
          <w:rFonts w:eastAsia="Calibri"/>
          <w:sz w:val="22"/>
          <w:szCs w:val="22"/>
          <w:lang w:val="x-none"/>
        </w:rPr>
        <w:br/>
        <w:t>o rękojmi za wady przedmiotu umowy.</w:t>
      </w:r>
    </w:p>
    <w:p w14:paraId="39513AE2" w14:textId="6C631512"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Wykonawca udziela</w:t>
      </w:r>
      <w:r w:rsidRPr="000210E4">
        <w:rPr>
          <w:rFonts w:eastAsia="Calibri"/>
          <w:b/>
          <w:sz w:val="22"/>
          <w:szCs w:val="22"/>
        </w:rPr>
        <w:t xml:space="preserve"> </w:t>
      </w:r>
      <w:r w:rsidR="00AE3050">
        <w:rPr>
          <w:rFonts w:eastAsia="Calibri"/>
          <w:b/>
          <w:sz w:val="22"/>
          <w:szCs w:val="22"/>
        </w:rPr>
        <w:t>12</w:t>
      </w:r>
      <w:r w:rsidR="00AE3050" w:rsidRPr="000210E4">
        <w:rPr>
          <w:rFonts w:eastAsia="Calibri"/>
          <w:b/>
          <w:sz w:val="22"/>
          <w:szCs w:val="22"/>
        </w:rPr>
        <w:t xml:space="preserve"> </w:t>
      </w:r>
      <w:r w:rsidRPr="000210E4">
        <w:rPr>
          <w:rFonts w:eastAsia="Calibri"/>
          <w:b/>
          <w:sz w:val="22"/>
          <w:szCs w:val="22"/>
        </w:rPr>
        <w:t>miesięcznej</w:t>
      </w:r>
      <w:r w:rsidRPr="000210E4">
        <w:rPr>
          <w:rFonts w:eastAsia="Calibri"/>
          <w:sz w:val="22"/>
          <w:szCs w:val="22"/>
        </w:rPr>
        <w:t xml:space="preserve"> gwarancji na przedmiot zamówienia, </w:t>
      </w:r>
      <w:r w:rsidRPr="000210E4">
        <w:rPr>
          <w:rFonts w:eastAsia="Calibri"/>
          <w:sz w:val="22"/>
          <w:szCs w:val="22"/>
          <w:lang w:val="x-none"/>
        </w:rPr>
        <w:t>licząc od daty wykonania umowy</w:t>
      </w:r>
      <w:r w:rsidRPr="000210E4">
        <w:rPr>
          <w:rFonts w:eastAsia="Calibri"/>
          <w:sz w:val="22"/>
          <w:szCs w:val="22"/>
        </w:rPr>
        <w:t>,</w:t>
      </w:r>
      <w:r w:rsidRPr="000210E4">
        <w:rPr>
          <w:rFonts w:eastAsia="Calibri"/>
          <w:sz w:val="22"/>
          <w:szCs w:val="22"/>
          <w:lang w:val="x-none"/>
        </w:rPr>
        <w:t xml:space="preserve"> tj. od daty odbioru </w:t>
      </w:r>
      <w:r w:rsidR="009B4FD5">
        <w:rPr>
          <w:rFonts w:eastAsia="Calibri"/>
          <w:sz w:val="22"/>
          <w:szCs w:val="22"/>
        </w:rPr>
        <w:t xml:space="preserve">całości </w:t>
      </w:r>
      <w:r w:rsidRPr="000210E4">
        <w:rPr>
          <w:rFonts w:eastAsia="Calibri"/>
          <w:sz w:val="22"/>
          <w:szCs w:val="22"/>
          <w:lang w:val="x-none"/>
        </w:rPr>
        <w:t>przedmiotu umowy, potwierdzonego protokołem odbioru bez zastrzeżeń, z uwzględnieniem zapisów dotyczących warunków gwarancyjnych wynikających z Zaproszenia</w:t>
      </w:r>
      <w:r w:rsidRPr="000210E4">
        <w:rPr>
          <w:rFonts w:eastAsia="Calibri"/>
          <w:sz w:val="22"/>
          <w:szCs w:val="22"/>
        </w:rPr>
        <w:t>. W</w:t>
      </w:r>
      <w:r w:rsidRPr="000210E4">
        <w:rPr>
          <w:rFonts w:eastAsia="Calibri"/>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w:t>
      </w:r>
      <w:r w:rsidRPr="000210E4">
        <w:rPr>
          <w:rFonts w:eastAsia="Calibri"/>
          <w:sz w:val="22"/>
          <w:szCs w:val="22"/>
        </w:rPr>
        <w:t>, jak również zapewnienie możliwości aktualizacji oprogramowania</w:t>
      </w:r>
      <w:r w:rsidRPr="000210E4">
        <w:rPr>
          <w:rFonts w:eastAsia="Calibri"/>
          <w:sz w:val="22"/>
          <w:szCs w:val="22"/>
          <w:lang w:val="x-none"/>
        </w:rPr>
        <w:t xml:space="preserve">. </w:t>
      </w:r>
      <w:r w:rsidRPr="000210E4">
        <w:rPr>
          <w:rFonts w:eastAsia="Calibri"/>
          <w:sz w:val="22"/>
          <w:szCs w:val="22"/>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Pr="000210E4">
        <w:rPr>
          <w:rFonts w:eastAsia="Calibri"/>
          <w:sz w:val="22"/>
          <w:szCs w:val="22"/>
        </w:rPr>
        <w:br/>
        <w:t xml:space="preserve">z realizacją gwarancji pokrywa Wykonawca. </w:t>
      </w:r>
    </w:p>
    <w:p w14:paraId="7C4CCDFC"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29872D3E" w14:textId="7711FE73"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W przypadku stwierdzenia wad w wykonanym przedmiocie umowy Wykonawca zobowiązuje się do jego nieodpłatnej wymiany lub usunięcia wad na zasadach i w trybie określonym w treści dokument</w:t>
      </w:r>
      <w:r w:rsidRPr="000210E4">
        <w:rPr>
          <w:rFonts w:eastAsia="Calibri"/>
          <w:sz w:val="22"/>
          <w:szCs w:val="22"/>
        </w:rPr>
        <w:t>u</w:t>
      </w:r>
      <w:r w:rsidRPr="000210E4">
        <w:rPr>
          <w:rFonts w:eastAsia="Calibri"/>
          <w:sz w:val="22"/>
          <w:szCs w:val="22"/>
          <w:lang w:val="x-none"/>
        </w:rPr>
        <w:t xml:space="preserve"> gwarancyjnego (oświadczeni</w:t>
      </w:r>
      <w:r w:rsidRPr="000210E4">
        <w:rPr>
          <w:rFonts w:eastAsia="Calibri"/>
          <w:sz w:val="22"/>
          <w:szCs w:val="22"/>
        </w:rPr>
        <w:t>u</w:t>
      </w:r>
      <w:r w:rsidRPr="000210E4">
        <w:rPr>
          <w:rFonts w:eastAsia="Calibri"/>
          <w:sz w:val="22"/>
          <w:szCs w:val="22"/>
          <w:lang w:val="x-none"/>
        </w:rPr>
        <w:t xml:space="preserve"> gwaranta) wskazanego w ust. 2 powyżej,</w:t>
      </w:r>
      <w:r w:rsidR="001E1899">
        <w:rPr>
          <w:rFonts w:eastAsia="Calibri"/>
          <w:sz w:val="22"/>
          <w:szCs w:val="22"/>
        </w:rPr>
        <w:t xml:space="preserve"> </w:t>
      </w:r>
      <w:r w:rsidRPr="000210E4">
        <w:rPr>
          <w:rFonts w:eastAsia="Calibri"/>
          <w:sz w:val="22"/>
          <w:szCs w:val="22"/>
          <w:lang w:val="x-none"/>
        </w:rPr>
        <w:t>z</w:t>
      </w:r>
      <w:r w:rsidRPr="000210E4">
        <w:rPr>
          <w:rFonts w:eastAsia="Calibri"/>
          <w:sz w:val="22"/>
          <w:szCs w:val="22"/>
        </w:rPr>
        <w:t> </w:t>
      </w:r>
      <w:r w:rsidRPr="000210E4">
        <w:rPr>
          <w:rFonts w:eastAsia="Calibri"/>
          <w:sz w:val="22"/>
          <w:szCs w:val="22"/>
          <w:lang w:val="x-none"/>
        </w:rPr>
        <w:t>uwzględnieniem zapisów niniejszego paragrafu umowy.</w:t>
      </w:r>
    </w:p>
    <w:p w14:paraId="41DF5E31" w14:textId="2ED7C169"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rPr>
        <w:t>W przypadku stwierdzenia wad w wykonanym przedmiocie umowy Wykonawca zobowiązuje się do jego nieodpłatnej wymiany lub usunięcia wad w miejscu użytkowania przedmiotowego sprzętu (on-</w:t>
      </w:r>
      <w:proofErr w:type="spellStart"/>
      <w:r w:rsidRPr="000210E4">
        <w:rPr>
          <w:rFonts w:eastAsia="Calibri"/>
          <w:sz w:val="22"/>
          <w:szCs w:val="22"/>
        </w:rPr>
        <w:t>site</w:t>
      </w:r>
      <w:proofErr w:type="spellEnd"/>
      <w:r w:rsidRPr="000210E4">
        <w:rPr>
          <w:rFonts w:eastAsia="Calibri"/>
          <w:sz w:val="22"/>
          <w:szCs w:val="22"/>
        </w:rPr>
        <w:t xml:space="preserve">) w terminie uzgodnionym przez Strony, nie dłuższym jednak niż 7 dni roboczych, przy czym reakcja serwisu musi nastąpić do 24 godzin od chwili zgłoszenia telefonicznie, faxem lub emailem (tzw. </w:t>
      </w:r>
      <w:proofErr w:type="spellStart"/>
      <w:r w:rsidRPr="000210E4">
        <w:rPr>
          <w:rFonts w:eastAsia="Calibri"/>
          <w:sz w:val="22"/>
          <w:szCs w:val="22"/>
        </w:rPr>
        <w:t>Next</w:t>
      </w:r>
      <w:proofErr w:type="spellEnd"/>
      <w:r w:rsidRPr="000210E4">
        <w:rPr>
          <w:rFonts w:eastAsia="Calibri"/>
          <w:sz w:val="22"/>
          <w:szCs w:val="22"/>
        </w:rPr>
        <w:t xml:space="preserve">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w:t>
      </w:r>
    </w:p>
    <w:p w14:paraId="312D6042"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34D29161"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D200212"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Okres gwarancji ulega automatycznie przedłużeniu o okres naprawy, tj. czas liczony od zgłoszenia do usunięcia awarii</w:t>
      </w:r>
      <w:r w:rsidRPr="000210E4">
        <w:rPr>
          <w:rFonts w:eastAsia="Calibri"/>
          <w:sz w:val="22"/>
          <w:szCs w:val="22"/>
        </w:rPr>
        <w:t>,</w:t>
      </w:r>
      <w:r w:rsidRPr="000210E4">
        <w:rPr>
          <w:rFonts w:eastAsia="Calibri"/>
          <w:sz w:val="22"/>
          <w:szCs w:val="22"/>
          <w:lang w:val="x-none"/>
        </w:rPr>
        <w:t xml:space="preserve"> czy usterki określony w ust. </w:t>
      </w:r>
      <w:r w:rsidRPr="000210E4">
        <w:rPr>
          <w:rFonts w:eastAsia="Calibri"/>
          <w:sz w:val="22"/>
          <w:szCs w:val="22"/>
        </w:rPr>
        <w:t>6</w:t>
      </w:r>
      <w:r w:rsidRPr="000210E4">
        <w:rPr>
          <w:rFonts w:eastAsia="Calibri"/>
          <w:sz w:val="22"/>
          <w:szCs w:val="22"/>
          <w:lang w:val="x-none"/>
        </w:rPr>
        <w:t xml:space="preserve"> niniejszego paragrafu umowy.</w:t>
      </w:r>
      <w:r w:rsidRPr="000210E4">
        <w:rPr>
          <w:rFonts w:eastAsia="Calibri"/>
          <w:sz w:val="22"/>
          <w:szCs w:val="22"/>
        </w:rPr>
        <w:t xml:space="preserve"> </w:t>
      </w:r>
    </w:p>
    <w:p w14:paraId="1FFC1920" w14:textId="7FA66E05"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w:t>
      </w:r>
      <w:r w:rsidRPr="000210E4">
        <w:rPr>
          <w:rFonts w:eastAsia="Calibri"/>
          <w:sz w:val="22"/>
          <w:szCs w:val="22"/>
          <w:lang w:val="x-none"/>
        </w:rPr>
        <w:lastRenderedPageBreak/>
        <w:t>biegnie dalej od dnia odmowy przez Wykonawcy wykonania obowiązków wynikających z gwarancji albo bezskutecznego upływu terminu określonego na usunięcie wady (usterki) przedmiotu umowy.</w:t>
      </w:r>
    </w:p>
    <w:p w14:paraId="255C9706"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Zamawiając</w:t>
      </w:r>
      <w:r w:rsidRPr="000210E4">
        <w:rPr>
          <w:rFonts w:eastAsia="Calibri"/>
          <w:sz w:val="22"/>
          <w:szCs w:val="22"/>
        </w:rPr>
        <w:t>y</w:t>
      </w:r>
      <w:r w:rsidRPr="000210E4">
        <w:rPr>
          <w:rFonts w:eastAsia="Calibri"/>
          <w:sz w:val="22"/>
          <w:szCs w:val="22"/>
          <w:lang w:val="x-none"/>
        </w:rPr>
        <w:t xml:space="preserve"> w ramach wykonywania uprawnień z tytułu rękojmi za wady fizyczne rzeczy, będzie domagał się w szczególności w razie wadliwego montażu przedmiotu niniejszej umowy</w:t>
      </w:r>
      <w:r w:rsidRPr="000210E4">
        <w:rPr>
          <w:rFonts w:eastAsia="Calibri"/>
          <w:sz w:val="22"/>
          <w:szCs w:val="22"/>
        </w:rPr>
        <w:t xml:space="preserve"> </w:t>
      </w:r>
      <w:r w:rsidRPr="000210E4">
        <w:rPr>
          <w:rFonts w:eastAsia="Calibri"/>
          <w:sz w:val="22"/>
          <w:szCs w:val="22"/>
          <w:lang w:val="x-none"/>
        </w:rPr>
        <w:t>przez Wykonawcę, jej demontażu i ponownego zamontowania po dokonaniu wymiany na wolną od wad lub usunięciu wady. W razie niewykonania tego obowiązku przez Wykonawcę ust. 1</w:t>
      </w:r>
      <w:r w:rsidRPr="000210E4">
        <w:rPr>
          <w:rFonts w:eastAsia="Calibri"/>
          <w:sz w:val="22"/>
          <w:szCs w:val="22"/>
        </w:rPr>
        <w:t>2</w:t>
      </w:r>
      <w:r w:rsidRPr="000210E4">
        <w:rPr>
          <w:rFonts w:eastAsia="Calibri"/>
          <w:sz w:val="22"/>
          <w:szCs w:val="22"/>
          <w:lang w:val="x-none"/>
        </w:rPr>
        <w:t xml:space="preserve"> niniejszego paragrafu umowy stosuje się odpowiednio.</w:t>
      </w:r>
    </w:p>
    <w:p w14:paraId="6C1A9612"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0210E4">
        <w:rPr>
          <w:rFonts w:eastAsia="Calibri"/>
          <w:spacing w:val="-3"/>
          <w:sz w:val="22"/>
          <w:szCs w:val="22"/>
          <w:lang w:val="x-none"/>
        </w:rPr>
        <w:t xml:space="preserve"> Zamawiający ma prawo zaangażować inny podmiot </w:t>
      </w:r>
      <w:r w:rsidRPr="000210E4">
        <w:rPr>
          <w:rFonts w:eastAsia="Calibri"/>
          <w:spacing w:val="-4"/>
          <w:sz w:val="22"/>
          <w:szCs w:val="22"/>
          <w:lang w:val="x-none"/>
        </w:rPr>
        <w:t xml:space="preserve">do usunięcia wad (usterek), a Wykonawca zobowiązany jest pokryć związane z tym </w:t>
      </w:r>
      <w:r w:rsidRPr="000210E4">
        <w:rPr>
          <w:rFonts w:eastAsia="Calibri"/>
          <w:spacing w:val="-5"/>
          <w:sz w:val="22"/>
          <w:szCs w:val="22"/>
          <w:lang w:val="x-none"/>
        </w:rPr>
        <w:t>koszty w ciągu 14 dni od daty otrzymania wezwania wraz z dowodem zapłaty.</w:t>
      </w:r>
    </w:p>
    <w:p w14:paraId="52FC2906"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13A08B74" w14:textId="657AFD0B" w:rsidR="001E1899" w:rsidRPr="00D8064E" w:rsidRDefault="000210E4" w:rsidP="001639F7">
      <w:pPr>
        <w:widowControl/>
        <w:numPr>
          <w:ilvl w:val="0"/>
          <w:numId w:val="22"/>
        </w:numPr>
        <w:tabs>
          <w:tab w:val="left" w:pos="426"/>
        </w:tabs>
        <w:ind w:left="426"/>
        <w:contextualSpacing/>
        <w:jc w:val="both"/>
        <w:rPr>
          <w:sz w:val="22"/>
          <w:szCs w:val="22"/>
          <w:lang w:val="x-none"/>
        </w:rPr>
      </w:pPr>
      <w:r w:rsidRPr="000210E4">
        <w:rPr>
          <w:rFonts w:eastAsia="Calibri"/>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3C145A6D" w14:textId="77777777" w:rsidR="000210E4" w:rsidRPr="000210E4" w:rsidRDefault="000210E4" w:rsidP="000210E4">
      <w:pPr>
        <w:ind w:left="540"/>
        <w:rPr>
          <w:b/>
          <w:sz w:val="22"/>
          <w:szCs w:val="22"/>
          <w:lang w:val="x-none" w:eastAsia="x-none"/>
        </w:rPr>
      </w:pPr>
      <w:r w:rsidRPr="000210E4">
        <w:rPr>
          <w:b/>
          <w:sz w:val="22"/>
          <w:szCs w:val="22"/>
          <w:lang w:val="x-none" w:eastAsia="x-none"/>
        </w:rPr>
        <w:t>§ 6</w:t>
      </w:r>
    </w:p>
    <w:p w14:paraId="73DDE4CE" w14:textId="77777777" w:rsidR="000210E4" w:rsidRPr="000210E4" w:rsidRDefault="000210E4" w:rsidP="000210E4">
      <w:pPr>
        <w:widowControl/>
        <w:numPr>
          <w:ilvl w:val="0"/>
          <w:numId w:val="26"/>
        </w:numPr>
        <w:ind w:left="426"/>
        <w:contextualSpacing/>
        <w:jc w:val="both"/>
        <w:rPr>
          <w:sz w:val="22"/>
          <w:szCs w:val="22"/>
          <w:lang w:eastAsia="x-none"/>
        </w:rPr>
      </w:pPr>
      <w:r w:rsidRPr="000210E4">
        <w:rPr>
          <w:sz w:val="22"/>
          <w:szCs w:val="22"/>
          <w:lang w:eastAsia="x-none"/>
        </w:rPr>
        <w:t>Strony zastrzegają sobie prawo do dochodzenia kar umownych za niezgodne z niniejszą umową lub nienależyte wykonanie zobowiązań z Umowy wynikających.</w:t>
      </w:r>
    </w:p>
    <w:p w14:paraId="229FB18B" w14:textId="77777777" w:rsidR="000210E4" w:rsidRPr="000210E4" w:rsidRDefault="000210E4" w:rsidP="000210E4">
      <w:pPr>
        <w:widowControl/>
        <w:numPr>
          <w:ilvl w:val="0"/>
          <w:numId w:val="26"/>
        </w:numPr>
        <w:ind w:left="426"/>
        <w:contextualSpacing/>
        <w:jc w:val="both"/>
        <w:rPr>
          <w:sz w:val="22"/>
          <w:szCs w:val="22"/>
          <w:lang w:eastAsia="x-none"/>
        </w:rPr>
      </w:pPr>
      <w:r w:rsidRPr="000210E4">
        <w:rPr>
          <w:sz w:val="22"/>
          <w:szCs w:val="22"/>
          <w:lang w:eastAsia="x-none"/>
        </w:rPr>
        <w:t>Wykonawca, z zastrzeżeniem ust. 4 niniejszego paragrafu, zapłaci Zamawiającemu karę umowną w poniższej wysokości w przypadkach:</w:t>
      </w:r>
    </w:p>
    <w:p w14:paraId="636ADAF7" w14:textId="2ADE2817" w:rsidR="000210E4" w:rsidRPr="000210E4" w:rsidRDefault="000210E4" w:rsidP="000210E4">
      <w:pPr>
        <w:widowControl/>
        <w:numPr>
          <w:ilvl w:val="0"/>
          <w:numId w:val="27"/>
        </w:numPr>
        <w:ind w:left="851" w:hanging="425"/>
        <w:contextualSpacing/>
        <w:jc w:val="both"/>
        <w:rPr>
          <w:sz w:val="22"/>
          <w:szCs w:val="22"/>
          <w:lang w:eastAsia="x-none"/>
        </w:rPr>
      </w:pPr>
      <w:r w:rsidRPr="000210E4">
        <w:rPr>
          <w:sz w:val="22"/>
          <w:szCs w:val="22"/>
          <w:lang w:eastAsia="x-none"/>
        </w:rPr>
        <w:t xml:space="preserve">odstąpienia od Umowy z przyczyn leżących po stronie Wykonawcy w wysokości 10% </w:t>
      </w:r>
      <w:r w:rsidR="009B4FD5" w:rsidRPr="009B4FD5">
        <w:rPr>
          <w:sz w:val="22"/>
          <w:szCs w:val="22"/>
          <w:lang w:eastAsia="x-none"/>
        </w:rPr>
        <w:t>wartości brutto niewykonanego zakresu umowy</w:t>
      </w:r>
      <w:r w:rsidRPr="000210E4">
        <w:rPr>
          <w:sz w:val="22"/>
          <w:szCs w:val="22"/>
          <w:lang w:eastAsia="x-none"/>
        </w:rPr>
        <w:t>;</w:t>
      </w:r>
    </w:p>
    <w:p w14:paraId="155F1BC9" w14:textId="77777777" w:rsidR="000210E4" w:rsidRPr="000210E4" w:rsidRDefault="000210E4" w:rsidP="000210E4">
      <w:pPr>
        <w:widowControl/>
        <w:numPr>
          <w:ilvl w:val="0"/>
          <w:numId w:val="27"/>
        </w:numPr>
        <w:ind w:left="851" w:hanging="425"/>
        <w:contextualSpacing/>
        <w:jc w:val="both"/>
        <w:rPr>
          <w:sz w:val="22"/>
          <w:szCs w:val="22"/>
          <w:lang w:eastAsia="x-none"/>
        </w:rPr>
      </w:pPr>
      <w:r w:rsidRPr="000210E4">
        <w:rPr>
          <w:sz w:val="22"/>
          <w:szCs w:val="22"/>
          <w:lang w:eastAsia="x-none"/>
        </w:rPr>
        <w:t xml:space="preserve">niewykonania lub nienależytego wykonania Umowy w wysokości 10% wynagrodzenia brutto ustalonego w § 3 ust. 2 Umowy, przy czym nienależyte wykonanie Umowy to jej realizacja, która pozostaje w sprzeczności z treścią Umowy lub ofertą Wykonawcy, bądź postanowieniami Zaproszenia wraz z załącznikami, albo też nie zapewnia osiągnięcia wymaganych parametrów, funkcjonalności i zakresów wynikających z Zaproszenia wraz </w:t>
      </w:r>
      <w:r w:rsidRPr="000210E4">
        <w:rPr>
          <w:sz w:val="22"/>
          <w:szCs w:val="22"/>
          <w:lang w:eastAsia="x-none"/>
        </w:rPr>
        <w:br/>
        <w:t>z załącznikami i użytkowych przedmiotu Umowy;</w:t>
      </w:r>
    </w:p>
    <w:p w14:paraId="7CB9B0A1" w14:textId="26239BE8" w:rsidR="000210E4" w:rsidRPr="000210E4" w:rsidRDefault="000210E4" w:rsidP="000210E4">
      <w:pPr>
        <w:widowControl/>
        <w:numPr>
          <w:ilvl w:val="0"/>
          <w:numId w:val="27"/>
        </w:numPr>
        <w:ind w:left="851" w:hanging="425"/>
        <w:contextualSpacing/>
        <w:jc w:val="both"/>
        <w:rPr>
          <w:sz w:val="22"/>
          <w:szCs w:val="22"/>
          <w:lang w:eastAsia="x-none"/>
        </w:rPr>
      </w:pPr>
      <w:r w:rsidRPr="000210E4">
        <w:rPr>
          <w:sz w:val="22"/>
          <w:szCs w:val="22"/>
        </w:rPr>
        <w:t xml:space="preserve">nieprzeprowadzenia szkolenia wskazanego w § 1 ust. 1 Umowy w wysokości 2 000,00 (słownie: dwa tysiące złotych </w:t>
      </w:r>
      <w:r w:rsidRPr="000210E4">
        <w:rPr>
          <w:sz w:val="22"/>
          <w:szCs w:val="22"/>
          <w:vertAlign w:val="superscript"/>
        </w:rPr>
        <w:t>00</w:t>
      </w:r>
      <w:r w:rsidRPr="000210E4">
        <w:rPr>
          <w:sz w:val="22"/>
          <w:szCs w:val="22"/>
        </w:rPr>
        <w:t>/</w:t>
      </w:r>
      <w:r w:rsidRPr="000210E4">
        <w:rPr>
          <w:sz w:val="22"/>
          <w:szCs w:val="22"/>
          <w:vertAlign w:val="subscript"/>
        </w:rPr>
        <w:t>100</w:t>
      </w:r>
      <w:r w:rsidRPr="000210E4">
        <w:rPr>
          <w:sz w:val="22"/>
          <w:szCs w:val="22"/>
        </w:rPr>
        <w:t>),</w:t>
      </w:r>
    </w:p>
    <w:p w14:paraId="7AB9FCAE" w14:textId="7185C37C" w:rsidR="000210E4" w:rsidRPr="000210E4" w:rsidRDefault="000210E4" w:rsidP="000210E4">
      <w:pPr>
        <w:widowControl/>
        <w:numPr>
          <w:ilvl w:val="0"/>
          <w:numId w:val="27"/>
        </w:numPr>
        <w:ind w:left="851" w:hanging="425"/>
        <w:contextualSpacing/>
        <w:jc w:val="both"/>
        <w:rPr>
          <w:sz w:val="22"/>
          <w:szCs w:val="22"/>
          <w:lang w:eastAsia="x-none"/>
        </w:rPr>
      </w:pPr>
      <w:r w:rsidRPr="000210E4">
        <w:rPr>
          <w:sz w:val="22"/>
          <w:szCs w:val="22"/>
          <w:lang w:eastAsia="x-none"/>
        </w:rPr>
        <w:t xml:space="preserve">zwłoki w wykonaniu </w:t>
      </w:r>
      <w:r w:rsidR="009B4FD5">
        <w:rPr>
          <w:sz w:val="22"/>
          <w:szCs w:val="22"/>
          <w:lang w:eastAsia="x-none"/>
        </w:rPr>
        <w:t xml:space="preserve">całości </w:t>
      </w:r>
      <w:r w:rsidRPr="000210E4">
        <w:rPr>
          <w:sz w:val="22"/>
          <w:szCs w:val="22"/>
          <w:lang w:eastAsia="x-none"/>
        </w:rPr>
        <w:t>przedmiotu Umowy w wysokości 0,2% wynagrodzenia brutto ustalonego w § 3 ust. 2 Umowy za każdy dzień zwłoki licząc od dnia następnego w stosunku do terminu zakończenia realizacji przedmiotu Umowy, określonego w § 1 ust. 4 Umowy, nie więcej niż 10 % wartości brutto przedmiotu umowy, o której mowa w § 3 ust. 2</w:t>
      </w:r>
      <w:r w:rsidR="00AE3050">
        <w:rPr>
          <w:sz w:val="22"/>
          <w:szCs w:val="22"/>
          <w:lang w:eastAsia="x-none"/>
        </w:rPr>
        <w:t xml:space="preserve"> umowy</w:t>
      </w:r>
      <w:r w:rsidRPr="000210E4">
        <w:rPr>
          <w:sz w:val="22"/>
          <w:szCs w:val="22"/>
          <w:lang w:eastAsia="x-none"/>
        </w:rPr>
        <w:t>,</w:t>
      </w:r>
    </w:p>
    <w:p w14:paraId="4C1FAA81" w14:textId="0A0225D5" w:rsidR="000210E4" w:rsidRPr="000210E4" w:rsidRDefault="000210E4" w:rsidP="000210E4">
      <w:pPr>
        <w:widowControl/>
        <w:numPr>
          <w:ilvl w:val="0"/>
          <w:numId w:val="27"/>
        </w:numPr>
        <w:ind w:left="851" w:hanging="425"/>
        <w:contextualSpacing/>
        <w:jc w:val="both"/>
        <w:rPr>
          <w:sz w:val="22"/>
          <w:szCs w:val="22"/>
          <w:lang w:eastAsia="x-none"/>
        </w:rPr>
      </w:pPr>
      <w:r w:rsidRPr="000210E4">
        <w:rPr>
          <w:sz w:val="22"/>
          <w:szCs w:val="22"/>
          <w:lang w:eastAsia="x-none"/>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r w:rsidR="00AE3050">
        <w:rPr>
          <w:sz w:val="22"/>
          <w:szCs w:val="22"/>
          <w:lang w:eastAsia="x-none"/>
        </w:rPr>
        <w:t xml:space="preserve"> umowy</w:t>
      </w:r>
      <w:r w:rsidRPr="000210E4">
        <w:rPr>
          <w:sz w:val="22"/>
          <w:szCs w:val="22"/>
          <w:lang w:eastAsia="x-none"/>
        </w:rPr>
        <w:t>,</w:t>
      </w:r>
    </w:p>
    <w:p w14:paraId="75DCE41D" w14:textId="6C4CBA68" w:rsidR="000210E4" w:rsidRPr="000210E4" w:rsidRDefault="000210E4" w:rsidP="000210E4">
      <w:pPr>
        <w:widowControl/>
        <w:numPr>
          <w:ilvl w:val="0"/>
          <w:numId w:val="27"/>
        </w:numPr>
        <w:ind w:left="851" w:hanging="425"/>
        <w:contextualSpacing/>
        <w:jc w:val="both"/>
        <w:rPr>
          <w:sz w:val="22"/>
          <w:szCs w:val="22"/>
          <w:lang w:eastAsia="x-none"/>
        </w:rPr>
      </w:pPr>
      <w:r w:rsidRPr="000210E4">
        <w:rPr>
          <w:sz w:val="22"/>
          <w:szCs w:val="22"/>
          <w:lang w:eastAsia="x-none"/>
        </w:rPr>
        <w:t>zwłoki w usunięciu wad stwierdzonych w okresie gwarancji lub rękojmi w wysokości 0,2% wynagrodzenia brutto ustalonego w § 3 ust. 2 Umowy za każdy dzień zwłoki liczony od dnia następnego w stosunku do terminu (dnia) ustalonego zgodnie z treścią § 5 ust. 6 Umowy albo w pisemnym oświadczeniu Stron, nie więcej niż 10 % wartości brutto przedmiotu umowy, o której mowa w § 3 ust. 2</w:t>
      </w:r>
      <w:r w:rsidR="00AE3050">
        <w:rPr>
          <w:sz w:val="22"/>
          <w:szCs w:val="22"/>
          <w:lang w:eastAsia="x-none"/>
        </w:rPr>
        <w:t xml:space="preserve"> umowy</w:t>
      </w:r>
      <w:r w:rsidRPr="000210E4">
        <w:rPr>
          <w:sz w:val="22"/>
          <w:szCs w:val="22"/>
          <w:lang w:eastAsia="x-none"/>
        </w:rPr>
        <w:t>,</w:t>
      </w:r>
    </w:p>
    <w:p w14:paraId="362810CA" w14:textId="69FD9C3A" w:rsidR="000210E4" w:rsidRPr="000210E4" w:rsidRDefault="000210E4" w:rsidP="000210E4">
      <w:pPr>
        <w:widowControl/>
        <w:numPr>
          <w:ilvl w:val="0"/>
          <w:numId w:val="27"/>
        </w:numPr>
        <w:ind w:left="851" w:hanging="425"/>
        <w:contextualSpacing/>
        <w:jc w:val="both"/>
        <w:rPr>
          <w:sz w:val="22"/>
          <w:szCs w:val="22"/>
          <w:lang w:eastAsia="x-none"/>
        </w:rPr>
      </w:pPr>
      <w:r w:rsidRPr="000210E4">
        <w:rPr>
          <w:sz w:val="22"/>
          <w:szCs w:val="22"/>
          <w:lang w:eastAsia="x-none"/>
        </w:rPr>
        <w:t xml:space="preserve">niedoręczenia korekty faktury uwzgledniającej w odrębnej pozycji należność z tytułu podatku VAT w wysokości stanowiącej równowartość należnego podatku od towarów i usług VAT z tytułu dostawy </w:t>
      </w:r>
      <w:r w:rsidR="008B6C81" w:rsidRPr="00FF0CD3">
        <w:rPr>
          <w:sz w:val="22"/>
          <w:szCs w:val="22"/>
          <w:lang w:val="x-none" w:eastAsia="x-none"/>
        </w:rPr>
        <w:t>komputer</w:t>
      </w:r>
      <w:r w:rsidR="008B6C81">
        <w:rPr>
          <w:sz w:val="22"/>
          <w:szCs w:val="22"/>
          <w:lang w:eastAsia="x-none"/>
        </w:rPr>
        <w:t>a</w:t>
      </w:r>
      <w:r w:rsidR="008B6C81" w:rsidRPr="00FF0CD3">
        <w:rPr>
          <w:sz w:val="22"/>
          <w:szCs w:val="22"/>
          <w:lang w:val="x-none" w:eastAsia="x-none"/>
        </w:rPr>
        <w:t xml:space="preserve"> z monitorem</w:t>
      </w:r>
      <w:r w:rsidR="008B6C81">
        <w:rPr>
          <w:sz w:val="22"/>
          <w:szCs w:val="22"/>
          <w:lang w:eastAsia="x-none"/>
        </w:rPr>
        <w:t xml:space="preserve"> 21,5” </w:t>
      </w:r>
      <w:r w:rsidR="008B6C81" w:rsidRPr="000210E4">
        <w:rPr>
          <w:sz w:val="22"/>
          <w:szCs w:val="22"/>
          <w:lang w:val="x-none" w:eastAsia="x-none"/>
        </w:rPr>
        <w:t>(komputerow</w:t>
      </w:r>
      <w:r w:rsidR="008B6C81">
        <w:rPr>
          <w:sz w:val="22"/>
          <w:szCs w:val="22"/>
          <w:lang w:eastAsia="x-none"/>
        </w:rPr>
        <w:t>ego</w:t>
      </w:r>
      <w:r w:rsidR="008B6C81" w:rsidRPr="000210E4">
        <w:rPr>
          <w:sz w:val="22"/>
          <w:szCs w:val="22"/>
          <w:lang w:val="x-none" w:eastAsia="x-none"/>
        </w:rPr>
        <w:t xml:space="preserve"> zestaw</w:t>
      </w:r>
      <w:r w:rsidR="008B6C81">
        <w:rPr>
          <w:sz w:val="22"/>
          <w:szCs w:val="22"/>
          <w:lang w:eastAsia="x-none"/>
        </w:rPr>
        <w:t>u</w:t>
      </w:r>
      <w:r w:rsidR="008B6C81" w:rsidRPr="000210E4">
        <w:rPr>
          <w:sz w:val="22"/>
          <w:szCs w:val="22"/>
          <w:lang w:val="x-none" w:eastAsia="x-none"/>
        </w:rPr>
        <w:t xml:space="preserve"> robocz</w:t>
      </w:r>
      <w:r w:rsidR="008B6C81">
        <w:rPr>
          <w:sz w:val="22"/>
          <w:szCs w:val="22"/>
          <w:lang w:eastAsia="x-none"/>
        </w:rPr>
        <w:t>ego</w:t>
      </w:r>
      <w:r w:rsidR="008B6C81" w:rsidRPr="000210E4">
        <w:rPr>
          <w:sz w:val="22"/>
          <w:szCs w:val="22"/>
          <w:lang w:val="x-none" w:eastAsia="x-none"/>
        </w:rPr>
        <w:t xml:space="preserve">) </w:t>
      </w:r>
      <w:r w:rsidRPr="000210E4">
        <w:rPr>
          <w:sz w:val="22"/>
          <w:szCs w:val="22"/>
          <w:lang w:eastAsia="x-none"/>
        </w:rPr>
        <w:t>objętej zastosowaniem stawki 0% VAT, w terminie określonym w § 3 ust. 4 umowy.</w:t>
      </w:r>
    </w:p>
    <w:p w14:paraId="3A18F0B9" w14:textId="27B4B8D9" w:rsidR="000210E4" w:rsidRPr="000210E4" w:rsidRDefault="000210E4" w:rsidP="000210E4">
      <w:pPr>
        <w:widowControl/>
        <w:numPr>
          <w:ilvl w:val="3"/>
          <w:numId w:val="25"/>
        </w:numPr>
        <w:tabs>
          <w:tab w:val="num" w:pos="2880"/>
        </w:tabs>
        <w:ind w:left="426"/>
        <w:jc w:val="both"/>
        <w:rPr>
          <w:sz w:val="22"/>
          <w:szCs w:val="22"/>
          <w:lang w:eastAsia="x-none"/>
        </w:rPr>
      </w:pPr>
      <w:r w:rsidRPr="000210E4">
        <w:rPr>
          <w:sz w:val="22"/>
          <w:szCs w:val="22"/>
          <w:lang w:eastAsia="x-none"/>
        </w:rPr>
        <w:lastRenderedPageBreak/>
        <w:t xml:space="preserve">Zamawiający zapłaci Wykonawcy karę umowną w przydatku odstąpienia od niniejszej Umowy przez Wykonawcę z przyczyn leżących wyłącznie po stronie Zamawiającego, z wyłączeniem okoliczności wskazanej w § 7 ust. 3 umowy, w wysokości 10% </w:t>
      </w:r>
      <w:r w:rsidR="009B4FD5" w:rsidRPr="009B4FD5">
        <w:rPr>
          <w:sz w:val="22"/>
          <w:szCs w:val="22"/>
          <w:lang w:eastAsia="x-none"/>
        </w:rPr>
        <w:t>wartości brutto niewykonanego zakresu umowy</w:t>
      </w:r>
      <w:r w:rsidRPr="000210E4">
        <w:rPr>
          <w:sz w:val="22"/>
          <w:szCs w:val="22"/>
          <w:lang w:eastAsia="x-none"/>
        </w:rPr>
        <w:t>.</w:t>
      </w:r>
    </w:p>
    <w:p w14:paraId="69D7ACCA" w14:textId="77777777" w:rsidR="000210E4" w:rsidRPr="000210E4" w:rsidRDefault="000210E4" w:rsidP="000210E4">
      <w:pPr>
        <w:widowControl/>
        <w:numPr>
          <w:ilvl w:val="3"/>
          <w:numId w:val="25"/>
        </w:numPr>
        <w:tabs>
          <w:tab w:val="num" w:pos="2880"/>
        </w:tabs>
        <w:ind w:left="426"/>
        <w:jc w:val="both"/>
        <w:rPr>
          <w:sz w:val="22"/>
          <w:szCs w:val="22"/>
          <w:lang w:eastAsia="x-none"/>
        </w:rPr>
      </w:pPr>
      <w:r w:rsidRPr="000210E4">
        <w:rPr>
          <w:sz w:val="22"/>
          <w:szCs w:val="22"/>
          <w:lang w:eastAsia="x-none"/>
        </w:rPr>
        <w:t>Strony mogą dochodzić na zasadach ogólnych odszkodowania przewyższającego wysokość zastrzeżonych kar umownych, przy czym kary umowne wskazane w ust. 2 i 3 powyżej, mają charakter zaliczany na poczet przedmiotowego odszkodowania uzupełniającego dochodzonego przez daną Stronę umowy.</w:t>
      </w:r>
    </w:p>
    <w:p w14:paraId="120CBB72" w14:textId="77777777" w:rsidR="000210E4" w:rsidRPr="000210E4" w:rsidRDefault="000210E4" w:rsidP="000210E4">
      <w:pPr>
        <w:widowControl/>
        <w:numPr>
          <w:ilvl w:val="3"/>
          <w:numId w:val="25"/>
        </w:numPr>
        <w:ind w:left="426"/>
        <w:jc w:val="both"/>
        <w:rPr>
          <w:sz w:val="22"/>
          <w:szCs w:val="22"/>
          <w:lang w:eastAsia="x-none"/>
        </w:rPr>
      </w:pPr>
      <w:r w:rsidRPr="000210E4">
        <w:rPr>
          <w:sz w:val="22"/>
          <w:szCs w:val="22"/>
          <w:lang w:eastAsia="x-none"/>
        </w:rPr>
        <w:t>Suma kar umownych nie może przekroczyć 30% wynagrodzenia brutto, o którym mowa w § 3 ust. 2 niniejszej umowy.</w:t>
      </w:r>
    </w:p>
    <w:p w14:paraId="0D7FB3C6" w14:textId="77777777" w:rsidR="000210E4" w:rsidRPr="000210E4" w:rsidRDefault="000210E4" w:rsidP="000210E4">
      <w:pPr>
        <w:widowControl/>
        <w:numPr>
          <w:ilvl w:val="3"/>
          <w:numId w:val="25"/>
        </w:numPr>
        <w:ind w:left="426"/>
        <w:jc w:val="both"/>
        <w:rPr>
          <w:sz w:val="22"/>
          <w:szCs w:val="22"/>
          <w:lang w:eastAsia="x-none"/>
        </w:rPr>
      </w:pPr>
      <w:r w:rsidRPr="000210E4">
        <w:rPr>
          <w:sz w:val="22"/>
          <w:szCs w:val="22"/>
          <w:lang w:eastAsia="x-none"/>
        </w:rPr>
        <w:t xml:space="preserve">Zapisy umowy dotyczące naliczania kar umownych nie mają zastosowania do zachowania Wykonawcy niezwiązanego bezpośrednio lub pośrednio z przedmiotem umowy lub jej prawidłowym wykonaniem. Wykonawca nie ponosi odpowiedzialności za okoliczności, za które wyłączną odpowiedzialność ponosi Zamawiający. </w:t>
      </w:r>
    </w:p>
    <w:p w14:paraId="77205E9C" w14:textId="77777777" w:rsidR="000210E4" w:rsidRPr="000210E4" w:rsidRDefault="000210E4" w:rsidP="000210E4">
      <w:pPr>
        <w:widowControl/>
        <w:numPr>
          <w:ilvl w:val="3"/>
          <w:numId w:val="25"/>
        </w:numPr>
        <w:tabs>
          <w:tab w:val="num" w:pos="2880"/>
        </w:tabs>
        <w:ind w:left="426"/>
        <w:jc w:val="both"/>
        <w:rPr>
          <w:sz w:val="22"/>
          <w:szCs w:val="22"/>
          <w:lang w:eastAsia="x-none"/>
        </w:rPr>
      </w:pPr>
      <w:r w:rsidRPr="000210E4">
        <w:rPr>
          <w:sz w:val="22"/>
          <w:szCs w:val="22"/>
          <w:lang w:eastAsia="x-none"/>
        </w:rPr>
        <w:t xml:space="preserve">Roszczenie o zapłatę kar umownych staje się wymagalne począwszy od dnia następnego po dniu, w którym miały miejsce okoliczności faktyczne określone w niniejszej umowie stanowiące podstawę do ich naliczenia. </w:t>
      </w:r>
    </w:p>
    <w:p w14:paraId="2FDA82E8" w14:textId="77777777" w:rsidR="000210E4" w:rsidRPr="000210E4" w:rsidRDefault="000210E4" w:rsidP="000210E4">
      <w:pPr>
        <w:widowControl/>
        <w:numPr>
          <w:ilvl w:val="3"/>
          <w:numId w:val="25"/>
        </w:numPr>
        <w:tabs>
          <w:tab w:val="num" w:pos="2880"/>
        </w:tabs>
        <w:ind w:left="426"/>
        <w:jc w:val="both"/>
        <w:rPr>
          <w:sz w:val="22"/>
          <w:szCs w:val="22"/>
          <w:lang w:eastAsia="x-none"/>
        </w:rPr>
      </w:pPr>
      <w:r w:rsidRPr="000210E4">
        <w:rPr>
          <w:sz w:val="22"/>
          <w:szCs w:val="22"/>
          <w:lang w:eastAsia="x-none"/>
        </w:rPr>
        <w:t>Zamawiający jest uprawniony do potrącenia ewentualnych kar umownych z należnej Wykonawcy wierzytelności, w tym z kwoty wynagrodzenia określonej w fakturze, na co Wykonawca wyraża zgodę.</w:t>
      </w:r>
    </w:p>
    <w:p w14:paraId="6CDCB80C" w14:textId="77777777" w:rsidR="000210E4" w:rsidRPr="000210E4" w:rsidRDefault="000210E4" w:rsidP="000210E4">
      <w:pPr>
        <w:widowControl/>
        <w:numPr>
          <w:ilvl w:val="3"/>
          <w:numId w:val="25"/>
        </w:numPr>
        <w:tabs>
          <w:tab w:val="num" w:pos="2880"/>
        </w:tabs>
        <w:ind w:left="426"/>
        <w:jc w:val="both"/>
        <w:rPr>
          <w:sz w:val="22"/>
          <w:szCs w:val="22"/>
          <w:lang w:eastAsia="x-none"/>
        </w:rPr>
      </w:pPr>
      <w:r w:rsidRPr="000210E4">
        <w:rPr>
          <w:sz w:val="22"/>
          <w:szCs w:val="22"/>
          <w:lang w:eastAsia="x-none"/>
        </w:rPr>
        <w:t>Zapłata kar umownych nie zwalnia Wykonawcy od obowiązku wykonania Umowy.</w:t>
      </w:r>
    </w:p>
    <w:p w14:paraId="6A8DA648" w14:textId="77777777" w:rsidR="000210E4" w:rsidRPr="000210E4" w:rsidRDefault="000210E4" w:rsidP="000210E4">
      <w:pPr>
        <w:jc w:val="both"/>
        <w:rPr>
          <w:sz w:val="22"/>
          <w:szCs w:val="22"/>
          <w:lang w:val="x-none" w:eastAsia="x-none"/>
        </w:rPr>
      </w:pPr>
    </w:p>
    <w:p w14:paraId="57311729" w14:textId="77777777" w:rsidR="000210E4" w:rsidRPr="000210E4" w:rsidRDefault="000210E4" w:rsidP="000210E4">
      <w:pPr>
        <w:ind w:left="360"/>
        <w:rPr>
          <w:b/>
          <w:bCs/>
          <w:sz w:val="22"/>
          <w:szCs w:val="22"/>
        </w:rPr>
      </w:pPr>
      <w:r w:rsidRPr="000210E4">
        <w:rPr>
          <w:b/>
          <w:bCs/>
          <w:sz w:val="22"/>
          <w:szCs w:val="22"/>
        </w:rPr>
        <w:t>§ 7</w:t>
      </w:r>
    </w:p>
    <w:p w14:paraId="1152552B" w14:textId="77777777" w:rsidR="000210E4" w:rsidRPr="000210E4" w:rsidRDefault="000210E4" w:rsidP="000210E4">
      <w:pPr>
        <w:widowControl/>
        <w:numPr>
          <w:ilvl w:val="0"/>
          <w:numId w:val="23"/>
        </w:numPr>
        <w:tabs>
          <w:tab w:val="left" w:pos="0"/>
          <w:tab w:val="num" w:pos="284"/>
          <w:tab w:val="num" w:pos="927"/>
        </w:tabs>
        <w:ind w:left="284" w:hanging="284"/>
        <w:jc w:val="both"/>
        <w:rPr>
          <w:sz w:val="22"/>
          <w:szCs w:val="22"/>
        </w:rPr>
      </w:pPr>
      <w:r w:rsidRPr="000210E4">
        <w:rPr>
          <w:sz w:val="22"/>
          <w:szCs w:val="22"/>
        </w:rPr>
        <w:t>Oprócz przypadków wymienionych w Kodeksie cywilnym Stronom przysługuje prawo odstąpienia od niniejszej Umowy w razie zaistnienia okoliczności wskazanych w ust. 2.</w:t>
      </w:r>
    </w:p>
    <w:p w14:paraId="1E99FADC" w14:textId="77777777" w:rsidR="000210E4" w:rsidRPr="000210E4" w:rsidRDefault="000210E4" w:rsidP="000210E4">
      <w:pPr>
        <w:widowControl/>
        <w:numPr>
          <w:ilvl w:val="0"/>
          <w:numId w:val="23"/>
        </w:numPr>
        <w:tabs>
          <w:tab w:val="left" w:pos="0"/>
          <w:tab w:val="num" w:pos="284"/>
          <w:tab w:val="num" w:pos="927"/>
        </w:tabs>
        <w:ind w:left="284" w:hanging="284"/>
        <w:jc w:val="both"/>
        <w:rPr>
          <w:sz w:val="22"/>
          <w:szCs w:val="22"/>
        </w:rPr>
      </w:pPr>
      <w:r w:rsidRPr="000210E4">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14399228" w14:textId="77777777" w:rsidR="000210E4" w:rsidRPr="000210E4" w:rsidRDefault="000210E4" w:rsidP="000210E4">
      <w:pPr>
        <w:widowControl/>
        <w:numPr>
          <w:ilvl w:val="0"/>
          <w:numId w:val="28"/>
        </w:numPr>
        <w:ind w:hanging="436"/>
        <w:contextualSpacing/>
        <w:jc w:val="both"/>
        <w:rPr>
          <w:sz w:val="22"/>
          <w:szCs w:val="22"/>
        </w:rPr>
      </w:pPr>
      <w:r w:rsidRPr="000210E4">
        <w:rPr>
          <w:sz w:val="22"/>
          <w:szCs w:val="22"/>
        </w:rPr>
        <w:t>Wykonawca na skutek swojej niewypłacalności nie wykonuje zobowiązań pieniężnych przez okres co najmniej 3 miesięcy;</w:t>
      </w:r>
    </w:p>
    <w:p w14:paraId="7FA8BFE6" w14:textId="77777777" w:rsidR="000210E4" w:rsidRPr="000210E4" w:rsidRDefault="000210E4" w:rsidP="000210E4">
      <w:pPr>
        <w:widowControl/>
        <w:numPr>
          <w:ilvl w:val="0"/>
          <w:numId w:val="28"/>
        </w:numPr>
        <w:ind w:hanging="436"/>
        <w:contextualSpacing/>
        <w:jc w:val="both"/>
        <w:rPr>
          <w:sz w:val="22"/>
          <w:szCs w:val="22"/>
        </w:rPr>
      </w:pPr>
      <w:r w:rsidRPr="000210E4">
        <w:rPr>
          <w:sz w:val="22"/>
          <w:szCs w:val="22"/>
        </w:rPr>
        <w:t>została podjęta likwidacja Wykonawcy albo nastąpiło rozwiązanie Wykonawcy bez przeprowadzania likwidacji, bądź nastąpi zakończenie prowadzenia działalności gospodarczej przez Wykonawcę albo wykreślenie Wykonawcy jako przedsiębiorcy z CEIDG,</w:t>
      </w:r>
    </w:p>
    <w:p w14:paraId="07D6E3AD" w14:textId="77777777" w:rsidR="000210E4" w:rsidRPr="000210E4" w:rsidRDefault="000210E4" w:rsidP="000210E4">
      <w:pPr>
        <w:widowControl/>
        <w:numPr>
          <w:ilvl w:val="0"/>
          <w:numId w:val="28"/>
        </w:numPr>
        <w:ind w:hanging="436"/>
        <w:contextualSpacing/>
        <w:jc w:val="both"/>
        <w:rPr>
          <w:sz w:val="22"/>
          <w:szCs w:val="22"/>
        </w:rPr>
      </w:pPr>
      <w:r w:rsidRPr="000210E4">
        <w:rPr>
          <w:sz w:val="22"/>
          <w:szCs w:val="22"/>
        </w:rPr>
        <w:t>został wydany nakaz zajęcia majątku Wykonawcy, w stopniu uniemożliwiającym wykonanie umowy,</w:t>
      </w:r>
    </w:p>
    <w:p w14:paraId="59E926E8" w14:textId="77777777" w:rsidR="000210E4" w:rsidRPr="000210E4" w:rsidRDefault="000210E4" w:rsidP="000210E4">
      <w:pPr>
        <w:widowControl/>
        <w:numPr>
          <w:ilvl w:val="0"/>
          <w:numId w:val="28"/>
        </w:numPr>
        <w:ind w:hanging="436"/>
        <w:contextualSpacing/>
        <w:jc w:val="both"/>
        <w:rPr>
          <w:sz w:val="22"/>
          <w:szCs w:val="22"/>
        </w:rPr>
      </w:pPr>
      <w:r w:rsidRPr="000210E4">
        <w:rPr>
          <w:sz w:val="22"/>
          <w:szCs w:val="22"/>
        </w:rPr>
        <w:t xml:space="preserve">powzięcia informacji o wystąpieniu u Wykonawcy trudności finansowych w stopniu uniemożliwiającym należyte wykonanie umowy, w szczególności skierowanie przeciwko Wykonawcy zajęć komorniczych lub innych zajęć uprawnionych organów o łącznej wartości przekraczającej 200 000,00 PLN (słownie: dwieście tysięcy złotych </w:t>
      </w:r>
      <w:r w:rsidRPr="000210E4">
        <w:rPr>
          <w:sz w:val="22"/>
          <w:szCs w:val="22"/>
          <w:vertAlign w:val="superscript"/>
        </w:rPr>
        <w:t>00</w:t>
      </w:r>
      <w:r w:rsidRPr="000210E4">
        <w:rPr>
          <w:sz w:val="22"/>
          <w:szCs w:val="22"/>
        </w:rPr>
        <w:t>/</w:t>
      </w:r>
      <w:r w:rsidRPr="000210E4">
        <w:rPr>
          <w:sz w:val="22"/>
          <w:szCs w:val="22"/>
          <w:vertAlign w:val="subscript"/>
        </w:rPr>
        <w:t>100</w:t>
      </w:r>
      <w:r w:rsidRPr="000210E4">
        <w:rPr>
          <w:sz w:val="22"/>
          <w:szCs w:val="22"/>
        </w:rPr>
        <w:t>),</w:t>
      </w:r>
    </w:p>
    <w:p w14:paraId="608681EC" w14:textId="77777777" w:rsidR="000210E4" w:rsidRPr="000210E4" w:rsidRDefault="000210E4" w:rsidP="000210E4">
      <w:pPr>
        <w:widowControl/>
        <w:numPr>
          <w:ilvl w:val="0"/>
          <w:numId w:val="28"/>
        </w:numPr>
        <w:ind w:hanging="436"/>
        <w:contextualSpacing/>
        <w:jc w:val="both"/>
        <w:rPr>
          <w:sz w:val="22"/>
          <w:szCs w:val="22"/>
        </w:rPr>
      </w:pPr>
      <w:r w:rsidRPr="000210E4">
        <w:rPr>
          <w:sz w:val="22"/>
          <w:szCs w:val="22"/>
        </w:rPr>
        <w:t>Wykonawca dostarczył Aparaturę nieodpowiadającą treści Umowy lub nie wykonał Umowy zgodnie z jej postanowieniami lub nie przeprowadził jakiejkolwiek usługi towarzyszącej,</w:t>
      </w:r>
    </w:p>
    <w:p w14:paraId="23332D4D" w14:textId="77777777" w:rsidR="000210E4" w:rsidRPr="000210E4" w:rsidRDefault="000210E4" w:rsidP="000210E4">
      <w:pPr>
        <w:widowControl/>
        <w:numPr>
          <w:ilvl w:val="0"/>
          <w:numId w:val="28"/>
        </w:numPr>
        <w:ind w:hanging="436"/>
        <w:contextualSpacing/>
        <w:jc w:val="both"/>
        <w:rPr>
          <w:sz w:val="22"/>
          <w:szCs w:val="22"/>
        </w:rPr>
      </w:pPr>
      <w:r w:rsidRPr="000210E4">
        <w:rPr>
          <w:sz w:val="22"/>
          <w:szCs w:val="22"/>
        </w:rPr>
        <w:t>Wykonawca przekroczył termin wykonania Umowy o 7 dni, bez konieczności wyznaczania Wykonawcy dodatkowego terminu na realizację.</w:t>
      </w:r>
    </w:p>
    <w:p w14:paraId="7D5DB265" w14:textId="77777777" w:rsidR="000210E4" w:rsidRPr="000210E4" w:rsidRDefault="000210E4" w:rsidP="000210E4">
      <w:pPr>
        <w:widowControl/>
        <w:numPr>
          <w:ilvl w:val="0"/>
          <w:numId w:val="23"/>
        </w:numPr>
        <w:tabs>
          <w:tab w:val="left" w:pos="0"/>
          <w:tab w:val="num" w:pos="284"/>
          <w:tab w:val="num" w:pos="927"/>
        </w:tabs>
        <w:ind w:left="284" w:hanging="284"/>
        <w:jc w:val="both"/>
        <w:rPr>
          <w:sz w:val="22"/>
          <w:szCs w:val="22"/>
        </w:rPr>
      </w:pPr>
      <w:r w:rsidRPr="000210E4">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E91BB37" w14:textId="77777777" w:rsidR="000210E4" w:rsidRPr="000210E4" w:rsidRDefault="000210E4" w:rsidP="000210E4">
      <w:pPr>
        <w:widowControl/>
        <w:numPr>
          <w:ilvl w:val="0"/>
          <w:numId w:val="23"/>
        </w:numPr>
        <w:tabs>
          <w:tab w:val="left" w:pos="0"/>
          <w:tab w:val="num" w:pos="284"/>
          <w:tab w:val="num" w:pos="360"/>
          <w:tab w:val="num" w:pos="927"/>
        </w:tabs>
        <w:ind w:left="284" w:hanging="284"/>
        <w:jc w:val="both"/>
        <w:rPr>
          <w:sz w:val="22"/>
          <w:szCs w:val="22"/>
        </w:rPr>
      </w:pPr>
      <w:r w:rsidRPr="000210E4">
        <w:rPr>
          <w:sz w:val="22"/>
          <w:szCs w:val="22"/>
        </w:rPr>
        <w:t>Wykonawcy nie przysługuje odszkodowanie z tytułu odstąpienia przez Zamawiającego od Umowy z powodu okoliczności leżących po stronie Wykonawcy albo w razie odstąpienia od Umowy na podstawie ust. 2 oraz 3 niniejszego paragrafu Umowy.</w:t>
      </w:r>
    </w:p>
    <w:p w14:paraId="07C7DD76" w14:textId="77777777" w:rsidR="000210E4" w:rsidRPr="000210E4" w:rsidRDefault="000210E4" w:rsidP="000210E4">
      <w:pPr>
        <w:widowControl/>
        <w:numPr>
          <w:ilvl w:val="0"/>
          <w:numId w:val="23"/>
        </w:numPr>
        <w:tabs>
          <w:tab w:val="left" w:pos="0"/>
          <w:tab w:val="num" w:pos="284"/>
          <w:tab w:val="num" w:pos="927"/>
        </w:tabs>
        <w:ind w:left="284" w:hanging="284"/>
        <w:jc w:val="both"/>
        <w:rPr>
          <w:sz w:val="22"/>
          <w:szCs w:val="22"/>
        </w:rPr>
      </w:pPr>
      <w:r w:rsidRPr="000210E4">
        <w:rPr>
          <w:sz w:val="22"/>
          <w:szCs w:val="22"/>
        </w:rPr>
        <w:t>Odstąpienie od Umowy powinno nastąpić w formie pisemnej pod rygorem nieważności oraz zawierać uzasadnienie.</w:t>
      </w:r>
    </w:p>
    <w:p w14:paraId="1987BF5A" w14:textId="77777777" w:rsidR="000210E4" w:rsidRPr="000210E4" w:rsidRDefault="000210E4" w:rsidP="000210E4">
      <w:pPr>
        <w:widowControl/>
        <w:numPr>
          <w:ilvl w:val="0"/>
          <w:numId w:val="23"/>
        </w:numPr>
        <w:tabs>
          <w:tab w:val="left" w:pos="0"/>
          <w:tab w:val="num" w:pos="284"/>
          <w:tab w:val="num" w:pos="927"/>
        </w:tabs>
        <w:ind w:left="284" w:hanging="284"/>
        <w:jc w:val="both"/>
        <w:rPr>
          <w:sz w:val="22"/>
          <w:szCs w:val="22"/>
        </w:rPr>
      </w:pPr>
      <w:r w:rsidRPr="000210E4">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7C49E1D" w14:textId="77777777" w:rsidR="000210E4" w:rsidRPr="000210E4" w:rsidRDefault="000210E4" w:rsidP="000210E4">
      <w:pPr>
        <w:widowControl/>
        <w:numPr>
          <w:ilvl w:val="0"/>
          <w:numId w:val="23"/>
        </w:numPr>
        <w:tabs>
          <w:tab w:val="left" w:pos="0"/>
          <w:tab w:val="num" w:pos="284"/>
          <w:tab w:val="num" w:pos="360"/>
          <w:tab w:val="num" w:pos="927"/>
        </w:tabs>
        <w:ind w:left="284" w:hanging="284"/>
        <w:jc w:val="both"/>
        <w:rPr>
          <w:sz w:val="22"/>
          <w:szCs w:val="22"/>
        </w:rPr>
      </w:pPr>
      <w:r w:rsidRPr="000210E4">
        <w:rPr>
          <w:sz w:val="22"/>
          <w:szCs w:val="22"/>
        </w:rPr>
        <w:lastRenderedPageBreak/>
        <w:t xml:space="preserve">Odstąpienie od Umowy nie wpływa na skuteczność roszczeń o zapłatę kar umownych. </w:t>
      </w:r>
    </w:p>
    <w:p w14:paraId="1CF27DC7" w14:textId="77777777" w:rsidR="000210E4" w:rsidRPr="000210E4" w:rsidRDefault="000210E4" w:rsidP="000210E4">
      <w:pPr>
        <w:jc w:val="both"/>
        <w:rPr>
          <w:b/>
          <w:bCs/>
          <w:sz w:val="22"/>
          <w:szCs w:val="22"/>
        </w:rPr>
      </w:pPr>
    </w:p>
    <w:p w14:paraId="1DCFFA76" w14:textId="77777777" w:rsidR="000210E4" w:rsidRPr="000210E4" w:rsidRDefault="000210E4" w:rsidP="000210E4">
      <w:pPr>
        <w:rPr>
          <w:b/>
          <w:bCs/>
          <w:sz w:val="22"/>
          <w:szCs w:val="22"/>
        </w:rPr>
      </w:pPr>
      <w:r w:rsidRPr="000210E4">
        <w:rPr>
          <w:b/>
          <w:bCs/>
          <w:sz w:val="22"/>
          <w:szCs w:val="22"/>
        </w:rPr>
        <w:t>§ 8</w:t>
      </w:r>
    </w:p>
    <w:p w14:paraId="4EC83910" w14:textId="77777777" w:rsidR="000210E4" w:rsidRPr="000210E4" w:rsidRDefault="000210E4" w:rsidP="000210E4">
      <w:pPr>
        <w:widowControl/>
        <w:numPr>
          <w:ilvl w:val="0"/>
          <w:numId w:val="36"/>
        </w:numPr>
        <w:suppressAutoHyphens w:val="0"/>
        <w:ind w:left="284" w:hanging="284"/>
        <w:jc w:val="both"/>
        <w:rPr>
          <w:sz w:val="22"/>
          <w:szCs w:val="22"/>
          <w:lang w:val="x-none" w:eastAsia="en-US"/>
        </w:rPr>
      </w:pPr>
      <w:r w:rsidRPr="000210E4">
        <w:rPr>
          <w:sz w:val="22"/>
          <w:szCs w:val="22"/>
          <w:lang w:val="x-none" w:eastAsia="en-US"/>
        </w:rPr>
        <w:t>Przez siłę wyższą, rozumie się zdarzenie niezależne od Wykonawcy, nie wynikające z jego i jego podwykonawców problemów organizacyjnych, którego wystąpienia lub skutków nie mógł</w:t>
      </w:r>
      <w:r w:rsidRPr="000210E4">
        <w:rPr>
          <w:sz w:val="22"/>
          <w:szCs w:val="22"/>
          <w:lang w:eastAsia="en-US"/>
        </w:rPr>
        <w:t xml:space="preserve"> </w:t>
      </w:r>
      <w:r w:rsidRPr="000210E4">
        <w:rPr>
          <w:sz w:val="22"/>
          <w:szCs w:val="22"/>
          <w:lang w:val="x-none" w:eastAsia="en-US"/>
        </w:rPr>
        <w:t>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7241FD7E" w14:textId="77777777" w:rsidR="000210E4" w:rsidRPr="000210E4" w:rsidRDefault="000210E4" w:rsidP="000210E4">
      <w:pPr>
        <w:widowControl/>
        <w:numPr>
          <w:ilvl w:val="0"/>
          <w:numId w:val="36"/>
        </w:numPr>
        <w:suppressAutoHyphens w:val="0"/>
        <w:ind w:left="284" w:hanging="284"/>
        <w:jc w:val="both"/>
        <w:rPr>
          <w:sz w:val="22"/>
          <w:szCs w:val="22"/>
          <w:lang w:val="x-none" w:eastAsia="en-US"/>
        </w:rPr>
      </w:pPr>
      <w:r w:rsidRPr="000210E4">
        <w:rPr>
          <w:sz w:val="22"/>
          <w:szCs w:val="22"/>
          <w:lang w:val="x-none" w:eastAsia="en-US"/>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68A6AD14" w14:textId="77777777" w:rsidR="000210E4" w:rsidRPr="000210E4" w:rsidRDefault="000210E4" w:rsidP="000210E4">
      <w:pPr>
        <w:widowControl/>
        <w:numPr>
          <w:ilvl w:val="0"/>
          <w:numId w:val="36"/>
        </w:numPr>
        <w:suppressAutoHyphens w:val="0"/>
        <w:ind w:left="284" w:hanging="284"/>
        <w:jc w:val="both"/>
        <w:rPr>
          <w:sz w:val="22"/>
          <w:szCs w:val="22"/>
          <w:lang w:val="x-none" w:eastAsia="en-US"/>
        </w:rPr>
      </w:pPr>
      <w:r w:rsidRPr="000210E4">
        <w:rPr>
          <w:sz w:val="22"/>
          <w:szCs w:val="22"/>
          <w:lang w:val="x-none" w:eastAsia="en-US"/>
        </w:rPr>
        <w:t>Bieg terminów określonych w niniejszej umowie ulega zawieszeniu przez czas trwania przeszkody spowodowanej siłą wyższą.</w:t>
      </w:r>
    </w:p>
    <w:p w14:paraId="75500697" w14:textId="77777777" w:rsidR="00C03D2B" w:rsidRPr="000210E4" w:rsidRDefault="00C03D2B" w:rsidP="001639F7">
      <w:pPr>
        <w:widowControl/>
        <w:tabs>
          <w:tab w:val="num" w:pos="720"/>
        </w:tabs>
        <w:jc w:val="both"/>
        <w:rPr>
          <w:b/>
          <w:bCs/>
          <w:sz w:val="22"/>
          <w:szCs w:val="22"/>
        </w:rPr>
      </w:pPr>
    </w:p>
    <w:p w14:paraId="176B72CB" w14:textId="77777777" w:rsidR="000210E4" w:rsidRPr="000210E4" w:rsidRDefault="000210E4" w:rsidP="000210E4">
      <w:pPr>
        <w:rPr>
          <w:sz w:val="22"/>
          <w:szCs w:val="22"/>
        </w:rPr>
      </w:pPr>
      <w:r w:rsidRPr="000210E4">
        <w:rPr>
          <w:b/>
          <w:bCs/>
          <w:sz w:val="22"/>
          <w:szCs w:val="22"/>
        </w:rPr>
        <w:t>§ 9</w:t>
      </w:r>
    </w:p>
    <w:p w14:paraId="101F8195" w14:textId="77777777" w:rsidR="000210E4" w:rsidRPr="000210E4" w:rsidRDefault="000210E4" w:rsidP="000210E4">
      <w:pPr>
        <w:widowControl/>
        <w:numPr>
          <w:ilvl w:val="3"/>
          <w:numId w:val="29"/>
        </w:numPr>
        <w:ind w:left="284" w:hanging="284"/>
        <w:jc w:val="both"/>
        <w:rPr>
          <w:sz w:val="22"/>
          <w:szCs w:val="22"/>
        </w:rPr>
      </w:pPr>
      <w:r w:rsidRPr="000210E4">
        <w:rPr>
          <w:sz w:val="22"/>
          <w:szCs w:val="22"/>
        </w:rPr>
        <w:t xml:space="preserve">Strony ustalają, iż do bezpośrednich kontaktów, mających na celu zapewnienie prawidłowej realizacji przedmiotu Umowy, jego bieżący nadzór oraz weryfikację, upoważnione zostają następujące osoby: </w:t>
      </w:r>
    </w:p>
    <w:p w14:paraId="23BAEE92" w14:textId="75F39959" w:rsidR="000210E4" w:rsidRPr="000210E4" w:rsidRDefault="000210E4" w:rsidP="000210E4">
      <w:pPr>
        <w:widowControl/>
        <w:numPr>
          <w:ilvl w:val="1"/>
          <w:numId w:val="35"/>
        </w:numPr>
        <w:suppressAutoHyphens w:val="0"/>
        <w:ind w:left="851" w:hanging="425"/>
        <w:contextualSpacing/>
        <w:jc w:val="both"/>
        <w:rPr>
          <w:sz w:val="22"/>
          <w:szCs w:val="22"/>
          <w:lang w:val="x-none" w:eastAsia="en-US"/>
        </w:rPr>
      </w:pPr>
      <w:r w:rsidRPr="000210E4">
        <w:rPr>
          <w:sz w:val="22"/>
          <w:szCs w:val="22"/>
          <w:lang w:val="x-none" w:eastAsia="en-US"/>
        </w:rPr>
        <w:t>Ze strony Zamawiającego:</w:t>
      </w:r>
      <w:r w:rsidRPr="000210E4">
        <w:rPr>
          <w:i/>
          <w:iCs/>
          <w:sz w:val="22"/>
          <w:szCs w:val="22"/>
          <w:lang w:val="x-none" w:eastAsia="en-US"/>
        </w:rPr>
        <w:t xml:space="preserve"> </w:t>
      </w:r>
      <w:r w:rsidRPr="000210E4">
        <w:rPr>
          <w:i/>
          <w:iCs/>
          <w:sz w:val="22"/>
          <w:szCs w:val="22"/>
          <w:lang w:eastAsia="en-US"/>
        </w:rPr>
        <w:t>Pan</w:t>
      </w:r>
      <w:r w:rsidR="00CB1FAD">
        <w:rPr>
          <w:i/>
          <w:iCs/>
          <w:sz w:val="22"/>
          <w:szCs w:val="22"/>
          <w:lang w:eastAsia="en-US"/>
        </w:rPr>
        <w:t>/Pani</w:t>
      </w:r>
      <w:r w:rsidRPr="000210E4">
        <w:rPr>
          <w:i/>
          <w:iCs/>
          <w:sz w:val="22"/>
          <w:szCs w:val="22"/>
          <w:lang w:eastAsia="en-US"/>
        </w:rPr>
        <w:t xml:space="preserve"> ……………..</w:t>
      </w:r>
      <w:r w:rsidRPr="000210E4">
        <w:rPr>
          <w:i/>
          <w:iCs/>
          <w:sz w:val="22"/>
          <w:szCs w:val="22"/>
          <w:lang w:val="x-none" w:eastAsia="en-US"/>
        </w:rPr>
        <w:t xml:space="preserve"> </w:t>
      </w:r>
      <w:r w:rsidRPr="000210E4">
        <w:rPr>
          <w:sz w:val="22"/>
          <w:szCs w:val="22"/>
          <w:lang w:val="x-none" w:eastAsia="en-US"/>
        </w:rPr>
        <w:t xml:space="preserve">– </w:t>
      </w:r>
      <w:r w:rsidRPr="000210E4">
        <w:rPr>
          <w:i/>
          <w:iCs/>
          <w:sz w:val="22"/>
          <w:szCs w:val="22"/>
          <w:lang w:val="x-none" w:eastAsia="en-US"/>
        </w:rPr>
        <w:t xml:space="preserve">tel. ..........., e-mail: </w:t>
      </w:r>
      <w:hyperlink r:id="rId22" w:history="1">
        <w:r w:rsidRPr="000210E4">
          <w:rPr>
            <w:i/>
            <w:iCs/>
            <w:sz w:val="22"/>
            <w:szCs w:val="22"/>
            <w:lang w:eastAsia="en-US"/>
          </w:rPr>
          <w:t>………………….</w:t>
        </w:r>
      </w:hyperlink>
      <w:r w:rsidRPr="000210E4">
        <w:rPr>
          <w:i/>
          <w:iCs/>
          <w:sz w:val="22"/>
          <w:szCs w:val="22"/>
          <w:lang w:eastAsia="en-US"/>
        </w:rPr>
        <w:t xml:space="preserve"> </w:t>
      </w:r>
      <w:r w:rsidRPr="000210E4">
        <w:rPr>
          <w:bCs/>
          <w:sz w:val="22"/>
          <w:szCs w:val="22"/>
          <w:lang w:val="x-none" w:eastAsia="en-US"/>
        </w:rPr>
        <w:t>lub inna osoba wskazana przez Zamawiającego</w:t>
      </w:r>
      <w:r w:rsidRPr="000210E4">
        <w:rPr>
          <w:i/>
          <w:iCs/>
          <w:sz w:val="22"/>
          <w:szCs w:val="22"/>
          <w:lang w:val="x-none" w:eastAsia="en-US"/>
        </w:rPr>
        <w:t>;</w:t>
      </w:r>
    </w:p>
    <w:p w14:paraId="555F2EC7" w14:textId="77777777" w:rsidR="000210E4" w:rsidRPr="000210E4" w:rsidRDefault="000210E4" w:rsidP="000210E4">
      <w:pPr>
        <w:widowControl/>
        <w:numPr>
          <w:ilvl w:val="1"/>
          <w:numId w:val="35"/>
        </w:numPr>
        <w:suppressAutoHyphens w:val="0"/>
        <w:ind w:left="851" w:hanging="425"/>
        <w:contextualSpacing/>
        <w:jc w:val="both"/>
        <w:rPr>
          <w:sz w:val="22"/>
          <w:szCs w:val="22"/>
          <w:lang w:val="x-none" w:eastAsia="en-US"/>
        </w:rPr>
      </w:pPr>
      <w:r w:rsidRPr="000210E4">
        <w:rPr>
          <w:sz w:val="22"/>
          <w:szCs w:val="22"/>
          <w:lang w:val="x-none" w:eastAsia="en-US"/>
        </w:rPr>
        <w:t>Ze strony Wykonawcy</w:t>
      </w:r>
      <w:r w:rsidRPr="000210E4">
        <w:rPr>
          <w:sz w:val="22"/>
          <w:szCs w:val="22"/>
          <w:lang w:eastAsia="en-US"/>
        </w:rPr>
        <w:t xml:space="preserve">: </w:t>
      </w:r>
      <w:r w:rsidRPr="000210E4">
        <w:rPr>
          <w:i/>
          <w:iCs/>
          <w:sz w:val="22"/>
          <w:szCs w:val="22"/>
          <w:lang w:eastAsia="en-US"/>
        </w:rPr>
        <w:t>Pan/Pani</w:t>
      </w:r>
      <w:r w:rsidRPr="000210E4">
        <w:rPr>
          <w:i/>
          <w:iCs/>
          <w:sz w:val="22"/>
          <w:szCs w:val="22"/>
          <w:lang w:val="x-none" w:eastAsia="en-US"/>
        </w:rPr>
        <w:t xml:space="preserve"> ........................... </w:t>
      </w:r>
      <w:r w:rsidRPr="000210E4">
        <w:rPr>
          <w:sz w:val="22"/>
          <w:szCs w:val="22"/>
          <w:lang w:val="x-none" w:eastAsia="en-US"/>
        </w:rPr>
        <w:t xml:space="preserve">– </w:t>
      </w:r>
      <w:r w:rsidRPr="000210E4">
        <w:rPr>
          <w:i/>
          <w:iCs/>
          <w:sz w:val="22"/>
          <w:szCs w:val="22"/>
          <w:lang w:val="x-none" w:eastAsia="en-US"/>
        </w:rPr>
        <w:t>tel. ..........., e-mail: .........................</w:t>
      </w:r>
    </w:p>
    <w:p w14:paraId="3F927D08" w14:textId="77777777" w:rsidR="000210E4" w:rsidRPr="000210E4" w:rsidRDefault="000210E4" w:rsidP="000210E4">
      <w:pPr>
        <w:widowControl/>
        <w:numPr>
          <w:ilvl w:val="3"/>
          <w:numId w:val="29"/>
        </w:numPr>
        <w:ind w:left="284" w:hanging="284"/>
        <w:jc w:val="both"/>
        <w:rPr>
          <w:sz w:val="22"/>
          <w:szCs w:val="22"/>
        </w:rPr>
      </w:pPr>
      <w:r w:rsidRPr="000210E4">
        <w:rPr>
          <w:sz w:val="22"/>
          <w:szCs w:val="22"/>
        </w:rPr>
        <w:t>Strony zgodnie postanawiają, iż osoby wskazane powyżej nie są uprawnione do podejmowania decyzji w zakresie zmiany zasad wykonywania Umowy, a także zaciągania nowych zobowiązań lub zmiany Umowy.</w:t>
      </w:r>
    </w:p>
    <w:p w14:paraId="71D37598" w14:textId="77777777" w:rsidR="000210E4" w:rsidRPr="000210E4" w:rsidRDefault="000210E4" w:rsidP="000210E4">
      <w:pPr>
        <w:contextualSpacing/>
        <w:rPr>
          <w:b/>
          <w:bCs/>
          <w:sz w:val="22"/>
          <w:szCs w:val="22"/>
        </w:rPr>
      </w:pPr>
      <w:r w:rsidRPr="000210E4">
        <w:rPr>
          <w:b/>
          <w:bCs/>
          <w:sz w:val="22"/>
          <w:szCs w:val="22"/>
        </w:rPr>
        <w:t>§ 10</w:t>
      </w:r>
    </w:p>
    <w:p w14:paraId="58533251" w14:textId="77777777" w:rsidR="000210E4" w:rsidRPr="000210E4" w:rsidRDefault="000210E4" w:rsidP="000210E4">
      <w:pPr>
        <w:numPr>
          <w:ilvl w:val="0"/>
          <w:numId w:val="30"/>
        </w:numPr>
        <w:contextualSpacing/>
        <w:jc w:val="both"/>
        <w:rPr>
          <w:sz w:val="22"/>
          <w:szCs w:val="22"/>
        </w:rPr>
      </w:pPr>
      <w:r w:rsidRPr="000210E4">
        <w:rPr>
          <w:sz w:val="22"/>
          <w:szCs w:val="22"/>
        </w:rPr>
        <w:t>Strony dopuszczają</w:t>
      </w:r>
      <w:r w:rsidRPr="000210E4">
        <w:rPr>
          <w:sz w:val="22"/>
          <w:szCs w:val="22"/>
          <w:highlight w:val="white"/>
        </w:rPr>
        <w:t xml:space="preserve"> możliwość zmiany umowy bez obowiązku przeprowadzania nowego postępowania w następujących przypadkach i zakresach:</w:t>
      </w:r>
    </w:p>
    <w:p w14:paraId="0ABE2F10" w14:textId="77777777" w:rsidR="000210E4" w:rsidRPr="000210E4" w:rsidRDefault="000210E4" w:rsidP="000210E4">
      <w:pPr>
        <w:widowControl/>
        <w:numPr>
          <w:ilvl w:val="1"/>
          <w:numId w:val="30"/>
        </w:numPr>
        <w:ind w:left="851" w:hanging="425"/>
        <w:jc w:val="both"/>
        <w:rPr>
          <w:sz w:val="22"/>
          <w:szCs w:val="22"/>
        </w:rPr>
      </w:pPr>
      <w:r w:rsidRPr="000210E4">
        <w:rPr>
          <w:sz w:val="22"/>
          <w:szCs w:val="22"/>
        </w:rPr>
        <w:t>zmiany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 w rozumieniu § 8 umowy,</w:t>
      </w:r>
    </w:p>
    <w:p w14:paraId="3D201FED" w14:textId="77777777" w:rsidR="000210E4" w:rsidRPr="000210E4" w:rsidRDefault="000210E4" w:rsidP="000210E4">
      <w:pPr>
        <w:widowControl/>
        <w:numPr>
          <w:ilvl w:val="1"/>
          <w:numId w:val="30"/>
        </w:numPr>
        <w:ind w:left="851" w:hanging="425"/>
        <w:jc w:val="both"/>
        <w:rPr>
          <w:sz w:val="22"/>
          <w:szCs w:val="22"/>
        </w:rPr>
      </w:pPr>
      <w:r w:rsidRPr="000210E4">
        <w:rPr>
          <w:sz w:val="22"/>
          <w:szCs w:val="22"/>
        </w:rPr>
        <w:t>wydłużenia terminu gwarancji, w sytuacji przedłużenia jej przez producenta/Wykonawcę,</w:t>
      </w:r>
    </w:p>
    <w:p w14:paraId="147599E5" w14:textId="77777777" w:rsidR="000210E4" w:rsidRPr="000210E4" w:rsidRDefault="000210E4" w:rsidP="000210E4">
      <w:pPr>
        <w:widowControl/>
        <w:numPr>
          <w:ilvl w:val="1"/>
          <w:numId w:val="30"/>
        </w:numPr>
        <w:ind w:left="851" w:hanging="425"/>
        <w:jc w:val="both"/>
        <w:rPr>
          <w:sz w:val="22"/>
          <w:szCs w:val="22"/>
        </w:rPr>
      </w:pPr>
      <w:r w:rsidRPr="000210E4">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Pr="000210E4">
        <w:rPr>
          <w:sz w:val="22"/>
          <w:szCs w:val="22"/>
        </w:rPr>
        <w:br/>
        <w:t>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7E9DB503" w14:textId="77777777" w:rsidR="000210E4" w:rsidRPr="000210E4" w:rsidRDefault="000210E4" w:rsidP="000210E4">
      <w:pPr>
        <w:widowControl/>
        <w:numPr>
          <w:ilvl w:val="1"/>
          <w:numId w:val="30"/>
        </w:numPr>
        <w:ind w:left="851" w:hanging="425"/>
        <w:jc w:val="both"/>
        <w:rPr>
          <w:sz w:val="22"/>
          <w:szCs w:val="22"/>
        </w:rPr>
      </w:pPr>
      <w:r w:rsidRPr="000210E4">
        <w:rPr>
          <w:sz w:val="22"/>
          <w:szCs w:val="22"/>
        </w:rPr>
        <w:t>aktualizacji rozwiązań z uwagi na postęp technologiczny lub zmiany obowiązujących przepisów.</w:t>
      </w:r>
    </w:p>
    <w:p w14:paraId="03363798" w14:textId="445E7FA0" w:rsidR="000210E4" w:rsidRDefault="000210E4" w:rsidP="000210E4">
      <w:pPr>
        <w:widowControl/>
        <w:jc w:val="both"/>
        <w:rPr>
          <w:rFonts w:eastAsiaTheme="minorHAnsi"/>
          <w:b/>
          <w:bCs/>
          <w:sz w:val="22"/>
          <w:szCs w:val="22"/>
          <w:lang w:eastAsia="en-US"/>
        </w:rPr>
      </w:pPr>
    </w:p>
    <w:p w14:paraId="7853032D" w14:textId="5BC006E9" w:rsidR="009A79E1" w:rsidRDefault="009A79E1" w:rsidP="000210E4">
      <w:pPr>
        <w:widowControl/>
        <w:jc w:val="both"/>
        <w:rPr>
          <w:rFonts w:eastAsiaTheme="minorHAnsi"/>
          <w:b/>
          <w:bCs/>
          <w:sz w:val="22"/>
          <w:szCs w:val="22"/>
          <w:lang w:eastAsia="en-US"/>
        </w:rPr>
      </w:pPr>
    </w:p>
    <w:p w14:paraId="70D6060A" w14:textId="77777777" w:rsidR="009A79E1" w:rsidRPr="000210E4" w:rsidRDefault="009A79E1" w:rsidP="000210E4">
      <w:pPr>
        <w:widowControl/>
        <w:jc w:val="both"/>
        <w:rPr>
          <w:rFonts w:eastAsiaTheme="minorHAnsi"/>
          <w:b/>
          <w:bCs/>
          <w:sz w:val="22"/>
          <w:szCs w:val="22"/>
          <w:lang w:eastAsia="en-US"/>
        </w:rPr>
      </w:pPr>
    </w:p>
    <w:p w14:paraId="51FF6D4D" w14:textId="77777777" w:rsidR="000210E4" w:rsidRPr="000210E4" w:rsidRDefault="000210E4" w:rsidP="000210E4">
      <w:pPr>
        <w:widowControl/>
        <w:rPr>
          <w:rFonts w:eastAsiaTheme="minorHAnsi"/>
          <w:b/>
          <w:bCs/>
          <w:sz w:val="22"/>
          <w:szCs w:val="22"/>
          <w:lang w:eastAsia="en-US"/>
        </w:rPr>
      </w:pPr>
      <w:r w:rsidRPr="000210E4">
        <w:rPr>
          <w:rFonts w:eastAsiaTheme="minorHAnsi"/>
          <w:b/>
          <w:bCs/>
          <w:sz w:val="22"/>
          <w:szCs w:val="22"/>
          <w:lang w:eastAsia="en-US"/>
        </w:rPr>
        <w:lastRenderedPageBreak/>
        <w:t>§ 11</w:t>
      </w:r>
    </w:p>
    <w:p w14:paraId="4F110DD2" w14:textId="77777777" w:rsidR="000210E4" w:rsidRPr="000210E4" w:rsidRDefault="000210E4" w:rsidP="000210E4">
      <w:pPr>
        <w:widowControl/>
        <w:numPr>
          <w:ilvl w:val="0"/>
          <w:numId w:val="19"/>
        </w:numPr>
        <w:suppressAutoHyphens w:val="0"/>
        <w:jc w:val="both"/>
        <w:rPr>
          <w:rFonts w:eastAsiaTheme="minorHAnsi"/>
          <w:sz w:val="22"/>
          <w:szCs w:val="22"/>
          <w:lang w:eastAsia="en-US"/>
        </w:rPr>
      </w:pPr>
      <w:r w:rsidRPr="000210E4">
        <w:rPr>
          <w:rFonts w:eastAsiaTheme="minorHAnsi"/>
          <w:sz w:val="22"/>
          <w:szCs w:val="22"/>
          <w:lang w:eastAsia="en-US"/>
        </w:rPr>
        <w:t>Wszelkie oświadczenia Stron umowy będą składane na piśmie pod rygorem nieważności listem poleconym lub za potwierdzeniem ich złożenia.</w:t>
      </w:r>
    </w:p>
    <w:p w14:paraId="5C4C22E1" w14:textId="77777777" w:rsidR="000210E4" w:rsidRPr="000210E4" w:rsidRDefault="000210E4" w:rsidP="000210E4">
      <w:pPr>
        <w:widowControl/>
        <w:numPr>
          <w:ilvl w:val="0"/>
          <w:numId w:val="19"/>
        </w:numPr>
        <w:suppressAutoHyphens w:val="0"/>
        <w:jc w:val="both"/>
        <w:rPr>
          <w:rFonts w:eastAsiaTheme="minorHAnsi"/>
          <w:sz w:val="22"/>
          <w:szCs w:val="22"/>
          <w:lang w:eastAsia="en-US"/>
        </w:rPr>
      </w:pPr>
      <w:r w:rsidRPr="000210E4">
        <w:rPr>
          <w:rFonts w:eastAsiaTheme="minorHAnsi"/>
          <w:sz w:val="22"/>
          <w:szCs w:val="22"/>
          <w:lang w:eastAsia="en-US"/>
        </w:rPr>
        <w:t>Ewentualna nieważność jednego lub kilku postanowień niniejszej umowy nie wpływa na ważność umowy w całości, a w takim przypadku Strony zastępują nieważne postanowienie postanowieniem zgodnym z celem i innymi postanowieniami umowy.</w:t>
      </w:r>
    </w:p>
    <w:p w14:paraId="6FE2F9A9" w14:textId="77777777" w:rsidR="000210E4" w:rsidRPr="000210E4" w:rsidRDefault="000210E4" w:rsidP="000210E4">
      <w:pPr>
        <w:widowControl/>
        <w:numPr>
          <w:ilvl w:val="0"/>
          <w:numId w:val="19"/>
        </w:numPr>
        <w:suppressAutoHyphens w:val="0"/>
        <w:jc w:val="both"/>
        <w:rPr>
          <w:rFonts w:eastAsiaTheme="minorHAnsi"/>
          <w:sz w:val="22"/>
          <w:szCs w:val="22"/>
          <w:lang w:eastAsia="en-US"/>
        </w:rPr>
      </w:pPr>
      <w:r w:rsidRPr="000210E4">
        <w:rPr>
          <w:rFonts w:eastAsiaTheme="minorHAnsi"/>
          <w:sz w:val="22"/>
          <w:szCs w:val="22"/>
          <w:lang w:eastAsia="en-US"/>
        </w:rPr>
        <w:t xml:space="preserve">W razie rozbieżności pomiędzy treścią Zaproszenia a postanowieniami umowy oraz w sprawach nieuregulowanych niniejszą umową priorytet nadaje się zapisom Zaproszenia i jej załącznikom. Zmiany i uzupełnienia niniejszej Umowy mogą być dokonywane pod rygorem nieważności wyłącznie w formie pisemnej lub elektronicznej (kwalifikowany podpis elektroniczny) i muszą zostać podpisane przez upoważnionych przedstawicieli zarówno Zamawiającego, jak </w:t>
      </w:r>
      <w:r w:rsidRPr="000210E4">
        <w:rPr>
          <w:rFonts w:eastAsiaTheme="minorHAnsi"/>
          <w:sz w:val="22"/>
          <w:szCs w:val="22"/>
          <w:lang w:eastAsia="en-US"/>
        </w:rPr>
        <w:br/>
        <w:t>i Wykonawcy.</w:t>
      </w:r>
    </w:p>
    <w:p w14:paraId="7190C61F" w14:textId="77777777" w:rsidR="000210E4" w:rsidRPr="000210E4" w:rsidRDefault="000210E4" w:rsidP="000210E4">
      <w:pPr>
        <w:widowControl/>
        <w:numPr>
          <w:ilvl w:val="0"/>
          <w:numId w:val="19"/>
        </w:numPr>
        <w:suppressAutoHyphens w:val="0"/>
        <w:jc w:val="both"/>
        <w:rPr>
          <w:rFonts w:eastAsiaTheme="minorHAnsi"/>
          <w:sz w:val="22"/>
          <w:szCs w:val="22"/>
          <w:lang w:eastAsia="en-US"/>
        </w:rPr>
      </w:pPr>
      <w:r w:rsidRPr="000210E4">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5A0D8BAC" w14:textId="77777777" w:rsidR="000210E4" w:rsidRPr="000210E4" w:rsidRDefault="000210E4" w:rsidP="000210E4">
      <w:pPr>
        <w:widowControl/>
        <w:numPr>
          <w:ilvl w:val="0"/>
          <w:numId w:val="19"/>
        </w:numPr>
        <w:suppressAutoHyphens w:val="0"/>
        <w:jc w:val="both"/>
        <w:rPr>
          <w:rFonts w:eastAsiaTheme="minorHAnsi"/>
          <w:sz w:val="22"/>
          <w:szCs w:val="22"/>
          <w:lang w:eastAsia="en-US"/>
        </w:rPr>
      </w:pPr>
      <w:r w:rsidRPr="000210E4">
        <w:rPr>
          <w:sz w:val="22"/>
          <w:szCs w:val="22"/>
        </w:rPr>
        <w:t>Strony zobowiązują się do każdorazowego powiadamiania listem poleconym o zmianie adresu swojej siedziby, pod rygorem uznania za skutecznie doręczoną korespondencję wysłaną pod dotychczas znany adres.</w:t>
      </w:r>
    </w:p>
    <w:p w14:paraId="54B41B6D" w14:textId="77777777" w:rsidR="000210E4" w:rsidRPr="000210E4" w:rsidRDefault="000210E4" w:rsidP="000210E4">
      <w:pPr>
        <w:widowControl/>
        <w:numPr>
          <w:ilvl w:val="0"/>
          <w:numId w:val="19"/>
        </w:numPr>
        <w:suppressAutoHyphens w:val="0"/>
        <w:jc w:val="both"/>
        <w:rPr>
          <w:rFonts w:eastAsiaTheme="minorHAnsi"/>
          <w:sz w:val="22"/>
          <w:szCs w:val="22"/>
          <w:lang w:eastAsia="en-US"/>
        </w:rPr>
      </w:pPr>
      <w:r w:rsidRPr="000210E4">
        <w:rPr>
          <w:bCs/>
          <w:sz w:val="22"/>
          <w:szCs w:val="22"/>
        </w:rPr>
        <w:t xml:space="preserve">W </w:t>
      </w:r>
      <w:r w:rsidRPr="000210E4">
        <w:rPr>
          <w:sz w:val="22"/>
          <w:szCs w:val="22"/>
        </w:rPr>
        <w:t xml:space="preserve">przypadku zaistnienia pomiędzy Stronami sporu, wynikającego z umowy lub pozostającego </w:t>
      </w:r>
      <w:r w:rsidRPr="000210E4">
        <w:rPr>
          <w:sz w:val="22"/>
          <w:szCs w:val="22"/>
        </w:rPr>
        <w:br/>
        <w:t>w związku z umową, spór będzie poddany rozstrzygnięciu przez sąd powszechny właściwy miejscowo dla siedziby Zamawiającego.</w:t>
      </w:r>
    </w:p>
    <w:p w14:paraId="1C8D0B8D" w14:textId="77777777" w:rsidR="000210E4" w:rsidRPr="000210E4" w:rsidRDefault="000210E4" w:rsidP="000210E4">
      <w:pPr>
        <w:widowControl/>
        <w:numPr>
          <w:ilvl w:val="0"/>
          <w:numId w:val="19"/>
        </w:numPr>
        <w:suppressAutoHyphens w:val="0"/>
        <w:jc w:val="both"/>
        <w:rPr>
          <w:sz w:val="22"/>
          <w:szCs w:val="22"/>
        </w:rPr>
      </w:pPr>
      <w:r w:rsidRPr="000210E4">
        <w:rPr>
          <w:sz w:val="22"/>
          <w:szCs w:val="22"/>
        </w:rPr>
        <w:t>W sprawach nieuregulowanych niniejszą Umową mają zastosowanie przepisy prawa polskiego (RP), w szczególności ustawy z dnia 2 marca 2020 r. o szczególnych rozwiązaniach związanych z zapobieganiem, przeciwdziałaniem i zwalczaniem COVID-19, innych chorób zakaźnych oraz wywołanych nimi sytuacji kryzysowych (t. j. Dz. U. 2021 poz. 2095 ze zm.) oraz przepisy ustawy z dnia 23 kwietnia 1964 r. – Kodeks cywilny (t. j. Dz. U. 2022 poz. 1360 ze zm.).</w:t>
      </w:r>
    </w:p>
    <w:p w14:paraId="6A00E9BA" w14:textId="77777777" w:rsidR="000210E4" w:rsidRPr="000210E4" w:rsidRDefault="000210E4" w:rsidP="000210E4">
      <w:pPr>
        <w:widowControl/>
        <w:numPr>
          <w:ilvl w:val="0"/>
          <w:numId w:val="19"/>
        </w:numPr>
        <w:suppressAutoHyphens w:val="0"/>
        <w:jc w:val="both"/>
        <w:rPr>
          <w:sz w:val="22"/>
          <w:szCs w:val="22"/>
        </w:rPr>
      </w:pPr>
      <w:r w:rsidRPr="000210E4">
        <w:rPr>
          <w:sz w:val="22"/>
          <w:szCs w:val="22"/>
        </w:rPr>
        <w:t>Umowa niniejsza została sporządzona pisemnie na zasadach określonych w art. 78 i 78</w:t>
      </w:r>
      <w:r w:rsidRPr="000210E4">
        <w:rPr>
          <w:sz w:val="22"/>
          <w:szCs w:val="22"/>
          <w:vertAlign w:val="superscript"/>
        </w:rPr>
        <w:t>1</w:t>
      </w:r>
      <w:r w:rsidRPr="000210E4">
        <w:rPr>
          <w:sz w:val="22"/>
          <w:szCs w:val="22"/>
        </w:rPr>
        <w:t xml:space="preserve"> Kodeksu cywilnego tj. opatrzona przez upoważnionych przedstawicieli obu Stron podpisami kwalifikowanymi lub podpisami własnoręcznymi w dwóch (2) jednobrzmiących egzemplarzach, </w:t>
      </w:r>
      <w:r w:rsidRPr="000210E4">
        <w:rPr>
          <w:sz w:val="22"/>
          <w:szCs w:val="22"/>
        </w:rPr>
        <w:br/>
        <w:t>po jednym (1) dla każdej ze Stron, z zastrzeżeniem ust. 9.</w:t>
      </w:r>
    </w:p>
    <w:p w14:paraId="401365AD" w14:textId="77777777" w:rsidR="000210E4" w:rsidRPr="000210E4" w:rsidRDefault="000210E4" w:rsidP="000210E4">
      <w:pPr>
        <w:widowControl/>
        <w:numPr>
          <w:ilvl w:val="0"/>
          <w:numId w:val="19"/>
        </w:numPr>
        <w:suppressAutoHyphens w:val="0"/>
        <w:jc w:val="both"/>
        <w:rPr>
          <w:rFonts w:eastAsiaTheme="minorHAnsi"/>
          <w:sz w:val="22"/>
          <w:szCs w:val="22"/>
          <w:lang w:eastAsia="en-US"/>
        </w:rPr>
      </w:pPr>
      <w:r w:rsidRPr="000210E4">
        <w:rPr>
          <w:sz w:val="22"/>
          <w:szCs w:val="22"/>
        </w:rPr>
        <w:t>W przypadku zawarcia Umowy w formie elektronicznej poprzez opatrzenie jej podpisem kwalifikowanym elektronicznym</w:t>
      </w:r>
      <w:r w:rsidRPr="000210E4">
        <w:rPr>
          <w:color w:val="000000"/>
          <w:sz w:val="22"/>
          <w:szCs w:val="22"/>
        </w:rPr>
        <w:t>, będącej zgodnie z art. 78</w:t>
      </w:r>
      <w:r w:rsidRPr="000210E4">
        <w:rPr>
          <w:color w:val="000000"/>
          <w:sz w:val="22"/>
          <w:szCs w:val="22"/>
          <w:vertAlign w:val="superscript"/>
        </w:rPr>
        <w:t>1</w:t>
      </w:r>
      <w:r w:rsidRPr="000210E4">
        <w:rPr>
          <w:color w:val="000000"/>
          <w:sz w:val="22"/>
          <w:szCs w:val="22"/>
        </w:rPr>
        <w:t xml:space="preserve"> KC równoważną w stosunku do zwykłej formy pisemnej. P</w:t>
      </w:r>
      <w:r w:rsidRPr="000210E4">
        <w:rPr>
          <w:sz w:val="22"/>
          <w:szCs w:val="22"/>
        </w:rPr>
        <w:t>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3308746" w14:textId="77777777" w:rsidR="000210E4" w:rsidRPr="000210E4" w:rsidRDefault="000210E4" w:rsidP="000210E4">
      <w:pPr>
        <w:widowControl/>
        <w:suppressAutoHyphens w:val="0"/>
        <w:jc w:val="both"/>
        <w:rPr>
          <w:sz w:val="22"/>
          <w:szCs w:val="22"/>
        </w:rPr>
      </w:pPr>
    </w:p>
    <w:p w14:paraId="37C251B6" w14:textId="77777777" w:rsidR="000210E4" w:rsidRPr="000210E4" w:rsidRDefault="000210E4" w:rsidP="000210E4">
      <w:pPr>
        <w:widowControl/>
        <w:suppressAutoHyphens w:val="0"/>
        <w:jc w:val="both"/>
        <w:rPr>
          <w:sz w:val="22"/>
          <w:szCs w:val="22"/>
        </w:rPr>
      </w:pPr>
    </w:p>
    <w:p w14:paraId="4F7F4944" w14:textId="612A941C" w:rsidR="009319D4" w:rsidRPr="001D22E5" w:rsidRDefault="009319D4" w:rsidP="009319D4">
      <w:pPr>
        <w:widowControl/>
        <w:suppressAutoHyphens w:val="0"/>
        <w:jc w:val="both"/>
        <w:rPr>
          <w:sz w:val="22"/>
          <w:szCs w:val="22"/>
        </w:rPr>
      </w:pPr>
    </w:p>
    <w:p w14:paraId="3980F148" w14:textId="77777777" w:rsidR="009319D4" w:rsidRPr="001D22E5" w:rsidRDefault="009319D4" w:rsidP="009319D4">
      <w:pPr>
        <w:widowControl/>
        <w:suppressAutoHyphens w:val="0"/>
        <w:jc w:val="both"/>
        <w:rPr>
          <w:rFonts w:eastAsiaTheme="minorHAnsi"/>
          <w:sz w:val="22"/>
          <w:szCs w:val="22"/>
          <w:lang w:eastAsia="en-US"/>
        </w:rPr>
      </w:pPr>
    </w:p>
    <w:p w14:paraId="59EBB3B2" w14:textId="067D3163" w:rsidR="005B0397" w:rsidRPr="001D22E5" w:rsidRDefault="005B0397" w:rsidP="000C2BA4">
      <w:pPr>
        <w:widowControl/>
        <w:rPr>
          <w:rFonts w:eastAsiaTheme="minorHAnsi"/>
          <w:b/>
          <w:bCs/>
          <w:i/>
          <w:iCs/>
          <w:sz w:val="22"/>
          <w:szCs w:val="22"/>
          <w:lang w:val="x-none" w:eastAsia="x-none"/>
        </w:rPr>
      </w:pPr>
    </w:p>
    <w:p w14:paraId="4259ABD9" w14:textId="151064E7" w:rsidR="005B0397" w:rsidRPr="001D22E5" w:rsidRDefault="005B0397" w:rsidP="00340516">
      <w:pPr>
        <w:widowControl/>
        <w:ind w:left="360"/>
        <w:rPr>
          <w:rFonts w:eastAsiaTheme="minorHAnsi"/>
          <w:b/>
          <w:bCs/>
          <w:i/>
          <w:iCs/>
          <w:sz w:val="22"/>
          <w:szCs w:val="22"/>
          <w:lang w:val="x-none" w:eastAsia="x-none"/>
        </w:rPr>
      </w:pPr>
      <w:r w:rsidRPr="001D22E5">
        <w:rPr>
          <w:rFonts w:eastAsiaTheme="minorHAnsi"/>
          <w:b/>
          <w:bCs/>
          <w:i/>
          <w:iCs/>
          <w:sz w:val="22"/>
          <w:szCs w:val="22"/>
          <w:lang w:val="x-none" w:eastAsia="x-none"/>
        </w:rPr>
        <w:t>Zamawiający</w:t>
      </w:r>
      <w:r w:rsidR="00640E0B" w:rsidRPr="001D22E5">
        <w:rPr>
          <w:rFonts w:eastAsiaTheme="minorHAnsi"/>
          <w:b/>
          <w:bCs/>
          <w:i/>
          <w:iCs/>
          <w:sz w:val="22"/>
          <w:szCs w:val="22"/>
          <w:lang w:eastAsia="x-none"/>
        </w:rPr>
        <w:t xml:space="preserve">  </w:t>
      </w:r>
      <w:r w:rsidR="00640E0B" w:rsidRPr="001D22E5">
        <w:rPr>
          <w:rFonts w:eastAsiaTheme="minorHAnsi"/>
          <w:b/>
          <w:bCs/>
          <w:i/>
          <w:iCs/>
          <w:sz w:val="22"/>
          <w:szCs w:val="22"/>
          <w:lang w:eastAsia="x-none"/>
        </w:rPr>
        <w:tab/>
      </w:r>
      <w:r w:rsidR="00640E0B" w:rsidRPr="001D22E5">
        <w:rPr>
          <w:rFonts w:eastAsiaTheme="minorHAnsi"/>
          <w:b/>
          <w:bCs/>
          <w:i/>
          <w:iCs/>
          <w:sz w:val="22"/>
          <w:szCs w:val="22"/>
          <w:lang w:eastAsia="x-none"/>
        </w:rPr>
        <w:tab/>
      </w:r>
      <w:r w:rsidR="00640E0B" w:rsidRPr="001D22E5">
        <w:rPr>
          <w:rFonts w:eastAsiaTheme="minorHAnsi"/>
          <w:b/>
          <w:bCs/>
          <w:i/>
          <w:iCs/>
          <w:sz w:val="22"/>
          <w:szCs w:val="22"/>
          <w:lang w:eastAsia="x-none"/>
        </w:rPr>
        <w:tab/>
      </w:r>
      <w:r w:rsidR="00640E0B" w:rsidRPr="001D22E5">
        <w:rPr>
          <w:rFonts w:eastAsiaTheme="minorHAnsi"/>
          <w:b/>
          <w:bCs/>
          <w:i/>
          <w:iCs/>
          <w:sz w:val="22"/>
          <w:szCs w:val="22"/>
          <w:lang w:eastAsia="x-none"/>
        </w:rPr>
        <w:tab/>
      </w:r>
      <w:r w:rsidR="00CB5F81" w:rsidRPr="001D22E5">
        <w:rPr>
          <w:rFonts w:eastAsiaTheme="minorHAnsi"/>
          <w:b/>
          <w:bCs/>
          <w:i/>
          <w:iCs/>
          <w:sz w:val="22"/>
          <w:szCs w:val="22"/>
          <w:lang w:eastAsia="x-none"/>
        </w:rPr>
        <w:t xml:space="preserve">           </w:t>
      </w:r>
      <w:r w:rsidRPr="001D22E5">
        <w:rPr>
          <w:rFonts w:eastAsiaTheme="minorHAnsi"/>
          <w:b/>
          <w:bCs/>
          <w:i/>
          <w:iCs/>
          <w:sz w:val="22"/>
          <w:szCs w:val="22"/>
          <w:lang w:val="x-none" w:eastAsia="x-none"/>
        </w:rPr>
        <w:tab/>
      </w:r>
      <w:r w:rsidRPr="001D22E5">
        <w:rPr>
          <w:rFonts w:eastAsiaTheme="minorHAnsi"/>
          <w:b/>
          <w:bCs/>
          <w:i/>
          <w:iCs/>
          <w:sz w:val="22"/>
          <w:szCs w:val="22"/>
          <w:lang w:val="x-none" w:eastAsia="x-none"/>
        </w:rPr>
        <w:tab/>
      </w:r>
      <w:r w:rsidR="00CB5F81" w:rsidRPr="001D22E5">
        <w:rPr>
          <w:rFonts w:eastAsiaTheme="minorHAnsi"/>
          <w:b/>
          <w:bCs/>
          <w:i/>
          <w:iCs/>
          <w:sz w:val="22"/>
          <w:szCs w:val="22"/>
          <w:lang w:eastAsia="x-none"/>
        </w:rPr>
        <w:t xml:space="preserve">          </w:t>
      </w:r>
      <w:r w:rsidRPr="001D22E5">
        <w:rPr>
          <w:rFonts w:eastAsiaTheme="minorHAnsi"/>
          <w:b/>
          <w:bCs/>
          <w:i/>
          <w:iCs/>
          <w:sz w:val="22"/>
          <w:szCs w:val="22"/>
          <w:lang w:eastAsia="x-none"/>
        </w:rPr>
        <w:t xml:space="preserve"> </w:t>
      </w:r>
      <w:r w:rsidRPr="001D22E5">
        <w:rPr>
          <w:rFonts w:eastAsiaTheme="minorHAnsi"/>
          <w:b/>
          <w:bCs/>
          <w:i/>
          <w:iCs/>
          <w:sz w:val="22"/>
          <w:szCs w:val="22"/>
          <w:lang w:val="x-none" w:eastAsia="x-none"/>
        </w:rPr>
        <w:t>Wykonawca</w:t>
      </w:r>
    </w:p>
    <w:p w14:paraId="48F6B872" w14:textId="77777777" w:rsidR="00640E0B" w:rsidRPr="001D22E5" w:rsidRDefault="00640E0B" w:rsidP="00640E0B">
      <w:pPr>
        <w:widowControl/>
        <w:jc w:val="left"/>
        <w:rPr>
          <w:rFonts w:eastAsiaTheme="minorHAnsi"/>
          <w:color w:val="000000"/>
          <w:sz w:val="22"/>
          <w:szCs w:val="22"/>
          <w:lang w:eastAsia="en-US"/>
        </w:rPr>
      </w:pPr>
      <w:bookmarkStart w:id="9" w:name="_Hlk65667035"/>
    </w:p>
    <w:p w14:paraId="1FB9865F" w14:textId="7BA56F26" w:rsidR="00640E0B" w:rsidRPr="001D22E5" w:rsidRDefault="00F60DEF" w:rsidP="00640E0B">
      <w:pPr>
        <w:widowControl/>
        <w:jc w:val="left"/>
        <w:rPr>
          <w:rFonts w:eastAsiaTheme="minorHAnsi"/>
          <w:color w:val="000000"/>
          <w:sz w:val="22"/>
          <w:szCs w:val="22"/>
          <w:lang w:eastAsia="en-US"/>
        </w:rPr>
      </w:pPr>
      <w:r w:rsidRPr="001D22E5">
        <w:rPr>
          <w:rFonts w:eastAsiaTheme="minorHAnsi"/>
          <w:color w:val="000000"/>
          <w:sz w:val="22"/>
          <w:szCs w:val="22"/>
          <w:lang w:eastAsia="en-US"/>
        </w:rPr>
        <w:t>…………………………………</w:t>
      </w:r>
      <w:r w:rsidR="00C03D2B">
        <w:rPr>
          <w:rFonts w:eastAsiaTheme="minorHAnsi"/>
          <w:color w:val="000000"/>
          <w:sz w:val="22"/>
          <w:szCs w:val="22"/>
          <w:lang w:eastAsia="en-US"/>
        </w:rPr>
        <w:t>……….</w:t>
      </w:r>
      <w:r w:rsidRPr="001D22E5">
        <w:rPr>
          <w:rFonts w:eastAsiaTheme="minorHAnsi"/>
          <w:color w:val="000000"/>
          <w:sz w:val="22"/>
          <w:szCs w:val="22"/>
          <w:lang w:eastAsia="en-US"/>
        </w:rPr>
        <w:t xml:space="preserve">                                         </w:t>
      </w:r>
      <w:r w:rsidR="00C03D2B">
        <w:rPr>
          <w:rFonts w:eastAsiaTheme="minorHAnsi"/>
          <w:color w:val="000000"/>
          <w:sz w:val="22"/>
          <w:szCs w:val="22"/>
          <w:lang w:eastAsia="en-US"/>
        </w:rPr>
        <w:t>…………………………………….</w:t>
      </w:r>
    </w:p>
    <w:p w14:paraId="475A95C3" w14:textId="43AFB83B" w:rsidR="001722DF" w:rsidRPr="001D22E5" w:rsidRDefault="001722DF" w:rsidP="00640E0B">
      <w:pPr>
        <w:widowControl/>
        <w:jc w:val="left"/>
        <w:rPr>
          <w:rFonts w:eastAsiaTheme="minorHAnsi"/>
          <w:color w:val="000000"/>
          <w:sz w:val="22"/>
          <w:szCs w:val="22"/>
          <w:lang w:eastAsia="en-US"/>
        </w:rPr>
      </w:pPr>
    </w:p>
    <w:p w14:paraId="473B921D" w14:textId="536144D7" w:rsidR="00F60DEF" w:rsidRPr="001D22E5" w:rsidRDefault="00F60DEF" w:rsidP="00640E0B">
      <w:pPr>
        <w:widowControl/>
        <w:jc w:val="left"/>
        <w:rPr>
          <w:rFonts w:eastAsiaTheme="minorHAnsi"/>
          <w:color w:val="000000"/>
          <w:sz w:val="22"/>
          <w:szCs w:val="22"/>
          <w:lang w:eastAsia="en-US"/>
        </w:rPr>
      </w:pPr>
    </w:p>
    <w:p w14:paraId="559AD1EF" w14:textId="2F7491E5" w:rsidR="00F60DEF" w:rsidRPr="001D22E5" w:rsidRDefault="00F60DEF" w:rsidP="00640E0B">
      <w:pPr>
        <w:widowControl/>
        <w:jc w:val="left"/>
        <w:rPr>
          <w:rFonts w:eastAsiaTheme="minorHAnsi"/>
          <w:color w:val="000000"/>
          <w:sz w:val="22"/>
          <w:szCs w:val="22"/>
          <w:lang w:eastAsia="en-US"/>
        </w:rPr>
      </w:pPr>
    </w:p>
    <w:p w14:paraId="260DD064" w14:textId="7B0049C4" w:rsidR="00F60DEF" w:rsidRPr="001D22E5" w:rsidRDefault="00F60DEF" w:rsidP="00640E0B">
      <w:pPr>
        <w:widowControl/>
        <w:jc w:val="left"/>
        <w:rPr>
          <w:rFonts w:eastAsiaTheme="minorHAnsi"/>
          <w:color w:val="000000"/>
          <w:sz w:val="22"/>
          <w:szCs w:val="22"/>
          <w:lang w:eastAsia="en-US"/>
        </w:rPr>
      </w:pPr>
    </w:p>
    <w:p w14:paraId="551AE24E" w14:textId="0368BF27" w:rsidR="00F60DEF" w:rsidRPr="001D22E5" w:rsidRDefault="00F60DEF" w:rsidP="00640E0B">
      <w:pPr>
        <w:widowControl/>
        <w:jc w:val="left"/>
        <w:rPr>
          <w:rFonts w:eastAsiaTheme="minorHAnsi"/>
          <w:color w:val="000000"/>
          <w:sz w:val="22"/>
          <w:szCs w:val="22"/>
          <w:lang w:eastAsia="en-US"/>
        </w:rPr>
      </w:pPr>
    </w:p>
    <w:p w14:paraId="6479F576" w14:textId="35CA95D8" w:rsidR="00F60DEF" w:rsidRPr="001D22E5" w:rsidRDefault="00F60DEF" w:rsidP="00640E0B">
      <w:pPr>
        <w:widowControl/>
        <w:jc w:val="left"/>
        <w:rPr>
          <w:rFonts w:eastAsiaTheme="minorHAnsi"/>
          <w:color w:val="000000"/>
          <w:sz w:val="22"/>
          <w:szCs w:val="22"/>
          <w:lang w:eastAsia="en-US"/>
        </w:rPr>
      </w:pPr>
    </w:p>
    <w:p w14:paraId="37E3617A" w14:textId="291F4F47" w:rsidR="00F60DEF" w:rsidRPr="001D22E5" w:rsidRDefault="00F60DEF" w:rsidP="00640E0B">
      <w:pPr>
        <w:widowControl/>
        <w:jc w:val="left"/>
        <w:rPr>
          <w:rFonts w:eastAsiaTheme="minorHAnsi"/>
          <w:color w:val="000000"/>
          <w:sz w:val="22"/>
          <w:szCs w:val="22"/>
          <w:lang w:eastAsia="en-US"/>
        </w:rPr>
      </w:pPr>
    </w:p>
    <w:p w14:paraId="313114FC" w14:textId="42FED83F" w:rsidR="00F60DEF" w:rsidRPr="001D22E5" w:rsidRDefault="00F60DEF" w:rsidP="00640E0B">
      <w:pPr>
        <w:widowControl/>
        <w:jc w:val="left"/>
        <w:rPr>
          <w:rFonts w:eastAsiaTheme="minorHAnsi"/>
          <w:color w:val="000000"/>
          <w:sz w:val="22"/>
          <w:szCs w:val="22"/>
          <w:lang w:eastAsia="en-US"/>
        </w:rPr>
      </w:pPr>
    </w:p>
    <w:p w14:paraId="45BAB46A" w14:textId="26A823F2" w:rsidR="00F60DEF" w:rsidRPr="001D22E5" w:rsidRDefault="00F60DEF" w:rsidP="00640E0B">
      <w:pPr>
        <w:widowControl/>
        <w:jc w:val="left"/>
        <w:rPr>
          <w:rFonts w:eastAsiaTheme="minorHAnsi"/>
          <w:color w:val="000000"/>
          <w:sz w:val="22"/>
          <w:szCs w:val="22"/>
          <w:lang w:eastAsia="en-US"/>
        </w:rPr>
      </w:pPr>
    </w:p>
    <w:p w14:paraId="1B77C1CC" w14:textId="5C528281" w:rsidR="00F60DEF" w:rsidRPr="001D22E5" w:rsidRDefault="00F60DEF" w:rsidP="00640E0B">
      <w:pPr>
        <w:widowControl/>
        <w:jc w:val="left"/>
        <w:rPr>
          <w:rFonts w:eastAsiaTheme="minorHAnsi"/>
          <w:color w:val="000000"/>
          <w:sz w:val="22"/>
          <w:szCs w:val="22"/>
          <w:lang w:eastAsia="en-US"/>
        </w:rPr>
      </w:pPr>
    </w:p>
    <w:p w14:paraId="6A6233BB" w14:textId="6949F71B" w:rsidR="008B6C81" w:rsidRDefault="008B6C81" w:rsidP="00640E0B">
      <w:pPr>
        <w:widowControl/>
        <w:jc w:val="left"/>
        <w:rPr>
          <w:rFonts w:eastAsiaTheme="minorHAnsi"/>
          <w:color w:val="000000"/>
          <w:sz w:val="22"/>
          <w:szCs w:val="22"/>
          <w:lang w:eastAsia="en-US"/>
        </w:rPr>
      </w:pPr>
    </w:p>
    <w:p w14:paraId="2CA64FD6" w14:textId="4436F8E0" w:rsidR="00F7773F" w:rsidRPr="001D22E5" w:rsidRDefault="00F7773F" w:rsidP="001722DF">
      <w:pPr>
        <w:widowControl/>
        <w:ind w:firstLine="708"/>
        <w:jc w:val="right"/>
        <w:rPr>
          <w:rFonts w:eastAsiaTheme="minorHAnsi"/>
          <w:b/>
          <w:bCs/>
          <w:iCs/>
          <w:color w:val="000000"/>
          <w:sz w:val="22"/>
          <w:szCs w:val="22"/>
          <w:lang w:eastAsia="en-US"/>
        </w:rPr>
      </w:pPr>
      <w:r w:rsidRPr="001D22E5">
        <w:rPr>
          <w:rFonts w:eastAsiaTheme="minorHAnsi"/>
          <w:b/>
          <w:bCs/>
          <w:color w:val="000000"/>
          <w:sz w:val="22"/>
          <w:szCs w:val="22"/>
          <w:lang w:eastAsia="en-US"/>
        </w:rPr>
        <w:t xml:space="preserve">Załącznik nr 1 </w:t>
      </w:r>
      <w:bookmarkEnd w:id="9"/>
      <w:r w:rsidRPr="001D22E5">
        <w:rPr>
          <w:rFonts w:eastAsiaTheme="minorHAnsi"/>
          <w:b/>
          <w:bCs/>
          <w:color w:val="000000"/>
          <w:sz w:val="22"/>
          <w:szCs w:val="22"/>
          <w:lang w:eastAsia="en-US"/>
        </w:rPr>
        <w:t xml:space="preserve">do Umowy nr </w:t>
      </w:r>
      <w:r w:rsidRPr="001D22E5">
        <w:rPr>
          <w:rFonts w:eastAsiaTheme="minorHAnsi"/>
          <w:b/>
          <w:bCs/>
          <w:iCs/>
          <w:color w:val="000000"/>
          <w:sz w:val="22"/>
          <w:szCs w:val="22"/>
          <w:lang w:eastAsia="en-US"/>
        </w:rPr>
        <w:t>80.272.</w:t>
      </w:r>
      <w:r w:rsidR="001639F7">
        <w:rPr>
          <w:rFonts w:eastAsiaTheme="minorHAnsi"/>
          <w:b/>
          <w:bCs/>
          <w:iCs/>
          <w:color w:val="000000"/>
          <w:sz w:val="22"/>
          <w:szCs w:val="22"/>
          <w:lang w:eastAsia="en-US"/>
        </w:rPr>
        <w:t>503</w:t>
      </w:r>
      <w:r w:rsidRPr="001D22E5">
        <w:rPr>
          <w:rFonts w:eastAsiaTheme="minorHAnsi"/>
          <w:b/>
          <w:bCs/>
          <w:iCs/>
          <w:color w:val="000000"/>
          <w:sz w:val="22"/>
          <w:szCs w:val="22"/>
          <w:lang w:eastAsia="en-US"/>
        </w:rPr>
        <w:t>.2022</w:t>
      </w:r>
    </w:p>
    <w:p w14:paraId="7D87A93D" w14:textId="77777777" w:rsidR="005B0397" w:rsidRPr="001D22E5"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3B95CE71" w14:textId="21518C24" w:rsidR="00F60DEF" w:rsidRPr="001D22E5" w:rsidRDefault="00F60DEF" w:rsidP="005B0397">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w:t>
      </w:r>
    </w:p>
    <w:p w14:paraId="174029D9" w14:textId="507A155F" w:rsidR="005B0397" w:rsidRPr="001D22E5" w:rsidRDefault="005B0397" w:rsidP="00F60DEF">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pieczątka jednostki UJ</w:t>
      </w:r>
    </w:p>
    <w:p w14:paraId="139226C0" w14:textId="77777777" w:rsidR="005B0397" w:rsidRPr="001D22E5"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7F045D59" w14:textId="671D0486" w:rsidR="003110F8" w:rsidRPr="001D22E5" w:rsidRDefault="003110F8" w:rsidP="003110F8">
      <w:pPr>
        <w:widowControl/>
        <w:suppressAutoHyphens w:val="0"/>
        <w:autoSpaceDE w:val="0"/>
        <w:autoSpaceDN w:val="0"/>
        <w:adjustRightInd w:val="0"/>
        <w:rPr>
          <w:rFonts w:eastAsiaTheme="minorHAnsi"/>
          <w:b/>
          <w:bCs/>
          <w:color w:val="000000"/>
          <w:sz w:val="22"/>
          <w:szCs w:val="22"/>
          <w:lang w:eastAsia="en-US"/>
        </w:rPr>
      </w:pPr>
      <w:r w:rsidRPr="001D22E5">
        <w:rPr>
          <w:rFonts w:eastAsiaTheme="minorHAnsi"/>
          <w:b/>
          <w:bCs/>
          <w:color w:val="000000"/>
          <w:sz w:val="22"/>
          <w:szCs w:val="22"/>
          <w:lang w:eastAsia="en-US"/>
        </w:rPr>
        <w:t>Protokół odbioru</w:t>
      </w:r>
    </w:p>
    <w:p w14:paraId="60F305B0" w14:textId="77777777" w:rsidR="005B0397" w:rsidRPr="001D22E5"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662E095A" w14:textId="77777777" w:rsidR="005B0397" w:rsidRPr="001D22E5"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0F29A86D" w14:textId="44D9D53D" w:rsidR="005B0397" w:rsidRPr="001D22E5" w:rsidRDefault="003110F8" w:rsidP="003110F8">
      <w:pPr>
        <w:widowControl/>
        <w:suppressAutoHyphens w:val="0"/>
        <w:autoSpaceDE w:val="0"/>
        <w:autoSpaceDN w:val="0"/>
        <w:adjustRightInd w:val="0"/>
        <w:spacing w:after="360" w:line="259" w:lineRule="auto"/>
        <w:jc w:val="left"/>
        <w:rPr>
          <w:rFonts w:eastAsiaTheme="minorHAnsi"/>
          <w:color w:val="000000"/>
          <w:sz w:val="22"/>
          <w:szCs w:val="22"/>
          <w:lang w:eastAsia="en-US"/>
        </w:rPr>
      </w:pPr>
      <w:r w:rsidRPr="001D22E5">
        <w:rPr>
          <w:rFonts w:eastAsiaTheme="minorHAnsi"/>
          <w:color w:val="000000"/>
          <w:sz w:val="22"/>
          <w:szCs w:val="22"/>
          <w:lang w:eastAsia="en-US"/>
        </w:rPr>
        <w:t xml:space="preserve">W dniu ………………………………….. r. </w:t>
      </w:r>
      <w:r w:rsidR="005B0397" w:rsidRPr="001D22E5">
        <w:rPr>
          <w:rFonts w:eastAsiaTheme="minorHAnsi"/>
          <w:color w:val="000000"/>
          <w:sz w:val="22"/>
          <w:szCs w:val="22"/>
          <w:lang w:eastAsia="en-US"/>
        </w:rPr>
        <w:t xml:space="preserve">…………………………….. </w:t>
      </w:r>
      <w:r w:rsidR="00C34963" w:rsidRPr="001D22E5">
        <w:rPr>
          <w:rFonts w:eastAsiaTheme="minorHAnsi"/>
          <w:color w:val="000000"/>
          <w:sz w:val="22"/>
          <w:szCs w:val="22"/>
          <w:lang w:eastAsia="en-US"/>
        </w:rPr>
        <w:t>w związku z Umową nr ……………… z dnia …………………………….</w:t>
      </w:r>
    </w:p>
    <w:p w14:paraId="2CB416ED" w14:textId="77777777" w:rsidR="003110F8" w:rsidRPr="001D22E5" w:rsidRDefault="003110F8" w:rsidP="003110F8">
      <w:pPr>
        <w:widowControl/>
        <w:suppressAutoHyphens w:val="0"/>
        <w:autoSpaceDE w:val="0"/>
        <w:autoSpaceDN w:val="0"/>
        <w:adjustRightInd w:val="0"/>
        <w:spacing w:after="360" w:line="259" w:lineRule="auto"/>
        <w:jc w:val="left"/>
        <w:rPr>
          <w:rFonts w:eastAsiaTheme="minorHAnsi"/>
          <w:color w:val="000000"/>
          <w:sz w:val="22"/>
          <w:szCs w:val="22"/>
          <w:lang w:eastAsia="en-US"/>
        </w:rPr>
      </w:pPr>
      <w:r w:rsidRPr="001D22E5">
        <w:rPr>
          <w:rFonts w:eastAsiaTheme="minorHAnsi"/>
          <w:b/>
          <w:bCs/>
          <w:color w:val="000000"/>
          <w:sz w:val="22"/>
          <w:szCs w:val="22"/>
          <w:lang w:eastAsia="en-US"/>
        </w:rPr>
        <w:t xml:space="preserve">DOKONANO / NIE DOKONANO* odbioru: </w:t>
      </w:r>
    </w:p>
    <w:p w14:paraId="38A1330E" w14:textId="1D33A7A8" w:rsidR="003110F8" w:rsidRPr="001D22E5" w:rsidRDefault="003110F8" w:rsidP="003110F8">
      <w:pPr>
        <w:widowControl/>
        <w:suppressAutoHyphens w:val="0"/>
        <w:autoSpaceDE w:val="0"/>
        <w:autoSpaceDN w:val="0"/>
        <w:adjustRightInd w:val="0"/>
        <w:spacing w:after="360" w:line="259" w:lineRule="auto"/>
        <w:jc w:val="left"/>
        <w:rPr>
          <w:rFonts w:eastAsiaTheme="minorHAnsi"/>
          <w:color w:val="000000"/>
          <w:sz w:val="22"/>
          <w:szCs w:val="22"/>
          <w:lang w:eastAsia="en-US"/>
        </w:rPr>
      </w:pPr>
      <w:r w:rsidRPr="001D22E5">
        <w:rPr>
          <w:rFonts w:eastAsiaTheme="minorHAnsi"/>
          <w:color w:val="000000"/>
          <w:sz w:val="22"/>
          <w:szCs w:val="22"/>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110F8" w:rsidRPr="001D22E5" w14:paraId="4F2BB76C" w14:textId="77777777" w:rsidTr="00B00E1C">
        <w:tc>
          <w:tcPr>
            <w:tcW w:w="540" w:type="dxa"/>
            <w:shd w:val="clear" w:color="auto" w:fill="auto"/>
          </w:tcPr>
          <w:p w14:paraId="0DFAD6F2" w14:textId="77777777" w:rsidR="003110F8" w:rsidRPr="001D22E5" w:rsidRDefault="003110F8" w:rsidP="003110F8">
            <w:pPr>
              <w:autoSpaceDE w:val="0"/>
              <w:autoSpaceDN w:val="0"/>
              <w:adjustRightInd w:val="0"/>
              <w:jc w:val="both"/>
              <w:rPr>
                <w:sz w:val="22"/>
                <w:szCs w:val="22"/>
              </w:rPr>
            </w:pPr>
            <w:r w:rsidRPr="001D22E5">
              <w:rPr>
                <w:sz w:val="22"/>
                <w:szCs w:val="22"/>
              </w:rPr>
              <w:t>Lp.</w:t>
            </w:r>
          </w:p>
        </w:tc>
        <w:tc>
          <w:tcPr>
            <w:tcW w:w="7560" w:type="dxa"/>
            <w:gridSpan w:val="6"/>
            <w:shd w:val="clear" w:color="auto" w:fill="auto"/>
          </w:tcPr>
          <w:p w14:paraId="6B14BB88" w14:textId="77777777" w:rsidR="003110F8" w:rsidRPr="001D22E5" w:rsidRDefault="003110F8" w:rsidP="003110F8">
            <w:pPr>
              <w:autoSpaceDE w:val="0"/>
              <w:autoSpaceDN w:val="0"/>
              <w:adjustRightInd w:val="0"/>
              <w:jc w:val="both"/>
              <w:rPr>
                <w:sz w:val="22"/>
                <w:szCs w:val="22"/>
              </w:rPr>
            </w:pPr>
            <w:r w:rsidRPr="001D22E5">
              <w:rPr>
                <w:sz w:val="22"/>
                <w:szCs w:val="22"/>
              </w:rPr>
              <w:t>Specyfikacja dostarczonego sprzętu</w:t>
            </w:r>
          </w:p>
        </w:tc>
        <w:tc>
          <w:tcPr>
            <w:tcW w:w="1620" w:type="dxa"/>
            <w:vMerge w:val="restart"/>
            <w:shd w:val="clear" w:color="auto" w:fill="auto"/>
          </w:tcPr>
          <w:p w14:paraId="156B4466" w14:textId="77777777" w:rsidR="003110F8" w:rsidRPr="001D22E5" w:rsidRDefault="003110F8" w:rsidP="003110F8">
            <w:pPr>
              <w:autoSpaceDE w:val="0"/>
              <w:autoSpaceDN w:val="0"/>
              <w:adjustRightInd w:val="0"/>
              <w:jc w:val="both"/>
              <w:rPr>
                <w:sz w:val="22"/>
                <w:szCs w:val="22"/>
              </w:rPr>
            </w:pPr>
            <w:r w:rsidRPr="001D22E5">
              <w:rPr>
                <w:sz w:val="22"/>
                <w:szCs w:val="22"/>
              </w:rPr>
              <w:t xml:space="preserve">Data odbioru </w:t>
            </w:r>
          </w:p>
        </w:tc>
      </w:tr>
      <w:tr w:rsidR="003110F8" w:rsidRPr="001D22E5" w14:paraId="6E19C2D1" w14:textId="77777777" w:rsidTr="00B00E1C">
        <w:tc>
          <w:tcPr>
            <w:tcW w:w="540" w:type="dxa"/>
            <w:shd w:val="clear" w:color="auto" w:fill="auto"/>
          </w:tcPr>
          <w:p w14:paraId="5B28972E" w14:textId="77777777" w:rsidR="003110F8" w:rsidRPr="001D22E5" w:rsidRDefault="003110F8" w:rsidP="003110F8">
            <w:pPr>
              <w:autoSpaceDE w:val="0"/>
              <w:autoSpaceDN w:val="0"/>
              <w:adjustRightInd w:val="0"/>
              <w:jc w:val="both"/>
              <w:rPr>
                <w:sz w:val="22"/>
                <w:szCs w:val="22"/>
              </w:rPr>
            </w:pPr>
          </w:p>
        </w:tc>
        <w:tc>
          <w:tcPr>
            <w:tcW w:w="1797" w:type="dxa"/>
            <w:shd w:val="clear" w:color="auto" w:fill="auto"/>
          </w:tcPr>
          <w:p w14:paraId="3F3C9D99" w14:textId="77777777" w:rsidR="003110F8" w:rsidRPr="001D22E5" w:rsidRDefault="003110F8" w:rsidP="003110F8">
            <w:pPr>
              <w:autoSpaceDE w:val="0"/>
              <w:autoSpaceDN w:val="0"/>
              <w:adjustRightInd w:val="0"/>
              <w:jc w:val="both"/>
              <w:rPr>
                <w:sz w:val="22"/>
                <w:szCs w:val="22"/>
              </w:rPr>
            </w:pPr>
            <w:r w:rsidRPr="001D22E5">
              <w:rPr>
                <w:sz w:val="22"/>
                <w:szCs w:val="22"/>
              </w:rPr>
              <w:t>Nazwa</w:t>
            </w:r>
          </w:p>
        </w:tc>
        <w:tc>
          <w:tcPr>
            <w:tcW w:w="654" w:type="dxa"/>
            <w:shd w:val="clear" w:color="auto" w:fill="auto"/>
          </w:tcPr>
          <w:p w14:paraId="1376C0EA" w14:textId="77777777" w:rsidR="003110F8" w:rsidRPr="001D22E5" w:rsidRDefault="003110F8" w:rsidP="003110F8">
            <w:pPr>
              <w:autoSpaceDE w:val="0"/>
              <w:autoSpaceDN w:val="0"/>
              <w:adjustRightInd w:val="0"/>
              <w:jc w:val="both"/>
              <w:rPr>
                <w:sz w:val="22"/>
                <w:szCs w:val="22"/>
              </w:rPr>
            </w:pPr>
            <w:r w:rsidRPr="001D22E5">
              <w:rPr>
                <w:sz w:val="22"/>
                <w:szCs w:val="22"/>
              </w:rPr>
              <w:t>Ilość</w:t>
            </w:r>
          </w:p>
        </w:tc>
        <w:tc>
          <w:tcPr>
            <w:tcW w:w="1130" w:type="dxa"/>
            <w:shd w:val="clear" w:color="auto" w:fill="auto"/>
          </w:tcPr>
          <w:p w14:paraId="4DD38BAD" w14:textId="77777777" w:rsidR="003110F8" w:rsidRPr="001D22E5" w:rsidRDefault="003110F8" w:rsidP="003110F8">
            <w:pPr>
              <w:autoSpaceDE w:val="0"/>
              <w:autoSpaceDN w:val="0"/>
              <w:adjustRightInd w:val="0"/>
              <w:jc w:val="both"/>
              <w:rPr>
                <w:sz w:val="22"/>
                <w:szCs w:val="22"/>
              </w:rPr>
            </w:pPr>
            <w:r w:rsidRPr="001D22E5">
              <w:rPr>
                <w:sz w:val="22"/>
                <w:szCs w:val="22"/>
              </w:rPr>
              <w:t>Producent</w:t>
            </w:r>
          </w:p>
        </w:tc>
        <w:tc>
          <w:tcPr>
            <w:tcW w:w="1155" w:type="dxa"/>
            <w:shd w:val="clear" w:color="auto" w:fill="auto"/>
          </w:tcPr>
          <w:p w14:paraId="47A24E4E" w14:textId="77777777" w:rsidR="003110F8" w:rsidRPr="001D22E5" w:rsidRDefault="003110F8" w:rsidP="003110F8">
            <w:pPr>
              <w:autoSpaceDE w:val="0"/>
              <w:autoSpaceDN w:val="0"/>
              <w:adjustRightInd w:val="0"/>
              <w:jc w:val="both"/>
              <w:rPr>
                <w:sz w:val="22"/>
                <w:szCs w:val="22"/>
              </w:rPr>
            </w:pPr>
            <w:r w:rsidRPr="001D22E5">
              <w:rPr>
                <w:sz w:val="22"/>
                <w:szCs w:val="22"/>
              </w:rPr>
              <w:t>Model/typ</w:t>
            </w:r>
          </w:p>
        </w:tc>
        <w:tc>
          <w:tcPr>
            <w:tcW w:w="1564" w:type="dxa"/>
            <w:shd w:val="clear" w:color="auto" w:fill="auto"/>
          </w:tcPr>
          <w:p w14:paraId="38A2D3BD" w14:textId="77777777" w:rsidR="003110F8" w:rsidRPr="001D22E5" w:rsidRDefault="003110F8" w:rsidP="003110F8">
            <w:pPr>
              <w:autoSpaceDE w:val="0"/>
              <w:autoSpaceDN w:val="0"/>
              <w:adjustRightInd w:val="0"/>
              <w:jc w:val="both"/>
              <w:rPr>
                <w:sz w:val="22"/>
                <w:szCs w:val="22"/>
              </w:rPr>
            </w:pPr>
            <w:r w:rsidRPr="001D22E5">
              <w:rPr>
                <w:sz w:val="22"/>
                <w:szCs w:val="22"/>
              </w:rPr>
              <w:t>Nr fabryczny</w:t>
            </w:r>
          </w:p>
        </w:tc>
        <w:tc>
          <w:tcPr>
            <w:tcW w:w="1260" w:type="dxa"/>
            <w:shd w:val="clear" w:color="auto" w:fill="auto"/>
          </w:tcPr>
          <w:p w14:paraId="59A1C57D" w14:textId="77777777" w:rsidR="003110F8" w:rsidRPr="001D22E5" w:rsidRDefault="003110F8" w:rsidP="003110F8">
            <w:pPr>
              <w:autoSpaceDE w:val="0"/>
              <w:autoSpaceDN w:val="0"/>
              <w:adjustRightInd w:val="0"/>
              <w:jc w:val="both"/>
              <w:rPr>
                <w:sz w:val="22"/>
                <w:szCs w:val="22"/>
              </w:rPr>
            </w:pPr>
            <w:r w:rsidRPr="001D22E5">
              <w:rPr>
                <w:sz w:val="22"/>
                <w:szCs w:val="22"/>
              </w:rPr>
              <w:t>Data produkcji sprzętu</w:t>
            </w:r>
          </w:p>
        </w:tc>
        <w:tc>
          <w:tcPr>
            <w:tcW w:w="1620" w:type="dxa"/>
            <w:vMerge/>
            <w:shd w:val="clear" w:color="auto" w:fill="auto"/>
          </w:tcPr>
          <w:p w14:paraId="2E221F5B" w14:textId="77777777" w:rsidR="003110F8" w:rsidRPr="001D22E5" w:rsidRDefault="003110F8" w:rsidP="003110F8">
            <w:pPr>
              <w:autoSpaceDE w:val="0"/>
              <w:autoSpaceDN w:val="0"/>
              <w:adjustRightInd w:val="0"/>
              <w:jc w:val="both"/>
              <w:rPr>
                <w:sz w:val="22"/>
                <w:szCs w:val="22"/>
              </w:rPr>
            </w:pPr>
          </w:p>
        </w:tc>
      </w:tr>
      <w:tr w:rsidR="003110F8" w:rsidRPr="001D22E5" w14:paraId="4C608290" w14:textId="77777777" w:rsidTr="00B00E1C">
        <w:tc>
          <w:tcPr>
            <w:tcW w:w="540" w:type="dxa"/>
            <w:shd w:val="clear" w:color="auto" w:fill="auto"/>
          </w:tcPr>
          <w:p w14:paraId="6D53C72E" w14:textId="77777777" w:rsidR="003110F8" w:rsidRPr="001D22E5" w:rsidRDefault="003110F8" w:rsidP="003110F8">
            <w:pPr>
              <w:autoSpaceDE w:val="0"/>
              <w:autoSpaceDN w:val="0"/>
              <w:adjustRightInd w:val="0"/>
              <w:jc w:val="both"/>
              <w:rPr>
                <w:sz w:val="22"/>
                <w:szCs w:val="22"/>
              </w:rPr>
            </w:pPr>
          </w:p>
          <w:p w14:paraId="420D2845" w14:textId="77777777" w:rsidR="003110F8" w:rsidRPr="001D22E5" w:rsidRDefault="003110F8" w:rsidP="003110F8">
            <w:pPr>
              <w:autoSpaceDE w:val="0"/>
              <w:autoSpaceDN w:val="0"/>
              <w:adjustRightInd w:val="0"/>
              <w:jc w:val="both"/>
              <w:rPr>
                <w:sz w:val="22"/>
                <w:szCs w:val="22"/>
              </w:rPr>
            </w:pPr>
          </w:p>
        </w:tc>
        <w:tc>
          <w:tcPr>
            <w:tcW w:w="1797" w:type="dxa"/>
            <w:shd w:val="clear" w:color="auto" w:fill="auto"/>
          </w:tcPr>
          <w:p w14:paraId="0DCEC2F3" w14:textId="77777777" w:rsidR="003110F8" w:rsidRPr="001D22E5" w:rsidRDefault="003110F8" w:rsidP="003110F8">
            <w:pPr>
              <w:autoSpaceDE w:val="0"/>
              <w:autoSpaceDN w:val="0"/>
              <w:adjustRightInd w:val="0"/>
              <w:jc w:val="both"/>
              <w:rPr>
                <w:sz w:val="22"/>
                <w:szCs w:val="22"/>
              </w:rPr>
            </w:pPr>
          </w:p>
        </w:tc>
        <w:tc>
          <w:tcPr>
            <w:tcW w:w="654" w:type="dxa"/>
            <w:shd w:val="clear" w:color="auto" w:fill="auto"/>
          </w:tcPr>
          <w:p w14:paraId="50199C9F" w14:textId="77777777" w:rsidR="003110F8" w:rsidRPr="001D22E5" w:rsidRDefault="003110F8" w:rsidP="003110F8">
            <w:pPr>
              <w:autoSpaceDE w:val="0"/>
              <w:autoSpaceDN w:val="0"/>
              <w:adjustRightInd w:val="0"/>
              <w:jc w:val="both"/>
              <w:rPr>
                <w:sz w:val="22"/>
                <w:szCs w:val="22"/>
              </w:rPr>
            </w:pPr>
          </w:p>
        </w:tc>
        <w:tc>
          <w:tcPr>
            <w:tcW w:w="1130" w:type="dxa"/>
            <w:shd w:val="clear" w:color="auto" w:fill="auto"/>
          </w:tcPr>
          <w:p w14:paraId="019A7062" w14:textId="77777777" w:rsidR="003110F8" w:rsidRPr="001D22E5" w:rsidRDefault="003110F8" w:rsidP="003110F8">
            <w:pPr>
              <w:autoSpaceDE w:val="0"/>
              <w:autoSpaceDN w:val="0"/>
              <w:adjustRightInd w:val="0"/>
              <w:jc w:val="both"/>
              <w:rPr>
                <w:sz w:val="22"/>
                <w:szCs w:val="22"/>
              </w:rPr>
            </w:pPr>
          </w:p>
        </w:tc>
        <w:tc>
          <w:tcPr>
            <w:tcW w:w="1155" w:type="dxa"/>
            <w:shd w:val="clear" w:color="auto" w:fill="auto"/>
          </w:tcPr>
          <w:p w14:paraId="1CD6134E" w14:textId="77777777" w:rsidR="003110F8" w:rsidRPr="001D22E5" w:rsidRDefault="003110F8" w:rsidP="003110F8">
            <w:pPr>
              <w:autoSpaceDE w:val="0"/>
              <w:autoSpaceDN w:val="0"/>
              <w:adjustRightInd w:val="0"/>
              <w:jc w:val="both"/>
              <w:rPr>
                <w:sz w:val="22"/>
                <w:szCs w:val="22"/>
              </w:rPr>
            </w:pPr>
          </w:p>
        </w:tc>
        <w:tc>
          <w:tcPr>
            <w:tcW w:w="1564" w:type="dxa"/>
            <w:shd w:val="clear" w:color="auto" w:fill="auto"/>
          </w:tcPr>
          <w:p w14:paraId="5BAF578D" w14:textId="77777777" w:rsidR="003110F8" w:rsidRPr="001D22E5" w:rsidRDefault="003110F8" w:rsidP="003110F8">
            <w:pPr>
              <w:autoSpaceDE w:val="0"/>
              <w:autoSpaceDN w:val="0"/>
              <w:adjustRightInd w:val="0"/>
              <w:jc w:val="both"/>
              <w:rPr>
                <w:sz w:val="22"/>
                <w:szCs w:val="22"/>
              </w:rPr>
            </w:pPr>
          </w:p>
        </w:tc>
        <w:tc>
          <w:tcPr>
            <w:tcW w:w="1260" w:type="dxa"/>
            <w:shd w:val="clear" w:color="auto" w:fill="auto"/>
          </w:tcPr>
          <w:p w14:paraId="70BE94BF" w14:textId="77777777" w:rsidR="003110F8" w:rsidRPr="001D22E5" w:rsidRDefault="003110F8" w:rsidP="003110F8">
            <w:pPr>
              <w:autoSpaceDE w:val="0"/>
              <w:autoSpaceDN w:val="0"/>
              <w:adjustRightInd w:val="0"/>
              <w:jc w:val="both"/>
              <w:rPr>
                <w:sz w:val="22"/>
                <w:szCs w:val="22"/>
              </w:rPr>
            </w:pPr>
          </w:p>
        </w:tc>
        <w:tc>
          <w:tcPr>
            <w:tcW w:w="1620" w:type="dxa"/>
            <w:shd w:val="clear" w:color="auto" w:fill="auto"/>
          </w:tcPr>
          <w:p w14:paraId="5A5D67B5" w14:textId="77777777" w:rsidR="003110F8" w:rsidRPr="001D22E5" w:rsidRDefault="003110F8" w:rsidP="003110F8">
            <w:pPr>
              <w:autoSpaceDE w:val="0"/>
              <w:autoSpaceDN w:val="0"/>
              <w:adjustRightInd w:val="0"/>
              <w:jc w:val="both"/>
              <w:rPr>
                <w:sz w:val="22"/>
                <w:szCs w:val="22"/>
              </w:rPr>
            </w:pPr>
          </w:p>
        </w:tc>
      </w:tr>
      <w:tr w:rsidR="003110F8" w:rsidRPr="001D22E5" w14:paraId="557037D7" w14:textId="77777777" w:rsidTr="00B00E1C">
        <w:tc>
          <w:tcPr>
            <w:tcW w:w="540" w:type="dxa"/>
            <w:shd w:val="clear" w:color="auto" w:fill="auto"/>
          </w:tcPr>
          <w:p w14:paraId="2D7DB929" w14:textId="77777777" w:rsidR="003110F8" w:rsidRPr="001D22E5" w:rsidRDefault="003110F8" w:rsidP="003110F8">
            <w:pPr>
              <w:autoSpaceDE w:val="0"/>
              <w:autoSpaceDN w:val="0"/>
              <w:adjustRightInd w:val="0"/>
              <w:jc w:val="both"/>
              <w:rPr>
                <w:sz w:val="22"/>
                <w:szCs w:val="22"/>
              </w:rPr>
            </w:pPr>
          </w:p>
          <w:p w14:paraId="4B35347C" w14:textId="77777777" w:rsidR="003110F8" w:rsidRPr="001D22E5" w:rsidRDefault="003110F8" w:rsidP="003110F8">
            <w:pPr>
              <w:autoSpaceDE w:val="0"/>
              <w:autoSpaceDN w:val="0"/>
              <w:adjustRightInd w:val="0"/>
              <w:jc w:val="both"/>
              <w:rPr>
                <w:sz w:val="22"/>
                <w:szCs w:val="22"/>
              </w:rPr>
            </w:pPr>
          </w:p>
        </w:tc>
        <w:tc>
          <w:tcPr>
            <w:tcW w:w="1797" w:type="dxa"/>
            <w:shd w:val="clear" w:color="auto" w:fill="auto"/>
          </w:tcPr>
          <w:p w14:paraId="532B43AD" w14:textId="77777777" w:rsidR="003110F8" w:rsidRPr="001D22E5" w:rsidRDefault="003110F8" w:rsidP="003110F8">
            <w:pPr>
              <w:autoSpaceDE w:val="0"/>
              <w:autoSpaceDN w:val="0"/>
              <w:adjustRightInd w:val="0"/>
              <w:jc w:val="both"/>
              <w:rPr>
                <w:sz w:val="22"/>
                <w:szCs w:val="22"/>
              </w:rPr>
            </w:pPr>
          </w:p>
        </w:tc>
        <w:tc>
          <w:tcPr>
            <w:tcW w:w="654" w:type="dxa"/>
            <w:shd w:val="clear" w:color="auto" w:fill="auto"/>
          </w:tcPr>
          <w:p w14:paraId="3DD01A64" w14:textId="77777777" w:rsidR="003110F8" w:rsidRPr="001D22E5" w:rsidRDefault="003110F8" w:rsidP="003110F8">
            <w:pPr>
              <w:autoSpaceDE w:val="0"/>
              <w:autoSpaceDN w:val="0"/>
              <w:adjustRightInd w:val="0"/>
              <w:jc w:val="both"/>
              <w:rPr>
                <w:sz w:val="22"/>
                <w:szCs w:val="22"/>
              </w:rPr>
            </w:pPr>
          </w:p>
        </w:tc>
        <w:tc>
          <w:tcPr>
            <w:tcW w:w="1130" w:type="dxa"/>
            <w:shd w:val="clear" w:color="auto" w:fill="auto"/>
          </w:tcPr>
          <w:p w14:paraId="7391404C" w14:textId="77777777" w:rsidR="003110F8" w:rsidRPr="001D22E5" w:rsidRDefault="003110F8" w:rsidP="003110F8">
            <w:pPr>
              <w:autoSpaceDE w:val="0"/>
              <w:autoSpaceDN w:val="0"/>
              <w:adjustRightInd w:val="0"/>
              <w:jc w:val="both"/>
              <w:rPr>
                <w:sz w:val="22"/>
                <w:szCs w:val="22"/>
              </w:rPr>
            </w:pPr>
          </w:p>
        </w:tc>
        <w:tc>
          <w:tcPr>
            <w:tcW w:w="1155" w:type="dxa"/>
            <w:shd w:val="clear" w:color="auto" w:fill="auto"/>
          </w:tcPr>
          <w:p w14:paraId="265C98E0" w14:textId="77777777" w:rsidR="003110F8" w:rsidRPr="001D22E5" w:rsidRDefault="003110F8" w:rsidP="003110F8">
            <w:pPr>
              <w:autoSpaceDE w:val="0"/>
              <w:autoSpaceDN w:val="0"/>
              <w:adjustRightInd w:val="0"/>
              <w:jc w:val="both"/>
              <w:rPr>
                <w:sz w:val="22"/>
                <w:szCs w:val="22"/>
              </w:rPr>
            </w:pPr>
          </w:p>
        </w:tc>
        <w:tc>
          <w:tcPr>
            <w:tcW w:w="1564" w:type="dxa"/>
            <w:shd w:val="clear" w:color="auto" w:fill="auto"/>
          </w:tcPr>
          <w:p w14:paraId="49618731" w14:textId="77777777" w:rsidR="003110F8" w:rsidRPr="001D22E5" w:rsidRDefault="003110F8" w:rsidP="003110F8">
            <w:pPr>
              <w:autoSpaceDE w:val="0"/>
              <w:autoSpaceDN w:val="0"/>
              <w:adjustRightInd w:val="0"/>
              <w:jc w:val="both"/>
              <w:rPr>
                <w:sz w:val="22"/>
                <w:szCs w:val="22"/>
              </w:rPr>
            </w:pPr>
          </w:p>
        </w:tc>
        <w:tc>
          <w:tcPr>
            <w:tcW w:w="1260" w:type="dxa"/>
            <w:shd w:val="clear" w:color="auto" w:fill="auto"/>
          </w:tcPr>
          <w:p w14:paraId="3D8C3705" w14:textId="77777777" w:rsidR="003110F8" w:rsidRPr="001D22E5" w:rsidRDefault="003110F8" w:rsidP="003110F8">
            <w:pPr>
              <w:autoSpaceDE w:val="0"/>
              <w:autoSpaceDN w:val="0"/>
              <w:adjustRightInd w:val="0"/>
              <w:jc w:val="both"/>
              <w:rPr>
                <w:sz w:val="22"/>
                <w:szCs w:val="22"/>
              </w:rPr>
            </w:pPr>
          </w:p>
        </w:tc>
        <w:tc>
          <w:tcPr>
            <w:tcW w:w="1620" w:type="dxa"/>
            <w:shd w:val="clear" w:color="auto" w:fill="auto"/>
          </w:tcPr>
          <w:p w14:paraId="47279AF3" w14:textId="77777777" w:rsidR="003110F8" w:rsidRPr="001D22E5" w:rsidRDefault="003110F8" w:rsidP="003110F8">
            <w:pPr>
              <w:autoSpaceDE w:val="0"/>
              <w:autoSpaceDN w:val="0"/>
              <w:adjustRightInd w:val="0"/>
              <w:jc w:val="both"/>
              <w:rPr>
                <w:sz w:val="22"/>
                <w:szCs w:val="22"/>
              </w:rPr>
            </w:pPr>
          </w:p>
        </w:tc>
      </w:tr>
      <w:tr w:rsidR="003110F8" w:rsidRPr="001D22E5" w14:paraId="15417C19" w14:textId="77777777" w:rsidTr="00B00E1C">
        <w:tc>
          <w:tcPr>
            <w:tcW w:w="540" w:type="dxa"/>
            <w:shd w:val="clear" w:color="auto" w:fill="auto"/>
          </w:tcPr>
          <w:p w14:paraId="4D1B0B98" w14:textId="77777777" w:rsidR="003110F8" w:rsidRPr="001D22E5" w:rsidRDefault="003110F8" w:rsidP="003110F8">
            <w:pPr>
              <w:autoSpaceDE w:val="0"/>
              <w:autoSpaceDN w:val="0"/>
              <w:adjustRightInd w:val="0"/>
              <w:jc w:val="both"/>
              <w:rPr>
                <w:sz w:val="22"/>
                <w:szCs w:val="22"/>
              </w:rPr>
            </w:pPr>
          </w:p>
          <w:p w14:paraId="2198B3EA" w14:textId="77777777" w:rsidR="003110F8" w:rsidRPr="001D22E5" w:rsidRDefault="003110F8" w:rsidP="003110F8">
            <w:pPr>
              <w:autoSpaceDE w:val="0"/>
              <w:autoSpaceDN w:val="0"/>
              <w:adjustRightInd w:val="0"/>
              <w:jc w:val="both"/>
              <w:rPr>
                <w:sz w:val="22"/>
                <w:szCs w:val="22"/>
              </w:rPr>
            </w:pPr>
          </w:p>
        </w:tc>
        <w:tc>
          <w:tcPr>
            <w:tcW w:w="1797" w:type="dxa"/>
            <w:shd w:val="clear" w:color="auto" w:fill="auto"/>
          </w:tcPr>
          <w:p w14:paraId="7A3AEED9" w14:textId="77777777" w:rsidR="003110F8" w:rsidRPr="001D22E5" w:rsidRDefault="003110F8" w:rsidP="003110F8">
            <w:pPr>
              <w:autoSpaceDE w:val="0"/>
              <w:autoSpaceDN w:val="0"/>
              <w:adjustRightInd w:val="0"/>
              <w:jc w:val="both"/>
              <w:rPr>
                <w:sz w:val="22"/>
                <w:szCs w:val="22"/>
              </w:rPr>
            </w:pPr>
          </w:p>
        </w:tc>
        <w:tc>
          <w:tcPr>
            <w:tcW w:w="654" w:type="dxa"/>
            <w:shd w:val="clear" w:color="auto" w:fill="auto"/>
          </w:tcPr>
          <w:p w14:paraId="41E9E8AD" w14:textId="77777777" w:rsidR="003110F8" w:rsidRPr="001D22E5" w:rsidRDefault="003110F8" w:rsidP="003110F8">
            <w:pPr>
              <w:autoSpaceDE w:val="0"/>
              <w:autoSpaceDN w:val="0"/>
              <w:adjustRightInd w:val="0"/>
              <w:jc w:val="both"/>
              <w:rPr>
                <w:sz w:val="22"/>
                <w:szCs w:val="22"/>
              </w:rPr>
            </w:pPr>
          </w:p>
        </w:tc>
        <w:tc>
          <w:tcPr>
            <w:tcW w:w="1130" w:type="dxa"/>
            <w:shd w:val="clear" w:color="auto" w:fill="auto"/>
          </w:tcPr>
          <w:p w14:paraId="459019C7" w14:textId="77777777" w:rsidR="003110F8" w:rsidRPr="001D22E5" w:rsidRDefault="003110F8" w:rsidP="003110F8">
            <w:pPr>
              <w:autoSpaceDE w:val="0"/>
              <w:autoSpaceDN w:val="0"/>
              <w:adjustRightInd w:val="0"/>
              <w:jc w:val="both"/>
              <w:rPr>
                <w:sz w:val="22"/>
                <w:szCs w:val="22"/>
              </w:rPr>
            </w:pPr>
          </w:p>
        </w:tc>
        <w:tc>
          <w:tcPr>
            <w:tcW w:w="1155" w:type="dxa"/>
            <w:shd w:val="clear" w:color="auto" w:fill="auto"/>
          </w:tcPr>
          <w:p w14:paraId="4439B478" w14:textId="77777777" w:rsidR="003110F8" w:rsidRPr="001D22E5" w:rsidRDefault="003110F8" w:rsidP="003110F8">
            <w:pPr>
              <w:autoSpaceDE w:val="0"/>
              <w:autoSpaceDN w:val="0"/>
              <w:adjustRightInd w:val="0"/>
              <w:jc w:val="both"/>
              <w:rPr>
                <w:sz w:val="22"/>
                <w:szCs w:val="22"/>
              </w:rPr>
            </w:pPr>
          </w:p>
        </w:tc>
        <w:tc>
          <w:tcPr>
            <w:tcW w:w="1564" w:type="dxa"/>
            <w:shd w:val="clear" w:color="auto" w:fill="auto"/>
          </w:tcPr>
          <w:p w14:paraId="74CD3CE0" w14:textId="77777777" w:rsidR="003110F8" w:rsidRPr="001D22E5" w:rsidRDefault="003110F8" w:rsidP="003110F8">
            <w:pPr>
              <w:autoSpaceDE w:val="0"/>
              <w:autoSpaceDN w:val="0"/>
              <w:adjustRightInd w:val="0"/>
              <w:jc w:val="both"/>
              <w:rPr>
                <w:sz w:val="22"/>
                <w:szCs w:val="22"/>
              </w:rPr>
            </w:pPr>
          </w:p>
        </w:tc>
        <w:tc>
          <w:tcPr>
            <w:tcW w:w="1260" w:type="dxa"/>
            <w:shd w:val="clear" w:color="auto" w:fill="auto"/>
          </w:tcPr>
          <w:p w14:paraId="00A5630D" w14:textId="77777777" w:rsidR="003110F8" w:rsidRPr="001D22E5" w:rsidRDefault="003110F8" w:rsidP="003110F8">
            <w:pPr>
              <w:autoSpaceDE w:val="0"/>
              <w:autoSpaceDN w:val="0"/>
              <w:adjustRightInd w:val="0"/>
              <w:jc w:val="both"/>
              <w:rPr>
                <w:sz w:val="22"/>
                <w:szCs w:val="22"/>
              </w:rPr>
            </w:pPr>
          </w:p>
        </w:tc>
        <w:tc>
          <w:tcPr>
            <w:tcW w:w="1620" w:type="dxa"/>
            <w:shd w:val="clear" w:color="auto" w:fill="auto"/>
          </w:tcPr>
          <w:p w14:paraId="63D59EFF" w14:textId="77777777" w:rsidR="003110F8" w:rsidRPr="001D22E5" w:rsidRDefault="003110F8" w:rsidP="003110F8">
            <w:pPr>
              <w:autoSpaceDE w:val="0"/>
              <w:autoSpaceDN w:val="0"/>
              <w:adjustRightInd w:val="0"/>
              <w:jc w:val="both"/>
              <w:rPr>
                <w:sz w:val="22"/>
                <w:szCs w:val="22"/>
              </w:rPr>
            </w:pPr>
          </w:p>
        </w:tc>
      </w:tr>
    </w:tbl>
    <w:p w14:paraId="19EC82D2" w14:textId="24451A1F" w:rsidR="005B0397" w:rsidRPr="001D22E5" w:rsidRDefault="005B0397" w:rsidP="003110F8">
      <w:pPr>
        <w:widowControl/>
        <w:suppressAutoHyphens w:val="0"/>
        <w:autoSpaceDE w:val="0"/>
        <w:autoSpaceDN w:val="0"/>
        <w:adjustRightInd w:val="0"/>
        <w:jc w:val="left"/>
        <w:rPr>
          <w:rFonts w:eastAsiaTheme="minorHAnsi"/>
          <w:color w:val="000000"/>
          <w:sz w:val="22"/>
          <w:szCs w:val="22"/>
          <w:lang w:eastAsia="en-US"/>
        </w:rPr>
      </w:pPr>
    </w:p>
    <w:p w14:paraId="786D7707" w14:textId="77777777" w:rsidR="003110F8" w:rsidRPr="001D22E5" w:rsidRDefault="003110F8" w:rsidP="003110F8">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 xml:space="preserve">Zgodnie z Umową odbiór Sprzętu powinien nastąpić do dnia .............................. </w:t>
      </w:r>
    </w:p>
    <w:p w14:paraId="1A7C52D6" w14:textId="77777777" w:rsidR="003110F8" w:rsidRPr="001D22E5" w:rsidRDefault="003110F8" w:rsidP="003110F8">
      <w:pPr>
        <w:widowControl/>
        <w:suppressAutoHyphens w:val="0"/>
        <w:autoSpaceDE w:val="0"/>
        <w:autoSpaceDN w:val="0"/>
        <w:adjustRightInd w:val="0"/>
        <w:jc w:val="left"/>
        <w:rPr>
          <w:rFonts w:eastAsiaTheme="minorHAnsi"/>
          <w:color w:val="000000"/>
          <w:sz w:val="22"/>
          <w:szCs w:val="22"/>
          <w:lang w:eastAsia="en-US"/>
        </w:rPr>
      </w:pPr>
    </w:p>
    <w:p w14:paraId="2E82A8FF" w14:textId="77777777" w:rsidR="003110F8" w:rsidRPr="001D22E5" w:rsidRDefault="003110F8" w:rsidP="003110F8">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 xml:space="preserve">Odbiór Sprzętu został wykonany w terminie/nie został wykonany w terminie* </w:t>
      </w:r>
    </w:p>
    <w:p w14:paraId="6599FC87" w14:textId="77777777" w:rsidR="003110F8" w:rsidRPr="001D22E5" w:rsidRDefault="003110F8" w:rsidP="003110F8">
      <w:pPr>
        <w:widowControl/>
        <w:suppressAutoHyphens w:val="0"/>
        <w:autoSpaceDE w:val="0"/>
        <w:autoSpaceDN w:val="0"/>
        <w:adjustRightInd w:val="0"/>
        <w:jc w:val="left"/>
        <w:rPr>
          <w:rFonts w:eastAsiaTheme="minorHAnsi"/>
          <w:color w:val="000000"/>
          <w:sz w:val="22"/>
          <w:szCs w:val="22"/>
          <w:lang w:eastAsia="en-US"/>
        </w:rPr>
      </w:pPr>
    </w:p>
    <w:p w14:paraId="5F79A23B" w14:textId="77777777" w:rsidR="003110F8" w:rsidRPr="001D22E5" w:rsidRDefault="003110F8" w:rsidP="003110F8">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b/>
          <w:color w:val="000000"/>
          <w:sz w:val="22"/>
          <w:szCs w:val="22"/>
          <w:lang w:eastAsia="en-US"/>
        </w:rPr>
        <w:t>BEZ UWAG I ZASTRZEŻEŃ / UWAGI I ZASTRZEŻENIA</w:t>
      </w:r>
      <w:r w:rsidRPr="001D22E5">
        <w:rPr>
          <w:rFonts w:eastAsiaTheme="minorHAnsi"/>
          <w:color w:val="000000"/>
          <w:sz w:val="22"/>
          <w:szCs w:val="22"/>
          <w:lang w:eastAsia="en-US"/>
        </w:rPr>
        <w:t xml:space="preserve">* </w:t>
      </w:r>
    </w:p>
    <w:p w14:paraId="58518D72" w14:textId="77777777" w:rsidR="003110F8" w:rsidRPr="001D22E5" w:rsidRDefault="003110F8" w:rsidP="003110F8">
      <w:pPr>
        <w:widowControl/>
        <w:suppressAutoHyphens w:val="0"/>
        <w:autoSpaceDE w:val="0"/>
        <w:autoSpaceDN w:val="0"/>
        <w:adjustRightInd w:val="0"/>
        <w:jc w:val="left"/>
        <w:rPr>
          <w:rFonts w:eastAsiaTheme="minorHAnsi"/>
          <w:color w:val="000000"/>
          <w:sz w:val="22"/>
          <w:szCs w:val="22"/>
          <w:lang w:eastAsia="en-US"/>
        </w:rPr>
      </w:pPr>
    </w:p>
    <w:p w14:paraId="4BAC2A5A" w14:textId="77777777" w:rsidR="003110F8" w:rsidRPr="001D22E5" w:rsidRDefault="003110F8" w:rsidP="003110F8">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w:t>
      </w:r>
    </w:p>
    <w:p w14:paraId="26E193AA" w14:textId="7FCA80E0" w:rsidR="003110F8" w:rsidRPr="001D22E5" w:rsidRDefault="003110F8" w:rsidP="003110F8">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Dotyczy faktury nr ……………………………………………..….. z dnia……………………………</w:t>
      </w:r>
    </w:p>
    <w:p w14:paraId="0A07EC29" w14:textId="065B2E38" w:rsidR="003110F8" w:rsidRPr="001D22E5" w:rsidRDefault="003110F8" w:rsidP="003110F8">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Wartość towaru/usługi ………………………………………………………………………………….</w:t>
      </w:r>
    </w:p>
    <w:p w14:paraId="21638310" w14:textId="77777777" w:rsidR="005B0397" w:rsidRPr="001D22E5"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01A7CF50" w14:textId="507D7996" w:rsidR="005B0397" w:rsidRPr="001D22E5" w:rsidRDefault="005B0397" w:rsidP="005B0397">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w:t>
      </w:r>
      <w:r w:rsidR="00C34963" w:rsidRPr="001D22E5">
        <w:rPr>
          <w:rFonts w:eastAsiaTheme="minorHAnsi"/>
          <w:color w:val="000000"/>
          <w:sz w:val="22"/>
          <w:szCs w:val="22"/>
          <w:lang w:eastAsia="en-US"/>
        </w:rPr>
        <w:t>……………</w:t>
      </w:r>
    </w:p>
    <w:p w14:paraId="1DC8E304" w14:textId="78AE5671" w:rsidR="005B0397" w:rsidRPr="001D22E5" w:rsidRDefault="005B0397" w:rsidP="00C34963">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podpis osoby odbierającej towar/usługę</w:t>
      </w:r>
    </w:p>
    <w:p w14:paraId="166C2B23" w14:textId="77777777" w:rsidR="00C34963" w:rsidRPr="001D22E5" w:rsidRDefault="00C34963" w:rsidP="00C34963">
      <w:pPr>
        <w:widowControl/>
        <w:suppressAutoHyphens w:val="0"/>
        <w:autoSpaceDE w:val="0"/>
        <w:autoSpaceDN w:val="0"/>
        <w:adjustRightInd w:val="0"/>
        <w:jc w:val="left"/>
        <w:rPr>
          <w:rFonts w:eastAsiaTheme="minorHAnsi"/>
          <w:color w:val="000000"/>
          <w:sz w:val="22"/>
          <w:szCs w:val="22"/>
          <w:lang w:eastAsia="en-US"/>
        </w:rPr>
      </w:pPr>
    </w:p>
    <w:p w14:paraId="53371CEB" w14:textId="04784E9A" w:rsidR="00C34963" w:rsidRPr="001D22E5" w:rsidRDefault="00C34963" w:rsidP="00C34963">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w imieniu Zamawiającego…………………………</w:t>
      </w:r>
      <w:r w:rsidRPr="001D22E5">
        <w:rPr>
          <w:rFonts w:eastAsiaTheme="minorHAnsi"/>
          <w:color w:val="000000"/>
          <w:sz w:val="22"/>
          <w:szCs w:val="22"/>
          <w:lang w:eastAsia="en-US"/>
        </w:rPr>
        <w:tab/>
      </w:r>
      <w:r w:rsidRPr="001D22E5">
        <w:rPr>
          <w:rFonts w:eastAsiaTheme="minorHAnsi"/>
          <w:color w:val="000000"/>
          <w:sz w:val="22"/>
          <w:szCs w:val="22"/>
          <w:lang w:eastAsia="en-US"/>
        </w:rPr>
        <w:tab/>
        <w:t>w imieniu Wykonawcy………………</w:t>
      </w:r>
    </w:p>
    <w:p w14:paraId="3EB9D7B6" w14:textId="77777777" w:rsidR="005B0397" w:rsidRPr="001D22E5"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5BF3C30F" w14:textId="77777777" w:rsidR="005B0397" w:rsidRPr="001D22E5" w:rsidRDefault="005B0397" w:rsidP="00640E0B">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Telefon kontaktowy: ………………….……………………….</w:t>
      </w:r>
    </w:p>
    <w:p w14:paraId="318F0199" w14:textId="77777777" w:rsidR="005B0397" w:rsidRPr="001D22E5" w:rsidRDefault="005B0397" w:rsidP="00640E0B">
      <w:pPr>
        <w:widowControl/>
        <w:suppressAutoHyphens w:val="0"/>
        <w:autoSpaceDE w:val="0"/>
        <w:autoSpaceDN w:val="0"/>
        <w:adjustRightInd w:val="0"/>
        <w:jc w:val="left"/>
        <w:rPr>
          <w:rFonts w:eastAsiaTheme="minorHAnsi"/>
          <w:color w:val="000000"/>
          <w:sz w:val="22"/>
          <w:szCs w:val="22"/>
          <w:lang w:eastAsia="en-US"/>
        </w:rPr>
      </w:pPr>
    </w:p>
    <w:p w14:paraId="4B32699D" w14:textId="082E13FF" w:rsidR="00F7773F" w:rsidRPr="001D22E5" w:rsidRDefault="005B0397" w:rsidP="00653AA5">
      <w:pPr>
        <w:widowControl/>
        <w:suppressAutoHyphens w:val="0"/>
        <w:spacing w:after="160"/>
        <w:jc w:val="left"/>
        <w:rPr>
          <w:rFonts w:eastAsiaTheme="minorHAnsi"/>
          <w:sz w:val="22"/>
          <w:szCs w:val="22"/>
          <w:lang w:eastAsia="en-US"/>
        </w:rPr>
      </w:pPr>
      <w:r w:rsidRPr="001D22E5">
        <w:rPr>
          <w:rFonts w:eastAsiaTheme="minorHAnsi"/>
          <w:sz w:val="22"/>
          <w:szCs w:val="22"/>
          <w:lang w:eastAsia="en-US"/>
        </w:rPr>
        <w:t>Adres e-mail: ………………………………………………………</w:t>
      </w:r>
    </w:p>
    <w:p w14:paraId="41A44B06" w14:textId="58BC182F" w:rsidR="007B5FFD" w:rsidRPr="008D59D2" w:rsidRDefault="00F7773F" w:rsidP="008D59D2">
      <w:pPr>
        <w:widowControl/>
        <w:suppressAutoHyphens w:val="0"/>
        <w:spacing w:after="160" w:line="259" w:lineRule="auto"/>
        <w:jc w:val="both"/>
        <w:rPr>
          <w:rFonts w:eastAsiaTheme="minorHAnsi"/>
          <w:i/>
          <w:iCs/>
          <w:sz w:val="20"/>
          <w:szCs w:val="20"/>
          <w:lang w:eastAsia="en-US"/>
        </w:rPr>
      </w:pPr>
      <w:r w:rsidRPr="008D59D2">
        <w:rPr>
          <w:rFonts w:eastAsiaTheme="minorHAnsi"/>
          <w:i/>
          <w:iCs/>
          <w:sz w:val="20"/>
          <w:szCs w:val="20"/>
          <w:lang w:eastAsia="en-US"/>
        </w:rPr>
        <w:t>*w przypadku wartości towaru określonej w walucie innej niż PLN do przeliczenia należy zastosować kurs z dnia poprzedzającego dzień odbioru towaru/wykonania usługi.</w:t>
      </w:r>
    </w:p>
    <w:sectPr w:rsidR="007B5FFD" w:rsidRPr="008D59D2" w:rsidSect="00E21A1C">
      <w:headerReference w:type="default" r:id="rId23"/>
      <w:footerReference w:type="default" r:id="rId24"/>
      <w:pgSz w:w="11906" w:h="16838"/>
      <w:pgMar w:top="1418" w:right="1418" w:bottom="1418" w:left="1418" w:header="51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CA4F1" w14:textId="77777777" w:rsidR="0001376F" w:rsidRPr="009C43FF" w:rsidRDefault="0001376F"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6417E973" w14:textId="77777777" w:rsidR="0001376F" w:rsidRPr="009C43FF" w:rsidRDefault="0001376F"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048D27F3" w14:textId="77777777" w:rsidR="0001376F" w:rsidRDefault="0001376F"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604D" w14:textId="13DF0F16" w:rsidR="00F367B7" w:rsidRPr="00016DA3" w:rsidRDefault="00F367B7" w:rsidP="007B5FFD">
    <w:pPr>
      <w:pStyle w:val="Stopka"/>
      <w:pBdr>
        <w:bottom w:val="single" w:sz="4" w:space="1" w:color="auto"/>
      </w:pBdr>
      <w:spacing w:line="240" w:lineRule="auto"/>
      <w:rPr>
        <w:rFonts w:ascii="Times New Roman" w:hAnsi="Times New Roman"/>
        <w:b/>
        <w:bCs/>
        <w:i/>
        <w:sz w:val="20"/>
        <w:lang w:val="en-US"/>
      </w:rPr>
    </w:pPr>
    <w:r w:rsidRPr="00E21A1C">
      <w:rPr>
        <w:rFonts w:ascii="Times New Roman" w:hAnsi="Times New Roman"/>
        <w:b/>
        <w:bCs/>
        <w:i/>
        <w:sz w:val="20"/>
        <w:lang w:val="pt-BR"/>
      </w:rPr>
      <w:tab/>
    </w:r>
  </w:p>
  <w:p w14:paraId="6F7C12BD" w14:textId="11BD81A1" w:rsidR="00F367B7" w:rsidRPr="00E21A1C" w:rsidRDefault="00F367B7" w:rsidP="004637A5">
    <w:pPr>
      <w:pStyle w:val="Stopka"/>
      <w:spacing w:line="240" w:lineRule="auto"/>
      <w:rPr>
        <w:rFonts w:ascii="Times New Roman" w:hAnsi="Times New Roman"/>
        <w:b/>
        <w:bCs/>
        <w:i/>
        <w:sz w:val="20"/>
        <w:szCs w:val="20"/>
        <w:lang w:val="pt-BR"/>
      </w:rPr>
    </w:pPr>
    <w:r>
      <w:rPr>
        <w:rFonts w:ascii="Times New Roman" w:hAnsi="Times New Roman"/>
        <w:b/>
        <w:bCs/>
        <w:i/>
        <w:sz w:val="20"/>
        <w:lang w:val="pt-BR"/>
      </w:rPr>
      <w:tab/>
    </w:r>
    <w:r w:rsidRPr="00E21A1C">
      <w:rPr>
        <w:rFonts w:ascii="Times New Roman" w:hAnsi="Times New Roman"/>
        <w:b/>
        <w:bCs/>
        <w:i/>
        <w:sz w:val="20"/>
        <w:szCs w:val="20"/>
        <w:lang w:val="pt-BR"/>
      </w:rPr>
      <w:t xml:space="preserve">Strona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PAGE </w:instrText>
    </w:r>
    <w:r w:rsidRPr="00E21A1C">
      <w:rPr>
        <w:rFonts w:ascii="Times New Roman" w:hAnsi="Times New Roman"/>
        <w:b/>
        <w:i/>
        <w:sz w:val="20"/>
        <w:szCs w:val="20"/>
        <w:lang w:val="pt-BR"/>
      </w:rPr>
      <w:fldChar w:fldCharType="separate"/>
    </w:r>
    <w:r w:rsidR="0028345E">
      <w:rPr>
        <w:rFonts w:ascii="Times New Roman" w:hAnsi="Times New Roman"/>
        <w:b/>
        <w:i/>
        <w:noProof/>
        <w:sz w:val="20"/>
        <w:szCs w:val="20"/>
        <w:lang w:val="pt-BR"/>
      </w:rPr>
      <w:t>15</w:t>
    </w:r>
    <w:r w:rsidRPr="00E21A1C">
      <w:rPr>
        <w:rFonts w:ascii="Times New Roman" w:hAnsi="Times New Roman"/>
        <w:b/>
        <w:i/>
        <w:sz w:val="20"/>
        <w:szCs w:val="20"/>
        <w:lang w:val="pt-BR"/>
      </w:rPr>
      <w:fldChar w:fldCharType="end"/>
    </w:r>
    <w:r w:rsidRPr="00E21A1C">
      <w:rPr>
        <w:rFonts w:ascii="Times New Roman" w:hAnsi="Times New Roman"/>
        <w:b/>
        <w:bCs/>
        <w:i/>
        <w:sz w:val="20"/>
        <w:szCs w:val="20"/>
        <w:lang w:val="pt-BR"/>
      </w:rPr>
      <w:t xml:space="preserve"> z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NUMPAGES </w:instrText>
    </w:r>
    <w:r w:rsidRPr="00E21A1C">
      <w:rPr>
        <w:rFonts w:ascii="Times New Roman" w:hAnsi="Times New Roman"/>
        <w:b/>
        <w:i/>
        <w:sz w:val="20"/>
        <w:szCs w:val="20"/>
        <w:lang w:val="pt-BR"/>
      </w:rPr>
      <w:fldChar w:fldCharType="separate"/>
    </w:r>
    <w:r w:rsidR="0028345E">
      <w:rPr>
        <w:rFonts w:ascii="Times New Roman" w:hAnsi="Times New Roman"/>
        <w:b/>
        <w:i/>
        <w:noProof/>
        <w:sz w:val="20"/>
        <w:szCs w:val="20"/>
        <w:lang w:val="pt-BR"/>
      </w:rPr>
      <w:t>24</w:t>
    </w:r>
    <w:r w:rsidRPr="00E21A1C">
      <w:rPr>
        <w:rFonts w:ascii="Times New Roman" w:hAnsi="Times New Roman"/>
        <w:b/>
        <w:i/>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0ADB7" w14:textId="77777777" w:rsidR="0001376F" w:rsidRPr="009C43FF" w:rsidRDefault="0001376F"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33BA65D1" w14:textId="77777777" w:rsidR="0001376F" w:rsidRPr="009C43FF" w:rsidRDefault="0001376F"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1D262104" w14:textId="77777777" w:rsidR="0001376F" w:rsidRDefault="0001376F"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67BF" w14:textId="2F1804AA" w:rsidR="00F367B7" w:rsidRPr="005740AA" w:rsidRDefault="00F367B7" w:rsidP="002E2FE6">
    <w:pPr>
      <w:jc w:val="both"/>
      <w:rPr>
        <w:i/>
        <w:iCs/>
        <w:sz w:val="20"/>
        <w:szCs w:val="20"/>
        <w:u w:val="single"/>
      </w:rPr>
    </w:pPr>
    <w:r w:rsidRPr="005740AA">
      <w:rPr>
        <w:i/>
        <w:iCs/>
        <w:sz w:val="20"/>
        <w:szCs w:val="20"/>
        <w:u w:val="single"/>
      </w:rPr>
      <w:t xml:space="preserve">Zaproszenie do składania ofert </w:t>
    </w:r>
    <w:bookmarkStart w:id="10" w:name="_Hlk37365916"/>
    <w:bookmarkStart w:id="11" w:name="_Hlk36841192"/>
    <w:r w:rsidRPr="005740AA">
      <w:rPr>
        <w:i/>
        <w:iCs/>
        <w:sz w:val="20"/>
        <w:szCs w:val="20"/>
        <w:u w:val="single"/>
      </w:rPr>
      <w:t xml:space="preserve">w zakresie </w:t>
    </w:r>
    <w:bookmarkStart w:id="12" w:name="_Hlk115160770"/>
    <w:bookmarkEnd w:id="10"/>
    <w:bookmarkEnd w:id="11"/>
    <w:r>
      <w:rPr>
        <w:i/>
        <w:iCs/>
        <w:sz w:val="20"/>
        <w:szCs w:val="20"/>
        <w:u w:val="single"/>
      </w:rPr>
      <w:t xml:space="preserve">dostawy </w:t>
    </w:r>
    <w:bookmarkStart w:id="13" w:name="_Hlk121130855"/>
    <w:bookmarkStart w:id="14" w:name="_Hlk121130548"/>
    <w:bookmarkEnd w:id="12"/>
    <w:proofErr w:type="spellStart"/>
    <w:r w:rsidRPr="00C051FE">
      <w:rPr>
        <w:i/>
        <w:iCs/>
        <w:sz w:val="20"/>
        <w:szCs w:val="20"/>
        <w:u w:val="single"/>
      </w:rPr>
      <w:t>spektrofluorymetru</w:t>
    </w:r>
    <w:proofErr w:type="spellEnd"/>
    <w:r w:rsidRPr="00C051FE">
      <w:rPr>
        <w:i/>
        <w:iCs/>
        <w:sz w:val="20"/>
        <w:szCs w:val="20"/>
        <w:u w:val="single"/>
      </w:rPr>
      <w:t xml:space="preserve"> z przystawką do pomiarów anizotropii dla Wydziału Chemii UJ.</w:t>
    </w:r>
    <w:bookmarkEnd w:id="13"/>
  </w:p>
  <w:bookmarkEnd w:id="14"/>
  <w:p w14:paraId="28496C6A" w14:textId="665E2A1B" w:rsidR="00F367B7" w:rsidRDefault="00F367B7" w:rsidP="00F07766">
    <w:pPr>
      <w:jc w:val="right"/>
      <w:rPr>
        <w:sz w:val="20"/>
        <w:szCs w:val="22"/>
      </w:rPr>
    </w:pPr>
    <w:r w:rsidRPr="00451670">
      <w:rPr>
        <w:sz w:val="20"/>
        <w:szCs w:val="22"/>
      </w:rPr>
      <w:t>Nr sprawy: 80.272</w:t>
    </w:r>
    <w:r>
      <w:rPr>
        <w:sz w:val="20"/>
        <w:szCs w:val="22"/>
      </w:rPr>
      <w:t>.503.</w:t>
    </w:r>
    <w:r w:rsidRPr="00451670">
      <w:rPr>
        <w:sz w:val="20"/>
        <w:szCs w:val="22"/>
      </w:rPr>
      <w:t>202</w:t>
    </w:r>
    <w:r>
      <w:rPr>
        <w:sz w:val="20"/>
        <w:szCs w:val="22"/>
      </w:rPr>
      <w:t>2</w:t>
    </w:r>
  </w:p>
  <w:p w14:paraId="0EC8CA0B" w14:textId="77777777" w:rsidR="00F367B7" w:rsidRPr="00F07766" w:rsidRDefault="00F367B7" w:rsidP="00F07766">
    <w:pPr>
      <w:jc w:val="right"/>
      <w:rPr>
        <w:i/>
        <w:iCs/>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EC4472DA"/>
    <w:name w:val="WW8Num3"/>
    <w:lvl w:ilvl="0">
      <w:start w:val="1"/>
      <w:numFmt w:val="decimal"/>
      <w:lvlText w:val="%1."/>
      <w:lvlJc w:val="left"/>
      <w:pPr>
        <w:tabs>
          <w:tab w:val="num" w:pos="360"/>
        </w:tabs>
        <w:ind w:left="360" w:hanging="360"/>
      </w:pPr>
      <w:rPr>
        <w:rFonts w:hint="default"/>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3AA2DE6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2"/>
        <w:szCs w:val="22"/>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09752FC"/>
    <w:multiLevelType w:val="hybridMultilevel"/>
    <w:tmpl w:val="C52CBB06"/>
    <w:lvl w:ilvl="0" w:tplc="0415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8" w15:restartNumberingAfterBreak="0">
    <w:nsid w:val="013215C4"/>
    <w:multiLevelType w:val="hybridMultilevel"/>
    <w:tmpl w:val="6C80FC5E"/>
    <w:lvl w:ilvl="0" w:tplc="0E6C98DA">
      <w:start w:val="1"/>
      <w:numFmt w:val="decimal"/>
      <w:lvlText w:val="9.%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5954BB9"/>
    <w:multiLevelType w:val="multilevel"/>
    <w:tmpl w:val="742E7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75A4A05"/>
    <w:multiLevelType w:val="hybridMultilevel"/>
    <w:tmpl w:val="BCFA67A4"/>
    <w:lvl w:ilvl="0" w:tplc="385694D0">
      <w:start w:val="1"/>
      <w:numFmt w:val="decimal"/>
      <w:lvlText w:val="%1."/>
      <w:lvlJc w:val="left"/>
      <w:pPr>
        <w:ind w:left="720" w:hanging="360"/>
      </w:pPr>
      <w:rPr>
        <w:rFonts w:ascii="Times New Roman" w:eastAsia="Times New Roman" w:hAnsi="Times New Roman" w:cs="Times New Roman"/>
        <w:b w:val="0"/>
        <w:bCs w:val="0"/>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8CE73DA"/>
    <w:multiLevelType w:val="hybridMultilevel"/>
    <w:tmpl w:val="90F0C7C4"/>
    <w:lvl w:ilvl="0" w:tplc="04150003">
      <w:start w:val="1"/>
      <w:numFmt w:val="bullet"/>
      <w:lvlText w:val="o"/>
      <w:lvlJc w:val="left"/>
      <w:pPr>
        <w:tabs>
          <w:tab w:val="num" w:pos="555"/>
        </w:tabs>
        <w:ind w:left="555" w:hanging="375"/>
      </w:pPr>
      <w:rPr>
        <w:rFonts w:ascii="Courier New" w:hAnsi="Courier New" w:cs="Courier New" w:hint="default"/>
      </w:rPr>
    </w:lvl>
    <w:lvl w:ilvl="1" w:tplc="FFFFFFFF">
      <w:start w:val="1"/>
      <w:numFmt w:val="decimal"/>
      <w:lvlText w:val="8.%2."/>
      <w:lvlJc w:val="left"/>
      <w:pPr>
        <w:ind w:left="1260" w:hanging="360"/>
      </w:pPr>
      <w:rPr>
        <w:rFonts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124F1D24"/>
    <w:multiLevelType w:val="hybridMultilevel"/>
    <w:tmpl w:val="50A8D22E"/>
    <w:lvl w:ilvl="0" w:tplc="211EFC7E">
      <w:start w:val="1"/>
      <w:numFmt w:val="decimal"/>
      <w:lvlText w:val="%1)"/>
      <w:lvlJc w:val="left"/>
      <w:pPr>
        <w:tabs>
          <w:tab w:val="num" w:pos="555"/>
        </w:tabs>
        <w:ind w:left="555" w:hanging="375"/>
      </w:pPr>
    </w:lvl>
    <w:lvl w:ilvl="1" w:tplc="AB706C46">
      <w:start w:val="1"/>
      <w:numFmt w:val="decimal"/>
      <w:lvlText w:val="8.%2."/>
      <w:lvlJc w:val="left"/>
      <w:pPr>
        <w:ind w:left="1260" w:hanging="360"/>
      </w:pPr>
      <w:rPr>
        <w:rFonts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2852B4A"/>
    <w:multiLevelType w:val="multilevel"/>
    <w:tmpl w:val="5FC21532"/>
    <w:lvl w:ilvl="0">
      <w:start w:val="1"/>
      <w:numFmt w:val="decimal"/>
      <w:lvlText w:val="3.3.%1"/>
      <w:lvlJc w:val="left"/>
      <w:pPr>
        <w:tabs>
          <w:tab w:val="num" w:pos="0"/>
        </w:tabs>
        <w:ind w:left="1637" w:hanging="360"/>
      </w:pPr>
      <w:rPr>
        <w:rFonts w:hint="default"/>
        <w:b w:val="0"/>
        <w:bCs/>
        <w:i w:val="0"/>
        <w:iCs w:val="0"/>
        <w:color w:val="auto"/>
      </w:rPr>
    </w:lvl>
    <w:lvl w:ilvl="1">
      <w:start w:val="1"/>
      <w:numFmt w:val="lowerLetter"/>
      <w:lvlText w:val="%2."/>
      <w:lvlJc w:val="left"/>
      <w:pPr>
        <w:tabs>
          <w:tab w:val="num" w:pos="0"/>
        </w:tabs>
        <w:ind w:left="2935" w:hanging="360"/>
      </w:pPr>
    </w:lvl>
    <w:lvl w:ilvl="2">
      <w:start w:val="1"/>
      <w:numFmt w:val="lowerRoman"/>
      <w:lvlText w:val="%3."/>
      <w:lvlJc w:val="right"/>
      <w:pPr>
        <w:tabs>
          <w:tab w:val="num" w:pos="0"/>
        </w:tabs>
        <w:ind w:left="3655" w:hanging="180"/>
      </w:pPr>
    </w:lvl>
    <w:lvl w:ilvl="3">
      <w:start w:val="1"/>
      <w:numFmt w:val="decimal"/>
      <w:lvlText w:val="%4."/>
      <w:lvlJc w:val="left"/>
      <w:pPr>
        <w:tabs>
          <w:tab w:val="num" w:pos="0"/>
        </w:tabs>
        <w:ind w:left="4375" w:hanging="360"/>
      </w:pPr>
    </w:lvl>
    <w:lvl w:ilvl="4">
      <w:start w:val="1"/>
      <w:numFmt w:val="lowerLetter"/>
      <w:lvlText w:val="%5."/>
      <w:lvlJc w:val="left"/>
      <w:pPr>
        <w:tabs>
          <w:tab w:val="num" w:pos="0"/>
        </w:tabs>
        <w:ind w:left="5095" w:hanging="360"/>
      </w:pPr>
    </w:lvl>
    <w:lvl w:ilvl="5">
      <w:start w:val="1"/>
      <w:numFmt w:val="lowerRoman"/>
      <w:lvlText w:val="%6."/>
      <w:lvlJc w:val="right"/>
      <w:pPr>
        <w:tabs>
          <w:tab w:val="num" w:pos="0"/>
        </w:tabs>
        <w:ind w:left="5815" w:hanging="180"/>
      </w:pPr>
    </w:lvl>
    <w:lvl w:ilvl="6">
      <w:start w:val="1"/>
      <w:numFmt w:val="decimal"/>
      <w:lvlText w:val="%7."/>
      <w:lvlJc w:val="left"/>
      <w:pPr>
        <w:tabs>
          <w:tab w:val="num" w:pos="0"/>
        </w:tabs>
        <w:ind w:left="6535" w:hanging="360"/>
      </w:pPr>
    </w:lvl>
    <w:lvl w:ilvl="7">
      <w:start w:val="1"/>
      <w:numFmt w:val="lowerLetter"/>
      <w:lvlText w:val="%8."/>
      <w:lvlJc w:val="left"/>
      <w:pPr>
        <w:tabs>
          <w:tab w:val="num" w:pos="0"/>
        </w:tabs>
        <w:ind w:left="7255" w:hanging="360"/>
      </w:pPr>
    </w:lvl>
    <w:lvl w:ilvl="8">
      <w:start w:val="1"/>
      <w:numFmt w:val="lowerRoman"/>
      <w:lvlText w:val="%9."/>
      <w:lvlJc w:val="right"/>
      <w:pPr>
        <w:tabs>
          <w:tab w:val="num" w:pos="0"/>
        </w:tabs>
        <w:ind w:left="7975" w:hanging="180"/>
      </w:pPr>
    </w:lvl>
  </w:abstractNum>
  <w:abstractNum w:abstractNumId="39" w15:restartNumberingAfterBreak="0">
    <w:nsid w:val="14A231CA"/>
    <w:multiLevelType w:val="multilevel"/>
    <w:tmpl w:val="B28A0C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14C21103"/>
    <w:multiLevelType w:val="hybridMultilevel"/>
    <w:tmpl w:val="B448B75A"/>
    <w:lvl w:ilvl="0" w:tplc="AB706C46">
      <w:start w:val="1"/>
      <w:numFmt w:val="decimal"/>
      <w:lvlText w:val="8.%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157D19EC"/>
    <w:multiLevelType w:val="hybridMultilevel"/>
    <w:tmpl w:val="37B0D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CF25FD"/>
    <w:multiLevelType w:val="hybridMultilevel"/>
    <w:tmpl w:val="ADCAC7C4"/>
    <w:lvl w:ilvl="0" w:tplc="407C2332">
      <w:start w:val="1"/>
      <w:numFmt w:val="decimal"/>
      <w:lvlText w:val="%1."/>
      <w:lvlJc w:val="left"/>
      <w:pPr>
        <w:ind w:left="720" w:hanging="360"/>
      </w:pPr>
    </w:lvl>
    <w:lvl w:ilvl="1" w:tplc="DF42631C">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F6A4D65"/>
    <w:multiLevelType w:val="hybridMultilevel"/>
    <w:tmpl w:val="C9820F18"/>
    <w:styleLink w:val="Zaimportowanystyl1"/>
    <w:lvl w:ilvl="0" w:tplc="C9820F18">
      <w:start w:val="1"/>
      <w:numFmt w:val="decimal"/>
      <w:lvlText w:val="%1)"/>
      <w:lvlJc w:val="left"/>
      <w:pPr>
        <w:tabs>
          <w:tab w:val="num" w:pos="360"/>
        </w:tabs>
        <w:ind w:left="360" w:hanging="360"/>
      </w:pPr>
      <w:rPr>
        <w:b/>
      </w:rPr>
    </w:lvl>
    <w:lvl w:ilvl="1" w:tplc="F90E1CD4">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20923D40"/>
    <w:multiLevelType w:val="multilevel"/>
    <w:tmpl w:val="3C760838"/>
    <w:lvl w:ilvl="0">
      <w:start w:val="1"/>
      <w:numFmt w:val="decimal"/>
      <w:lvlText w:val="%1."/>
      <w:lvlJc w:val="left"/>
      <w:pPr>
        <w:ind w:left="720" w:hanging="360"/>
      </w:pPr>
      <w:rPr>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56378CB"/>
    <w:multiLevelType w:val="hybridMultilevel"/>
    <w:tmpl w:val="65500462"/>
    <w:lvl w:ilvl="0" w:tplc="04150003">
      <w:start w:val="1"/>
      <w:numFmt w:val="bullet"/>
      <w:lvlText w:val="o"/>
      <w:lvlJc w:val="left"/>
      <w:pPr>
        <w:ind w:left="1068" w:hanging="360"/>
      </w:pPr>
      <w:rPr>
        <w:rFonts w:ascii="Courier New" w:hAnsi="Courier New" w:cs="Courier New" w:hint="default"/>
      </w:rPr>
    </w:lvl>
    <w:lvl w:ilvl="1" w:tplc="04150003">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7"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1"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52"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15:restartNumberingAfterBreak="0">
    <w:nsid w:val="3193049A"/>
    <w:multiLevelType w:val="hybridMultilevel"/>
    <w:tmpl w:val="93E64A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32191D06"/>
    <w:multiLevelType w:val="hybridMultilevel"/>
    <w:tmpl w:val="5922E88E"/>
    <w:lvl w:ilvl="0" w:tplc="0415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5" w15:restartNumberingAfterBreak="0">
    <w:nsid w:val="35EB48D8"/>
    <w:multiLevelType w:val="hybridMultilevel"/>
    <w:tmpl w:val="703E91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9B344AB"/>
    <w:multiLevelType w:val="multilevel"/>
    <w:tmpl w:val="DD6ACA0C"/>
    <w:lvl w:ilvl="0">
      <w:start w:val="1"/>
      <w:numFmt w:val="decimal"/>
      <w:lvlText w:val="%1."/>
      <w:lvlJc w:val="left"/>
      <w:pPr>
        <w:tabs>
          <w:tab w:val="num" w:pos="360"/>
        </w:tabs>
        <w:ind w:left="360" w:hanging="360"/>
      </w:pPr>
      <w:rPr>
        <w:b w:val="0"/>
        <w:bCs/>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7"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3D8F5994"/>
    <w:multiLevelType w:val="hybridMultilevel"/>
    <w:tmpl w:val="7EBA1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0" w15:restartNumberingAfterBreak="0">
    <w:nsid w:val="43456A25"/>
    <w:multiLevelType w:val="multilevel"/>
    <w:tmpl w:val="D00E5ADE"/>
    <w:lvl w:ilvl="0">
      <w:start w:val="3"/>
      <w:numFmt w:val="lowerLetter"/>
      <w:lvlText w:val="%1."/>
      <w:lvlJc w:val="left"/>
      <w:pPr>
        <w:tabs>
          <w:tab w:val="num" w:pos="0"/>
        </w:tabs>
        <w:ind w:left="1070" w:hanging="360"/>
      </w:pPr>
      <w:rPr>
        <w:rFonts w:ascii="Times New Roman" w:eastAsia="Times New Roman" w:hAnsi="Times New Roman" w:cs="Times New Roman" w:hint="default"/>
      </w:rPr>
    </w:lvl>
    <w:lvl w:ilvl="1">
      <w:start w:val="6"/>
      <w:numFmt w:val="lowerLetter"/>
      <w:lvlText w:val="%2)"/>
      <w:lvlJc w:val="left"/>
      <w:pPr>
        <w:tabs>
          <w:tab w:val="num" w:pos="0"/>
        </w:tabs>
        <w:ind w:left="501" w:hanging="360"/>
      </w:pPr>
      <w:rPr>
        <w:rFonts w:ascii="Times New Roman" w:hAnsi="Times New Roman" w:cs="Times New Roman" w:hint="default"/>
      </w:rPr>
    </w:lvl>
    <w:lvl w:ilvl="2">
      <w:start w:val="1"/>
      <w:numFmt w:val="lowerRoman"/>
      <w:lvlText w:val="%3."/>
      <w:lvlJc w:val="right"/>
      <w:pPr>
        <w:tabs>
          <w:tab w:val="num" w:pos="0"/>
        </w:tabs>
        <w:ind w:left="2510" w:hanging="180"/>
      </w:pPr>
      <w:rPr>
        <w:rFonts w:hint="default"/>
      </w:rPr>
    </w:lvl>
    <w:lvl w:ilvl="3">
      <w:start w:val="3"/>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61" w15:restartNumberingAfterBreak="0">
    <w:nsid w:val="44844DEA"/>
    <w:multiLevelType w:val="hybridMultilevel"/>
    <w:tmpl w:val="BEAC664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467A0592"/>
    <w:multiLevelType w:val="hybridMultilevel"/>
    <w:tmpl w:val="80DCD4AC"/>
    <w:lvl w:ilvl="0" w:tplc="7C9A9CA4">
      <w:start w:val="1"/>
      <w:numFmt w:val="decimal"/>
      <w:lvlText w:val="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48AA5555"/>
    <w:multiLevelType w:val="multilevel"/>
    <w:tmpl w:val="EF949F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4A241356"/>
    <w:multiLevelType w:val="hybridMultilevel"/>
    <w:tmpl w:val="E780D130"/>
    <w:lvl w:ilvl="0" w:tplc="04150003">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9" w15:restartNumberingAfterBreak="0">
    <w:nsid w:val="4A8760E2"/>
    <w:multiLevelType w:val="hybridMultilevel"/>
    <w:tmpl w:val="05A86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CD67E99"/>
    <w:multiLevelType w:val="hybridMultilevel"/>
    <w:tmpl w:val="0032E8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DC5439F"/>
    <w:multiLevelType w:val="hybridMultilevel"/>
    <w:tmpl w:val="E13AEBDC"/>
    <w:lvl w:ilvl="0" w:tplc="0415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73"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530230A5"/>
    <w:multiLevelType w:val="multilevel"/>
    <w:tmpl w:val="1F429772"/>
    <w:lvl w:ilvl="0">
      <w:start w:val="1"/>
      <w:numFmt w:val="decimal"/>
      <w:lvlText w:val="3.%1"/>
      <w:lvlJc w:val="left"/>
      <w:pPr>
        <w:tabs>
          <w:tab w:val="num" w:pos="786"/>
        </w:tabs>
        <w:ind w:left="786" w:hanging="360"/>
      </w:pPr>
      <w:rPr>
        <w:rFonts w:hint="default"/>
        <w:b w:val="0"/>
        <w:bCs/>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0"/>
        </w:tabs>
        <w:ind w:left="-294"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76" w15:restartNumberingAfterBreak="0">
    <w:nsid w:val="535E7DC8"/>
    <w:multiLevelType w:val="hybridMultilevel"/>
    <w:tmpl w:val="E14A7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4EF12F8"/>
    <w:multiLevelType w:val="hybridMultilevel"/>
    <w:tmpl w:val="5150BD38"/>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8088605A">
      <w:start w:val="1"/>
      <w:numFmt w:val="decimal"/>
      <w:lvlText w:val="%7."/>
      <w:lvlJc w:val="left"/>
      <w:pPr>
        <w:tabs>
          <w:tab w:val="num" w:pos="6120"/>
        </w:tabs>
        <w:ind w:left="6120" w:hanging="360"/>
      </w:pPr>
      <w:rPr>
        <w:color w:val="auto"/>
        <w:sz w:val="22"/>
        <w:szCs w:val="22"/>
      </w:r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8" w15:restartNumberingAfterBreak="0">
    <w:nsid w:val="56A30526"/>
    <w:multiLevelType w:val="hybridMultilevel"/>
    <w:tmpl w:val="C9820F18"/>
    <w:numStyleLink w:val="Zaimportowanystyl1"/>
  </w:abstractNum>
  <w:abstractNum w:abstractNumId="79"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F0920E1"/>
    <w:multiLevelType w:val="multilevel"/>
    <w:tmpl w:val="967C94CE"/>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3"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5"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6"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8" w15:restartNumberingAfterBreak="0">
    <w:nsid w:val="76723B07"/>
    <w:multiLevelType w:val="multilevel"/>
    <w:tmpl w:val="87D699FC"/>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9"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0" w15:restartNumberingAfterBreak="0">
    <w:nsid w:val="77705DEC"/>
    <w:multiLevelType w:val="multilevel"/>
    <w:tmpl w:val="967C94CE"/>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1"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2" w15:restartNumberingAfterBreak="0">
    <w:nsid w:val="791332FA"/>
    <w:multiLevelType w:val="hybridMultilevel"/>
    <w:tmpl w:val="806420E6"/>
    <w:lvl w:ilvl="0" w:tplc="800A6808">
      <w:start w:val="1"/>
      <w:numFmt w:val="decimal"/>
      <w:lvlText w:val="%1."/>
      <w:lvlJc w:val="left"/>
      <w:pPr>
        <w:tabs>
          <w:tab w:val="num" w:pos="360"/>
        </w:tabs>
        <w:ind w:left="360" w:hanging="360"/>
      </w:pPr>
      <w:rPr>
        <w:rFonts w:ascii="Times New Roman" w:hAnsi="Times New Roman" w:cs="Times New Roman" w:hint="default"/>
        <w:b w:val="0"/>
        <w:bCs w:val="0"/>
        <w:i w:val="0"/>
        <w:iCs/>
      </w:rPr>
    </w:lvl>
    <w:lvl w:ilvl="1" w:tplc="0415001B">
      <w:start w:val="1"/>
      <w:numFmt w:val="lowerRoman"/>
      <w:lvlText w:val="%2."/>
      <w:lvlJc w:val="righ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3"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F9B3547"/>
    <w:multiLevelType w:val="hybridMultilevel"/>
    <w:tmpl w:val="C700D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4"/>
    <w:lvlOverride w:ilvl="0">
      <w:lvl w:ilvl="0" w:tplc="C9820F18">
        <w:start w:val="1"/>
        <w:numFmt w:val="decimal"/>
        <w:lvlText w:val="%1)"/>
        <w:lvlJc w:val="left"/>
        <w:pPr>
          <w:tabs>
            <w:tab w:val="num" w:pos="360"/>
          </w:tabs>
          <w:ind w:left="360" w:hanging="360"/>
        </w:pPr>
        <w:rPr>
          <w:b/>
        </w:rPr>
      </w:lvl>
    </w:lvlOverride>
    <w:lvlOverride w:ilvl="1">
      <w:lvl w:ilvl="1" w:tplc="F90E1CD4">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8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85"/>
  </w:num>
  <w:num w:numId="6">
    <w:abstractNumId w:val="59"/>
  </w:num>
  <w:num w:numId="7">
    <w:abstractNumId w:val="62"/>
  </w:num>
  <w:num w:numId="8">
    <w:abstractNumId w:val="66"/>
  </w:num>
  <w:num w:numId="9">
    <w:abstractNumId w:val="49"/>
  </w:num>
  <w:num w:numId="10">
    <w:abstractNumId w:val="84"/>
  </w:num>
  <w:num w:numId="11">
    <w:abstractNumId w:val="44"/>
    <w:lvlOverride w:ilvl="0">
      <w:lvl w:ilvl="0" w:tplc="C9820F18">
        <w:start w:val="1"/>
        <w:numFmt w:val="decimal"/>
        <w:lvlText w:val="%1)"/>
        <w:lvlJc w:val="left"/>
        <w:pPr>
          <w:tabs>
            <w:tab w:val="num" w:pos="360"/>
          </w:tabs>
          <w:ind w:left="360" w:hanging="360"/>
        </w:pPr>
        <w:rPr>
          <w:b/>
        </w:rPr>
      </w:lvl>
    </w:lvlOverride>
    <w:lvlOverride w:ilvl="1">
      <w:lvl w:ilvl="1" w:tplc="F90E1CD4" w:tentative="1">
        <w:start w:val="1"/>
        <w:numFmt w:val="lowerLetter"/>
        <w:lvlText w:val="%2."/>
        <w:lvlJc w:val="left"/>
        <w:pPr>
          <w:ind w:left="1440" w:hanging="360"/>
        </w:pPr>
      </w:lvl>
    </w:lvlOverride>
    <w:lvlOverride w:ilvl="2">
      <w:lvl w:ilvl="2" w:tplc="18F6EE4C" w:tentative="1">
        <w:start w:val="1"/>
        <w:numFmt w:val="lowerRoman"/>
        <w:lvlText w:val="%3."/>
        <w:lvlJc w:val="right"/>
        <w:pPr>
          <w:ind w:left="2160" w:hanging="180"/>
        </w:pPr>
      </w:lvl>
    </w:lvlOverride>
    <w:lvlOverride w:ilvl="3">
      <w:lvl w:ilvl="3" w:tplc="0254C736" w:tentative="1">
        <w:start w:val="1"/>
        <w:numFmt w:val="decimal"/>
        <w:lvlText w:val="%4."/>
        <w:lvlJc w:val="left"/>
        <w:pPr>
          <w:ind w:left="2880" w:hanging="360"/>
        </w:pPr>
      </w:lvl>
    </w:lvlOverride>
    <w:lvlOverride w:ilvl="4">
      <w:lvl w:ilvl="4" w:tplc="9C1C8E3E" w:tentative="1">
        <w:start w:val="1"/>
        <w:numFmt w:val="lowerLetter"/>
        <w:pStyle w:val="Nagwek3"/>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2">
    <w:abstractNumId w:val="44"/>
  </w:num>
  <w:num w:numId="13">
    <w:abstractNumId w:val="30"/>
  </w:num>
  <w:num w:numId="14">
    <w:abstractNumId w:val="57"/>
  </w:num>
  <w:num w:numId="15">
    <w:abstractNumId w:val="86"/>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28"/>
  </w:num>
  <w:num w:numId="19">
    <w:abstractNumId w:val="94"/>
  </w:num>
  <w:num w:numId="20">
    <w:abstractNumId w:val="51"/>
  </w:num>
  <w:num w:numId="21">
    <w:abstractNumId w:val="77"/>
  </w:num>
  <w:num w:numId="22">
    <w:abstractNumId w:val="41"/>
  </w:num>
  <w:num w:numId="23">
    <w:abstractNumId w:val="3"/>
  </w:num>
  <w:num w:numId="24">
    <w:abstractNumId w:val="45"/>
  </w:num>
  <w:num w:numId="25">
    <w:abstractNumId w:val="60"/>
  </w:num>
  <w:num w:numId="26">
    <w:abstractNumId w:val="58"/>
  </w:num>
  <w:num w:numId="27">
    <w:abstractNumId w:val="64"/>
  </w:num>
  <w:num w:numId="28">
    <w:abstractNumId w:val="65"/>
  </w:num>
  <w:num w:numId="29">
    <w:abstractNumId w:val="50"/>
  </w:num>
  <w:num w:numId="30">
    <w:abstractNumId w:val="56"/>
  </w:num>
  <w:num w:numId="31">
    <w:abstractNumId w:val="8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7"/>
  </w:num>
  <w:num w:numId="33">
    <w:abstractNumId w:val="44"/>
  </w:num>
  <w:num w:numId="34">
    <w:abstractNumId w:val="39"/>
  </w:num>
  <w:num w:numId="35">
    <w:abstractNumId w:val="32"/>
  </w:num>
  <w:num w:numId="36">
    <w:abstractNumId w:val="33"/>
  </w:num>
  <w:num w:numId="37">
    <w:abstractNumId w:val="46"/>
  </w:num>
  <w:num w:numId="38">
    <w:abstractNumId w:val="95"/>
  </w:num>
  <w:num w:numId="39">
    <w:abstractNumId w:val="68"/>
  </w:num>
  <w:num w:numId="40">
    <w:abstractNumId w:val="76"/>
  </w:num>
  <w:num w:numId="41">
    <w:abstractNumId w:val="27"/>
  </w:num>
  <w:num w:numId="42">
    <w:abstractNumId w:val="72"/>
  </w:num>
  <w:num w:numId="43">
    <w:abstractNumId w:val="54"/>
  </w:num>
  <w:num w:numId="4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63"/>
  </w:num>
  <w:num w:numId="47">
    <w:abstractNumId w:val="34"/>
  </w:num>
  <w:num w:numId="48">
    <w:abstractNumId w:val="69"/>
  </w:num>
  <w:num w:numId="49">
    <w:abstractNumId w:val="78"/>
  </w:num>
  <w:num w:numId="50">
    <w:abstractNumId w:val="55"/>
  </w:num>
  <w:num w:numId="51">
    <w:abstractNumId w:val="61"/>
  </w:num>
  <w:num w:numId="52">
    <w:abstractNumId w:val="70"/>
  </w:num>
  <w:num w:numId="53">
    <w:abstractNumId w:val="88"/>
  </w:num>
  <w:num w:numId="54">
    <w:abstractNumId w:val="75"/>
  </w:num>
  <w:num w:numId="55">
    <w:abstractNumId w:val="38"/>
  </w:num>
  <w:num w:numId="56">
    <w:abstractNumId w:val="90"/>
  </w:num>
  <w:num w:numId="57">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1MrAwNzIxMbWwMDZX0lEKTi0uzszPAykwrAUAc3uIhSwAAAA="/>
  </w:docVars>
  <w:rsids>
    <w:rsidRoot w:val="002A5306"/>
    <w:rsid w:val="000000DA"/>
    <w:rsid w:val="000006B1"/>
    <w:rsid w:val="000028F2"/>
    <w:rsid w:val="00002FF8"/>
    <w:rsid w:val="00003896"/>
    <w:rsid w:val="00003B05"/>
    <w:rsid w:val="00004009"/>
    <w:rsid w:val="000049D6"/>
    <w:rsid w:val="00005370"/>
    <w:rsid w:val="000062F8"/>
    <w:rsid w:val="00006AD0"/>
    <w:rsid w:val="00006E4D"/>
    <w:rsid w:val="0000700D"/>
    <w:rsid w:val="000073EB"/>
    <w:rsid w:val="00007410"/>
    <w:rsid w:val="00007849"/>
    <w:rsid w:val="00007D98"/>
    <w:rsid w:val="0001076C"/>
    <w:rsid w:val="0001080E"/>
    <w:rsid w:val="0001097E"/>
    <w:rsid w:val="00010DC2"/>
    <w:rsid w:val="000119D5"/>
    <w:rsid w:val="00012A7A"/>
    <w:rsid w:val="00012C17"/>
    <w:rsid w:val="0001376F"/>
    <w:rsid w:val="00013A64"/>
    <w:rsid w:val="0001420E"/>
    <w:rsid w:val="00014D3D"/>
    <w:rsid w:val="00015D89"/>
    <w:rsid w:val="00015EB9"/>
    <w:rsid w:val="000163A6"/>
    <w:rsid w:val="00016BBE"/>
    <w:rsid w:val="00016DA3"/>
    <w:rsid w:val="00016EFE"/>
    <w:rsid w:val="000172D5"/>
    <w:rsid w:val="00017518"/>
    <w:rsid w:val="00017998"/>
    <w:rsid w:val="00020DDA"/>
    <w:rsid w:val="000210E4"/>
    <w:rsid w:val="00021163"/>
    <w:rsid w:val="000219BA"/>
    <w:rsid w:val="00021A7D"/>
    <w:rsid w:val="00022E41"/>
    <w:rsid w:val="00023D41"/>
    <w:rsid w:val="00024864"/>
    <w:rsid w:val="00024B51"/>
    <w:rsid w:val="000256DB"/>
    <w:rsid w:val="00026587"/>
    <w:rsid w:val="00026C12"/>
    <w:rsid w:val="00027673"/>
    <w:rsid w:val="0002769E"/>
    <w:rsid w:val="000302DE"/>
    <w:rsid w:val="000307F5"/>
    <w:rsid w:val="00031681"/>
    <w:rsid w:val="00031E60"/>
    <w:rsid w:val="00032A85"/>
    <w:rsid w:val="00033096"/>
    <w:rsid w:val="000332CE"/>
    <w:rsid w:val="00033DD6"/>
    <w:rsid w:val="00033FD6"/>
    <w:rsid w:val="0003416C"/>
    <w:rsid w:val="00034B67"/>
    <w:rsid w:val="000353A0"/>
    <w:rsid w:val="00035536"/>
    <w:rsid w:val="0003556D"/>
    <w:rsid w:val="00036C47"/>
    <w:rsid w:val="0003726B"/>
    <w:rsid w:val="0004186B"/>
    <w:rsid w:val="00041A20"/>
    <w:rsid w:val="00042391"/>
    <w:rsid w:val="00042867"/>
    <w:rsid w:val="00042F6C"/>
    <w:rsid w:val="000432A6"/>
    <w:rsid w:val="00043F26"/>
    <w:rsid w:val="00044F7E"/>
    <w:rsid w:val="00045547"/>
    <w:rsid w:val="00045ADF"/>
    <w:rsid w:val="00045BBD"/>
    <w:rsid w:val="0004682F"/>
    <w:rsid w:val="00047A60"/>
    <w:rsid w:val="00047A85"/>
    <w:rsid w:val="00047E22"/>
    <w:rsid w:val="00050BE4"/>
    <w:rsid w:val="00050FC0"/>
    <w:rsid w:val="0005120C"/>
    <w:rsid w:val="00051AE4"/>
    <w:rsid w:val="00051CB3"/>
    <w:rsid w:val="000526E5"/>
    <w:rsid w:val="000532B6"/>
    <w:rsid w:val="0005485D"/>
    <w:rsid w:val="000548B1"/>
    <w:rsid w:val="00054D0A"/>
    <w:rsid w:val="000572F8"/>
    <w:rsid w:val="0006096E"/>
    <w:rsid w:val="0006098D"/>
    <w:rsid w:val="000614FF"/>
    <w:rsid w:val="000618B9"/>
    <w:rsid w:val="00061C20"/>
    <w:rsid w:val="000623EF"/>
    <w:rsid w:val="00062A57"/>
    <w:rsid w:val="0006373B"/>
    <w:rsid w:val="00064066"/>
    <w:rsid w:val="000644BC"/>
    <w:rsid w:val="00065485"/>
    <w:rsid w:val="00065585"/>
    <w:rsid w:val="00066837"/>
    <w:rsid w:val="00066E4C"/>
    <w:rsid w:val="0006726C"/>
    <w:rsid w:val="0007066C"/>
    <w:rsid w:val="0007067C"/>
    <w:rsid w:val="000707F4"/>
    <w:rsid w:val="000749C6"/>
    <w:rsid w:val="000759A4"/>
    <w:rsid w:val="00075DA7"/>
    <w:rsid w:val="00076287"/>
    <w:rsid w:val="000768DA"/>
    <w:rsid w:val="00076B6A"/>
    <w:rsid w:val="00077762"/>
    <w:rsid w:val="00080533"/>
    <w:rsid w:val="00080B00"/>
    <w:rsid w:val="00080E7F"/>
    <w:rsid w:val="000811B4"/>
    <w:rsid w:val="000821BD"/>
    <w:rsid w:val="000826C1"/>
    <w:rsid w:val="000829C9"/>
    <w:rsid w:val="00084D93"/>
    <w:rsid w:val="00085A7D"/>
    <w:rsid w:val="0008607C"/>
    <w:rsid w:val="00086504"/>
    <w:rsid w:val="00086B90"/>
    <w:rsid w:val="00086BDD"/>
    <w:rsid w:val="000878E7"/>
    <w:rsid w:val="00087D71"/>
    <w:rsid w:val="0009040B"/>
    <w:rsid w:val="00090FB5"/>
    <w:rsid w:val="0009103F"/>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1A1"/>
    <w:rsid w:val="000A1204"/>
    <w:rsid w:val="000A139F"/>
    <w:rsid w:val="000A13D9"/>
    <w:rsid w:val="000A1E40"/>
    <w:rsid w:val="000A21E8"/>
    <w:rsid w:val="000A30A1"/>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552"/>
    <w:rsid w:val="000B27BD"/>
    <w:rsid w:val="000B2ED6"/>
    <w:rsid w:val="000B383B"/>
    <w:rsid w:val="000B3D3C"/>
    <w:rsid w:val="000B45D3"/>
    <w:rsid w:val="000B5337"/>
    <w:rsid w:val="000B55ED"/>
    <w:rsid w:val="000B584A"/>
    <w:rsid w:val="000B5C6B"/>
    <w:rsid w:val="000B69DF"/>
    <w:rsid w:val="000B6D55"/>
    <w:rsid w:val="000B71B6"/>
    <w:rsid w:val="000B7FB9"/>
    <w:rsid w:val="000C01BC"/>
    <w:rsid w:val="000C01DA"/>
    <w:rsid w:val="000C05DE"/>
    <w:rsid w:val="000C1807"/>
    <w:rsid w:val="000C1BEA"/>
    <w:rsid w:val="000C1E6B"/>
    <w:rsid w:val="000C1F1C"/>
    <w:rsid w:val="000C2BA4"/>
    <w:rsid w:val="000C338D"/>
    <w:rsid w:val="000C496D"/>
    <w:rsid w:val="000C4C36"/>
    <w:rsid w:val="000C5180"/>
    <w:rsid w:val="000C57A4"/>
    <w:rsid w:val="000C588F"/>
    <w:rsid w:val="000C5DB3"/>
    <w:rsid w:val="000C61C0"/>
    <w:rsid w:val="000C62A3"/>
    <w:rsid w:val="000C72FA"/>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6CF5"/>
    <w:rsid w:val="000D7DA2"/>
    <w:rsid w:val="000E08AB"/>
    <w:rsid w:val="000E0E59"/>
    <w:rsid w:val="000E1BE4"/>
    <w:rsid w:val="000E1D3D"/>
    <w:rsid w:val="000E3D64"/>
    <w:rsid w:val="000E45E6"/>
    <w:rsid w:val="000E6679"/>
    <w:rsid w:val="000E6D52"/>
    <w:rsid w:val="000E6F53"/>
    <w:rsid w:val="000E6F8B"/>
    <w:rsid w:val="000F041C"/>
    <w:rsid w:val="000F0C2A"/>
    <w:rsid w:val="000F119F"/>
    <w:rsid w:val="000F13D6"/>
    <w:rsid w:val="000F1557"/>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B04"/>
    <w:rsid w:val="00105D4A"/>
    <w:rsid w:val="00105DB8"/>
    <w:rsid w:val="00105E8D"/>
    <w:rsid w:val="001060FF"/>
    <w:rsid w:val="0010633A"/>
    <w:rsid w:val="001063AC"/>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6EF"/>
    <w:rsid w:val="00114D5C"/>
    <w:rsid w:val="00115E91"/>
    <w:rsid w:val="0011607E"/>
    <w:rsid w:val="0011668A"/>
    <w:rsid w:val="001167E2"/>
    <w:rsid w:val="0011681E"/>
    <w:rsid w:val="00116996"/>
    <w:rsid w:val="0011738F"/>
    <w:rsid w:val="001176A7"/>
    <w:rsid w:val="00117CBF"/>
    <w:rsid w:val="001211B9"/>
    <w:rsid w:val="00121B26"/>
    <w:rsid w:val="0012265B"/>
    <w:rsid w:val="001226C8"/>
    <w:rsid w:val="00122A82"/>
    <w:rsid w:val="001232F8"/>
    <w:rsid w:val="001233E1"/>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F65"/>
    <w:rsid w:val="00136D0C"/>
    <w:rsid w:val="001375ED"/>
    <w:rsid w:val="00137AB1"/>
    <w:rsid w:val="00137FF0"/>
    <w:rsid w:val="0014032C"/>
    <w:rsid w:val="00140842"/>
    <w:rsid w:val="00140B62"/>
    <w:rsid w:val="00141D06"/>
    <w:rsid w:val="00141D49"/>
    <w:rsid w:val="00143017"/>
    <w:rsid w:val="001431CF"/>
    <w:rsid w:val="0014425F"/>
    <w:rsid w:val="001442D1"/>
    <w:rsid w:val="001447B3"/>
    <w:rsid w:val="001454A6"/>
    <w:rsid w:val="00145EF0"/>
    <w:rsid w:val="00146A78"/>
    <w:rsid w:val="00147A91"/>
    <w:rsid w:val="00147B4C"/>
    <w:rsid w:val="00147C27"/>
    <w:rsid w:val="00150D21"/>
    <w:rsid w:val="001519E5"/>
    <w:rsid w:val="00153A7A"/>
    <w:rsid w:val="00153F6B"/>
    <w:rsid w:val="00154399"/>
    <w:rsid w:val="00154A7F"/>
    <w:rsid w:val="001553E0"/>
    <w:rsid w:val="00156732"/>
    <w:rsid w:val="00157009"/>
    <w:rsid w:val="001571AD"/>
    <w:rsid w:val="001600FA"/>
    <w:rsid w:val="00160992"/>
    <w:rsid w:val="00160D90"/>
    <w:rsid w:val="00160EB7"/>
    <w:rsid w:val="001613D5"/>
    <w:rsid w:val="00161841"/>
    <w:rsid w:val="00162091"/>
    <w:rsid w:val="00162D72"/>
    <w:rsid w:val="001639F7"/>
    <w:rsid w:val="00163F40"/>
    <w:rsid w:val="001668DD"/>
    <w:rsid w:val="00167FCF"/>
    <w:rsid w:val="00170186"/>
    <w:rsid w:val="00170796"/>
    <w:rsid w:val="00171AD2"/>
    <w:rsid w:val="00171DD3"/>
    <w:rsid w:val="00171FA0"/>
    <w:rsid w:val="001722DF"/>
    <w:rsid w:val="001733F7"/>
    <w:rsid w:val="001735BB"/>
    <w:rsid w:val="00174AFB"/>
    <w:rsid w:val="00175A75"/>
    <w:rsid w:val="00176D19"/>
    <w:rsid w:val="00177246"/>
    <w:rsid w:val="00177262"/>
    <w:rsid w:val="00177685"/>
    <w:rsid w:val="00177C05"/>
    <w:rsid w:val="00177E5D"/>
    <w:rsid w:val="00180710"/>
    <w:rsid w:val="0018114B"/>
    <w:rsid w:val="0018120B"/>
    <w:rsid w:val="00181692"/>
    <w:rsid w:val="0018238F"/>
    <w:rsid w:val="0018313D"/>
    <w:rsid w:val="0018351A"/>
    <w:rsid w:val="00183593"/>
    <w:rsid w:val="00183EE4"/>
    <w:rsid w:val="001844C6"/>
    <w:rsid w:val="0018460C"/>
    <w:rsid w:val="00185099"/>
    <w:rsid w:val="001856D4"/>
    <w:rsid w:val="001858B9"/>
    <w:rsid w:val="001869D8"/>
    <w:rsid w:val="001901D7"/>
    <w:rsid w:val="00190E1F"/>
    <w:rsid w:val="00192198"/>
    <w:rsid w:val="0019267C"/>
    <w:rsid w:val="001928E5"/>
    <w:rsid w:val="00192BB8"/>
    <w:rsid w:val="001938CA"/>
    <w:rsid w:val="00193D41"/>
    <w:rsid w:val="001941B6"/>
    <w:rsid w:val="001950D1"/>
    <w:rsid w:val="001964EA"/>
    <w:rsid w:val="001966F9"/>
    <w:rsid w:val="00196FF4"/>
    <w:rsid w:val="00196FFB"/>
    <w:rsid w:val="001972A0"/>
    <w:rsid w:val="0019731A"/>
    <w:rsid w:val="00197532"/>
    <w:rsid w:val="00197544"/>
    <w:rsid w:val="0019791F"/>
    <w:rsid w:val="001A1AB5"/>
    <w:rsid w:val="001A1EDF"/>
    <w:rsid w:val="001A1F3F"/>
    <w:rsid w:val="001A251D"/>
    <w:rsid w:val="001A25EF"/>
    <w:rsid w:val="001A2EE4"/>
    <w:rsid w:val="001A356D"/>
    <w:rsid w:val="001A4C52"/>
    <w:rsid w:val="001A4C5B"/>
    <w:rsid w:val="001A4FC2"/>
    <w:rsid w:val="001A71BC"/>
    <w:rsid w:val="001A74D8"/>
    <w:rsid w:val="001A7D70"/>
    <w:rsid w:val="001B0118"/>
    <w:rsid w:val="001B01F0"/>
    <w:rsid w:val="001B07F6"/>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774"/>
    <w:rsid w:val="001C1BC1"/>
    <w:rsid w:val="001C1E3A"/>
    <w:rsid w:val="001C2718"/>
    <w:rsid w:val="001C2EAB"/>
    <w:rsid w:val="001C330D"/>
    <w:rsid w:val="001C35B7"/>
    <w:rsid w:val="001C3C54"/>
    <w:rsid w:val="001C3ED6"/>
    <w:rsid w:val="001C4152"/>
    <w:rsid w:val="001C49BC"/>
    <w:rsid w:val="001C4CFA"/>
    <w:rsid w:val="001C6034"/>
    <w:rsid w:val="001C66FA"/>
    <w:rsid w:val="001C725F"/>
    <w:rsid w:val="001D02DD"/>
    <w:rsid w:val="001D074A"/>
    <w:rsid w:val="001D0AAC"/>
    <w:rsid w:val="001D0DEF"/>
    <w:rsid w:val="001D22E5"/>
    <w:rsid w:val="001D2A57"/>
    <w:rsid w:val="001D375F"/>
    <w:rsid w:val="001D3BBC"/>
    <w:rsid w:val="001D6578"/>
    <w:rsid w:val="001D762B"/>
    <w:rsid w:val="001D7DBC"/>
    <w:rsid w:val="001D7F63"/>
    <w:rsid w:val="001E0037"/>
    <w:rsid w:val="001E0624"/>
    <w:rsid w:val="001E1899"/>
    <w:rsid w:val="001E1BB8"/>
    <w:rsid w:val="001E26C6"/>
    <w:rsid w:val="001E27E9"/>
    <w:rsid w:val="001E3208"/>
    <w:rsid w:val="001E3526"/>
    <w:rsid w:val="001E413A"/>
    <w:rsid w:val="001E4E70"/>
    <w:rsid w:val="001E5F82"/>
    <w:rsid w:val="001E6C4E"/>
    <w:rsid w:val="001E7136"/>
    <w:rsid w:val="001E7515"/>
    <w:rsid w:val="001E785C"/>
    <w:rsid w:val="001F02D0"/>
    <w:rsid w:val="001F06A7"/>
    <w:rsid w:val="001F10F2"/>
    <w:rsid w:val="001F114D"/>
    <w:rsid w:val="001F124E"/>
    <w:rsid w:val="001F1A25"/>
    <w:rsid w:val="001F1E6A"/>
    <w:rsid w:val="001F279B"/>
    <w:rsid w:val="001F3216"/>
    <w:rsid w:val="001F5457"/>
    <w:rsid w:val="001F59D0"/>
    <w:rsid w:val="001F5E12"/>
    <w:rsid w:val="001F770D"/>
    <w:rsid w:val="001F7AE2"/>
    <w:rsid w:val="001F7AE8"/>
    <w:rsid w:val="001F7FE0"/>
    <w:rsid w:val="002000D5"/>
    <w:rsid w:val="00201B5D"/>
    <w:rsid w:val="00202596"/>
    <w:rsid w:val="00202A7A"/>
    <w:rsid w:val="00202AC2"/>
    <w:rsid w:val="00202B04"/>
    <w:rsid w:val="00202B16"/>
    <w:rsid w:val="002030A6"/>
    <w:rsid w:val="0020338D"/>
    <w:rsid w:val="0020393A"/>
    <w:rsid w:val="00203AE6"/>
    <w:rsid w:val="00204FAB"/>
    <w:rsid w:val="00206A7B"/>
    <w:rsid w:val="002071FA"/>
    <w:rsid w:val="0020726B"/>
    <w:rsid w:val="0020732D"/>
    <w:rsid w:val="002076A3"/>
    <w:rsid w:val="00210331"/>
    <w:rsid w:val="00210538"/>
    <w:rsid w:val="0021069C"/>
    <w:rsid w:val="00210B61"/>
    <w:rsid w:val="00210F93"/>
    <w:rsid w:val="00211F77"/>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F41"/>
    <w:rsid w:val="0023244D"/>
    <w:rsid w:val="0023283A"/>
    <w:rsid w:val="00232C75"/>
    <w:rsid w:val="00233A82"/>
    <w:rsid w:val="00234592"/>
    <w:rsid w:val="00234849"/>
    <w:rsid w:val="002360E8"/>
    <w:rsid w:val="0023635E"/>
    <w:rsid w:val="002374E2"/>
    <w:rsid w:val="002375D5"/>
    <w:rsid w:val="002403CE"/>
    <w:rsid w:val="00240F47"/>
    <w:rsid w:val="0024199B"/>
    <w:rsid w:val="00241C34"/>
    <w:rsid w:val="00241E2F"/>
    <w:rsid w:val="0024204D"/>
    <w:rsid w:val="00242157"/>
    <w:rsid w:val="00242478"/>
    <w:rsid w:val="00243171"/>
    <w:rsid w:val="002436E4"/>
    <w:rsid w:val="0024398B"/>
    <w:rsid w:val="00244D68"/>
    <w:rsid w:val="002451DE"/>
    <w:rsid w:val="00245739"/>
    <w:rsid w:val="0024585D"/>
    <w:rsid w:val="0024597B"/>
    <w:rsid w:val="00245AAF"/>
    <w:rsid w:val="00245BA2"/>
    <w:rsid w:val="00245EDB"/>
    <w:rsid w:val="00246514"/>
    <w:rsid w:val="00246AAC"/>
    <w:rsid w:val="002472A2"/>
    <w:rsid w:val="0025023E"/>
    <w:rsid w:val="0025037E"/>
    <w:rsid w:val="002506C2"/>
    <w:rsid w:val="00250AC1"/>
    <w:rsid w:val="00250E64"/>
    <w:rsid w:val="00250ED8"/>
    <w:rsid w:val="00253500"/>
    <w:rsid w:val="002535B9"/>
    <w:rsid w:val="00254165"/>
    <w:rsid w:val="002542E2"/>
    <w:rsid w:val="00254492"/>
    <w:rsid w:val="00255FAD"/>
    <w:rsid w:val="002560F7"/>
    <w:rsid w:val="00256A57"/>
    <w:rsid w:val="0025772F"/>
    <w:rsid w:val="00257BB3"/>
    <w:rsid w:val="002600EF"/>
    <w:rsid w:val="00261A90"/>
    <w:rsid w:val="0026223F"/>
    <w:rsid w:val="002629D3"/>
    <w:rsid w:val="00262A26"/>
    <w:rsid w:val="00262F49"/>
    <w:rsid w:val="00263A32"/>
    <w:rsid w:val="00263CBA"/>
    <w:rsid w:val="00263E69"/>
    <w:rsid w:val="00264990"/>
    <w:rsid w:val="002659F1"/>
    <w:rsid w:val="002663BE"/>
    <w:rsid w:val="00266C80"/>
    <w:rsid w:val="00267FFC"/>
    <w:rsid w:val="00270281"/>
    <w:rsid w:val="002722D8"/>
    <w:rsid w:val="00272913"/>
    <w:rsid w:val="0027358D"/>
    <w:rsid w:val="00273CB3"/>
    <w:rsid w:val="00273CE3"/>
    <w:rsid w:val="00273FAD"/>
    <w:rsid w:val="00274576"/>
    <w:rsid w:val="00275B6B"/>
    <w:rsid w:val="00276A17"/>
    <w:rsid w:val="00276AE4"/>
    <w:rsid w:val="0027745C"/>
    <w:rsid w:val="002774E5"/>
    <w:rsid w:val="00277B75"/>
    <w:rsid w:val="00280B43"/>
    <w:rsid w:val="002821CC"/>
    <w:rsid w:val="00282762"/>
    <w:rsid w:val="00282826"/>
    <w:rsid w:val="0028310F"/>
    <w:rsid w:val="0028326F"/>
    <w:rsid w:val="0028345E"/>
    <w:rsid w:val="00283AD4"/>
    <w:rsid w:val="00283EB2"/>
    <w:rsid w:val="00284173"/>
    <w:rsid w:val="00285B09"/>
    <w:rsid w:val="00285C12"/>
    <w:rsid w:val="002860F6"/>
    <w:rsid w:val="00286E2B"/>
    <w:rsid w:val="00287A15"/>
    <w:rsid w:val="00290D05"/>
    <w:rsid w:val="00291771"/>
    <w:rsid w:val="00292254"/>
    <w:rsid w:val="00292824"/>
    <w:rsid w:val="00292D0D"/>
    <w:rsid w:val="0029301C"/>
    <w:rsid w:val="00293874"/>
    <w:rsid w:val="00293B78"/>
    <w:rsid w:val="00294FFE"/>
    <w:rsid w:val="0029507C"/>
    <w:rsid w:val="002953B3"/>
    <w:rsid w:val="00295D65"/>
    <w:rsid w:val="00296544"/>
    <w:rsid w:val="00297D9F"/>
    <w:rsid w:val="002A068B"/>
    <w:rsid w:val="002A0E61"/>
    <w:rsid w:val="002A13EA"/>
    <w:rsid w:val="002A172A"/>
    <w:rsid w:val="002A2C4A"/>
    <w:rsid w:val="002A3CE9"/>
    <w:rsid w:val="002A4239"/>
    <w:rsid w:val="002A496A"/>
    <w:rsid w:val="002A4B85"/>
    <w:rsid w:val="002A4FC0"/>
    <w:rsid w:val="002A528E"/>
    <w:rsid w:val="002A5306"/>
    <w:rsid w:val="002A617C"/>
    <w:rsid w:val="002A6194"/>
    <w:rsid w:val="002A61AA"/>
    <w:rsid w:val="002A6470"/>
    <w:rsid w:val="002A6514"/>
    <w:rsid w:val="002A65E5"/>
    <w:rsid w:val="002A699C"/>
    <w:rsid w:val="002B0062"/>
    <w:rsid w:val="002B0A3C"/>
    <w:rsid w:val="002B2369"/>
    <w:rsid w:val="002B25C2"/>
    <w:rsid w:val="002B25C4"/>
    <w:rsid w:val="002B2BC9"/>
    <w:rsid w:val="002B3E9C"/>
    <w:rsid w:val="002B3EE7"/>
    <w:rsid w:val="002B4217"/>
    <w:rsid w:val="002B4738"/>
    <w:rsid w:val="002B47D7"/>
    <w:rsid w:val="002B53C5"/>
    <w:rsid w:val="002B55E6"/>
    <w:rsid w:val="002B5896"/>
    <w:rsid w:val="002B58FE"/>
    <w:rsid w:val="002B5944"/>
    <w:rsid w:val="002B5ECD"/>
    <w:rsid w:val="002C0566"/>
    <w:rsid w:val="002C07A2"/>
    <w:rsid w:val="002C24A0"/>
    <w:rsid w:val="002C29DC"/>
    <w:rsid w:val="002C2A96"/>
    <w:rsid w:val="002C3762"/>
    <w:rsid w:val="002C3BDC"/>
    <w:rsid w:val="002C3DE1"/>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41B0"/>
    <w:rsid w:val="002D4A40"/>
    <w:rsid w:val="002D50EE"/>
    <w:rsid w:val="002D5479"/>
    <w:rsid w:val="002D5C12"/>
    <w:rsid w:val="002D7B30"/>
    <w:rsid w:val="002D7F19"/>
    <w:rsid w:val="002E0075"/>
    <w:rsid w:val="002E09D4"/>
    <w:rsid w:val="002E124C"/>
    <w:rsid w:val="002E132E"/>
    <w:rsid w:val="002E1EB4"/>
    <w:rsid w:val="002E2171"/>
    <w:rsid w:val="002E239A"/>
    <w:rsid w:val="002E2FE6"/>
    <w:rsid w:val="002E3199"/>
    <w:rsid w:val="002E33F5"/>
    <w:rsid w:val="002E39DF"/>
    <w:rsid w:val="002E3AE7"/>
    <w:rsid w:val="002E411E"/>
    <w:rsid w:val="002E4512"/>
    <w:rsid w:val="002E46E8"/>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4BFD"/>
    <w:rsid w:val="002F5054"/>
    <w:rsid w:val="002F5635"/>
    <w:rsid w:val="002F58D2"/>
    <w:rsid w:val="002F58D8"/>
    <w:rsid w:val="002F5A0C"/>
    <w:rsid w:val="002F5A69"/>
    <w:rsid w:val="002F5F9B"/>
    <w:rsid w:val="002F6063"/>
    <w:rsid w:val="002F6148"/>
    <w:rsid w:val="002F7994"/>
    <w:rsid w:val="00300EDA"/>
    <w:rsid w:val="00301206"/>
    <w:rsid w:val="00302193"/>
    <w:rsid w:val="0030345B"/>
    <w:rsid w:val="0030399A"/>
    <w:rsid w:val="003045E3"/>
    <w:rsid w:val="00304877"/>
    <w:rsid w:val="003054F7"/>
    <w:rsid w:val="00305C3D"/>
    <w:rsid w:val="00306BFD"/>
    <w:rsid w:val="0031005D"/>
    <w:rsid w:val="003110F8"/>
    <w:rsid w:val="0031116F"/>
    <w:rsid w:val="00311C0B"/>
    <w:rsid w:val="00312367"/>
    <w:rsid w:val="00312370"/>
    <w:rsid w:val="00312AFD"/>
    <w:rsid w:val="003130E6"/>
    <w:rsid w:val="00313D41"/>
    <w:rsid w:val="00314263"/>
    <w:rsid w:val="003145A0"/>
    <w:rsid w:val="00314990"/>
    <w:rsid w:val="00314DB4"/>
    <w:rsid w:val="003150EF"/>
    <w:rsid w:val="0031678B"/>
    <w:rsid w:val="003168FE"/>
    <w:rsid w:val="00316FA2"/>
    <w:rsid w:val="0031714B"/>
    <w:rsid w:val="0032044E"/>
    <w:rsid w:val="00320754"/>
    <w:rsid w:val="003207DA"/>
    <w:rsid w:val="00320ACF"/>
    <w:rsid w:val="00321CA5"/>
    <w:rsid w:val="00321EA0"/>
    <w:rsid w:val="00323880"/>
    <w:rsid w:val="003238EA"/>
    <w:rsid w:val="00326477"/>
    <w:rsid w:val="003266BD"/>
    <w:rsid w:val="0032693F"/>
    <w:rsid w:val="003270DB"/>
    <w:rsid w:val="0032733B"/>
    <w:rsid w:val="0032750F"/>
    <w:rsid w:val="00327A2A"/>
    <w:rsid w:val="00330E89"/>
    <w:rsid w:val="00330FA8"/>
    <w:rsid w:val="0033141E"/>
    <w:rsid w:val="00331549"/>
    <w:rsid w:val="00331680"/>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516"/>
    <w:rsid w:val="003407F6"/>
    <w:rsid w:val="00341991"/>
    <w:rsid w:val="003419AC"/>
    <w:rsid w:val="00342FCF"/>
    <w:rsid w:val="00343E90"/>
    <w:rsid w:val="00343EB9"/>
    <w:rsid w:val="00344B4A"/>
    <w:rsid w:val="0034513B"/>
    <w:rsid w:val="003455D5"/>
    <w:rsid w:val="00346D0D"/>
    <w:rsid w:val="00347536"/>
    <w:rsid w:val="00347A09"/>
    <w:rsid w:val="003502F6"/>
    <w:rsid w:val="003503BA"/>
    <w:rsid w:val="003505A4"/>
    <w:rsid w:val="003511D2"/>
    <w:rsid w:val="00351E3C"/>
    <w:rsid w:val="0035230D"/>
    <w:rsid w:val="0035275E"/>
    <w:rsid w:val="00352A43"/>
    <w:rsid w:val="0035324E"/>
    <w:rsid w:val="003537AA"/>
    <w:rsid w:val="00354A05"/>
    <w:rsid w:val="00355327"/>
    <w:rsid w:val="0035548B"/>
    <w:rsid w:val="00356446"/>
    <w:rsid w:val="00356EE0"/>
    <w:rsid w:val="0035754D"/>
    <w:rsid w:val="003579A1"/>
    <w:rsid w:val="00357B2C"/>
    <w:rsid w:val="00357C5D"/>
    <w:rsid w:val="0036236B"/>
    <w:rsid w:val="0036259A"/>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FE4"/>
    <w:rsid w:val="003801FA"/>
    <w:rsid w:val="00380404"/>
    <w:rsid w:val="00380E63"/>
    <w:rsid w:val="00380F7C"/>
    <w:rsid w:val="0038151E"/>
    <w:rsid w:val="00382972"/>
    <w:rsid w:val="003830F5"/>
    <w:rsid w:val="00383769"/>
    <w:rsid w:val="00383933"/>
    <w:rsid w:val="00383D7A"/>
    <w:rsid w:val="00386810"/>
    <w:rsid w:val="00387AA0"/>
    <w:rsid w:val="00387E85"/>
    <w:rsid w:val="00390765"/>
    <w:rsid w:val="00390989"/>
    <w:rsid w:val="00390AC6"/>
    <w:rsid w:val="00390B40"/>
    <w:rsid w:val="003916C8"/>
    <w:rsid w:val="003924A7"/>
    <w:rsid w:val="0039258A"/>
    <w:rsid w:val="003926EB"/>
    <w:rsid w:val="00393388"/>
    <w:rsid w:val="00394761"/>
    <w:rsid w:val="00394D4F"/>
    <w:rsid w:val="00395321"/>
    <w:rsid w:val="0039532D"/>
    <w:rsid w:val="00395378"/>
    <w:rsid w:val="003956F7"/>
    <w:rsid w:val="00395E3F"/>
    <w:rsid w:val="00396136"/>
    <w:rsid w:val="00396C6E"/>
    <w:rsid w:val="003A03DE"/>
    <w:rsid w:val="003A0B11"/>
    <w:rsid w:val="003A0DA3"/>
    <w:rsid w:val="003A1013"/>
    <w:rsid w:val="003A1543"/>
    <w:rsid w:val="003A1858"/>
    <w:rsid w:val="003A1B2A"/>
    <w:rsid w:val="003A2CC4"/>
    <w:rsid w:val="003A2D5D"/>
    <w:rsid w:val="003A32A5"/>
    <w:rsid w:val="003A4295"/>
    <w:rsid w:val="003A4ACE"/>
    <w:rsid w:val="003A5F36"/>
    <w:rsid w:val="003A5F8C"/>
    <w:rsid w:val="003A706E"/>
    <w:rsid w:val="003B01EB"/>
    <w:rsid w:val="003B0B15"/>
    <w:rsid w:val="003B0B67"/>
    <w:rsid w:val="003B16B9"/>
    <w:rsid w:val="003B2838"/>
    <w:rsid w:val="003B2B74"/>
    <w:rsid w:val="003B3108"/>
    <w:rsid w:val="003B3802"/>
    <w:rsid w:val="003B3913"/>
    <w:rsid w:val="003B3EAB"/>
    <w:rsid w:val="003B401D"/>
    <w:rsid w:val="003B4EA9"/>
    <w:rsid w:val="003B58EB"/>
    <w:rsid w:val="003B5B4F"/>
    <w:rsid w:val="003B7387"/>
    <w:rsid w:val="003B7B1E"/>
    <w:rsid w:val="003C0426"/>
    <w:rsid w:val="003C09DA"/>
    <w:rsid w:val="003C0A99"/>
    <w:rsid w:val="003C0CBE"/>
    <w:rsid w:val="003C0EB6"/>
    <w:rsid w:val="003C1E4F"/>
    <w:rsid w:val="003C3823"/>
    <w:rsid w:val="003C4C38"/>
    <w:rsid w:val="003C55A8"/>
    <w:rsid w:val="003C6C6E"/>
    <w:rsid w:val="003C734F"/>
    <w:rsid w:val="003C7684"/>
    <w:rsid w:val="003D0BD6"/>
    <w:rsid w:val="003D0D04"/>
    <w:rsid w:val="003D0ECC"/>
    <w:rsid w:val="003D21B6"/>
    <w:rsid w:val="003D34F7"/>
    <w:rsid w:val="003D3C69"/>
    <w:rsid w:val="003D4BA9"/>
    <w:rsid w:val="003D501F"/>
    <w:rsid w:val="003D5E1B"/>
    <w:rsid w:val="003D64F5"/>
    <w:rsid w:val="003D660A"/>
    <w:rsid w:val="003D6BD9"/>
    <w:rsid w:val="003D6F21"/>
    <w:rsid w:val="003E00A8"/>
    <w:rsid w:val="003E1047"/>
    <w:rsid w:val="003E11E3"/>
    <w:rsid w:val="003E13D3"/>
    <w:rsid w:val="003E202A"/>
    <w:rsid w:val="003E21F4"/>
    <w:rsid w:val="003E250D"/>
    <w:rsid w:val="003E251A"/>
    <w:rsid w:val="003E35FA"/>
    <w:rsid w:val="003E3947"/>
    <w:rsid w:val="003E5101"/>
    <w:rsid w:val="003E52CA"/>
    <w:rsid w:val="003E5AB2"/>
    <w:rsid w:val="003E681D"/>
    <w:rsid w:val="003E6BD0"/>
    <w:rsid w:val="003E70A2"/>
    <w:rsid w:val="003E7358"/>
    <w:rsid w:val="003E7644"/>
    <w:rsid w:val="003E7984"/>
    <w:rsid w:val="003F020B"/>
    <w:rsid w:val="003F0B47"/>
    <w:rsid w:val="003F18AF"/>
    <w:rsid w:val="003F1AA0"/>
    <w:rsid w:val="003F20CF"/>
    <w:rsid w:val="003F24B6"/>
    <w:rsid w:val="003F2725"/>
    <w:rsid w:val="003F2BC1"/>
    <w:rsid w:val="003F4387"/>
    <w:rsid w:val="003F438E"/>
    <w:rsid w:val="003F5128"/>
    <w:rsid w:val="003F5793"/>
    <w:rsid w:val="003F65B4"/>
    <w:rsid w:val="003F6733"/>
    <w:rsid w:val="003F6C9A"/>
    <w:rsid w:val="003F78A1"/>
    <w:rsid w:val="003F78EF"/>
    <w:rsid w:val="003F7AD8"/>
    <w:rsid w:val="004016FE"/>
    <w:rsid w:val="00402020"/>
    <w:rsid w:val="004022ED"/>
    <w:rsid w:val="00402B46"/>
    <w:rsid w:val="00402F71"/>
    <w:rsid w:val="004033BD"/>
    <w:rsid w:val="00403567"/>
    <w:rsid w:val="00403852"/>
    <w:rsid w:val="00404F6D"/>
    <w:rsid w:val="00405487"/>
    <w:rsid w:val="004056D0"/>
    <w:rsid w:val="004058D2"/>
    <w:rsid w:val="00405D4B"/>
    <w:rsid w:val="00406759"/>
    <w:rsid w:val="00406A8F"/>
    <w:rsid w:val="00406F10"/>
    <w:rsid w:val="00407B18"/>
    <w:rsid w:val="00407D37"/>
    <w:rsid w:val="004101BC"/>
    <w:rsid w:val="00410320"/>
    <w:rsid w:val="00410C2F"/>
    <w:rsid w:val="00410E0F"/>
    <w:rsid w:val="00411492"/>
    <w:rsid w:val="004115EE"/>
    <w:rsid w:val="00411C31"/>
    <w:rsid w:val="00411F4A"/>
    <w:rsid w:val="00412B45"/>
    <w:rsid w:val="0041381B"/>
    <w:rsid w:val="00413A61"/>
    <w:rsid w:val="00414179"/>
    <w:rsid w:val="0041520C"/>
    <w:rsid w:val="00415A1B"/>
    <w:rsid w:val="00415C1F"/>
    <w:rsid w:val="00415F13"/>
    <w:rsid w:val="00416263"/>
    <w:rsid w:val="00416998"/>
    <w:rsid w:val="004172AA"/>
    <w:rsid w:val="004172E1"/>
    <w:rsid w:val="0042007C"/>
    <w:rsid w:val="004207F4"/>
    <w:rsid w:val="0042096C"/>
    <w:rsid w:val="00420984"/>
    <w:rsid w:val="00421414"/>
    <w:rsid w:val="00421B12"/>
    <w:rsid w:val="00421E87"/>
    <w:rsid w:val="00422027"/>
    <w:rsid w:val="00422103"/>
    <w:rsid w:val="00422355"/>
    <w:rsid w:val="00423933"/>
    <w:rsid w:val="00423FAB"/>
    <w:rsid w:val="0042429B"/>
    <w:rsid w:val="00425B3A"/>
    <w:rsid w:val="00426323"/>
    <w:rsid w:val="00430057"/>
    <w:rsid w:val="004301E9"/>
    <w:rsid w:val="00430262"/>
    <w:rsid w:val="0043083B"/>
    <w:rsid w:val="0043085E"/>
    <w:rsid w:val="00430ADD"/>
    <w:rsid w:val="0043145D"/>
    <w:rsid w:val="00432452"/>
    <w:rsid w:val="00432987"/>
    <w:rsid w:val="00433069"/>
    <w:rsid w:val="004330B1"/>
    <w:rsid w:val="00433468"/>
    <w:rsid w:val="00434133"/>
    <w:rsid w:val="004341A4"/>
    <w:rsid w:val="004347AB"/>
    <w:rsid w:val="00434B5A"/>
    <w:rsid w:val="00434BF3"/>
    <w:rsid w:val="00434CA8"/>
    <w:rsid w:val="00435B76"/>
    <w:rsid w:val="00435E00"/>
    <w:rsid w:val="00436136"/>
    <w:rsid w:val="0043628A"/>
    <w:rsid w:val="00436455"/>
    <w:rsid w:val="00440181"/>
    <w:rsid w:val="004404CC"/>
    <w:rsid w:val="00441849"/>
    <w:rsid w:val="004418E3"/>
    <w:rsid w:val="00441C4B"/>
    <w:rsid w:val="0044228D"/>
    <w:rsid w:val="00442711"/>
    <w:rsid w:val="004427F4"/>
    <w:rsid w:val="00443A67"/>
    <w:rsid w:val="00444457"/>
    <w:rsid w:val="00445105"/>
    <w:rsid w:val="00445B41"/>
    <w:rsid w:val="00445DCB"/>
    <w:rsid w:val="00446014"/>
    <w:rsid w:val="0044625C"/>
    <w:rsid w:val="0044663A"/>
    <w:rsid w:val="00446E48"/>
    <w:rsid w:val="00447262"/>
    <w:rsid w:val="0044737F"/>
    <w:rsid w:val="0044791B"/>
    <w:rsid w:val="00447F64"/>
    <w:rsid w:val="00450012"/>
    <w:rsid w:val="00451653"/>
    <w:rsid w:val="00451670"/>
    <w:rsid w:val="00451C98"/>
    <w:rsid w:val="004524A0"/>
    <w:rsid w:val="00453755"/>
    <w:rsid w:val="00454E80"/>
    <w:rsid w:val="00455507"/>
    <w:rsid w:val="00455991"/>
    <w:rsid w:val="00456056"/>
    <w:rsid w:val="00456386"/>
    <w:rsid w:val="00456501"/>
    <w:rsid w:val="004572A3"/>
    <w:rsid w:val="004600EF"/>
    <w:rsid w:val="004624E9"/>
    <w:rsid w:val="004637A5"/>
    <w:rsid w:val="00465125"/>
    <w:rsid w:val="00465340"/>
    <w:rsid w:val="004664AA"/>
    <w:rsid w:val="004671DB"/>
    <w:rsid w:val="004677BA"/>
    <w:rsid w:val="00467F94"/>
    <w:rsid w:val="004704CB"/>
    <w:rsid w:val="00470A5F"/>
    <w:rsid w:val="00470D99"/>
    <w:rsid w:val="00470E52"/>
    <w:rsid w:val="00471244"/>
    <w:rsid w:val="0047216A"/>
    <w:rsid w:val="00472222"/>
    <w:rsid w:val="004724FC"/>
    <w:rsid w:val="00473107"/>
    <w:rsid w:val="00473297"/>
    <w:rsid w:val="0047393E"/>
    <w:rsid w:val="00473FA3"/>
    <w:rsid w:val="004747B7"/>
    <w:rsid w:val="00474B50"/>
    <w:rsid w:val="00474C99"/>
    <w:rsid w:val="00474E16"/>
    <w:rsid w:val="00474EC3"/>
    <w:rsid w:val="00475848"/>
    <w:rsid w:val="00475D9E"/>
    <w:rsid w:val="00476759"/>
    <w:rsid w:val="0047687E"/>
    <w:rsid w:val="00476DE8"/>
    <w:rsid w:val="00476DF4"/>
    <w:rsid w:val="004779D7"/>
    <w:rsid w:val="00480025"/>
    <w:rsid w:val="00480117"/>
    <w:rsid w:val="0048070C"/>
    <w:rsid w:val="00481CD7"/>
    <w:rsid w:val="00481D03"/>
    <w:rsid w:val="0048266B"/>
    <w:rsid w:val="00483383"/>
    <w:rsid w:val="00484466"/>
    <w:rsid w:val="004847A6"/>
    <w:rsid w:val="00485800"/>
    <w:rsid w:val="004859B0"/>
    <w:rsid w:val="00485DC8"/>
    <w:rsid w:val="0048623E"/>
    <w:rsid w:val="00487092"/>
    <w:rsid w:val="004871C8"/>
    <w:rsid w:val="004871F1"/>
    <w:rsid w:val="00487C29"/>
    <w:rsid w:val="00490EAF"/>
    <w:rsid w:val="004911B2"/>
    <w:rsid w:val="0049216D"/>
    <w:rsid w:val="00492713"/>
    <w:rsid w:val="00493D25"/>
    <w:rsid w:val="00494F82"/>
    <w:rsid w:val="00495D4D"/>
    <w:rsid w:val="00495EE8"/>
    <w:rsid w:val="00496596"/>
    <w:rsid w:val="00496665"/>
    <w:rsid w:val="004976C2"/>
    <w:rsid w:val="004A2CF1"/>
    <w:rsid w:val="004A3359"/>
    <w:rsid w:val="004A4CE4"/>
    <w:rsid w:val="004A525F"/>
    <w:rsid w:val="004A53D2"/>
    <w:rsid w:val="004A5755"/>
    <w:rsid w:val="004A5B0B"/>
    <w:rsid w:val="004A5ED3"/>
    <w:rsid w:val="004A5F54"/>
    <w:rsid w:val="004A63B6"/>
    <w:rsid w:val="004A6578"/>
    <w:rsid w:val="004A6760"/>
    <w:rsid w:val="004A7D34"/>
    <w:rsid w:val="004B0334"/>
    <w:rsid w:val="004B04FA"/>
    <w:rsid w:val="004B0B38"/>
    <w:rsid w:val="004B0D8B"/>
    <w:rsid w:val="004B1E3E"/>
    <w:rsid w:val="004B20CD"/>
    <w:rsid w:val="004B373F"/>
    <w:rsid w:val="004B3BE9"/>
    <w:rsid w:val="004B4AD4"/>
    <w:rsid w:val="004B4FA6"/>
    <w:rsid w:val="004B54EB"/>
    <w:rsid w:val="004B5C35"/>
    <w:rsid w:val="004B5DB8"/>
    <w:rsid w:val="004B628C"/>
    <w:rsid w:val="004B678A"/>
    <w:rsid w:val="004B6FF9"/>
    <w:rsid w:val="004B7521"/>
    <w:rsid w:val="004C0031"/>
    <w:rsid w:val="004C1256"/>
    <w:rsid w:val="004C3620"/>
    <w:rsid w:val="004C38F6"/>
    <w:rsid w:val="004C3A0D"/>
    <w:rsid w:val="004C45FB"/>
    <w:rsid w:val="004C48FE"/>
    <w:rsid w:val="004C4E63"/>
    <w:rsid w:val="004C609E"/>
    <w:rsid w:val="004C65BC"/>
    <w:rsid w:val="004C7283"/>
    <w:rsid w:val="004D0098"/>
    <w:rsid w:val="004D0250"/>
    <w:rsid w:val="004D0A33"/>
    <w:rsid w:val="004D128F"/>
    <w:rsid w:val="004D19DC"/>
    <w:rsid w:val="004D29C0"/>
    <w:rsid w:val="004D2E04"/>
    <w:rsid w:val="004D3185"/>
    <w:rsid w:val="004D35AA"/>
    <w:rsid w:val="004D3B36"/>
    <w:rsid w:val="004D3F9B"/>
    <w:rsid w:val="004D49AB"/>
    <w:rsid w:val="004D4F92"/>
    <w:rsid w:val="004D5815"/>
    <w:rsid w:val="004D593E"/>
    <w:rsid w:val="004D6D46"/>
    <w:rsid w:val="004D798F"/>
    <w:rsid w:val="004D7FB0"/>
    <w:rsid w:val="004E0190"/>
    <w:rsid w:val="004E082E"/>
    <w:rsid w:val="004E084A"/>
    <w:rsid w:val="004E0903"/>
    <w:rsid w:val="004E0BC6"/>
    <w:rsid w:val="004E0D67"/>
    <w:rsid w:val="004E1D52"/>
    <w:rsid w:val="004E24BE"/>
    <w:rsid w:val="004E297B"/>
    <w:rsid w:val="004E2A4C"/>
    <w:rsid w:val="004E2FDC"/>
    <w:rsid w:val="004E4011"/>
    <w:rsid w:val="004E43E9"/>
    <w:rsid w:val="004E4B9A"/>
    <w:rsid w:val="004E5080"/>
    <w:rsid w:val="004E5AED"/>
    <w:rsid w:val="004E5CD2"/>
    <w:rsid w:val="004E629E"/>
    <w:rsid w:val="004E6383"/>
    <w:rsid w:val="004E7099"/>
    <w:rsid w:val="004E7D2B"/>
    <w:rsid w:val="004E7FE1"/>
    <w:rsid w:val="004F0590"/>
    <w:rsid w:val="004F0C8F"/>
    <w:rsid w:val="004F2350"/>
    <w:rsid w:val="004F2666"/>
    <w:rsid w:val="004F26C1"/>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5CE"/>
    <w:rsid w:val="00505ADA"/>
    <w:rsid w:val="005061AE"/>
    <w:rsid w:val="00506305"/>
    <w:rsid w:val="00506537"/>
    <w:rsid w:val="00507645"/>
    <w:rsid w:val="005079FD"/>
    <w:rsid w:val="00510190"/>
    <w:rsid w:val="005113FB"/>
    <w:rsid w:val="005114F1"/>
    <w:rsid w:val="00511505"/>
    <w:rsid w:val="00511E9D"/>
    <w:rsid w:val="0051253B"/>
    <w:rsid w:val="005125FD"/>
    <w:rsid w:val="00512AB7"/>
    <w:rsid w:val="00512B23"/>
    <w:rsid w:val="005140E3"/>
    <w:rsid w:val="005140F3"/>
    <w:rsid w:val="005158A8"/>
    <w:rsid w:val="005161C1"/>
    <w:rsid w:val="00520397"/>
    <w:rsid w:val="00521463"/>
    <w:rsid w:val="00521619"/>
    <w:rsid w:val="0052224E"/>
    <w:rsid w:val="00524B42"/>
    <w:rsid w:val="00524CD7"/>
    <w:rsid w:val="00525310"/>
    <w:rsid w:val="0052634D"/>
    <w:rsid w:val="00526831"/>
    <w:rsid w:val="00527558"/>
    <w:rsid w:val="00530A3F"/>
    <w:rsid w:val="00530B0E"/>
    <w:rsid w:val="0053189E"/>
    <w:rsid w:val="0053238F"/>
    <w:rsid w:val="005324E8"/>
    <w:rsid w:val="00532C82"/>
    <w:rsid w:val="00533AA0"/>
    <w:rsid w:val="00534575"/>
    <w:rsid w:val="00534848"/>
    <w:rsid w:val="00534ABB"/>
    <w:rsid w:val="0053506A"/>
    <w:rsid w:val="005356AF"/>
    <w:rsid w:val="00536108"/>
    <w:rsid w:val="00537A4A"/>
    <w:rsid w:val="00537CAC"/>
    <w:rsid w:val="00537D98"/>
    <w:rsid w:val="005401E9"/>
    <w:rsid w:val="0054049E"/>
    <w:rsid w:val="005405CB"/>
    <w:rsid w:val="005408B2"/>
    <w:rsid w:val="0054106D"/>
    <w:rsid w:val="00541122"/>
    <w:rsid w:val="0054231B"/>
    <w:rsid w:val="00542470"/>
    <w:rsid w:val="005426AC"/>
    <w:rsid w:val="005430AA"/>
    <w:rsid w:val="00543728"/>
    <w:rsid w:val="00544358"/>
    <w:rsid w:val="0054445E"/>
    <w:rsid w:val="005448F2"/>
    <w:rsid w:val="0054575B"/>
    <w:rsid w:val="0054598A"/>
    <w:rsid w:val="00545F44"/>
    <w:rsid w:val="00546020"/>
    <w:rsid w:val="0054643C"/>
    <w:rsid w:val="00547328"/>
    <w:rsid w:val="0055016B"/>
    <w:rsid w:val="00550419"/>
    <w:rsid w:val="00550595"/>
    <w:rsid w:val="00550B82"/>
    <w:rsid w:val="0055131E"/>
    <w:rsid w:val="00551EDC"/>
    <w:rsid w:val="00552354"/>
    <w:rsid w:val="00552779"/>
    <w:rsid w:val="0055286B"/>
    <w:rsid w:val="005531DE"/>
    <w:rsid w:val="0055340F"/>
    <w:rsid w:val="00553596"/>
    <w:rsid w:val="005550C8"/>
    <w:rsid w:val="00555B62"/>
    <w:rsid w:val="00557177"/>
    <w:rsid w:val="005573F7"/>
    <w:rsid w:val="00561C99"/>
    <w:rsid w:val="005623CF"/>
    <w:rsid w:val="00562762"/>
    <w:rsid w:val="005629B5"/>
    <w:rsid w:val="00563204"/>
    <w:rsid w:val="00564E52"/>
    <w:rsid w:val="00564F6C"/>
    <w:rsid w:val="00565238"/>
    <w:rsid w:val="00565624"/>
    <w:rsid w:val="00565A14"/>
    <w:rsid w:val="00565C7C"/>
    <w:rsid w:val="00566172"/>
    <w:rsid w:val="005663F4"/>
    <w:rsid w:val="005665ED"/>
    <w:rsid w:val="00566C75"/>
    <w:rsid w:val="00566EC6"/>
    <w:rsid w:val="0056782B"/>
    <w:rsid w:val="00567CD3"/>
    <w:rsid w:val="00570779"/>
    <w:rsid w:val="005712EF"/>
    <w:rsid w:val="00572703"/>
    <w:rsid w:val="005736B7"/>
    <w:rsid w:val="00573AE4"/>
    <w:rsid w:val="005740AA"/>
    <w:rsid w:val="00574F51"/>
    <w:rsid w:val="00575CFA"/>
    <w:rsid w:val="00577484"/>
    <w:rsid w:val="005776E9"/>
    <w:rsid w:val="00580121"/>
    <w:rsid w:val="00580416"/>
    <w:rsid w:val="005808DF"/>
    <w:rsid w:val="0058119E"/>
    <w:rsid w:val="00582001"/>
    <w:rsid w:val="00582050"/>
    <w:rsid w:val="00582241"/>
    <w:rsid w:val="0058330E"/>
    <w:rsid w:val="0058398C"/>
    <w:rsid w:val="005841BC"/>
    <w:rsid w:val="00585E2D"/>
    <w:rsid w:val="0058621F"/>
    <w:rsid w:val="0058663F"/>
    <w:rsid w:val="0058752F"/>
    <w:rsid w:val="005875C6"/>
    <w:rsid w:val="0058767A"/>
    <w:rsid w:val="005879BB"/>
    <w:rsid w:val="005902FE"/>
    <w:rsid w:val="00590541"/>
    <w:rsid w:val="00590AF1"/>
    <w:rsid w:val="005918E0"/>
    <w:rsid w:val="00591F44"/>
    <w:rsid w:val="00592DB0"/>
    <w:rsid w:val="005931B6"/>
    <w:rsid w:val="00593444"/>
    <w:rsid w:val="00593516"/>
    <w:rsid w:val="00594114"/>
    <w:rsid w:val="00594C30"/>
    <w:rsid w:val="00594D84"/>
    <w:rsid w:val="00594D9F"/>
    <w:rsid w:val="00594E92"/>
    <w:rsid w:val="00595C07"/>
    <w:rsid w:val="00597148"/>
    <w:rsid w:val="005A02CA"/>
    <w:rsid w:val="005A0CE2"/>
    <w:rsid w:val="005A0DA5"/>
    <w:rsid w:val="005A16B9"/>
    <w:rsid w:val="005A17FB"/>
    <w:rsid w:val="005A1EF1"/>
    <w:rsid w:val="005A2CF3"/>
    <w:rsid w:val="005A2EAB"/>
    <w:rsid w:val="005A4508"/>
    <w:rsid w:val="005A4529"/>
    <w:rsid w:val="005A4A1D"/>
    <w:rsid w:val="005A6072"/>
    <w:rsid w:val="005A6A58"/>
    <w:rsid w:val="005A6BB6"/>
    <w:rsid w:val="005A6E1C"/>
    <w:rsid w:val="005A72AA"/>
    <w:rsid w:val="005B00F2"/>
    <w:rsid w:val="005B02DA"/>
    <w:rsid w:val="005B0397"/>
    <w:rsid w:val="005B0B37"/>
    <w:rsid w:val="005B1F27"/>
    <w:rsid w:val="005B3022"/>
    <w:rsid w:val="005B3BE1"/>
    <w:rsid w:val="005B46BA"/>
    <w:rsid w:val="005B548C"/>
    <w:rsid w:val="005B5709"/>
    <w:rsid w:val="005B58B5"/>
    <w:rsid w:val="005B6017"/>
    <w:rsid w:val="005B612C"/>
    <w:rsid w:val="005B6A4B"/>
    <w:rsid w:val="005B6C3D"/>
    <w:rsid w:val="005B7B15"/>
    <w:rsid w:val="005C03D3"/>
    <w:rsid w:val="005C21F5"/>
    <w:rsid w:val="005C317E"/>
    <w:rsid w:val="005C3713"/>
    <w:rsid w:val="005C3A99"/>
    <w:rsid w:val="005C3D41"/>
    <w:rsid w:val="005C422F"/>
    <w:rsid w:val="005C459E"/>
    <w:rsid w:val="005C5220"/>
    <w:rsid w:val="005C575E"/>
    <w:rsid w:val="005C5975"/>
    <w:rsid w:val="005C5998"/>
    <w:rsid w:val="005C5A33"/>
    <w:rsid w:val="005C6152"/>
    <w:rsid w:val="005D03DC"/>
    <w:rsid w:val="005D0CB4"/>
    <w:rsid w:val="005D0DA6"/>
    <w:rsid w:val="005D1536"/>
    <w:rsid w:val="005D1881"/>
    <w:rsid w:val="005D1ABA"/>
    <w:rsid w:val="005D36D5"/>
    <w:rsid w:val="005D3C4C"/>
    <w:rsid w:val="005D3CA2"/>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316F"/>
    <w:rsid w:val="005E4213"/>
    <w:rsid w:val="005E496A"/>
    <w:rsid w:val="005E4C9D"/>
    <w:rsid w:val="005E4F14"/>
    <w:rsid w:val="005E5094"/>
    <w:rsid w:val="005E5830"/>
    <w:rsid w:val="005E5E33"/>
    <w:rsid w:val="005E618D"/>
    <w:rsid w:val="005E743B"/>
    <w:rsid w:val="005E75FF"/>
    <w:rsid w:val="005E796A"/>
    <w:rsid w:val="005E7D6C"/>
    <w:rsid w:val="005F0369"/>
    <w:rsid w:val="005F047C"/>
    <w:rsid w:val="005F05F7"/>
    <w:rsid w:val="005F0937"/>
    <w:rsid w:val="005F0E53"/>
    <w:rsid w:val="005F1289"/>
    <w:rsid w:val="005F1C47"/>
    <w:rsid w:val="005F31E9"/>
    <w:rsid w:val="005F3881"/>
    <w:rsid w:val="005F3BC5"/>
    <w:rsid w:val="005F4165"/>
    <w:rsid w:val="005F635C"/>
    <w:rsid w:val="005F6547"/>
    <w:rsid w:val="005F670F"/>
    <w:rsid w:val="005F695A"/>
    <w:rsid w:val="005F6AA4"/>
    <w:rsid w:val="005F778C"/>
    <w:rsid w:val="005F7D3D"/>
    <w:rsid w:val="005F7F4F"/>
    <w:rsid w:val="0060031E"/>
    <w:rsid w:val="00601808"/>
    <w:rsid w:val="006035FF"/>
    <w:rsid w:val="006046FB"/>
    <w:rsid w:val="00604D27"/>
    <w:rsid w:val="00604FA2"/>
    <w:rsid w:val="0060530B"/>
    <w:rsid w:val="00606550"/>
    <w:rsid w:val="00606A27"/>
    <w:rsid w:val="00606A5F"/>
    <w:rsid w:val="00606AE0"/>
    <w:rsid w:val="0060778A"/>
    <w:rsid w:val="00607CD8"/>
    <w:rsid w:val="0061084C"/>
    <w:rsid w:val="00610BD3"/>
    <w:rsid w:val="0061112F"/>
    <w:rsid w:val="00611581"/>
    <w:rsid w:val="00612290"/>
    <w:rsid w:val="006122B9"/>
    <w:rsid w:val="006127E9"/>
    <w:rsid w:val="006132ED"/>
    <w:rsid w:val="00613B70"/>
    <w:rsid w:val="00613D89"/>
    <w:rsid w:val="00613E00"/>
    <w:rsid w:val="00613EC4"/>
    <w:rsid w:val="00614F8F"/>
    <w:rsid w:val="00614FFE"/>
    <w:rsid w:val="0061500E"/>
    <w:rsid w:val="00615B3E"/>
    <w:rsid w:val="00616831"/>
    <w:rsid w:val="00616AE7"/>
    <w:rsid w:val="00616E17"/>
    <w:rsid w:val="0061708C"/>
    <w:rsid w:val="00617624"/>
    <w:rsid w:val="00620D12"/>
    <w:rsid w:val="00622BCA"/>
    <w:rsid w:val="00623126"/>
    <w:rsid w:val="00623FFD"/>
    <w:rsid w:val="00624D45"/>
    <w:rsid w:val="00625228"/>
    <w:rsid w:val="00625EA2"/>
    <w:rsid w:val="00627113"/>
    <w:rsid w:val="00627696"/>
    <w:rsid w:val="006277C5"/>
    <w:rsid w:val="0062785B"/>
    <w:rsid w:val="00627D15"/>
    <w:rsid w:val="00630286"/>
    <w:rsid w:val="0063038B"/>
    <w:rsid w:val="00630404"/>
    <w:rsid w:val="00631D93"/>
    <w:rsid w:val="006320DF"/>
    <w:rsid w:val="00632AB2"/>
    <w:rsid w:val="00632F1A"/>
    <w:rsid w:val="00632F62"/>
    <w:rsid w:val="00633B20"/>
    <w:rsid w:val="00633B29"/>
    <w:rsid w:val="00634162"/>
    <w:rsid w:val="006342AC"/>
    <w:rsid w:val="00635283"/>
    <w:rsid w:val="00635E18"/>
    <w:rsid w:val="0063606F"/>
    <w:rsid w:val="006362B9"/>
    <w:rsid w:val="006368A8"/>
    <w:rsid w:val="00636909"/>
    <w:rsid w:val="006373C2"/>
    <w:rsid w:val="00637756"/>
    <w:rsid w:val="00637CEC"/>
    <w:rsid w:val="00637F00"/>
    <w:rsid w:val="00640299"/>
    <w:rsid w:val="00640E0B"/>
    <w:rsid w:val="0064139E"/>
    <w:rsid w:val="00641B2D"/>
    <w:rsid w:val="0064248F"/>
    <w:rsid w:val="006429AD"/>
    <w:rsid w:val="00642A18"/>
    <w:rsid w:val="00642B88"/>
    <w:rsid w:val="00642E61"/>
    <w:rsid w:val="0064397B"/>
    <w:rsid w:val="00645D9D"/>
    <w:rsid w:val="006463FC"/>
    <w:rsid w:val="006466B8"/>
    <w:rsid w:val="00646DED"/>
    <w:rsid w:val="00647A99"/>
    <w:rsid w:val="00647DC9"/>
    <w:rsid w:val="0065010D"/>
    <w:rsid w:val="0065193E"/>
    <w:rsid w:val="006523C2"/>
    <w:rsid w:val="00653AA5"/>
    <w:rsid w:val="00653B6C"/>
    <w:rsid w:val="0065434C"/>
    <w:rsid w:val="006544D7"/>
    <w:rsid w:val="006546DD"/>
    <w:rsid w:val="00654D5F"/>
    <w:rsid w:val="00654ED6"/>
    <w:rsid w:val="00655AF9"/>
    <w:rsid w:val="006564AF"/>
    <w:rsid w:val="006565E9"/>
    <w:rsid w:val="00657B9D"/>
    <w:rsid w:val="00657D8B"/>
    <w:rsid w:val="00660148"/>
    <w:rsid w:val="00660399"/>
    <w:rsid w:val="00660850"/>
    <w:rsid w:val="00660FAC"/>
    <w:rsid w:val="00661947"/>
    <w:rsid w:val="006633CB"/>
    <w:rsid w:val="00663E3C"/>
    <w:rsid w:val="00664336"/>
    <w:rsid w:val="00665DD4"/>
    <w:rsid w:val="00665F9C"/>
    <w:rsid w:val="00666238"/>
    <w:rsid w:val="0066656F"/>
    <w:rsid w:val="006665BE"/>
    <w:rsid w:val="00666A01"/>
    <w:rsid w:val="00667B75"/>
    <w:rsid w:val="00671150"/>
    <w:rsid w:val="0067155D"/>
    <w:rsid w:val="006715C1"/>
    <w:rsid w:val="00671859"/>
    <w:rsid w:val="00672440"/>
    <w:rsid w:val="00673A5F"/>
    <w:rsid w:val="00673C0C"/>
    <w:rsid w:val="00673D22"/>
    <w:rsid w:val="00673DCD"/>
    <w:rsid w:val="00674121"/>
    <w:rsid w:val="00674251"/>
    <w:rsid w:val="0067474A"/>
    <w:rsid w:val="0067490F"/>
    <w:rsid w:val="0067521D"/>
    <w:rsid w:val="00675974"/>
    <w:rsid w:val="00675EED"/>
    <w:rsid w:val="00675F48"/>
    <w:rsid w:val="00676EB4"/>
    <w:rsid w:val="006776AA"/>
    <w:rsid w:val="00680A3C"/>
    <w:rsid w:val="00680AC4"/>
    <w:rsid w:val="00681606"/>
    <w:rsid w:val="00681726"/>
    <w:rsid w:val="00681951"/>
    <w:rsid w:val="0068217D"/>
    <w:rsid w:val="00683534"/>
    <w:rsid w:val="0068373C"/>
    <w:rsid w:val="00683966"/>
    <w:rsid w:val="00683A4F"/>
    <w:rsid w:val="00683BD1"/>
    <w:rsid w:val="00685027"/>
    <w:rsid w:val="00685364"/>
    <w:rsid w:val="0068536D"/>
    <w:rsid w:val="00685DF9"/>
    <w:rsid w:val="00686DE8"/>
    <w:rsid w:val="0068744A"/>
    <w:rsid w:val="00690978"/>
    <w:rsid w:val="00690A78"/>
    <w:rsid w:val="00690AE8"/>
    <w:rsid w:val="006911BA"/>
    <w:rsid w:val="00691336"/>
    <w:rsid w:val="006927D1"/>
    <w:rsid w:val="00692C0F"/>
    <w:rsid w:val="00693E94"/>
    <w:rsid w:val="00694581"/>
    <w:rsid w:val="0069473F"/>
    <w:rsid w:val="0069510D"/>
    <w:rsid w:val="00696333"/>
    <w:rsid w:val="00696966"/>
    <w:rsid w:val="00696E7F"/>
    <w:rsid w:val="0069760D"/>
    <w:rsid w:val="0069774A"/>
    <w:rsid w:val="006A0392"/>
    <w:rsid w:val="006A0426"/>
    <w:rsid w:val="006A067C"/>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507C"/>
    <w:rsid w:val="006A647A"/>
    <w:rsid w:val="006A7A51"/>
    <w:rsid w:val="006B1C4B"/>
    <w:rsid w:val="006B1E52"/>
    <w:rsid w:val="006B1E83"/>
    <w:rsid w:val="006B22F4"/>
    <w:rsid w:val="006B2C44"/>
    <w:rsid w:val="006B2C58"/>
    <w:rsid w:val="006B2DBC"/>
    <w:rsid w:val="006B3B4C"/>
    <w:rsid w:val="006B3D9C"/>
    <w:rsid w:val="006B3E5F"/>
    <w:rsid w:val="006B56F9"/>
    <w:rsid w:val="006B6A55"/>
    <w:rsid w:val="006B7521"/>
    <w:rsid w:val="006B7AA1"/>
    <w:rsid w:val="006C008D"/>
    <w:rsid w:val="006C053E"/>
    <w:rsid w:val="006C0FA5"/>
    <w:rsid w:val="006C1664"/>
    <w:rsid w:val="006C1DE5"/>
    <w:rsid w:val="006C2B5D"/>
    <w:rsid w:val="006C351B"/>
    <w:rsid w:val="006C3745"/>
    <w:rsid w:val="006C3AF5"/>
    <w:rsid w:val="006C3B66"/>
    <w:rsid w:val="006C3B8F"/>
    <w:rsid w:val="006C4367"/>
    <w:rsid w:val="006C4823"/>
    <w:rsid w:val="006C4854"/>
    <w:rsid w:val="006C4EE7"/>
    <w:rsid w:val="006C6138"/>
    <w:rsid w:val="006C6881"/>
    <w:rsid w:val="006D02CA"/>
    <w:rsid w:val="006D0C34"/>
    <w:rsid w:val="006D1306"/>
    <w:rsid w:val="006D2263"/>
    <w:rsid w:val="006D3F7E"/>
    <w:rsid w:val="006D46BD"/>
    <w:rsid w:val="006D55B4"/>
    <w:rsid w:val="006D6382"/>
    <w:rsid w:val="006D6486"/>
    <w:rsid w:val="006D70D9"/>
    <w:rsid w:val="006D7121"/>
    <w:rsid w:val="006E029A"/>
    <w:rsid w:val="006E041E"/>
    <w:rsid w:val="006E146B"/>
    <w:rsid w:val="006E1D2A"/>
    <w:rsid w:val="006E1E2E"/>
    <w:rsid w:val="006E24C0"/>
    <w:rsid w:val="006E4920"/>
    <w:rsid w:val="006E5B30"/>
    <w:rsid w:val="006E65A6"/>
    <w:rsid w:val="006F00DC"/>
    <w:rsid w:val="006F06F1"/>
    <w:rsid w:val="006F07D2"/>
    <w:rsid w:val="006F1105"/>
    <w:rsid w:val="006F16FE"/>
    <w:rsid w:val="006F1B1A"/>
    <w:rsid w:val="006F21F9"/>
    <w:rsid w:val="006F271C"/>
    <w:rsid w:val="006F2E15"/>
    <w:rsid w:val="006F39FB"/>
    <w:rsid w:val="006F4A4A"/>
    <w:rsid w:val="006F5248"/>
    <w:rsid w:val="006F5C5A"/>
    <w:rsid w:val="006F5E7F"/>
    <w:rsid w:val="006F6297"/>
    <w:rsid w:val="006F6979"/>
    <w:rsid w:val="006F6B46"/>
    <w:rsid w:val="006F6CD5"/>
    <w:rsid w:val="006F7511"/>
    <w:rsid w:val="006F7FC2"/>
    <w:rsid w:val="00700268"/>
    <w:rsid w:val="0070144F"/>
    <w:rsid w:val="007016C7"/>
    <w:rsid w:val="0070188A"/>
    <w:rsid w:val="00703671"/>
    <w:rsid w:val="00703811"/>
    <w:rsid w:val="00703C36"/>
    <w:rsid w:val="00703DC3"/>
    <w:rsid w:val="00703E8B"/>
    <w:rsid w:val="00704297"/>
    <w:rsid w:val="007043A2"/>
    <w:rsid w:val="0070483E"/>
    <w:rsid w:val="007048AC"/>
    <w:rsid w:val="0070504B"/>
    <w:rsid w:val="00705904"/>
    <w:rsid w:val="007067A5"/>
    <w:rsid w:val="007071B2"/>
    <w:rsid w:val="00707DE3"/>
    <w:rsid w:val="00707EFF"/>
    <w:rsid w:val="00710B28"/>
    <w:rsid w:val="00710B59"/>
    <w:rsid w:val="00711656"/>
    <w:rsid w:val="00711A36"/>
    <w:rsid w:val="00712E12"/>
    <w:rsid w:val="00713309"/>
    <w:rsid w:val="00713F3F"/>
    <w:rsid w:val="00714448"/>
    <w:rsid w:val="007144B1"/>
    <w:rsid w:val="00714879"/>
    <w:rsid w:val="00715356"/>
    <w:rsid w:val="007155BE"/>
    <w:rsid w:val="00715752"/>
    <w:rsid w:val="007171CC"/>
    <w:rsid w:val="00717568"/>
    <w:rsid w:val="00717BC7"/>
    <w:rsid w:val="00717FAB"/>
    <w:rsid w:val="00720AF4"/>
    <w:rsid w:val="00720EB1"/>
    <w:rsid w:val="00721B17"/>
    <w:rsid w:val="007224C9"/>
    <w:rsid w:val="00723353"/>
    <w:rsid w:val="007233E3"/>
    <w:rsid w:val="00723E94"/>
    <w:rsid w:val="00723FD3"/>
    <w:rsid w:val="00724437"/>
    <w:rsid w:val="00725CD1"/>
    <w:rsid w:val="00725E1D"/>
    <w:rsid w:val="00726F65"/>
    <w:rsid w:val="007273E0"/>
    <w:rsid w:val="007275AC"/>
    <w:rsid w:val="00727EAF"/>
    <w:rsid w:val="00730195"/>
    <w:rsid w:val="007310BA"/>
    <w:rsid w:val="007311B9"/>
    <w:rsid w:val="00732208"/>
    <w:rsid w:val="00732895"/>
    <w:rsid w:val="007330A8"/>
    <w:rsid w:val="0073310D"/>
    <w:rsid w:val="007333A4"/>
    <w:rsid w:val="00735EC0"/>
    <w:rsid w:val="007361EA"/>
    <w:rsid w:val="007364E8"/>
    <w:rsid w:val="007365CB"/>
    <w:rsid w:val="00736A81"/>
    <w:rsid w:val="0073751C"/>
    <w:rsid w:val="0073772B"/>
    <w:rsid w:val="00737AD6"/>
    <w:rsid w:val="007408FD"/>
    <w:rsid w:val="0074096B"/>
    <w:rsid w:val="007411E9"/>
    <w:rsid w:val="00742DCB"/>
    <w:rsid w:val="00743E3E"/>
    <w:rsid w:val="00744480"/>
    <w:rsid w:val="007452F1"/>
    <w:rsid w:val="00745CE7"/>
    <w:rsid w:val="00745DB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0F3"/>
    <w:rsid w:val="007539B9"/>
    <w:rsid w:val="00753A11"/>
    <w:rsid w:val="00753E63"/>
    <w:rsid w:val="007541BC"/>
    <w:rsid w:val="00754AC0"/>
    <w:rsid w:val="00756184"/>
    <w:rsid w:val="00756D38"/>
    <w:rsid w:val="00756EE2"/>
    <w:rsid w:val="00757506"/>
    <w:rsid w:val="00757A51"/>
    <w:rsid w:val="0076034E"/>
    <w:rsid w:val="00761CDD"/>
    <w:rsid w:val="00763108"/>
    <w:rsid w:val="007635D6"/>
    <w:rsid w:val="0076375A"/>
    <w:rsid w:val="00763B45"/>
    <w:rsid w:val="00763CB2"/>
    <w:rsid w:val="00764B44"/>
    <w:rsid w:val="00764F07"/>
    <w:rsid w:val="007653F5"/>
    <w:rsid w:val="00765467"/>
    <w:rsid w:val="00765669"/>
    <w:rsid w:val="00765DFB"/>
    <w:rsid w:val="007662CC"/>
    <w:rsid w:val="007663C1"/>
    <w:rsid w:val="00767B42"/>
    <w:rsid w:val="0077030D"/>
    <w:rsid w:val="00770ABC"/>
    <w:rsid w:val="00771208"/>
    <w:rsid w:val="007714B7"/>
    <w:rsid w:val="00771FCE"/>
    <w:rsid w:val="0077235A"/>
    <w:rsid w:val="007739F1"/>
    <w:rsid w:val="007741FC"/>
    <w:rsid w:val="00775571"/>
    <w:rsid w:val="007766FE"/>
    <w:rsid w:val="00777D5D"/>
    <w:rsid w:val="00780595"/>
    <w:rsid w:val="00782073"/>
    <w:rsid w:val="00782B43"/>
    <w:rsid w:val="007852BE"/>
    <w:rsid w:val="00786630"/>
    <w:rsid w:val="00786D1B"/>
    <w:rsid w:val="007874BD"/>
    <w:rsid w:val="00787B49"/>
    <w:rsid w:val="00787E45"/>
    <w:rsid w:val="00787E74"/>
    <w:rsid w:val="00787F80"/>
    <w:rsid w:val="00790739"/>
    <w:rsid w:val="00791567"/>
    <w:rsid w:val="007919EF"/>
    <w:rsid w:val="007921BC"/>
    <w:rsid w:val="00792DB3"/>
    <w:rsid w:val="007944D2"/>
    <w:rsid w:val="00794DB9"/>
    <w:rsid w:val="00794DBC"/>
    <w:rsid w:val="0079571D"/>
    <w:rsid w:val="00796247"/>
    <w:rsid w:val="007969C3"/>
    <w:rsid w:val="00796B90"/>
    <w:rsid w:val="00796F46"/>
    <w:rsid w:val="00797029"/>
    <w:rsid w:val="00797277"/>
    <w:rsid w:val="007A0931"/>
    <w:rsid w:val="007A1D1A"/>
    <w:rsid w:val="007A225A"/>
    <w:rsid w:val="007A2594"/>
    <w:rsid w:val="007A3236"/>
    <w:rsid w:val="007A33A6"/>
    <w:rsid w:val="007A33D8"/>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B47"/>
    <w:rsid w:val="007B5193"/>
    <w:rsid w:val="007B5653"/>
    <w:rsid w:val="007B5FFD"/>
    <w:rsid w:val="007B6138"/>
    <w:rsid w:val="007B64E5"/>
    <w:rsid w:val="007B6939"/>
    <w:rsid w:val="007B6BFE"/>
    <w:rsid w:val="007B701B"/>
    <w:rsid w:val="007B7B0B"/>
    <w:rsid w:val="007B7C59"/>
    <w:rsid w:val="007B7D85"/>
    <w:rsid w:val="007C2134"/>
    <w:rsid w:val="007C2215"/>
    <w:rsid w:val="007C2848"/>
    <w:rsid w:val="007C3BE9"/>
    <w:rsid w:val="007C477D"/>
    <w:rsid w:val="007C4ADE"/>
    <w:rsid w:val="007C4D40"/>
    <w:rsid w:val="007C505F"/>
    <w:rsid w:val="007C5097"/>
    <w:rsid w:val="007C5DD7"/>
    <w:rsid w:val="007C687C"/>
    <w:rsid w:val="007C70D5"/>
    <w:rsid w:val="007C72A4"/>
    <w:rsid w:val="007D0E40"/>
    <w:rsid w:val="007D1002"/>
    <w:rsid w:val="007D24A1"/>
    <w:rsid w:val="007D2B8E"/>
    <w:rsid w:val="007D3A61"/>
    <w:rsid w:val="007D3F7A"/>
    <w:rsid w:val="007D4321"/>
    <w:rsid w:val="007D5A37"/>
    <w:rsid w:val="007D5E3D"/>
    <w:rsid w:val="007D6757"/>
    <w:rsid w:val="007D6ECE"/>
    <w:rsid w:val="007D742D"/>
    <w:rsid w:val="007D760C"/>
    <w:rsid w:val="007E0E0B"/>
    <w:rsid w:val="007E0ED8"/>
    <w:rsid w:val="007E120F"/>
    <w:rsid w:val="007E2610"/>
    <w:rsid w:val="007E2F9F"/>
    <w:rsid w:val="007E3240"/>
    <w:rsid w:val="007E3D7E"/>
    <w:rsid w:val="007E49D2"/>
    <w:rsid w:val="007E6243"/>
    <w:rsid w:val="007E66B4"/>
    <w:rsid w:val="007E6999"/>
    <w:rsid w:val="007E74F9"/>
    <w:rsid w:val="007F0345"/>
    <w:rsid w:val="007F0E14"/>
    <w:rsid w:val="007F16FF"/>
    <w:rsid w:val="007F17B5"/>
    <w:rsid w:val="007F1BC1"/>
    <w:rsid w:val="007F1CD9"/>
    <w:rsid w:val="007F22C5"/>
    <w:rsid w:val="007F2B94"/>
    <w:rsid w:val="007F30CB"/>
    <w:rsid w:val="007F394C"/>
    <w:rsid w:val="007F4054"/>
    <w:rsid w:val="007F4178"/>
    <w:rsid w:val="007F46BA"/>
    <w:rsid w:val="007F4D18"/>
    <w:rsid w:val="007F4FB1"/>
    <w:rsid w:val="007F52DA"/>
    <w:rsid w:val="007F5788"/>
    <w:rsid w:val="007F57A7"/>
    <w:rsid w:val="007F57A8"/>
    <w:rsid w:val="007F599F"/>
    <w:rsid w:val="007F5D99"/>
    <w:rsid w:val="007F67B5"/>
    <w:rsid w:val="007F6BFD"/>
    <w:rsid w:val="007F7113"/>
    <w:rsid w:val="007F7135"/>
    <w:rsid w:val="0080051A"/>
    <w:rsid w:val="0080064E"/>
    <w:rsid w:val="00801225"/>
    <w:rsid w:val="00801A3D"/>
    <w:rsid w:val="0080217F"/>
    <w:rsid w:val="0080224A"/>
    <w:rsid w:val="008029AF"/>
    <w:rsid w:val="008046C9"/>
    <w:rsid w:val="008054D7"/>
    <w:rsid w:val="0080554D"/>
    <w:rsid w:val="008061D5"/>
    <w:rsid w:val="008065A9"/>
    <w:rsid w:val="00806F7A"/>
    <w:rsid w:val="00807767"/>
    <w:rsid w:val="00807C7A"/>
    <w:rsid w:val="00807DF8"/>
    <w:rsid w:val="00807EDB"/>
    <w:rsid w:val="00810747"/>
    <w:rsid w:val="0081078A"/>
    <w:rsid w:val="00810A18"/>
    <w:rsid w:val="00811648"/>
    <w:rsid w:val="00812971"/>
    <w:rsid w:val="008141EC"/>
    <w:rsid w:val="008149C4"/>
    <w:rsid w:val="00814DA8"/>
    <w:rsid w:val="00815A00"/>
    <w:rsid w:val="00816326"/>
    <w:rsid w:val="00817FB9"/>
    <w:rsid w:val="00820164"/>
    <w:rsid w:val="008202FC"/>
    <w:rsid w:val="008209BC"/>
    <w:rsid w:val="00820C1D"/>
    <w:rsid w:val="00820D71"/>
    <w:rsid w:val="0082129F"/>
    <w:rsid w:val="00821B74"/>
    <w:rsid w:val="00821C02"/>
    <w:rsid w:val="00821CA2"/>
    <w:rsid w:val="00821D14"/>
    <w:rsid w:val="00821EBD"/>
    <w:rsid w:val="00822751"/>
    <w:rsid w:val="00822C93"/>
    <w:rsid w:val="00822D91"/>
    <w:rsid w:val="00823218"/>
    <w:rsid w:val="0082482D"/>
    <w:rsid w:val="00825067"/>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F8C"/>
    <w:rsid w:val="00837037"/>
    <w:rsid w:val="008373DE"/>
    <w:rsid w:val="00837591"/>
    <w:rsid w:val="00840468"/>
    <w:rsid w:val="008405EE"/>
    <w:rsid w:val="00840701"/>
    <w:rsid w:val="00842404"/>
    <w:rsid w:val="00842DDC"/>
    <w:rsid w:val="00842DF4"/>
    <w:rsid w:val="00843F5E"/>
    <w:rsid w:val="00844890"/>
    <w:rsid w:val="00846292"/>
    <w:rsid w:val="008462AE"/>
    <w:rsid w:val="00846332"/>
    <w:rsid w:val="00846AFC"/>
    <w:rsid w:val="00846C57"/>
    <w:rsid w:val="00846D58"/>
    <w:rsid w:val="008473E4"/>
    <w:rsid w:val="00847875"/>
    <w:rsid w:val="00850A4C"/>
    <w:rsid w:val="00850D9D"/>
    <w:rsid w:val="0085160B"/>
    <w:rsid w:val="008520C4"/>
    <w:rsid w:val="00852BA4"/>
    <w:rsid w:val="00852C51"/>
    <w:rsid w:val="00853868"/>
    <w:rsid w:val="00853BAE"/>
    <w:rsid w:val="00854300"/>
    <w:rsid w:val="00854583"/>
    <w:rsid w:val="008555D9"/>
    <w:rsid w:val="00855D37"/>
    <w:rsid w:val="00855E03"/>
    <w:rsid w:val="008579AE"/>
    <w:rsid w:val="0086100E"/>
    <w:rsid w:val="00861CB4"/>
    <w:rsid w:val="008625C8"/>
    <w:rsid w:val="0086314D"/>
    <w:rsid w:val="008631EE"/>
    <w:rsid w:val="00863332"/>
    <w:rsid w:val="00863FDF"/>
    <w:rsid w:val="00864F9D"/>
    <w:rsid w:val="00865B63"/>
    <w:rsid w:val="00865FA5"/>
    <w:rsid w:val="00866060"/>
    <w:rsid w:val="00866DC8"/>
    <w:rsid w:val="00867254"/>
    <w:rsid w:val="008672DF"/>
    <w:rsid w:val="008677E1"/>
    <w:rsid w:val="008679B1"/>
    <w:rsid w:val="00867F61"/>
    <w:rsid w:val="0087047C"/>
    <w:rsid w:val="00870B86"/>
    <w:rsid w:val="00871ACA"/>
    <w:rsid w:val="00871FED"/>
    <w:rsid w:val="0087281E"/>
    <w:rsid w:val="0087359D"/>
    <w:rsid w:val="0087392D"/>
    <w:rsid w:val="00873B45"/>
    <w:rsid w:val="00873B7A"/>
    <w:rsid w:val="00873FCE"/>
    <w:rsid w:val="00874A09"/>
    <w:rsid w:val="0087524D"/>
    <w:rsid w:val="00876AB6"/>
    <w:rsid w:val="00876AF1"/>
    <w:rsid w:val="00877510"/>
    <w:rsid w:val="00877EBA"/>
    <w:rsid w:val="008803E0"/>
    <w:rsid w:val="00880A5A"/>
    <w:rsid w:val="00880F13"/>
    <w:rsid w:val="00880F19"/>
    <w:rsid w:val="0088240D"/>
    <w:rsid w:val="008832E3"/>
    <w:rsid w:val="008845DC"/>
    <w:rsid w:val="0088491C"/>
    <w:rsid w:val="00885F8D"/>
    <w:rsid w:val="0088615D"/>
    <w:rsid w:val="00886440"/>
    <w:rsid w:val="00886A3E"/>
    <w:rsid w:val="00886ABF"/>
    <w:rsid w:val="008870B3"/>
    <w:rsid w:val="008901B4"/>
    <w:rsid w:val="00890840"/>
    <w:rsid w:val="00890BBD"/>
    <w:rsid w:val="00892893"/>
    <w:rsid w:val="00892C81"/>
    <w:rsid w:val="0089345B"/>
    <w:rsid w:val="008935F2"/>
    <w:rsid w:val="008937DD"/>
    <w:rsid w:val="00894654"/>
    <w:rsid w:val="008949EA"/>
    <w:rsid w:val="00895663"/>
    <w:rsid w:val="008956ED"/>
    <w:rsid w:val="00896EBB"/>
    <w:rsid w:val="008977DB"/>
    <w:rsid w:val="00897A74"/>
    <w:rsid w:val="00897B74"/>
    <w:rsid w:val="00897D23"/>
    <w:rsid w:val="008A0B2B"/>
    <w:rsid w:val="008A12EE"/>
    <w:rsid w:val="008A1B92"/>
    <w:rsid w:val="008A284A"/>
    <w:rsid w:val="008A2FB5"/>
    <w:rsid w:val="008A3AE2"/>
    <w:rsid w:val="008A4C9C"/>
    <w:rsid w:val="008A638D"/>
    <w:rsid w:val="008A6435"/>
    <w:rsid w:val="008A67C4"/>
    <w:rsid w:val="008A688B"/>
    <w:rsid w:val="008A6A85"/>
    <w:rsid w:val="008A7514"/>
    <w:rsid w:val="008B2703"/>
    <w:rsid w:val="008B2B09"/>
    <w:rsid w:val="008B2C00"/>
    <w:rsid w:val="008B2DAD"/>
    <w:rsid w:val="008B3EEA"/>
    <w:rsid w:val="008B4395"/>
    <w:rsid w:val="008B55C3"/>
    <w:rsid w:val="008B5A32"/>
    <w:rsid w:val="008B6C81"/>
    <w:rsid w:val="008B74B1"/>
    <w:rsid w:val="008B7673"/>
    <w:rsid w:val="008C027D"/>
    <w:rsid w:val="008C0F02"/>
    <w:rsid w:val="008C2889"/>
    <w:rsid w:val="008C311C"/>
    <w:rsid w:val="008C3615"/>
    <w:rsid w:val="008C4D20"/>
    <w:rsid w:val="008C52A8"/>
    <w:rsid w:val="008C63FE"/>
    <w:rsid w:val="008C644F"/>
    <w:rsid w:val="008C684A"/>
    <w:rsid w:val="008C6CD5"/>
    <w:rsid w:val="008C756A"/>
    <w:rsid w:val="008C7C64"/>
    <w:rsid w:val="008C7D34"/>
    <w:rsid w:val="008C7E06"/>
    <w:rsid w:val="008D125C"/>
    <w:rsid w:val="008D1FC1"/>
    <w:rsid w:val="008D268A"/>
    <w:rsid w:val="008D3621"/>
    <w:rsid w:val="008D3A9C"/>
    <w:rsid w:val="008D43FF"/>
    <w:rsid w:val="008D5158"/>
    <w:rsid w:val="008D56A1"/>
    <w:rsid w:val="008D59D2"/>
    <w:rsid w:val="008D5DB3"/>
    <w:rsid w:val="008D62A3"/>
    <w:rsid w:val="008D63A5"/>
    <w:rsid w:val="008D6E9E"/>
    <w:rsid w:val="008D785B"/>
    <w:rsid w:val="008D7864"/>
    <w:rsid w:val="008D7FCA"/>
    <w:rsid w:val="008E0FAE"/>
    <w:rsid w:val="008E1117"/>
    <w:rsid w:val="008E1AEB"/>
    <w:rsid w:val="008E5165"/>
    <w:rsid w:val="008E540D"/>
    <w:rsid w:val="008E647F"/>
    <w:rsid w:val="008E6527"/>
    <w:rsid w:val="008E6A5D"/>
    <w:rsid w:val="008F0435"/>
    <w:rsid w:val="008F1708"/>
    <w:rsid w:val="008F2B8F"/>
    <w:rsid w:val="008F30E2"/>
    <w:rsid w:val="008F379B"/>
    <w:rsid w:val="008F3A67"/>
    <w:rsid w:val="008F6F42"/>
    <w:rsid w:val="008F71DD"/>
    <w:rsid w:val="008F7273"/>
    <w:rsid w:val="008F7722"/>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0E6"/>
    <w:rsid w:val="009142BB"/>
    <w:rsid w:val="009152C3"/>
    <w:rsid w:val="009155DF"/>
    <w:rsid w:val="0091571F"/>
    <w:rsid w:val="00915D3C"/>
    <w:rsid w:val="00916151"/>
    <w:rsid w:val="009178F4"/>
    <w:rsid w:val="00917ABA"/>
    <w:rsid w:val="00920830"/>
    <w:rsid w:val="00921234"/>
    <w:rsid w:val="009213C8"/>
    <w:rsid w:val="00921949"/>
    <w:rsid w:val="00921E5E"/>
    <w:rsid w:val="00923014"/>
    <w:rsid w:val="00923A86"/>
    <w:rsid w:val="009240E2"/>
    <w:rsid w:val="00924668"/>
    <w:rsid w:val="0092519E"/>
    <w:rsid w:val="009260B7"/>
    <w:rsid w:val="00927294"/>
    <w:rsid w:val="009278D1"/>
    <w:rsid w:val="00927A6D"/>
    <w:rsid w:val="009309F0"/>
    <w:rsid w:val="00930AC7"/>
    <w:rsid w:val="00930B03"/>
    <w:rsid w:val="00930D6F"/>
    <w:rsid w:val="00931286"/>
    <w:rsid w:val="009319D4"/>
    <w:rsid w:val="0093258A"/>
    <w:rsid w:val="009329F9"/>
    <w:rsid w:val="00932ED8"/>
    <w:rsid w:val="00934637"/>
    <w:rsid w:val="009355A4"/>
    <w:rsid w:val="009363AC"/>
    <w:rsid w:val="0093732C"/>
    <w:rsid w:val="009379FF"/>
    <w:rsid w:val="00937CF4"/>
    <w:rsid w:val="00937D37"/>
    <w:rsid w:val="00937DF7"/>
    <w:rsid w:val="00937FC3"/>
    <w:rsid w:val="009401F0"/>
    <w:rsid w:val="009405A4"/>
    <w:rsid w:val="00941895"/>
    <w:rsid w:val="00941B44"/>
    <w:rsid w:val="0094235B"/>
    <w:rsid w:val="00942749"/>
    <w:rsid w:val="00942BB2"/>
    <w:rsid w:val="00942F83"/>
    <w:rsid w:val="0094396D"/>
    <w:rsid w:val="00943E20"/>
    <w:rsid w:val="0094406C"/>
    <w:rsid w:val="009445D0"/>
    <w:rsid w:val="00945848"/>
    <w:rsid w:val="0094595E"/>
    <w:rsid w:val="009460F4"/>
    <w:rsid w:val="009461DF"/>
    <w:rsid w:val="00946394"/>
    <w:rsid w:val="009470CC"/>
    <w:rsid w:val="00947C7C"/>
    <w:rsid w:val="009500FE"/>
    <w:rsid w:val="0095075F"/>
    <w:rsid w:val="00950E7C"/>
    <w:rsid w:val="009521AA"/>
    <w:rsid w:val="00952523"/>
    <w:rsid w:val="0095296E"/>
    <w:rsid w:val="009534FA"/>
    <w:rsid w:val="0095355C"/>
    <w:rsid w:val="00953BD6"/>
    <w:rsid w:val="00954005"/>
    <w:rsid w:val="00954231"/>
    <w:rsid w:val="0095545D"/>
    <w:rsid w:val="0095586D"/>
    <w:rsid w:val="009560FC"/>
    <w:rsid w:val="00956333"/>
    <w:rsid w:val="009564C6"/>
    <w:rsid w:val="00957199"/>
    <w:rsid w:val="00960977"/>
    <w:rsid w:val="00960CDD"/>
    <w:rsid w:val="00960FFE"/>
    <w:rsid w:val="00961621"/>
    <w:rsid w:val="009634CA"/>
    <w:rsid w:val="009637B1"/>
    <w:rsid w:val="009639D6"/>
    <w:rsid w:val="00963ABF"/>
    <w:rsid w:val="00963C38"/>
    <w:rsid w:val="00964378"/>
    <w:rsid w:val="00964F31"/>
    <w:rsid w:val="009657E3"/>
    <w:rsid w:val="00965EC8"/>
    <w:rsid w:val="0096639C"/>
    <w:rsid w:val="009669A1"/>
    <w:rsid w:val="00966FE7"/>
    <w:rsid w:val="0096791A"/>
    <w:rsid w:val="00967E13"/>
    <w:rsid w:val="009707D9"/>
    <w:rsid w:val="00970A40"/>
    <w:rsid w:val="00971454"/>
    <w:rsid w:val="0097179A"/>
    <w:rsid w:val="009729B8"/>
    <w:rsid w:val="00974AFF"/>
    <w:rsid w:val="00976FA0"/>
    <w:rsid w:val="009773B2"/>
    <w:rsid w:val="00977D4E"/>
    <w:rsid w:val="00977F96"/>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1B"/>
    <w:rsid w:val="009863FB"/>
    <w:rsid w:val="00986C4F"/>
    <w:rsid w:val="009905AC"/>
    <w:rsid w:val="009905B6"/>
    <w:rsid w:val="00990B06"/>
    <w:rsid w:val="00990DC8"/>
    <w:rsid w:val="00991786"/>
    <w:rsid w:val="00991AAE"/>
    <w:rsid w:val="00993143"/>
    <w:rsid w:val="0099355E"/>
    <w:rsid w:val="00993F34"/>
    <w:rsid w:val="00994513"/>
    <w:rsid w:val="0099574F"/>
    <w:rsid w:val="00996288"/>
    <w:rsid w:val="0099654E"/>
    <w:rsid w:val="00997DFE"/>
    <w:rsid w:val="009A0983"/>
    <w:rsid w:val="009A0D32"/>
    <w:rsid w:val="009A11CF"/>
    <w:rsid w:val="009A25DF"/>
    <w:rsid w:val="009A27D7"/>
    <w:rsid w:val="009A2B33"/>
    <w:rsid w:val="009A33CF"/>
    <w:rsid w:val="009A3456"/>
    <w:rsid w:val="009A3EC6"/>
    <w:rsid w:val="009A4126"/>
    <w:rsid w:val="009A4D3C"/>
    <w:rsid w:val="009A50EF"/>
    <w:rsid w:val="009A548D"/>
    <w:rsid w:val="009A6022"/>
    <w:rsid w:val="009A6668"/>
    <w:rsid w:val="009A70CB"/>
    <w:rsid w:val="009A79E1"/>
    <w:rsid w:val="009A7CD9"/>
    <w:rsid w:val="009A7EAF"/>
    <w:rsid w:val="009B0977"/>
    <w:rsid w:val="009B0EB4"/>
    <w:rsid w:val="009B1504"/>
    <w:rsid w:val="009B323E"/>
    <w:rsid w:val="009B3275"/>
    <w:rsid w:val="009B3782"/>
    <w:rsid w:val="009B3EFC"/>
    <w:rsid w:val="009B3F50"/>
    <w:rsid w:val="009B413C"/>
    <w:rsid w:val="009B486E"/>
    <w:rsid w:val="009B4A0B"/>
    <w:rsid w:val="009B4A2B"/>
    <w:rsid w:val="009B4E5B"/>
    <w:rsid w:val="009B4FD5"/>
    <w:rsid w:val="009B52C3"/>
    <w:rsid w:val="009B7C61"/>
    <w:rsid w:val="009B7E84"/>
    <w:rsid w:val="009B7FAA"/>
    <w:rsid w:val="009B7FDA"/>
    <w:rsid w:val="009C0729"/>
    <w:rsid w:val="009C13CB"/>
    <w:rsid w:val="009C1E3D"/>
    <w:rsid w:val="009C1EDC"/>
    <w:rsid w:val="009C1F34"/>
    <w:rsid w:val="009C1FC9"/>
    <w:rsid w:val="009C27CA"/>
    <w:rsid w:val="009C2A84"/>
    <w:rsid w:val="009C2C45"/>
    <w:rsid w:val="009C3C34"/>
    <w:rsid w:val="009C3DD4"/>
    <w:rsid w:val="009C43FF"/>
    <w:rsid w:val="009C45BB"/>
    <w:rsid w:val="009C46E2"/>
    <w:rsid w:val="009C482A"/>
    <w:rsid w:val="009C4B90"/>
    <w:rsid w:val="009C5598"/>
    <w:rsid w:val="009C5B44"/>
    <w:rsid w:val="009C5DE3"/>
    <w:rsid w:val="009C63E4"/>
    <w:rsid w:val="009C67DB"/>
    <w:rsid w:val="009C6F6A"/>
    <w:rsid w:val="009C75D3"/>
    <w:rsid w:val="009C7EEE"/>
    <w:rsid w:val="009D07DC"/>
    <w:rsid w:val="009D1229"/>
    <w:rsid w:val="009D1D2F"/>
    <w:rsid w:val="009D2C6F"/>
    <w:rsid w:val="009D4319"/>
    <w:rsid w:val="009D5512"/>
    <w:rsid w:val="009D5DA6"/>
    <w:rsid w:val="009D6890"/>
    <w:rsid w:val="009D6899"/>
    <w:rsid w:val="009D6F8D"/>
    <w:rsid w:val="009D7270"/>
    <w:rsid w:val="009D7A4B"/>
    <w:rsid w:val="009E0E07"/>
    <w:rsid w:val="009E1D1E"/>
    <w:rsid w:val="009E2650"/>
    <w:rsid w:val="009E2FB6"/>
    <w:rsid w:val="009E3B4A"/>
    <w:rsid w:val="009E40F9"/>
    <w:rsid w:val="009E4476"/>
    <w:rsid w:val="009E4A4B"/>
    <w:rsid w:val="009E4C91"/>
    <w:rsid w:val="009E521C"/>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9F7296"/>
    <w:rsid w:val="009F76B1"/>
    <w:rsid w:val="00A002EF"/>
    <w:rsid w:val="00A007BC"/>
    <w:rsid w:val="00A0084A"/>
    <w:rsid w:val="00A0093F"/>
    <w:rsid w:val="00A013D0"/>
    <w:rsid w:val="00A0141B"/>
    <w:rsid w:val="00A01C71"/>
    <w:rsid w:val="00A0244B"/>
    <w:rsid w:val="00A02790"/>
    <w:rsid w:val="00A04158"/>
    <w:rsid w:val="00A048C7"/>
    <w:rsid w:val="00A04A7F"/>
    <w:rsid w:val="00A052D2"/>
    <w:rsid w:val="00A053F7"/>
    <w:rsid w:val="00A05CBB"/>
    <w:rsid w:val="00A06F09"/>
    <w:rsid w:val="00A0763C"/>
    <w:rsid w:val="00A108BA"/>
    <w:rsid w:val="00A111F9"/>
    <w:rsid w:val="00A11E84"/>
    <w:rsid w:val="00A123E9"/>
    <w:rsid w:val="00A12C6B"/>
    <w:rsid w:val="00A12EE0"/>
    <w:rsid w:val="00A12F9C"/>
    <w:rsid w:val="00A13DCB"/>
    <w:rsid w:val="00A14171"/>
    <w:rsid w:val="00A145AB"/>
    <w:rsid w:val="00A14A97"/>
    <w:rsid w:val="00A15479"/>
    <w:rsid w:val="00A15A6E"/>
    <w:rsid w:val="00A17529"/>
    <w:rsid w:val="00A175AF"/>
    <w:rsid w:val="00A17696"/>
    <w:rsid w:val="00A17A4F"/>
    <w:rsid w:val="00A20746"/>
    <w:rsid w:val="00A21312"/>
    <w:rsid w:val="00A21438"/>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A52"/>
    <w:rsid w:val="00A35F9D"/>
    <w:rsid w:val="00A368C9"/>
    <w:rsid w:val="00A36920"/>
    <w:rsid w:val="00A36A80"/>
    <w:rsid w:val="00A375AE"/>
    <w:rsid w:val="00A37851"/>
    <w:rsid w:val="00A37C43"/>
    <w:rsid w:val="00A402F4"/>
    <w:rsid w:val="00A4045B"/>
    <w:rsid w:val="00A40556"/>
    <w:rsid w:val="00A415E7"/>
    <w:rsid w:val="00A418AA"/>
    <w:rsid w:val="00A41D54"/>
    <w:rsid w:val="00A4241E"/>
    <w:rsid w:val="00A4252C"/>
    <w:rsid w:val="00A42A32"/>
    <w:rsid w:val="00A432A4"/>
    <w:rsid w:val="00A43BB3"/>
    <w:rsid w:val="00A44204"/>
    <w:rsid w:val="00A442BA"/>
    <w:rsid w:val="00A444C3"/>
    <w:rsid w:val="00A445F0"/>
    <w:rsid w:val="00A4472C"/>
    <w:rsid w:val="00A451CD"/>
    <w:rsid w:val="00A453A3"/>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6D80"/>
    <w:rsid w:val="00A575AF"/>
    <w:rsid w:val="00A60D9B"/>
    <w:rsid w:val="00A61943"/>
    <w:rsid w:val="00A61D57"/>
    <w:rsid w:val="00A61E9E"/>
    <w:rsid w:val="00A62087"/>
    <w:rsid w:val="00A62652"/>
    <w:rsid w:val="00A62D23"/>
    <w:rsid w:val="00A64DB7"/>
    <w:rsid w:val="00A64F43"/>
    <w:rsid w:val="00A65240"/>
    <w:rsid w:val="00A668AD"/>
    <w:rsid w:val="00A679FD"/>
    <w:rsid w:val="00A67CA0"/>
    <w:rsid w:val="00A701D2"/>
    <w:rsid w:val="00A706C1"/>
    <w:rsid w:val="00A70C00"/>
    <w:rsid w:val="00A70DDD"/>
    <w:rsid w:val="00A71035"/>
    <w:rsid w:val="00A72F37"/>
    <w:rsid w:val="00A746D1"/>
    <w:rsid w:val="00A74DE5"/>
    <w:rsid w:val="00A74E9C"/>
    <w:rsid w:val="00A7509E"/>
    <w:rsid w:val="00A76698"/>
    <w:rsid w:val="00A768FD"/>
    <w:rsid w:val="00A76EF5"/>
    <w:rsid w:val="00A77AAD"/>
    <w:rsid w:val="00A80050"/>
    <w:rsid w:val="00A802AC"/>
    <w:rsid w:val="00A80DAD"/>
    <w:rsid w:val="00A81325"/>
    <w:rsid w:val="00A82848"/>
    <w:rsid w:val="00A82BCA"/>
    <w:rsid w:val="00A84424"/>
    <w:rsid w:val="00A84AB8"/>
    <w:rsid w:val="00A859AD"/>
    <w:rsid w:val="00A861AA"/>
    <w:rsid w:val="00A87827"/>
    <w:rsid w:val="00A87ECF"/>
    <w:rsid w:val="00A9010D"/>
    <w:rsid w:val="00A913A7"/>
    <w:rsid w:val="00A91518"/>
    <w:rsid w:val="00A91533"/>
    <w:rsid w:val="00A92EE0"/>
    <w:rsid w:val="00A93E21"/>
    <w:rsid w:val="00A94049"/>
    <w:rsid w:val="00A948A2"/>
    <w:rsid w:val="00A94B73"/>
    <w:rsid w:val="00A94E01"/>
    <w:rsid w:val="00A9558D"/>
    <w:rsid w:val="00A95B73"/>
    <w:rsid w:val="00A96B0A"/>
    <w:rsid w:val="00A96B67"/>
    <w:rsid w:val="00A96F66"/>
    <w:rsid w:val="00A972E7"/>
    <w:rsid w:val="00AA091B"/>
    <w:rsid w:val="00AA10A7"/>
    <w:rsid w:val="00AA1AEC"/>
    <w:rsid w:val="00AA20B0"/>
    <w:rsid w:val="00AA23F6"/>
    <w:rsid w:val="00AA35D3"/>
    <w:rsid w:val="00AA35FE"/>
    <w:rsid w:val="00AA3CA7"/>
    <w:rsid w:val="00AA5D3A"/>
    <w:rsid w:val="00AA5F2D"/>
    <w:rsid w:val="00AA65A7"/>
    <w:rsid w:val="00AA71E9"/>
    <w:rsid w:val="00AA7216"/>
    <w:rsid w:val="00AA73DA"/>
    <w:rsid w:val="00AA7E72"/>
    <w:rsid w:val="00AB0314"/>
    <w:rsid w:val="00AB04B3"/>
    <w:rsid w:val="00AB07EF"/>
    <w:rsid w:val="00AB10E4"/>
    <w:rsid w:val="00AB23F4"/>
    <w:rsid w:val="00AB4849"/>
    <w:rsid w:val="00AB4C70"/>
    <w:rsid w:val="00AB5E88"/>
    <w:rsid w:val="00AB5EA9"/>
    <w:rsid w:val="00AB625F"/>
    <w:rsid w:val="00AB6B6B"/>
    <w:rsid w:val="00AB6D14"/>
    <w:rsid w:val="00AB6D6D"/>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099C"/>
    <w:rsid w:val="00AD146E"/>
    <w:rsid w:val="00AD16CA"/>
    <w:rsid w:val="00AD2DC9"/>
    <w:rsid w:val="00AD37A7"/>
    <w:rsid w:val="00AD380E"/>
    <w:rsid w:val="00AD4F23"/>
    <w:rsid w:val="00AD5011"/>
    <w:rsid w:val="00AD5F27"/>
    <w:rsid w:val="00AD6038"/>
    <w:rsid w:val="00AD688F"/>
    <w:rsid w:val="00AD6DAE"/>
    <w:rsid w:val="00AE02CE"/>
    <w:rsid w:val="00AE0ADA"/>
    <w:rsid w:val="00AE141C"/>
    <w:rsid w:val="00AE15CE"/>
    <w:rsid w:val="00AE2DB7"/>
    <w:rsid w:val="00AE2E69"/>
    <w:rsid w:val="00AE3050"/>
    <w:rsid w:val="00AE31D4"/>
    <w:rsid w:val="00AE38C0"/>
    <w:rsid w:val="00AE390B"/>
    <w:rsid w:val="00AE4000"/>
    <w:rsid w:val="00AE403A"/>
    <w:rsid w:val="00AE463A"/>
    <w:rsid w:val="00AE70CB"/>
    <w:rsid w:val="00AE7369"/>
    <w:rsid w:val="00AE7EEE"/>
    <w:rsid w:val="00AF0664"/>
    <w:rsid w:val="00AF1499"/>
    <w:rsid w:val="00AF245B"/>
    <w:rsid w:val="00AF305A"/>
    <w:rsid w:val="00AF3686"/>
    <w:rsid w:val="00AF381A"/>
    <w:rsid w:val="00AF49D4"/>
    <w:rsid w:val="00AF5F9B"/>
    <w:rsid w:val="00AF71C4"/>
    <w:rsid w:val="00AF720D"/>
    <w:rsid w:val="00AF7265"/>
    <w:rsid w:val="00AF7362"/>
    <w:rsid w:val="00AF7780"/>
    <w:rsid w:val="00B00E1C"/>
    <w:rsid w:val="00B01452"/>
    <w:rsid w:val="00B0162A"/>
    <w:rsid w:val="00B01DAF"/>
    <w:rsid w:val="00B0227A"/>
    <w:rsid w:val="00B022AE"/>
    <w:rsid w:val="00B0314D"/>
    <w:rsid w:val="00B03EB0"/>
    <w:rsid w:val="00B0420D"/>
    <w:rsid w:val="00B0444E"/>
    <w:rsid w:val="00B04DFB"/>
    <w:rsid w:val="00B05251"/>
    <w:rsid w:val="00B067D0"/>
    <w:rsid w:val="00B06D83"/>
    <w:rsid w:val="00B0702A"/>
    <w:rsid w:val="00B104D3"/>
    <w:rsid w:val="00B10B4E"/>
    <w:rsid w:val="00B11194"/>
    <w:rsid w:val="00B1226A"/>
    <w:rsid w:val="00B12F18"/>
    <w:rsid w:val="00B137E9"/>
    <w:rsid w:val="00B138F5"/>
    <w:rsid w:val="00B148F0"/>
    <w:rsid w:val="00B14A23"/>
    <w:rsid w:val="00B14B67"/>
    <w:rsid w:val="00B150CC"/>
    <w:rsid w:val="00B15B58"/>
    <w:rsid w:val="00B16919"/>
    <w:rsid w:val="00B170DB"/>
    <w:rsid w:val="00B17346"/>
    <w:rsid w:val="00B17FD9"/>
    <w:rsid w:val="00B20760"/>
    <w:rsid w:val="00B213F4"/>
    <w:rsid w:val="00B21A0B"/>
    <w:rsid w:val="00B21B6D"/>
    <w:rsid w:val="00B21C9D"/>
    <w:rsid w:val="00B24331"/>
    <w:rsid w:val="00B24879"/>
    <w:rsid w:val="00B248DA"/>
    <w:rsid w:val="00B25435"/>
    <w:rsid w:val="00B25516"/>
    <w:rsid w:val="00B255B2"/>
    <w:rsid w:val="00B25620"/>
    <w:rsid w:val="00B264A9"/>
    <w:rsid w:val="00B26630"/>
    <w:rsid w:val="00B270A9"/>
    <w:rsid w:val="00B30E54"/>
    <w:rsid w:val="00B3105A"/>
    <w:rsid w:val="00B316E4"/>
    <w:rsid w:val="00B3180D"/>
    <w:rsid w:val="00B31B09"/>
    <w:rsid w:val="00B32336"/>
    <w:rsid w:val="00B32639"/>
    <w:rsid w:val="00B3355C"/>
    <w:rsid w:val="00B3413B"/>
    <w:rsid w:val="00B343B1"/>
    <w:rsid w:val="00B3473A"/>
    <w:rsid w:val="00B34C02"/>
    <w:rsid w:val="00B356D8"/>
    <w:rsid w:val="00B35C03"/>
    <w:rsid w:val="00B35ED7"/>
    <w:rsid w:val="00B3686C"/>
    <w:rsid w:val="00B369B4"/>
    <w:rsid w:val="00B369BE"/>
    <w:rsid w:val="00B36B9D"/>
    <w:rsid w:val="00B36E98"/>
    <w:rsid w:val="00B40856"/>
    <w:rsid w:val="00B40C07"/>
    <w:rsid w:val="00B40E31"/>
    <w:rsid w:val="00B41206"/>
    <w:rsid w:val="00B4131D"/>
    <w:rsid w:val="00B41F92"/>
    <w:rsid w:val="00B42867"/>
    <w:rsid w:val="00B44DDF"/>
    <w:rsid w:val="00B45AC5"/>
    <w:rsid w:val="00B46F5C"/>
    <w:rsid w:val="00B4791A"/>
    <w:rsid w:val="00B47A84"/>
    <w:rsid w:val="00B5001D"/>
    <w:rsid w:val="00B50533"/>
    <w:rsid w:val="00B51543"/>
    <w:rsid w:val="00B51916"/>
    <w:rsid w:val="00B519D9"/>
    <w:rsid w:val="00B52791"/>
    <w:rsid w:val="00B5324C"/>
    <w:rsid w:val="00B53A1B"/>
    <w:rsid w:val="00B53D6C"/>
    <w:rsid w:val="00B542B9"/>
    <w:rsid w:val="00B546EF"/>
    <w:rsid w:val="00B5484F"/>
    <w:rsid w:val="00B54F86"/>
    <w:rsid w:val="00B556E5"/>
    <w:rsid w:val="00B5593E"/>
    <w:rsid w:val="00B559AC"/>
    <w:rsid w:val="00B564C7"/>
    <w:rsid w:val="00B564CF"/>
    <w:rsid w:val="00B574A4"/>
    <w:rsid w:val="00B57946"/>
    <w:rsid w:val="00B61F9D"/>
    <w:rsid w:val="00B6259B"/>
    <w:rsid w:val="00B6338F"/>
    <w:rsid w:val="00B6441C"/>
    <w:rsid w:val="00B648A8"/>
    <w:rsid w:val="00B64E06"/>
    <w:rsid w:val="00B6533B"/>
    <w:rsid w:val="00B65F6A"/>
    <w:rsid w:val="00B65F93"/>
    <w:rsid w:val="00B6720C"/>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5495"/>
    <w:rsid w:val="00B76B57"/>
    <w:rsid w:val="00B77AB8"/>
    <w:rsid w:val="00B8003C"/>
    <w:rsid w:val="00B81109"/>
    <w:rsid w:val="00B81B2A"/>
    <w:rsid w:val="00B82A07"/>
    <w:rsid w:val="00B82F49"/>
    <w:rsid w:val="00B82FA7"/>
    <w:rsid w:val="00B83192"/>
    <w:rsid w:val="00B832F1"/>
    <w:rsid w:val="00B834A2"/>
    <w:rsid w:val="00B83758"/>
    <w:rsid w:val="00B83975"/>
    <w:rsid w:val="00B84140"/>
    <w:rsid w:val="00B86A33"/>
    <w:rsid w:val="00B875DD"/>
    <w:rsid w:val="00B87606"/>
    <w:rsid w:val="00B87E50"/>
    <w:rsid w:val="00B90F85"/>
    <w:rsid w:val="00B912A4"/>
    <w:rsid w:val="00B912BF"/>
    <w:rsid w:val="00B9151C"/>
    <w:rsid w:val="00B922E2"/>
    <w:rsid w:val="00B9377C"/>
    <w:rsid w:val="00B93DCE"/>
    <w:rsid w:val="00B93E92"/>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303C"/>
    <w:rsid w:val="00BA503E"/>
    <w:rsid w:val="00BA54B3"/>
    <w:rsid w:val="00BA57EA"/>
    <w:rsid w:val="00BA59E6"/>
    <w:rsid w:val="00BA5C06"/>
    <w:rsid w:val="00BA6681"/>
    <w:rsid w:val="00BB045F"/>
    <w:rsid w:val="00BB0542"/>
    <w:rsid w:val="00BB078D"/>
    <w:rsid w:val="00BB0F72"/>
    <w:rsid w:val="00BB150F"/>
    <w:rsid w:val="00BB20EA"/>
    <w:rsid w:val="00BB2892"/>
    <w:rsid w:val="00BB339F"/>
    <w:rsid w:val="00BB3461"/>
    <w:rsid w:val="00BB4091"/>
    <w:rsid w:val="00BB4899"/>
    <w:rsid w:val="00BB4EAF"/>
    <w:rsid w:val="00BB5C66"/>
    <w:rsid w:val="00BB6841"/>
    <w:rsid w:val="00BB6F48"/>
    <w:rsid w:val="00BB7ACC"/>
    <w:rsid w:val="00BB7CAB"/>
    <w:rsid w:val="00BC04E8"/>
    <w:rsid w:val="00BC0F90"/>
    <w:rsid w:val="00BC1738"/>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AE7"/>
    <w:rsid w:val="00BD0D3C"/>
    <w:rsid w:val="00BD0EC3"/>
    <w:rsid w:val="00BD14A1"/>
    <w:rsid w:val="00BD1ABB"/>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B7E"/>
    <w:rsid w:val="00BE3DB9"/>
    <w:rsid w:val="00BE3F62"/>
    <w:rsid w:val="00BE4AB7"/>
    <w:rsid w:val="00BE5CA9"/>
    <w:rsid w:val="00BE6A56"/>
    <w:rsid w:val="00BE793A"/>
    <w:rsid w:val="00BE7B20"/>
    <w:rsid w:val="00BF25A7"/>
    <w:rsid w:val="00BF34EC"/>
    <w:rsid w:val="00BF364F"/>
    <w:rsid w:val="00BF4A92"/>
    <w:rsid w:val="00BF4D7F"/>
    <w:rsid w:val="00BF53EA"/>
    <w:rsid w:val="00BF5687"/>
    <w:rsid w:val="00BF5D92"/>
    <w:rsid w:val="00BF6B06"/>
    <w:rsid w:val="00BF6C3C"/>
    <w:rsid w:val="00C00021"/>
    <w:rsid w:val="00C0038F"/>
    <w:rsid w:val="00C00A3C"/>
    <w:rsid w:val="00C030CB"/>
    <w:rsid w:val="00C03548"/>
    <w:rsid w:val="00C03649"/>
    <w:rsid w:val="00C03D2B"/>
    <w:rsid w:val="00C03D4C"/>
    <w:rsid w:val="00C03DE7"/>
    <w:rsid w:val="00C03E07"/>
    <w:rsid w:val="00C042A2"/>
    <w:rsid w:val="00C04508"/>
    <w:rsid w:val="00C047AD"/>
    <w:rsid w:val="00C05067"/>
    <w:rsid w:val="00C05109"/>
    <w:rsid w:val="00C051FE"/>
    <w:rsid w:val="00C05891"/>
    <w:rsid w:val="00C05F37"/>
    <w:rsid w:val="00C06381"/>
    <w:rsid w:val="00C06511"/>
    <w:rsid w:val="00C0651E"/>
    <w:rsid w:val="00C065AC"/>
    <w:rsid w:val="00C06A98"/>
    <w:rsid w:val="00C06BAA"/>
    <w:rsid w:val="00C06CDC"/>
    <w:rsid w:val="00C07113"/>
    <w:rsid w:val="00C10D0D"/>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A07"/>
    <w:rsid w:val="00C21EBC"/>
    <w:rsid w:val="00C22008"/>
    <w:rsid w:val="00C22697"/>
    <w:rsid w:val="00C22D39"/>
    <w:rsid w:val="00C23703"/>
    <w:rsid w:val="00C253E9"/>
    <w:rsid w:val="00C25DA2"/>
    <w:rsid w:val="00C265CA"/>
    <w:rsid w:val="00C2713A"/>
    <w:rsid w:val="00C27F61"/>
    <w:rsid w:val="00C303D1"/>
    <w:rsid w:val="00C3079D"/>
    <w:rsid w:val="00C30AD5"/>
    <w:rsid w:val="00C31315"/>
    <w:rsid w:val="00C3166A"/>
    <w:rsid w:val="00C31884"/>
    <w:rsid w:val="00C320CA"/>
    <w:rsid w:val="00C32521"/>
    <w:rsid w:val="00C335B4"/>
    <w:rsid w:val="00C33B50"/>
    <w:rsid w:val="00C345BB"/>
    <w:rsid w:val="00C34963"/>
    <w:rsid w:val="00C35B92"/>
    <w:rsid w:val="00C35FF5"/>
    <w:rsid w:val="00C36E74"/>
    <w:rsid w:val="00C3717B"/>
    <w:rsid w:val="00C3721D"/>
    <w:rsid w:val="00C37E3A"/>
    <w:rsid w:val="00C40826"/>
    <w:rsid w:val="00C408BB"/>
    <w:rsid w:val="00C409D6"/>
    <w:rsid w:val="00C40FC4"/>
    <w:rsid w:val="00C415D0"/>
    <w:rsid w:val="00C41BE9"/>
    <w:rsid w:val="00C42907"/>
    <w:rsid w:val="00C42C7B"/>
    <w:rsid w:val="00C4345B"/>
    <w:rsid w:val="00C437D0"/>
    <w:rsid w:val="00C442D9"/>
    <w:rsid w:val="00C44565"/>
    <w:rsid w:val="00C44724"/>
    <w:rsid w:val="00C45060"/>
    <w:rsid w:val="00C45E8F"/>
    <w:rsid w:val="00C47792"/>
    <w:rsid w:val="00C50788"/>
    <w:rsid w:val="00C5112E"/>
    <w:rsid w:val="00C52BAA"/>
    <w:rsid w:val="00C52F05"/>
    <w:rsid w:val="00C53E09"/>
    <w:rsid w:val="00C54216"/>
    <w:rsid w:val="00C5437F"/>
    <w:rsid w:val="00C55549"/>
    <w:rsid w:val="00C5588F"/>
    <w:rsid w:val="00C5598E"/>
    <w:rsid w:val="00C56583"/>
    <w:rsid w:val="00C60136"/>
    <w:rsid w:val="00C6045B"/>
    <w:rsid w:val="00C609A3"/>
    <w:rsid w:val="00C61515"/>
    <w:rsid w:val="00C618E9"/>
    <w:rsid w:val="00C62155"/>
    <w:rsid w:val="00C62A0E"/>
    <w:rsid w:val="00C63968"/>
    <w:rsid w:val="00C6398D"/>
    <w:rsid w:val="00C63AE9"/>
    <w:rsid w:val="00C643D5"/>
    <w:rsid w:val="00C64BCB"/>
    <w:rsid w:val="00C6502F"/>
    <w:rsid w:val="00C651B1"/>
    <w:rsid w:val="00C65468"/>
    <w:rsid w:val="00C6547D"/>
    <w:rsid w:val="00C676BD"/>
    <w:rsid w:val="00C70F79"/>
    <w:rsid w:val="00C723D8"/>
    <w:rsid w:val="00C72FD8"/>
    <w:rsid w:val="00C73F6F"/>
    <w:rsid w:val="00C74DA1"/>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3E"/>
    <w:rsid w:val="00C82DF2"/>
    <w:rsid w:val="00C834ED"/>
    <w:rsid w:val="00C84255"/>
    <w:rsid w:val="00C848EB"/>
    <w:rsid w:val="00C84E6A"/>
    <w:rsid w:val="00C84E6C"/>
    <w:rsid w:val="00C85199"/>
    <w:rsid w:val="00C85201"/>
    <w:rsid w:val="00C8578A"/>
    <w:rsid w:val="00C865C5"/>
    <w:rsid w:val="00C86BF0"/>
    <w:rsid w:val="00C87B0F"/>
    <w:rsid w:val="00C90061"/>
    <w:rsid w:val="00C9132F"/>
    <w:rsid w:val="00C92921"/>
    <w:rsid w:val="00C929D5"/>
    <w:rsid w:val="00C92D63"/>
    <w:rsid w:val="00C93945"/>
    <w:rsid w:val="00C93C45"/>
    <w:rsid w:val="00C945B9"/>
    <w:rsid w:val="00C9485A"/>
    <w:rsid w:val="00C94F43"/>
    <w:rsid w:val="00C96B3E"/>
    <w:rsid w:val="00C9781A"/>
    <w:rsid w:val="00C97B08"/>
    <w:rsid w:val="00CA0BDF"/>
    <w:rsid w:val="00CA0BFC"/>
    <w:rsid w:val="00CA0C89"/>
    <w:rsid w:val="00CA172C"/>
    <w:rsid w:val="00CA1AB3"/>
    <w:rsid w:val="00CA271C"/>
    <w:rsid w:val="00CA2B8A"/>
    <w:rsid w:val="00CA35EB"/>
    <w:rsid w:val="00CA36CE"/>
    <w:rsid w:val="00CA48C7"/>
    <w:rsid w:val="00CA4D6F"/>
    <w:rsid w:val="00CA5DF0"/>
    <w:rsid w:val="00CA7071"/>
    <w:rsid w:val="00CA7B50"/>
    <w:rsid w:val="00CB0037"/>
    <w:rsid w:val="00CB06D9"/>
    <w:rsid w:val="00CB1FAD"/>
    <w:rsid w:val="00CB202B"/>
    <w:rsid w:val="00CB2191"/>
    <w:rsid w:val="00CB2D02"/>
    <w:rsid w:val="00CB372A"/>
    <w:rsid w:val="00CB3D76"/>
    <w:rsid w:val="00CB40B9"/>
    <w:rsid w:val="00CB5459"/>
    <w:rsid w:val="00CB5F81"/>
    <w:rsid w:val="00CB625E"/>
    <w:rsid w:val="00CB62F6"/>
    <w:rsid w:val="00CB6676"/>
    <w:rsid w:val="00CB67FD"/>
    <w:rsid w:val="00CB6A20"/>
    <w:rsid w:val="00CB71DF"/>
    <w:rsid w:val="00CB75D9"/>
    <w:rsid w:val="00CB767A"/>
    <w:rsid w:val="00CB77EA"/>
    <w:rsid w:val="00CB7A8A"/>
    <w:rsid w:val="00CC072F"/>
    <w:rsid w:val="00CC1695"/>
    <w:rsid w:val="00CC1730"/>
    <w:rsid w:val="00CC22E8"/>
    <w:rsid w:val="00CC25F0"/>
    <w:rsid w:val="00CC28D1"/>
    <w:rsid w:val="00CC3486"/>
    <w:rsid w:val="00CC386D"/>
    <w:rsid w:val="00CC3906"/>
    <w:rsid w:val="00CC3F1C"/>
    <w:rsid w:val="00CC46F5"/>
    <w:rsid w:val="00CC49DF"/>
    <w:rsid w:val="00CC4EF7"/>
    <w:rsid w:val="00CC5684"/>
    <w:rsid w:val="00CC5D90"/>
    <w:rsid w:val="00CC6121"/>
    <w:rsid w:val="00CC629B"/>
    <w:rsid w:val="00CC6C67"/>
    <w:rsid w:val="00CC6F1E"/>
    <w:rsid w:val="00CC7470"/>
    <w:rsid w:val="00CD00D1"/>
    <w:rsid w:val="00CD0D6C"/>
    <w:rsid w:val="00CD2266"/>
    <w:rsid w:val="00CD24D6"/>
    <w:rsid w:val="00CD2804"/>
    <w:rsid w:val="00CD2DD4"/>
    <w:rsid w:val="00CD321E"/>
    <w:rsid w:val="00CD3302"/>
    <w:rsid w:val="00CD4D5F"/>
    <w:rsid w:val="00CD4FD6"/>
    <w:rsid w:val="00CD55D9"/>
    <w:rsid w:val="00CD5679"/>
    <w:rsid w:val="00CD726C"/>
    <w:rsid w:val="00CD7329"/>
    <w:rsid w:val="00CD7E06"/>
    <w:rsid w:val="00CE0039"/>
    <w:rsid w:val="00CE02E0"/>
    <w:rsid w:val="00CE09F9"/>
    <w:rsid w:val="00CE15A7"/>
    <w:rsid w:val="00CE1863"/>
    <w:rsid w:val="00CE2480"/>
    <w:rsid w:val="00CE2B22"/>
    <w:rsid w:val="00CE6654"/>
    <w:rsid w:val="00CE6946"/>
    <w:rsid w:val="00CE7046"/>
    <w:rsid w:val="00CF03EA"/>
    <w:rsid w:val="00CF1717"/>
    <w:rsid w:val="00CF203F"/>
    <w:rsid w:val="00CF23DA"/>
    <w:rsid w:val="00CF31C7"/>
    <w:rsid w:val="00CF360D"/>
    <w:rsid w:val="00CF3E9E"/>
    <w:rsid w:val="00CF3FC3"/>
    <w:rsid w:val="00CF527B"/>
    <w:rsid w:val="00CF6C3D"/>
    <w:rsid w:val="00CF6E0F"/>
    <w:rsid w:val="00CF6EE0"/>
    <w:rsid w:val="00CF7935"/>
    <w:rsid w:val="00CF7EB8"/>
    <w:rsid w:val="00D00146"/>
    <w:rsid w:val="00D010BD"/>
    <w:rsid w:val="00D01280"/>
    <w:rsid w:val="00D019A0"/>
    <w:rsid w:val="00D01A57"/>
    <w:rsid w:val="00D01DA2"/>
    <w:rsid w:val="00D027E9"/>
    <w:rsid w:val="00D03196"/>
    <w:rsid w:val="00D033F8"/>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53E9"/>
    <w:rsid w:val="00D15E77"/>
    <w:rsid w:val="00D16DCC"/>
    <w:rsid w:val="00D17B96"/>
    <w:rsid w:val="00D20289"/>
    <w:rsid w:val="00D2165F"/>
    <w:rsid w:val="00D21EEA"/>
    <w:rsid w:val="00D22D42"/>
    <w:rsid w:val="00D23EBA"/>
    <w:rsid w:val="00D2502B"/>
    <w:rsid w:val="00D25385"/>
    <w:rsid w:val="00D25D20"/>
    <w:rsid w:val="00D25F2C"/>
    <w:rsid w:val="00D268A9"/>
    <w:rsid w:val="00D26946"/>
    <w:rsid w:val="00D3088F"/>
    <w:rsid w:val="00D30DB9"/>
    <w:rsid w:val="00D31005"/>
    <w:rsid w:val="00D313D7"/>
    <w:rsid w:val="00D317C5"/>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151"/>
    <w:rsid w:val="00D35EF5"/>
    <w:rsid w:val="00D35FD7"/>
    <w:rsid w:val="00D360B7"/>
    <w:rsid w:val="00D361E6"/>
    <w:rsid w:val="00D365A6"/>
    <w:rsid w:val="00D36C30"/>
    <w:rsid w:val="00D37611"/>
    <w:rsid w:val="00D37BFE"/>
    <w:rsid w:val="00D403A6"/>
    <w:rsid w:val="00D4050F"/>
    <w:rsid w:val="00D40E9F"/>
    <w:rsid w:val="00D41AFC"/>
    <w:rsid w:val="00D42089"/>
    <w:rsid w:val="00D42404"/>
    <w:rsid w:val="00D42837"/>
    <w:rsid w:val="00D43245"/>
    <w:rsid w:val="00D4410A"/>
    <w:rsid w:val="00D44348"/>
    <w:rsid w:val="00D45697"/>
    <w:rsid w:val="00D45DAB"/>
    <w:rsid w:val="00D45E31"/>
    <w:rsid w:val="00D4674C"/>
    <w:rsid w:val="00D47212"/>
    <w:rsid w:val="00D47474"/>
    <w:rsid w:val="00D51240"/>
    <w:rsid w:val="00D51649"/>
    <w:rsid w:val="00D5451E"/>
    <w:rsid w:val="00D54FBF"/>
    <w:rsid w:val="00D5557E"/>
    <w:rsid w:val="00D55E8F"/>
    <w:rsid w:val="00D5650F"/>
    <w:rsid w:val="00D56D6D"/>
    <w:rsid w:val="00D57D67"/>
    <w:rsid w:val="00D60143"/>
    <w:rsid w:val="00D61B84"/>
    <w:rsid w:val="00D62373"/>
    <w:rsid w:val="00D63EE8"/>
    <w:rsid w:val="00D63FCA"/>
    <w:rsid w:val="00D647E7"/>
    <w:rsid w:val="00D64F7A"/>
    <w:rsid w:val="00D64FD1"/>
    <w:rsid w:val="00D661F8"/>
    <w:rsid w:val="00D669EF"/>
    <w:rsid w:val="00D66D3B"/>
    <w:rsid w:val="00D67987"/>
    <w:rsid w:val="00D7003B"/>
    <w:rsid w:val="00D70BDD"/>
    <w:rsid w:val="00D71121"/>
    <w:rsid w:val="00D7197C"/>
    <w:rsid w:val="00D71E3B"/>
    <w:rsid w:val="00D72062"/>
    <w:rsid w:val="00D723F3"/>
    <w:rsid w:val="00D7248C"/>
    <w:rsid w:val="00D72F11"/>
    <w:rsid w:val="00D73484"/>
    <w:rsid w:val="00D73DED"/>
    <w:rsid w:val="00D74807"/>
    <w:rsid w:val="00D74A00"/>
    <w:rsid w:val="00D75076"/>
    <w:rsid w:val="00D755E1"/>
    <w:rsid w:val="00D75BEC"/>
    <w:rsid w:val="00D76031"/>
    <w:rsid w:val="00D7788C"/>
    <w:rsid w:val="00D8064E"/>
    <w:rsid w:val="00D80FC2"/>
    <w:rsid w:val="00D82774"/>
    <w:rsid w:val="00D83A8F"/>
    <w:rsid w:val="00D849EE"/>
    <w:rsid w:val="00D84D0F"/>
    <w:rsid w:val="00D86BDC"/>
    <w:rsid w:val="00D87281"/>
    <w:rsid w:val="00D877FB"/>
    <w:rsid w:val="00D901E9"/>
    <w:rsid w:val="00D90CDE"/>
    <w:rsid w:val="00D918BA"/>
    <w:rsid w:val="00D92D92"/>
    <w:rsid w:val="00D938E8"/>
    <w:rsid w:val="00D94A17"/>
    <w:rsid w:val="00D94C73"/>
    <w:rsid w:val="00D961A4"/>
    <w:rsid w:val="00D9642C"/>
    <w:rsid w:val="00D964D1"/>
    <w:rsid w:val="00D973F3"/>
    <w:rsid w:val="00D97680"/>
    <w:rsid w:val="00DA0053"/>
    <w:rsid w:val="00DA11C3"/>
    <w:rsid w:val="00DA24AE"/>
    <w:rsid w:val="00DA27FA"/>
    <w:rsid w:val="00DA40DA"/>
    <w:rsid w:val="00DA420B"/>
    <w:rsid w:val="00DA4D12"/>
    <w:rsid w:val="00DA520D"/>
    <w:rsid w:val="00DA5278"/>
    <w:rsid w:val="00DA53C2"/>
    <w:rsid w:val="00DA54B3"/>
    <w:rsid w:val="00DA747D"/>
    <w:rsid w:val="00DA78BC"/>
    <w:rsid w:val="00DA7C34"/>
    <w:rsid w:val="00DB008F"/>
    <w:rsid w:val="00DB013C"/>
    <w:rsid w:val="00DB0303"/>
    <w:rsid w:val="00DB0632"/>
    <w:rsid w:val="00DB0F66"/>
    <w:rsid w:val="00DB1104"/>
    <w:rsid w:val="00DB2163"/>
    <w:rsid w:val="00DB2B89"/>
    <w:rsid w:val="00DB30EE"/>
    <w:rsid w:val="00DB383A"/>
    <w:rsid w:val="00DB3C76"/>
    <w:rsid w:val="00DB443A"/>
    <w:rsid w:val="00DB6239"/>
    <w:rsid w:val="00DB63D7"/>
    <w:rsid w:val="00DB6667"/>
    <w:rsid w:val="00DB6692"/>
    <w:rsid w:val="00DB6ED4"/>
    <w:rsid w:val="00DB6ED9"/>
    <w:rsid w:val="00DB7C7C"/>
    <w:rsid w:val="00DC083C"/>
    <w:rsid w:val="00DC1EED"/>
    <w:rsid w:val="00DC2661"/>
    <w:rsid w:val="00DC3F41"/>
    <w:rsid w:val="00DC540B"/>
    <w:rsid w:val="00DC5BB4"/>
    <w:rsid w:val="00DC65BB"/>
    <w:rsid w:val="00DC6D9E"/>
    <w:rsid w:val="00DC71A2"/>
    <w:rsid w:val="00DC7287"/>
    <w:rsid w:val="00DC74FD"/>
    <w:rsid w:val="00DC7B68"/>
    <w:rsid w:val="00DD06CA"/>
    <w:rsid w:val="00DD24FA"/>
    <w:rsid w:val="00DD302F"/>
    <w:rsid w:val="00DD3A10"/>
    <w:rsid w:val="00DD48A6"/>
    <w:rsid w:val="00DD4B12"/>
    <w:rsid w:val="00DD5390"/>
    <w:rsid w:val="00DD544A"/>
    <w:rsid w:val="00DD577B"/>
    <w:rsid w:val="00DD5D38"/>
    <w:rsid w:val="00DD610F"/>
    <w:rsid w:val="00DD6243"/>
    <w:rsid w:val="00DD69F8"/>
    <w:rsid w:val="00DE0222"/>
    <w:rsid w:val="00DE02DE"/>
    <w:rsid w:val="00DE04A4"/>
    <w:rsid w:val="00DE0AC0"/>
    <w:rsid w:val="00DE0AF8"/>
    <w:rsid w:val="00DE159A"/>
    <w:rsid w:val="00DE2360"/>
    <w:rsid w:val="00DE30C1"/>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29AE"/>
    <w:rsid w:val="00DF3CE4"/>
    <w:rsid w:val="00DF403E"/>
    <w:rsid w:val="00DF41AB"/>
    <w:rsid w:val="00DF4955"/>
    <w:rsid w:val="00DF5DF4"/>
    <w:rsid w:val="00DF65DD"/>
    <w:rsid w:val="00DF65EB"/>
    <w:rsid w:val="00DF6A53"/>
    <w:rsid w:val="00DF6D68"/>
    <w:rsid w:val="00DF709C"/>
    <w:rsid w:val="00E00063"/>
    <w:rsid w:val="00E00435"/>
    <w:rsid w:val="00E005DA"/>
    <w:rsid w:val="00E00EF5"/>
    <w:rsid w:val="00E00F9D"/>
    <w:rsid w:val="00E012DF"/>
    <w:rsid w:val="00E01DCF"/>
    <w:rsid w:val="00E0280C"/>
    <w:rsid w:val="00E02B43"/>
    <w:rsid w:val="00E02D43"/>
    <w:rsid w:val="00E03F95"/>
    <w:rsid w:val="00E066E0"/>
    <w:rsid w:val="00E06998"/>
    <w:rsid w:val="00E10BAA"/>
    <w:rsid w:val="00E10CCE"/>
    <w:rsid w:val="00E11506"/>
    <w:rsid w:val="00E11727"/>
    <w:rsid w:val="00E11F69"/>
    <w:rsid w:val="00E122E9"/>
    <w:rsid w:val="00E12F61"/>
    <w:rsid w:val="00E133A9"/>
    <w:rsid w:val="00E135E4"/>
    <w:rsid w:val="00E13930"/>
    <w:rsid w:val="00E13C8E"/>
    <w:rsid w:val="00E15159"/>
    <w:rsid w:val="00E15D14"/>
    <w:rsid w:val="00E160D7"/>
    <w:rsid w:val="00E16AE9"/>
    <w:rsid w:val="00E16D84"/>
    <w:rsid w:val="00E179DA"/>
    <w:rsid w:val="00E20D5E"/>
    <w:rsid w:val="00E21078"/>
    <w:rsid w:val="00E21A1C"/>
    <w:rsid w:val="00E23123"/>
    <w:rsid w:val="00E23595"/>
    <w:rsid w:val="00E239C4"/>
    <w:rsid w:val="00E24989"/>
    <w:rsid w:val="00E25970"/>
    <w:rsid w:val="00E26F69"/>
    <w:rsid w:val="00E272B3"/>
    <w:rsid w:val="00E27C45"/>
    <w:rsid w:val="00E30BDE"/>
    <w:rsid w:val="00E319AB"/>
    <w:rsid w:val="00E31E6F"/>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263A"/>
    <w:rsid w:val="00E42B5E"/>
    <w:rsid w:val="00E43566"/>
    <w:rsid w:val="00E43DE9"/>
    <w:rsid w:val="00E442AF"/>
    <w:rsid w:val="00E445EC"/>
    <w:rsid w:val="00E44DE8"/>
    <w:rsid w:val="00E4522A"/>
    <w:rsid w:val="00E455D0"/>
    <w:rsid w:val="00E45871"/>
    <w:rsid w:val="00E45B23"/>
    <w:rsid w:val="00E46337"/>
    <w:rsid w:val="00E46B3D"/>
    <w:rsid w:val="00E47773"/>
    <w:rsid w:val="00E502EE"/>
    <w:rsid w:val="00E50AF0"/>
    <w:rsid w:val="00E51CBC"/>
    <w:rsid w:val="00E51EE5"/>
    <w:rsid w:val="00E520C3"/>
    <w:rsid w:val="00E5241A"/>
    <w:rsid w:val="00E52D6A"/>
    <w:rsid w:val="00E5351C"/>
    <w:rsid w:val="00E53C79"/>
    <w:rsid w:val="00E542CB"/>
    <w:rsid w:val="00E5431C"/>
    <w:rsid w:val="00E552C8"/>
    <w:rsid w:val="00E559E8"/>
    <w:rsid w:val="00E56DCB"/>
    <w:rsid w:val="00E5708D"/>
    <w:rsid w:val="00E5721D"/>
    <w:rsid w:val="00E60474"/>
    <w:rsid w:val="00E607B8"/>
    <w:rsid w:val="00E60B7E"/>
    <w:rsid w:val="00E60FD2"/>
    <w:rsid w:val="00E61212"/>
    <w:rsid w:val="00E6252B"/>
    <w:rsid w:val="00E62C55"/>
    <w:rsid w:val="00E62EE0"/>
    <w:rsid w:val="00E6319B"/>
    <w:rsid w:val="00E63C26"/>
    <w:rsid w:val="00E6457B"/>
    <w:rsid w:val="00E64712"/>
    <w:rsid w:val="00E650AC"/>
    <w:rsid w:val="00E65E54"/>
    <w:rsid w:val="00E662B6"/>
    <w:rsid w:val="00E6667B"/>
    <w:rsid w:val="00E66A90"/>
    <w:rsid w:val="00E670CD"/>
    <w:rsid w:val="00E670CE"/>
    <w:rsid w:val="00E678A8"/>
    <w:rsid w:val="00E67B51"/>
    <w:rsid w:val="00E67EDC"/>
    <w:rsid w:val="00E67EEA"/>
    <w:rsid w:val="00E70363"/>
    <w:rsid w:val="00E70C1D"/>
    <w:rsid w:val="00E71286"/>
    <w:rsid w:val="00E728B6"/>
    <w:rsid w:val="00E72EF7"/>
    <w:rsid w:val="00E73088"/>
    <w:rsid w:val="00E7315D"/>
    <w:rsid w:val="00E73261"/>
    <w:rsid w:val="00E737F9"/>
    <w:rsid w:val="00E73929"/>
    <w:rsid w:val="00E73BD0"/>
    <w:rsid w:val="00E743E5"/>
    <w:rsid w:val="00E74C28"/>
    <w:rsid w:val="00E74C67"/>
    <w:rsid w:val="00E74D93"/>
    <w:rsid w:val="00E75976"/>
    <w:rsid w:val="00E7636D"/>
    <w:rsid w:val="00E76592"/>
    <w:rsid w:val="00E7697D"/>
    <w:rsid w:val="00E76E27"/>
    <w:rsid w:val="00E77042"/>
    <w:rsid w:val="00E7713A"/>
    <w:rsid w:val="00E7788E"/>
    <w:rsid w:val="00E77A35"/>
    <w:rsid w:val="00E77C71"/>
    <w:rsid w:val="00E8032D"/>
    <w:rsid w:val="00E815C8"/>
    <w:rsid w:val="00E815E6"/>
    <w:rsid w:val="00E82670"/>
    <w:rsid w:val="00E82F93"/>
    <w:rsid w:val="00E831B2"/>
    <w:rsid w:val="00E8343C"/>
    <w:rsid w:val="00E83572"/>
    <w:rsid w:val="00E83D0D"/>
    <w:rsid w:val="00E83D14"/>
    <w:rsid w:val="00E8423A"/>
    <w:rsid w:val="00E8441A"/>
    <w:rsid w:val="00E84EB6"/>
    <w:rsid w:val="00E85EEA"/>
    <w:rsid w:val="00E86349"/>
    <w:rsid w:val="00E8736F"/>
    <w:rsid w:val="00E87C47"/>
    <w:rsid w:val="00E906D3"/>
    <w:rsid w:val="00E9088F"/>
    <w:rsid w:val="00E9089C"/>
    <w:rsid w:val="00E90E72"/>
    <w:rsid w:val="00E9272F"/>
    <w:rsid w:val="00E92C6C"/>
    <w:rsid w:val="00E9335D"/>
    <w:rsid w:val="00E9355A"/>
    <w:rsid w:val="00E93810"/>
    <w:rsid w:val="00E93C82"/>
    <w:rsid w:val="00E93E35"/>
    <w:rsid w:val="00E943F5"/>
    <w:rsid w:val="00E9465F"/>
    <w:rsid w:val="00E9466F"/>
    <w:rsid w:val="00E94D32"/>
    <w:rsid w:val="00E951F7"/>
    <w:rsid w:val="00E95A72"/>
    <w:rsid w:val="00E95E95"/>
    <w:rsid w:val="00E96A59"/>
    <w:rsid w:val="00E96DDC"/>
    <w:rsid w:val="00E971EF"/>
    <w:rsid w:val="00E97DDD"/>
    <w:rsid w:val="00EA01FD"/>
    <w:rsid w:val="00EA078D"/>
    <w:rsid w:val="00EA1A1E"/>
    <w:rsid w:val="00EA1F8D"/>
    <w:rsid w:val="00EA25EE"/>
    <w:rsid w:val="00EA285B"/>
    <w:rsid w:val="00EA3067"/>
    <w:rsid w:val="00EA3254"/>
    <w:rsid w:val="00EA38C5"/>
    <w:rsid w:val="00EA3CDA"/>
    <w:rsid w:val="00EA3DE4"/>
    <w:rsid w:val="00EA4786"/>
    <w:rsid w:val="00EA4C07"/>
    <w:rsid w:val="00EA4F02"/>
    <w:rsid w:val="00EA5257"/>
    <w:rsid w:val="00EA61DD"/>
    <w:rsid w:val="00EA6733"/>
    <w:rsid w:val="00EA6905"/>
    <w:rsid w:val="00EA7A61"/>
    <w:rsid w:val="00EA7D93"/>
    <w:rsid w:val="00EB0A29"/>
    <w:rsid w:val="00EB12B6"/>
    <w:rsid w:val="00EB16C2"/>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A71"/>
    <w:rsid w:val="00EC0E84"/>
    <w:rsid w:val="00EC1504"/>
    <w:rsid w:val="00EC2AC5"/>
    <w:rsid w:val="00EC2EE4"/>
    <w:rsid w:val="00EC353B"/>
    <w:rsid w:val="00EC4118"/>
    <w:rsid w:val="00EC41DA"/>
    <w:rsid w:val="00EC4475"/>
    <w:rsid w:val="00EC4678"/>
    <w:rsid w:val="00EC49A1"/>
    <w:rsid w:val="00EC4A04"/>
    <w:rsid w:val="00EC5CCC"/>
    <w:rsid w:val="00EC5E2D"/>
    <w:rsid w:val="00EC5E90"/>
    <w:rsid w:val="00EC6517"/>
    <w:rsid w:val="00EC68C9"/>
    <w:rsid w:val="00EC7CCF"/>
    <w:rsid w:val="00ED03CC"/>
    <w:rsid w:val="00ED0934"/>
    <w:rsid w:val="00ED0FCC"/>
    <w:rsid w:val="00ED180F"/>
    <w:rsid w:val="00ED1C5B"/>
    <w:rsid w:val="00ED1DCC"/>
    <w:rsid w:val="00ED3EEA"/>
    <w:rsid w:val="00ED4C35"/>
    <w:rsid w:val="00ED5801"/>
    <w:rsid w:val="00ED5AD8"/>
    <w:rsid w:val="00ED6080"/>
    <w:rsid w:val="00ED6416"/>
    <w:rsid w:val="00ED660B"/>
    <w:rsid w:val="00ED7221"/>
    <w:rsid w:val="00EE0077"/>
    <w:rsid w:val="00EE281C"/>
    <w:rsid w:val="00EE2B13"/>
    <w:rsid w:val="00EE4268"/>
    <w:rsid w:val="00EE43E1"/>
    <w:rsid w:val="00EE4549"/>
    <w:rsid w:val="00EE4A20"/>
    <w:rsid w:val="00EE4CC2"/>
    <w:rsid w:val="00EE4CC8"/>
    <w:rsid w:val="00EE4DD8"/>
    <w:rsid w:val="00EE66BB"/>
    <w:rsid w:val="00EE7A02"/>
    <w:rsid w:val="00EE7FF5"/>
    <w:rsid w:val="00EF1B18"/>
    <w:rsid w:val="00EF1FDD"/>
    <w:rsid w:val="00EF32C2"/>
    <w:rsid w:val="00EF35D4"/>
    <w:rsid w:val="00EF3F2B"/>
    <w:rsid w:val="00EF57A0"/>
    <w:rsid w:val="00EF5ED2"/>
    <w:rsid w:val="00EF730A"/>
    <w:rsid w:val="00EF7725"/>
    <w:rsid w:val="00F00022"/>
    <w:rsid w:val="00F004FE"/>
    <w:rsid w:val="00F005D7"/>
    <w:rsid w:val="00F01095"/>
    <w:rsid w:val="00F01D94"/>
    <w:rsid w:val="00F02FB2"/>
    <w:rsid w:val="00F03F76"/>
    <w:rsid w:val="00F04036"/>
    <w:rsid w:val="00F04114"/>
    <w:rsid w:val="00F057C8"/>
    <w:rsid w:val="00F05F7D"/>
    <w:rsid w:val="00F0636C"/>
    <w:rsid w:val="00F0668F"/>
    <w:rsid w:val="00F0686E"/>
    <w:rsid w:val="00F0731C"/>
    <w:rsid w:val="00F0757E"/>
    <w:rsid w:val="00F07766"/>
    <w:rsid w:val="00F11688"/>
    <w:rsid w:val="00F11853"/>
    <w:rsid w:val="00F119D6"/>
    <w:rsid w:val="00F119F7"/>
    <w:rsid w:val="00F1206F"/>
    <w:rsid w:val="00F12F82"/>
    <w:rsid w:val="00F134E9"/>
    <w:rsid w:val="00F14765"/>
    <w:rsid w:val="00F14ACE"/>
    <w:rsid w:val="00F14AD6"/>
    <w:rsid w:val="00F1591C"/>
    <w:rsid w:val="00F15BFC"/>
    <w:rsid w:val="00F168FB"/>
    <w:rsid w:val="00F16FE4"/>
    <w:rsid w:val="00F1770E"/>
    <w:rsid w:val="00F20BC0"/>
    <w:rsid w:val="00F2121A"/>
    <w:rsid w:val="00F23369"/>
    <w:rsid w:val="00F238D2"/>
    <w:rsid w:val="00F23C07"/>
    <w:rsid w:val="00F23EF5"/>
    <w:rsid w:val="00F24ABF"/>
    <w:rsid w:val="00F24DF5"/>
    <w:rsid w:val="00F255C5"/>
    <w:rsid w:val="00F25F4A"/>
    <w:rsid w:val="00F27076"/>
    <w:rsid w:val="00F27DA2"/>
    <w:rsid w:val="00F30B17"/>
    <w:rsid w:val="00F30C35"/>
    <w:rsid w:val="00F30E37"/>
    <w:rsid w:val="00F30F43"/>
    <w:rsid w:val="00F31DC6"/>
    <w:rsid w:val="00F323D9"/>
    <w:rsid w:val="00F32A33"/>
    <w:rsid w:val="00F33C4A"/>
    <w:rsid w:val="00F340C6"/>
    <w:rsid w:val="00F34760"/>
    <w:rsid w:val="00F35031"/>
    <w:rsid w:val="00F352AE"/>
    <w:rsid w:val="00F35308"/>
    <w:rsid w:val="00F35B17"/>
    <w:rsid w:val="00F35D12"/>
    <w:rsid w:val="00F36127"/>
    <w:rsid w:val="00F367B7"/>
    <w:rsid w:val="00F36B89"/>
    <w:rsid w:val="00F36E42"/>
    <w:rsid w:val="00F36E62"/>
    <w:rsid w:val="00F37911"/>
    <w:rsid w:val="00F4012B"/>
    <w:rsid w:val="00F41235"/>
    <w:rsid w:val="00F413A8"/>
    <w:rsid w:val="00F41614"/>
    <w:rsid w:val="00F41B7F"/>
    <w:rsid w:val="00F420A0"/>
    <w:rsid w:val="00F428C8"/>
    <w:rsid w:val="00F42E42"/>
    <w:rsid w:val="00F437CC"/>
    <w:rsid w:val="00F43C44"/>
    <w:rsid w:val="00F43F05"/>
    <w:rsid w:val="00F44405"/>
    <w:rsid w:val="00F44D9F"/>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1F"/>
    <w:rsid w:val="00F5577B"/>
    <w:rsid w:val="00F56421"/>
    <w:rsid w:val="00F56D66"/>
    <w:rsid w:val="00F57318"/>
    <w:rsid w:val="00F57506"/>
    <w:rsid w:val="00F60DEF"/>
    <w:rsid w:val="00F60E63"/>
    <w:rsid w:val="00F61E2E"/>
    <w:rsid w:val="00F61F9C"/>
    <w:rsid w:val="00F6230E"/>
    <w:rsid w:val="00F62AA8"/>
    <w:rsid w:val="00F636D3"/>
    <w:rsid w:val="00F63CDB"/>
    <w:rsid w:val="00F6410D"/>
    <w:rsid w:val="00F64A48"/>
    <w:rsid w:val="00F65198"/>
    <w:rsid w:val="00F65526"/>
    <w:rsid w:val="00F670DE"/>
    <w:rsid w:val="00F67394"/>
    <w:rsid w:val="00F67411"/>
    <w:rsid w:val="00F7086F"/>
    <w:rsid w:val="00F70FA5"/>
    <w:rsid w:val="00F713C2"/>
    <w:rsid w:val="00F72B3A"/>
    <w:rsid w:val="00F74211"/>
    <w:rsid w:val="00F7426B"/>
    <w:rsid w:val="00F744B3"/>
    <w:rsid w:val="00F75923"/>
    <w:rsid w:val="00F75FA4"/>
    <w:rsid w:val="00F76AC6"/>
    <w:rsid w:val="00F770CD"/>
    <w:rsid w:val="00F7724B"/>
    <w:rsid w:val="00F7744E"/>
    <w:rsid w:val="00F7773F"/>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5795"/>
    <w:rsid w:val="00F95BF6"/>
    <w:rsid w:val="00F969CA"/>
    <w:rsid w:val="00F97132"/>
    <w:rsid w:val="00F9753C"/>
    <w:rsid w:val="00F977CF"/>
    <w:rsid w:val="00F9796E"/>
    <w:rsid w:val="00FA08BB"/>
    <w:rsid w:val="00FA0D8F"/>
    <w:rsid w:val="00FA130F"/>
    <w:rsid w:val="00FA3038"/>
    <w:rsid w:val="00FA494D"/>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8BE"/>
    <w:rsid w:val="00FB44AE"/>
    <w:rsid w:val="00FB49A3"/>
    <w:rsid w:val="00FB534B"/>
    <w:rsid w:val="00FB64E5"/>
    <w:rsid w:val="00FB685C"/>
    <w:rsid w:val="00FB74F5"/>
    <w:rsid w:val="00FB792A"/>
    <w:rsid w:val="00FC005E"/>
    <w:rsid w:val="00FC08E0"/>
    <w:rsid w:val="00FC14E1"/>
    <w:rsid w:val="00FC290B"/>
    <w:rsid w:val="00FC2B5F"/>
    <w:rsid w:val="00FC2D5E"/>
    <w:rsid w:val="00FC2DBE"/>
    <w:rsid w:val="00FC4B8E"/>
    <w:rsid w:val="00FC54BD"/>
    <w:rsid w:val="00FC57F0"/>
    <w:rsid w:val="00FC6223"/>
    <w:rsid w:val="00FC6526"/>
    <w:rsid w:val="00FC7E44"/>
    <w:rsid w:val="00FD0C4C"/>
    <w:rsid w:val="00FD19CB"/>
    <w:rsid w:val="00FD1F07"/>
    <w:rsid w:val="00FD2526"/>
    <w:rsid w:val="00FD2552"/>
    <w:rsid w:val="00FD372A"/>
    <w:rsid w:val="00FD3B25"/>
    <w:rsid w:val="00FD47A5"/>
    <w:rsid w:val="00FD50E4"/>
    <w:rsid w:val="00FD5688"/>
    <w:rsid w:val="00FD62CB"/>
    <w:rsid w:val="00FD6600"/>
    <w:rsid w:val="00FD6E01"/>
    <w:rsid w:val="00FD7E17"/>
    <w:rsid w:val="00FE0B6F"/>
    <w:rsid w:val="00FE0C83"/>
    <w:rsid w:val="00FE14EA"/>
    <w:rsid w:val="00FE1FFA"/>
    <w:rsid w:val="00FE314B"/>
    <w:rsid w:val="00FE3832"/>
    <w:rsid w:val="00FE3F2C"/>
    <w:rsid w:val="00FE5520"/>
    <w:rsid w:val="00FE5693"/>
    <w:rsid w:val="00FE5724"/>
    <w:rsid w:val="00FE63DB"/>
    <w:rsid w:val="00FE709F"/>
    <w:rsid w:val="00FE79B8"/>
    <w:rsid w:val="00FF08DD"/>
    <w:rsid w:val="00FF0CD3"/>
    <w:rsid w:val="00FF0DDA"/>
    <w:rsid w:val="00FF18F8"/>
    <w:rsid w:val="00FF1F14"/>
    <w:rsid w:val="00FF2C87"/>
    <w:rsid w:val="00FF2F69"/>
    <w:rsid w:val="00FF3CE0"/>
    <w:rsid w:val="00FF6425"/>
    <w:rsid w:val="00FF6707"/>
    <w:rsid w:val="00FF6D6F"/>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12A0B6"/>
  <w15:docId w15:val="{956D0BA7-984F-43F1-9554-6C9908A6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56F9"/>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9"/>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0"/>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2"/>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customStyle="1" w:styleId="Tabelasiatki1jasna1">
    <w:name w:val="Tabela siatki 1 — jasna1"/>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semiHidden/>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character" w:customStyle="1" w:styleId="Nierozpoznanawzmianka6">
    <w:name w:val="Nierozpoznana wzmianka6"/>
    <w:basedOn w:val="Domylnaczcionkaakapitu"/>
    <w:uiPriority w:val="99"/>
    <w:semiHidden/>
    <w:unhideWhenUsed/>
    <w:rsid w:val="005740AA"/>
    <w:rPr>
      <w:color w:val="605E5C"/>
      <w:shd w:val="clear" w:color="auto" w:fill="E1DFDD"/>
    </w:rPr>
  </w:style>
  <w:style w:type="table" w:customStyle="1" w:styleId="Tabela-Siatka1">
    <w:name w:val="Tabela - Siatka1"/>
    <w:basedOn w:val="Standardowy"/>
    <w:next w:val="Tabela-Siatka"/>
    <w:uiPriority w:val="59"/>
    <w:rsid w:val="009B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7">
    <w:name w:val="Nierozpoznana wzmianka7"/>
    <w:basedOn w:val="Domylnaczcionkaakapitu"/>
    <w:uiPriority w:val="99"/>
    <w:semiHidden/>
    <w:unhideWhenUsed/>
    <w:rsid w:val="00054D0A"/>
    <w:rPr>
      <w:color w:val="605E5C"/>
      <w:shd w:val="clear" w:color="auto" w:fill="E1DFDD"/>
    </w:rPr>
  </w:style>
  <w:style w:type="table" w:customStyle="1" w:styleId="TableGrid">
    <w:name w:val="TableGrid"/>
    <w:rsid w:val="00791567"/>
    <w:rPr>
      <w:rFonts w:ascii="Calibri" w:hAnsi="Calibri"/>
      <w:sz w:val="22"/>
      <w:szCs w:val="22"/>
    </w:rPr>
    <w:tblPr>
      <w:tblCellMar>
        <w:top w:w="0" w:type="dxa"/>
        <w:left w:w="0" w:type="dxa"/>
        <w:bottom w:w="0" w:type="dxa"/>
        <w:right w:w="0" w:type="dxa"/>
      </w:tblCellMar>
    </w:tblPr>
  </w:style>
  <w:style w:type="table" w:customStyle="1" w:styleId="Tabela-Siatka2">
    <w:name w:val="Tabela - Siatka2"/>
    <w:basedOn w:val="Standardowy"/>
    <w:next w:val="Tabela-Siatka"/>
    <w:uiPriority w:val="59"/>
    <w:rsid w:val="00791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unhideWhenUsed/>
    <w:locked/>
    <w:rsid w:val="002B0A3C"/>
    <w:pPr>
      <w:ind w:left="283" w:hanging="283"/>
      <w:contextualSpacing/>
    </w:pPr>
  </w:style>
  <w:style w:type="character" w:styleId="Nierozpoznanawzmianka">
    <w:name w:val="Unresolved Mention"/>
    <w:basedOn w:val="Domylnaczcionkaakapitu"/>
    <w:uiPriority w:val="99"/>
    <w:semiHidden/>
    <w:unhideWhenUsed/>
    <w:rsid w:val="00320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64707056">
      <w:bodyDiv w:val="1"/>
      <w:marLeft w:val="0"/>
      <w:marRight w:val="0"/>
      <w:marTop w:val="0"/>
      <w:marBottom w:val="0"/>
      <w:divBdr>
        <w:top w:val="none" w:sz="0" w:space="0" w:color="auto"/>
        <w:left w:val="none" w:sz="0" w:space="0" w:color="auto"/>
        <w:bottom w:val="none" w:sz="0" w:space="0" w:color="auto"/>
        <w:right w:val="none" w:sz="0" w:space="0" w:color="auto"/>
      </w:divBdr>
    </w:div>
    <w:div w:id="308637211">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497890127">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10347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14888436">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37945357">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050764353">
      <w:bodyDiv w:val="1"/>
      <w:marLeft w:val="0"/>
      <w:marRight w:val="0"/>
      <w:marTop w:val="0"/>
      <w:marBottom w:val="0"/>
      <w:divBdr>
        <w:top w:val="none" w:sz="0" w:space="0" w:color="auto"/>
        <w:left w:val="none" w:sz="0" w:space="0" w:color="auto"/>
        <w:bottom w:val="none" w:sz="0" w:space="0" w:color="auto"/>
        <w:right w:val="none" w:sz="0" w:space="0" w:color="auto"/>
      </w:divBdr>
    </w:div>
    <w:div w:id="1097825960">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03900731">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3562">
      <w:bodyDiv w:val="1"/>
      <w:marLeft w:val="0"/>
      <w:marRight w:val="0"/>
      <w:marTop w:val="0"/>
      <w:marBottom w:val="0"/>
      <w:divBdr>
        <w:top w:val="none" w:sz="0" w:space="0" w:color="auto"/>
        <w:left w:val="none" w:sz="0" w:space="0" w:color="auto"/>
        <w:bottom w:val="none" w:sz="0" w:space="0" w:color="auto"/>
        <w:right w:val="none" w:sz="0" w:space="0" w:color="auto"/>
      </w:divBdr>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051858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769694174">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29924555">
      <w:bodyDiv w:val="1"/>
      <w:marLeft w:val="0"/>
      <w:marRight w:val="0"/>
      <w:marTop w:val="0"/>
      <w:marBottom w:val="0"/>
      <w:divBdr>
        <w:top w:val="none" w:sz="0" w:space="0" w:color="auto"/>
        <w:left w:val="none" w:sz="0" w:space="0" w:color="auto"/>
        <w:bottom w:val="none" w:sz="0" w:space="0" w:color="auto"/>
        <w:right w:val="none" w:sz="0" w:space="0" w:color="auto"/>
      </w:divBdr>
    </w:div>
    <w:div w:id="1935746315">
      <w:bodyDiv w:val="1"/>
      <w:marLeft w:val="0"/>
      <w:marRight w:val="0"/>
      <w:marTop w:val="0"/>
      <w:marBottom w:val="0"/>
      <w:divBdr>
        <w:top w:val="none" w:sz="0" w:space="0" w:color="auto"/>
        <w:left w:val="none" w:sz="0" w:space="0" w:color="auto"/>
        <w:bottom w:val="none" w:sz="0" w:space="0" w:color="auto"/>
        <w:right w:val="none" w:sz="0" w:space="0" w:color="auto"/>
      </w:divBdr>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iod@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imon.chorazy@uj.edu.pl" TargetMode="External"/><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mailto:anna.dymowska@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na.dymowska@uj.edu.pl" TargetMode="External"/><Relationship Id="rId20" Type="http://schemas.openxmlformats.org/officeDocument/2006/relationships/hyperlink" Target="https://efaktura.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yperlink" Target="mailto:simon.chorazy@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A48A29-9EF0-4DA0-AEB8-8DEA86E11FE3}">
  <ds:schemaRefs>
    <ds:schemaRef ds:uri="http://schemas.openxmlformats.org/officeDocument/2006/bibliography"/>
  </ds:schemaRefs>
</ds:datastoreItem>
</file>

<file path=customXml/itemProps2.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D7B56C-F602-444C-A66F-8701E66B8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9896</Words>
  <Characters>59378</Characters>
  <Application>Microsoft Office Word</Application>
  <DocSecurity>4</DocSecurity>
  <Lines>494</Lines>
  <Paragraphs>138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Anna Dymowska</cp:lastModifiedBy>
  <cp:revision>2</cp:revision>
  <cp:lastPrinted>2022-10-25T08:49:00Z</cp:lastPrinted>
  <dcterms:created xsi:type="dcterms:W3CDTF">2022-12-22T11:21:00Z</dcterms:created>
  <dcterms:modified xsi:type="dcterms:W3CDTF">2022-12-22T11:21:00Z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