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473B" w14:textId="77777777" w:rsidR="005E7809" w:rsidRDefault="005E7809">
      <w:pPr>
        <w:widowControl/>
        <w:suppressAutoHyphens w:val="0"/>
        <w:ind w:left="360"/>
        <w:jc w:val="right"/>
        <w:outlineLvl w:val="0"/>
      </w:pPr>
      <w:bookmarkStart w:id="0" w:name="_GoBack"/>
      <w:bookmarkEnd w:id="0"/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D8505A" w:rsidRPr="00217085" w14:paraId="3169B909" w14:textId="77777777" w:rsidTr="00587870">
        <w:trPr>
          <w:trHeight w:val="1815"/>
        </w:trPr>
        <w:tc>
          <w:tcPr>
            <w:tcW w:w="6729" w:type="dxa"/>
            <w:vAlign w:val="center"/>
          </w:tcPr>
          <w:p w14:paraId="70E1FBC0" w14:textId="77777777" w:rsidR="00D8505A" w:rsidRDefault="00D8505A" w:rsidP="00587870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883E24C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68D46AA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54DCC56B" w14:textId="77777777" w:rsidR="00D8505A" w:rsidRPr="00F744D9" w:rsidRDefault="00D8505A" w:rsidP="00587870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348E75A9" w14:textId="77777777" w:rsidR="00D8505A" w:rsidRPr="00753429" w:rsidRDefault="00D8505A" w:rsidP="00587870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58449B6D" w14:textId="77777777" w:rsidR="00D8505A" w:rsidRPr="00753429" w:rsidRDefault="00D8505A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70B171F5" w14:textId="5AAB565B" w:rsidR="00FC6447" w:rsidRDefault="00E04199" w:rsidP="0058787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8505A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D8505A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6744DFE0" w14:textId="5B61BD08" w:rsidR="00D8505A" w:rsidRPr="00CC4465" w:rsidRDefault="00E04199" w:rsidP="00FC644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CC4465" w:rsidRPr="00CC4465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https://przetargi.uj.edu.pl/</w:t>
              </w:r>
            </w:hyperlink>
            <w:r w:rsidR="00CC4465" w:rsidRPr="00CC44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379" w:type="dxa"/>
          </w:tcPr>
          <w:p w14:paraId="584D8810" w14:textId="77777777" w:rsidR="00D8505A" w:rsidRPr="00217085" w:rsidRDefault="00D8505A" w:rsidP="00587870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3FEC6556" wp14:editId="6AF870A0">
                  <wp:extent cx="1114425" cy="1287780"/>
                  <wp:effectExtent l="0" t="0" r="9525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90FD" w14:textId="77777777" w:rsidR="00D8505A" w:rsidRDefault="00D8505A" w:rsidP="00D8505A">
      <w:pPr>
        <w:widowControl/>
        <w:suppressAutoHyphens w:val="0"/>
        <w:jc w:val="both"/>
        <w:outlineLvl w:val="0"/>
      </w:pPr>
    </w:p>
    <w:p w14:paraId="148E55AD" w14:textId="1D5DD39E" w:rsidR="00BE302C" w:rsidRPr="004D445C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3B0FA0">
        <w:rPr>
          <w:sz w:val="22"/>
          <w:szCs w:val="22"/>
        </w:rPr>
        <w:t xml:space="preserve">Kraków, </w:t>
      </w:r>
      <w:r w:rsidRPr="003B0FA0">
        <w:rPr>
          <w:color w:val="000000" w:themeColor="text1"/>
          <w:sz w:val="22"/>
          <w:szCs w:val="22"/>
        </w:rPr>
        <w:t>dnia</w:t>
      </w:r>
      <w:r w:rsidR="00D576BF" w:rsidRPr="003B0FA0">
        <w:rPr>
          <w:color w:val="000000" w:themeColor="text1"/>
          <w:sz w:val="22"/>
          <w:szCs w:val="22"/>
        </w:rPr>
        <w:t xml:space="preserve"> </w:t>
      </w:r>
      <w:r w:rsidR="003B0FA0" w:rsidRPr="003B0FA0">
        <w:rPr>
          <w:color w:val="000000" w:themeColor="text1"/>
          <w:sz w:val="22"/>
          <w:szCs w:val="22"/>
        </w:rPr>
        <w:t>08.11</w:t>
      </w:r>
      <w:r w:rsidR="00CA206D" w:rsidRPr="003B0FA0">
        <w:rPr>
          <w:sz w:val="22"/>
          <w:szCs w:val="22"/>
        </w:rPr>
        <w:t>.</w:t>
      </w:r>
      <w:r w:rsidR="001232D5" w:rsidRPr="003B0FA0">
        <w:rPr>
          <w:sz w:val="22"/>
          <w:szCs w:val="22"/>
        </w:rPr>
        <w:t>202</w:t>
      </w:r>
      <w:r w:rsidR="005E7FD1" w:rsidRPr="003B0FA0">
        <w:rPr>
          <w:sz w:val="22"/>
          <w:szCs w:val="22"/>
        </w:rPr>
        <w:t>2</w:t>
      </w:r>
      <w:r w:rsidR="00872689" w:rsidRPr="003B0FA0">
        <w:rPr>
          <w:sz w:val="22"/>
          <w:szCs w:val="22"/>
        </w:rPr>
        <w:t xml:space="preserve"> </w:t>
      </w:r>
      <w:r w:rsidRPr="003B0FA0">
        <w:rPr>
          <w:sz w:val="22"/>
          <w:szCs w:val="22"/>
        </w:rPr>
        <w:t>r.</w:t>
      </w:r>
    </w:p>
    <w:p w14:paraId="33799482" w14:textId="77777777" w:rsidR="00703E8B" w:rsidRPr="004D445C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C4ECE22" w14:textId="3AECB0AF" w:rsidR="00954005" w:rsidRPr="004D445C" w:rsidRDefault="00825EAA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D445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2542EA8A" w14:textId="1C00C8CC" w:rsidR="00825EAA" w:rsidRDefault="00825EAA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652408EF" w14:textId="77777777" w:rsidR="003B0FA0" w:rsidRPr="004D445C" w:rsidRDefault="003B0FA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DBC3810" w14:textId="77777777" w:rsidR="00A91B66" w:rsidRPr="004D445C" w:rsidRDefault="00A91B66" w:rsidP="00A91B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I - Nazwa (firma) oraz adres Zamawiającego.</w:t>
      </w:r>
    </w:p>
    <w:p w14:paraId="08BF71D1" w14:textId="77777777" w:rsidR="00A91B66" w:rsidRPr="004D445C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Uniwersytet Jagielloński, ul. Gołębia 24, 31-007 Kraków.</w:t>
      </w:r>
    </w:p>
    <w:p w14:paraId="337E14A7" w14:textId="77777777" w:rsidR="00A91B66" w:rsidRPr="004D445C" w:rsidRDefault="00A91B66" w:rsidP="00A91B66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u w:val="single"/>
        </w:rPr>
        <w:t>Jednostka prowadząca sprawę:</w:t>
      </w:r>
    </w:p>
    <w:p w14:paraId="06EB0737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>1)  Dział Zamówień Publicznych, ul. Straszewskiego 25/3 i 4, 31-113 Kraków;</w:t>
      </w:r>
    </w:p>
    <w:p w14:paraId="01807378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  <w:lang w:val="fr-FR"/>
        </w:rPr>
        <w:t xml:space="preserve">     tel.: +4812 663-39-03; </w:t>
      </w:r>
    </w:p>
    <w:p w14:paraId="50F7F2BA" w14:textId="0AE20C9F" w:rsidR="007015FE" w:rsidRPr="00E662DF" w:rsidRDefault="00B06917" w:rsidP="009605A0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709" w:hanging="283"/>
        <w:jc w:val="left"/>
        <w:rPr>
          <w:bCs/>
          <w:sz w:val="22"/>
          <w:szCs w:val="22"/>
          <w:lang w:val="en-US"/>
        </w:rPr>
      </w:pPr>
      <w:r w:rsidRPr="004D445C">
        <w:rPr>
          <w:bCs/>
          <w:sz w:val="22"/>
          <w:szCs w:val="22"/>
          <w:lang w:val="pt-BR"/>
        </w:rPr>
        <w:t>e-mail:</w:t>
      </w:r>
      <w:r w:rsidR="009605A0" w:rsidRPr="004D445C">
        <w:rPr>
          <w:bCs/>
          <w:sz w:val="22"/>
          <w:szCs w:val="22"/>
          <w:lang w:val="pt-BR"/>
        </w:rPr>
        <w:t xml:space="preserve"> </w:t>
      </w:r>
      <w:hyperlink r:id="rId15" w:history="1">
        <w:r w:rsidR="009605A0" w:rsidRPr="00E662DF">
          <w:rPr>
            <w:rStyle w:val="Hipercze"/>
            <w:bCs/>
            <w:sz w:val="22"/>
            <w:szCs w:val="22"/>
            <w:lang w:val="en-US"/>
          </w:rPr>
          <w:t>piotr.molczyk@uj.edu.pl</w:t>
        </w:r>
      </w:hyperlink>
      <w:r w:rsidR="007015FE" w:rsidRPr="00E662DF">
        <w:rPr>
          <w:bCs/>
          <w:sz w:val="22"/>
          <w:szCs w:val="22"/>
          <w:lang w:val="en-US"/>
        </w:rPr>
        <w:t xml:space="preserve"> </w:t>
      </w:r>
    </w:p>
    <w:p w14:paraId="43948504" w14:textId="77777777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>3) strona internetowa (adres url):</w:t>
      </w:r>
      <w:r w:rsidRPr="004D445C">
        <w:rPr>
          <w:sz w:val="22"/>
          <w:szCs w:val="22"/>
        </w:rPr>
        <w:t xml:space="preserve"> </w:t>
      </w:r>
      <w:hyperlink r:id="rId16" w:history="1">
        <w:r w:rsidRPr="004D445C">
          <w:rPr>
            <w:rStyle w:val="Hipercze"/>
            <w:sz w:val="22"/>
            <w:szCs w:val="22"/>
            <w:u w:val="none"/>
          </w:rPr>
          <w:t>https://www.uj.edu.pl/</w:t>
        </w:r>
      </w:hyperlink>
    </w:p>
    <w:p w14:paraId="33BFD527" w14:textId="16F65A55" w:rsidR="00A91B66" w:rsidRPr="004D445C" w:rsidRDefault="00A91B66" w:rsidP="002A16C0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709" w:hanging="283"/>
        <w:jc w:val="left"/>
        <w:rPr>
          <w:sz w:val="22"/>
          <w:szCs w:val="22"/>
        </w:rPr>
      </w:pPr>
      <w:r w:rsidRPr="004D445C">
        <w:rPr>
          <w:bCs/>
          <w:sz w:val="22"/>
          <w:szCs w:val="22"/>
        </w:rPr>
        <w:t>4) </w:t>
      </w:r>
      <w:bookmarkStart w:id="1" w:name="_Hlk92882941"/>
      <w:r w:rsidR="00B06917" w:rsidRPr="004D445C">
        <w:rPr>
          <w:bCs/>
          <w:sz w:val="22"/>
          <w:szCs w:val="22"/>
        </w:rPr>
        <w:t xml:space="preserve">miejsce publikacji ogłoszeń i informacji: </w:t>
      </w:r>
      <w:hyperlink r:id="rId17" w:history="1">
        <w:r w:rsidR="00BD79A7" w:rsidRPr="004D445C">
          <w:rPr>
            <w:rStyle w:val="Hipercze"/>
            <w:bCs/>
            <w:sz w:val="22"/>
            <w:szCs w:val="22"/>
            <w:u w:val="none"/>
          </w:rPr>
          <w:t>https://przetargi.uj.edu.pl</w:t>
        </w:r>
      </w:hyperlink>
      <w:r w:rsidR="00BD79A7" w:rsidRPr="004D445C">
        <w:rPr>
          <w:bCs/>
          <w:sz w:val="22"/>
          <w:szCs w:val="22"/>
        </w:rPr>
        <w:t xml:space="preserve"> </w:t>
      </w:r>
    </w:p>
    <w:bookmarkEnd w:id="1"/>
    <w:p w14:paraId="20627502" w14:textId="65E7BDF7" w:rsidR="001232D5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II - </w:t>
      </w:r>
      <w:r w:rsidR="00527DEF" w:rsidRPr="004D445C">
        <w:rPr>
          <w:b/>
          <w:bCs/>
          <w:sz w:val="22"/>
          <w:szCs w:val="22"/>
        </w:rPr>
        <w:t>Tryb udzielenia zamówienia.</w:t>
      </w:r>
    </w:p>
    <w:p w14:paraId="4E860EE1" w14:textId="2945BB39" w:rsidR="00565B27" w:rsidRPr="004D445C" w:rsidRDefault="00565B27" w:rsidP="00A6355C">
      <w:pPr>
        <w:widowControl/>
        <w:numPr>
          <w:ilvl w:val="3"/>
          <w:numId w:val="40"/>
        </w:numPr>
        <w:tabs>
          <w:tab w:val="num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Postępowanie o udzielenie zamówienia z dziedziny nauki prowadzone jest w trybie procedury ogłoszenia zaproszenia do składania ofert w oparciu o art. 11 ust. 5 pkt 1 ustawy z dnia </w:t>
      </w:r>
      <w:r w:rsidRPr="004D445C">
        <w:rPr>
          <w:sz w:val="22"/>
          <w:szCs w:val="22"/>
        </w:rPr>
        <w:br/>
        <w:t>19 września 2019 r. – Prawo zamówień publicznych (t. j. Dz. U. 202</w:t>
      </w:r>
      <w:r w:rsidR="00F57E01" w:rsidRPr="004D445C">
        <w:rPr>
          <w:sz w:val="22"/>
          <w:szCs w:val="22"/>
        </w:rPr>
        <w:t>2</w:t>
      </w:r>
      <w:r w:rsidRPr="004D445C">
        <w:rPr>
          <w:sz w:val="22"/>
          <w:szCs w:val="22"/>
        </w:rPr>
        <w:t xml:space="preserve"> poz. 1</w:t>
      </w:r>
      <w:r w:rsidR="00F57E01" w:rsidRPr="004D445C">
        <w:rPr>
          <w:sz w:val="22"/>
          <w:szCs w:val="22"/>
        </w:rPr>
        <w:t>710</w:t>
      </w:r>
      <w:r w:rsidRPr="004D445C">
        <w:rPr>
          <w:sz w:val="22"/>
          <w:szCs w:val="22"/>
        </w:rPr>
        <w:t xml:space="preserve"> ze zm.) oraz ustawy z dnia 23 kwietnia 1964 r. – Kodeks cywilny (t. j. Dz. U. 202</w:t>
      </w:r>
      <w:r w:rsidR="00F57E01" w:rsidRPr="004D445C">
        <w:rPr>
          <w:sz w:val="22"/>
          <w:szCs w:val="22"/>
        </w:rPr>
        <w:t>2</w:t>
      </w:r>
      <w:r w:rsidRPr="004D445C">
        <w:rPr>
          <w:sz w:val="22"/>
          <w:szCs w:val="22"/>
        </w:rPr>
        <w:t xml:space="preserve"> poz. </w:t>
      </w:r>
      <w:r w:rsidR="00F57E01" w:rsidRPr="004D445C">
        <w:rPr>
          <w:sz w:val="22"/>
          <w:szCs w:val="22"/>
        </w:rPr>
        <w:t>1360</w:t>
      </w:r>
      <w:r w:rsidRPr="004D445C">
        <w:rPr>
          <w:sz w:val="22"/>
          <w:szCs w:val="22"/>
        </w:rPr>
        <w:t xml:space="preserve"> ze zm.).</w:t>
      </w:r>
    </w:p>
    <w:p w14:paraId="07F5A209" w14:textId="77777777" w:rsidR="00565B27" w:rsidRPr="004D445C" w:rsidRDefault="00565B27" w:rsidP="00A6355C">
      <w:pPr>
        <w:widowControl/>
        <w:numPr>
          <w:ilvl w:val="3"/>
          <w:numId w:val="40"/>
        </w:numPr>
        <w:tabs>
          <w:tab w:val="num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Do czynności podejmowanych przez Podmiot zamawiający, zwany dalej „Zamawiającym” </w:t>
      </w:r>
      <w:r w:rsidRPr="004D445C">
        <w:rPr>
          <w:sz w:val="22"/>
          <w:szCs w:val="22"/>
        </w:rPr>
        <w:br/>
        <w:t>i Podmiot zainteresowany, zwany dalej „Wykonawcą”, w postępowaniu o udzielenie zamówienia stosuje się zapisy przedstawione w niniejszym Zaproszeniu.</w:t>
      </w:r>
    </w:p>
    <w:p w14:paraId="3C0107FE" w14:textId="77777777" w:rsidR="00BE302C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III - </w:t>
      </w:r>
      <w:r w:rsidR="00BE302C" w:rsidRPr="004D445C">
        <w:rPr>
          <w:b/>
          <w:bCs/>
          <w:sz w:val="22"/>
          <w:szCs w:val="22"/>
        </w:rPr>
        <w:t>Opis przedmiotu zamówienia.</w:t>
      </w:r>
    </w:p>
    <w:p w14:paraId="415B26D1" w14:textId="7539B0C9" w:rsidR="00F24640" w:rsidRPr="004D445C" w:rsidRDefault="00503971" w:rsidP="00A6355C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Przedmiotem postępowania jest</w:t>
      </w:r>
      <w:r w:rsidR="001516D3" w:rsidRPr="004D445C">
        <w:rPr>
          <w:sz w:val="22"/>
          <w:szCs w:val="22"/>
        </w:rPr>
        <w:t xml:space="preserve"> </w:t>
      </w:r>
      <w:r w:rsidR="00D96E08" w:rsidRPr="004D445C">
        <w:rPr>
          <w:b/>
          <w:bCs/>
          <w:sz w:val="22"/>
          <w:szCs w:val="22"/>
        </w:rPr>
        <w:t xml:space="preserve">wyłonienie Wykonawcy </w:t>
      </w:r>
      <w:r w:rsidR="008305A7" w:rsidRPr="004D445C">
        <w:rPr>
          <w:b/>
          <w:bCs/>
          <w:sz w:val="22"/>
          <w:szCs w:val="22"/>
        </w:rPr>
        <w:t xml:space="preserve">w zakresie dostawy </w:t>
      </w:r>
      <w:r w:rsidR="00333891" w:rsidRPr="00333891">
        <w:rPr>
          <w:b/>
          <w:bCs/>
          <w:sz w:val="22"/>
          <w:szCs w:val="22"/>
        </w:rPr>
        <w:t xml:space="preserve">scyntylatorów oraz przesuwaczy długości fal </w:t>
      </w:r>
      <w:r w:rsidR="008305A7" w:rsidRPr="004D445C">
        <w:rPr>
          <w:b/>
          <w:bCs/>
          <w:sz w:val="22"/>
          <w:szCs w:val="22"/>
        </w:rPr>
        <w:t>dla Instytutu Fizyki im. Mariana Smoluchowskiego Uniwersytetu Jagiellońskiego</w:t>
      </w:r>
      <w:r w:rsidR="00F24640" w:rsidRPr="004D445C">
        <w:rPr>
          <w:b/>
          <w:bCs/>
          <w:sz w:val="22"/>
          <w:szCs w:val="22"/>
        </w:rPr>
        <w:t>,</w:t>
      </w:r>
      <w:r w:rsidR="00F24640" w:rsidRPr="004D445C">
        <w:rPr>
          <w:sz w:val="22"/>
          <w:szCs w:val="22"/>
        </w:rPr>
        <w:t xml:space="preserve"> położonego przy </w:t>
      </w:r>
      <w:r w:rsidR="001F4B24" w:rsidRPr="004D445C">
        <w:rPr>
          <w:sz w:val="22"/>
          <w:szCs w:val="22"/>
        </w:rPr>
        <w:t>ul. prof. Stanisława Łojasiewicza 11, 30-348 Kraków</w:t>
      </w:r>
      <w:r w:rsidR="00F24640" w:rsidRPr="004D445C">
        <w:rPr>
          <w:sz w:val="22"/>
          <w:szCs w:val="22"/>
        </w:rPr>
        <w:t>.</w:t>
      </w:r>
    </w:p>
    <w:p w14:paraId="253414F7" w14:textId="783449C2" w:rsidR="00503971" w:rsidRPr="004D445C" w:rsidRDefault="00E76E1F" w:rsidP="00A6355C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  <w:sz w:val="22"/>
          <w:szCs w:val="22"/>
        </w:rPr>
      </w:pPr>
      <w:r w:rsidRPr="004D445C">
        <w:rPr>
          <w:sz w:val="22"/>
          <w:szCs w:val="22"/>
        </w:rPr>
        <w:t>Szczegółow</w:t>
      </w:r>
      <w:r w:rsidR="005E7809" w:rsidRPr="004D445C">
        <w:rPr>
          <w:sz w:val="22"/>
          <w:szCs w:val="22"/>
        </w:rPr>
        <w:t xml:space="preserve">y </w:t>
      </w:r>
      <w:r w:rsidR="00503971" w:rsidRPr="004D445C">
        <w:rPr>
          <w:sz w:val="22"/>
          <w:szCs w:val="22"/>
        </w:rPr>
        <w:t>opis przedmiotu zamówienia wraz z</w:t>
      </w:r>
      <w:r w:rsidR="005E7809" w:rsidRPr="004D445C">
        <w:rPr>
          <w:sz w:val="22"/>
          <w:szCs w:val="22"/>
        </w:rPr>
        <w:t>e wskazaniem</w:t>
      </w:r>
      <w:r w:rsidR="00503971" w:rsidRPr="004D445C">
        <w:rPr>
          <w:sz w:val="22"/>
          <w:szCs w:val="22"/>
        </w:rPr>
        <w:t xml:space="preserve"> minimalnych</w:t>
      </w:r>
      <w:r w:rsidR="00F24640" w:rsidRPr="004D445C">
        <w:rPr>
          <w:sz w:val="22"/>
          <w:szCs w:val="22"/>
        </w:rPr>
        <w:t xml:space="preserve"> </w:t>
      </w:r>
      <w:r w:rsidR="00503971" w:rsidRPr="004D445C">
        <w:rPr>
          <w:sz w:val="22"/>
          <w:szCs w:val="22"/>
        </w:rPr>
        <w:t>parametrów technicznych</w:t>
      </w:r>
      <w:r w:rsidR="003511D5" w:rsidRPr="004D445C">
        <w:rPr>
          <w:sz w:val="22"/>
          <w:szCs w:val="22"/>
        </w:rPr>
        <w:t xml:space="preserve"> i</w:t>
      </w:r>
      <w:r w:rsidR="00503971" w:rsidRPr="004D445C">
        <w:rPr>
          <w:sz w:val="22"/>
          <w:szCs w:val="22"/>
        </w:rPr>
        <w:t xml:space="preserve"> funkcjonalnych zawiera </w:t>
      </w:r>
      <w:r w:rsidR="007E3686" w:rsidRPr="004D445C">
        <w:rPr>
          <w:b/>
          <w:bCs/>
          <w:sz w:val="22"/>
          <w:szCs w:val="22"/>
        </w:rPr>
        <w:t>Załącznik</w:t>
      </w:r>
      <w:r w:rsidR="004344BB" w:rsidRPr="004D445C">
        <w:rPr>
          <w:b/>
          <w:bCs/>
          <w:sz w:val="22"/>
          <w:szCs w:val="22"/>
        </w:rPr>
        <w:t xml:space="preserve"> </w:t>
      </w:r>
      <w:r w:rsidR="00403723" w:rsidRPr="004D445C">
        <w:rPr>
          <w:b/>
          <w:bCs/>
          <w:sz w:val="22"/>
          <w:szCs w:val="22"/>
        </w:rPr>
        <w:t>A</w:t>
      </w:r>
      <w:r w:rsidR="003511D5" w:rsidRPr="004D445C">
        <w:rPr>
          <w:color w:val="0070C0"/>
          <w:sz w:val="22"/>
          <w:szCs w:val="22"/>
        </w:rPr>
        <w:t>.</w:t>
      </w:r>
    </w:p>
    <w:p w14:paraId="25463E4C" w14:textId="1A7BF1CE" w:rsidR="005B52EC" w:rsidRPr="004D445C" w:rsidRDefault="00D95FA2" w:rsidP="00983CE8">
      <w:pPr>
        <w:widowControl/>
        <w:numPr>
          <w:ilvl w:val="0"/>
          <w:numId w:val="1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  <w:sz w:val="22"/>
          <w:szCs w:val="22"/>
        </w:rPr>
      </w:pPr>
      <w:r w:rsidRPr="004D445C">
        <w:rPr>
          <w:sz w:val="22"/>
          <w:szCs w:val="22"/>
        </w:rPr>
        <w:t xml:space="preserve">Zamówienie finansowane </w:t>
      </w:r>
      <w:r w:rsidR="00FD20FD" w:rsidRPr="004D445C">
        <w:rPr>
          <w:sz w:val="22"/>
          <w:szCs w:val="22"/>
        </w:rPr>
        <w:t xml:space="preserve">jest </w:t>
      </w:r>
      <w:r w:rsidR="0010398D" w:rsidRPr="004D445C">
        <w:rPr>
          <w:sz w:val="22"/>
          <w:szCs w:val="22"/>
        </w:rPr>
        <w:t>w ramach projektu</w:t>
      </w:r>
      <w:r w:rsidR="00C1101B" w:rsidRPr="004D445C">
        <w:rPr>
          <w:sz w:val="22"/>
          <w:szCs w:val="22"/>
        </w:rPr>
        <w:t xml:space="preserve"> </w:t>
      </w:r>
      <w:r w:rsidR="001E6E0A" w:rsidRPr="004D445C">
        <w:rPr>
          <w:sz w:val="22"/>
          <w:szCs w:val="22"/>
        </w:rPr>
        <w:t>„</w:t>
      </w:r>
      <w:r w:rsidR="00333891">
        <w:rPr>
          <w:sz w:val="22"/>
          <w:szCs w:val="22"/>
        </w:rPr>
        <w:t>Tomograf do badania dynamiki metabolizmu i patologii tkanek in-vivo w całym ciele pacjenta”</w:t>
      </w:r>
      <w:r w:rsidR="00983CE8" w:rsidRPr="004D445C">
        <w:rPr>
          <w:sz w:val="22"/>
          <w:szCs w:val="22"/>
        </w:rPr>
        <w:t>.</w:t>
      </w:r>
    </w:p>
    <w:p w14:paraId="042BD10C" w14:textId="4FFA4D24" w:rsidR="006A3902" w:rsidRPr="004D445C" w:rsidRDefault="00503971" w:rsidP="00A6355C">
      <w:pPr>
        <w:numPr>
          <w:ilvl w:val="0"/>
          <w:numId w:val="12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sz w:val="22"/>
          <w:szCs w:val="22"/>
        </w:rPr>
      </w:pPr>
      <w:r w:rsidRPr="004D445C">
        <w:rPr>
          <w:bCs/>
          <w:sz w:val="22"/>
          <w:szCs w:val="22"/>
          <w:u w:val="single"/>
        </w:rPr>
        <w:t>Wymagania ogólne dla całości zamówienia</w:t>
      </w:r>
      <w:r w:rsidRPr="004D445C">
        <w:rPr>
          <w:bCs/>
          <w:sz w:val="22"/>
          <w:szCs w:val="22"/>
        </w:rPr>
        <w:t>:</w:t>
      </w:r>
    </w:p>
    <w:p w14:paraId="27FBDAC6" w14:textId="6EFB1982" w:rsidR="00362488" w:rsidRPr="003B0FA0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musi zaoferować przedmiot zamówienia zgodny z wymogami Zamawiającego określonymi w </w:t>
      </w:r>
      <w:r w:rsidR="00B9097C" w:rsidRPr="004D445C">
        <w:rPr>
          <w:sz w:val="22"/>
          <w:szCs w:val="22"/>
        </w:rPr>
        <w:t xml:space="preserve">Zaproszeniu </w:t>
      </w:r>
      <w:r w:rsidRPr="004D445C">
        <w:rPr>
          <w:sz w:val="22"/>
          <w:szCs w:val="22"/>
        </w:rPr>
        <w:t xml:space="preserve">oraz dołączyć do oferty </w:t>
      </w:r>
      <w:r w:rsidR="00B9097C" w:rsidRPr="004D445C">
        <w:rPr>
          <w:sz w:val="22"/>
          <w:szCs w:val="22"/>
        </w:rPr>
        <w:t xml:space="preserve">opisy techniczne sporządzone lub </w:t>
      </w:r>
      <w:r w:rsidR="00B9097C" w:rsidRPr="003B0FA0">
        <w:rPr>
          <w:sz w:val="22"/>
          <w:szCs w:val="22"/>
        </w:rPr>
        <w:t>potwierdzone przez producenta lub wydruki ze stron internetowych producenta lub ulotki / katalogi / broszury producenta) dla zaoferowanego przedmiotu zamówienia</w:t>
      </w:r>
      <w:r w:rsidRPr="003B0FA0">
        <w:rPr>
          <w:sz w:val="22"/>
          <w:szCs w:val="22"/>
        </w:rPr>
        <w:t xml:space="preserve">. </w:t>
      </w:r>
    </w:p>
    <w:p w14:paraId="04049801" w14:textId="7551D8AD" w:rsidR="00362488" w:rsidRPr="003B0FA0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3B0FA0">
        <w:rPr>
          <w:sz w:val="22"/>
          <w:szCs w:val="22"/>
        </w:rPr>
        <w:t xml:space="preserve">Wykonawca winien </w:t>
      </w:r>
      <w:r w:rsidRPr="003B0FA0">
        <w:rPr>
          <w:sz w:val="22"/>
          <w:szCs w:val="22"/>
          <w:u w:val="single"/>
        </w:rPr>
        <w:t>podać cenę za całoś</w:t>
      </w:r>
      <w:r w:rsidR="009605A0" w:rsidRPr="003B0FA0">
        <w:rPr>
          <w:sz w:val="22"/>
          <w:szCs w:val="22"/>
          <w:u w:val="single"/>
        </w:rPr>
        <w:t>ć</w:t>
      </w:r>
      <w:r w:rsidRPr="003B0FA0">
        <w:rPr>
          <w:sz w:val="22"/>
          <w:szCs w:val="22"/>
          <w:u w:val="single"/>
        </w:rPr>
        <w:t xml:space="preserve"> zamówienia</w:t>
      </w:r>
      <w:r w:rsidR="009E6826" w:rsidRPr="003B0FA0">
        <w:rPr>
          <w:sz w:val="22"/>
          <w:szCs w:val="22"/>
          <w:u w:val="single"/>
        </w:rPr>
        <w:t>, włącznie z transportem do siedziby Zamawiającego</w:t>
      </w:r>
      <w:r w:rsidR="0016720D" w:rsidRPr="003B0FA0">
        <w:rPr>
          <w:sz w:val="22"/>
          <w:szCs w:val="22"/>
          <w:u w:val="single"/>
        </w:rPr>
        <w:t xml:space="preserve"> i ubezpieczeniem</w:t>
      </w:r>
      <w:r w:rsidRPr="003B0FA0">
        <w:rPr>
          <w:sz w:val="22"/>
          <w:szCs w:val="22"/>
        </w:rPr>
        <w:t xml:space="preserve">. </w:t>
      </w:r>
    </w:p>
    <w:p w14:paraId="3F480913" w14:textId="514945F9" w:rsidR="00362488" w:rsidRPr="00333891" w:rsidRDefault="00362488" w:rsidP="00A6355C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3B0FA0">
        <w:rPr>
          <w:sz w:val="22"/>
          <w:szCs w:val="22"/>
        </w:rPr>
        <w:t xml:space="preserve">Zamawiający wymaga od Wykonawcy udzielenia minimum </w:t>
      </w:r>
      <w:r w:rsidR="00333891" w:rsidRPr="003B0FA0">
        <w:rPr>
          <w:sz w:val="22"/>
          <w:szCs w:val="22"/>
        </w:rPr>
        <w:t>6 miesięcy gwarancji na zaoferowany przedmiot</w:t>
      </w:r>
      <w:r w:rsidR="00333891" w:rsidRPr="00333891">
        <w:rPr>
          <w:sz w:val="22"/>
          <w:szCs w:val="22"/>
        </w:rPr>
        <w:t xml:space="preserve"> zamówienia</w:t>
      </w:r>
      <w:r w:rsidR="00333891">
        <w:rPr>
          <w:sz w:val="22"/>
          <w:szCs w:val="22"/>
        </w:rPr>
        <w:t xml:space="preserve">, w szczególności </w:t>
      </w:r>
      <w:r w:rsidR="00333891" w:rsidRPr="00333891">
        <w:rPr>
          <w:sz w:val="22"/>
          <w:szCs w:val="22"/>
        </w:rPr>
        <w:t>na wymianę w przypadku przekroczenia tolerancji wymiarów, złej obróbki powierzchni, niewłaściwego działania, itp</w:t>
      </w:r>
      <w:r w:rsidRPr="004D445C">
        <w:rPr>
          <w:sz w:val="22"/>
          <w:szCs w:val="22"/>
        </w:rPr>
        <w:t xml:space="preserve">, </w:t>
      </w:r>
      <w:r w:rsidRPr="004D445C">
        <w:rPr>
          <w:sz w:val="22"/>
          <w:szCs w:val="22"/>
          <w:lang w:val="x-none"/>
        </w:rPr>
        <w:t>licząc od daty wykonania umowy</w:t>
      </w:r>
      <w:r w:rsidRPr="004D445C">
        <w:rPr>
          <w:sz w:val="22"/>
          <w:szCs w:val="22"/>
        </w:rPr>
        <w:t>,</w:t>
      </w:r>
      <w:r w:rsidRPr="004D445C">
        <w:rPr>
          <w:sz w:val="22"/>
          <w:szCs w:val="22"/>
          <w:lang w:val="x-none"/>
        </w:rPr>
        <w:t xml:space="preserve"> tj. od daty odbioru przedmiotu umowy, potwierdzonego protokołem odbioru bez zastrzeżeń,</w:t>
      </w:r>
    </w:p>
    <w:p w14:paraId="3F71F60A" w14:textId="671257F8" w:rsidR="00333891" w:rsidRPr="00333891" w:rsidRDefault="00333891" w:rsidP="00333891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Wymagane jest </w:t>
      </w:r>
      <w:r w:rsidRPr="00333891">
        <w:rPr>
          <w:sz w:val="22"/>
          <w:szCs w:val="22"/>
        </w:rPr>
        <w:t xml:space="preserve">ubezpieczenie przesyłki przez </w:t>
      </w:r>
      <w:r>
        <w:rPr>
          <w:sz w:val="22"/>
          <w:szCs w:val="22"/>
        </w:rPr>
        <w:t>Wykonawcę.</w:t>
      </w:r>
    </w:p>
    <w:p w14:paraId="40C45F3B" w14:textId="02A1699B" w:rsidR="00BE302C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</w:t>
      </w:r>
      <w:r w:rsidR="00B63566" w:rsidRPr="004D445C">
        <w:rPr>
          <w:b/>
          <w:bCs/>
          <w:sz w:val="22"/>
          <w:szCs w:val="22"/>
        </w:rPr>
        <w:t xml:space="preserve">ozdział </w:t>
      </w:r>
      <w:r w:rsidR="00E2304F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V - </w:t>
      </w:r>
      <w:r w:rsidR="00BE302C" w:rsidRPr="004D445C">
        <w:rPr>
          <w:b/>
          <w:bCs/>
          <w:sz w:val="22"/>
          <w:szCs w:val="22"/>
        </w:rPr>
        <w:t xml:space="preserve">Termin wykonania zamówienia. </w:t>
      </w:r>
    </w:p>
    <w:p w14:paraId="48864103" w14:textId="0F7076A4" w:rsidR="00F7175E" w:rsidRPr="004D445C" w:rsidRDefault="00A415E9" w:rsidP="00A6355C">
      <w:pPr>
        <w:pStyle w:val="Akapitzlist1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Zamówienie musi</w:t>
      </w:r>
      <w:r w:rsidR="00F7175E" w:rsidRPr="004D445C">
        <w:rPr>
          <w:sz w:val="22"/>
          <w:szCs w:val="22"/>
        </w:rPr>
        <w:t xml:space="preserve"> być zrealizowane w terminie </w:t>
      </w:r>
      <w:r w:rsidR="00F7175E" w:rsidRPr="004D445C">
        <w:rPr>
          <w:b/>
          <w:bCs/>
          <w:sz w:val="22"/>
          <w:szCs w:val="22"/>
        </w:rPr>
        <w:t xml:space="preserve">do </w:t>
      </w:r>
      <w:r w:rsidR="00C4596C" w:rsidRPr="004D445C">
        <w:rPr>
          <w:b/>
          <w:bCs/>
          <w:sz w:val="22"/>
          <w:szCs w:val="22"/>
        </w:rPr>
        <w:t>6</w:t>
      </w:r>
      <w:r w:rsidR="00872689" w:rsidRPr="004D445C">
        <w:rPr>
          <w:b/>
          <w:bCs/>
          <w:sz w:val="22"/>
          <w:szCs w:val="22"/>
        </w:rPr>
        <w:t xml:space="preserve"> </w:t>
      </w:r>
      <w:r w:rsidR="00D96E08" w:rsidRPr="004D445C">
        <w:rPr>
          <w:b/>
          <w:bCs/>
          <w:sz w:val="22"/>
          <w:szCs w:val="22"/>
        </w:rPr>
        <w:t>(</w:t>
      </w:r>
      <w:r w:rsidR="00C4596C" w:rsidRPr="004D445C">
        <w:rPr>
          <w:b/>
          <w:bCs/>
          <w:sz w:val="22"/>
          <w:szCs w:val="22"/>
        </w:rPr>
        <w:t>sześciu</w:t>
      </w:r>
      <w:r w:rsidR="00D96E08" w:rsidRPr="004D445C">
        <w:rPr>
          <w:b/>
          <w:bCs/>
          <w:sz w:val="22"/>
          <w:szCs w:val="22"/>
        </w:rPr>
        <w:t>) miesięcy</w:t>
      </w:r>
      <w:r w:rsidR="00F7175E" w:rsidRPr="004D445C">
        <w:rPr>
          <w:sz w:val="22"/>
          <w:szCs w:val="22"/>
        </w:rPr>
        <w:t xml:space="preserve">, licząc od dnia udzielenia zamówienia tj. </w:t>
      </w:r>
      <w:r w:rsidR="002049B1" w:rsidRPr="004D445C">
        <w:rPr>
          <w:sz w:val="22"/>
          <w:szCs w:val="22"/>
        </w:rPr>
        <w:t xml:space="preserve">od </w:t>
      </w:r>
      <w:r w:rsidR="002C797B" w:rsidRPr="004D445C">
        <w:rPr>
          <w:sz w:val="22"/>
          <w:szCs w:val="22"/>
        </w:rPr>
        <w:t>dnia</w:t>
      </w:r>
      <w:r w:rsidR="002948BB" w:rsidRPr="004D445C">
        <w:rPr>
          <w:sz w:val="22"/>
          <w:szCs w:val="22"/>
        </w:rPr>
        <w:t xml:space="preserve"> </w:t>
      </w:r>
      <w:r w:rsidR="00872689" w:rsidRPr="004D445C">
        <w:rPr>
          <w:sz w:val="22"/>
          <w:szCs w:val="22"/>
        </w:rPr>
        <w:t>zawarcia</w:t>
      </w:r>
      <w:r w:rsidR="00F7175E" w:rsidRPr="004D445C">
        <w:rPr>
          <w:sz w:val="22"/>
          <w:szCs w:val="22"/>
        </w:rPr>
        <w:t xml:space="preserve"> umowy</w:t>
      </w:r>
      <w:r w:rsidR="00BD6C61" w:rsidRPr="004D445C">
        <w:rPr>
          <w:sz w:val="22"/>
          <w:szCs w:val="22"/>
        </w:rPr>
        <w:t>.</w:t>
      </w:r>
    </w:p>
    <w:p w14:paraId="11A8F006" w14:textId="4D63C49C" w:rsidR="00930105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Pr="004D445C">
        <w:rPr>
          <w:b/>
          <w:bCs/>
          <w:sz w:val="22"/>
          <w:szCs w:val="22"/>
        </w:rPr>
        <w:t xml:space="preserve"> - </w:t>
      </w:r>
      <w:r w:rsidR="00930105" w:rsidRPr="004D445C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Wykonawcami.</w:t>
      </w:r>
    </w:p>
    <w:p w14:paraId="4143A3D7" w14:textId="77777777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>Dopuszcza się możliwość porozumiewania się drogą elektroniczną.</w:t>
      </w:r>
    </w:p>
    <w:p w14:paraId="7DEC6E2D" w14:textId="77777777" w:rsidR="00993CE6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 xml:space="preserve">Zaleca się porozumiewanie drogą elektroniczną na adres poczty email: </w:t>
      </w:r>
    </w:p>
    <w:p w14:paraId="5AF145CC" w14:textId="78DE8004" w:rsidR="00972D22" w:rsidRPr="004D445C" w:rsidRDefault="00E04199" w:rsidP="00993CE6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hyperlink r:id="rId18" w:history="1">
        <w:r w:rsidR="009605A0" w:rsidRPr="004D445C">
          <w:rPr>
            <w:rStyle w:val="Hipercze"/>
            <w:bCs/>
            <w:sz w:val="22"/>
            <w:szCs w:val="22"/>
          </w:rPr>
          <w:t>piotr.molczyk@uj.edu.pl</w:t>
        </w:r>
      </w:hyperlink>
      <w:r w:rsidR="00972D22" w:rsidRPr="004D445C">
        <w:rPr>
          <w:bCs/>
          <w:sz w:val="22"/>
          <w:szCs w:val="22"/>
        </w:rPr>
        <w:t xml:space="preserve">  </w:t>
      </w:r>
    </w:p>
    <w:p w14:paraId="750F8304" w14:textId="77777777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6F221D79" w14:textId="329CCACB" w:rsidR="00972D22" w:rsidRPr="004D445C" w:rsidRDefault="00972D22" w:rsidP="00A6355C">
      <w:pPr>
        <w:pStyle w:val="Akapitzlist"/>
        <w:numPr>
          <w:ilvl w:val="0"/>
          <w:numId w:val="30"/>
        </w:numPr>
        <w:ind w:left="426" w:hanging="426"/>
        <w:rPr>
          <w:bCs/>
          <w:sz w:val="22"/>
          <w:szCs w:val="22"/>
        </w:rPr>
      </w:pPr>
      <w:r w:rsidRPr="004D445C">
        <w:rPr>
          <w:bCs/>
          <w:sz w:val="22"/>
          <w:szCs w:val="22"/>
        </w:rPr>
        <w:t xml:space="preserve">Przed złożeniem ofert Wykonawcy mogą przesyłać Zamawiającemu zapytania, co do treści niniejszego Zaproszenia. W uzasadnionych przypadkach Zamawiający może dokonać zmian treści zawartej w niniejszym Zaproszeniu oraz </w:t>
      </w:r>
      <w:r w:rsidR="00695231" w:rsidRPr="004D445C">
        <w:rPr>
          <w:bCs/>
          <w:sz w:val="22"/>
          <w:szCs w:val="22"/>
        </w:rPr>
        <w:t>przedłużyć</w:t>
      </w:r>
      <w:r w:rsidRPr="004D445C">
        <w:rPr>
          <w:bCs/>
          <w:sz w:val="22"/>
          <w:szCs w:val="22"/>
        </w:rPr>
        <w:t xml:space="preserve"> termin składania ofert. </w:t>
      </w:r>
    </w:p>
    <w:p w14:paraId="200A7DA2" w14:textId="151BC51D" w:rsidR="00D13487" w:rsidRPr="00333891" w:rsidRDefault="00D13487" w:rsidP="000B0282">
      <w:pPr>
        <w:pStyle w:val="Akapitzlist"/>
        <w:numPr>
          <w:ilvl w:val="0"/>
          <w:numId w:val="0"/>
        </w:numPr>
        <w:ind w:left="426"/>
        <w:rPr>
          <w:bCs/>
          <w:sz w:val="22"/>
          <w:szCs w:val="22"/>
        </w:rPr>
      </w:pPr>
      <w:r w:rsidRPr="00333891">
        <w:rPr>
          <w:sz w:val="22"/>
          <w:szCs w:val="22"/>
        </w:rPr>
        <w:t>Do porozumiewania się z Wykonawcami w zakresie formalnym i merytorycznym upoważniony jest</w:t>
      </w:r>
      <w:r w:rsidR="007015FE" w:rsidRPr="00333891">
        <w:rPr>
          <w:sz w:val="22"/>
          <w:szCs w:val="22"/>
        </w:rPr>
        <w:t>:</w:t>
      </w:r>
      <w:r w:rsidRPr="00333891">
        <w:rPr>
          <w:sz w:val="22"/>
          <w:szCs w:val="22"/>
        </w:rPr>
        <w:t xml:space="preserve"> </w:t>
      </w:r>
      <w:r w:rsidR="00F76E26" w:rsidRPr="00333891">
        <w:rPr>
          <w:b/>
          <w:bCs/>
          <w:sz w:val="22"/>
          <w:szCs w:val="22"/>
        </w:rPr>
        <w:t>Piotr Molczyk</w:t>
      </w:r>
      <w:r w:rsidRPr="00333891">
        <w:rPr>
          <w:sz w:val="22"/>
          <w:szCs w:val="22"/>
        </w:rPr>
        <w:t>, tel. +</w:t>
      </w:r>
      <w:r w:rsidRPr="00333891">
        <w:rPr>
          <w:b/>
          <w:bCs/>
          <w:sz w:val="22"/>
          <w:szCs w:val="22"/>
        </w:rPr>
        <w:t>4812-</w:t>
      </w:r>
      <w:r w:rsidRPr="00333891">
        <w:rPr>
          <w:b/>
          <w:bCs/>
          <w:color w:val="000000" w:themeColor="text1"/>
          <w:sz w:val="22"/>
          <w:szCs w:val="22"/>
        </w:rPr>
        <w:t>663-39-</w:t>
      </w:r>
      <w:r w:rsidR="00BD2250" w:rsidRPr="00333891">
        <w:rPr>
          <w:b/>
          <w:bCs/>
          <w:color w:val="000000" w:themeColor="text1"/>
          <w:sz w:val="22"/>
          <w:szCs w:val="22"/>
        </w:rPr>
        <w:t>0</w:t>
      </w:r>
      <w:r w:rsidRPr="00333891">
        <w:rPr>
          <w:b/>
          <w:bCs/>
          <w:color w:val="000000" w:themeColor="text1"/>
          <w:sz w:val="22"/>
          <w:szCs w:val="22"/>
        </w:rPr>
        <w:t>2</w:t>
      </w:r>
      <w:r w:rsidR="009605A0" w:rsidRPr="00333891">
        <w:rPr>
          <w:b/>
          <w:bCs/>
          <w:color w:val="000000" w:themeColor="text1"/>
          <w:sz w:val="22"/>
          <w:szCs w:val="22"/>
        </w:rPr>
        <w:t>, e-mail: piotr.molczyk@uj.edu.pl</w:t>
      </w:r>
    </w:p>
    <w:p w14:paraId="0CB50DD8" w14:textId="3EBC34F3" w:rsidR="00086475" w:rsidRPr="004D445C" w:rsidRDefault="008463F6" w:rsidP="00BA099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="00B279F6" w:rsidRPr="004D445C">
        <w:rPr>
          <w:b/>
          <w:bCs/>
          <w:sz w:val="22"/>
          <w:szCs w:val="22"/>
        </w:rPr>
        <w:t xml:space="preserve">I </w:t>
      </w:r>
      <w:r w:rsidRPr="004D445C">
        <w:rPr>
          <w:b/>
          <w:bCs/>
          <w:sz w:val="22"/>
          <w:szCs w:val="22"/>
        </w:rPr>
        <w:t xml:space="preserve"> - </w:t>
      </w:r>
      <w:r w:rsidR="00BA0997" w:rsidRPr="004D445C">
        <w:rPr>
          <w:b/>
          <w:bCs/>
          <w:sz w:val="22"/>
          <w:szCs w:val="22"/>
        </w:rPr>
        <w:t>Opis sposobu przygotowywania ofert.</w:t>
      </w:r>
    </w:p>
    <w:p w14:paraId="7B7468AA" w14:textId="771C2677" w:rsidR="00CB12F3" w:rsidRPr="004D445C" w:rsidRDefault="00CB12F3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4D445C">
        <w:rPr>
          <w:sz w:val="22"/>
          <w:szCs w:val="22"/>
        </w:rPr>
        <w:t>Każdy Wykonawca może złożyć tylko jedną ofertę, obejmującą całość przedmiotu zamówienia</w:t>
      </w:r>
      <w:r w:rsidRPr="004D445C">
        <w:rPr>
          <w:color w:val="000000" w:themeColor="text1"/>
          <w:sz w:val="22"/>
          <w:szCs w:val="22"/>
        </w:rPr>
        <w:t xml:space="preserve">. </w:t>
      </w:r>
    </w:p>
    <w:p w14:paraId="523015FF" w14:textId="3FF9B03F" w:rsidR="00F15B0A" w:rsidRPr="004D445C" w:rsidRDefault="00F15B0A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4D445C">
        <w:rPr>
          <w:color w:val="000000" w:themeColor="text1"/>
          <w:sz w:val="22"/>
          <w:szCs w:val="22"/>
        </w:rPr>
        <w:t xml:space="preserve">Wykonawca </w:t>
      </w:r>
      <w:r w:rsidR="00DC705D" w:rsidRPr="004D445C">
        <w:rPr>
          <w:color w:val="000000" w:themeColor="text1"/>
          <w:sz w:val="22"/>
          <w:szCs w:val="22"/>
        </w:rPr>
        <w:t xml:space="preserve">musi </w:t>
      </w:r>
      <w:r w:rsidR="00555037" w:rsidRPr="004D445C">
        <w:rPr>
          <w:color w:val="000000" w:themeColor="text1"/>
          <w:sz w:val="22"/>
          <w:szCs w:val="22"/>
        </w:rPr>
        <w:t>sporządzić ofertę</w:t>
      </w:r>
      <w:r w:rsidR="00510E65" w:rsidRPr="004D445C">
        <w:rPr>
          <w:color w:val="000000" w:themeColor="text1"/>
          <w:sz w:val="22"/>
          <w:szCs w:val="22"/>
        </w:rPr>
        <w:t xml:space="preserve"> </w:t>
      </w:r>
      <w:r w:rsidR="00555037" w:rsidRPr="004D445C">
        <w:rPr>
          <w:color w:val="000000" w:themeColor="text1"/>
          <w:sz w:val="22"/>
          <w:szCs w:val="22"/>
        </w:rPr>
        <w:t xml:space="preserve">w języku polskim </w:t>
      </w:r>
      <w:r w:rsidR="00510E65" w:rsidRPr="004D445C">
        <w:rPr>
          <w:color w:val="000000" w:themeColor="text1"/>
          <w:sz w:val="22"/>
          <w:szCs w:val="22"/>
        </w:rPr>
        <w:t>według treści formularza ofertowego i jego załączników zamieszczonych w niniejszym Zaproszeniu</w:t>
      </w:r>
      <w:r w:rsidR="00555037" w:rsidRPr="004D445C">
        <w:rPr>
          <w:color w:val="000000" w:themeColor="text1"/>
          <w:sz w:val="22"/>
          <w:szCs w:val="22"/>
        </w:rPr>
        <w:t>.</w:t>
      </w:r>
    </w:p>
    <w:p w14:paraId="3BE04482" w14:textId="52BDB0AF" w:rsidR="00CB12F3" w:rsidRPr="004D445C" w:rsidRDefault="00CB12F3" w:rsidP="00A6355C">
      <w:pPr>
        <w:widowControl/>
        <w:numPr>
          <w:ilvl w:val="0"/>
          <w:numId w:val="42"/>
        </w:numPr>
        <w:shd w:val="clear" w:color="auto" w:fill="FFFFFF" w:themeFill="background1"/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4D445C">
        <w:rPr>
          <w:color w:val="000000" w:themeColor="text1"/>
          <w:sz w:val="22"/>
          <w:szCs w:val="22"/>
        </w:rPr>
        <w:t xml:space="preserve">Wykonawca musi dołączyć do oferty specyfikację techniczną  urządzeń lub inny dokument </w:t>
      </w:r>
      <w:r w:rsidRPr="004D445C">
        <w:rPr>
          <w:sz w:val="22"/>
          <w:szCs w:val="22"/>
        </w:rPr>
        <w:br/>
      </w:r>
      <w:r w:rsidRPr="004D445C">
        <w:rPr>
          <w:color w:val="000000" w:themeColor="text1"/>
          <w:sz w:val="22"/>
          <w:szCs w:val="22"/>
        </w:rPr>
        <w:t xml:space="preserve">(np. kartę katalogową lub opis), pozwalający na ocenę zgodności oferowanych urządzeń </w:t>
      </w:r>
      <w:r w:rsidRPr="004D445C">
        <w:rPr>
          <w:sz w:val="22"/>
          <w:szCs w:val="22"/>
        </w:rPr>
        <w:br/>
      </w:r>
      <w:r w:rsidRPr="004D445C">
        <w:rPr>
          <w:color w:val="000000" w:themeColor="text1"/>
          <w:sz w:val="22"/>
          <w:szCs w:val="22"/>
        </w:rPr>
        <w:t>z wymaganiami określonymi w Zaproszeniu. Dokumenty/oświadczenia mogą zostać złożone w języku polskim lub angielskim.</w:t>
      </w:r>
    </w:p>
    <w:p w14:paraId="1381E52E" w14:textId="5D117C76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Oferta musi być podpisana </w:t>
      </w:r>
      <w:r w:rsidRPr="004D445C">
        <w:rPr>
          <w:bCs/>
          <w:sz w:val="22"/>
          <w:szCs w:val="22"/>
        </w:rPr>
        <w:t>przez osobę (osoby) uprawnioną do reprezentacji Wykonawcy</w:t>
      </w:r>
      <w:r w:rsidR="00D63D82" w:rsidRPr="004D445C">
        <w:rPr>
          <w:bCs/>
          <w:sz w:val="22"/>
          <w:szCs w:val="22"/>
        </w:rPr>
        <w:t>.</w:t>
      </w:r>
      <w:r w:rsidRPr="004D445C">
        <w:rPr>
          <w:bCs/>
          <w:sz w:val="22"/>
          <w:szCs w:val="22"/>
        </w:rPr>
        <w:t xml:space="preserve"> </w:t>
      </w:r>
    </w:p>
    <w:p w14:paraId="7941C630" w14:textId="77777777" w:rsidR="00CB12F3" w:rsidRPr="004D445C" w:rsidRDefault="00CB12F3" w:rsidP="00A6355C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eastAsia="en-US"/>
        </w:rPr>
        <w:t xml:space="preserve">W przypadku podpisania oferty przez pełnomocnika, do oferty należy dołączyć </w:t>
      </w:r>
      <w:r w:rsidRPr="004D445C">
        <w:rPr>
          <w:sz w:val="22"/>
          <w:szCs w:val="22"/>
          <w:lang w:val="x-none" w:eastAsia="en-US"/>
        </w:rPr>
        <w:t xml:space="preserve">pełnomocnictwo lub inny dokument potwierdzający umocowanie do reprezentowania </w:t>
      </w:r>
      <w:r w:rsidRPr="004D445C">
        <w:rPr>
          <w:sz w:val="22"/>
          <w:szCs w:val="22"/>
          <w:lang w:eastAsia="en-US"/>
        </w:rPr>
        <w:t>W</w:t>
      </w:r>
      <w:r w:rsidRPr="004D445C">
        <w:rPr>
          <w:sz w:val="22"/>
          <w:szCs w:val="22"/>
          <w:lang w:val="x-none" w:eastAsia="en-US"/>
        </w:rPr>
        <w:t>ykonawcy</w:t>
      </w:r>
      <w:r w:rsidRPr="004D445C">
        <w:rPr>
          <w:sz w:val="22"/>
          <w:szCs w:val="22"/>
          <w:lang w:eastAsia="en-US"/>
        </w:rPr>
        <w:t>.</w:t>
      </w:r>
    </w:p>
    <w:p w14:paraId="6B5D0D48" w14:textId="249D659D" w:rsidR="00CB12F3" w:rsidRPr="004D445C" w:rsidRDefault="00CB12F3" w:rsidP="00A6355C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eastAsia="en-US"/>
        </w:rPr>
        <w:t>Ofertę można sporządzić w formie pisemnej (podpisać własnoręcznie) oraz zeskanować albo sporządzić w postaci elektronicznej i podpisać podpisem elektronicznym, np. podpisem zaufanym, osobistym lub kwalifikowanym</w:t>
      </w:r>
      <w:r w:rsidR="00A15D4F" w:rsidRPr="004D445C">
        <w:rPr>
          <w:sz w:val="22"/>
          <w:szCs w:val="22"/>
          <w:lang w:eastAsia="en-US"/>
        </w:rPr>
        <w:t xml:space="preserve"> podpisem elektronicznym</w:t>
      </w:r>
      <w:r w:rsidRPr="004D445C">
        <w:rPr>
          <w:sz w:val="22"/>
          <w:szCs w:val="22"/>
          <w:lang w:eastAsia="en-US"/>
        </w:rPr>
        <w:t xml:space="preserve">. </w:t>
      </w:r>
    </w:p>
    <w:p w14:paraId="6BD36815" w14:textId="77777777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6" w:hanging="425"/>
        <w:jc w:val="both"/>
        <w:rPr>
          <w:sz w:val="22"/>
          <w:szCs w:val="22"/>
          <w:lang w:val="x-none" w:eastAsia="en-US"/>
        </w:rPr>
      </w:pPr>
      <w:r w:rsidRPr="004D445C">
        <w:rPr>
          <w:sz w:val="22"/>
          <w:szCs w:val="22"/>
          <w:lang w:val="x-none" w:eastAsia="en-US"/>
        </w:rPr>
        <w:t xml:space="preserve">Wszelkie poprawki lub zmiany w tekście oferty muszą być podpisane przez osobę (osoby) </w:t>
      </w:r>
      <w:r w:rsidRPr="004D445C">
        <w:rPr>
          <w:bCs/>
          <w:sz w:val="22"/>
          <w:szCs w:val="22"/>
          <w:lang w:val="x-none" w:eastAsia="en-US"/>
        </w:rPr>
        <w:t>uprawnioną do reprezentacji Wykonawcy</w:t>
      </w:r>
      <w:r w:rsidRPr="004D445C">
        <w:rPr>
          <w:sz w:val="22"/>
          <w:szCs w:val="22"/>
          <w:lang w:val="x-none" w:eastAsia="en-US"/>
        </w:rPr>
        <w:t xml:space="preserve"> lub pełnomocnika i opatrzone datami ich dokonania.</w:t>
      </w:r>
    </w:p>
    <w:p w14:paraId="284CE13F" w14:textId="206DADE8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o zwalczaniu nieuczciwej konkurencji (t. j. Dz. U. 2019, poz. 1010 z późn. zm.) nie mogą być udostępnione. </w:t>
      </w:r>
    </w:p>
    <w:p w14:paraId="2869EBDB" w14:textId="65659D29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</w:tabs>
        <w:suppressAutoHyphens w:val="0"/>
        <w:ind w:left="426" w:hanging="426"/>
        <w:jc w:val="left"/>
        <w:rPr>
          <w:sz w:val="22"/>
          <w:szCs w:val="22"/>
        </w:rPr>
      </w:pPr>
      <w:r w:rsidRPr="004D445C">
        <w:rPr>
          <w:sz w:val="22"/>
          <w:szCs w:val="22"/>
        </w:rPr>
        <w:t xml:space="preserve">Rozliczenia pomiędzy Wykonawcą a Zamawiającym będą dokonywane w </w:t>
      </w:r>
      <w:r w:rsidR="000819C7" w:rsidRPr="004D445C">
        <w:rPr>
          <w:sz w:val="22"/>
          <w:szCs w:val="22"/>
        </w:rPr>
        <w:t>złotych (PLN)</w:t>
      </w:r>
      <w:r w:rsidRPr="004D445C">
        <w:rPr>
          <w:sz w:val="22"/>
          <w:szCs w:val="22"/>
        </w:rPr>
        <w:t>.</w:t>
      </w:r>
    </w:p>
    <w:p w14:paraId="0289EC5B" w14:textId="77777777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koszty związane z przygotowaniem i złożeniem oferty ponosi Wykonawca.</w:t>
      </w:r>
    </w:p>
    <w:p w14:paraId="003D1097" w14:textId="208BBD28" w:rsidR="00CB12F3" w:rsidRPr="004D445C" w:rsidRDefault="00CB12F3" w:rsidP="00A6355C">
      <w:pPr>
        <w:widowControl/>
        <w:numPr>
          <w:ilvl w:val="0"/>
          <w:numId w:val="42"/>
        </w:numPr>
        <w:tabs>
          <w:tab w:val="clear" w:pos="720"/>
          <w:tab w:val="num" w:pos="426"/>
          <w:tab w:val="num" w:pos="785"/>
        </w:tabs>
        <w:suppressAutoHyphens w:val="0"/>
        <w:ind w:left="425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Składając ofertę Wykonawca oświadcza, iż wykona przedmiot zamówienia zgodnie z wszystkimi wymaganiami Zamawiającego opisanymi w niniejszym Zaproszeniu i jego załącznikach.</w:t>
      </w:r>
    </w:p>
    <w:p w14:paraId="48274ADD" w14:textId="70605C5B" w:rsidR="009C37D9" w:rsidRPr="004D445C" w:rsidRDefault="008463F6" w:rsidP="009C37D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V</w:t>
      </w:r>
      <w:r w:rsidRPr="004D445C">
        <w:rPr>
          <w:b/>
          <w:bCs/>
          <w:sz w:val="22"/>
          <w:szCs w:val="22"/>
        </w:rPr>
        <w:t>I</w:t>
      </w:r>
      <w:r w:rsidR="00B279F6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</w:t>
      </w:r>
      <w:r w:rsidR="00000AEF" w:rsidRPr="004D445C">
        <w:rPr>
          <w:b/>
          <w:bCs/>
          <w:sz w:val="22"/>
          <w:szCs w:val="22"/>
        </w:rPr>
        <w:t>–</w:t>
      </w:r>
      <w:r w:rsidRPr="004D445C">
        <w:rPr>
          <w:b/>
          <w:bCs/>
          <w:sz w:val="22"/>
          <w:szCs w:val="22"/>
        </w:rPr>
        <w:t xml:space="preserve"> </w:t>
      </w:r>
      <w:r w:rsidR="00A362D2" w:rsidRPr="004D445C">
        <w:rPr>
          <w:b/>
          <w:bCs/>
          <w:sz w:val="22"/>
          <w:szCs w:val="22"/>
        </w:rPr>
        <w:t>Miejsce</w:t>
      </w:r>
      <w:r w:rsidR="00000AEF" w:rsidRPr="004D445C">
        <w:rPr>
          <w:b/>
          <w:bCs/>
          <w:sz w:val="22"/>
          <w:szCs w:val="22"/>
        </w:rPr>
        <w:t xml:space="preserve"> i t</w:t>
      </w:r>
      <w:r w:rsidR="00BA0997" w:rsidRPr="004D445C">
        <w:rPr>
          <w:b/>
          <w:bCs/>
          <w:sz w:val="22"/>
          <w:szCs w:val="22"/>
        </w:rPr>
        <w:t>ermin składania ofert.</w:t>
      </w:r>
    </w:p>
    <w:p w14:paraId="658DBED2" w14:textId="59B363F7" w:rsidR="00BC696F" w:rsidRPr="004D445C" w:rsidRDefault="007A4DE1" w:rsidP="0082036E">
      <w:pPr>
        <w:pStyle w:val="Akapitzlist"/>
        <w:numPr>
          <w:ilvl w:val="0"/>
          <w:numId w:val="31"/>
        </w:numPr>
        <w:ind w:left="426" w:hanging="426"/>
        <w:rPr>
          <w:b/>
          <w:bCs/>
          <w:i/>
          <w:iCs/>
          <w:sz w:val="22"/>
          <w:szCs w:val="22"/>
          <w:lang w:val="x-none"/>
        </w:rPr>
      </w:pPr>
      <w:r w:rsidRPr="004D445C">
        <w:rPr>
          <w:sz w:val="22"/>
          <w:szCs w:val="22"/>
          <w:lang w:val="x-none"/>
        </w:rPr>
        <w:t>Ofert</w:t>
      </w:r>
      <w:r w:rsidRPr="004D445C">
        <w:rPr>
          <w:sz w:val="22"/>
          <w:szCs w:val="22"/>
        </w:rPr>
        <w:t>ę</w:t>
      </w:r>
      <w:r w:rsidRPr="004D445C">
        <w:rPr>
          <w:sz w:val="22"/>
          <w:szCs w:val="22"/>
          <w:lang w:val="x-none"/>
        </w:rPr>
        <w:t xml:space="preserve"> należy przesłać drogą elektroniczną </w:t>
      </w:r>
      <w:r w:rsidR="0082036E">
        <w:rPr>
          <w:b/>
          <w:sz w:val="22"/>
          <w:szCs w:val="22"/>
        </w:rPr>
        <w:t xml:space="preserve">w </w:t>
      </w:r>
      <w:r w:rsidR="0082036E" w:rsidRPr="003B0FA0">
        <w:rPr>
          <w:b/>
          <w:sz w:val="22"/>
          <w:szCs w:val="22"/>
        </w:rPr>
        <w:t xml:space="preserve">terminie do dnia </w:t>
      </w:r>
      <w:r w:rsidR="003B0FA0" w:rsidRPr="003B0FA0">
        <w:rPr>
          <w:b/>
          <w:sz w:val="22"/>
          <w:szCs w:val="22"/>
        </w:rPr>
        <w:t>16.11</w:t>
      </w:r>
      <w:r w:rsidR="0082036E" w:rsidRPr="003B0FA0">
        <w:rPr>
          <w:b/>
          <w:sz w:val="22"/>
          <w:szCs w:val="22"/>
        </w:rPr>
        <w:t>.2022 r.</w:t>
      </w:r>
      <w:r w:rsidR="0082036E">
        <w:rPr>
          <w:b/>
          <w:sz w:val="22"/>
          <w:szCs w:val="22"/>
        </w:rPr>
        <w:t xml:space="preserve"> do godziny 10:00 </w:t>
      </w:r>
      <w:r w:rsidRPr="004D445C">
        <w:rPr>
          <w:sz w:val="22"/>
          <w:szCs w:val="22"/>
          <w:lang w:val="x-none"/>
        </w:rPr>
        <w:t xml:space="preserve">na adres email: </w:t>
      </w:r>
      <w:hyperlink r:id="rId19" w:history="1">
        <w:r w:rsidR="0084619D" w:rsidRPr="004D445C">
          <w:rPr>
            <w:rStyle w:val="Hipercze"/>
            <w:sz w:val="22"/>
            <w:szCs w:val="22"/>
            <w:u w:val="none"/>
          </w:rPr>
          <w:t>piotr.molczyk@uj.edu.pl</w:t>
        </w:r>
      </w:hyperlink>
      <w:r w:rsidR="0082036E">
        <w:rPr>
          <w:sz w:val="22"/>
          <w:szCs w:val="22"/>
        </w:rPr>
        <w:t xml:space="preserve">, z dopiskiem </w:t>
      </w:r>
      <w:r w:rsidR="00BC696F" w:rsidRPr="004D445C">
        <w:rPr>
          <w:sz w:val="22"/>
          <w:szCs w:val="22"/>
        </w:rPr>
        <w:t>w tytule emaila: „</w:t>
      </w:r>
      <w:r w:rsidR="00BC696F" w:rsidRPr="004D445C">
        <w:rPr>
          <w:b/>
          <w:bCs/>
          <w:sz w:val="22"/>
          <w:szCs w:val="22"/>
          <w:u w:val="single"/>
        </w:rPr>
        <w:t xml:space="preserve">Oferta </w:t>
      </w:r>
      <w:r w:rsidR="00EC732D" w:rsidRPr="004D445C">
        <w:rPr>
          <w:b/>
          <w:bCs/>
          <w:sz w:val="22"/>
          <w:szCs w:val="22"/>
          <w:u w:val="single"/>
        </w:rPr>
        <w:t xml:space="preserve">- </w:t>
      </w:r>
      <w:r w:rsidR="00BC696F" w:rsidRPr="004D445C">
        <w:rPr>
          <w:b/>
          <w:bCs/>
          <w:sz w:val="22"/>
          <w:szCs w:val="22"/>
          <w:u w:val="single"/>
        </w:rPr>
        <w:t>80.272.</w:t>
      </w:r>
      <w:r w:rsidR="00333891">
        <w:rPr>
          <w:b/>
          <w:bCs/>
          <w:sz w:val="22"/>
          <w:szCs w:val="22"/>
          <w:u w:val="single"/>
        </w:rPr>
        <w:t>436</w:t>
      </w:r>
      <w:r w:rsidR="00BC696F" w:rsidRPr="004D445C">
        <w:rPr>
          <w:b/>
          <w:bCs/>
          <w:sz w:val="22"/>
          <w:szCs w:val="22"/>
          <w:u w:val="single"/>
        </w:rPr>
        <w:t>.2022</w:t>
      </w:r>
      <w:r w:rsidR="00BC696F" w:rsidRPr="004D445C">
        <w:rPr>
          <w:sz w:val="22"/>
          <w:szCs w:val="22"/>
          <w:u w:val="single"/>
        </w:rPr>
        <w:t>”.</w:t>
      </w:r>
      <w:r w:rsidR="00BC696F" w:rsidRPr="004D445C" w:rsidDel="00714DC7">
        <w:rPr>
          <w:b/>
          <w:bCs/>
          <w:i/>
          <w:iCs/>
          <w:sz w:val="22"/>
          <w:szCs w:val="22"/>
        </w:rPr>
        <w:t xml:space="preserve"> </w:t>
      </w:r>
    </w:p>
    <w:p w14:paraId="33A22761" w14:textId="6437B238" w:rsidR="004E1EB0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B279F6" w:rsidRPr="004D445C">
        <w:rPr>
          <w:b/>
          <w:bCs/>
          <w:sz w:val="22"/>
          <w:szCs w:val="22"/>
        </w:rPr>
        <w:t>V</w:t>
      </w:r>
      <w:r w:rsidR="005D39D8" w:rsidRPr="004D445C">
        <w:rPr>
          <w:b/>
          <w:bCs/>
          <w:sz w:val="22"/>
          <w:szCs w:val="22"/>
        </w:rPr>
        <w:t>III</w:t>
      </w:r>
      <w:r w:rsidRPr="004D445C">
        <w:rPr>
          <w:b/>
          <w:bCs/>
          <w:sz w:val="22"/>
          <w:szCs w:val="22"/>
        </w:rPr>
        <w:t xml:space="preserve"> - </w:t>
      </w:r>
      <w:r w:rsidR="004E1EB0" w:rsidRPr="004D445C">
        <w:rPr>
          <w:b/>
          <w:bCs/>
          <w:sz w:val="22"/>
          <w:szCs w:val="22"/>
        </w:rPr>
        <w:t>Opis sposobu obliczenia ceny.</w:t>
      </w:r>
    </w:p>
    <w:p w14:paraId="5FBE7DA6" w14:textId="1AC91126" w:rsidR="00214540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Cenę oferty należy podać w złotych polskich </w:t>
      </w:r>
      <w:r w:rsidR="0080641A" w:rsidRPr="004D445C">
        <w:rPr>
          <w:sz w:val="22"/>
          <w:szCs w:val="22"/>
        </w:rPr>
        <w:t xml:space="preserve">lub w </w:t>
      </w:r>
      <w:r w:rsidR="00376F23" w:rsidRPr="004D445C">
        <w:rPr>
          <w:sz w:val="22"/>
          <w:szCs w:val="22"/>
        </w:rPr>
        <w:t>euro</w:t>
      </w:r>
      <w:r w:rsidR="00E82300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</w:rPr>
        <w:t xml:space="preserve">uwzględniając </w:t>
      </w:r>
      <w:r w:rsidR="00C61EF8" w:rsidRPr="004D445C">
        <w:rPr>
          <w:sz w:val="22"/>
          <w:szCs w:val="22"/>
        </w:rPr>
        <w:t xml:space="preserve">wszystkie koszty związane z realizacją umowy tj. m.in. </w:t>
      </w:r>
      <w:r w:rsidR="00E94A9E" w:rsidRPr="004D445C">
        <w:rPr>
          <w:sz w:val="22"/>
          <w:szCs w:val="22"/>
        </w:rPr>
        <w:t>koszty pakowania, transportu (dostawy), montażu sprzętu, a także koszty gwarancyjne i rękojmi</w:t>
      </w:r>
      <w:r w:rsidR="00206DEC" w:rsidRPr="004D445C">
        <w:rPr>
          <w:sz w:val="22"/>
          <w:szCs w:val="22"/>
        </w:rPr>
        <w:t xml:space="preserve"> oraz</w:t>
      </w:r>
      <w:r w:rsidR="00E94A9E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</w:rPr>
        <w:t>rabaty</w:t>
      </w:r>
      <w:r w:rsidR="00C61EF8" w:rsidRPr="004D445C">
        <w:rPr>
          <w:sz w:val="22"/>
          <w:szCs w:val="22"/>
        </w:rPr>
        <w:t xml:space="preserve"> lub</w:t>
      </w:r>
      <w:r w:rsidRPr="004D445C">
        <w:rPr>
          <w:sz w:val="22"/>
          <w:szCs w:val="22"/>
        </w:rPr>
        <w:t xml:space="preserve"> upusty, których wykonawca zamierza udzielić</w:t>
      </w:r>
      <w:r w:rsidR="00C61EF8" w:rsidRPr="004D445C">
        <w:rPr>
          <w:sz w:val="22"/>
          <w:szCs w:val="22"/>
        </w:rPr>
        <w:t>.</w:t>
      </w:r>
    </w:p>
    <w:p w14:paraId="32838434" w14:textId="44E299F6" w:rsidR="0055045B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4D445C">
        <w:rPr>
          <w:sz w:val="22"/>
          <w:szCs w:val="22"/>
        </w:rPr>
        <w:t>wne 5 należy zaokrąglić w górę).</w:t>
      </w:r>
    </w:p>
    <w:p w14:paraId="7A738C97" w14:textId="77777777" w:rsidR="0055045B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06B7695" w14:textId="77777777" w:rsidR="00A96959" w:rsidRPr="004D445C" w:rsidRDefault="004E1EB0" w:rsidP="00A6355C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Wykonawca, składając ofertę, informuje Zamawiającego, czy wybór oferty będzie prowadzić do powstania u Zamawiającego obowiązku podatkowego</w:t>
      </w:r>
      <w:r w:rsidR="00A96959" w:rsidRPr="004D445C">
        <w:rPr>
          <w:sz w:val="22"/>
          <w:szCs w:val="22"/>
        </w:rPr>
        <w:t xml:space="preserve">. </w:t>
      </w:r>
    </w:p>
    <w:p w14:paraId="72160C9C" w14:textId="37ECEA76" w:rsidR="00762527" w:rsidRPr="004D445C" w:rsidRDefault="00762527" w:rsidP="00762527">
      <w:pPr>
        <w:widowControl/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Uwaga: </w:t>
      </w:r>
      <w:r w:rsidRPr="004D445C">
        <w:rPr>
          <w:sz w:val="22"/>
          <w:szCs w:val="22"/>
        </w:rPr>
        <w:t xml:space="preserve">Dla celu porównania cen złożonych ofert podanych w EUR Zamawiający przyjmie średni kurs NBP z dnia poprzedzającego składanie i otwarcie ofert   według </w:t>
      </w:r>
      <w:r w:rsidRPr="004D445C">
        <w:rPr>
          <w:sz w:val="22"/>
          <w:szCs w:val="22"/>
          <w:shd w:val="clear" w:color="auto" w:fill="FFFFFF"/>
        </w:rPr>
        <w:t xml:space="preserve">Tabeli A kursów średnich walut obcych dostępnych na stronie: </w:t>
      </w:r>
      <w:hyperlink r:id="rId20" w:history="1">
        <w:r w:rsidR="00FA2207" w:rsidRPr="004D445C">
          <w:rPr>
            <w:rStyle w:val="Hipercze"/>
            <w:sz w:val="22"/>
            <w:szCs w:val="22"/>
          </w:rPr>
          <w:t>https://www.nbp.pl/home.aspx?f=/statystyka/kursy.html</w:t>
        </w:r>
      </w:hyperlink>
      <w:r w:rsidR="00FA2207" w:rsidRPr="004D445C">
        <w:rPr>
          <w:sz w:val="22"/>
          <w:szCs w:val="22"/>
        </w:rPr>
        <w:t xml:space="preserve"> </w:t>
      </w:r>
    </w:p>
    <w:p w14:paraId="38D17C8F" w14:textId="35BF5DC3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</w:t>
      </w:r>
      <w:r w:rsidR="005D39D8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X - </w:t>
      </w:r>
      <w:r w:rsidR="0055045B" w:rsidRPr="004D445C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48A12929" w14:textId="77777777" w:rsidR="00817EAD" w:rsidRPr="004D445C" w:rsidRDefault="00817EAD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CE72D7E" w14:textId="7B8F4661" w:rsidR="00232A00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Kryteri</w:t>
      </w:r>
      <w:r w:rsidR="00A05DE8" w:rsidRPr="004D445C">
        <w:rPr>
          <w:sz w:val="22"/>
          <w:szCs w:val="22"/>
        </w:rPr>
        <w:t>um</w:t>
      </w:r>
      <w:r w:rsidRPr="004D445C">
        <w:rPr>
          <w:sz w:val="22"/>
          <w:szCs w:val="22"/>
        </w:rPr>
        <w:t xml:space="preserve"> oceny ofert</w:t>
      </w:r>
      <w:r w:rsidR="002527B4" w:rsidRPr="004D445C">
        <w:rPr>
          <w:sz w:val="22"/>
          <w:szCs w:val="22"/>
        </w:rPr>
        <w:t>:</w:t>
      </w:r>
    </w:p>
    <w:p w14:paraId="66D34E4F" w14:textId="655B4D01" w:rsidR="00817EAD" w:rsidRPr="004D445C" w:rsidRDefault="00FE69D4" w:rsidP="00F64364">
      <w:pPr>
        <w:ind w:left="426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Cena brutto za całość przedmiotu zamówienia</w:t>
      </w:r>
      <w:r w:rsidR="00232A00" w:rsidRPr="004D445C">
        <w:rPr>
          <w:b/>
          <w:bCs/>
          <w:sz w:val="22"/>
          <w:szCs w:val="22"/>
        </w:rPr>
        <w:t xml:space="preserve"> </w:t>
      </w:r>
      <w:r w:rsidR="00813712" w:rsidRPr="004D445C">
        <w:rPr>
          <w:b/>
          <w:bCs/>
          <w:sz w:val="22"/>
          <w:szCs w:val="22"/>
        </w:rPr>
        <w:t xml:space="preserve">– </w:t>
      </w:r>
      <w:r w:rsidR="00CC1B94" w:rsidRPr="004D445C">
        <w:rPr>
          <w:b/>
          <w:bCs/>
          <w:sz w:val="22"/>
          <w:szCs w:val="22"/>
        </w:rPr>
        <w:t>100</w:t>
      </w:r>
      <w:r w:rsidR="00813712" w:rsidRPr="004D445C">
        <w:rPr>
          <w:b/>
          <w:bCs/>
          <w:sz w:val="22"/>
          <w:szCs w:val="22"/>
        </w:rPr>
        <w:t xml:space="preserve">% </w:t>
      </w:r>
    </w:p>
    <w:p w14:paraId="73DBD34E" w14:textId="4A2589AB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Punkty przyznawane </w:t>
      </w:r>
      <w:r w:rsidR="008116AD" w:rsidRPr="004D445C">
        <w:rPr>
          <w:sz w:val="22"/>
          <w:szCs w:val="22"/>
        </w:rPr>
        <w:t>w</w:t>
      </w:r>
      <w:r w:rsidRPr="004D445C">
        <w:rPr>
          <w:sz w:val="22"/>
          <w:szCs w:val="22"/>
        </w:rPr>
        <w:t xml:space="preserve"> kryterium „</w:t>
      </w:r>
      <w:r w:rsidR="00FE69D4" w:rsidRPr="004D445C">
        <w:rPr>
          <w:sz w:val="22"/>
          <w:szCs w:val="22"/>
        </w:rPr>
        <w:t>cena brutto za całość przedmiotu zamówienia</w:t>
      </w:r>
      <w:r w:rsidRPr="004D445C">
        <w:rPr>
          <w:sz w:val="22"/>
          <w:szCs w:val="22"/>
        </w:rPr>
        <w:t>” będą liczone wg następującego wzoru:</w:t>
      </w:r>
    </w:p>
    <w:p w14:paraId="65670C2F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567"/>
        </w:tabs>
        <w:ind w:left="720"/>
        <w:jc w:val="center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C = (C</w:t>
      </w:r>
      <w:r w:rsidRPr="004D445C">
        <w:rPr>
          <w:b/>
          <w:sz w:val="22"/>
          <w:szCs w:val="22"/>
          <w:vertAlign w:val="subscript"/>
        </w:rPr>
        <w:t>naj</w:t>
      </w:r>
      <w:r w:rsidRPr="004D445C">
        <w:rPr>
          <w:b/>
          <w:sz w:val="22"/>
          <w:szCs w:val="22"/>
        </w:rPr>
        <w:t xml:space="preserve"> : C</w:t>
      </w:r>
      <w:r w:rsidRPr="004D445C">
        <w:rPr>
          <w:b/>
          <w:sz w:val="22"/>
          <w:szCs w:val="22"/>
          <w:vertAlign w:val="subscript"/>
        </w:rPr>
        <w:t>o</w:t>
      </w:r>
      <w:r w:rsidRPr="004D445C">
        <w:rPr>
          <w:b/>
          <w:sz w:val="22"/>
          <w:szCs w:val="22"/>
        </w:rPr>
        <w:t>) x 100</w:t>
      </w:r>
    </w:p>
    <w:p w14:paraId="3D4B518C" w14:textId="2D743D63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gdzie:</w:t>
      </w:r>
    </w:p>
    <w:p w14:paraId="0D8445F9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 – liczba punktów przyznana danej ofercie w kryterium „cena brutto za całość przedmiotu zamówienia”. Maksymalna liczba punktów, które Wykonawca może uzyskać w kryterium „</w:t>
      </w:r>
      <w:r w:rsidRPr="004D445C">
        <w:rPr>
          <w:i/>
          <w:iCs/>
          <w:sz w:val="22"/>
          <w:szCs w:val="22"/>
        </w:rPr>
        <w:t>cena brutto za całość przedmiotu zamówienia</w:t>
      </w:r>
      <w:r w:rsidRPr="004D445C">
        <w:rPr>
          <w:sz w:val="22"/>
          <w:szCs w:val="22"/>
        </w:rPr>
        <w:t>” wynosi 100.</w:t>
      </w:r>
    </w:p>
    <w:p w14:paraId="267D1A54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</w:t>
      </w:r>
      <w:r w:rsidRPr="004D445C">
        <w:rPr>
          <w:sz w:val="22"/>
          <w:szCs w:val="22"/>
          <w:vertAlign w:val="subscript"/>
        </w:rPr>
        <w:t>naj</w:t>
      </w:r>
      <w:r w:rsidRPr="004D445C">
        <w:rPr>
          <w:sz w:val="22"/>
          <w:szCs w:val="22"/>
        </w:rPr>
        <w:t xml:space="preserve"> – najniższa cena brutto spośród ofert nieodrzuconych,</w:t>
      </w:r>
    </w:p>
    <w:p w14:paraId="2867DD30" w14:textId="77777777" w:rsidR="00711CE8" w:rsidRPr="004D445C" w:rsidRDefault="00711CE8" w:rsidP="00711CE8">
      <w:pPr>
        <w:pStyle w:val="Akapitzlist"/>
        <w:numPr>
          <w:ilvl w:val="0"/>
          <w:numId w:val="0"/>
        </w:numPr>
        <w:tabs>
          <w:tab w:val="num" w:pos="426"/>
          <w:tab w:val="num" w:pos="567"/>
        </w:tabs>
        <w:ind w:left="720"/>
        <w:rPr>
          <w:sz w:val="22"/>
          <w:szCs w:val="22"/>
        </w:rPr>
      </w:pPr>
      <w:r w:rsidRPr="004D445C">
        <w:rPr>
          <w:sz w:val="22"/>
          <w:szCs w:val="22"/>
        </w:rPr>
        <w:t>C</w:t>
      </w:r>
      <w:r w:rsidRPr="004D445C">
        <w:rPr>
          <w:sz w:val="22"/>
          <w:szCs w:val="22"/>
          <w:vertAlign w:val="subscript"/>
        </w:rPr>
        <w:t>o</w:t>
      </w:r>
      <w:r w:rsidRPr="004D445C">
        <w:rPr>
          <w:sz w:val="22"/>
          <w:szCs w:val="22"/>
        </w:rPr>
        <w:t xml:space="preserve"> – cena brutto oferty Wykonawcy dla którego wynik jest obliczany (</w:t>
      </w:r>
      <w:r w:rsidRPr="004D445C">
        <w:rPr>
          <w:color w:val="2D2D2D"/>
          <w:sz w:val="22"/>
          <w:szCs w:val="22"/>
        </w:rPr>
        <w:t xml:space="preserve">cena brutto oferty badanej) </w:t>
      </w:r>
      <w:r w:rsidRPr="004D445C">
        <w:rPr>
          <w:sz w:val="22"/>
          <w:szCs w:val="22"/>
        </w:rPr>
        <w:t>.</w:t>
      </w:r>
    </w:p>
    <w:p w14:paraId="013C7238" w14:textId="3EA95F38" w:rsidR="00813712" w:rsidRPr="004D445C" w:rsidRDefault="0055045B" w:rsidP="00010AB7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Maksymalna liczba punktów, które Wykonawca może uzyskać wynosi 10</w:t>
      </w:r>
      <w:r w:rsidR="00232A00" w:rsidRPr="004D445C">
        <w:rPr>
          <w:sz w:val="22"/>
          <w:szCs w:val="22"/>
        </w:rPr>
        <w:t>0</w:t>
      </w:r>
      <w:r w:rsidRPr="004D445C">
        <w:rPr>
          <w:sz w:val="22"/>
          <w:szCs w:val="22"/>
        </w:rPr>
        <w:t xml:space="preserve">. </w:t>
      </w:r>
    </w:p>
    <w:p w14:paraId="06F6760F" w14:textId="6A05BD5F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Wszystkie obliczenia punktów będą dokonywane z dokładnością do dwóch miejsc po </w:t>
      </w:r>
      <w:r w:rsidRPr="004D445C">
        <w:rPr>
          <w:sz w:val="22"/>
          <w:szCs w:val="22"/>
        </w:rPr>
        <w:t>przecinku.</w:t>
      </w:r>
    </w:p>
    <w:p w14:paraId="381BDB44" w14:textId="2287C793" w:rsidR="0055045B" w:rsidRPr="004D445C" w:rsidRDefault="0055045B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Oferta Wykonawcy, która uzyska najwyższą liczbę punktów, uznana zostanie za najkorzystniejszą. </w:t>
      </w:r>
    </w:p>
    <w:p w14:paraId="1FB79F6D" w14:textId="42DBF816" w:rsidR="00585A5E" w:rsidRPr="004D445C" w:rsidRDefault="00813712" w:rsidP="00A6355C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D93624" w:rsidRPr="004D445C">
        <w:rPr>
          <w:sz w:val="22"/>
          <w:szCs w:val="22"/>
        </w:rPr>
        <w:t>.</w:t>
      </w:r>
      <w:r w:rsidRPr="004D445C">
        <w:rPr>
          <w:sz w:val="22"/>
          <w:szCs w:val="22"/>
        </w:rPr>
        <w:t xml:space="preserve"> </w:t>
      </w:r>
    </w:p>
    <w:p w14:paraId="1909C225" w14:textId="77777777" w:rsidR="00F64364" w:rsidRPr="004D445C" w:rsidRDefault="00F64364" w:rsidP="00D20C79">
      <w:pPr>
        <w:widowControl/>
        <w:suppressAutoHyphens w:val="0"/>
        <w:jc w:val="both"/>
        <w:rPr>
          <w:sz w:val="22"/>
          <w:szCs w:val="22"/>
        </w:rPr>
      </w:pPr>
    </w:p>
    <w:p w14:paraId="626BE0FA" w14:textId="17186778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Rozdział X - </w:t>
      </w:r>
      <w:r w:rsidR="0055045B" w:rsidRPr="004D445C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332409EC" w14:textId="19E24515" w:rsidR="00024402" w:rsidRPr="004D445C" w:rsidRDefault="00024402" w:rsidP="00094A75">
      <w:pPr>
        <w:autoSpaceDE w:val="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zamieszcza niezwłocznie na swojej stronie Biuletynu Informacji Publicznej informację o udzieleniu zamówienia, podając nazwę (firmę) albo imię i nazwisko podmiotu, z którym zawarł umowę o wykonanie zamówienia, albo informację o nieudzieleniu tego zamówienia. Umowa może zostać zawarta w formie pisemnej albo elektronicznej pod rygorem nieważności.</w:t>
      </w:r>
    </w:p>
    <w:p w14:paraId="536B60E0" w14:textId="1604040A" w:rsidR="0055045B" w:rsidRPr="004D445C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A9714D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- </w:t>
      </w:r>
      <w:r w:rsidR="0004505E" w:rsidRPr="004D445C">
        <w:rPr>
          <w:b/>
          <w:bCs/>
          <w:sz w:val="22"/>
          <w:szCs w:val="22"/>
        </w:rPr>
        <w:t xml:space="preserve"> </w:t>
      </w:r>
      <w:bookmarkStart w:id="2" w:name="_Hlk87871849"/>
      <w:r w:rsidR="0004505E" w:rsidRPr="004D445C">
        <w:rPr>
          <w:b/>
          <w:bCs/>
          <w:sz w:val="22"/>
          <w:szCs w:val="22"/>
        </w:rPr>
        <w:t>Projektowane postanowienia umowy</w:t>
      </w:r>
      <w:r w:rsidR="00700531" w:rsidRPr="004D445C">
        <w:rPr>
          <w:b/>
          <w:bCs/>
          <w:sz w:val="22"/>
          <w:szCs w:val="22"/>
        </w:rPr>
        <w:t xml:space="preserve"> (wzór umowy)</w:t>
      </w:r>
      <w:r w:rsidR="0004505E" w:rsidRPr="004D445C">
        <w:rPr>
          <w:b/>
          <w:bCs/>
          <w:sz w:val="22"/>
          <w:szCs w:val="22"/>
        </w:rPr>
        <w:t xml:space="preserve"> </w:t>
      </w:r>
      <w:r w:rsidR="0055045B" w:rsidRPr="004D445C">
        <w:rPr>
          <w:b/>
          <w:bCs/>
          <w:sz w:val="22"/>
          <w:szCs w:val="22"/>
        </w:rPr>
        <w:t>–</w:t>
      </w:r>
      <w:r w:rsidR="00232A00" w:rsidRPr="004D445C">
        <w:rPr>
          <w:b/>
          <w:bCs/>
          <w:sz w:val="22"/>
          <w:szCs w:val="22"/>
        </w:rPr>
        <w:t xml:space="preserve"> </w:t>
      </w:r>
      <w:r w:rsidR="0055045B" w:rsidRPr="004D445C">
        <w:rPr>
          <w:b/>
          <w:bCs/>
          <w:sz w:val="22"/>
          <w:szCs w:val="22"/>
        </w:rPr>
        <w:t xml:space="preserve">Załącznik Nr </w:t>
      </w:r>
      <w:r w:rsidR="002C7F45" w:rsidRPr="004D445C">
        <w:rPr>
          <w:b/>
          <w:bCs/>
          <w:sz w:val="22"/>
          <w:szCs w:val="22"/>
        </w:rPr>
        <w:t>2</w:t>
      </w:r>
    </w:p>
    <w:bookmarkEnd w:id="2"/>
    <w:p w14:paraId="6176345C" w14:textId="45D57FD8" w:rsidR="00EC485D" w:rsidRPr="004D445C" w:rsidRDefault="008463F6" w:rsidP="00EC485D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5D39D8" w:rsidRPr="004D445C">
        <w:rPr>
          <w:b/>
          <w:bCs/>
          <w:sz w:val="22"/>
          <w:szCs w:val="22"/>
        </w:rPr>
        <w:t>I</w:t>
      </w:r>
      <w:r w:rsidR="00A9714D" w:rsidRPr="004D445C">
        <w:rPr>
          <w:b/>
          <w:bCs/>
          <w:sz w:val="22"/>
          <w:szCs w:val="22"/>
        </w:rPr>
        <w:t>I</w:t>
      </w:r>
      <w:r w:rsidRPr="004D445C">
        <w:rPr>
          <w:b/>
          <w:bCs/>
          <w:sz w:val="22"/>
          <w:szCs w:val="22"/>
        </w:rPr>
        <w:t xml:space="preserve"> - </w:t>
      </w:r>
      <w:r w:rsidR="00A90F09" w:rsidRPr="004D445C">
        <w:rPr>
          <w:b/>
          <w:bCs/>
          <w:sz w:val="22"/>
          <w:szCs w:val="22"/>
        </w:rPr>
        <w:t>Informacja o przetwarzaniu danych osobowych</w:t>
      </w:r>
      <w:r w:rsidR="004C0DD9" w:rsidRPr="004D445C">
        <w:rPr>
          <w:b/>
          <w:bCs/>
          <w:sz w:val="22"/>
          <w:szCs w:val="22"/>
        </w:rPr>
        <w:t>.</w:t>
      </w:r>
    </w:p>
    <w:p w14:paraId="2D780FDF" w14:textId="77777777" w:rsidR="00705473" w:rsidRPr="004D445C" w:rsidRDefault="00705473" w:rsidP="00705473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7205AD82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Administratorem</w:t>
      </w:r>
      <w:r w:rsidRPr="004D445C">
        <w:rPr>
          <w:sz w:val="22"/>
          <w:szCs w:val="22"/>
        </w:rPr>
        <w:t xml:space="preserve"> Pani/Pana danych osobowych jest Uniwersytet Jagielloński, </w:t>
      </w:r>
      <w:r w:rsidRPr="004D445C">
        <w:rPr>
          <w:sz w:val="22"/>
          <w:szCs w:val="22"/>
        </w:rPr>
        <w:br/>
        <w:t>ul. Gołębia 24, 31-007 Kraków, reprezentowany przez Rektora UJ.</w:t>
      </w:r>
    </w:p>
    <w:p w14:paraId="5EDE49B6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Uniwersytet Jagielloński wyznaczył Inspektora Ochrony Danych</w:t>
      </w:r>
      <w:r w:rsidRPr="004D445C">
        <w:rPr>
          <w:sz w:val="22"/>
          <w:szCs w:val="22"/>
        </w:rPr>
        <w:t xml:space="preserve">, ul. Czapskich 4, 31-110 Kraków, pokój nr 27. Kontakt z Inspektorem możliwy jest przez e-mail: </w:t>
      </w:r>
      <w:hyperlink r:id="rId21" w:history="1">
        <w:r w:rsidRPr="004D445C">
          <w:rPr>
            <w:rStyle w:val="Hipercze"/>
            <w:sz w:val="22"/>
            <w:szCs w:val="22"/>
          </w:rPr>
          <w:t>iod@uj.edu.pl</w:t>
        </w:r>
      </w:hyperlink>
      <w:r w:rsidRPr="004D445C">
        <w:rPr>
          <w:sz w:val="22"/>
          <w:szCs w:val="22"/>
        </w:rPr>
        <w:t xml:space="preserve"> lub pod nr telefonu +48 12 663 12 25.</w:t>
      </w:r>
    </w:p>
    <w:p w14:paraId="10BEC421" w14:textId="29045AB6" w:rsidR="00705473" w:rsidRPr="004D445C" w:rsidRDefault="00705473" w:rsidP="00A6355C">
      <w:pPr>
        <w:pStyle w:val="Akapitzlist"/>
        <w:numPr>
          <w:ilvl w:val="3"/>
          <w:numId w:val="35"/>
        </w:numPr>
        <w:rPr>
          <w:i/>
          <w:sz w:val="22"/>
          <w:szCs w:val="22"/>
        </w:rPr>
      </w:pPr>
      <w:r w:rsidRPr="004D445C">
        <w:rPr>
          <w:sz w:val="22"/>
          <w:szCs w:val="22"/>
        </w:rPr>
        <w:t>Pani/Pana dane osobowe przetwarzane będą na podstawie art. 6 ust. 1 lit. c) RODO w celu związanym z postępowaniem o udzielenie zamówienia publicznego</w:t>
      </w:r>
      <w:r w:rsidRPr="004D445C">
        <w:rPr>
          <w:i/>
          <w:sz w:val="22"/>
          <w:szCs w:val="22"/>
        </w:rPr>
        <w:t>, nr sprawy 80.</w:t>
      </w:r>
      <w:r w:rsidRPr="004D445C">
        <w:rPr>
          <w:i/>
          <w:color w:val="000000" w:themeColor="text1"/>
          <w:sz w:val="22"/>
          <w:szCs w:val="22"/>
        </w:rPr>
        <w:t>272.</w:t>
      </w:r>
      <w:r w:rsidR="003B0FA0">
        <w:rPr>
          <w:i/>
          <w:color w:val="000000" w:themeColor="text1"/>
          <w:sz w:val="22"/>
          <w:szCs w:val="22"/>
        </w:rPr>
        <w:t>436</w:t>
      </w:r>
      <w:r w:rsidRPr="004D445C">
        <w:rPr>
          <w:i/>
          <w:color w:val="000000" w:themeColor="text1"/>
          <w:sz w:val="22"/>
          <w:szCs w:val="22"/>
        </w:rPr>
        <w:t>.</w:t>
      </w:r>
      <w:r w:rsidRPr="004D445C">
        <w:rPr>
          <w:i/>
          <w:sz w:val="22"/>
          <w:szCs w:val="22"/>
        </w:rPr>
        <w:t>2022</w:t>
      </w:r>
      <w:r w:rsidRPr="004D445C">
        <w:rPr>
          <w:sz w:val="22"/>
          <w:szCs w:val="22"/>
        </w:rPr>
        <w:t>.</w:t>
      </w:r>
    </w:p>
    <w:p w14:paraId="0176E6E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Podanie przez Panią/Pana danych osobowych jest wymogiem ustawowym określonym </w:t>
      </w:r>
      <w:r w:rsidRPr="004D445C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498404C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Konsekwencje niepodania danych osobowych wynikają z ustawy PZP.</w:t>
      </w:r>
    </w:p>
    <w:p w14:paraId="68B730BC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</w:t>
      </w:r>
      <w:r w:rsidRPr="004D445C">
        <w:rPr>
          <w:sz w:val="22"/>
          <w:szCs w:val="22"/>
        </w:rPr>
        <w:lastRenderedPageBreak/>
        <w:t>przy czym udostepnieniu nie podlegają dane osobowe, o których mowa w art. 9 ust. 1 RODO, zebrane w toku postępowania o udzielenie zamówienia.</w:t>
      </w:r>
    </w:p>
    <w:p w14:paraId="56D592AF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A691D1D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Posiada Pani/Pan prawo do: </w:t>
      </w:r>
    </w:p>
    <w:p w14:paraId="0D8EBDB3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15 RODO prawo dostępu do danych osobowych Pani/Pana dotyczących;</w:t>
      </w:r>
    </w:p>
    <w:p w14:paraId="38103F8A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16 RODO prawo do sprostowania Pani/Pana danych osobowych;</w:t>
      </w:r>
    </w:p>
    <w:p w14:paraId="62625DDC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na podstawie art. 18 RODO prawo żądania od administratora ograniczenia przetwarzania danych osobowych,</w:t>
      </w:r>
    </w:p>
    <w:p w14:paraId="72B79AC2" w14:textId="77777777" w:rsidR="00705473" w:rsidRPr="004D445C" w:rsidRDefault="00705473" w:rsidP="00A6355C">
      <w:pPr>
        <w:pStyle w:val="Akapitzlist"/>
        <w:numPr>
          <w:ilvl w:val="0"/>
          <w:numId w:val="36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08B8FC84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>Nie przysługuje Pani/Panu prawo do:</w:t>
      </w:r>
    </w:p>
    <w:p w14:paraId="3BBC0721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usunięcia danych osobowych w zw. z art. 17 ust. 3 lit. b), d) lub e) RODO,</w:t>
      </w:r>
    </w:p>
    <w:p w14:paraId="376A5927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do przenoszenia danych osobowych, o którym mowa w art. 20 RODO,</w:t>
      </w:r>
    </w:p>
    <w:p w14:paraId="05EAF0AF" w14:textId="77777777" w:rsidR="00705473" w:rsidRPr="004D445C" w:rsidRDefault="00705473" w:rsidP="00A6355C">
      <w:pPr>
        <w:pStyle w:val="Akapitzlist"/>
        <w:numPr>
          <w:ilvl w:val="0"/>
          <w:numId w:val="37"/>
        </w:numPr>
        <w:ind w:left="1134" w:hanging="425"/>
        <w:rPr>
          <w:sz w:val="22"/>
          <w:szCs w:val="22"/>
        </w:rPr>
      </w:pPr>
      <w:r w:rsidRPr="004D445C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1200FF1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Pana/Pani dane osobowe, o których mowa w art. 10 RODO</w:t>
      </w:r>
      <w:r w:rsidRPr="004D445C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66104406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Zamawiający informuje, że </w:t>
      </w:r>
      <w:r w:rsidRPr="004D445C">
        <w:rPr>
          <w:b/>
          <w:sz w:val="22"/>
          <w:szCs w:val="22"/>
        </w:rPr>
        <w:t>w odniesieniu do Pani/Pana danych osobowych</w:t>
      </w:r>
      <w:r w:rsidRPr="004D445C">
        <w:rPr>
          <w:sz w:val="22"/>
          <w:szCs w:val="22"/>
        </w:rPr>
        <w:t xml:space="preserve"> decyzje nie będą podejmowane w sposób zautomatyzowany, stosownie do art. 22 RODO.</w:t>
      </w:r>
    </w:p>
    <w:p w14:paraId="190E9238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4D445C">
        <w:rPr>
          <w:b/>
          <w:sz w:val="22"/>
          <w:szCs w:val="22"/>
        </w:rPr>
        <w:t>Zamawiający może żądać od Pana/Pani</w:t>
      </w:r>
      <w:r w:rsidRPr="004D445C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F0C215E" w14:textId="77777777" w:rsidR="00705473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Skorzystanie przez Panią/Pana</w:t>
      </w:r>
      <w:r w:rsidRPr="004D445C">
        <w:rPr>
          <w:sz w:val="22"/>
          <w:szCs w:val="22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7BA5C0B7" w14:textId="483770B1" w:rsidR="00B7040E" w:rsidRPr="004D445C" w:rsidRDefault="00705473" w:rsidP="00A6355C">
      <w:pPr>
        <w:pStyle w:val="Akapitzlist"/>
        <w:numPr>
          <w:ilvl w:val="3"/>
          <w:numId w:val="35"/>
        </w:numPr>
        <w:rPr>
          <w:sz w:val="22"/>
          <w:szCs w:val="22"/>
        </w:rPr>
      </w:pPr>
      <w:r w:rsidRPr="004D445C">
        <w:rPr>
          <w:b/>
          <w:sz w:val="22"/>
          <w:szCs w:val="22"/>
        </w:rPr>
        <w:t>Skorzystanie przez Panią/Pana</w:t>
      </w:r>
      <w:r w:rsidRPr="004D445C">
        <w:rPr>
          <w:sz w:val="22"/>
          <w:szCs w:val="22"/>
        </w:rPr>
        <w:t>, z uprawnienia wskazanego pkt 8 lit. c) powyżej,</w:t>
      </w:r>
      <w:r w:rsidRPr="004D445C">
        <w:rPr>
          <w:b/>
          <w:sz w:val="22"/>
          <w:szCs w:val="22"/>
        </w:rPr>
        <w:t xml:space="preserve"> </w:t>
      </w:r>
      <w:r w:rsidRPr="004D445C">
        <w:rPr>
          <w:sz w:val="22"/>
          <w:szCs w:val="22"/>
        </w:rPr>
        <w:t>polegającym na</w:t>
      </w:r>
      <w:r w:rsidRPr="004D445C">
        <w:rPr>
          <w:b/>
          <w:sz w:val="22"/>
          <w:szCs w:val="22"/>
        </w:rPr>
        <w:t xml:space="preserve"> </w:t>
      </w:r>
      <w:r w:rsidRPr="004D445C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4D445C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D445C">
        <w:rPr>
          <w:sz w:val="22"/>
          <w:szCs w:val="22"/>
        </w:rPr>
        <w:t>).</w:t>
      </w:r>
    </w:p>
    <w:p w14:paraId="1358CB72" w14:textId="66130441" w:rsidR="003A08E9" w:rsidRPr="004D445C" w:rsidRDefault="00551F59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Rozdział X</w:t>
      </w:r>
      <w:r w:rsidR="00A9714D" w:rsidRPr="004D445C">
        <w:rPr>
          <w:b/>
          <w:bCs/>
          <w:sz w:val="22"/>
          <w:szCs w:val="22"/>
        </w:rPr>
        <w:t>I</w:t>
      </w:r>
      <w:r w:rsidR="004D445C">
        <w:rPr>
          <w:b/>
          <w:bCs/>
          <w:sz w:val="22"/>
          <w:szCs w:val="22"/>
        </w:rPr>
        <w:t>II</w:t>
      </w:r>
      <w:r w:rsidRPr="004D445C">
        <w:rPr>
          <w:b/>
          <w:bCs/>
          <w:sz w:val="22"/>
          <w:szCs w:val="22"/>
        </w:rPr>
        <w:t xml:space="preserve">- </w:t>
      </w:r>
      <w:r w:rsidR="005D0FC0" w:rsidRPr="004D445C">
        <w:rPr>
          <w:b/>
          <w:bCs/>
          <w:sz w:val="22"/>
          <w:szCs w:val="22"/>
        </w:rPr>
        <w:t xml:space="preserve">Załączniki </w:t>
      </w:r>
    </w:p>
    <w:p w14:paraId="17B0FEDE" w14:textId="77777777" w:rsidR="00323977" w:rsidRPr="004D445C" w:rsidRDefault="00323977" w:rsidP="00323977">
      <w:pPr>
        <w:jc w:val="left"/>
        <w:rPr>
          <w:rFonts w:eastAsiaTheme="minorHAnsi"/>
          <w:b/>
          <w:bCs/>
          <w:sz w:val="22"/>
          <w:szCs w:val="22"/>
        </w:rPr>
      </w:pPr>
      <w:r w:rsidRPr="004D445C">
        <w:rPr>
          <w:rFonts w:eastAsiaTheme="minorHAnsi"/>
          <w:b/>
          <w:bCs/>
          <w:sz w:val="22"/>
          <w:szCs w:val="22"/>
        </w:rPr>
        <w:t xml:space="preserve">Załącznik A – </w:t>
      </w:r>
      <w:r w:rsidRPr="004D445C">
        <w:rPr>
          <w:rFonts w:eastAsiaTheme="minorHAnsi"/>
          <w:sz w:val="22"/>
          <w:szCs w:val="22"/>
        </w:rPr>
        <w:t>Opis przedmiotu zamówienia</w:t>
      </w:r>
    </w:p>
    <w:p w14:paraId="7C2E5B6B" w14:textId="77777777" w:rsidR="00323977" w:rsidRPr="004D445C" w:rsidRDefault="00323977" w:rsidP="00323977">
      <w:pPr>
        <w:jc w:val="left"/>
        <w:rPr>
          <w:rFonts w:eastAsiaTheme="minorHAnsi"/>
          <w:sz w:val="22"/>
          <w:szCs w:val="22"/>
        </w:rPr>
      </w:pPr>
      <w:r w:rsidRPr="004D445C">
        <w:rPr>
          <w:rFonts w:eastAsiaTheme="minorHAnsi"/>
          <w:b/>
          <w:bCs/>
          <w:sz w:val="22"/>
          <w:szCs w:val="22"/>
        </w:rPr>
        <w:t xml:space="preserve">Załącznik nr 1 </w:t>
      </w:r>
      <w:r w:rsidRPr="004D445C">
        <w:rPr>
          <w:rFonts w:eastAsiaTheme="minorHAnsi"/>
          <w:sz w:val="22"/>
          <w:szCs w:val="22"/>
        </w:rPr>
        <w:t>– Formularz oferty;</w:t>
      </w:r>
    </w:p>
    <w:p w14:paraId="197610BC" w14:textId="77777777" w:rsidR="00323977" w:rsidRPr="004D445C" w:rsidRDefault="00323977" w:rsidP="00323977">
      <w:pPr>
        <w:contextualSpacing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2 </w:t>
      </w:r>
      <w:r w:rsidRPr="004D445C">
        <w:rPr>
          <w:sz w:val="22"/>
          <w:szCs w:val="22"/>
        </w:rPr>
        <w:t>– Projektowane postanowienia umowy (wzór umowy).</w:t>
      </w:r>
    </w:p>
    <w:p w14:paraId="3155B25C" w14:textId="3FA8434C" w:rsidR="003511D5" w:rsidRPr="004D445C" w:rsidRDefault="003511D5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52A8637" w14:textId="4F4A7A3E" w:rsidR="003511D5" w:rsidRPr="004D445C" w:rsidRDefault="003511D5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77408951" w14:textId="01E0DEBE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2ACDCB4F" w14:textId="33FD5697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0537E9E4" w14:textId="2A7B3605" w:rsidR="00817EAD" w:rsidRPr="004D445C" w:rsidRDefault="00817EAD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53D428E5" w14:textId="0D31B32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46B3CB52" w14:textId="7A8BD9EF" w:rsidR="00E27FEE" w:rsidRPr="004D445C" w:rsidRDefault="00E27FEE" w:rsidP="004C4022">
      <w:pPr>
        <w:widowControl/>
        <w:suppressAutoHyphens w:val="0"/>
        <w:jc w:val="both"/>
        <w:rPr>
          <w:b/>
          <w:bCs/>
          <w:strike/>
          <w:color w:val="FF0000"/>
          <w:sz w:val="22"/>
          <w:szCs w:val="22"/>
        </w:rPr>
      </w:pPr>
    </w:p>
    <w:p w14:paraId="54F35B06" w14:textId="00E664C2" w:rsidR="00E51134" w:rsidRPr="004D445C" w:rsidRDefault="00A3521F" w:rsidP="00EC3856">
      <w:pPr>
        <w:rPr>
          <w:bCs/>
          <w:sz w:val="22"/>
          <w:szCs w:val="22"/>
        </w:rPr>
      </w:pPr>
      <w:r w:rsidRPr="004D445C">
        <w:rPr>
          <w:b/>
          <w:sz w:val="22"/>
          <w:szCs w:val="22"/>
        </w:rPr>
        <w:lastRenderedPageBreak/>
        <w:t xml:space="preserve">Załącznik </w:t>
      </w:r>
      <w:r w:rsidR="00E51134" w:rsidRPr="004D445C">
        <w:rPr>
          <w:b/>
          <w:sz w:val="22"/>
          <w:szCs w:val="22"/>
        </w:rPr>
        <w:t xml:space="preserve">A </w:t>
      </w:r>
      <w:r w:rsidRPr="004D445C">
        <w:rPr>
          <w:b/>
          <w:sz w:val="22"/>
          <w:szCs w:val="22"/>
        </w:rPr>
        <w:t xml:space="preserve"> </w:t>
      </w:r>
      <w:r w:rsidR="00E51134" w:rsidRPr="004D445C">
        <w:rPr>
          <w:b/>
          <w:sz w:val="22"/>
          <w:szCs w:val="22"/>
        </w:rPr>
        <w:t xml:space="preserve">- </w:t>
      </w:r>
      <w:r w:rsidR="00E51134" w:rsidRPr="004D445C">
        <w:rPr>
          <w:bCs/>
          <w:sz w:val="22"/>
          <w:szCs w:val="22"/>
        </w:rPr>
        <w:t>Opis przedmiotu zamówienia</w:t>
      </w:r>
    </w:p>
    <w:p w14:paraId="21B42199" w14:textId="1679AA20" w:rsidR="00A00877" w:rsidRPr="004D445C" w:rsidRDefault="00A00877" w:rsidP="00EC3856">
      <w:pPr>
        <w:rPr>
          <w:bCs/>
          <w:sz w:val="22"/>
          <w:szCs w:val="22"/>
        </w:rPr>
      </w:pPr>
    </w:p>
    <w:p w14:paraId="769B2E9D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C3856">
        <w:rPr>
          <w:b/>
          <w:bCs/>
          <w:sz w:val="22"/>
          <w:szCs w:val="22"/>
        </w:rPr>
        <w:t>Scyntylator polimerowy</w:t>
      </w:r>
    </w:p>
    <w:p w14:paraId="3A584242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6F2B651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Właściwości optyczne scyntylatora:</w:t>
      </w:r>
    </w:p>
    <w:p w14:paraId="08492130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wydajność świetlna: 64% wydajności antracenu lub 10 000 fotonów/MeV</w:t>
      </w:r>
    </w:p>
    <w:p w14:paraId="788AE728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czas wzrostu sygnału światła: 0.9 ns</w:t>
      </w:r>
    </w:p>
    <w:p w14:paraId="03D2D6A1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czas zaniku sygnału światła: 2.1 ns</w:t>
      </w:r>
    </w:p>
    <w:p w14:paraId="4A80A3F2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długość fali w maksimum emisji: 425 nm</w:t>
      </w:r>
    </w:p>
    <w:p w14:paraId="441E635D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długość tłumienia światła w objętości scyntylatora: 380 cm.</w:t>
      </w:r>
    </w:p>
    <w:p w14:paraId="5CD6C891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6D93E17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Właściwości materiału scyntylatora:</w:t>
      </w:r>
    </w:p>
    <w:p w14:paraId="472FC2E9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typ polimeru bazowego: poliwinylotoluen, PVT</w:t>
      </w:r>
    </w:p>
    <w:p w14:paraId="0E553439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współczynnik załamania światła: 1.58</w:t>
      </w:r>
    </w:p>
    <w:p w14:paraId="75C11E6F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gęstość: 1.023 g/cm3</w:t>
      </w:r>
    </w:p>
    <w:p w14:paraId="0CB97D37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temperatura mięknienia: równa lub większa niż 70°C.</w:t>
      </w:r>
    </w:p>
    <w:p w14:paraId="4305683E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17CF461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Wymagania techniczne:</w:t>
      </w:r>
    </w:p>
    <w:p w14:paraId="71B80F9E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</w:r>
      <w:r w:rsidRPr="00675B02">
        <w:rPr>
          <w:b/>
          <w:sz w:val="22"/>
          <w:szCs w:val="22"/>
        </w:rPr>
        <w:t>ilość sztuk: 1570</w:t>
      </w:r>
    </w:p>
    <w:p w14:paraId="3D3C0D32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kształt scyntylatora: prostopadłościan</w:t>
      </w:r>
    </w:p>
    <w:p w14:paraId="43D3071D" w14:textId="77777777" w:rsidR="00EC3856" w:rsidRPr="003B0FA0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 xml:space="preserve">wymiary </w:t>
      </w:r>
      <w:r w:rsidRPr="003B0FA0">
        <w:rPr>
          <w:sz w:val="22"/>
          <w:szCs w:val="22"/>
        </w:rPr>
        <w:t>każdej sztuki: 6 mm grubości, 30 mm szerokości, 330 mm długości</w:t>
      </w:r>
    </w:p>
    <w:p w14:paraId="11C4B61C" w14:textId="17D65AA2" w:rsidR="00EC3856" w:rsidRPr="003B0FA0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tolerancja wymiarów</w:t>
      </w:r>
      <w:r w:rsidR="00E662DF" w:rsidRPr="003B0FA0">
        <w:rPr>
          <w:sz w:val="22"/>
          <w:szCs w:val="22"/>
        </w:rPr>
        <w:t xml:space="preserve"> na grubość</w:t>
      </w:r>
      <w:r w:rsidRPr="003B0FA0">
        <w:rPr>
          <w:sz w:val="22"/>
          <w:szCs w:val="22"/>
        </w:rPr>
        <w:t>: ± 0.58 mm</w:t>
      </w:r>
    </w:p>
    <w:p w14:paraId="155FC582" w14:textId="487BBC82" w:rsidR="00E662DF" w:rsidRPr="003B0FA0" w:rsidRDefault="00E662DF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tolerancja wymiarów na długość i szerokość: ± 0.25 mm</w:t>
      </w:r>
    </w:p>
    <w:p w14:paraId="428B0A17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powierzchnia</w:t>
      </w:r>
      <w:r w:rsidRPr="00EC3856">
        <w:rPr>
          <w:sz w:val="22"/>
          <w:szCs w:val="22"/>
        </w:rPr>
        <w:t xml:space="preserve"> scyntylatora: wszystkie powierzchnie wypolerowane</w:t>
      </w:r>
    </w:p>
    <w:p w14:paraId="6B0EFDDA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sposób obróbki powierzchni: duże powierzchnie (30 mm x 330 mm) odlane (as-cast), boczne powierzchnie (6 mm x 30 mm i 6 mm x 330 mm) frezowane diamentowo (diamond-milled).</w:t>
      </w:r>
    </w:p>
    <w:p w14:paraId="392D8ACF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726DF1A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949D7DE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C3856">
        <w:rPr>
          <w:b/>
          <w:bCs/>
          <w:sz w:val="22"/>
          <w:szCs w:val="22"/>
        </w:rPr>
        <w:t>Element przesuwający długość fali światła (WLS)</w:t>
      </w:r>
    </w:p>
    <w:p w14:paraId="70EB16F1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5DC1DB5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Właściwości optyczne elementu przesuwającego:</w:t>
      </w:r>
    </w:p>
    <w:p w14:paraId="686C497F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długość fali w maksimum absorpcji: 420-427 nm</w:t>
      </w:r>
    </w:p>
    <w:p w14:paraId="1D4C7570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długość fali w maksimum emisji: 490-494 nm</w:t>
      </w:r>
    </w:p>
    <w:p w14:paraId="19421D89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czas zaniku sygnału światła: 8.5-12 ns</w:t>
      </w:r>
    </w:p>
    <w:p w14:paraId="1873CE10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długość tłumienia światła w objętości WLS: 400 cm</w:t>
      </w:r>
    </w:p>
    <w:p w14:paraId="2DB5059E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stężenie barwnika fluorescencyjnego: 3x.</w:t>
      </w:r>
    </w:p>
    <w:p w14:paraId="14A55505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5BB5365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Właściwości materiału scyntylatora:</w:t>
      </w:r>
    </w:p>
    <w:p w14:paraId="1E7B1479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typ polimeru bazowego: poliwinylotoluen, PVT</w:t>
      </w:r>
    </w:p>
    <w:p w14:paraId="72CD2412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współczynnik załamania światła: 1.58-1.59</w:t>
      </w:r>
    </w:p>
    <w:p w14:paraId="42EDB6A2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gęstość: 1.023-1.030 g/cm3</w:t>
      </w:r>
    </w:p>
    <w:p w14:paraId="34843480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temperatura mięknienia: równa lub większa niż 70°C.</w:t>
      </w:r>
    </w:p>
    <w:p w14:paraId="4EDEEF8F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99931B7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Wymagania techniczne:</w:t>
      </w:r>
    </w:p>
    <w:p w14:paraId="6515217B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</w:r>
      <w:r w:rsidRPr="00675B02">
        <w:rPr>
          <w:b/>
          <w:sz w:val="22"/>
          <w:szCs w:val="22"/>
        </w:rPr>
        <w:t>ilość sztuk: 2452</w:t>
      </w:r>
    </w:p>
    <w:p w14:paraId="76B24A04" w14:textId="77777777" w:rsidR="00EC3856" w:rsidRPr="003B0FA0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</w:r>
      <w:r w:rsidRPr="003B0FA0">
        <w:rPr>
          <w:sz w:val="22"/>
          <w:szCs w:val="22"/>
        </w:rPr>
        <w:t>kształt WLS: prostopadłościan</w:t>
      </w:r>
    </w:p>
    <w:p w14:paraId="30CE6F98" w14:textId="77777777" w:rsidR="00EC3856" w:rsidRPr="003B0FA0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wymiary każdej sztuki: 3 mm grubości, 6 mm szerokości, 108 mm długości</w:t>
      </w:r>
    </w:p>
    <w:p w14:paraId="7A9BE2AC" w14:textId="0DB731EA" w:rsidR="00EC3856" w:rsidRPr="003B0FA0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tolerancja wymiarów</w:t>
      </w:r>
      <w:r w:rsidR="00AB10C1" w:rsidRPr="003B0FA0">
        <w:rPr>
          <w:sz w:val="22"/>
          <w:szCs w:val="22"/>
        </w:rPr>
        <w:t xml:space="preserve"> na grubość</w:t>
      </w:r>
      <w:r w:rsidRPr="003B0FA0">
        <w:rPr>
          <w:sz w:val="22"/>
          <w:szCs w:val="22"/>
        </w:rPr>
        <w:t>: ± 0.38 mm</w:t>
      </w:r>
    </w:p>
    <w:p w14:paraId="48028AAB" w14:textId="0B676D02" w:rsidR="00AB10C1" w:rsidRPr="003B0FA0" w:rsidRDefault="00AB10C1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tolerancja wymiarów na długość i szerokość: ± 0.25 mm</w:t>
      </w:r>
    </w:p>
    <w:p w14:paraId="4953D320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0FA0">
        <w:rPr>
          <w:sz w:val="22"/>
          <w:szCs w:val="22"/>
        </w:rPr>
        <w:t>-</w:t>
      </w:r>
      <w:r w:rsidRPr="003B0FA0">
        <w:rPr>
          <w:sz w:val="22"/>
          <w:szCs w:val="22"/>
        </w:rPr>
        <w:tab/>
        <w:t>powierzchnia</w:t>
      </w:r>
      <w:r w:rsidRPr="00EC3856">
        <w:rPr>
          <w:sz w:val="22"/>
          <w:szCs w:val="22"/>
        </w:rPr>
        <w:t xml:space="preserve"> WLS: wszystkie powierzchnie wypolerowane</w:t>
      </w:r>
    </w:p>
    <w:p w14:paraId="2FD7492B" w14:textId="77777777" w:rsidR="00EC3856" w:rsidRPr="00EC3856" w:rsidRDefault="00EC3856" w:rsidP="00EC385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3856">
        <w:rPr>
          <w:sz w:val="22"/>
          <w:szCs w:val="22"/>
        </w:rPr>
        <w:t>-</w:t>
      </w:r>
      <w:r w:rsidRPr="00EC3856">
        <w:rPr>
          <w:sz w:val="22"/>
          <w:szCs w:val="22"/>
        </w:rPr>
        <w:tab/>
        <w:t>sposób obróbki powierzchni: duże powierzchnie (6 mm x 108 mm) odlane (as-cast) lub odciśnięte (as-pressed), boczne powierzchnie (3 mm x 6 mm i 3 mm x 108 mm) frezowane diamentowo (diamond-milled).</w:t>
      </w:r>
    </w:p>
    <w:p w14:paraId="22B452AE" w14:textId="7AD4A3DD" w:rsidR="00551CBE" w:rsidRPr="004D445C" w:rsidRDefault="00551CBE" w:rsidP="00EC3856">
      <w:pPr>
        <w:jc w:val="both"/>
        <w:rPr>
          <w:b/>
          <w:sz w:val="22"/>
          <w:szCs w:val="22"/>
          <w:u w:val="single"/>
        </w:rPr>
      </w:pPr>
    </w:p>
    <w:p w14:paraId="4A9F6080" w14:textId="5F45FB38" w:rsidR="00551CBE" w:rsidRPr="004D445C" w:rsidRDefault="00551CBE" w:rsidP="00EC3856">
      <w:pPr>
        <w:jc w:val="both"/>
        <w:rPr>
          <w:b/>
          <w:sz w:val="22"/>
          <w:szCs w:val="22"/>
          <w:u w:val="single"/>
        </w:rPr>
      </w:pPr>
    </w:p>
    <w:p w14:paraId="1AC382B1" w14:textId="597970A1" w:rsidR="00551CBE" w:rsidRPr="004D445C" w:rsidRDefault="00551CBE" w:rsidP="00EC3856">
      <w:pPr>
        <w:jc w:val="both"/>
        <w:rPr>
          <w:b/>
          <w:sz w:val="22"/>
          <w:szCs w:val="22"/>
          <w:u w:val="single"/>
        </w:rPr>
      </w:pPr>
    </w:p>
    <w:p w14:paraId="4A722DC5" w14:textId="54F20031" w:rsidR="007873DD" w:rsidRPr="004D445C" w:rsidRDefault="003A08E9" w:rsidP="00E10BC2">
      <w:pPr>
        <w:widowControl/>
        <w:suppressAutoHyphens w:val="0"/>
        <w:rPr>
          <w:b/>
          <w:bCs/>
          <w:color w:val="000000" w:themeColor="text1"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1 </w:t>
      </w:r>
    </w:p>
    <w:p w14:paraId="30E6B0A2" w14:textId="5DC3FDE1" w:rsidR="008047C8" w:rsidRPr="004D445C" w:rsidRDefault="008047C8" w:rsidP="008047C8">
      <w:pPr>
        <w:ind w:left="567" w:firstLine="3"/>
        <w:rPr>
          <w:b/>
          <w:bCs/>
          <w:color w:val="000000" w:themeColor="text1"/>
          <w:sz w:val="22"/>
          <w:szCs w:val="22"/>
        </w:rPr>
      </w:pPr>
      <w:r w:rsidRPr="004D445C">
        <w:rPr>
          <w:b/>
          <w:bCs/>
          <w:color w:val="000000" w:themeColor="text1"/>
          <w:sz w:val="22"/>
          <w:szCs w:val="22"/>
        </w:rPr>
        <w:t xml:space="preserve">FORMULARZ OFERTY – </w:t>
      </w:r>
      <w:r w:rsidR="00E10BC2" w:rsidRPr="004D445C">
        <w:rPr>
          <w:b/>
          <w:bCs/>
          <w:color w:val="000000" w:themeColor="text1"/>
          <w:sz w:val="22"/>
          <w:szCs w:val="22"/>
        </w:rPr>
        <w:t>Nr</w:t>
      </w:r>
      <w:r w:rsidRPr="004D445C">
        <w:rPr>
          <w:b/>
          <w:bCs/>
          <w:color w:val="000000" w:themeColor="text1"/>
          <w:sz w:val="22"/>
          <w:szCs w:val="22"/>
        </w:rPr>
        <w:t xml:space="preserve"> sprawy 80.272.</w:t>
      </w:r>
      <w:r w:rsidR="003B0FA0">
        <w:rPr>
          <w:b/>
          <w:bCs/>
          <w:color w:val="000000" w:themeColor="text1"/>
          <w:sz w:val="22"/>
          <w:szCs w:val="22"/>
        </w:rPr>
        <w:t>436</w:t>
      </w:r>
      <w:r w:rsidRPr="004D445C">
        <w:rPr>
          <w:b/>
          <w:bCs/>
          <w:color w:val="000000" w:themeColor="text1"/>
          <w:sz w:val="22"/>
          <w:szCs w:val="22"/>
        </w:rPr>
        <w:t>.202</w:t>
      </w:r>
      <w:r w:rsidR="00871989" w:rsidRPr="004D445C">
        <w:rPr>
          <w:b/>
          <w:bCs/>
          <w:color w:val="000000" w:themeColor="text1"/>
          <w:sz w:val="22"/>
          <w:szCs w:val="22"/>
        </w:rPr>
        <w:t>2</w:t>
      </w:r>
    </w:p>
    <w:p w14:paraId="1D12FF3C" w14:textId="77777777" w:rsidR="008047C8" w:rsidRPr="004D445C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_____________________________________________________________________________</w:t>
      </w:r>
    </w:p>
    <w:p w14:paraId="7CD6661A" w14:textId="77777777" w:rsidR="008047C8" w:rsidRPr="004D445C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4D445C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ZAMAWIAJĄCY</w:t>
      </w:r>
      <w:r w:rsidRPr="004D445C">
        <w:rPr>
          <w:i/>
          <w:iCs/>
          <w:sz w:val="22"/>
          <w:szCs w:val="22"/>
        </w:rPr>
        <w:t>:</w:t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4D445C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ul. Gołębia 24, 31 – 007 Kraków</w:t>
      </w:r>
      <w:r w:rsidRPr="004D445C">
        <w:rPr>
          <w:b/>
          <w:bCs/>
          <w:sz w:val="22"/>
          <w:szCs w:val="22"/>
        </w:rPr>
        <w:t>;</w:t>
      </w:r>
    </w:p>
    <w:p w14:paraId="06D8213B" w14:textId="77777777" w:rsidR="008047C8" w:rsidRPr="004D445C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Jednostka prowadząca sprawę</w:t>
      </w:r>
      <w:r w:rsidRPr="004D445C">
        <w:rPr>
          <w:i/>
          <w:iCs/>
          <w:sz w:val="22"/>
          <w:szCs w:val="22"/>
        </w:rPr>
        <w:t xml:space="preserve">: </w:t>
      </w:r>
      <w:r w:rsidRPr="004D445C">
        <w:rPr>
          <w:b/>
          <w:bCs/>
          <w:sz w:val="22"/>
          <w:szCs w:val="22"/>
        </w:rPr>
        <w:tab/>
      </w:r>
      <w:r w:rsidRPr="004D445C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4D445C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ul. Straszewskiego 25/</w:t>
      </w:r>
      <w:r w:rsidR="00B8341A" w:rsidRPr="004D445C">
        <w:rPr>
          <w:b/>
          <w:bCs/>
          <w:i/>
          <w:iCs/>
          <w:sz w:val="22"/>
          <w:szCs w:val="22"/>
        </w:rPr>
        <w:t xml:space="preserve"> 3 i 4</w:t>
      </w:r>
      <w:r w:rsidRPr="004D445C"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4D445C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4D445C">
        <w:rPr>
          <w:b/>
          <w:bCs/>
          <w:sz w:val="22"/>
          <w:szCs w:val="22"/>
        </w:rPr>
        <w:t>_____________________________________________________________________________</w:t>
      </w:r>
    </w:p>
    <w:p w14:paraId="7EE2C7D7" w14:textId="77777777" w:rsidR="008047C8" w:rsidRPr="004D445C" w:rsidRDefault="008047C8" w:rsidP="008047C8">
      <w:pPr>
        <w:ind w:left="540"/>
        <w:jc w:val="both"/>
        <w:rPr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>Nazwa (Firma) wykonawcy:</w:t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</w:p>
    <w:p w14:paraId="5D1974D8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4D445C" w:rsidRDefault="008047C8" w:rsidP="008047C8">
      <w:pPr>
        <w:ind w:left="540"/>
        <w:jc w:val="both"/>
        <w:rPr>
          <w:sz w:val="22"/>
          <w:szCs w:val="22"/>
        </w:rPr>
      </w:pPr>
      <w:r w:rsidRPr="004D445C">
        <w:rPr>
          <w:i/>
          <w:iCs/>
          <w:sz w:val="22"/>
          <w:szCs w:val="22"/>
          <w:u w:val="single"/>
        </w:rPr>
        <w:t xml:space="preserve">Adres siedziby: </w:t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  <w:r w:rsidRPr="004D445C">
        <w:rPr>
          <w:sz w:val="22"/>
          <w:szCs w:val="22"/>
        </w:rPr>
        <w:tab/>
      </w:r>
    </w:p>
    <w:p w14:paraId="6463E0CA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4D445C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4D445C">
        <w:rPr>
          <w:sz w:val="22"/>
          <w:szCs w:val="22"/>
          <w:u w:val="single"/>
        </w:rPr>
        <w:t>................................................................................</w:t>
      </w:r>
    </w:p>
    <w:p w14:paraId="1DDE5CE6" w14:textId="77777777" w:rsidR="004D445C" w:rsidRDefault="004D445C" w:rsidP="008047C8">
      <w:pPr>
        <w:ind w:left="540"/>
        <w:jc w:val="right"/>
        <w:outlineLvl w:val="0"/>
        <w:rPr>
          <w:i/>
          <w:iCs/>
          <w:sz w:val="22"/>
          <w:szCs w:val="22"/>
          <w:u w:val="single"/>
          <w:lang w:val="de-DE"/>
        </w:rPr>
      </w:pPr>
    </w:p>
    <w:p w14:paraId="2836DDF7" w14:textId="5BC1336A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4D445C">
        <w:rPr>
          <w:i/>
          <w:iCs/>
          <w:sz w:val="22"/>
          <w:szCs w:val="22"/>
          <w:u w:val="single"/>
          <w:lang w:val="de-DE"/>
        </w:rPr>
        <w:t>tel.:</w:t>
      </w:r>
      <w:r w:rsidRPr="004D445C">
        <w:rPr>
          <w:i/>
          <w:iCs/>
          <w:sz w:val="22"/>
          <w:szCs w:val="22"/>
          <w:lang w:val="de-DE"/>
        </w:rPr>
        <w:tab/>
      </w:r>
      <w:r w:rsidRPr="004D445C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77777777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4D445C">
        <w:rPr>
          <w:i/>
          <w:iCs/>
          <w:sz w:val="22"/>
          <w:szCs w:val="22"/>
          <w:u w:val="single"/>
          <w:lang w:val="de-DE"/>
        </w:rPr>
        <w:t>fax:</w:t>
      </w:r>
      <w:r w:rsidRPr="004D445C">
        <w:rPr>
          <w:sz w:val="22"/>
          <w:szCs w:val="22"/>
          <w:lang w:val="de-DE"/>
        </w:rPr>
        <w:tab/>
      </w:r>
      <w:r w:rsidRPr="004D445C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64B2EC0" w14:textId="77777777" w:rsidR="008047C8" w:rsidRPr="004D445C" w:rsidRDefault="008047C8" w:rsidP="008047C8">
      <w:pPr>
        <w:ind w:left="4395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e-mail:</w:t>
      </w:r>
      <w:r w:rsidRPr="004D445C">
        <w:rPr>
          <w:sz w:val="22"/>
          <w:szCs w:val="22"/>
        </w:rPr>
        <w:t xml:space="preserve">    </w:t>
      </w:r>
      <w:r w:rsidRPr="004D445C">
        <w:rPr>
          <w:sz w:val="22"/>
          <w:szCs w:val="22"/>
          <w:u w:val="single"/>
        </w:rPr>
        <w:t>...................................................................</w:t>
      </w:r>
    </w:p>
    <w:p w14:paraId="1D4D5E6F" w14:textId="77777777" w:rsidR="008047C8" w:rsidRPr="004D445C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Inne dane:</w:t>
      </w:r>
    </w:p>
    <w:p w14:paraId="3C2C8444" w14:textId="77777777" w:rsidR="008047C8" w:rsidRPr="004D445C" w:rsidRDefault="008047C8" w:rsidP="008047C8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NIP</w:t>
      </w:r>
      <w:r w:rsidRPr="004D445C">
        <w:rPr>
          <w:sz w:val="22"/>
          <w:szCs w:val="22"/>
        </w:rPr>
        <w:t>:</w:t>
      </w:r>
      <w:r w:rsidRPr="004D445C">
        <w:rPr>
          <w:sz w:val="22"/>
          <w:szCs w:val="22"/>
        </w:rPr>
        <w:tab/>
      </w:r>
      <w:r w:rsidRPr="004D445C">
        <w:rPr>
          <w:i/>
          <w:iCs/>
          <w:sz w:val="22"/>
          <w:szCs w:val="22"/>
        </w:rPr>
        <w:t xml:space="preserve"> </w:t>
      </w:r>
      <w:r w:rsidRPr="004D445C">
        <w:rPr>
          <w:sz w:val="22"/>
          <w:szCs w:val="22"/>
          <w:u w:val="single"/>
        </w:rPr>
        <w:t xml:space="preserve">........................................................... </w:t>
      </w:r>
    </w:p>
    <w:p w14:paraId="12DB0A89" w14:textId="01744223" w:rsidR="008047C8" w:rsidRPr="004D445C" w:rsidRDefault="008047C8" w:rsidP="008047C8">
      <w:pPr>
        <w:ind w:left="4678"/>
        <w:jc w:val="both"/>
        <w:outlineLvl w:val="0"/>
        <w:rPr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REGON</w:t>
      </w:r>
      <w:r w:rsidRPr="004D445C">
        <w:rPr>
          <w:sz w:val="22"/>
          <w:szCs w:val="22"/>
        </w:rPr>
        <w:t xml:space="preserve">:   </w:t>
      </w:r>
      <w:r w:rsidRPr="004D445C">
        <w:rPr>
          <w:sz w:val="22"/>
          <w:szCs w:val="22"/>
          <w:u w:val="single"/>
        </w:rPr>
        <w:t>.............................................................</w:t>
      </w:r>
    </w:p>
    <w:p w14:paraId="6419E512" w14:textId="6F1511E8" w:rsidR="009E2D35" w:rsidRPr="004D445C" w:rsidRDefault="009E2D35" w:rsidP="008047C8">
      <w:pPr>
        <w:ind w:left="4678"/>
        <w:jc w:val="both"/>
        <w:outlineLvl w:val="0"/>
        <w:rPr>
          <w:sz w:val="22"/>
          <w:szCs w:val="22"/>
          <w:u w:val="single"/>
        </w:rPr>
      </w:pPr>
      <w:bookmarkStart w:id="3" w:name="_Hlk87872017"/>
      <w:r w:rsidRPr="004D445C">
        <w:rPr>
          <w:i/>
          <w:iCs/>
          <w:sz w:val="22"/>
          <w:szCs w:val="22"/>
          <w:u w:val="single"/>
        </w:rPr>
        <w:t>KRS (jeżeli dotyczy)</w:t>
      </w:r>
      <w:r w:rsidRPr="004D445C">
        <w:rPr>
          <w:sz w:val="22"/>
          <w:szCs w:val="22"/>
          <w:u w:val="single"/>
        </w:rPr>
        <w:t xml:space="preserve"> ..............................................</w:t>
      </w:r>
    </w:p>
    <w:bookmarkEnd w:id="3"/>
    <w:p w14:paraId="782FD779" w14:textId="77777777" w:rsidR="008047C8" w:rsidRPr="004D445C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910E7A3" w14:textId="77777777" w:rsidR="00BB7E1D" w:rsidRPr="004D445C" w:rsidRDefault="00BB7E1D" w:rsidP="00945120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78933D71" w14:textId="5FB5693E" w:rsidR="006B43AA" w:rsidRPr="004D445C" w:rsidRDefault="00F77271" w:rsidP="00945120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8275B7">
        <w:rPr>
          <w:b/>
          <w:bCs/>
          <w:i/>
          <w:iCs/>
          <w:sz w:val="22"/>
          <w:szCs w:val="22"/>
          <w:u w:val="single"/>
        </w:rPr>
        <w:t>Dotyczy:</w:t>
      </w:r>
      <w:r w:rsidRPr="008275B7">
        <w:rPr>
          <w:i/>
          <w:iCs/>
          <w:sz w:val="22"/>
          <w:szCs w:val="22"/>
          <w:u w:val="single"/>
        </w:rPr>
        <w:t xml:space="preserve"> </w:t>
      </w:r>
      <w:r w:rsidR="00551CBE" w:rsidRPr="008275B7">
        <w:rPr>
          <w:i/>
          <w:iCs/>
          <w:sz w:val="22"/>
          <w:szCs w:val="22"/>
          <w:u w:val="single"/>
        </w:rPr>
        <w:t xml:space="preserve">dostawy </w:t>
      </w:r>
      <w:r w:rsidR="008275B7" w:rsidRPr="008275B7">
        <w:rPr>
          <w:i/>
          <w:iCs/>
          <w:sz w:val="22"/>
          <w:szCs w:val="22"/>
          <w:u w:val="single"/>
        </w:rPr>
        <w:t>scyntylatorów oraz przesuwaczy długości fal dla Instytutu Fizyki im. Mariana Smoluchowskiego Uniwersytetu Jagiellońskiego</w:t>
      </w:r>
      <w:r w:rsidR="006B43AA" w:rsidRPr="008275B7">
        <w:rPr>
          <w:i/>
          <w:iCs/>
          <w:sz w:val="22"/>
          <w:szCs w:val="22"/>
          <w:u w:val="single"/>
        </w:rPr>
        <w:t>:</w:t>
      </w:r>
    </w:p>
    <w:p w14:paraId="43A9011A" w14:textId="77777777" w:rsidR="006B43AA" w:rsidRPr="004D445C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9C0F66" w14:textId="4E042680" w:rsidR="006B43AA" w:rsidRPr="004D445C" w:rsidRDefault="008F0629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</w:t>
      </w:r>
      <w:r w:rsidR="006B43AA" w:rsidRPr="004D445C">
        <w:rPr>
          <w:sz w:val="22"/>
          <w:szCs w:val="22"/>
        </w:rPr>
        <w:t>ferujemy cenę łączną za całość</w:t>
      </w:r>
      <w:r w:rsidR="00757CAA" w:rsidRPr="004D445C">
        <w:rPr>
          <w:sz w:val="22"/>
          <w:szCs w:val="22"/>
        </w:rPr>
        <w:t xml:space="preserve"> </w:t>
      </w:r>
      <w:r w:rsidR="006B43AA" w:rsidRPr="004D445C">
        <w:rPr>
          <w:sz w:val="22"/>
          <w:szCs w:val="22"/>
        </w:rPr>
        <w:t xml:space="preserve">przedmiotu zamówienia  za </w:t>
      </w:r>
      <w:r w:rsidR="0052112B" w:rsidRPr="004D445C">
        <w:rPr>
          <w:sz w:val="22"/>
          <w:szCs w:val="22"/>
        </w:rPr>
        <w:t>kwotę netto …………………</w:t>
      </w:r>
      <w:r w:rsidR="0052112B" w:rsidRPr="004D445C">
        <w:rPr>
          <w:i/>
          <w:iCs/>
          <w:sz w:val="22"/>
          <w:szCs w:val="22"/>
        </w:rPr>
        <w:t>*</w:t>
      </w:r>
      <w:r w:rsidR="0052112B" w:rsidRPr="004D445C">
        <w:rPr>
          <w:sz w:val="22"/>
          <w:szCs w:val="22"/>
        </w:rPr>
        <w:t>, plus należny podatek VAT</w:t>
      </w:r>
      <w:r w:rsidR="00B07F50" w:rsidRPr="004D445C">
        <w:rPr>
          <w:sz w:val="22"/>
          <w:szCs w:val="22"/>
        </w:rPr>
        <w:t xml:space="preserve"> w wysokości </w:t>
      </w:r>
      <w:r w:rsidR="004D445C">
        <w:rPr>
          <w:sz w:val="22"/>
          <w:szCs w:val="22"/>
        </w:rPr>
        <w:t>..</w:t>
      </w:r>
      <w:r w:rsidR="00B07F50" w:rsidRPr="004D445C">
        <w:rPr>
          <w:sz w:val="22"/>
          <w:szCs w:val="22"/>
        </w:rPr>
        <w:t>..%</w:t>
      </w:r>
      <w:r w:rsidR="0052112B" w:rsidRPr="004D445C">
        <w:rPr>
          <w:sz w:val="22"/>
          <w:szCs w:val="22"/>
        </w:rPr>
        <w:t xml:space="preserve"> co daje kwotę brutto ….......................</w:t>
      </w:r>
      <w:r w:rsidR="0052112B" w:rsidRPr="004D445C">
        <w:rPr>
          <w:i/>
          <w:iCs/>
          <w:sz w:val="22"/>
          <w:szCs w:val="22"/>
        </w:rPr>
        <w:t xml:space="preserve"> * </w:t>
      </w:r>
      <w:r w:rsidR="0052112B" w:rsidRPr="004D445C">
        <w:rPr>
          <w:sz w:val="22"/>
          <w:szCs w:val="22"/>
        </w:rPr>
        <w:t>(słownie …………………………………....</w:t>
      </w:r>
      <w:r w:rsidR="0052112B" w:rsidRPr="004D445C">
        <w:rPr>
          <w:i/>
          <w:iCs/>
          <w:sz w:val="22"/>
          <w:szCs w:val="22"/>
        </w:rPr>
        <w:t xml:space="preserve"> *</w:t>
      </w:r>
      <w:r w:rsidR="0052112B" w:rsidRPr="004D445C">
        <w:rPr>
          <w:sz w:val="22"/>
          <w:szCs w:val="22"/>
        </w:rPr>
        <w:t>),</w:t>
      </w:r>
    </w:p>
    <w:p w14:paraId="0F078470" w14:textId="03B351AF" w:rsidR="006B43AA" w:rsidRPr="004D445C" w:rsidRDefault="006B43AA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oferujemy termin realizacji </w:t>
      </w:r>
      <w:r w:rsidR="007B6DC9" w:rsidRPr="004D445C">
        <w:rPr>
          <w:sz w:val="22"/>
          <w:szCs w:val="22"/>
        </w:rPr>
        <w:t xml:space="preserve">przedmiotu umowy </w:t>
      </w:r>
      <w:r w:rsidR="00D07915" w:rsidRPr="004D445C">
        <w:rPr>
          <w:sz w:val="22"/>
          <w:szCs w:val="22"/>
        </w:rPr>
        <w:t xml:space="preserve">zgodnie z zapisami </w:t>
      </w:r>
      <w:r w:rsidR="002050A5" w:rsidRPr="004D445C">
        <w:rPr>
          <w:sz w:val="22"/>
          <w:szCs w:val="22"/>
        </w:rPr>
        <w:t>Zaproszenia</w:t>
      </w:r>
      <w:r w:rsidRPr="004D445C">
        <w:rPr>
          <w:sz w:val="22"/>
          <w:szCs w:val="22"/>
        </w:rPr>
        <w:t xml:space="preserve">, </w:t>
      </w:r>
      <w:r w:rsidR="00226AD0" w:rsidRPr="004D445C">
        <w:rPr>
          <w:sz w:val="22"/>
          <w:szCs w:val="22"/>
        </w:rPr>
        <w:br/>
      </w:r>
      <w:r w:rsidRPr="004D445C">
        <w:rPr>
          <w:sz w:val="22"/>
          <w:szCs w:val="22"/>
        </w:rPr>
        <w:t>z uwzględnieniem zapisów t</w:t>
      </w:r>
      <w:r w:rsidR="00491E99" w:rsidRPr="004D445C">
        <w:rPr>
          <w:sz w:val="22"/>
          <w:szCs w:val="22"/>
        </w:rPr>
        <w:t xml:space="preserve">reści </w:t>
      </w:r>
      <w:r w:rsidR="00E851CC" w:rsidRPr="004D445C">
        <w:rPr>
          <w:sz w:val="22"/>
          <w:szCs w:val="22"/>
        </w:rPr>
        <w:t xml:space="preserve">Rozdziału </w:t>
      </w:r>
      <w:r w:rsidR="006E407E" w:rsidRPr="004D445C">
        <w:rPr>
          <w:sz w:val="22"/>
          <w:szCs w:val="22"/>
        </w:rPr>
        <w:t>I</w:t>
      </w:r>
      <w:r w:rsidR="00E851CC" w:rsidRPr="004D445C">
        <w:rPr>
          <w:sz w:val="22"/>
          <w:szCs w:val="22"/>
        </w:rPr>
        <w:t>V</w:t>
      </w:r>
      <w:r w:rsidR="00491E99" w:rsidRPr="004D445C">
        <w:rPr>
          <w:sz w:val="22"/>
          <w:szCs w:val="22"/>
        </w:rPr>
        <w:t xml:space="preserve"> </w:t>
      </w:r>
      <w:r w:rsidR="00591812" w:rsidRPr="004D445C">
        <w:rPr>
          <w:sz w:val="22"/>
          <w:szCs w:val="22"/>
        </w:rPr>
        <w:t>Zaproszenia</w:t>
      </w:r>
      <w:r w:rsidR="00491E99" w:rsidRPr="004D445C">
        <w:rPr>
          <w:sz w:val="22"/>
          <w:szCs w:val="22"/>
        </w:rPr>
        <w:t xml:space="preserve"> i wzoru umowy oraz </w:t>
      </w:r>
      <w:r w:rsidR="00693E53" w:rsidRPr="004D445C">
        <w:rPr>
          <w:sz w:val="22"/>
          <w:szCs w:val="22"/>
        </w:rPr>
        <w:t>oferujemy okres i warunki gwarancji na cały przedmiot zamówienia zgodny z wymaganiami Zamawiającego</w:t>
      </w:r>
      <w:r w:rsidR="00924277" w:rsidRPr="004D445C">
        <w:rPr>
          <w:sz w:val="22"/>
          <w:szCs w:val="22"/>
        </w:rPr>
        <w:t>.</w:t>
      </w:r>
    </w:p>
    <w:p w14:paraId="20686962" w14:textId="3C27BF50" w:rsidR="005B2973" w:rsidRPr="004D445C" w:rsidRDefault="005B297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potwierdzamy przyjęcie warunków umownych i warunków płatności zawartych w projektowanych postanowienia umowy (wzór umowy) stanowiącym załącznik do </w:t>
      </w:r>
      <w:r w:rsidR="006E407E" w:rsidRPr="004D445C">
        <w:rPr>
          <w:sz w:val="22"/>
          <w:szCs w:val="22"/>
        </w:rPr>
        <w:t>Zaproszenia</w:t>
      </w:r>
      <w:r w:rsidRPr="004D445C">
        <w:rPr>
          <w:sz w:val="22"/>
          <w:szCs w:val="22"/>
        </w:rPr>
        <w:t>,</w:t>
      </w:r>
    </w:p>
    <w:p w14:paraId="1190CCAF" w14:textId="24C0E90D" w:rsidR="00C04E33" w:rsidRPr="004D445C" w:rsidRDefault="00C04E3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oświadczamy, że oferujemy przedmiot zamówienia zgodny z wymaganiami i</w:t>
      </w:r>
      <w:r w:rsidR="002C7A1F" w:rsidRPr="004D445C">
        <w:rPr>
          <w:sz w:val="22"/>
          <w:szCs w:val="22"/>
        </w:rPr>
        <w:t> </w:t>
      </w:r>
      <w:r w:rsidRPr="004D445C">
        <w:rPr>
          <w:sz w:val="22"/>
          <w:szCs w:val="22"/>
        </w:rPr>
        <w:t xml:space="preserve">warunkami określonymi przez Zamawiającego w </w:t>
      </w:r>
      <w:r w:rsidR="00356083" w:rsidRPr="004D445C">
        <w:rPr>
          <w:sz w:val="22"/>
          <w:szCs w:val="22"/>
        </w:rPr>
        <w:t>Zaproszeniu</w:t>
      </w:r>
      <w:r w:rsidR="00B15025" w:rsidRPr="004D445C">
        <w:rPr>
          <w:sz w:val="22"/>
          <w:szCs w:val="22"/>
        </w:rPr>
        <w:t>.</w:t>
      </w:r>
    </w:p>
    <w:p w14:paraId="64531D31" w14:textId="5000237A" w:rsidR="00EB4220" w:rsidRPr="004D445C" w:rsidRDefault="00C04E33" w:rsidP="00E20951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oświadczamy, że uważamy się za związanych niniejszą ofertą na </w:t>
      </w:r>
      <w:r w:rsidR="00E20951" w:rsidRPr="004D445C">
        <w:rPr>
          <w:sz w:val="22"/>
          <w:szCs w:val="22"/>
        </w:rPr>
        <w:t xml:space="preserve">okres </w:t>
      </w:r>
      <w:r w:rsidR="00EB4220" w:rsidRPr="004D445C">
        <w:rPr>
          <w:sz w:val="22"/>
          <w:szCs w:val="22"/>
        </w:rPr>
        <w:t>30 dni od dnia upływu terminu składania ofert</w:t>
      </w:r>
      <w:r w:rsidR="00E20951" w:rsidRPr="004D445C">
        <w:rPr>
          <w:sz w:val="22"/>
          <w:szCs w:val="22"/>
        </w:rPr>
        <w:t>.</w:t>
      </w:r>
    </w:p>
    <w:p w14:paraId="062A947F" w14:textId="2ECB297F" w:rsidR="002928E0" w:rsidRPr="004D445C" w:rsidRDefault="00C04E33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osobą upoważnioną do kontaktów z Zamawiającym w zakresie złożonej oferty oraz </w:t>
      </w:r>
      <w:r w:rsidRPr="004D445C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74E09F5F" w14:textId="77777777" w:rsidR="00327A6B" w:rsidRPr="004D445C" w:rsidRDefault="00327A6B" w:rsidP="00A6355C">
      <w:pPr>
        <w:widowControl/>
        <w:numPr>
          <w:ilvl w:val="0"/>
          <w:numId w:val="2"/>
        </w:numPr>
        <w:tabs>
          <w:tab w:val="clear" w:pos="375"/>
        </w:tabs>
        <w:suppressAutoHyphens w:val="0"/>
        <w:spacing w:line="276" w:lineRule="auto"/>
        <w:ind w:left="567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załącznikami do niniejszego formularza oferty są: </w:t>
      </w:r>
    </w:p>
    <w:p w14:paraId="684F06FB" w14:textId="78DF1A87" w:rsidR="00327A6B" w:rsidRPr="004D445C" w:rsidRDefault="00327A6B" w:rsidP="00327A6B">
      <w:pPr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załącznik nr 1</w:t>
      </w:r>
      <w:r w:rsidRPr="004D445C">
        <w:rPr>
          <w:sz w:val="22"/>
          <w:szCs w:val="22"/>
        </w:rPr>
        <w:t xml:space="preserve"> – Oświadczenie Wykonawc</w:t>
      </w:r>
      <w:r w:rsidR="006E3EA5" w:rsidRPr="004D445C">
        <w:rPr>
          <w:sz w:val="22"/>
          <w:szCs w:val="22"/>
        </w:rPr>
        <w:t>y</w:t>
      </w:r>
      <w:r w:rsidRPr="004D445C">
        <w:rPr>
          <w:sz w:val="22"/>
          <w:szCs w:val="22"/>
        </w:rPr>
        <w:t xml:space="preserve">, </w:t>
      </w:r>
    </w:p>
    <w:p w14:paraId="3ACBB49C" w14:textId="44B8C5CD" w:rsidR="00327A6B" w:rsidRPr="004D445C" w:rsidRDefault="00327A6B" w:rsidP="00327A6B">
      <w:pPr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załącznik nr 2</w:t>
      </w:r>
      <w:r w:rsidRPr="004D445C">
        <w:rPr>
          <w:sz w:val="22"/>
          <w:szCs w:val="22"/>
        </w:rPr>
        <w:t xml:space="preserve"> – Kalkulacja cenowa oferty, </w:t>
      </w:r>
    </w:p>
    <w:p w14:paraId="1D5C316B" w14:textId="61510286" w:rsidR="00327A6B" w:rsidRPr="004D445C" w:rsidRDefault="00327A6B" w:rsidP="00780996">
      <w:pPr>
        <w:widowControl/>
        <w:suppressAutoHyphens w:val="0"/>
        <w:spacing w:line="276" w:lineRule="auto"/>
        <w:ind w:left="993"/>
        <w:jc w:val="both"/>
        <w:rPr>
          <w:sz w:val="22"/>
          <w:szCs w:val="22"/>
        </w:rPr>
      </w:pPr>
    </w:p>
    <w:p w14:paraId="001E5D7D" w14:textId="7E543339" w:rsidR="006B43AA" w:rsidRPr="004D445C" w:rsidRDefault="006B43AA" w:rsidP="006B43AA">
      <w:pPr>
        <w:widowControl/>
        <w:suppressAutoHyphens w:val="0"/>
        <w:ind w:left="360"/>
        <w:jc w:val="both"/>
        <w:rPr>
          <w:sz w:val="20"/>
          <w:szCs w:val="20"/>
        </w:rPr>
      </w:pPr>
      <w:r w:rsidRPr="004D445C">
        <w:rPr>
          <w:b/>
          <w:bCs/>
          <w:i/>
          <w:iCs/>
          <w:sz w:val="20"/>
          <w:szCs w:val="20"/>
        </w:rPr>
        <w:t>Uwaga</w:t>
      </w:r>
      <w:r w:rsidR="002928E0" w:rsidRPr="004D445C">
        <w:rPr>
          <w:b/>
          <w:bCs/>
          <w:i/>
          <w:iCs/>
          <w:sz w:val="20"/>
          <w:szCs w:val="20"/>
        </w:rPr>
        <w:t>:</w:t>
      </w:r>
      <w:r w:rsidRPr="004D445C">
        <w:rPr>
          <w:i/>
          <w:iCs/>
          <w:sz w:val="20"/>
          <w:szCs w:val="20"/>
        </w:rPr>
        <w:t xml:space="preserve"> </w:t>
      </w:r>
      <w:r w:rsidR="002928E0" w:rsidRPr="004D445C">
        <w:rPr>
          <w:i/>
          <w:iCs/>
          <w:sz w:val="20"/>
          <w:szCs w:val="20"/>
        </w:rPr>
        <w:t>W m</w:t>
      </w:r>
      <w:r w:rsidRPr="004D445C">
        <w:rPr>
          <w:i/>
          <w:iCs/>
          <w:sz w:val="20"/>
          <w:szCs w:val="20"/>
        </w:rPr>
        <w:t>iejsca</w:t>
      </w:r>
      <w:r w:rsidR="002928E0" w:rsidRPr="004D445C">
        <w:rPr>
          <w:i/>
          <w:iCs/>
          <w:sz w:val="20"/>
          <w:szCs w:val="20"/>
        </w:rPr>
        <w:t>ch</w:t>
      </w:r>
      <w:r w:rsidRPr="004D445C">
        <w:rPr>
          <w:i/>
          <w:iCs/>
          <w:sz w:val="20"/>
          <w:szCs w:val="20"/>
        </w:rPr>
        <w:t xml:space="preserve"> wykropkowan</w:t>
      </w:r>
      <w:r w:rsidR="002928E0" w:rsidRPr="004D445C">
        <w:rPr>
          <w:i/>
          <w:iCs/>
          <w:sz w:val="20"/>
          <w:szCs w:val="20"/>
        </w:rPr>
        <w:t>ych</w:t>
      </w:r>
      <w:r w:rsidRPr="004D445C">
        <w:rPr>
          <w:i/>
          <w:iCs/>
          <w:sz w:val="20"/>
          <w:szCs w:val="20"/>
        </w:rPr>
        <w:t xml:space="preserve"> i/lub oznaczon</w:t>
      </w:r>
      <w:r w:rsidR="002928E0" w:rsidRPr="004D445C">
        <w:rPr>
          <w:i/>
          <w:iCs/>
          <w:sz w:val="20"/>
          <w:szCs w:val="20"/>
        </w:rPr>
        <w:t>ych:</w:t>
      </w:r>
      <w:r w:rsidRPr="004D445C">
        <w:rPr>
          <w:i/>
          <w:iCs/>
          <w:sz w:val="20"/>
          <w:szCs w:val="20"/>
        </w:rPr>
        <w:t xml:space="preserve"> „</w:t>
      </w:r>
      <w:r w:rsidRPr="004D445C">
        <w:rPr>
          <w:b/>
          <w:bCs/>
          <w:i/>
          <w:iCs/>
          <w:sz w:val="20"/>
          <w:szCs w:val="20"/>
        </w:rPr>
        <w:t>*</w:t>
      </w:r>
      <w:r w:rsidRPr="004D445C">
        <w:rPr>
          <w:i/>
          <w:iCs/>
          <w:sz w:val="20"/>
          <w:szCs w:val="20"/>
        </w:rPr>
        <w:t>”</w:t>
      </w:r>
      <w:r w:rsidR="002928E0" w:rsidRPr="004D445C">
        <w:rPr>
          <w:i/>
          <w:iCs/>
          <w:sz w:val="20"/>
          <w:szCs w:val="20"/>
        </w:rPr>
        <w:t xml:space="preserve"> </w:t>
      </w:r>
      <w:r w:rsidRPr="004D445C">
        <w:rPr>
          <w:i/>
          <w:iCs/>
          <w:sz w:val="20"/>
          <w:szCs w:val="20"/>
        </w:rPr>
        <w:t>Wykonawca zobowiązany jest odpowiednio do ich treści wypełnić lub skreślić.</w:t>
      </w:r>
    </w:p>
    <w:p w14:paraId="62BF7CF3" w14:textId="027BAA8E" w:rsidR="00F77271" w:rsidRPr="004D445C" w:rsidRDefault="00F77271" w:rsidP="00AD401B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14:paraId="75D0F0D1" w14:textId="77777777" w:rsidR="00B46D81" w:rsidRPr="004D445C" w:rsidRDefault="00B46D81" w:rsidP="00F77271">
      <w:pPr>
        <w:widowControl/>
        <w:suppressAutoHyphens w:val="0"/>
        <w:rPr>
          <w:b/>
          <w:bCs/>
          <w:sz w:val="20"/>
          <w:szCs w:val="20"/>
        </w:rPr>
      </w:pPr>
    </w:p>
    <w:p w14:paraId="3160F933" w14:textId="1342B42C" w:rsidR="0036569F" w:rsidRPr="004D445C" w:rsidRDefault="0036569F" w:rsidP="00551CBE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36598F" w14:textId="49169525" w:rsidR="00945120" w:rsidRPr="004D445C" w:rsidRDefault="00945120" w:rsidP="00551CBE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9B2FB7E" w14:textId="4D0451E9" w:rsidR="008D5480" w:rsidRPr="004D445C" w:rsidRDefault="00F77271" w:rsidP="00B43539">
      <w:pPr>
        <w:widowControl/>
        <w:suppressAutoHyphens w:val="0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Załącznik nr </w:t>
      </w:r>
      <w:r w:rsidR="00780996" w:rsidRPr="004D445C">
        <w:rPr>
          <w:b/>
          <w:bCs/>
          <w:sz w:val="22"/>
          <w:szCs w:val="22"/>
        </w:rPr>
        <w:t>1</w:t>
      </w:r>
      <w:r w:rsidRPr="004D445C">
        <w:rPr>
          <w:b/>
          <w:bCs/>
          <w:sz w:val="22"/>
          <w:szCs w:val="22"/>
        </w:rPr>
        <w:t xml:space="preserve"> </w:t>
      </w:r>
      <w:r w:rsidR="00961B84" w:rsidRPr="004D445C">
        <w:rPr>
          <w:b/>
          <w:bCs/>
          <w:sz w:val="22"/>
          <w:szCs w:val="22"/>
        </w:rPr>
        <w:t>do Formularza oferty</w:t>
      </w:r>
    </w:p>
    <w:p w14:paraId="3A7A8057" w14:textId="5EF6C904" w:rsidR="004E6BE1" w:rsidRPr="004D445C" w:rsidRDefault="004E6BE1" w:rsidP="004E6BE1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D445C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 w:rsidR="00F52348" w:rsidRPr="004D445C">
        <w:rPr>
          <w:rFonts w:ascii="Times New Roman" w:hAnsi="Times New Roman" w:cs="Times New Roman"/>
          <w:b/>
          <w:bCs/>
          <w:sz w:val="22"/>
          <w:szCs w:val="22"/>
        </w:rPr>
        <w:t>WYKONAWCY</w:t>
      </w:r>
    </w:p>
    <w:p w14:paraId="7039E55B" w14:textId="77777777" w:rsidR="008D5480" w:rsidRPr="004D445C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D445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D445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ABC3A54" w14:textId="0438391F" w:rsidR="00C12C69" w:rsidRPr="004D445C" w:rsidRDefault="008D5480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4D445C">
        <w:rPr>
          <w:i/>
          <w:iCs/>
          <w:sz w:val="22"/>
          <w:szCs w:val="22"/>
          <w:u w:val="single"/>
        </w:rPr>
        <w:t>Składając ofertę w p</w:t>
      </w:r>
      <w:r w:rsidR="00375515" w:rsidRPr="004D445C">
        <w:rPr>
          <w:i/>
          <w:iCs/>
          <w:sz w:val="22"/>
          <w:szCs w:val="22"/>
          <w:u w:val="single"/>
        </w:rPr>
        <w:t xml:space="preserve">ostępowaniu </w:t>
      </w:r>
      <w:r w:rsidRPr="004D445C">
        <w:rPr>
          <w:i/>
          <w:iCs/>
          <w:sz w:val="22"/>
          <w:szCs w:val="22"/>
          <w:u w:val="single"/>
        </w:rPr>
        <w:t xml:space="preserve">na wyłonienie </w:t>
      </w:r>
      <w:r w:rsidR="003A1C47" w:rsidRPr="004D445C">
        <w:rPr>
          <w:i/>
          <w:iCs/>
          <w:sz w:val="22"/>
          <w:szCs w:val="22"/>
          <w:u w:val="single"/>
        </w:rPr>
        <w:t xml:space="preserve"> Wykonawcy </w:t>
      </w:r>
      <w:r w:rsidR="00551CBE" w:rsidRPr="004D445C">
        <w:rPr>
          <w:i/>
          <w:iCs/>
          <w:sz w:val="22"/>
          <w:szCs w:val="22"/>
          <w:u w:val="single"/>
        </w:rPr>
        <w:t xml:space="preserve">w zakresie dostawy </w:t>
      </w:r>
      <w:r w:rsidR="00EC3856" w:rsidRPr="00EC3856">
        <w:rPr>
          <w:i/>
          <w:iCs/>
          <w:sz w:val="22"/>
          <w:szCs w:val="22"/>
          <w:u w:val="single"/>
        </w:rPr>
        <w:t>scyntylatorów oraz przesuwaczy długości fal dla Instytutu Fizyki im. Mariana Smoluchowskiego Uniwersytetu Jagiellońskiego</w:t>
      </w:r>
      <w:r w:rsidR="000B2E57" w:rsidRPr="004D445C">
        <w:rPr>
          <w:i/>
          <w:iCs/>
          <w:color w:val="212121"/>
          <w:sz w:val="22"/>
          <w:szCs w:val="22"/>
          <w:u w:val="single"/>
        </w:rPr>
        <w:t>:</w:t>
      </w:r>
    </w:p>
    <w:p w14:paraId="2AD82E6A" w14:textId="6E2D9246" w:rsidR="00F77271" w:rsidRPr="004D445C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70A5AB79" w14:textId="77777777" w:rsidR="003A583D" w:rsidRPr="004D445C" w:rsidRDefault="003A583D" w:rsidP="003A583D">
      <w:pPr>
        <w:spacing w:line="360" w:lineRule="auto"/>
        <w:jc w:val="both"/>
        <w:rPr>
          <w:sz w:val="22"/>
          <w:szCs w:val="22"/>
          <w:highlight w:val="yellow"/>
        </w:rPr>
      </w:pPr>
    </w:p>
    <w:p w14:paraId="1EB04655" w14:textId="77777777" w:rsidR="003A583D" w:rsidRPr="004D445C" w:rsidRDefault="003A583D" w:rsidP="00A6355C">
      <w:pPr>
        <w:numPr>
          <w:ilvl w:val="4"/>
          <w:numId w:val="8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OŚWIADCZENIA DOTYCZĄCE WYKONAWCY</w:t>
      </w:r>
    </w:p>
    <w:p w14:paraId="26E3278B" w14:textId="77777777" w:rsidR="003A583D" w:rsidRPr="004D445C" w:rsidRDefault="003A583D" w:rsidP="00A6355C">
      <w:pPr>
        <w:widowControl/>
        <w:numPr>
          <w:ilvl w:val="0"/>
          <w:numId w:val="38"/>
        </w:numPr>
        <w:suppressAutoHyphens w:val="0"/>
        <w:contextualSpacing/>
        <w:jc w:val="both"/>
        <w:rPr>
          <w:i/>
          <w:sz w:val="22"/>
          <w:szCs w:val="22"/>
        </w:rPr>
      </w:pPr>
      <w:r w:rsidRPr="004D445C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7370CC5F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495D404A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nie jestem wykonawcą, którego beneficjentem rzeczywistym w rozumieniu ustawy z dnia 1 marca 2018 r. o przeciwdziałaniu praniu pieniędzy oraz finansowaniu terroryzmu (Dz.U </w:t>
      </w:r>
      <w:r w:rsidRPr="004D445C">
        <w:rPr>
          <w:sz w:val="22"/>
          <w:szCs w:val="22"/>
        </w:rPr>
        <w:br/>
        <w:t xml:space="preserve">z 2022 r., poz. 593 i 655) jest osoba wymieniona w wykazach określonych </w:t>
      </w:r>
      <w:r w:rsidRPr="004D445C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9782064" w14:textId="77777777" w:rsidR="003A583D" w:rsidRPr="004D445C" w:rsidRDefault="003A583D" w:rsidP="00A6355C">
      <w:pPr>
        <w:widowControl/>
        <w:numPr>
          <w:ilvl w:val="0"/>
          <w:numId w:val="39"/>
        </w:numPr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nie jestem wykonawcą, którego jednostką dominującą w rozumieniu art. 3 ust. 1 pkt 37 ustawy z dnia 29 września 1994 r. o rachunkowości (Dz.U. z 2021 r., poz. 217, 2105 </w:t>
      </w:r>
      <w:r w:rsidRPr="004D445C">
        <w:rPr>
          <w:sz w:val="22"/>
          <w:szCs w:val="22"/>
        </w:rPr>
        <w:br/>
        <w:t xml:space="preserve">i 2106), jest podmiot wymieniony w wykazach określonych w rozporządzeniu 765/2006 </w:t>
      </w:r>
      <w:r w:rsidRPr="004D445C">
        <w:rPr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07F5713" w14:textId="77777777" w:rsidR="003A583D" w:rsidRPr="004D445C" w:rsidRDefault="003A583D" w:rsidP="003A583D">
      <w:pPr>
        <w:jc w:val="both"/>
        <w:rPr>
          <w:sz w:val="22"/>
          <w:szCs w:val="22"/>
        </w:rPr>
      </w:pPr>
    </w:p>
    <w:p w14:paraId="41156B03" w14:textId="4E8C9E84" w:rsidR="003A583D" w:rsidRPr="004D445C" w:rsidRDefault="003A583D" w:rsidP="003A583D">
      <w:pPr>
        <w:jc w:val="both"/>
        <w:rPr>
          <w:sz w:val="22"/>
          <w:szCs w:val="22"/>
        </w:rPr>
      </w:pPr>
    </w:p>
    <w:p w14:paraId="3C9778A4" w14:textId="77777777" w:rsidR="003A583D" w:rsidRPr="004D445C" w:rsidRDefault="003A583D" w:rsidP="003A583D">
      <w:pPr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(Dz.U. z 2022 r., poz. 835), </w:t>
      </w:r>
      <w:r w:rsidRPr="004D445C">
        <w:rPr>
          <w:i/>
          <w:sz w:val="22"/>
          <w:szCs w:val="22"/>
        </w:rPr>
        <w:t>(podać mającą zastosowanie podstawę wykluczenia spośród wskazanych powyżej)</w:t>
      </w:r>
    </w:p>
    <w:p w14:paraId="19FC0259" w14:textId="7E875A52" w:rsidR="003A583D" w:rsidRPr="004D445C" w:rsidRDefault="003A583D" w:rsidP="003A583D">
      <w:pPr>
        <w:rPr>
          <w:sz w:val="22"/>
          <w:szCs w:val="22"/>
        </w:rPr>
      </w:pPr>
      <w:r w:rsidRPr="004D445C">
        <w:rPr>
          <w:sz w:val="22"/>
          <w:szCs w:val="22"/>
        </w:rPr>
        <w:t>…………………………………………………………………………………………..…………</w:t>
      </w:r>
      <w:r w:rsidR="00587813" w:rsidRPr="004D445C">
        <w:rPr>
          <w:sz w:val="22"/>
          <w:szCs w:val="22"/>
        </w:rPr>
        <w:t>...</w:t>
      </w:r>
      <w:r w:rsidRPr="004D445C">
        <w:rPr>
          <w:sz w:val="22"/>
          <w:szCs w:val="22"/>
        </w:rPr>
        <w:t>………...........………………….……………………………………………………………</w:t>
      </w:r>
    </w:p>
    <w:p w14:paraId="73F2D0D8" w14:textId="3EBC912C" w:rsidR="003A583D" w:rsidRPr="004D445C" w:rsidRDefault="003A583D" w:rsidP="003A583D">
      <w:pPr>
        <w:widowControl/>
        <w:suppressAutoHyphens w:val="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7841BF9D" w14:textId="31E2B31E" w:rsidR="00B43539" w:rsidRPr="004D445C" w:rsidRDefault="00B43539" w:rsidP="00F618F7">
      <w:pPr>
        <w:widowControl/>
        <w:suppressAutoHyphens w:val="0"/>
        <w:spacing w:after="160" w:line="259" w:lineRule="auto"/>
        <w:jc w:val="left"/>
        <w:rPr>
          <w:sz w:val="22"/>
          <w:szCs w:val="22"/>
        </w:rPr>
      </w:pPr>
    </w:p>
    <w:p w14:paraId="6D999BCA" w14:textId="3103C24D" w:rsidR="002928E0" w:rsidRPr="004D445C" w:rsidRDefault="002928E0" w:rsidP="002928E0">
      <w:pPr>
        <w:widowControl/>
        <w:suppressAutoHyphens w:val="0"/>
        <w:jc w:val="both"/>
        <w:rPr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>Uwaga:</w:t>
      </w:r>
      <w:r w:rsidRPr="004D445C">
        <w:rPr>
          <w:i/>
          <w:iCs/>
          <w:sz w:val="22"/>
          <w:szCs w:val="22"/>
        </w:rPr>
        <w:t xml:space="preserve"> W miejscach wykropkowanych i/lub oznaczonych: „</w:t>
      </w:r>
      <w:r w:rsidRPr="004D445C">
        <w:rPr>
          <w:b/>
          <w:bCs/>
          <w:i/>
          <w:iCs/>
          <w:sz w:val="22"/>
          <w:szCs w:val="22"/>
        </w:rPr>
        <w:t>*</w:t>
      </w:r>
      <w:r w:rsidRPr="004D445C">
        <w:rPr>
          <w:i/>
          <w:iCs/>
          <w:sz w:val="22"/>
          <w:szCs w:val="22"/>
        </w:rPr>
        <w:t>” Wykonawca zobowiązany jest odpowiednio do ich treści wypełnić lub skreślić.</w:t>
      </w:r>
    </w:p>
    <w:p w14:paraId="346C4448" w14:textId="77777777" w:rsidR="00826DD5" w:rsidRPr="004D445C" w:rsidRDefault="00826DD5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71B9DCA8" w14:textId="77777777" w:rsidR="004D445C" w:rsidRP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48B127E8" w14:textId="77777777" w:rsidR="004D445C" w:rsidRP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5F1A7C88" w14:textId="0253174A" w:rsidR="004D445C" w:rsidRDefault="004D445C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497EC2B1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57DC2EB3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34F8602C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378E34FA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65932F1D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5A8352A3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7B060EA7" w14:textId="77777777" w:rsidR="00675B02" w:rsidRDefault="00675B02" w:rsidP="002928E0">
      <w:pPr>
        <w:spacing w:line="276" w:lineRule="auto"/>
        <w:jc w:val="both"/>
        <w:rPr>
          <w:b/>
          <w:bCs/>
          <w:sz w:val="22"/>
          <w:szCs w:val="22"/>
        </w:rPr>
      </w:pPr>
    </w:p>
    <w:p w14:paraId="0C0F1521" w14:textId="267C0818" w:rsidR="00675B02" w:rsidRPr="00675B02" w:rsidRDefault="00675B02" w:rsidP="00C117AD">
      <w:pPr>
        <w:widowControl/>
        <w:suppressAutoHyphens w:val="0"/>
        <w:rPr>
          <w:b/>
          <w:bCs/>
          <w:sz w:val="22"/>
          <w:szCs w:val="22"/>
        </w:rPr>
      </w:pPr>
      <w:r w:rsidRPr="00675B02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Pr="00675B02">
        <w:rPr>
          <w:b/>
          <w:bCs/>
          <w:sz w:val="22"/>
          <w:szCs w:val="22"/>
        </w:rPr>
        <w:t xml:space="preserve"> do Formularza oferty</w:t>
      </w:r>
    </w:p>
    <w:p w14:paraId="326D1BE6" w14:textId="11FDD513" w:rsidR="00675B02" w:rsidRDefault="00675B02" w:rsidP="00C117AD">
      <w:pPr>
        <w:widowControl/>
        <w:suppressAutoHyphens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KALKULACJA CENOWA OFERTY</w:t>
      </w:r>
    </w:p>
    <w:p w14:paraId="51E403EE" w14:textId="77777777" w:rsidR="00675B02" w:rsidRDefault="00675B02" w:rsidP="00C117AD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11340C20" w14:textId="77777777" w:rsidR="00675B02" w:rsidRDefault="00675B02" w:rsidP="00C117AD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2717"/>
        <w:gridCol w:w="1813"/>
      </w:tblGrid>
      <w:tr w:rsidR="00675B02" w14:paraId="321F03A6" w14:textId="77777777" w:rsidTr="00C117AD">
        <w:tc>
          <w:tcPr>
            <w:tcW w:w="1812" w:type="dxa"/>
          </w:tcPr>
          <w:p w14:paraId="4B9E490C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12652429" w14:textId="04D9A28E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07" w:type="dxa"/>
          </w:tcPr>
          <w:p w14:paraId="4D28E15B" w14:textId="2C3DD60A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717" w:type="dxa"/>
          </w:tcPr>
          <w:p w14:paraId="345A3D32" w14:textId="1FB3A08F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813" w:type="dxa"/>
          </w:tcPr>
          <w:p w14:paraId="04EA788A" w14:textId="49235A9A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75B02" w14:paraId="29DD0D62" w14:textId="77777777" w:rsidTr="00C117AD">
        <w:tc>
          <w:tcPr>
            <w:tcW w:w="1812" w:type="dxa"/>
          </w:tcPr>
          <w:p w14:paraId="6ADBD603" w14:textId="36C146E8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17AD">
              <w:rPr>
                <w:b/>
                <w:bCs/>
                <w:sz w:val="22"/>
                <w:szCs w:val="22"/>
              </w:rPr>
              <w:t>Scyntylator polimerowy</w:t>
            </w:r>
          </w:p>
        </w:tc>
        <w:tc>
          <w:tcPr>
            <w:tcW w:w="1812" w:type="dxa"/>
          </w:tcPr>
          <w:p w14:paraId="0EAE21B6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494FF6E4" w14:textId="7BC2458B" w:rsidR="00675B02" w:rsidRDefault="00C117AD" w:rsidP="00C117AD">
            <w:pPr>
              <w:widowControl/>
              <w:suppressAutoHyphens w:val="0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C117AD">
              <w:rPr>
                <w:b/>
                <w:bCs/>
                <w:sz w:val="22"/>
                <w:szCs w:val="22"/>
              </w:rPr>
              <w:t>1570</w:t>
            </w:r>
          </w:p>
        </w:tc>
        <w:tc>
          <w:tcPr>
            <w:tcW w:w="2717" w:type="dxa"/>
          </w:tcPr>
          <w:p w14:paraId="1BBF7660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1B2D09C8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75B02" w14:paraId="668B2ECB" w14:textId="77777777" w:rsidTr="00C117AD">
        <w:tc>
          <w:tcPr>
            <w:tcW w:w="1812" w:type="dxa"/>
          </w:tcPr>
          <w:p w14:paraId="20572645" w14:textId="2BD8EFAB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17AD">
              <w:rPr>
                <w:b/>
                <w:bCs/>
                <w:sz w:val="22"/>
                <w:szCs w:val="22"/>
              </w:rPr>
              <w:t>Element przesuwający długość fali światła (WLS)</w:t>
            </w:r>
          </w:p>
        </w:tc>
        <w:tc>
          <w:tcPr>
            <w:tcW w:w="1812" w:type="dxa"/>
          </w:tcPr>
          <w:p w14:paraId="4A63EB59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76489DB4" w14:textId="6C584E92" w:rsidR="00675B02" w:rsidRDefault="00C117AD" w:rsidP="00C117AD">
            <w:pPr>
              <w:widowControl/>
              <w:suppressAutoHyphens w:val="0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C117AD">
              <w:rPr>
                <w:b/>
                <w:bCs/>
                <w:sz w:val="22"/>
                <w:szCs w:val="22"/>
              </w:rPr>
              <w:t>2452</w:t>
            </w:r>
          </w:p>
        </w:tc>
        <w:tc>
          <w:tcPr>
            <w:tcW w:w="2717" w:type="dxa"/>
          </w:tcPr>
          <w:p w14:paraId="5AD70391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05B0B137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75B02" w14:paraId="06BB1DC2" w14:textId="77777777" w:rsidTr="00C117AD">
        <w:tc>
          <w:tcPr>
            <w:tcW w:w="1812" w:type="dxa"/>
          </w:tcPr>
          <w:p w14:paraId="048F1B35" w14:textId="31323076" w:rsidR="00675B02" w:rsidRDefault="00C117AD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 +ubezpieczenie</w:t>
            </w:r>
          </w:p>
        </w:tc>
        <w:tc>
          <w:tcPr>
            <w:tcW w:w="1812" w:type="dxa"/>
          </w:tcPr>
          <w:p w14:paraId="01138498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64D26181" w14:textId="66F2DFC7" w:rsidR="00675B02" w:rsidRDefault="00C117AD" w:rsidP="00C117AD">
            <w:pPr>
              <w:widowControl/>
              <w:suppressAutoHyphens w:val="0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7" w:type="dxa"/>
          </w:tcPr>
          <w:p w14:paraId="75F38B18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1B2C1F57" w14:textId="77777777" w:rsidR="00675B02" w:rsidRDefault="00675B02" w:rsidP="00C117AD">
            <w:pPr>
              <w:widowControl/>
              <w:suppressAutoHyphens w:val="0"/>
              <w:spacing w:line="24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4C1F388" w14:textId="77777777" w:rsidR="00675B02" w:rsidRDefault="00675B02" w:rsidP="00C117AD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6FA85BF4" w14:textId="77777777" w:rsidR="00675B02" w:rsidRDefault="00675B02" w:rsidP="00C117AD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28DC9EA5" w14:textId="77777777" w:rsidR="00675B02" w:rsidRDefault="00675B02" w:rsidP="00C117AD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3377ACFC" w14:textId="6069F464" w:rsidR="00675B02" w:rsidRPr="004D445C" w:rsidRDefault="00C117AD" w:rsidP="00C117AD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  <w:sectPr w:rsidR="00675B02" w:rsidRPr="004D445C" w:rsidSect="006420BC">
          <w:headerReference w:type="default" r:id="rId22"/>
          <w:footerReference w:type="even" r:id="rId23"/>
          <w:footerReference w:type="default" r:id="rId24"/>
          <w:pgSz w:w="11907" w:h="16840" w:code="9"/>
          <w:pgMar w:top="582" w:right="1418" w:bottom="1418" w:left="1418" w:header="568" w:footer="708" w:gutter="0"/>
          <w:cols w:space="708"/>
          <w:noEndnote/>
        </w:sectPr>
      </w:pPr>
      <w:r>
        <w:rPr>
          <w:b/>
          <w:bCs/>
          <w:sz w:val="22"/>
          <w:szCs w:val="22"/>
        </w:rPr>
        <w:t>RAZEM:   Netto ……….       Brutto…………</w:t>
      </w:r>
    </w:p>
    <w:p w14:paraId="54046D7C" w14:textId="77777777" w:rsidR="00587813" w:rsidRPr="004D445C" w:rsidRDefault="00587813" w:rsidP="0058781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0C90B27" w14:textId="77777777" w:rsidR="00587813" w:rsidRPr="004D445C" w:rsidRDefault="00587813" w:rsidP="0058781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7B58543" w14:textId="470B6036" w:rsidR="000B2F1F" w:rsidRPr="004D445C" w:rsidRDefault="00587813" w:rsidP="000C00BA">
      <w:pPr>
        <w:widowControl/>
        <w:suppressAutoHyphens w:val="0"/>
        <w:rPr>
          <w:b/>
          <w:bCs/>
          <w:sz w:val="22"/>
          <w:szCs w:val="22"/>
        </w:rPr>
      </w:pPr>
      <w:r w:rsidRPr="004D445C">
        <w:rPr>
          <w:b/>
          <w:bCs/>
          <w:sz w:val="22"/>
          <w:szCs w:val="22"/>
        </w:rPr>
        <w:t>Z</w:t>
      </w:r>
      <w:r w:rsidR="000B2F1F" w:rsidRPr="004D445C">
        <w:rPr>
          <w:b/>
          <w:bCs/>
          <w:sz w:val="22"/>
          <w:szCs w:val="22"/>
        </w:rPr>
        <w:t xml:space="preserve">ałącznik nr </w:t>
      </w:r>
      <w:r w:rsidR="000E1F46" w:rsidRPr="004D445C">
        <w:rPr>
          <w:b/>
          <w:bCs/>
          <w:sz w:val="22"/>
          <w:szCs w:val="22"/>
        </w:rPr>
        <w:t>2</w:t>
      </w:r>
      <w:r w:rsidR="000B2F1F" w:rsidRPr="004D445C">
        <w:rPr>
          <w:b/>
          <w:bCs/>
          <w:sz w:val="22"/>
          <w:szCs w:val="22"/>
        </w:rPr>
        <w:t xml:space="preserve"> do </w:t>
      </w:r>
      <w:r w:rsidR="006A19BF" w:rsidRPr="004D445C">
        <w:rPr>
          <w:b/>
          <w:bCs/>
          <w:sz w:val="22"/>
          <w:szCs w:val="22"/>
        </w:rPr>
        <w:t>Zaproszenia</w:t>
      </w:r>
    </w:p>
    <w:p w14:paraId="25278211" w14:textId="77777777" w:rsidR="000B2F1F" w:rsidRPr="004D445C" w:rsidRDefault="000B2F1F" w:rsidP="000B2F1F">
      <w:pPr>
        <w:widowControl/>
        <w:suppressAutoHyphens w:val="0"/>
        <w:jc w:val="both"/>
        <w:rPr>
          <w:b/>
          <w:sz w:val="22"/>
          <w:szCs w:val="22"/>
        </w:rPr>
      </w:pPr>
    </w:p>
    <w:p w14:paraId="1E216A99" w14:textId="77777777" w:rsidR="008C4B86" w:rsidRPr="004D445C" w:rsidRDefault="000A332A" w:rsidP="008C4B86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5" w:name="_Hlk11954958"/>
      <w:r w:rsidRPr="004D445C">
        <w:rPr>
          <w:noProof/>
          <w:sz w:val="22"/>
          <w:szCs w:val="22"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1437513F" w14:textId="3933B6C1" w:rsidR="00814EE3" w:rsidRPr="004D445C" w:rsidRDefault="00814EE3" w:rsidP="008C4B86">
      <w:pPr>
        <w:widowControl/>
        <w:suppressAutoHyphens w:val="0"/>
        <w:ind w:left="540"/>
        <w:rPr>
          <w:b/>
          <w:sz w:val="22"/>
          <w:szCs w:val="22"/>
          <w:u w:val="single"/>
        </w:rPr>
      </w:pPr>
      <w:r w:rsidRPr="004D445C">
        <w:rPr>
          <w:b/>
          <w:sz w:val="22"/>
          <w:szCs w:val="22"/>
          <w:u w:val="single"/>
        </w:rPr>
        <w:t>UMOW</w:t>
      </w:r>
      <w:r w:rsidR="004D445C">
        <w:rPr>
          <w:b/>
          <w:sz w:val="22"/>
          <w:szCs w:val="22"/>
          <w:u w:val="single"/>
        </w:rPr>
        <w:t>A</w:t>
      </w:r>
    </w:p>
    <w:p w14:paraId="2934A48C" w14:textId="77777777" w:rsidR="00814EE3" w:rsidRPr="004D445C" w:rsidRDefault="00814EE3" w:rsidP="00814EE3">
      <w:pPr>
        <w:ind w:left="539"/>
        <w:rPr>
          <w:b/>
          <w:sz w:val="22"/>
          <w:szCs w:val="22"/>
          <w:u w:val="single"/>
        </w:rPr>
      </w:pPr>
      <w:r w:rsidRPr="004D445C">
        <w:rPr>
          <w:bCs/>
          <w:sz w:val="22"/>
          <w:szCs w:val="22"/>
        </w:rPr>
        <w:t>(wzór umowy)</w:t>
      </w:r>
      <w:r w:rsidRPr="004D445C">
        <w:rPr>
          <w:b/>
          <w:sz w:val="22"/>
          <w:szCs w:val="22"/>
          <w:u w:val="single"/>
        </w:rPr>
        <w:t xml:space="preserve"> </w:t>
      </w:r>
    </w:p>
    <w:p w14:paraId="63994D59" w14:textId="77777777" w:rsidR="00814EE3" w:rsidRPr="004D445C" w:rsidRDefault="00814EE3" w:rsidP="00814EE3">
      <w:pPr>
        <w:ind w:left="539"/>
        <w:jc w:val="both"/>
        <w:rPr>
          <w:b/>
          <w:sz w:val="22"/>
          <w:szCs w:val="22"/>
          <w:u w:val="single"/>
        </w:rPr>
      </w:pPr>
    </w:p>
    <w:p w14:paraId="0B393BE8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sz w:val="22"/>
          <w:szCs w:val="22"/>
        </w:rPr>
        <w:t>zawarta w Krakowie w dniu ................ 2022 r. pomiędzy:</w:t>
      </w:r>
    </w:p>
    <w:p w14:paraId="2DBBEE54" w14:textId="77777777" w:rsidR="00814EE3" w:rsidRPr="004D445C" w:rsidRDefault="00814EE3" w:rsidP="00814EE3">
      <w:pPr>
        <w:jc w:val="both"/>
        <w:rPr>
          <w:b/>
          <w:bCs/>
          <w:sz w:val="22"/>
          <w:szCs w:val="22"/>
        </w:rPr>
      </w:pPr>
      <w:r w:rsidRPr="004D445C">
        <w:rPr>
          <w:b/>
          <w:sz w:val="22"/>
          <w:szCs w:val="22"/>
        </w:rPr>
        <w:t xml:space="preserve">Uniwersytetem </w:t>
      </w:r>
      <w:r w:rsidRPr="004D445C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1DB2C517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NIP 675-000-22-36, zwanym dalej „Zamawiającym”, reprezentowanym przez:</w:t>
      </w:r>
      <w:r w:rsidRPr="004D445C">
        <w:rPr>
          <w:b/>
          <w:sz w:val="22"/>
          <w:szCs w:val="22"/>
        </w:rPr>
        <w:t xml:space="preserve"> </w:t>
      </w:r>
    </w:p>
    <w:p w14:paraId="6E3FBC26" w14:textId="77777777" w:rsidR="00814EE3" w:rsidRPr="004D445C" w:rsidRDefault="00814EE3" w:rsidP="00814EE3">
      <w:pPr>
        <w:jc w:val="both"/>
        <w:rPr>
          <w:sz w:val="22"/>
          <w:szCs w:val="22"/>
        </w:rPr>
      </w:pPr>
      <w:r w:rsidRPr="004D445C">
        <w:rPr>
          <w:b/>
          <w:sz w:val="22"/>
          <w:szCs w:val="22"/>
        </w:rPr>
        <w:t>………………… - …………………, przy kontrasygnacie finansowej Kwestora UJ</w:t>
      </w:r>
    </w:p>
    <w:p w14:paraId="1E21F1DF" w14:textId="77777777" w:rsidR="00814EE3" w:rsidRPr="004D445C" w:rsidRDefault="00814EE3" w:rsidP="00814EE3">
      <w:pPr>
        <w:ind w:left="1"/>
        <w:jc w:val="both"/>
        <w:rPr>
          <w:b/>
          <w:sz w:val="22"/>
          <w:szCs w:val="22"/>
        </w:rPr>
      </w:pPr>
    </w:p>
    <w:p w14:paraId="1748B96D" w14:textId="77777777" w:rsidR="00814EE3" w:rsidRPr="004D445C" w:rsidRDefault="00814EE3" w:rsidP="00814EE3">
      <w:pPr>
        <w:jc w:val="both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a ………………………, wpisanym do CEIDG / Krajowego Rejestru Sądowego, pod numerem wpisu: …….., NIP: ………., REGON: ………, zwanym dalej „Wykonawcą”, reprezentowanym przez: ……………….....</w:t>
      </w:r>
    </w:p>
    <w:p w14:paraId="3B932C2E" w14:textId="1812A6B2" w:rsidR="008301A7" w:rsidRPr="004D445C" w:rsidRDefault="008301A7" w:rsidP="008C4B86">
      <w:pPr>
        <w:jc w:val="both"/>
        <w:rPr>
          <w:i/>
          <w:sz w:val="22"/>
          <w:szCs w:val="22"/>
          <w:lang w:val="x-none"/>
        </w:rPr>
      </w:pPr>
    </w:p>
    <w:p w14:paraId="1BFFE716" w14:textId="287A9CA8" w:rsidR="008301A7" w:rsidRPr="004D445C" w:rsidRDefault="008301A7" w:rsidP="008301A7">
      <w:pPr>
        <w:jc w:val="both"/>
        <w:rPr>
          <w:i/>
          <w:iCs/>
          <w:sz w:val="22"/>
          <w:szCs w:val="22"/>
        </w:rPr>
      </w:pPr>
      <w:r w:rsidRPr="004D445C">
        <w:rPr>
          <w:i/>
          <w:iCs/>
          <w:sz w:val="22"/>
          <w:szCs w:val="22"/>
        </w:rPr>
        <w:t>W wyniku przeprowadzenia postępowania w trybie procedury zaproszenia do złożenia ofert w oparciu o art. 11 ust. 5 pkt. 1 ustawy z dnia 11 września 2019 r. Prawo zamówień publicznych (Dz.U. z 202</w:t>
      </w:r>
      <w:r w:rsidR="00E4582D" w:rsidRPr="004D445C">
        <w:rPr>
          <w:i/>
          <w:iCs/>
          <w:sz w:val="22"/>
          <w:szCs w:val="22"/>
        </w:rPr>
        <w:t>2</w:t>
      </w:r>
      <w:r w:rsidRPr="004D445C">
        <w:rPr>
          <w:i/>
          <w:iCs/>
          <w:sz w:val="22"/>
          <w:szCs w:val="22"/>
        </w:rPr>
        <w:t xml:space="preserve"> r., poz. 1</w:t>
      </w:r>
      <w:r w:rsidR="00E4582D" w:rsidRPr="004D445C">
        <w:rPr>
          <w:i/>
          <w:iCs/>
          <w:sz w:val="22"/>
          <w:szCs w:val="22"/>
        </w:rPr>
        <w:t>710</w:t>
      </w:r>
      <w:r w:rsidRPr="004D445C">
        <w:rPr>
          <w:i/>
          <w:iCs/>
          <w:sz w:val="22"/>
          <w:szCs w:val="22"/>
        </w:rPr>
        <w:t xml:space="preserve"> z późn. zm.), dalej jako </w:t>
      </w:r>
      <w:r w:rsidRPr="004D445C">
        <w:rPr>
          <w:b/>
          <w:i/>
          <w:iCs/>
          <w:sz w:val="22"/>
          <w:szCs w:val="22"/>
        </w:rPr>
        <w:t xml:space="preserve">„PZP” </w:t>
      </w:r>
      <w:r w:rsidRPr="004D445C">
        <w:rPr>
          <w:i/>
          <w:iCs/>
          <w:sz w:val="22"/>
          <w:szCs w:val="22"/>
        </w:rPr>
        <w:t>oraz ustawy z dnia 23 kwietnia 1964 r. – Kodeks cywilny (tj. z Dz.U. z 202</w:t>
      </w:r>
      <w:r w:rsidR="00455E4D" w:rsidRPr="004D445C">
        <w:rPr>
          <w:i/>
          <w:iCs/>
          <w:sz w:val="22"/>
          <w:szCs w:val="22"/>
        </w:rPr>
        <w:t>2</w:t>
      </w:r>
      <w:r w:rsidRPr="004D445C">
        <w:rPr>
          <w:i/>
          <w:iCs/>
          <w:sz w:val="22"/>
          <w:szCs w:val="22"/>
        </w:rPr>
        <w:t xml:space="preserve"> r. poz. 1</w:t>
      </w:r>
      <w:r w:rsidR="00455E4D" w:rsidRPr="004D445C">
        <w:rPr>
          <w:i/>
          <w:iCs/>
          <w:sz w:val="22"/>
          <w:szCs w:val="22"/>
        </w:rPr>
        <w:t>360</w:t>
      </w:r>
      <w:r w:rsidRPr="004D445C">
        <w:rPr>
          <w:i/>
          <w:iCs/>
          <w:sz w:val="22"/>
          <w:szCs w:val="22"/>
        </w:rPr>
        <w:t xml:space="preserve">), dalej jako </w:t>
      </w:r>
      <w:r w:rsidRPr="004D445C">
        <w:rPr>
          <w:b/>
          <w:i/>
          <w:iCs/>
          <w:sz w:val="22"/>
          <w:szCs w:val="22"/>
        </w:rPr>
        <w:t>„KC”</w:t>
      </w:r>
      <w:r w:rsidRPr="004D445C">
        <w:rPr>
          <w:i/>
          <w:iCs/>
          <w:sz w:val="22"/>
          <w:szCs w:val="22"/>
        </w:rPr>
        <w:t xml:space="preserve"> zawarto Umowę następującej treści:</w:t>
      </w:r>
    </w:p>
    <w:p w14:paraId="0EACF356" w14:textId="77777777" w:rsidR="008301A7" w:rsidRPr="004D445C" w:rsidRDefault="008301A7" w:rsidP="008C4B86">
      <w:pPr>
        <w:jc w:val="both"/>
        <w:rPr>
          <w:b/>
          <w:bCs/>
          <w:sz w:val="22"/>
          <w:szCs w:val="22"/>
        </w:rPr>
      </w:pPr>
    </w:p>
    <w:p w14:paraId="16A41562" w14:textId="77777777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1 Przedmiot umowy </w:t>
      </w:r>
    </w:p>
    <w:p w14:paraId="2FD52054" w14:textId="704A6112" w:rsidR="00814EE3" w:rsidRPr="004D445C" w:rsidRDefault="00814EE3" w:rsidP="00A6355C">
      <w:pPr>
        <w:pStyle w:val="Akapitzlist"/>
        <w:numPr>
          <w:ilvl w:val="0"/>
          <w:numId w:val="34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Zamawiający powierza, a Wykonawca przyjmuje do zrealizowania </w:t>
      </w:r>
      <w:r w:rsidR="004D02CC" w:rsidRPr="004D445C">
        <w:rPr>
          <w:b/>
          <w:bCs/>
          <w:sz w:val="22"/>
          <w:szCs w:val="22"/>
        </w:rPr>
        <w:t>dostaw</w:t>
      </w:r>
      <w:r w:rsidR="00DA60E7" w:rsidRPr="004D445C">
        <w:rPr>
          <w:b/>
          <w:bCs/>
          <w:sz w:val="22"/>
          <w:szCs w:val="22"/>
        </w:rPr>
        <w:t>ę</w:t>
      </w:r>
      <w:r w:rsidR="004D02CC" w:rsidRPr="004D445C">
        <w:rPr>
          <w:b/>
          <w:bCs/>
          <w:sz w:val="22"/>
          <w:szCs w:val="22"/>
        </w:rPr>
        <w:t xml:space="preserve"> </w:t>
      </w:r>
      <w:r w:rsidR="00EC3856" w:rsidRPr="00EC3856">
        <w:rPr>
          <w:b/>
          <w:bCs/>
          <w:sz w:val="22"/>
          <w:szCs w:val="22"/>
        </w:rPr>
        <w:t xml:space="preserve">scyntylatorów oraz przesuwaczy długości fal dla Instytutu Fizyki im. Mariana Smoluchowskiego Uniwersytetu Jagiellońskiego </w:t>
      </w:r>
      <w:r w:rsidR="004D02CC" w:rsidRPr="004D445C">
        <w:rPr>
          <w:b/>
          <w:bCs/>
          <w:sz w:val="22"/>
          <w:szCs w:val="22"/>
        </w:rPr>
        <w:t>dla Instytutu Fizyki im. Mariana Smoluchowskiego Uniwersytetu Jagiellońskiego</w:t>
      </w:r>
      <w:r w:rsidRPr="004D445C">
        <w:rPr>
          <w:sz w:val="22"/>
          <w:szCs w:val="22"/>
        </w:rPr>
        <w:t xml:space="preserve">, </w:t>
      </w:r>
      <w:r w:rsidR="00DA60E7" w:rsidRPr="004D445C">
        <w:rPr>
          <w:sz w:val="22"/>
          <w:szCs w:val="22"/>
        </w:rPr>
        <w:t>położonego przy ul. prof. Stanisława Łojasiewicza 11, 30-348 Kraków</w:t>
      </w:r>
      <w:r w:rsidRPr="004D445C">
        <w:rPr>
          <w:sz w:val="22"/>
          <w:szCs w:val="22"/>
        </w:rPr>
        <w:t xml:space="preserve">. </w:t>
      </w:r>
    </w:p>
    <w:p w14:paraId="1E45F42F" w14:textId="44DF561A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Przedmiot umowy zostanie dostarczony  do siedziby </w:t>
      </w:r>
      <w:r w:rsidRPr="004D445C">
        <w:rPr>
          <w:rFonts w:eastAsia="TimesNewRoman"/>
          <w:sz w:val="22"/>
          <w:szCs w:val="22"/>
        </w:rPr>
        <w:t>jednostki organizacyjnej UJ wskazanej w ust. 1 niniejszego paragrafu umowy</w:t>
      </w:r>
      <w:r w:rsidRPr="004D445C">
        <w:rPr>
          <w:sz w:val="22"/>
          <w:szCs w:val="22"/>
        </w:rPr>
        <w:t xml:space="preserve">. </w:t>
      </w:r>
      <w:r w:rsidR="00CD0D8A" w:rsidRPr="004D445C">
        <w:rPr>
          <w:sz w:val="22"/>
          <w:szCs w:val="22"/>
        </w:rPr>
        <w:t xml:space="preserve">Szczegółowy opis przedmiotu zamówienia  zamieszczony jest w załączniku A do </w:t>
      </w:r>
      <w:r w:rsidR="006A19BF" w:rsidRPr="004D445C">
        <w:rPr>
          <w:sz w:val="22"/>
          <w:szCs w:val="22"/>
        </w:rPr>
        <w:t>Zaproszenia</w:t>
      </w:r>
      <w:r w:rsidR="00CD0D8A" w:rsidRPr="004D445C">
        <w:rPr>
          <w:sz w:val="22"/>
          <w:szCs w:val="22"/>
        </w:rPr>
        <w:t>.</w:t>
      </w:r>
    </w:p>
    <w:p w14:paraId="7CB5755B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Osobą odpowiedzialną za odbiór przedmiotu zamówienia  i nadzór nad realizacją niniejszej umowy ze strony Zamawiającego jest Pan/i ……………….,</w:t>
      </w:r>
      <w:r w:rsidRPr="004D445C">
        <w:rPr>
          <w:bCs/>
          <w:sz w:val="22"/>
          <w:szCs w:val="22"/>
        </w:rPr>
        <w:t xml:space="preserve"> e-mail: ………… lub inna osoba z ww. jednostki organizacyjnej UJ wskazana przez Zamawiającego, zaś ze strony Wykonawcy </w:t>
      </w:r>
      <w:r w:rsidRPr="004D445C">
        <w:rPr>
          <w:sz w:val="22"/>
          <w:szCs w:val="22"/>
        </w:rPr>
        <w:t>jest Pan/i …………………….,</w:t>
      </w:r>
      <w:r w:rsidRPr="004D445C">
        <w:rPr>
          <w:bCs/>
          <w:sz w:val="22"/>
          <w:szCs w:val="22"/>
        </w:rPr>
        <w:t xml:space="preserve"> e-mail: ………… lub inna osoba wskazana przez Wykonawcę.</w:t>
      </w:r>
    </w:p>
    <w:p w14:paraId="58640C6F" w14:textId="75B6E4A9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Wykonawca zobowiązany jest zrealizować całość przedmiotu umowy w terminie </w:t>
      </w:r>
      <w:r w:rsidRPr="004D445C">
        <w:rPr>
          <w:b/>
          <w:bCs/>
          <w:sz w:val="22"/>
          <w:szCs w:val="22"/>
        </w:rPr>
        <w:t>do</w:t>
      </w:r>
      <w:r w:rsidRPr="004D445C">
        <w:rPr>
          <w:sz w:val="22"/>
          <w:szCs w:val="22"/>
        </w:rPr>
        <w:t xml:space="preserve"> </w:t>
      </w:r>
      <w:r w:rsidR="00AF4C89" w:rsidRPr="004D445C">
        <w:rPr>
          <w:b/>
          <w:bCs/>
          <w:sz w:val="22"/>
          <w:szCs w:val="22"/>
        </w:rPr>
        <w:t>6</w:t>
      </w:r>
      <w:r w:rsidRPr="004D445C">
        <w:rPr>
          <w:b/>
          <w:bCs/>
          <w:sz w:val="22"/>
          <w:szCs w:val="22"/>
        </w:rPr>
        <w:t> (</w:t>
      </w:r>
      <w:r w:rsidR="00AF4C89" w:rsidRPr="004D445C">
        <w:rPr>
          <w:b/>
          <w:bCs/>
          <w:sz w:val="22"/>
          <w:szCs w:val="22"/>
        </w:rPr>
        <w:t>sześciu</w:t>
      </w:r>
      <w:r w:rsidRPr="004D445C">
        <w:rPr>
          <w:b/>
          <w:bCs/>
          <w:sz w:val="22"/>
          <w:szCs w:val="22"/>
        </w:rPr>
        <w:t>) miesięcy</w:t>
      </w:r>
      <w:r w:rsidRPr="004D445C">
        <w:rPr>
          <w:sz w:val="22"/>
          <w:szCs w:val="22"/>
        </w:rPr>
        <w:t>, licząc od daty udzielenia zamówienia, tj. daty zawarcia umowy.</w:t>
      </w:r>
    </w:p>
    <w:p w14:paraId="113DD937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0CC2D31F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ponosi całkowitą odpowiedzialność materialną i prawną za powstałe u Zamawiającego, jak i osób trzecich, szkody spowodowane działaniem lub zaniechaniem Wykonawcy lub osób, którymi się posługuje przy realizacji niniejszej umowy.</w:t>
      </w:r>
    </w:p>
    <w:p w14:paraId="292A1252" w14:textId="77777777" w:rsidR="00814EE3" w:rsidRPr="004D445C" w:rsidRDefault="00814EE3" w:rsidP="00A6355C">
      <w:pPr>
        <w:widowControl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Zlecenie wykonania części umowy podwykonawcom nie zmienia zobowiązań Wykonawcy wobec Zamawiającego za wykonanie tej części umowy. Wykonawca jest </w:t>
      </w:r>
      <w:r w:rsidRPr="004D445C">
        <w:rPr>
          <w:sz w:val="22"/>
          <w:szCs w:val="22"/>
          <w:lang w:val="x-none"/>
        </w:rPr>
        <w:t>odpowiedzialny</w:t>
      </w:r>
      <w:r w:rsidRPr="004D445C">
        <w:rPr>
          <w:sz w:val="22"/>
          <w:szCs w:val="22"/>
        </w:rPr>
        <w:t xml:space="preserve"> za działania, uchybienia i zaniedbania podwykonawców i ich pracowników w takim samym stopniu, jakby to były działania, uchybienia lub zaniedbania własne.</w:t>
      </w:r>
    </w:p>
    <w:p w14:paraId="7913CC36" w14:textId="77777777" w:rsidR="008C4B86" w:rsidRPr="004D445C" w:rsidRDefault="008C4B86" w:rsidP="008C4B86">
      <w:pPr>
        <w:jc w:val="both"/>
        <w:rPr>
          <w:b/>
          <w:sz w:val="22"/>
          <w:szCs w:val="22"/>
          <w:lang w:val="x-none"/>
        </w:rPr>
      </w:pPr>
    </w:p>
    <w:p w14:paraId="4E0DA742" w14:textId="6E02B62D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2</w:t>
      </w:r>
      <w:r w:rsidRPr="004D445C">
        <w:rPr>
          <w:b/>
          <w:sz w:val="22"/>
          <w:szCs w:val="22"/>
        </w:rPr>
        <w:t xml:space="preserve"> Oświadczenia </w:t>
      </w:r>
      <w:r w:rsidR="004C0DD9" w:rsidRPr="004D445C">
        <w:rPr>
          <w:b/>
          <w:sz w:val="22"/>
          <w:szCs w:val="22"/>
        </w:rPr>
        <w:t>W</w:t>
      </w:r>
      <w:r w:rsidRPr="004D445C">
        <w:rPr>
          <w:b/>
          <w:sz w:val="22"/>
          <w:szCs w:val="22"/>
        </w:rPr>
        <w:t>ykonawcy</w:t>
      </w:r>
    </w:p>
    <w:p w14:paraId="7CD67626" w14:textId="77777777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oświadcza, że posiada odpowiednią wiedzę, doświadczenie i dysponuje stosownym potencjałem do wykonania niniejszej umowy.</w:t>
      </w:r>
    </w:p>
    <w:p w14:paraId="4A7F9494" w14:textId="77777777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Wykonawca oświadcza, iż zakres przedmiotu umowy wykona z należytą starannością i dotrzyma umówionych terminów</w:t>
      </w:r>
      <w:r w:rsidRPr="004D445C">
        <w:rPr>
          <w:sz w:val="22"/>
          <w:szCs w:val="22"/>
          <w:lang w:val="x-none"/>
        </w:rPr>
        <w:t>.</w:t>
      </w:r>
    </w:p>
    <w:p w14:paraId="1B73C683" w14:textId="6E654CE2" w:rsidR="00814EE3" w:rsidRPr="004D445C" w:rsidRDefault="00814EE3" w:rsidP="00A6355C">
      <w:pPr>
        <w:widowControl/>
        <w:numPr>
          <w:ilvl w:val="0"/>
          <w:numId w:val="2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oświadcza, iż dostarczony przedmiot niniejszej umowy, zwany w dalszej części „sprzętem”</w:t>
      </w:r>
      <w:r w:rsidR="008275B7">
        <w:rPr>
          <w:sz w:val="22"/>
          <w:szCs w:val="22"/>
        </w:rPr>
        <w:t>,</w:t>
      </w:r>
      <w:r w:rsidRPr="004D445C">
        <w:rPr>
          <w:sz w:val="22"/>
          <w:szCs w:val="22"/>
        </w:rPr>
        <w:t xml:space="preserve"> spełnia obowiązujące przepisy w zakresie bezpieczeństwa użytkowania a jego zakup i korzystanie z niego zgodnie z przeznaczeniem nie narusza prawa, w tym praw osób trzecich.</w:t>
      </w:r>
    </w:p>
    <w:p w14:paraId="0753FAAD" w14:textId="77777777" w:rsidR="008C4B86" w:rsidRPr="004D445C" w:rsidRDefault="008C4B86" w:rsidP="00814EE3">
      <w:pPr>
        <w:rPr>
          <w:b/>
          <w:sz w:val="22"/>
          <w:szCs w:val="22"/>
          <w:lang w:val="x-none"/>
        </w:rPr>
      </w:pPr>
    </w:p>
    <w:p w14:paraId="439353C6" w14:textId="4454E14C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3</w:t>
      </w:r>
      <w:r w:rsidRPr="004D445C">
        <w:rPr>
          <w:b/>
          <w:sz w:val="22"/>
          <w:szCs w:val="22"/>
        </w:rPr>
        <w:t xml:space="preserve"> Wynagrodzenie</w:t>
      </w:r>
    </w:p>
    <w:p w14:paraId="7D97ADF9" w14:textId="6EB95C9E" w:rsidR="00581521" w:rsidRPr="004D445C" w:rsidRDefault="00581521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Wysokość wynagrodzenia przysługującemu Wykonawcy za wykonanie niniejszej umowy </w:t>
      </w:r>
    </w:p>
    <w:p w14:paraId="22228A2C" w14:textId="7B014A0F" w:rsidR="00581521" w:rsidRPr="004D445C" w:rsidRDefault="001D7359" w:rsidP="001D7359">
      <w:pPr>
        <w:widowControl/>
        <w:ind w:left="426" w:hanging="426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       </w:t>
      </w:r>
      <w:r w:rsidR="00581521" w:rsidRPr="004D445C">
        <w:rPr>
          <w:sz w:val="22"/>
          <w:szCs w:val="22"/>
          <w:lang w:val="x-none"/>
        </w:rPr>
        <w:t xml:space="preserve">ustala się na kwotę netto: ………………… PLN, co po doliczeniu należnej stawki podatku VAT …….. daje kwotę brutto: ……………… </w:t>
      </w:r>
      <w:r w:rsidR="00EC3856">
        <w:rPr>
          <w:sz w:val="22"/>
          <w:szCs w:val="22"/>
        </w:rPr>
        <w:t>P</w:t>
      </w:r>
      <w:r w:rsidR="00E708F8" w:rsidRPr="004D445C">
        <w:rPr>
          <w:sz w:val="22"/>
          <w:szCs w:val="22"/>
          <w:lang w:val="x-none"/>
        </w:rPr>
        <w:t>LN</w:t>
      </w:r>
      <w:r w:rsidR="00581521" w:rsidRPr="004D445C">
        <w:rPr>
          <w:sz w:val="22"/>
          <w:szCs w:val="22"/>
          <w:lang w:val="x-none"/>
        </w:rPr>
        <w:t xml:space="preserve"> (słownie:  ………………………).</w:t>
      </w:r>
    </w:p>
    <w:p w14:paraId="26EFB027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Wynagrodzenie określone w ust. 2 obejmuje wszystkie koszty, które Wykonawca powinien był przewidzieć w celu prawidłowego wykonania umowy.</w:t>
      </w:r>
    </w:p>
    <w:p w14:paraId="544581DD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jest </w:t>
      </w:r>
      <w:r w:rsidRPr="004D445C">
        <w:rPr>
          <w:sz w:val="22"/>
          <w:szCs w:val="22"/>
        </w:rPr>
        <w:t>podatnikiem</w:t>
      </w:r>
      <w:r w:rsidRPr="004D445C">
        <w:rPr>
          <w:sz w:val="22"/>
          <w:szCs w:val="22"/>
          <w:lang w:val="x-none"/>
        </w:rPr>
        <w:t xml:space="preserve"> VAT i posiada NIP 675-000-22-36.</w:t>
      </w:r>
    </w:p>
    <w:p w14:paraId="0993CFE2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Wykonawca jest p</w:t>
      </w:r>
      <w:r w:rsidRPr="004D445C">
        <w:rPr>
          <w:sz w:val="22"/>
          <w:szCs w:val="22"/>
        </w:rPr>
        <w:t>odatnikiem</w:t>
      </w:r>
      <w:r w:rsidRPr="004D445C">
        <w:rPr>
          <w:sz w:val="22"/>
          <w:szCs w:val="22"/>
          <w:lang w:val="x-none"/>
        </w:rPr>
        <w:t xml:space="preserve"> VAT i posiada NIP ................................ lub nie jest </w:t>
      </w:r>
      <w:r w:rsidRPr="004D445C">
        <w:rPr>
          <w:sz w:val="22"/>
          <w:szCs w:val="22"/>
        </w:rPr>
        <w:t>podatnikiem</w:t>
      </w:r>
      <w:r w:rsidRPr="004D445C">
        <w:rPr>
          <w:sz w:val="22"/>
          <w:szCs w:val="22"/>
          <w:lang w:val="x-none"/>
        </w:rPr>
        <w:t xml:space="preserve"> VAT na terytorium Rzeczypospolitej Polskiej. </w:t>
      </w:r>
    </w:p>
    <w:p w14:paraId="069AC75A" w14:textId="77777777" w:rsidR="00814EE3" w:rsidRPr="004D445C" w:rsidRDefault="00814EE3" w:rsidP="00A6355C">
      <w:pPr>
        <w:widowControl/>
        <w:numPr>
          <w:ilvl w:val="6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4D445C">
        <w:rPr>
          <w:sz w:val="22"/>
          <w:szCs w:val="22"/>
          <w:lang w:val="x-none"/>
        </w:rPr>
        <w:t>Urzędu</w:t>
      </w:r>
      <w:r w:rsidRPr="004D445C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4D445C">
        <w:rPr>
          <w:rStyle w:val="Znakiprzypiswdolnych"/>
          <w:sz w:val="22"/>
          <w:szCs w:val="22"/>
        </w:rPr>
        <w:footnoteReference w:id="2"/>
      </w:r>
    </w:p>
    <w:p w14:paraId="7C4B55D6" w14:textId="77777777" w:rsidR="008C4B86" w:rsidRPr="004D445C" w:rsidRDefault="008C4B86" w:rsidP="00814EE3">
      <w:pPr>
        <w:rPr>
          <w:b/>
          <w:sz w:val="22"/>
          <w:szCs w:val="22"/>
          <w:lang w:val="x-none"/>
        </w:rPr>
      </w:pPr>
    </w:p>
    <w:p w14:paraId="7ADE8EA6" w14:textId="3BC47F10" w:rsidR="00814EE3" w:rsidRPr="004D445C" w:rsidRDefault="00814EE3" w:rsidP="00814EE3">
      <w:pPr>
        <w:rPr>
          <w:b/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>§ 4</w:t>
      </w:r>
      <w:r w:rsidRPr="004D445C">
        <w:rPr>
          <w:b/>
          <w:sz w:val="22"/>
          <w:szCs w:val="22"/>
        </w:rPr>
        <w:t xml:space="preserve">  Zasady płatności wynagrodzenia</w:t>
      </w:r>
    </w:p>
    <w:p w14:paraId="47137708" w14:textId="6E47B117" w:rsidR="00814EE3" w:rsidRPr="004D445C" w:rsidRDefault="00814EE3" w:rsidP="00A6355C">
      <w:pPr>
        <w:pStyle w:val="Akapitzlist"/>
        <w:numPr>
          <w:ilvl w:val="0"/>
          <w:numId w:val="27"/>
        </w:numPr>
        <w:spacing w:after="200"/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Wynagrodzenie, o którym mowa w § 3 ust. 1 umowy zostanie zapłacone jednorazowo po dostawie przedmiotu umowy do Zamawiającego (</w:t>
      </w:r>
      <w:r w:rsidR="005F306F" w:rsidRPr="004D445C">
        <w:rPr>
          <w:i/>
          <w:iCs/>
          <w:sz w:val="22"/>
          <w:szCs w:val="22"/>
        </w:rPr>
        <w:t>Instytut Fizyki im. Mariana Smoluchowskiego Uniwersytetu Jagiellońskiego położonego przy ul. prof. Stanisława Łojasiewicza 11, 30-348 Kraków</w:t>
      </w:r>
      <w:r w:rsidR="005F306F" w:rsidRPr="004D445C">
        <w:rPr>
          <w:sz w:val="22"/>
          <w:szCs w:val="22"/>
        </w:rPr>
        <w:t>)</w:t>
      </w:r>
      <w:r w:rsidR="00EC3856">
        <w:rPr>
          <w:sz w:val="22"/>
          <w:szCs w:val="22"/>
        </w:rPr>
        <w:t>.</w:t>
      </w:r>
    </w:p>
    <w:p w14:paraId="50CA4A24" w14:textId="4A78CF68" w:rsidR="00814EE3" w:rsidRPr="004D445C" w:rsidRDefault="00814EE3" w:rsidP="00A6355C">
      <w:pPr>
        <w:pStyle w:val="Akapitzlist"/>
        <w:numPr>
          <w:ilvl w:val="0"/>
          <w:numId w:val="27"/>
        </w:numPr>
        <w:ind w:left="425" w:hanging="426"/>
        <w:rPr>
          <w:sz w:val="22"/>
          <w:szCs w:val="22"/>
        </w:rPr>
      </w:pPr>
      <w:r w:rsidRPr="004D445C">
        <w:rPr>
          <w:color w:val="000000"/>
          <w:sz w:val="22"/>
          <w:szCs w:val="22"/>
        </w:rPr>
        <w:t xml:space="preserve">Płatność zostanie </w:t>
      </w:r>
      <w:r w:rsidRPr="004D445C">
        <w:rPr>
          <w:sz w:val="22"/>
          <w:szCs w:val="22"/>
        </w:rPr>
        <w:t>dokonana w ciągu 30 dni od daty dostarczenia prawidłowo wystawionej faktury do Zamawiającego pod warunkiem dostawy i szkolenia, potwierdzonej protokołem odbioru</w:t>
      </w:r>
      <w:r w:rsidR="009605D3" w:rsidRPr="004D445C">
        <w:rPr>
          <w:sz w:val="22"/>
          <w:szCs w:val="22"/>
        </w:rPr>
        <w:t xml:space="preserve"> podpisanym przez Zamawiającego bez zastrzeżeń.</w:t>
      </w:r>
    </w:p>
    <w:p w14:paraId="7B8B37EB" w14:textId="77777777" w:rsidR="00814EE3" w:rsidRPr="004D445C" w:rsidRDefault="00814EE3" w:rsidP="00A6355C">
      <w:pPr>
        <w:widowControl/>
        <w:numPr>
          <w:ilvl w:val="0"/>
          <w:numId w:val="27"/>
        </w:numPr>
        <w:suppressAutoHyphens w:val="0"/>
        <w:ind w:left="425" w:hanging="426"/>
        <w:jc w:val="both"/>
        <w:rPr>
          <w:sz w:val="22"/>
          <w:szCs w:val="22"/>
          <w:u w:val="single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Pr="004D445C">
        <w:rPr>
          <w:sz w:val="22"/>
          <w:szCs w:val="22"/>
          <w:lang w:eastAsia="x-none"/>
        </w:rPr>
        <w:t>.</w:t>
      </w:r>
    </w:p>
    <w:p w14:paraId="26ED2157" w14:textId="4C509159" w:rsidR="00814EE3" w:rsidRPr="004D445C" w:rsidRDefault="00814EE3" w:rsidP="00A6355C">
      <w:pPr>
        <w:pStyle w:val="Akapitzlist"/>
        <w:numPr>
          <w:ilvl w:val="0"/>
          <w:numId w:val="27"/>
        </w:numPr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Faktury winna być w</w:t>
      </w:r>
      <w:r w:rsidR="005C583B" w:rsidRPr="004D445C">
        <w:rPr>
          <w:sz w:val="22"/>
          <w:szCs w:val="22"/>
        </w:rPr>
        <w:t>y</w:t>
      </w:r>
      <w:r w:rsidRPr="004D445C">
        <w:rPr>
          <w:sz w:val="22"/>
          <w:szCs w:val="22"/>
        </w:rPr>
        <w:t>stawiona w następujący sposób:</w:t>
      </w:r>
    </w:p>
    <w:p w14:paraId="7224E0E4" w14:textId="77777777" w:rsidR="00814EE3" w:rsidRPr="004D445C" w:rsidRDefault="00814EE3" w:rsidP="001D7359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Uniwersytet Jagielloński, ul Gołębia 24, 31-007 Kraków, Polska</w:t>
      </w:r>
    </w:p>
    <w:p w14:paraId="0BD48650" w14:textId="0EF56202" w:rsidR="00814EE3" w:rsidRPr="004D445C" w:rsidRDefault="00814EE3" w:rsidP="001D7359">
      <w:pPr>
        <w:pStyle w:val="Akapitzlist"/>
        <w:numPr>
          <w:ilvl w:val="0"/>
          <w:numId w:val="0"/>
        </w:numPr>
        <w:ind w:left="426"/>
        <w:rPr>
          <w:b/>
          <w:sz w:val="22"/>
          <w:szCs w:val="22"/>
        </w:rPr>
      </w:pPr>
      <w:r w:rsidRPr="004D445C">
        <w:rPr>
          <w:b/>
          <w:sz w:val="22"/>
          <w:szCs w:val="22"/>
        </w:rPr>
        <w:t>NIP: 675-000-22-36, REGON: 0000001270</w:t>
      </w:r>
    </w:p>
    <w:p w14:paraId="73316BB9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6" w:history="1">
        <w:r w:rsidRPr="004D445C">
          <w:rPr>
            <w:rStyle w:val="Hipercze"/>
            <w:rFonts w:eastAsia="Calibri"/>
            <w:sz w:val="22"/>
            <w:szCs w:val="22"/>
          </w:rPr>
          <w:t>https://efaktura.gov.pl/</w:t>
        </w:r>
      </w:hyperlink>
      <w:r w:rsidRPr="004D445C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49FE8F0B" w14:textId="22E30BC5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8F0833" w:rsidRPr="004D445C">
        <w:rPr>
          <w:sz w:val="22"/>
          <w:szCs w:val="22"/>
          <w:lang w:eastAsia="x-none"/>
        </w:rPr>
        <w:t>2</w:t>
      </w:r>
      <w:r w:rsidRPr="004D445C">
        <w:rPr>
          <w:sz w:val="22"/>
          <w:szCs w:val="22"/>
          <w:lang w:val="x-none" w:eastAsia="x-none"/>
        </w:rPr>
        <w:t xml:space="preserve"> poz. </w:t>
      </w:r>
      <w:r w:rsidR="008F0833" w:rsidRPr="004D445C">
        <w:rPr>
          <w:sz w:val="22"/>
          <w:szCs w:val="22"/>
          <w:lang w:eastAsia="x-none"/>
        </w:rPr>
        <w:t>931</w:t>
      </w:r>
      <w:r w:rsidRPr="004D445C">
        <w:rPr>
          <w:sz w:val="22"/>
          <w:szCs w:val="22"/>
          <w:lang w:val="x-none" w:eastAsia="x-none"/>
        </w:rPr>
        <w:t xml:space="preserve"> ze zm.)</w:t>
      </w:r>
      <w:r w:rsidRPr="004D445C">
        <w:rPr>
          <w:sz w:val="22"/>
          <w:szCs w:val="22"/>
          <w:lang w:eastAsia="x-none"/>
        </w:rPr>
        <w:t>, zwanej dalej „p.t.u.”</w:t>
      </w:r>
      <w:r w:rsidRPr="004D445C">
        <w:rPr>
          <w:sz w:val="22"/>
          <w:szCs w:val="22"/>
          <w:lang w:val="x-none" w:eastAsia="x-none"/>
        </w:rPr>
        <w:t>.</w:t>
      </w:r>
    </w:p>
    <w:p w14:paraId="45C27622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03AC7B9" w14:textId="77777777" w:rsidR="00814EE3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</w:t>
      </w:r>
      <w:r w:rsidRPr="004D445C">
        <w:rPr>
          <w:sz w:val="22"/>
          <w:szCs w:val="22"/>
          <w:lang w:val="x-none" w:eastAsia="x-none"/>
        </w:rPr>
        <w:lastRenderedPageBreak/>
        <w:t xml:space="preserve">mechanizmu podzielonej płatności, to jest w sposób wskazany w art. 108a ust. 2 </w:t>
      </w:r>
      <w:r w:rsidRPr="004D445C">
        <w:rPr>
          <w:sz w:val="22"/>
          <w:szCs w:val="22"/>
          <w:lang w:eastAsia="x-none"/>
        </w:rPr>
        <w:t xml:space="preserve">p.t.u. </w:t>
      </w:r>
      <w:r w:rsidRPr="004D445C">
        <w:rPr>
          <w:sz w:val="22"/>
          <w:szCs w:val="22"/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496A91C4" w14:textId="2636510F" w:rsidR="008C4B86" w:rsidRPr="004D445C" w:rsidRDefault="00814EE3" w:rsidP="00A6355C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Pr="004D445C">
        <w:rPr>
          <w:sz w:val="22"/>
          <w:szCs w:val="22"/>
          <w:lang w:eastAsia="x-none"/>
        </w:rPr>
        <w:t>, z zastrzeżeniem postanowień ust. 7 i 8</w:t>
      </w:r>
      <w:r w:rsidRPr="004D445C">
        <w:rPr>
          <w:sz w:val="22"/>
          <w:szCs w:val="22"/>
          <w:lang w:val="x-none" w:eastAsia="x-none"/>
        </w:rPr>
        <w:t>.</w:t>
      </w:r>
    </w:p>
    <w:p w14:paraId="5C3072B3" w14:textId="7128E874" w:rsidR="00814EE3" w:rsidRPr="004D445C" w:rsidRDefault="00814EE3" w:rsidP="00814EE3">
      <w:pPr>
        <w:ind w:left="426"/>
        <w:rPr>
          <w:b/>
          <w:bCs/>
          <w:sz w:val="22"/>
          <w:szCs w:val="22"/>
          <w:lang w:eastAsia="x-none"/>
        </w:rPr>
      </w:pPr>
      <w:r w:rsidRPr="004D445C">
        <w:rPr>
          <w:b/>
          <w:bCs/>
          <w:sz w:val="22"/>
          <w:szCs w:val="22"/>
          <w:lang w:eastAsia="x-none"/>
        </w:rPr>
        <w:t>§ 5 Odbiór</w:t>
      </w:r>
    </w:p>
    <w:p w14:paraId="59CE5E1B" w14:textId="3F43695F" w:rsidR="00020486" w:rsidRPr="004D445C" w:rsidRDefault="00020486" w:rsidP="00A6355C">
      <w:pPr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eastAsia="x-none"/>
        </w:rPr>
        <w:t>Wykonawca zobowiązany jest do pisemnego</w:t>
      </w:r>
      <w:r w:rsidR="0078082C" w:rsidRPr="004D445C">
        <w:rPr>
          <w:sz w:val="22"/>
          <w:szCs w:val="22"/>
          <w:lang w:eastAsia="x-none"/>
        </w:rPr>
        <w:t xml:space="preserve">, </w:t>
      </w:r>
      <w:r w:rsidRPr="004D445C">
        <w:rPr>
          <w:sz w:val="22"/>
          <w:szCs w:val="22"/>
          <w:lang w:eastAsia="x-none"/>
        </w:rPr>
        <w:t xml:space="preserve">telefonicznego </w:t>
      </w:r>
      <w:r w:rsidR="00AC4335" w:rsidRPr="004D445C">
        <w:rPr>
          <w:sz w:val="22"/>
          <w:szCs w:val="22"/>
          <w:lang w:eastAsia="x-none"/>
        </w:rPr>
        <w:t xml:space="preserve">lub e-mailowego powiadomienia </w:t>
      </w:r>
      <w:r w:rsidR="00AC4335" w:rsidRPr="004D445C">
        <w:rPr>
          <w:sz w:val="22"/>
          <w:szCs w:val="22"/>
          <w:lang w:val="x-none" w:eastAsia="x-none"/>
        </w:rPr>
        <w:t xml:space="preserve">osoby wskazanej w § 1 ust. </w:t>
      </w:r>
      <w:r w:rsidR="00AC4335" w:rsidRPr="004D445C">
        <w:rPr>
          <w:sz w:val="22"/>
          <w:szCs w:val="22"/>
          <w:lang w:eastAsia="x-none"/>
        </w:rPr>
        <w:t>3</w:t>
      </w:r>
      <w:r w:rsidR="00AC4335" w:rsidRPr="004D445C">
        <w:rPr>
          <w:sz w:val="22"/>
          <w:szCs w:val="22"/>
          <w:lang w:val="x-none" w:eastAsia="x-none"/>
        </w:rPr>
        <w:t xml:space="preserve"> umowy na co najmniej 3 dni robocze przed planowan</w:t>
      </w:r>
      <w:r w:rsidR="006B3EBE" w:rsidRPr="004D445C">
        <w:rPr>
          <w:sz w:val="22"/>
          <w:szCs w:val="22"/>
          <w:lang w:eastAsia="x-none"/>
        </w:rPr>
        <w:t>ą</w:t>
      </w:r>
      <w:r w:rsidR="00AC4335" w:rsidRPr="004D445C">
        <w:rPr>
          <w:sz w:val="22"/>
          <w:szCs w:val="22"/>
          <w:lang w:val="x-none" w:eastAsia="x-none"/>
        </w:rPr>
        <w:t xml:space="preserve"> </w:t>
      </w:r>
      <w:r w:rsidR="006B3EBE" w:rsidRPr="004D445C">
        <w:rPr>
          <w:sz w:val="22"/>
          <w:szCs w:val="22"/>
          <w:lang w:eastAsia="x-none"/>
        </w:rPr>
        <w:t>dostawą.</w:t>
      </w:r>
      <w:r w:rsidR="00D000EE" w:rsidRPr="004D445C">
        <w:rPr>
          <w:sz w:val="22"/>
          <w:szCs w:val="22"/>
          <w:lang w:eastAsia="x-none"/>
        </w:rPr>
        <w:t xml:space="preserve"> Dopuszcza się </w:t>
      </w:r>
      <w:r w:rsidR="004C40C2" w:rsidRPr="004D445C">
        <w:rPr>
          <w:sz w:val="22"/>
          <w:szCs w:val="22"/>
          <w:lang w:eastAsia="x-none"/>
        </w:rPr>
        <w:t xml:space="preserve">możliwość uruchomienia sprzętu </w:t>
      </w:r>
      <w:r w:rsidR="002E59A6" w:rsidRPr="004D445C">
        <w:rPr>
          <w:sz w:val="22"/>
          <w:szCs w:val="22"/>
          <w:lang w:eastAsia="x-none"/>
        </w:rPr>
        <w:t xml:space="preserve">przez Zamawiającego </w:t>
      </w:r>
      <w:r w:rsidR="00C142ED" w:rsidRPr="004D445C">
        <w:rPr>
          <w:sz w:val="22"/>
          <w:szCs w:val="22"/>
          <w:lang w:eastAsia="x-none"/>
        </w:rPr>
        <w:t xml:space="preserve">bez obecności Wykonawcy </w:t>
      </w:r>
      <w:r w:rsidR="002E59A6" w:rsidRPr="004D445C">
        <w:rPr>
          <w:sz w:val="22"/>
          <w:szCs w:val="22"/>
          <w:lang w:eastAsia="x-none"/>
        </w:rPr>
        <w:t xml:space="preserve">pod warunkiem </w:t>
      </w:r>
      <w:r w:rsidR="00AC1452" w:rsidRPr="004D445C">
        <w:rPr>
          <w:sz w:val="22"/>
          <w:szCs w:val="22"/>
          <w:lang w:eastAsia="x-none"/>
        </w:rPr>
        <w:t>zdalnej pomocy technicznej on-line</w:t>
      </w:r>
      <w:r w:rsidR="00C142ED" w:rsidRPr="004D445C">
        <w:rPr>
          <w:sz w:val="22"/>
          <w:szCs w:val="22"/>
          <w:lang w:eastAsia="x-none"/>
        </w:rPr>
        <w:t xml:space="preserve"> Wykonawcy</w:t>
      </w:r>
      <w:r w:rsidR="00AC1452" w:rsidRPr="004D445C">
        <w:rPr>
          <w:sz w:val="22"/>
          <w:szCs w:val="22"/>
          <w:lang w:eastAsia="x-none"/>
        </w:rPr>
        <w:t>.</w:t>
      </w:r>
      <w:r w:rsidR="00213839" w:rsidRPr="004D445C">
        <w:rPr>
          <w:sz w:val="22"/>
          <w:szCs w:val="22"/>
          <w:lang w:eastAsia="x-none"/>
        </w:rPr>
        <w:t>.</w:t>
      </w:r>
    </w:p>
    <w:p w14:paraId="13BCED02" w14:textId="00074CC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trike/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 dzień odbioru przedmiotu umowy Strony </w:t>
      </w:r>
      <w:r w:rsidRPr="004D445C">
        <w:rPr>
          <w:sz w:val="22"/>
          <w:szCs w:val="22"/>
          <w:lang w:eastAsia="x-none"/>
        </w:rPr>
        <w:t xml:space="preserve">przyjmują końcowy dzień podpisania protokołu odbioru przez </w:t>
      </w:r>
      <w:r w:rsidRPr="004D445C">
        <w:rPr>
          <w:sz w:val="22"/>
          <w:szCs w:val="22"/>
          <w:lang w:val="x-none" w:eastAsia="x-none"/>
        </w:rPr>
        <w:t>upoważnionych przedstawicieli stron umowy, po sprawdzeniu zgodności z warunkami umowy i ofert</w:t>
      </w:r>
      <w:r w:rsidRPr="004D445C">
        <w:rPr>
          <w:sz w:val="22"/>
          <w:szCs w:val="22"/>
          <w:lang w:eastAsia="x-none"/>
        </w:rPr>
        <w:t>y</w:t>
      </w:r>
      <w:r w:rsidRPr="004D445C">
        <w:rPr>
          <w:sz w:val="22"/>
          <w:szCs w:val="22"/>
          <w:lang w:val="x-none" w:eastAsia="x-none"/>
        </w:rPr>
        <w:t xml:space="preserve"> Wykonawcy oraz </w:t>
      </w:r>
      <w:r w:rsidRPr="004D445C">
        <w:rPr>
          <w:sz w:val="22"/>
          <w:szCs w:val="22"/>
          <w:lang w:eastAsia="x-none"/>
        </w:rPr>
        <w:t xml:space="preserve">po </w:t>
      </w:r>
      <w:r w:rsidRPr="004D445C">
        <w:rPr>
          <w:sz w:val="22"/>
          <w:szCs w:val="22"/>
          <w:lang w:val="x-none" w:eastAsia="x-none"/>
        </w:rPr>
        <w:t>przeprowadzeniu</w:t>
      </w:r>
      <w:r w:rsidRPr="004D445C">
        <w:rPr>
          <w:sz w:val="22"/>
          <w:szCs w:val="22"/>
          <w:lang w:eastAsia="x-none"/>
        </w:rPr>
        <w:t xml:space="preserve"> szkolenia o którym mowa w § 1 ust. 1</w:t>
      </w:r>
      <w:r w:rsidR="000B43AF" w:rsidRPr="004D445C">
        <w:rPr>
          <w:sz w:val="22"/>
          <w:szCs w:val="22"/>
          <w:lang w:eastAsia="x-none"/>
        </w:rPr>
        <w:t>.</w:t>
      </w:r>
      <w:r w:rsidR="00571043" w:rsidRPr="004D445C">
        <w:rPr>
          <w:sz w:val="22"/>
          <w:szCs w:val="22"/>
          <w:lang w:eastAsia="x-none"/>
        </w:rPr>
        <w:t xml:space="preserve"> </w:t>
      </w:r>
    </w:p>
    <w:p w14:paraId="51DD25F0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4D445C">
        <w:rPr>
          <w:sz w:val="22"/>
          <w:szCs w:val="22"/>
          <w:lang w:eastAsia="x-none"/>
        </w:rPr>
        <w:t>1</w:t>
      </w:r>
      <w:r w:rsidRPr="004D445C">
        <w:rPr>
          <w:sz w:val="22"/>
          <w:szCs w:val="22"/>
          <w:lang w:val="x-none" w:eastAsia="x-none"/>
        </w:rPr>
        <w:t xml:space="preserve"> niniejszego paragrafu, pod warunkiem, iż przedmiot umowy będzie wolny od wad.</w:t>
      </w:r>
    </w:p>
    <w:p w14:paraId="2C055B94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 xml:space="preserve">Dostawa </w:t>
      </w:r>
      <w:r w:rsidRPr="004D445C">
        <w:rPr>
          <w:sz w:val="22"/>
          <w:szCs w:val="22"/>
          <w:lang w:eastAsia="x-none"/>
        </w:rPr>
        <w:t>poszczególnych elementów (</w:t>
      </w:r>
      <w:r w:rsidRPr="004D445C">
        <w:rPr>
          <w:sz w:val="22"/>
          <w:szCs w:val="22"/>
          <w:lang w:val="x-none" w:eastAsia="x-none"/>
        </w:rPr>
        <w:t>części</w:t>
      </w:r>
      <w:r w:rsidRPr="004D445C">
        <w:rPr>
          <w:sz w:val="22"/>
          <w:szCs w:val="22"/>
          <w:lang w:eastAsia="x-none"/>
        </w:rPr>
        <w:t>)</w:t>
      </w:r>
      <w:r w:rsidRPr="004D445C">
        <w:rPr>
          <w:sz w:val="22"/>
          <w:szCs w:val="22"/>
          <w:lang w:val="x-none" w:eastAsia="x-none"/>
        </w:rPr>
        <w:t xml:space="preserve"> </w:t>
      </w:r>
      <w:r w:rsidRPr="004D445C">
        <w:rPr>
          <w:sz w:val="22"/>
          <w:szCs w:val="22"/>
          <w:lang w:eastAsia="x-none"/>
        </w:rPr>
        <w:t>sprzętu</w:t>
      </w:r>
      <w:r w:rsidRPr="004D445C">
        <w:rPr>
          <w:sz w:val="22"/>
          <w:szCs w:val="22"/>
          <w:lang w:val="x-none" w:eastAsia="x-none"/>
        </w:rPr>
        <w:t xml:space="preserve"> składających się na przedmiot umowy nie jest równoznaczna z przekazaniem go do </w:t>
      </w:r>
      <w:r w:rsidRPr="004D445C">
        <w:rPr>
          <w:sz w:val="22"/>
          <w:szCs w:val="22"/>
          <w:lang w:eastAsia="x-none"/>
        </w:rPr>
        <w:t>użytkowania</w:t>
      </w:r>
      <w:r w:rsidRPr="004D445C">
        <w:rPr>
          <w:sz w:val="22"/>
          <w:szCs w:val="22"/>
          <w:lang w:val="x-none" w:eastAsia="x-none"/>
        </w:rPr>
        <w:t xml:space="preserve">. Protokół odbioru przedmiotu umowy może być podpisany dopiero po należytym wykonaniu całości umowy. </w:t>
      </w:r>
    </w:p>
    <w:p w14:paraId="64970C1D" w14:textId="77777777" w:rsidR="00814EE3" w:rsidRPr="004D445C" w:rsidRDefault="00814EE3" w:rsidP="00A6355C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  <w:lang w:val="x-none" w:eastAsia="x-none"/>
        </w:rPr>
      </w:pPr>
      <w:r w:rsidRPr="004D445C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</w:t>
      </w:r>
      <w:r w:rsidRPr="004D445C">
        <w:rPr>
          <w:sz w:val="22"/>
          <w:szCs w:val="22"/>
          <w:lang w:eastAsia="x-none"/>
        </w:rPr>
        <w:t>,</w:t>
      </w:r>
      <w:r w:rsidRPr="004D445C">
        <w:rPr>
          <w:sz w:val="22"/>
          <w:szCs w:val="22"/>
          <w:lang w:val="x-none" w:eastAsia="x-none"/>
        </w:rPr>
        <w:t xml:space="preserve"> w przypadku wykrycia wad przedmiotu umowy przez Zamawiającego po dokonaniu odbioru.</w:t>
      </w:r>
    </w:p>
    <w:p w14:paraId="3FCA77B3" w14:textId="77777777" w:rsidR="008C4B86" w:rsidRPr="004D445C" w:rsidRDefault="008C4B86" w:rsidP="00814EE3">
      <w:pPr>
        <w:suppressAutoHyphens w:val="0"/>
        <w:ind w:left="360"/>
        <w:rPr>
          <w:b/>
          <w:sz w:val="22"/>
          <w:szCs w:val="22"/>
          <w:lang w:val="x-none"/>
        </w:rPr>
      </w:pPr>
    </w:p>
    <w:p w14:paraId="11B89C17" w14:textId="1866EE23" w:rsidR="00814EE3" w:rsidRPr="004D445C" w:rsidRDefault="00814EE3" w:rsidP="00814EE3">
      <w:pPr>
        <w:suppressAutoHyphens w:val="0"/>
        <w:ind w:left="360"/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 xml:space="preserve">§ </w:t>
      </w:r>
      <w:r w:rsidRPr="004D445C">
        <w:rPr>
          <w:b/>
          <w:sz w:val="22"/>
          <w:szCs w:val="22"/>
        </w:rPr>
        <w:t>6 Gwarancja i rękojmia</w:t>
      </w:r>
    </w:p>
    <w:p w14:paraId="7248D2E1" w14:textId="67608BDB" w:rsidR="00814EE3" w:rsidRPr="004D445C" w:rsidRDefault="00814EE3" w:rsidP="001D7359">
      <w:pPr>
        <w:widowControl/>
        <w:tabs>
          <w:tab w:val="left" w:pos="0"/>
        </w:tabs>
        <w:ind w:left="426" w:hanging="426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1. </w:t>
      </w:r>
      <w:r w:rsidR="001D7359" w:rsidRPr="004D445C">
        <w:rPr>
          <w:sz w:val="22"/>
          <w:szCs w:val="22"/>
        </w:rPr>
        <w:t xml:space="preserve">  </w:t>
      </w:r>
      <w:r w:rsidRPr="004D445C">
        <w:rPr>
          <w:sz w:val="22"/>
          <w:szCs w:val="22"/>
          <w:lang w:val="x-none"/>
        </w:rPr>
        <w:t xml:space="preserve">Wykonawca zobowiązuje się </w:t>
      </w:r>
      <w:r w:rsidRPr="004D445C">
        <w:rPr>
          <w:sz w:val="22"/>
          <w:szCs w:val="22"/>
        </w:rPr>
        <w:t xml:space="preserve">dostarczyć </w:t>
      </w:r>
      <w:r w:rsidRPr="004D445C">
        <w:rPr>
          <w:sz w:val="22"/>
          <w:szCs w:val="22"/>
          <w:lang w:val="x-none"/>
        </w:rPr>
        <w:t xml:space="preserve">przedmiot umowy bez wad (usterek), przy czym </w:t>
      </w:r>
      <w:r w:rsidR="00124ED6" w:rsidRPr="004D445C">
        <w:rPr>
          <w:sz w:val="22"/>
          <w:szCs w:val="22"/>
        </w:rPr>
        <w:t>(</w:t>
      </w:r>
      <w:r w:rsidR="00DE65C2" w:rsidRPr="004D445C">
        <w:rPr>
          <w:sz w:val="22"/>
          <w:szCs w:val="22"/>
        </w:rPr>
        <w:t>przed dostawą</w:t>
      </w:r>
      <w:r w:rsidR="00124ED6" w:rsidRPr="004D445C">
        <w:rPr>
          <w:sz w:val="22"/>
          <w:szCs w:val="22"/>
        </w:rPr>
        <w:t>)</w:t>
      </w:r>
      <w:r w:rsidR="00DE65C2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jest zobowiązany zweryfikować zgodność znajdując</w:t>
      </w:r>
      <w:r w:rsidRPr="004D445C">
        <w:rPr>
          <w:sz w:val="22"/>
          <w:szCs w:val="22"/>
        </w:rPr>
        <w:t>ą</w:t>
      </w:r>
      <w:r w:rsidRPr="004D445C">
        <w:rPr>
          <w:sz w:val="22"/>
          <w:szCs w:val="22"/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6ECEE83D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12B05896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nazwę i adres gwaranta lub jego przedstawiciela w Rzeczypospolitej Polskiej, </w:t>
      </w:r>
    </w:p>
    <w:p w14:paraId="12431FAD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czas trwania i terytorialny zasięg ochrony gwarancyjnej, </w:t>
      </w:r>
    </w:p>
    <w:p w14:paraId="3422F7A1" w14:textId="77777777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1134" w:hanging="708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- </w:t>
      </w:r>
      <w:r w:rsidRPr="004D445C">
        <w:rPr>
          <w:sz w:val="22"/>
          <w:szCs w:val="22"/>
          <w:lang w:val="x-none"/>
        </w:rPr>
        <w:t xml:space="preserve">uprawnienia przysługujące Zamawiającemu w razie stwierdzenia wady fizycznej, </w:t>
      </w:r>
    </w:p>
    <w:p w14:paraId="3C82B5C7" w14:textId="5AB29C82" w:rsidR="00814EE3" w:rsidRPr="004D445C" w:rsidRDefault="00814EE3" w:rsidP="001D7359">
      <w:pPr>
        <w:pStyle w:val="Akapitzlist"/>
        <w:numPr>
          <w:ilvl w:val="0"/>
          <w:numId w:val="0"/>
        </w:numPr>
        <w:tabs>
          <w:tab w:val="left" w:pos="0"/>
        </w:tabs>
        <w:ind w:left="567" w:hanging="141"/>
        <w:rPr>
          <w:sz w:val="22"/>
          <w:szCs w:val="22"/>
        </w:rPr>
      </w:pPr>
      <w:r w:rsidRPr="004D445C">
        <w:rPr>
          <w:sz w:val="22"/>
          <w:szCs w:val="22"/>
        </w:rPr>
        <w:t>-</w:t>
      </w:r>
      <w:r w:rsidR="000123FD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stwierdzenie, że gwarancja nie wyłącza, nie ogranicza ani nie zawiesza uprawnień</w:t>
      </w:r>
      <w:r w:rsidR="001D7359"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Zamawiającego wynikających z przepisów o rękojmi za wady przedmiotu umowy.</w:t>
      </w:r>
    </w:p>
    <w:p w14:paraId="7D846868" w14:textId="194D4AB4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Wykonawca udziela </w:t>
      </w:r>
      <w:r w:rsidRPr="004D445C">
        <w:rPr>
          <w:sz w:val="22"/>
          <w:szCs w:val="22"/>
        </w:rPr>
        <w:t xml:space="preserve">………….  miesięcznej gwarancji na dostarczony przedmiot zamówienia w szczególności </w:t>
      </w:r>
      <w:r w:rsidR="00EC3856" w:rsidRPr="00EC3856">
        <w:rPr>
          <w:sz w:val="22"/>
          <w:szCs w:val="22"/>
        </w:rPr>
        <w:t xml:space="preserve">w przypadku przekroczenia tolerancji wymiarów, złej obróbki powierzchni, niewłaściwego działania </w:t>
      </w:r>
      <w:r w:rsidR="00EC3856">
        <w:rPr>
          <w:sz w:val="22"/>
          <w:szCs w:val="22"/>
        </w:rPr>
        <w:t xml:space="preserve">oraz </w:t>
      </w:r>
      <w:r w:rsidRPr="004D445C">
        <w:rPr>
          <w:sz w:val="22"/>
          <w:szCs w:val="22"/>
        </w:rPr>
        <w:t>na wszystkie części składowe, podzespoły, inne elementy wchodzące w zakres przedmiotu umowy</w:t>
      </w:r>
      <w:r w:rsidR="00E267DD" w:rsidRPr="004D445C">
        <w:rPr>
          <w:sz w:val="22"/>
          <w:szCs w:val="22"/>
        </w:rPr>
        <w:t xml:space="preserve">. </w:t>
      </w:r>
      <w:r w:rsidRPr="004D445C">
        <w:rPr>
          <w:sz w:val="22"/>
          <w:szCs w:val="22"/>
        </w:rPr>
        <w:t>W</w:t>
      </w:r>
      <w:r w:rsidRPr="004D445C">
        <w:rPr>
          <w:sz w:val="22"/>
          <w:szCs w:val="22"/>
          <w:lang w:val="x-none"/>
        </w:rPr>
        <w:t xml:space="preserve"> ramach gwarancji Wykonawca </w:t>
      </w:r>
      <w:r w:rsidRPr="004D445C">
        <w:rPr>
          <w:sz w:val="22"/>
          <w:szCs w:val="22"/>
        </w:rPr>
        <w:t xml:space="preserve">zobowiązuje się </w:t>
      </w:r>
      <w:r w:rsidRPr="004D445C">
        <w:rPr>
          <w:sz w:val="22"/>
          <w:szCs w:val="22"/>
          <w:lang w:val="x-none"/>
        </w:rPr>
        <w:t>do nieodpłatn</w:t>
      </w:r>
      <w:r w:rsidRPr="004D445C">
        <w:rPr>
          <w:sz w:val="22"/>
          <w:szCs w:val="22"/>
        </w:rPr>
        <w:t>ej</w:t>
      </w:r>
      <w:r w:rsidRPr="004D445C">
        <w:rPr>
          <w:sz w:val="22"/>
          <w:szCs w:val="22"/>
          <w:lang w:val="x-none"/>
        </w:rPr>
        <w:t xml:space="preserve"> (wliczonej w cenę </w:t>
      </w:r>
      <w:r w:rsidRPr="004D445C">
        <w:rPr>
          <w:sz w:val="22"/>
          <w:szCs w:val="22"/>
        </w:rPr>
        <w:t>umowy</w:t>
      </w:r>
      <w:r w:rsidRPr="004D445C">
        <w:rPr>
          <w:sz w:val="22"/>
          <w:szCs w:val="22"/>
          <w:lang w:val="x-none"/>
        </w:rPr>
        <w:t xml:space="preserve">) konserwacji i przeglądów </w:t>
      </w:r>
      <w:r w:rsidRPr="004D445C">
        <w:rPr>
          <w:sz w:val="22"/>
          <w:szCs w:val="22"/>
        </w:rPr>
        <w:t>serwisowych</w:t>
      </w:r>
      <w:r w:rsidRPr="004D445C">
        <w:rPr>
          <w:sz w:val="22"/>
          <w:szCs w:val="22"/>
          <w:lang w:val="x-none"/>
        </w:rPr>
        <w:t xml:space="preserve"> wynikających z </w:t>
      </w:r>
      <w:r w:rsidRPr="004D445C">
        <w:rPr>
          <w:sz w:val="22"/>
          <w:szCs w:val="22"/>
        </w:rPr>
        <w:t>zaleceń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 xml:space="preserve">producenta sprzętu. Ponadto Wykonawca </w:t>
      </w:r>
      <w:r w:rsidRPr="004D445C">
        <w:rPr>
          <w:sz w:val="22"/>
          <w:szCs w:val="22"/>
          <w:lang w:val="x-none"/>
        </w:rPr>
        <w:t>w okresie gwarancyjnym</w:t>
      </w:r>
      <w:r w:rsidRPr="004D445C">
        <w:rPr>
          <w:sz w:val="22"/>
          <w:szCs w:val="22"/>
        </w:rPr>
        <w:t xml:space="preserve"> zobowiązuje się do wykonania  wszelkich</w:t>
      </w:r>
      <w:r w:rsidRPr="004D445C">
        <w:rPr>
          <w:sz w:val="22"/>
          <w:szCs w:val="22"/>
          <w:lang w:val="x-none"/>
        </w:rPr>
        <w:t xml:space="preserve"> napraw </w:t>
      </w:r>
      <w:r w:rsidRPr="004D445C">
        <w:rPr>
          <w:sz w:val="22"/>
          <w:szCs w:val="22"/>
        </w:rPr>
        <w:t xml:space="preserve">zaistniałych wskutek wad materiałowych i usterek powodujących niesprawność sprzętu poprzez między innymi niespełnianie funkcji użytkowych deklarowanych w ofercie Wykonawcy i dostarczonej instrukcji obsługi producenta sprzętu. </w:t>
      </w:r>
    </w:p>
    <w:p w14:paraId="5BA66B2B" w14:textId="6C0CB15B" w:rsidR="00814EE3" w:rsidRPr="004D445C" w:rsidRDefault="001D7359" w:rsidP="001D7359">
      <w:pPr>
        <w:pStyle w:val="Akapitzlist"/>
        <w:numPr>
          <w:ilvl w:val="0"/>
          <w:numId w:val="0"/>
        </w:numPr>
        <w:tabs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       </w:t>
      </w:r>
      <w:r w:rsidR="00814EE3" w:rsidRPr="004D445C">
        <w:rPr>
          <w:sz w:val="22"/>
          <w:szCs w:val="22"/>
        </w:rPr>
        <w:t xml:space="preserve">Gwarancja liczona jest od dnia </w:t>
      </w:r>
      <w:r w:rsidR="00814EE3" w:rsidRPr="004D445C">
        <w:rPr>
          <w:sz w:val="22"/>
          <w:szCs w:val="22"/>
          <w:lang w:val="x-none"/>
        </w:rPr>
        <w:t xml:space="preserve">daty </w:t>
      </w:r>
      <w:r w:rsidR="00814EE3" w:rsidRPr="004D445C">
        <w:rPr>
          <w:sz w:val="22"/>
          <w:szCs w:val="22"/>
        </w:rPr>
        <w:t xml:space="preserve">protokołu </w:t>
      </w:r>
      <w:r w:rsidR="00814EE3" w:rsidRPr="004D445C">
        <w:rPr>
          <w:sz w:val="22"/>
          <w:szCs w:val="22"/>
          <w:lang w:val="x-none"/>
        </w:rPr>
        <w:t>odbioru przedmiotu umowy</w:t>
      </w:r>
      <w:r w:rsidR="00814EE3" w:rsidRPr="004D445C">
        <w:rPr>
          <w:sz w:val="22"/>
          <w:szCs w:val="22"/>
        </w:rPr>
        <w:t xml:space="preserve"> bez zastrzeżeń ze strony Zamawiającego. Wszystkie koszty związane z realizacją gwarancji pokrywa Wykonawca.</w:t>
      </w:r>
    </w:p>
    <w:p w14:paraId="1A6A4789" w14:textId="74630CDC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Gwarancja będzie świadczona przez autoryzowany serwis </w:t>
      </w:r>
      <w:r w:rsidRPr="004D445C">
        <w:rPr>
          <w:sz w:val="22"/>
          <w:szCs w:val="22"/>
        </w:rPr>
        <w:t>producenta sprzętu w siedzibie Zamawiającego, a w przypadku niemożliwości technicznych Wykonawca zobowiązuje się do wysłania sprzętu do autoryzowanego serwisu i dostarczenia naprawionego sprzętu do siedziby Zamawiającego. Wszelkie</w:t>
      </w:r>
      <w:r w:rsidRPr="004D445C">
        <w:rPr>
          <w:sz w:val="22"/>
          <w:szCs w:val="22"/>
          <w:lang w:val="x-none"/>
        </w:rPr>
        <w:t xml:space="preserve"> działania organizacyjne i koszty związane ze świadczeniem usługi gwarancyjnej poza siedzibą Zamawiającego ponosi Wykonawca.</w:t>
      </w:r>
      <w:r w:rsidR="009716DE" w:rsidRPr="004D445C">
        <w:rPr>
          <w:sz w:val="22"/>
          <w:szCs w:val="22"/>
        </w:rPr>
        <w:t xml:space="preserve"> W </w:t>
      </w:r>
      <w:r w:rsidR="00CB060E" w:rsidRPr="004D445C">
        <w:rPr>
          <w:sz w:val="22"/>
          <w:szCs w:val="22"/>
        </w:rPr>
        <w:t xml:space="preserve">wyjątkowych </w:t>
      </w:r>
      <w:r w:rsidR="009716DE" w:rsidRPr="004D445C">
        <w:rPr>
          <w:sz w:val="22"/>
          <w:szCs w:val="22"/>
        </w:rPr>
        <w:t>przy</w:t>
      </w:r>
      <w:r w:rsidR="00CB060E" w:rsidRPr="004D445C">
        <w:rPr>
          <w:sz w:val="22"/>
          <w:szCs w:val="22"/>
        </w:rPr>
        <w:t xml:space="preserve">padkach, </w:t>
      </w:r>
      <w:r w:rsidR="00CB060E" w:rsidRPr="004D445C">
        <w:rPr>
          <w:sz w:val="22"/>
          <w:szCs w:val="22"/>
        </w:rPr>
        <w:lastRenderedPageBreak/>
        <w:t xml:space="preserve">gdy Wykonawca ma siedzibę poza terytorium RP dopuszcza się </w:t>
      </w:r>
      <w:r w:rsidR="002C2930" w:rsidRPr="004D445C">
        <w:rPr>
          <w:sz w:val="22"/>
          <w:szCs w:val="22"/>
        </w:rPr>
        <w:t>możliwość wysłania sprzętu</w:t>
      </w:r>
      <w:r w:rsidR="00B30645" w:rsidRPr="004D445C">
        <w:rPr>
          <w:sz w:val="22"/>
          <w:szCs w:val="22"/>
        </w:rPr>
        <w:t xml:space="preserve"> </w:t>
      </w:r>
      <w:r w:rsidR="00BB0AA7" w:rsidRPr="004D445C">
        <w:rPr>
          <w:sz w:val="22"/>
          <w:szCs w:val="22"/>
        </w:rPr>
        <w:t xml:space="preserve">celem naprawy </w:t>
      </w:r>
      <w:r w:rsidR="00B30645" w:rsidRPr="004D445C">
        <w:rPr>
          <w:sz w:val="22"/>
          <w:szCs w:val="22"/>
        </w:rPr>
        <w:t xml:space="preserve">do siedziby Wykonawcy na </w:t>
      </w:r>
      <w:r w:rsidR="00BB0AA7" w:rsidRPr="004D445C">
        <w:rPr>
          <w:sz w:val="22"/>
          <w:szCs w:val="22"/>
        </w:rPr>
        <w:t xml:space="preserve">jego </w:t>
      </w:r>
      <w:r w:rsidR="00B30645" w:rsidRPr="004D445C">
        <w:rPr>
          <w:sz w:val="22"/>
          <w:szCs w:val="22"/>
        </w:rPr>
        <w:t>koszt i ry</w:t>
      </w:r>
      <w:r w:rsidR="00BB0AA7" w:rsidRPr="004D445C">
        <w:rPr>
          <w:sz w:val="22"/>
          <w:szCs w:val="22"/>
        </w:rPr>
        <w:t>zyko.</w:t>
      </w:r>
    </w:p>
    <w:p w14:paraId="5257CEA7" w14:textId="584F6723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gwarancyjnego (oświadczeni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gwaranta) wskazanego </w:t>
      </w:r>
      <w:r w:rsidRPr="004D445C">
        <w:rPr>
          <w:sz w:val="22"/>
          <w:szCs w:val="22"/>
          <w:lang w:val="x-none"/>
        </w:rPr>
        <w:br/>
        <w:t>w ust. 2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w miejscu użytkowania przedmiotowego sprzętu (on-site)</w:t>
      </w:r>
      <w:r w:rsidRPr="004D445C">
        <w:rPr>
          <w:sz w:val="22"/>
          <w:szCs w:val="22"/>
        </w:rPr>
        <w:t xml:space="preserve"> w terminie nie dłuższym niż</w:t>
      </w:r>
      <w:r w:rsidR="00227686" w:rsidRPr="004D445C">
        <w:rPr>
          <w:sz w:val="22"/>
          <w:szCs w:val="22"/>
        </w:rPr>
        <w:t xml:space="preserve"> 90 dni</w:t>
      </w:r>
      <w:r w:rsidRPr="004D445C">
        <w:rPr>
          <w:sz w:val="22"/>
          <w:szCs w:val="22"/>
        </w:rPr>
        <w:t xml:space="preserve">, przy </w:t>
      </w:r>
      <w:r w:rsidRPr="004D445C">
        <w:rPr>
          <w:sz w:val="22"/>
          <w:szCs w:val="22"/>
          <w:lang w:val="x-none"/>
        </w:rPr>
        <w:t>czym reakcja serwisu musi nastąpić</w:t>
      </w:r>
      <w:r w:rsidRPr="004D445C">
        <w:rPr>
          <w:sz w:val="22"/>
          <w:szCs w:val="22"/>
        </w:rPr>
        <w:t xml:space="preserve"> w terminie do</w:t>
      </w:r>
      <w:r w:rsidRPr="004D445C">
        <w:rPr>
          <w:sz w:val="22"/>
          <w:szCs w:val="22"/>
          <w:lang w:val="x-none"/>
        </w:rPr>
        <w:t xml:space="preserve"> </w:t>
      </w:r>
      <w:r w:rsidR="0008665B" w:rsidRPr="004D445C">
        <w:rPr>
          <w:sz w:val="22"/>
          <w:szCs w:val="22"/>
        </w:rPr>
        <w:t xml:space="preserve">3 tygodni </w:t>
      </w:r>
      <w:r w:rsidRPr="004D445C">
        <w:rPr>
          <w:sz w:val="22"/>
          <w:szCs w:val="22"/>
        </w:rPr>
        <w:t>o</w:t>
      </w:r>
      <w:r w:rsidRPr="004D445C">
        <w:rPr>
          <w:sz w:val="22"/>
          <w:szCs w:val="22"/>
          <w:lang w:val="x-none"/>
        </w:rPr>
        <w:t>d chwili zgłoszenia telefoniczn</w:t>
      </w:r>
      <w:r w:rsidRPr="004D445C">
        <w:rPr>
          <w:sz w:val="22"/>
          <w:szCs w:val="22"/>
        </w:rPr>
        <w:t xml:space="preserve">ego lub </w:t>
      </w:r>
      <w:r w:rsidRPr="004D445C">
        <w:rPr>
          <w:sz w:val="22"/>
          <w:szCs w:val="22"/>
          <w:lang w:val="x-none"/>
        </w:rPr>
        <w:t>faxem lub emailem</w:t>
      </w:r>
      <w:r w:rsidRPr="004D445C">
        <w:rPr>
          <w:sz w:val="22"/>
          <w:szCs w:val="22"/>
        </w:rPr>
        <w:t>,</w:t>
      </w:r>
      <w:r w:rsidRPr="004D445C">
        <w:rPr>
          <w:sz w:val="22"/>
          <w:szCs w:val="22"/>
          <w:lang w:val="x-none"/>
        </w:rPr>
        <w:t xml:space="preserve"> przy czym wszelkie działania organizacyjne i koszty związane ze świadczeniem usługi gwarancyjnej poza miejscem wykonania umowy ponosi Wykonawca</w:t>
      </w:r>
      <w:r w:rsidRPr="004D445C">
        <w:rPr>
          <w:sz w:val="22"/>
          <w:szCs w:val="22"/>
        </w:rPr>
        <w:t>. Zgłoszenie w dniu innym niż dzień roboczy traktowane jest jak zgłoszenie dokonane w pierwszy kolejny dzień roboczy.</w:t>
      </w:r>
    </w:p>
    <w:p w14:paraId="0D9FBE14" w14:textId="33E95908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567"/>
        </w:tabs>
        <w:ind w:left="426" w:right="-49" w:hanging="426"/>
        <w:rPr>
          <w:sz w:val="22"/>
          <w:szCs w:val="22"/>
        </w:rPr>
      </w:pPr>
      <w:r w:rsidRPr="004D445C">
        <w:rPr>
          <w:sz w:val="22"/>
          <w:szCs w:val="22"/>
        </w:rPr>
        <w:t xml:space="preserve">W przypadku trzykrotnej usterki tego samego elementu przedmiotu umowy lub gdy sumaryczny czas napraw przedmiotu umowy przekroczy trzy miesiące w okresie gwarancji, Wykonawca zobowiązany jest do wymiany przedmiotu umowy na nowy na własny koszt, w terminie </w:t>
      </w:r>
      <w:r w:rsidR="0039682E" w:rsidRPr="004D445C">
        <w:rPr>
          <w:sz w:val="22"/>
          <w:szCs w:val="22"/>
        </w:rPr>
        <w:t xml:space="preserve">do </w:t>
      </w:r>
      <w:r w:rsidR="0008665B" w:rsidRPr="004D445C">
        <w:rPr>
          <w:sz w:val="22"/>
          <w:szCs w:val="22"/>
        </w:rPr>
        <w:t xml:space="preserve">90 dni </w:t>
      </w:r>
      <w:r w:rsidRPr="004D445C">
        <w:rPr>
          <w:sz w:val="22"/>
          <w:szCs w:val="22"/>
        </w:rPr>
        <w:t>od zgłoszenia przez Zamawiającego.</w:t>
      </w:r>
    </w:p>
    <w:p w14:paraId="444BBDD6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Bieg terminu gwarancji rozpoczyna się w dniu następnym, po odbiorze przedmiotu umowy, przy czym w przypadku wymiany wadliwego przedmiotu umowy </w:t>
      </w:r>
      <w:r w:rsidRPr="004D445C">
        <w:rPr>
          <w:sz w:val="22"/>
          <w:szCs w:val="22"/>
        </w:rPr>
        <w:t xml:space="preserve">lub </w:t>
      </w:r>
      <w:r w:rsidRPr="004D445C">
        <w:rPr>
          <w:sz w:val="22"/>
          <w:szCs w:val="22"/>
          <w:lang w:val="x-none"/>
        </w:rPr>
        <w:t>jego elementu na nowy albo dokonania usunięcia wady (usterki) termin gwarancji biegnie na nowo od chwili ponownego dostarczenia Zamawiającemu naprawion</w:t>
      </w:r>
      <w:r w:rsidRPr="004D445C">
        <w:rPr>
          <w:sz w:val="22"/>
          <w:szCs w:val="22"/>
        </w:rPr>
        <w:t>ego sprzętu</w:t>
      </w:r>
      <w:r w:rsidRPr="004D445C">
        <w:rPr>
          <w:sz w:val="22"/>
          <w:szCs w:val="22"/>
          <w:lang w:val="x-none"/>
        </w:rPr>
        <w:t xml:space="preserve"> (odpowiednio przedmiotu umowy, jego elementu lub modułu).</w:t>
      </w:r>
    </w:p>
    <w:p w14:paraId="28BE99E7" w14:textId="5C240CA8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trike/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Okres gwarancji ulega automatycznie przedłużeniu o okres naprawy liczony od </w:t>
      </w:r>
      <w:r w:rsidRPr="004D445C">
        <w:rPr>
          <w:sz w:val="22"/>
          <w:szCs w:val="22"/>
        </w:rPr>
        <w:t xml:space="preserve">dnia </w:t>
      </w:r>
      <w:r w:rsidRPr="004D445C">
        <w:rPr>
          <w:sz w:val="22"/>
          <w:szCs w:val="22"/>
          <w:lang w:val="x-none"/>
        </w:rPr>
        <w:t xml:space="preserve">zgłoszenia </w:t>
      </w:r>
      <w:r w:rsidRPr="004D445C">
        <w:rPr>
          <w:sz w:val="22"/>
          <w:szCs w:val="22"/>
        </w:rPr>
        <w:t>wady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>lub usterki</w:t>
      </w:r>
      <w:r w:rsidRPr="004D445C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</w:rPr>
        <w:t xml:space="preserve">sprzętu </w:t>
      </w:r>
      <w:r w:rsidRPr="004D445C">
        <w:rPr>
          <w:sz w:val="22"/>
          <w:szCs w:val="22"/>
          <w:lang w:val="x-none"/>
        </w:rPr>
        <w:t xml:space="preserve">do </w:t>
      </w:r>
      <w:r w:rsidRPr="004D445C">
        <w:rPr>
          <w:sz w:val="22"/>
          <w:szCs w:val="22"/>
        </w:rPr>
        <w:t>dnia naprawy.</w:t>
      </w:r>
    </w:p>
    <w:p w14:paraId="3323009F" w14:textId="7F2C3CCC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694EA1" w:rsidRPr="004D445C">
        <w:rPr>
          <w:sz w:val="22"/>
          <w:szCs w:val="22"/>
        </w:rPr>
        <w:t xml:space="preserve">24 </w:t>
      </w:r>
      <w:r w:rsidRPr="004D445C">
        <w:rPr>
          <w:sz w:val="22"/>
          <w:szCs w:val="22"/>
          <w:lang w:val="x-none"/>
        </w:rPr>
        <w:t>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60DB9519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W przypadku, gdy Wykonawca nie wypełni warunków gwarancji lub nie zastosuje się do powyższych </w:t>
      </w:r>
      <w:r w:rsidRPr="004D445C">
        <w:rPr>
          <w:sz w:val="22"/>
          <w:szCs w:val="22"/>
        </w:rPr>
        <w:t xml:space="preserve">zapisów w niniejszej umowie </w:t>
      </w:r>
      <w:r w:rsidRPr="004D445C">
        <w:rPr>
          <w:sz w:val="22"/>
          <w:szCs w:val="22"/>
          <w:lang w:val="x-none"/>
        </w:rPr>
        <w:t>Zamawiający jest uprawniony do usunięcia wad (usterek) w drodze naprawy, na ryzyko i koszt Wykonawcy, zachowując przy tym inne uprawnienia przysługujące mu na podstawie umowy. W takich przypadkach</w:t>
      </w:r>
      <w:r w:rsidRPr="004D445C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4D445C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4D445C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62F3C8E8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Zamawiający zobowiązuje się dotrzym</w:t>
      </w:r>
      <w:r w:rsidRPr="004D445C">
        <w:rPr>
          <w:sz w:val="22"/>
          <w:szCs w:val="22"/>
        </w:rPr>
        <w:t>ać</w:t>
      </w:r>
      <w:r w:rsidRPr="004D445C">
        <w:rPr>
          <w:sz w:val="22"/>
          <w:szCs w:val="22"/>
          <w:lang w:val="x-none"/>
        </w:rPr>
        <w:t xml:space="preserve"> podstawowych </w:t>
      </w:r>
      <w:r w:rsidRPr="004D445C">
        <w:rPr>
          <w:sz w:val="22"/>
          <w:szCs w:val="22"/>
        </w:rPr>
        <w:t xml:space="preserve">zasad i </w:t>
      </w:r>
      <w:r w:rsidRPr="004D445C">
        <w:rPr>
          <w:sz w:val="22"/>
          <w:szCs w:val="22"/>
          <w:lang w:val="x-none"/>
        </w:rPr>
        <w:t xml:space="preserve">warunków eksploatacji </w:t>
      </w:r>
      <w:r w:rsidRPr="004D445C">
        <w:rPr>
          <w:sz w:val="22"/>
          <w:szCs w:val="22"/>
        </w:rPr>
        <w:t>zalecanych</w:t>
      </w:r>
      <w:r w:rsidRPr="004D445C">
        <w:rPr>
          <w:sz w:val="22"/>
          <w:szCs w:val="22"/>
          <w:lang w:val="x-none"/>
        </w:rPr>
        <w:t xml:space="preserve"> przez producenta </w:t>
      </w:r>
      <w:r w:rsidRPr="004D445C">
        <w:rPr>
          <w:sz w:val="22"/>
          <w:szCs w:val="22"/>
        </w:rPr>
        <w:t xml:space="preserve">sprzętu określonych </w:t>
      </w:r>
      <w:r w:rsidRPr="004D445C">
        <w:rPr>
          <w:sz w:val="22"/>
          <w:szCs w:val="22"/>
          <w:lang w:val="x-none"/>
        </w:rPr>
        <w:t>w oświadczeni</w:t>
      </w:r>
      <w:r w:rsidRPr="004D445C">
        <w:rPr>
          <w:sz w:val="22"/>
          <w:szCs w:val="22"/>
        </w:rPr>
        <w:t>u</w:t>
      </w:r>
      <w:r w:rsidRPr="004D445C">
        <w:rPr>
          <w:sz w:val="22"/>
          <w:szCs w:val="22"/>
          <w:lang w:val="x-none"/>
        </w:rPr>
        <w:t xml:space="preserve"> gwaranta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zawart</w:t>
      </w:r>
      <w:r w:rsidRPr="004D445C">
        <w:rPr>
          <w:sz w:val="22"/>
          <w:szCs w:val="22"/>
        </w:rPr>
        <w:t>ym</w:t>
      </w:r>
      <w:r w:rsidRPr="004D445C">
        <w:rPr>
          <w:sz w:val="22"/>
          <w:szCs w:val="22"/>
          <w:lang w:val="x-none"/>
        </w:rPr>
        <w:t xml:space="preserve"> w dokumentach gwarancyjnych lub </w:t>
      </w:r>
      <w:r w:rsidRPr="004D445C">
        <w:rPr>
          <w:sz w:val="22"/>
          <w:szCs w:val="22"/>
        </w:rPr>
        <w:t xml:space="preserve">dostarczonych </w:t>
      </w:r>
      <w:r w:rsidRPr="004D445C">
        <w:rPr>
          <w:sz w:val="22"/>
          <w:szCs w:val="22"/>
          <w:lang w:val="x-none"/>
        </w:rPr>
        <w:t xml:space="preserve">instrukcjach </w:t>
      </w:r>
      <w:r w:rsidRPr="004D445C">
        <w:rPr>
          <w:sz w:val="22"/>
          <w:szCs w:val="22"/>
        </w:rPr>
        <w:t>obsługi (użytkowania).</w:t>
      </w:r>
    </w:p>
    <w:p w14:paraId="3D6F4A8B" w14:textId="77777777" w:rsidR="00814EE3" w:rsidRPr="004D445C" w:rsidRDefault="00814EE3" w:rsidP="00A6355C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left" w:pos="142"/>
        </w:tabs>
        <w:ind w:left="426" w:hanging="426"/>
        <w:rPr>
          <w:sz w:val="22"/>
          <w:szCs w:val="22"/>
        </w:rPr>
      </w:pPr>
      <w:r w:rsidRPr="004D445C">
        <w:rPr>
          <w:sz w:val="22"/>
          <w:szCs w:val="22"/>
        </w:rPr>
        <w:t>Warunki gwarancji nie mogą nakazywać Zamawiającemu konieczność przechowywania opakowań w których sprzęt był dostarczony. Zamawiający może usunąć opakowania sprzętu po ich dostarczeniu, co nie spowoduje utraty gwarancji, a dostarczony sprzęt pomimo braku opakowań będzie podlegał usłudze gwarancyjnej zgodnie z zapisami niniejszej umowy.</w:t>
      </w:r>
    </w:p>
    <w:p w14:paraId="0FABE0BC" w14:textId="77777777" w:rsidR="008C4B86" w:rsidRPr="004D445C" w:rsidRDefault="008C4B86" w:rsidP="00814EE3">
      <w:pPr>
        <w:ind w:left="540"/>
        <w:rPr>
          <w:b/>
          <w:sz w:val="22"/>
          <w:szCs w:val="22"/>
          <w:lang w:val="x-none"/>
        </w:rPr>
      </w:pPr>
    </w:p>
    <w:p w14:paraId="718B7D4D" w14:textId="25DC4E12" w:rsidR="00814EE3" w:rsidRPr="004D445C" w:rsidRDefault="00814EE3" w:rsidP="00814EE3">
      <w:pPr>
        <w:ind w:left="540"/>
        <w:rPr>
          <w:sz w:val="22"/>
          <w:szCs w:val="22"/>
        </w:rPr>
      </w:pPr>
      <w:r w:rsidRPr="004D445C">
        <w:rPr>
          <w:b/>
          <w:sz w:val="22"/>
          <w:szCs w:val="22"/>
          <w:lang w:val="x-none"/>
        </w:rPr>
        <w:t xml:space="preserve">§ </w:t>
      </w:r>
      <w:r w:rsidRPr="004D445C">
        <w:rPr>
          <w:b/>
          <w:sz w:val="22"/>
          <w:szCs w:val="22"/>
        </w:rPr>
        <w:t>7 Kary umowne</w:t>
      </w:r>
    </w:p>
    <w:p w14:paraId="0F52E5C4" w14:textId="77777777" w:rsidR="00814EE3" w:rsidRPr="004D445C" w:rsidRDefault="00814EE3" w:rsidP="00A6355C">
      <w:pPr>
        <w:widowControl/>
        <w:numPr>
          <w:ilvl w:val="3"/>
          <w:numId w:val="26"/>
        </w:numPr>
        <w:tabs>
          <w:tab w:val="clear" w:pos="2880"/>
        </w:tabs>
        <w:ind w:left="142" w:hanging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 Strony zastrzegają sobie prawo do dochodzenia kar umownych za </w:t>
      </w:r>
      <w:r w:rsidRPr="004D445C">
        <w:rPr>
          <w:sz w:val="22"/>
          <w:szCs w:val="22"/>
        </w:rPr>
        <w:t xml:space="preserve">niewykonanie </w:t>
      </w:r>
      <w:r w:rsidRPr="004D445C">
        <w:rPr>
          <w:sz w:val="22"/>
          <w:szCs w:val="22"/>
          <w:lang w:val="x-none"/>
        </w:rPr>
        <w:t>lub nienależyte wykonanie zobowiązań wynikających</w:t>
      </w:r>
      <w:r w:rsidRPr="004D445C">
        <w:rPr>
          <w:sz w:val="22"/>
          <w:szCs w:val="22"/>
        </w:rPr>
        <w:t xml:space="preserve"> z umowy</w:t>
      </w:r>
      <w:r w:rsidRPr="004D445C">
        <w:rPr>
          <w:sz w:val="22"/>
          <w:szCs w:val="22"/>
          <w:lang w:val="x-none"/>
        </w:rPr>
        <w:t>.</w:t>
      </w:r>
    </w:p>
    <w:p w14:paraId="7A454E2A" w14:textId="77777777" w:rsidR="00814EE3" w:rsidRPr="004D445C" w:rsidRDefault="00814EE3" w:rsidP="00A6355C">
      <w:pPr>
        <w:widowControl/>
        <w:numPr>
          <w:ilvl w:val="3"/>
          <w:numId w:val="26"/>
        </w:numPr>
        <w:tabs>
          <w:tab w:val="left" w:pos="0"/>
          <w:tab w:val="left" w:pos="142"/>
        </w:tabs>
        <w:ind w:left="142" w:hanging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4FD4A9C7" w14:textId="246D98E1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lastRenderedPageBreak/>
        <w:t xml:space="preserve">odstąpienia od </w:t>
      </w:r>
      <w:r w:rsidRPr="004D445C">
        <w:rPr>
          <w:sz w:val="22"/>
          <w:szCs w:val="22"/>
        </w:rPr>
        <w:t>niniejszej umowy przez Zamawiającego z przyczyn leżących po stronie Wykonawcy</w:t>
      </w:r>
      <w:r w:rsidRPr="004D445C" w:rsidDel="005A66BB">
        <w:rPr>
          <w:sz w:val="22"/>
          <w:szCs w:val="22"/>
          <w:lang w:val="x-none"/>
        </w:rPr>
        <w:t xml:space="preserve"> </w:t>
      </w:r>
      <w:r w:rsidRPr="004D445C">
        <w:rPr>
          <w:sz w:val="22"/>
          <w:szCs w:val="22"/>
          <w:lang w:val="x-none"/>
        </w:rPr>
        <w:t xml:space="preserve">w wysokości 10% wynagrodzenia brutto ustalonego w § 3 ust. </w:t>
      </w:r>
      <w:r w:rsidR="00915FD6"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umowy,</w:t>
      </w:r>
    </w:p>
    <w:p w14:paraId="2C820F56" w14:textId="21BDE280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left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niewykonania lub nienależytego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 xml:space="preserve">wykonania umowy w wysokości 10%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umowy, przy czym nienależyte</w:t>
      </w:r>
      <w:r w:rsidRPr="004D445C">
        <w:rPr>
          <w:sz w:val="22"/>
          <w:szCs w:val="22"/>
        </w:rPr>
        <w:t xml:space="preserve"> </w:t>
      </w:r>
      <w:r w:rsidRPr="004D445C">
        <w:rPr>
          <w:sz w:val="22"/>
          <w:szCs w:val="22"/>
          <w:lang w:val="x-none"/>
        </w:rPr>
        <w:t>wykonanie umowy to jej realizacja, która pozostaje w sprzeczności z zapisami umowy lub ofertą Wykonawcy</w:t>
      </w:r>
      <w:r w:rsidRPr="004D445C">
        <w:rPr>
          <w:sz w:val="22"/>
          <w:szCs w:val="22"/>
        </w:rPr>
        <w:t xml:space="preserve"> lub</w:t>
      </w:r>
      <w:r w:rsidRPr="004D445C">
        <w:rPr>
          <w:sz w:val="22"/>
          <w:szCs w:val="22"/>
          <w:lang w:val="x-none"/>
        </w:rPr>
        <w:t xml:space="preserve"> nie zapewnia wymaga</w:t>
      </w:r>
      <w:r w:rsidRPr="004D445C">
        <w:rPr>
          <w:sz w:val="22"/>
          <w:szCs w:val="22"/>
        </w:rPr>
        <w:t xml:space="preserve">ń określonych w </w:t>
      </w:r>
      <w:r w:rsidR="00993CE6" w:rsidRPr="004D445C">
        <w:rPr>
          <w:sz w:val="22"/>
          <w:szCs w:val="22"/>
        </w:rPr>
        <w:t>Zaproszeniu</w:t>
      </w:r>
      <w:r w:rsidRPr="004D445C">
        <w:rPr>
          <w:sz w:val="22"/>
          <w:szCs w:val="22"/>
        </w:rPr>
        <w:t>, w szczególności</w:t>
      </w:r>
      <w:r w:rsidRPr="004D445C">
        <w:rPr>
          <w:sz w:val="22"/>
          <w:szCs w:val="22"/>
          <w:lang w:val="x-none"/>
        </w:rPr>
        <w:t xml:space="preserve"> parametrów</w:t>
      </w:r>
      <w:r w:rsidRPr="004D445C">
        <w:rPr>
          <w:sz w:val="22"/>
          <w:szCs w:val="22"/>
        </w:rPr>
        <w:t xml:space="preserve"> technicznych i funkcjonalnych.</w:t>
      </w:r>
    </w:p>
    <w:p w14:paraId="14931A21" w14:textId="33FE6D9D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left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zwłoki w wykonaniu przedmiotu umowy w wysokości </w:t>
      </w:r>
      <w:r w:rsidR="00950927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</w:t>
      </w:r>
      <w:r w:rsidR="00950927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 xml:space="preserve">zwłoki </w:t>
      </w:r>
      <w:r w:rsidRPr="004D445C">
        <w:rPr>
          <w:sz w:val="22"/>
          <w:szCs w:val="22"/>
          <w:lang w:val="x-none"/>
        </w:rPr>
        <w:t xml:space="preserve">licząc od dnia następnego w stosunku do terminu zakończenia realizacji przedmiotu umowy, określonego w § 1 ust. </w:t>
      </w:r>
      <w:r w:rsidR="00B23488" w:rsidRPr="004D445C">
        <w:rPr>
          <w:sz w:val="22"/>
          <w:szCs w:val="22"/>
        </w:rPr>
        <w:t>4</w:t>
      </w:r>
      <w:r w:rsidRPr="004D445C">
        <w:rPr>
          <w:sz w:val="22"/>
          <w:szCs w:val="22"/>
          <w:lang w:val="x-none"/>
        </w:rPr>
        <w:t xml:space="preserve"> umowy,</w:t>
      </w:r>
      <w:r w:rsidRPr="004D445C">
        <w:rPr>
          <w:sz w:val="22"/>
          <w:szCs w:val="22"/>
        </w:rPr>
        <w:t xml:space="preserve"> jednak nie więcej niż 20% wynagrodzenia brutto ustalonego w § 3 ust. </w:t>
      </w:r>
      <w:r w:rsidR="008D0C78" w:rsidRPr="004D445C">
        <w:rPr>
          <w:sz w:val="22"/>
          <w:szCs w:val="22"/>
        </w:rPr>
        <w:t>1</w:t>
      </w:r>
      <w:r w:rsidRPr="004D445C">
        <w:rPr>
          <w:sz w:val="22"/>
          <w:szCs w:val="22"/>
        </w:rPr>
        <w:t xml:space="preserve"> umowy</w:t>
      </w:r>
      <w:r w:rsidRPr="004D445C">
        <w:rPr>
          <w:sz w:val="22"/>
          <w:szCs w:val="22"/>
          <w:lang w:val="x-none"/>
        </w:rPr>
        <w:t>,</w:t>
      </w:r>
    </w:p>
    <w:p w14:paraId="6A5E2D31" w14:textId="62C15E25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zwłoki w usunięciu wad przedmiotu, umowy stwierdzonych przy odbiorze, </w:t>
      </w:r>
      <w:r w:rsidRPr="004D445C">
        <w:rPr>
          <w:sz w:val="22"/>
          <w:szCs w:val="22"/>
          <w:lang w:val="x-none"/>
        </w:rPr>
        <w:br/>
        <w:t xml:space="preserve">wysokości </w:t>
      </w:r>
      <w:r w:rsidR="007A7EF1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</w:t>
      </w:r>
      <w:r w:rsidR="007A7EF1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>zwłoki</w:t>
      </w:r>
      <w:r w:rsidRPr="004D445C">
        <w:rPr>
          <w:sz w:val="22"/>
          <w:szCs w:val="22"/>
          <w:lang w:val="x-none"/>
        </w:rPr>
        <w:t>, licząc od następnego dnia p</w:t>
      </w:r>
      <w:r w:rsidR="006330A4" w:rsidRPr="004D445C">
        <w:rPr>
          <w:sz w:val="22"/>
          <w:szCs w:val="22"/>
        </w:rPr>
        <w:t>o</w:t>
      </w:r>
      <w:r w:rsidRPr="004D445C">
        <w:rPr>
          <w:sz w:val="22"/>
          <w:szCs w:val="22"/>
          <w:lang w:val="x-none"/>
        </w:rPr>
        <w:t>upływie terminu określonego przez Zamawiającego w celu usunięcia wad,</w:t>
      </w:r>
      <w:r w:rsidRPr="004D445C">
        <w:rPr>
          <w:sz w:val="22"/>
          <w:szCs w:val="22"/>
        </w:rPr>
        <w:t xml:space="preserve"> jednak nie więcej niż 20% wynagrodzenia brutto ustalonego w § 3 ust. 1 umowy</w:t>
      </w:r>
      <w:r w:rsidRPr="004D445C">
        <w:rPr>
          <w:sz w:val="22"/>
          <w:szCs w:val="22"/>
          <w:lang w:val="x-none"/>
        </w:rPr>
        <w:t>,</w:t>
      </w:r>
    </w:p>
    <w:p w14:paraId="39F89C66" w14:textId="455B21DC" w:rsidR="00814EE3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  <w:lang w:val="x-none"/>
        </w:rPr>
        <w:t xml:space="preserve">zwłoki w usunięciu wad stwierdzonych w okresie gwarancji lub rękojmi w wysokości </w:t>
      </w:r>
      <w:r w:rsidR="00B975CA" w:rsidRPr="004D445C">
        <w:rPr>
          <w:sz w:val="22"/>
          <w:szCs w:val="22"/>
        </w:rPr>
        <w:t>0,4</w:t>
      </w:r>
      <w:r w:rsidRPr="004D445C">
        <w:rPr>
          <w:sz w:val="22"/>
          <w:szCs w:val="22"/>
          <w:lang w:val="x-none"/>
        </w:rPr>
        <w:t xml:space="preserve">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 </w:t>
      </w:r>
      <w:r w:rsidR="0076211C" w:rsidRPr="004D445C">
        <w:rPr>
          <w:sz w:val="22"/>
          <w:szCs w:val="22"/>
        </w:rPr>
        <w:t xml:space="preserve">za każdy dzień zwłoki </w:t>
      </w:r>
      <w:r w:rsidRPr="004D445C">
        <w:rPr>
          <w:sz w:val="22"/>
          <w:szCs w:val="22"/>
          <w:lang w:val="x-none"/>
        </w:rPr>
        <w:t xml:space="preserve">liczony od dnia następnego w stosunku do terminu (dnia) ustalonego zgodnie z treścią § </w:t>
      </w:r>
      <w:r w:rsidRPr="004D445C">
        <w:rPr>
          <w:sz w:val="22"/>
          <w:szCs w:val="22"/>
        </w:rPr>
        <w:t>6</w:t>
      </w:r>
      <w:r w:rsidRPr="004D445C">
        <w:rPr>
          <w:sz w:val="22"/>
          <w:szCs w:val="22"/>
          <w:lang w:val="x-none"/>
        </w:rPr>
        <w:t xml:space="preserve"> ust. </w:t>
      </w:r>
      <w:r w:rsidRPr="004D445C">
        <w:rPr>
          <w:sz w:val="22"/>
          <w:szCs w:val="22"/>
        </w:rPr>
        <w:t>5</w:t>
      </w:r>
      <w:r w:rsidRPr="004D445C">
        <w:rPr>
          <w:sz w:val="22"/>
          <w:szCs w:val="22"/>
          <w:lang w:val="x-none"/>
        </w:rPr>
        <w:t xml:space="preserve"> umowy albo w pisemnym oświadczeniu Stron</w:t>
      </w:r>
      <w:r w:rsidRPr="004D445C">
        <w:rPr>
          <w:sz w:val="22"/>
          <w:szCs w:val="22"/>
        </w:rPr>
        <w:t xml:space="preserve">, </w:t>
      </w:r>
      <w:r w:rsidRPr="004D445C">
        <w:rPr>
          <w:sz w:val="22"/>
          <w:szCs w:val="22"/>
          <w:lang w:val="x-none"/>
        </w:rPr>
        <w:t xml:space="preserve">jednak nie więcej niż 20%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</w:t>
      </w:r>
      <w:r w:rsidRPr="004D445C">
        <w:rPr>
          <w:sz w:val="22"/>
          <w:szCs w:val="22"/>
        </w:rPr>
        <w:t>,</w:t>
      </w:r>
    </w:p>
    <w:p w14:paraId="0C3B2458" w14:textId="542EC505" w:rsidR="00C57C9C" w:rsidRPr="004D445C" w:rsidRDefault="00814EE3" w:rsidP="00A6355C">
      <w:pPr>
        <w:widowControl/>
        <w:numPr>
          <w:ilvl w:val="0"/>
          <w:numId w:val="24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4D445C">
        <w:rPr>
          <w:sz w:val="22"/>
          <w:szCs w:val="22"/>
        </w:rPr>
        <w:t xml:space="preserve"> </w:t>
      </w:r>
      <w:r w:rsidRPr="004D445C">
        <w:rPr>
          <w:rFonts w:eastAsia="Calibri"/>
          <w:sz w:val="22"/>
          <w:szCs w:val="22"/>
        </w:rPr>
        <w:t xml:space="preserve">zwłoki w wymianie przedmiotu umowy w przypadku, określonym w § 6 ust. </w:t>
      </w:r>
      <w:r w:rsidR="00343E0B" w:rsidRPr="004D445C">
        <w:rPr>
          <w:rFonts w:eastAsia="Calibri"/>
          <w:sz w:val="22"/>
          <w:szCs w:val="22"/>
        </w:rPr>
        <w:t>6</w:t>
      </w:r>
      <w:r w:rsidRPr="004D445C">
        <w:rPr>
          <w:rFonts w:eastAsia="Calibri"/>
          <w:sz w:val="22"/>
          <w:szCs w:val="22"/>
        </w:rPr>
        <w:t xml:space="preserve"> – w wysokości 0,</w:t>
      </w:r>
      <w:r w:rsidR="001D7359" w:rsidRPr="004D445C">
        <w:rPr>
          <w:rFonts w:eastAsia="Calibri"/>
          <w:sz w:val="22"/>
          <w:szCs w:val="22"/>
        </w:rPr>
        <w:t>5</w:t>
      </w:r>
      <w:r w:rsidRPr="004D445C">
        <w:rPr>
          <w:rFonts w:eastAsia="Calibri"/>
          <w:sz w:val="22"/>
          <w:szCs w:val="22"/>
        </w:rPr>
        <w:t xml:space="preserve">% </w:t>
      </w:r>
      <w:r w:rsidRPr="004D445C">
        <w:rPr>
          <w:rFonts w:eastAsia="Calibri"/>
          <w:kern w:val="2"/>
          <w:sz w:val="22"/>
          <w:szCs w:val="22"/>
        </w:rPr>
        <w:t>wynagrodzenia umownego brutto ustalonego w § 3 ust. 1,</w:t>
      </w:r>
      <w:r w:rsidR="0076211C" w:rsidRPr="004D445C">
        <w:rPr>
          <w:rFonts w:eastAsia="Calibri"/>
          <w:kern w:val="2"/>
          <w:sz w:val="22"/>
          <w:szCs w:val="22"/>
        </w:rPr>
        <w:t xml:space="preserve"> </w:t>
      </w:r>
      <w:r w:rsidR="0076211C" w:rsidRPr="004D445C">
        <w:rPr>
          <w:sz w:val="22"/>
          <w:szCs w:val="22"/>
        </w:rPr>
        <w:t xml:space="preserve">za każdy </w:t>
      </w:r>
      <w:r w:rsidR="00A221B0" w:rsidRPr="004D445C">
        <w:rPr>
          <w:sz w:val="22"/>
          <w:szCs w:val="22"/>
        </w:rPr>
        <w:t xml:space="preserve">dzień </w:t>
      </w:r>
      <w:r w:rsidR="0076211C" w:rsidRPr="004D445C">
        <w:rPr>
          <w:sz w:val="22"/>
          <w:szCs w:val="22"/>
        </w:rPr>
        <w:t>zwłoki</w:t>
      </w:r>
      <w:r w:rsidRPr="004D445C">
        <w:rPr>
          <w:rFonts w:eastAsia="Calibri"/>
          <w:kern w:val="2"/>
          <w:sz w:val="22"/>
          <w:szCs w:val="22"/>
        </w:rPr>
        <w:t>,</w:t>
      </w:r>
      <w:r w:rsidRPr="004D445C">
        <w:rPr>
          <w:rFonts w:eastAsia="Calibri"/>
          <w:sz w:val="22"/>
          <w:szCs w:val="22"/>
        </w:rPr>
        <w:t xml:space="preserve"> </w:t>
      </w:r>
      <w:r w:rsidR="00C57C9C" w:rsidRPr="004D445C">
        <w:rPr>
          <w:sz w:val="22"/>
          <w:szCs w:val="22"/>
          <w:lang w:val="x-none"/>
        </w:rPr>
        <w:t xml:space="preserve">jednak nie więcej niż 20% wynagrodzenia brutto ustalonego w § 3 ust. </w:t>
      </w:r>
      <w:r w:rsidR="00C57C9C" w:rsidRPr="004D445C">
        <w:rPr>
          <w:sz w:val="22"/>
          <w:szCs w:val="22"/>
        </w:rPr>
        <w:t>1</w:t>
      </w:r>
      <w:r w:rsidR="00C57C9C" w:rsidRPr="004D445C">
        <w:rPr>
          <w:sz w:val="22"/>
          <w:szCs w:val="22"/>
          <w:lang w:val="x-none"/>
        </w:rPr>
        <w:t xml:space="preserve"> umowy</w:t>
      </w:r>
      <w:r w:rsidR="00C57C9C" w:rsidRPr="004D445C">
        <w:rPr>
          <w:sz w:val="22"/>
          <w:szCs w:val="22"/>
        </w:rPr>
        <w:t>,</w:t>
      </w:r>
    </w:p>
    <w:p w14:paraId="39006CA3" w14:textId="59DC2F42" w:rsidR="00C57C9C" w:rsidRPr="004D445C" w:rsidRDefault="00C57C9C" w:rsidP="001D7359">
      <w:pPr>
        <w:tabs>
          <w:tab w:val="left" w:pos="567"/>
          <w:tab w:val="left" w:pos="709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- przy czym łączna maksymalna wysokość kar umownych ze wszystkich tytułów wskazanych powyżej w ust. 2.1-2.6 nie może przekroczyć 50% wynagrodzenia brutto ustalonego w § 3 ust. 1 umowy</w:t>
      </w:r>
    </w:p>
    <w:p w14:paraId="13E083BB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zapłaci Wykonawcy karę umowną w wysokości 10%</w:t>
      </w:r>
      <w:r w:rsidRPr="004D445C">
        <w:rPr>
          <w:sz w:val="22"/>
          <w:szCs w:val="22"/>
          <w:lang w:val="x-none"/>
        </w:rPr>
        <w:t xml:space="preserve"> wynagrodzenia brutto ustalonego w § 3 ust. </w:t>
      </w:r>
      <w:r w:rsidRPr="004D445C">
        <w:rPr>
          <w:sz w:val="22"/>
          <w:szCs w:val="22"/>
        </w:rPr>
        <w:t>1</w:t>
      </w:r>
      <w:r w:rsidRPr="004D445C">
        <w:rPr>
          <w:sz w:val="22"/>
          <w:szCs w:val="22"/>
          <w:lang w:val="x-none"/>
        </w:rPr>
        <w:t xml:space="preserve"> umowy</w:t>
      </w:r>
      <w:r w:rsidRPr="004D445C">
        <w:rPr>
          <w:sz w:val="22"/>
          <w:szCs w:val="22"/>
        </w:rPr>
        <w:t xml:space="preserve"> w przypadku odstąpienia od niniejszej umowy przez Wykonawcę z przyczyn leżących wyłącznie po stronie Zamawiającego, z wyłączeniem okoliczności wskazanej w art. 456 ust. 1 pkt 1 ustawy PZP,.</w:t>
      </w:r>
    </w:p>
    <w:p w14:paraId="272A50DC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 xml:space="preserve">Jeżeli wysokość naliczonych kar umownych nie pokrywa rzeczywiście poniesionej szkody, Strony mogą dochodzić odszkodowania uzupełniającego, </w:t>
      </w:r>
      <w:r w:rsidRPr="004D445C">
        <w:rPr>
          <w:sz w:val="22"/>
          <w:szCs w:val="22"/>
        </w:rPr>
        <w:t>przy czym kary umowne określone w ust. 2 i 3 mają charakter zaliczalny na poczet przedmiotowego odszkodowania uzupełniającego.</w:t>
      </w:r>
    </w:p>
    <w:p w14:paraId="1D6CDD0B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468AFA8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 xml:space="preserve">Zamawiający jest uprawniony do potrącenia ewentualnych kar umownych z wymagalnej </w:t>
      </w:r>
      <w:r w:rsidRPr="004D445C">
        <w:rPr>
          <w:sz w:val="22"/>
          <w:szCs w:val="22"/>
          <w:lang w:val="x-none"/>
        </w:rPr>
        <w:br/>
        <w:t>i należnej Wykonawcy kwoty wynagrodzenia określonej w fakturze</w:t>
      </w:r>
      <w:r w:rsidRPr="004D445C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6F27B6DD" w14:textId="77777777" w:rsidR="00814EE3" w:rsidRPr="004D445C" w:rsidRDefault="00814EE3" w:rsidP="00A6355C">
      <w:pPr>
        <w:widowControl/>
        <w:numPr>
          <w:ilvl w:val="0"/>
          <w:numId w:val="2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Zapłata kar umownych nie zwalnia Wykonawcy od obowiązku wykonania umowy.</w:t>
      </w:r>
    </w:p>
    <w:p w14:paraId="2DB313C1" w14:textId="77777777" w:rsidR="008C4B86" w:rsidRPr="004D445C" w:rsidRDefault="008C4B86" w:rsidP="00814EE3">
      <w:pPr>
        <w:tabs>
          <w:tab w:val="left" w:pos="0"/>
        </w:tabs>
        <w:rPr>
          <w:b/>
          <w:bCs/>
          <w:sz w:val="22"/>
          <w:szCs w:val="22"/>
        </w:rPr>
      </w:pPr>
    </w:p>
    <w:p w14:paraId="619F3FC8" w14:textId="54B48DDC" w:rsidR="00814EE3" w:rsidRPr="004D445C" w:rsidRDefault="00814EE3" w:rsidP="00814EE3">
      <w:pPr>
        <w:tabs>
          <w:tab w:val="left" w:pos="0"/>
        </w:tabs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8</w:t>
      </w:r>
      <w:r w:rsidRPr="004D445C">
        <w:rPr>
          <w:b/>
          <w:bCs/>
          <w:sz w:val="22"/>
          <w:szCs w:val="22"/>
        </w:rPr>
        <w:t xml:space="preserve"> Odstąpienie od umowy</w:t>
      </w:r>
    </w:p>
    <w:p w14:paraId="355ED378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11E36715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5BF644DA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11BC5031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005D17FC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>Wykonawca dostarczył sprzęt nieodpowiadający warunkom umowy lub przekroczył terminu realizacji umowy o 7 dni, bez konieczności wskazania przez Zamawiającego dodatkowego terminu dostawy,</w:t>
      </w:r>
    </w:p>
    <w:p w14:paraId="0E6DCA29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clear" w:pos="2160"/>
          <w:tab w:val="left" w:pos="284"/>
          <w:tab w:val="left" w:pos="1134"/>
        </w:tabs>
        <w:suppressAutoHyphens w:val="0"/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wystąpiły u Wykonawcy duże trudności finansowe, w szczególności wystąpiły zajęcia dokonane przez uprawnione organy na postawie powszechnie obowiązujących przepisów prawa o łącznej wartości przekraczającej 200 000,00 PLN (słownie: dwieście tysięcy złotych </w:t>
      </w:r>
      <w:r w:rsidRPr="004D445C">
        <w:rPr>
          <w:sz w:val="22"/>
          <w:szCs w:val="22"/>
          <w:vertAlign w:val="superscript"/>
        </w:rPr>
        <w:t>00</w:t>
      </w:r>
      <w:r w:rsidRPr="004D445C">
        <w:rPr>
          <w:sz w:val="22"/>
          <w:szCs w:val="22"/>
        </w:rPr>
        <w:t>/</w:t>
      </w:r>
      <w:r w:rsidRPr="004D445C">
        <w:rPr>
          <w:sz w:val="22"/>
          <w:szCs w:val="22"/>
          <w:vertAlign w:val="subscript"/>
        </w:rPr>
        <w:t>100</w:t>
      </w:r>
      <w:r w:rsidRPr="004D445C">
        <w:rPr>
          <w:sz w:val="22"/>
          <w:szCs w:val="22"/>
        </w:rPr>
        <w:t>).</w:t>
      </w:r>
    </w:p>
    <w:p w14:paraId="24F12F6F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niniejszej umowy dokonano z naruszeniem art. 454 i art. 455 ustawy PZP,</w:t>
      </w:r>
    </w:p>
    <w:p w14:paraId="53B5816F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color w:val="333333"/>
          <w:sz w:val="22"/>
          <w:szCs w:val="22"/>
        </w:rPr>
      </w:pPr>
      <w:r w:rsidRPr="004D445C">
        <w:rPr>
          <w:sz w:val="22"/>
          <w:szCs w:val="22"/>
        </w:rPr>
        <w:t>Wykonawca w chwili zawarcia niniejszej umowy podlegał wykluczeniu na podstawie art. 108 ust. 1 ustawy PZP,</w:t>
      </w:r>
    </w:p>
    <w:p w14:paraId="75334FA5" w14:textId="77777777" w:rsidR="00814EE3" w:rsidRPr="004D445C" w:rsidRDefault="00814EE3" w:rsidP="00A6355C">
      <w:pPr>
        <w:widowControl/>
        <w:numPr>
          <w:ilvl w:val="2"/>
          <w:numId w:val="22"/>
        </w:numPr>
        <w:tabs>
          <w:tab w:val="left" w:pos="0"/>
          <w:tab w:val="left" w:pos="284"/>
        </w:tabs>
        <w:ind w:left="993" w:hanging="567"/>
        <w:jc w:val="both"/>
        <w:rPr>
          <w:color w:val="333333"/>
          <w:sz w:val="22"/>
          <w:szCs w:val="22"/>
        </w:rPr>
      </w:pPr>
      <w:r w:rsidRPr="004D445C">
        <w:rPr>
          <w:color w:val="333333"/>
          <w:sz w:val="22"/>
          <w:szCs w:val="22"/>
        </w:rPr>
        <w:t>Trybunał Sprawiedliwości Unii Europejskiej stwierdził, w ramach procedury przewidzianej w art.258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C83625B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456 ust. 1 pkt 1 ustawy z dnia 11 września 2019 r. - Prawo zamówień publicznych).</w:t>
      </w:r>
    </w:p>
    <w:p w14:paraId="676108CF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  <w:lang w:bidi="pl-PL"/>
        </w:rPr>
      </w:pPr>
      <w:r w:rsidRPr="004D445C">
        <w:rPr>
          <w:sz w:val="22"/>
          <w:szCs w:val="22"/>
          <w:lang w:bidi="pl-PL"/>
        </w:rPr>
        <w:t>W przypadkach odstąpienia od umowy przez Zamawiającego na podstawie ust. 2.5 – 2.7 oraz ust. 3 powyżej, Wykonawca może żądać wyłącznie wynagrodzenia należnego z tytułu wykonania części umowy, do dnia otrzymania oświadczenia o odstąpieniu od umowy</w:t>
      </w:r>
    </w:p>
    <w:p w14:paraId="109BDF8B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Wykonawcy nie przysługuje odszkodowanie z tytułu odstąpienia przez Zamawiającego od umowy z powodu okoliczności leżących po stronie Wykonawcy.</w:t>
      </w:r>
    </w:p>
    <w:p w14:paraId="46DB9204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07D77F8" w14:textId="77777777" w:rsidR="00814EE3" w:rsidRPr="004D445C" w:rsidRDefault="00814EE3" w:rsidP="00A6355C">
      <w:pPr>
        <w:widowControl/>
        <w:numPr>
          <w:ilvl w:val="0"/>
          <w:numId w:val="20"/>
        </w:numPr>
        <w:tabs>
          <w:tab w:val="clear" w:pos="927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Odstąpienie od umowy nie wpływa na istnienie i skuteczność roszczeń o zapłatę kar umownych.</w:t>
      </w:r>
    </w:p>
    <w:p w14:paraId="1870611A" w14:textId="0DE7ED08" w:rsidR="00814EE3" w:rsidRPr="004D445C" w:rsidRDefault="00814EE3" w:rsidP="00814EE3">
      <w:pPr>
        <w:tabs>
          <w:tab w:val="left" w:pos="2160"/>
        </w:tabs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9</w:t>
      </w:r>
      <w:r w:rsidRPr="004D445C">
        <w:rPr>
          <w:b/>
          <w:bCs/>
          <w:sz w:val="22"/>
          <w:szCs w:val="22"/>
        </w:rPr>
        <w:t xml:space="preserve"> Siła wyższa </w:t>
      </w:r>
    </w:p>
    <w:p w14:paraId="2A49ED9A" w14:textId="72BC8943" w:rsidR="00814EE3" w:rsidRPr="004D445C" w:rsidRDefault="00814EE3" w:rsidP="00A6355C">
      <w:pPr>
        <w:keepNext/>
        <w:keepLines/>
        <w:widowControl/>
        <w:numPr>
          <w:ilvl w:val="0"/>
          <w:numId w:val="19"/>
        </w:numPr>
        <w:suppressLineNumbers/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4D445C">
        <w:rPr>
          <w:sz w:val="22"/>
          <w:szCs w:val="22"/>
        </w:rPr>
        <w:br/>
        <w:t xml:space="preserve">a które uniemożliwiają Wykonawcy wykonanie w części lub w całości jego zobowiązania wynikającego z niniejszej umowy albo mającej bezpośredni wpływ na terminowość </w:t>
      </w:r>
      <w:r w:rsidRPr="004D445C">
        <w:rPr>
          <w:sz w:val="22"/>
          <w:szCs w:val="22"/>
        </w:rPr>
        <w:br/>
        <w:t xml:space="preserve">i sposób wykonywanych umowy. Strony za okoliczności siły wyższej uznają </w:t>
      </w:r>
      <w:r w:rsidRPr="004D445C">
        <w:rPr>
          <w:sz w:val="22"/>
          <w:szCs w:val="22"/>
        </w:rPr>
        <w:br/>
        <w:t xml:space="preserve"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</w:t>
      </w:r>
      <w:r w:rsidR="00396F7C" w:rsidRPr="004D445C">
        <w:rPr>
          <w:sz w:val="22"/>
          <w:szCs w:val="22"/>
        </w:rPr>
        <w:t xml:space="preserve">zagrożenia </w:t>
      </w:r>
      <w:r w:rsidRPr="004D445C">
        <w:rPr>
          <w:sz w:val="22"/>
          <w:szCs w:val="22"/>
        </w:rPr>
        <w:t>epidemi</w:t>
      </w:r>
      <w:r w:rsidR="00396F7C" w:rsidRPr="004D445C">
        <w:rPr>
          <w:sz w:val="22"/>
          <w:szCs w:val="22"/>
        </w:rPr>
        <w:t>cznego</w:t>
      </w:r>
      <w:r w:rsidRPr="004D445C">
        <w:rPr>
          <w:sz w:val="22"/>
          <w:szCs w:val="22"/>
        </w:rPr>
        <w:t xml:space="preserve"> COVID-19.</w:t>
      </w:r>
    </w:p>
    <w:p w14:paraId="712CE789" w14:textId="260C202E" w:rsidR="00814EE3" w:rsidRPr="004D445C" w:rsidRDefault="001D7359" w:rsidP="00A6355C">
      <w:pPr>
        <w:widowControl/>
        <w:numPr>
          <w:ilvl w:val="0"/>
          <w:numId w:val="19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  </w:t>
      </w:r>
      <w:r w:rsidR="00814EE3" w:rsidRPr="004D445C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62BB749E" w14:textId="112E89D7" w:rsidR="00814EE3" w:rsidRPr="004D445C" w:rsidRDefault="001D7359" w:rsidP="00A6355C">
      <w:pPr>
        <w:widowControl/>
        <w:numPr>
          <w:ilvl w:val="0"/>
          <w:numId w:val="19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  </w:t>
      </w:r>
      <w:r w:rsidR="00814EE3" w:rsidRPr="004D445C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79CB0856" w14:textId="77777777" w:rsidR="008C4B86" w:rsidRPr="004D445C" w:rsidRDefault="008C4B86" w:rsidP="008C4B86">
      <w:pPr>
        <w:widowControl/>
        <w:ind w:left="284"/>
        <w:jc w:val="both"/>
        <w:rPr>
          <w:sz w:val="22"/>
          <w:szCs w:val="22"/>
        </w:rPr>
      </w:pPr>
    </w:p>
    <w:p w14:paraId="4C75C95C" w14:textId="674F9C95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 xml:space="preserve">§ </w:t>
      </w:r>
      <w:r w:rsidR="008C4B86" w:rsidRPr="004D445C">
        <w:rPr>
          <w:b/>
          <w:bCs/>
          <w:sz w:val="22"/>
          <w:szCs w:val="22"/>
        </w:rPr>
        <w:t>10</w:t>
      </w:r>
      <w:r w:rsidRPr="004D445C">
        <w:rPr>
          <w:b/>
          <w:bCs/>
          <w:sz w:val="22"/>
          <w:szCs w:val="22"/>
        </w:rPr>
        <w:t xml:space="preserve"> Zmiany umowy </w:t>
      </w:r>
    </w:p>
    <w:p w14:paraId="5DBAA0D7" w14:textId="77777777" w:rsidR="00814EE3" w:rsidRPr="004D445C" w:rsidRDefault="00814EE3" w:rsidP="00A6355C">
      <w:pPr>
        <w:pStyle w:val="Akapitzlist"/>
        <w:numPr>
          <w:ilvl w:val="3"/>
          <w:numId w:val="23"/>
        </w:numPr>
        <w:tabs>
          <w:tab w:val="clear" w:pos="3087"/>
        </w:tabs>
        <w:ind w:left="426" w:hanging="426"/>
        <w:rPr>
          <w:rFonts w:eastAsia="Times New Roman"/>
          <w:sz w:val="22"/>
          <w:szCs w:val="22"/>
          <w:lang w:eastAsia="pl-PL"/>
        </w:rPr>
      </w:pPr>
      <w:r w:rsidRPr="004D445C">
        <w:rPr>
          <w:rFonts w:eastAsia="Times New Roman"/>
          <w:sz w:val="22"/>
          <w:szCs w:val="22"/>
          <w:lang w:eastAsia="pl-PL"/>
        </w:rPr>
        <w:t>Strony przewidują możliwość istotnej zmiany umowy bez obowiązku przeprowadzenia  nowego postępowania poprzez zawarcie pisemnego aneksu pod rygorem nieważności, przy zachowaniu ryczałtowego charakteru ceny umowy, w następujących przypadkach:</w:t>
      </w:r>
    </w:p>
    <w:p w14:paraId="5BB950D0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zmiany terminu realizacji zamówienia poprzez jego przedłużenie ze względu na przyczyny leżące po stronie Zamawiającego dotyczące np. braku przygotowania/przekazania miejsca </w:t>
      </w:r>
      <w:r w:rsidRPr="004D445C">
        <w:rPr>
          <w:sz w:val="22"/>
          <w:szCs w:val="22"/>
        </w:rPr>
        <w:lastRenderedPageBreak/>
        <w:t>realizacji/dostawy, oraz inne niezawinione przez Strony przyczyny spowodowane przez tzw. siłę wyższą w rozumieniu § 8;</w:t>
      </w:r>
    </w:p>
    <w:p w14:paraId="6F5E2D4D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0AFCD8D7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aktualizacji rozwiązań z uwagi na postęp technologiczny lub zmiany obowiązujących przepisów,</w:t>
      </w:r>
    </w:p>
    <w:p w14:paraId="211758F2" w14:textId="77777777" w:rsidR="00814EE3" w:rsidRPr="004D445C" w:rsidRDefault="00814EE3" w:rsidP="00A6355C">
      <w:pPr>
        <w:widowControl/>
        <w:numPr>
          <w:ilvl w:val="0"/>
          <w:numId w:val="9"/>
        </w:numPr>
        <w:tabs>
          <w:tab w:val="clear" w:pos="927"/>
        </w:tabs>
        <w:ind w:left="851" w:hanging="425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zmiany podwykonawcy, w szczególności ze względów losowych lub innych korzystnych dla Zamawiającego</w:t>
      </w:r>
    </w:p>
    <w:p w14:paraId="17BBEF2B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1FD30164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7CE918B7" w14:textId="77777777" w:rsidR="00814EE3" w:rsidRPr="004D445C" w:rsidRDefault="00814EE3" w:rsidP="00A6355C">
      <w:pPr>
        <w:widowControl/>
        <w:numPr>
          <w:ilvl w:val="3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Zmiany </w:t>
      </w:r>
      <w:r w:rsidRPr="004D445C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4D445C">
        <w:rPr>
          <w:sz w:val="22"/>
          <w:szCs w:val="22"/>
        </w:rPr>
        <w:t xml:space="preserve">skutkujące </w:t>
      </w:r>
      <w:r w:rsidRPr="004D445C">
        <w:rPr>
          <w:sz w:val="22"/>
          <w:szCs w:val="22"/>
          <w:lang w:val="x-none"/>
        </w:rPr>
        <w:t>koniec</w:t>
      </w:r>
      <w:r w:rsidRPr="004D445C">
        <w:rPr>
          <w:sz w:val="22"/>
          <w:szCs w:val="22"/>
        </w:rPr>
        <w:t xml:space="preserve">znością </w:t>
      </w:r>
      <w:r w:rsidRPr="004D445C">
        <w:rPr>
          <w:sz w:val="22"/>
          <w:szCs w:val="22"/>
          <w:lang w:val="x-none"/>
        </w:rPr>
        <w:t>zmian</w:t>
      </w:r>
      <w:r w:rsidRPr="004D445C">
        <w:rPr>
          <w:sz w:val="22"/>
          <w:szCs w:val="22"/>
        </w:rPr>
        <w:t>y</w:t>
      </w:r>
      <w:r w:rsidRPr="004D445C">
        <w:rPr>
          <w:sz w:val="22"/>
          <w:szCs w:val="22"/>
          <w:lang w:val="x-none"/>
        </w:rPr>
        <w:t xml:space="preserve"> danych teleadresowych określonych w umowie, </w:t>
      </w:r>
      <w:r w:rsidRPr="004D445C">
        <w:rPr>
          <w:sz w:val="22"/>
          <w:szCs w:val="22"/>
          <w:lang w:val="x-none"/>
        </w:rPr>
        <w:br/>
      </w:r>
      <w:r w:rsidRPr="004D445C">
        <w:rPr>
          <w:sz w:val="22"/>
          <w:szCs w:val="22"/>
        </w:rPr>
        <w:t xml:space="preserve">w szczególności </w:t>
      </w:r>
      <w:r w:rsidRPr="004D445C">
        <w:rPr>
          <w:sz w:val="22"/>
          <w:szCs w:val="22"/>
          <w:lang w:val="x-none"/>
        </w:rPr>
        <w:t>zmian</w:t>
      </w:r>
      <w:r w:rsidRPr="004D445C">
        <w:rPr>
          <w:sz w:val="22"/>
          <w:szCs w:val="22"/>
        </w:rPr>
        <w:t>y</w:t>
      </w:r>
      <w:r w:rsidRPr="004D445C">
        <w:rPr>
          <w:sz w:val="22"/>
          <w:szCs w:val="22"/>
          <w:lang w:val="x-none"/>
        </w:rPr>
        <w:t xml:space="preserve"> ulegnie numer konta bankowego jednej ze Stron</w:t>
      </w:r>
      <w:r w:rsidRPr="004D445C">
        <w:rPr>
          <w:sz w:val="22"/>
          <w:szCs w:val="22"/>
        </w:rPr>
        <w:t>, nie wymagają zawarcia pisemnego aneksu do umowy, dlatego</w:t>
      </w:r>
      <w:r w:rsidRPr="004D445C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87723B3" w14:textId="77777777" w:rsidR="008C4B86" w:rsidRPr="004D445C" w:rsidRDefault="008C4B86" w:rsidP="00814EE3">
      <w:pPr>
        <w:rPr>
          <w:b/>
          <w:bCs/>
          <w:sz w:val="22"/>
          <w:szCs w:val="22"/>
        </w:rPr>
      </w:pPr>
    </w:p>
    <w:p w14:paraId="156617F3" w14:textId="0A0FC1DF" w:rsidR="00814EE3" w:rsidRPr="004D445C" w:rsidRDefault="00814EE3" w:rsidP="00814EE3">
      <w:pPr>
        <w:rPr>
          <w:sz w:val="22"/>
          <w:szCs w:val="22"/>
        </w:rPr>
      </w:pPr>
      <w:r w:rsidRPr="004D445C">
        <w:rPr>
          <w:b/>
          <w:bCs/>
          <w:sz w:val="22"/>
          <w:szCs w:val="22"/>
        </w:rPr>
        <w:t>§ 1</w:t>
      </w:r>
      <w:r w:rsidR="008C4B86" w:rsidRPr="004D445C">
        <w:rPr>
          <w:b/>
          <w:bCs/>
          <w:sz w:val="22"/>
          <w:szCs w:val="22"/>
        </w:rPr>
        <w:t>1</w:t>
      </w:r>
      <w:r w:rsidRPr="004D445C">
        <w:rPr>
          <w:b/>
          <w:bCs/>
          <w:sz w:val="22"/>
          <w:szCs w:val="22"/>
        </w:rPr>
        <w:t xml:space="preserve"> Postanowienia końcowe </w:t>
      </w:r>
    </w:p>
    <w:p w14:paraId="08B1754F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1AEE1BBD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3BAAD270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 w:rsidRPr="004D445C">
        <w:rPr>
          <w:sz w:val="22"/>
          <w:szCs w:val="22"/>
        </w:rPr>
        <w:t>, pod rygorem nieważności</w:t>
      </w:r>
      <w:r w:rsidRPr="004D445C">
        <w:rPr>
          <w:sz w:val="22"/>
          <w:szCs w:val="22"/>
          <w:lang w:val="x-none"/>
        </w:rPr>
        <w:t>.</w:t>
      </w:r>
    </w:p>
    <w:p w14:paraId="2357F60B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 xml:space="preserve">Strony zobowiązują się do każdorazowego powiadamiania listem poleconym </w:t>
      </w:r>
      <w:r w:rsidRPr="004D445C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0086D84B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502475FC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bCs/>
          <w:sz w:val="22"/>
          <w:szCs w:val="22"/>
        </w:rPr>
        <w:t xml:space="preserve">W </w:t>
      </w:r>
      <w:r w:rsidRPr="004D445C">
        <w:rPr>
          <w:sz w:val="22"/>
          <w:szCs w:val="22"/>
        </w:rPr>
        <w:t xml:space="preserve">przypadku  zaistnienia  pomiędzy  stronami  sporu, wynikającego  z  umowy  lub pozostającego w związku z umową, strony zobowiązują się do podjęcia próby jego rozwiązania w drodze mediacji prowadzonej przez Mediatorów Stałych Sądu Polubownego przy Prokuratorii Generalnej RP </w:t>
      </w:r>
      <w:r w:rsidRPr="004D445C">
        <w:rPr>
          <w:rStyle w:val="Odwoanieprzypisudolnego"/>
          <w:sz w:val="22"/>
          <w:szCs w:val="22"/>
        </w:rPr>
        <w:footnoteReference w:id="3"/>
      </w:r>
      <w:r w:rsidRPr="004D445C">
        <w:rPr>
          <w:sz w:val="22"/>
          <w:szCs w:val="22"/>
        </w:rPr>
        <w:t>, zgodnie 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21CF1BFE" w14:textId="0FF6EC46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lastRenderedPageBreak/>
        <w:t xml:space="preserve">W sprawach </w:t>
      </w:r>
      <w:r w:rsidRPr="004D445C">
        <w:rPr>
          <w:snapToGrid w:val="0"/>
          <w:sz w:val="22"/>
          <w:szCs w:val="22"/>
        </w:rPr>
        <w:t>nieuregulowanych</w:t>
      </w:r>
      <w:r w:rsidRPr="004D445C">
        <w:rPr>
          <w:sz w:val="22"/>
          <w:szCs w:val="22"/>
        </w:rPr>
        <w:t xml:space="preserve"> niniejszą umową mają zastosowanie przepisy </w:t>
      </w:r>
      <w:r w:rsidRPr="004D445C">
        <w:rPr>
          <w:iCs/>
          <w:sz w:val="22"/>
          <w:szCs w:val="22"/>
        </w:rPr>
        <w:t xml:space="preserve">ustawy z dnia 02 marca 2020 r. o szczególnych rozwiązaniach związanych z zapobieganiem, przeciwdziałaniem i zwalczaniem COVID-19, innych chorób zakaźnych oraz wywołanych nimi sytuacji kryzysowych (t. j. Dz. U. 2021 poz. 2095 ze zm.) </w:t>
      </w:r>
      <w:r w:rsidRPr="004D445C">
        <w:rPr>
          <w:sz w:val="22"/>
          <w:szCs w:val="22"/>
        </w:rPr>
        <w:t xml:space="preserve">oraz ustawy z dnia 23 kwietnia 1964 r. – Kodeks cywilny </w:t>
      </w:r>
      <w:r w:rsidRPr="004D445C">
        <w:rPr>
          <w:iCs/>
          <w:sz w:val="22"/>
          <w:szCs w:val="22"/>
        </w:rPr>
        <w:t>(t. j. Dz. U. 202</w:t>
      </w:r>
      <w:r w:rsidR="00E73F1E" w:rsidRPr="004D445C">
        <w:rPr>
          <w:iCs/>
          <w:sz w:val="22"/>
          <w:szCs w:val="22"/>
        </w:rPr>
        <w:t>2</w:t>
      </w:r>
      <w:r w:rsidRPr="004D445C">
        <w:rPr>
          <w:iCs/>
          <w:sz w:val="22"/>
          <w:szCs w:val="22"/>
        </w:rPr>
        <w:t xml:space="preserve"> poz. 1</w:t>
      </w:r>
      <w:r w:rsidR="00E73F1E" w:rsidRPr="004D445C">
        <w:rPr>
          <w:iCs/>
          <w:sz w:val="22"/>
          <w:szCs w:val="22"/>
        </w:rPr>
        <w:t>360</w:t>
      </w:r>
      <w:r w:rsidRPr="004D445C">
        <w:rPr>
          <w:iCs/>
          <w:sz w:val="22"/>
          <w:szCs w:val="22"/>
        </w:rPr>
        <w:t xml:space="preserve"> ze zm.).</w:t>
      </w:r>
    </w:p>
    <w:p w14:paraId="21719D3E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Niniejszą umowę sporządzono w dwóch (2) jednobrzmiących egzemplarzach po jednym (1) egzemplarzu dla każdej ze Stron, z zastrzeżeniem ust. 7.</w:t>
      </w:r>
    </w:p>
    <w:p w14:paraId="1EAA0F52" w14:textId="77777777" w:rsidR="00814EE3" w:rsidRPr="004D445C" w:rsidRDefault="00814EE3" w:rsidP="00A6355C">
      <w:pPr>
        <w:widowControl/>
        <w:numPr>
          <w:ilvl w:val="0"/>
          <w:numId w:val="18"/>
        </w:numPr>
        <w:tabs>
          <w:tab w:val="clear" w:pos="4402"/>
          <w:tab w:val="num" w:pos="0"/>
        </w:tabs>
        <w:ind w:left="426" w:hanging="426"/>
        <w:jc w:val="both"/>
        <w:rPr>
          <w:sz w:val="22"/>
          <w:szCs w:val="22"/>
        </w:rPr>
      </w:pPr>
      <w:r w:rsidRPr="004D445C">
        <w:rPr>
          <w:sz w:val="22"/>
          <w:szCs w:val="22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99D39F1" w14:textId="77777777" w:rsidR="0041060C" w:rsidRPr="004D445C" w:rsidRDefault="0041060C" w:rsidP="00814EE3">
      <w:pPr>
        <w:jc w:val="both"/>
        <w:rPr>
          <w:b/>
          <w:bCs/>
          <w:i/>
          <w:iCs/>
          <w:sz w:val="22"/>
          <w:szCs w:val="22"/>
          <w:lang w:val="x-none"/>
        </w:rPr>
      </w:pPr>
    </w:p>
    <w:p w14:paraId="7A06F5BC" w14:textId="77777777" w:rsidR="00814EE3" w:rsidRPr="004D445C" w:rsidRDefault="00814EE3" w:rsidP="00814EE3">
      <w:pPr>
        <w:rPr>
          <w:sz w:val="22"/>
          <w:szCs w:val="22"/>
        </w:rPr>
      </w:pPr>
      <w:r w:rsidRPr="004D445C">
        <w:rPr>
          <w:sz w:val="22"/>
          <w:szCs w:val="22"/>
          <w:lang w:val="x-none"/>
        </w:rPr>
        <w:t>.............................</w:t>
      </w:r>
      <w:r w:rsidRPr="004D445C">
        <w:rPr>
          <w:sz w:val="22"/>
          <w:szCs w:val="22"/>
        </w:rPr>
        <w:t>........</w:t>
      </w:r>
      <w:r w:rsidRPr="004D445C">
        <w:rPr>
          <w:sz w:val="22"/>
          <w:szCs w:val="22"/>
          <w:lang w:val="x-none"/>
        </w:rPr>
        <w:t>..                                                    .....................................</w:t>
      </w:r>
    </w:p>
    <w:p w14:paraId="780E251B" w14:textId="77777777" w:rsidR="00814EE3" w:rsidRPr="004D445C" w:rsidRDefault="00814EE3" w:rsidP="00814EE3">
      <w:pPr>
        <w:ind w:left="360"/>
        <w:jc w:val="both"/>
        <w:rPr>
          <w:b/>
          <w:bCs/>
          <w:sz w:val="22"/>
          <w:szCs w:val="22"/>
        </w:rPr>
      </w:pPr>
      <w:r w:rsidRPr="004D445C">
        <w:rPr>
          <w:b/>
          <w:bCs/>
          <w:i/>
          <w:iCs/>
          <w:sz w:val="22"/>
          <w:szCs w:val="22"/>
        </w:rPr>
        <w:t xml:space="preserve">            </w:t>
      </w:r>
      <w:r w:rsidRPr="004D445C">
        <w:rPr>
          <w:b/>
          <w:bCs/>
          <w:i/>
          <w:iCs/>
          <w:sz w:val="22"/>
          <w:szCs w:val="22"/>
          <w:lang w:val="x-none"/>
        </w:rPr>
        <w:t>Zamawiający</w:t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  </w:t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  <w:lang w:val="x-none"/>
        </w:rPr>
        <w:tab/>
      </w:r>
      <w:r w:rsidRPr="004D445C">
        <w:rPr>
          <w:b/>
          <w:bCs/>
          <w:i/>
          <w:iCs/>
          <w:sz w:val="22"/>
          <w:szCs w:val="22"/>
        </w:rPr>
        <w:t xml:space="preserve">     </w:t>
      </w:r>
      <w:r w:rsidRPr="004D445C">
        <w:rPr>
          <w:b/>
          <w:bCs/>
          <w:i/>
          <w:iCs/>
          <w:sz w:val="22"/>
          <w:szCs w:val="22"/>
          <w:lang w:val="x-none"/>
        </w:rPr>
        <w:t>Wykonawca</w:t>
      </w:r>
    </w:p>
    <w:p w14:paraId="51B267BB" w14:textId="77777777" w:rsidR="00814EE3" w:rsidRPr="004D445C" w:rsidRDefault="00814EE3" w:rsidP="00814EE3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2DE566DB" w14:textId="198D4C33" w:rsidR="00814EE3" w:rsidRPr="004D445C" w:rsidRDefault="00814EE3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5CB0FF3E" w14:textId="0D3CC8A4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6FE9EA41" w14:textId="7BCCC608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79D61C03" w14:textId="25FD89B7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0A98F73E" w14:textId="2951BD1F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3FD11F8F" w14:textId="77777777" w:rsidR="008C4B86" w:rsidRPr="004D445C" w:rsidRDefault="008C4B86" w:rsidP="00814EE3">
      <w:pPr>
        <w:tabs>
          <w:tab w:val="left" w:pos="855"/>
          <w:tab w:val="center" w:pos="4715"/>
        </w:tabs>
        <w:jc w:val="both"/>
        <w:rPr>
          <w:b/>
          <w:bCs/>
          <w:i/>
          <w:iCs/>
          <w:sz w:val="22"/>
          <w:szCs w:val="22"/>
        </w:rPr>
      </w:pPr>
    </w:p>
    <w:p w14:paraId="29C92229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4303811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8E3AE5A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1A4AC28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56D3EDE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B11974D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1CE64359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48B26B73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7FD0E481" w14:textId="77777777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BDB1EE1" w14:textId="27CA6596" w:rsidR="00814EE3" w:rsidRPr="004D445C" w:rsidRDefault="00814EE3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1AA7E484" w14:textId="35F65832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46A25180" w14:textId="5C1D8572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73956078" w14:textId="44A2D7AD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638D9E5" w14:textId="3E0BFC0F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CD1AB6E" w14:textId="42AA8EF3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43AE103" w14:textId="01D6F6AD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2EC2025F" w14:textId="63E1C0D7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6AFF023" w14:textId="069C6E79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A46BFD2" w14:textId="4739A70B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9CA1CFA" w14:textId="29C65D57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39F7A720" w14:textId="6CD34C44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0121BE26" w14:textId="06886B95" w:rsidR="00306F80" w:rsidRPr="004D445C" w:rsidRDefault="00306F80" w:rsidP="00814EE3">
      <w:pPr>
        <w:autoSpaceDE w:val="0"/>
        <w:jc w:val="both"/>
        <w:outlineLvl w:val="0"/>
        <w:rPr>
          <w:bCs/>
          <w:sz w:val="22"/>
          <w:szCs w:val="22"/>
        </w:rPr>
      </w:pPr>
    </w:p>
    <w:p w14:paraId="6DD899DB" w14:textId="77777777" w:rsidR="008C4B86" w:rsidRPr="004D445C" w:rsidRDefault="008C4B86" w:rsidP="00B51B8E">
      <w:pPr>
        <w:autoSpaceDE w:val="0"/>
        <w:spacing w:line="360" w:lineRule="auto"/>
        <w:jc w:val="both"/>
        <w:outlineLvl w:val="0"/>
        <w:rPr>
          <w:b/>
          <w:sz w:val="22"/>
          <w:szCs w:val="22"/>
        </w:rPr>
      </w:pPr>
    </w:p>
    <w:sectPr w:rsidR="008C4B86" w:rsidRPr="004D445C" w:rsidSect="000C00BA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7854" w14:textId="77777777" w:rsidR="00CE4266" w:rsidRDefault="00CE42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C5DE366" w14:textId="77777777" w:rsidR="00CE4266" w:rsidRDefault="00CE42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355FD0C0" w14:textId="77777777" w:rsidR="00CE4266" w:rsidRDefault="00CE4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641B45" w:rsidRPr="009328EB" w14:paraId="29740877" w14:textId="77777777" w:rsidTr="006420BC">
      <w:tc>
        <w:tcPr>
          <w:tcW w:w="5570" w:type="dxa"/>
        </w:tcPr>
        <w:p w14:paraId="7B132770" w14:textId="77777777" w:rsidR="00641B45" w:rsidRPr="009328EB" w:rsidRDefault="00641B4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641B45" w:rsidRPr="009328EB" w:rsidRDefault="00641B45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641B45" w:rsidRPr="009328EB" w:rsidRDefault="00641B45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641B45" w:rsidRPr="009328EB" w:rsidRDefault="00641B45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641B45" w:rsidRDefault="00641B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9A34" w14:textId="47FACB0F" w:rsidR="00641B45" w:rsidRPr="00A76BCB" w:rsidRDefault="00641B45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3551E6AE" w:rsidR="00641B45" w:rsidRPr="00CE7D23" w:rsidRDefault="00641B45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E04199">
      <w:rPr>
        <w:rFonts w:ascii="Times New Roman" w:hAnsi="Times New Roman" w:cs="Times New Roman"/>
        <w:b/>
        <w:i/>
        <w:noProof/>
        <w:sz w:val="20"/>
        <w:szCs w:val="20"/>
      </w:rPr>
      <w:t>10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E04199">
      <w:rPr>
        <w:rFonts w:ascii="Times New Roman" w:hAnsi="Times New Roman" w:cs="Times New Roman"/>
        <w:b/>
        <w:i/>
        <w:noProof/>
        <w:sz w:val="20"/>
        <w:szCs w:val="20"/>
      </w:rPr>
      <w:t>16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641B45" w:rsidRPr="00B773B4" w:rsidRDefault="00641B45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B803" w14:textId="77777777" w:rsidR="00CE4266" w:rsidRDefault="00CE42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E4C2BBC" w14:textId="77777777" w:rsidR="00CE4266" w:rsidRDefault="00CE426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0F74A753" w14:textId="77777777" w:rsidR="00CE4266" w:rsidRDefault="00CE4266"/>
  </w:footnote>
  <w:footnote w:id="2">
    <w:p w14:paraId="3D8C00D6" w14:textId="77777777" w:rsidR="00641B45" w:rsidRPr="00263F77" w:rsidRDefault="00641B45" w:rsidP="00814EE3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3F08F300" w14:textId="77777777" w:rsidR="00641B45" w:rsidRPr="001C08C5" w:rsidRDefault="00641B45" w:rsidP="00814EE3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5765" w14:textId="7C327C46" w:rsidR="00641B45" w:rsidRPr="00001514" w:rsidRDefault="000C0D41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 xml:space="preserve">Zaproszenie do składania ofert </w:t>
    </w:r>
    <w:r w:rsidR="00641B45" w:rsidRPr="00001514">
      <w:rPr>
        <w:i/>
        <w:iCs/>
        <w:sz w:val="20"/>
        <w:szCs w:val="20"/>
        <w:u w:val="single"/>
      </w:rPr>
      <w:t xml:space="preserve">na </w:t>
    </w:r>
    <w:bookmarkStart w:id="4" w:name="_Hlk89680735"/>
    <w:r w:rsidR="00641B45" w:rsidRPr="00001514">
      <w:rPr>
        <w:i/>
        <w:iCs/>
        <w:sz w:val="20"/>
        <w:szCs w:val="20"/>
        <w:u w:val="single"/>
      </w:rPr>
      <w:t xml:space="preserve">wyłonienie Wykonawcy w zakresie dostawy </w:t>
    </w:r>
    <w:r w:rsidR="00641B45">
      <w:rPr>
        <w:i/>
        <w:iCs/>
        <w:sz w:val="20"/>
        <w:szCs w:val="20"/>
        <w:u w:val="single"/>
      </w:rPr>
      <w:t>s</w:t>
    </w:r>
    <w:r w:rsidR="00333891">
      <w:rPr>
        <w:i/>
        <w:iCs/>
        <w:sz w:val="20"/>
        <w:szCs w:val="20"/>
        <w:u w:val="single"/>
      </w:rPr>
      <w:t>cyntylatorów oraz przesuwaczy długości fal</w:t>
    </w:r>
    <w:r w:rsidR="00641B45">
      <w:rPr>
        <w:i/>
        <w:iCs/>
        <w:sz w:val="20"/>
        <w:szCs w:val="20"/>
        <w:u w:val="single"/>
      </w:rPr>
      <w:t xml:space="preserve"> dla Instytutu Fizyki im. Mariana Smoluchowskiego Uniwersytetu Jagiellońskiego</w:t>
    </w:r>
    <w:bookmarkEnd w:id="4"/>
    <w:r w:rsidR="00641B45" w:rsidRPr="00001514">
      <w:rPr>
        <w:i/>
        <w:iCs/>
        <w:sz w:val="20"/>
        <w:szCs w:val="20"/>
        <w:u w:val="single"/>
      </w:rPr>
      <w:t>.</w:t>
    </w:r>
  </w:p>
  <w:p w14:paraId="65B23377" w14:textId="7AB85805" w:rsidR="00641B45" w:rsidRPr="00542E4B" w:rsidRDefault="00641B45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EF3A64">
      <w:rPr>
        <w:rFonts w:ascii="Times New Roman" w:hAnsi="Times New Roman"/>
        <w:sz w:val="20"/>
      </w:rPr>
      <w:tab/>
    </w:r>
    <w:r w:rsidRPr="00660E5F"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Nr sprawy: 80.</w:t>
    </w:r>
    <w:r w:rsidRPr="00D57B59">
      <w:rPr>
        <w:rFonts w:ascii="Times New Roman" w:hAnsi="Times New Roman"/>
        <w:sz w:val="20"/>
      </w:rPr>
      <w:t>272.</w:t>
    </w:r>
    <w:r w:rsidR="00333891">
      <w:rPr>
        <w:rFonts w:ascii="Times New Roman" w:hAnsi="Times New Roman"/>
        <w:sz w:val="20"/>
      </w:rPr>
      <w:t>436</w:t>
    </w:r>
    <w:r w:rsidRPr="00D57B59">
      <w:rPr>
        <w:rFonts w:ascii="Times New Roman" w:hAnsi="Times New Roman"/>
        <w:sz w:val="20"/>
      </w:rPr>
      <w:t>.2022</w:t>
    </w:r>
  </w:p>
  <w:p w14:paraId="79B92906" w14:textId="77777777" w:rsidR="00641B45" w:rsidRPr="00EF3A64" w:rsidRDefault="00641B45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8157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1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 w15:restartNumberingAfterBreak="0">
    <w:nsid w:val="0A410E61"/>
    <w:multiLevelType w:val="hybridMultilevel"/>
    <w:tmpl w:val="FF643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2872A2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4EC0"/>
    <w:multiLevelType w:val="hybridMultilevel"/>
    <w:tmpl w:val="8FF8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335147F"/>
    <w:multiLevelType w:val="hybridMultilevel"/>
    <w:tmpl w:val="5CD25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A41964"/>
    <w:multiLevelType w:val="multilevel"/>
    <w:tmpl w:val="C4D249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6CF4400"/>
    <w:multiLevelType w:val="hybridMultilevel"/>
    <w:tmpl w:val="D9BA2F5E"/>
    <w:lvl w:ilvl="0" w:tplc="8DA2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F177D00"/>
    <w:multiLevelType w:val="hybridMultilevel"/>
    <w:tmpl w:val="5560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D577E3A"/>
    <w:multiLevelType w:val="multilevel"/>
    <w:tmpl w:val="0AF225B4"/>
    <w:styleLink w:val="Zaimportowanystyl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4" w15:restartNumberingAfterBreak="0">
    <w:nsid w:val="658F6AF1"/>
    <w:multiLevelType w:val="hybridMultilevel"/>
    <w:tmpl w:val="9B4A0A54"/>
    <w:lvl w:ilvl="0" w:tplc="8D7EC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7D5E1572"/>
    <w:styleLink w:val="1111111"/>
    <w:lvl w:ilvl="0" w:tplc="2FF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5"/>
  </w:num>
  <w:num w:numId="5">
    <w:abstractNumId w:val="51"/>
  </w:num>
  <w:num w:numId="6">
    <w:abstractNumId w:val="46"/>
  </w:num>
  <w:num w:numId="7">
    <w:abstractNumId w:val="47"/>
  </w:num>
  <w:num w:numId="8">
    <w:abstractNumId w:val="38"/>
  </w:num>
  <w:num w:numId="9">
    <w:abstractNumId w:val="7"/>
  </w:num>
  <w:num w:numId="10">
    <w:abstractNumId w:val="49"/>
    <w:lvlOverride w:ilvl="0">
      <w:lvl w:ilvl="0" w:tplc="2FF6631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strike w:val="0"/>
        </w:rPr>
      </w:lvl>
    </w:lvlOverride>
  </w:num>
  <w:num w:numId="11">
    <w:abstractNumId w:val="32"/>
  </w:num>
  <w:num w:numId="12">
    <w:abstractNumId w:val="43"/>
  </w:num>
  <w:num w:numId="13">
    <w:abstractNumId w:val="50"/>
  </w:num>
  <w:num w:numId="14">
    <w:abstractNumId w:val="44"/>
  </w:num>
  <w:num w:numId="15">
    <w:abstractNumId w:val="22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12"/>
  </w:num>
  <w:num w:numId="25">
    <w:abstractNumId w:val="13"/>
  </w:num>
  <w:num w:numId="26">
    <w:abstractNumId w:val="14"/>
  </w:num>
  <w:num w:numId="27">
    <w:abstractNumId w:val="27"/>
  </w:num>
  <w:num w:numId="28">
    <w:abstractNumId w:val="20"/>
  </w:num>
  <w:num w:numId="29">
    <w:abstractNumId w:val="28"/>
  </w:num>
  <w:num w:numId="30">
    <w:abstractNumId w:val="45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48"/>
  </w:num>
  <w:num w:numId="40">
    <w:abstractNumId w:val="34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D8CC8E78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789A3B9A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1">
    <w:abstractNumId w:val="37"/>
  </w:num>
  <w:num w:numId="42">
    <w:abstractNumId w:val="31"/>
  </w:num>
  <w:num w:numId="43">
    <w:abstractNumId w:val="42"/>
  </w:num>
  <w:num w:numId="44">
    <w:abstractNumId w:val="24"/>
  </w:num>
  <w:num w:numId="45">
    <w:abstractNumId w:val="19"/>
  </w:num>
  <w:num w:numId="46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08D3"/>
    <w:rsid w:val="00000ABF"/>
    <w:rsid w:val="00000AEF"/>
    <w:rsid w:val="00000F51"/>
    <w:rsid w:val="00001514"/>
    <w:rsid w:val="000019B3"/>
    <w:rsid w:val="00002701"/>
    <w:rsid w:val="00002BB1"/>
    <w:rsid w:val="0000496D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171D"/>
    <w:rsid w:val="000119D5"/>
    <w:rsid w:val="00011F50"/>
    <w:rsid w:val="000123FD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20486"/>
    <w:rsid w:val="00020F94"/>
    <w:rsid w:val="000222F8"/>
    <w:rsid w:val="000234F0"/>
    <w:rsid w:val="00024402"/>
    <w:rsid w:val="00024864"/>
    <w:rsid w:val="00024D1D"/>
    <w:rsid w:val="000254FF"/>
    <w:rsid w:val="000269D8"/>
    <w:rsid w:val="00026C4F"/>
    <w:rsid w:val="00027536"/>
    <w:rsid w:val="00030FAE"/>
    <w:rsid w:val="000318EF"/>
    <w:rsid w:val="00034DB2"/>
    <w:rsid w:val="000350D2"/>
    <w:rsid w:val="00037012"/>
    <w:rsid w:val="00037A97"/>
    <w:rsid w:val="00037C25"/>
    <w:rsid w:val="00041495"/>
    <w:rsid w:val="000416A2"/>
    <w:rsid w:val="00042CB2"/>
    <w:rsid w:val="00042D0E"/>
    <w:rsid w:val="000436E1"/>
    <w:rsid w:val="000440C3"/>
    <w:rsid w:val="00044549"/>
    <w:rsid w:val="0004505E"/>
    <w:rsid w:val="00045579"/>
    <w:rsid w:val="000468A1"/>
    <w:rsid w:val="00046D79"/>
    <w:rsid w:val="0004785D"/>
    <w:rsid w:val="00047BAA"/>
    <w:rsid w:val="0005049B"/>
    <w:rsid w:val="000504F7"/>
    <w:rsid w:val="00050D04"/>
    <w:rsid w:val="00051CB3"/>
    <w:rsid w:val="00052007"/>
    <w:rsid w:val="000526E5"/>
    <w:rsid w:val="00053908"/>
    <w:rsid w:val="00054B03"/>
    <w:rsid w:val="00055B24"/>
    <w:rsid w:val="0005647F"/>
    <w:rsid w:val="00057A74"/>
    <w:rsid w:val="00057BB4"/>
    <w:rsid w:val="0006078A"/>
    <w:rsid w:val="000629E5"/>
    <w:rsid w:val="00062F49"/>
    <w:rsid w:val="0006313D"/>
    <w:rsid w:val="0007078B"/>
    <w:rsid w:val="00070AE8"/>
    <w:rsid w:val="00070EBA"/>
    <w:rsid w:val="00071576"/>
    <w:rsid w:val="00072BA6"/>
    <w:rsid w:val="00072C51"/>
    <w:rsid w:val="00073068"/>
    <w:rsid w:val="00073606"/>
    <w:rsid w:val="000749B4"/>
    <w:rsid w:val="0007557A"/>
    <w:rsid w:val="00075708"/>
    <w:rsid w:val="000759DD"/>
    <w:rsid w:val="000765FF"/>
    <w:rsid w:val="000767EF"/>
    <w:rsid w:val="000772FC"/>
    <w:rsid w:val="0007771B"/>
    <w:rsid w:val="000801C2"/>
    <w:rsid w:val="00080492"/>
    <w:rsid w:val="00080C08"/>
    <w:rsid w:val="00080E8D"/>
    <w:rsid w:val="00081258"/>
    <w:rsid w:val="000813C0"/>
    <w:rsid w:val="000819C7"/>
    <w:rsid w:val="000819E6"/>
    <w:rsid w:val="000821BD"/>
    <w:rsid w:val="00082351"/>
    <w:rsid w:val="000829C9"/>
    <w:rsid w:val="00082C23"/>
    <w:rsid w:val="00082E48"/>
    <w:rsid w:val="00084F1D"/>
    <w:rsid w:val="00084F29"/>
    <w:rsid w:val="000852F8"/>
    <w:rsid w:val="0008607C"/>
    <w:rsid w:val="00086475"/>
    <w:rsid w:val="00086637"/>
    <w:rsid w:val="0008665B"/>
    <w:rsid w:val="00086902"/>
    <w:rsid w:val="00087075"/>
    <w:rsid w:val="00087827"/>
    <w:rsid w:val="00087869"/>
    <w:rsid w:val="00090487"/>
    <w:rsid w:val="000909BB"/>
    <w:rsid w:val="00090DDC"/>
    <w:rsid w:val="00090FDF"/>
    <w:rsid w:val="00091873"/>
    <w:rsid w:val="00092B3F"/>
    <w:rsid w:val="00093199"/>
    <w:rsid w:val="00094A75"/>
    <w:rsid w:val="00095041"/>
    <w:rsid w:val="00095264"/>
    <w:rsid w:val="00095340"/>
    <w:rsid w:val="0009559A"/>
    <w:rsid w:val="00095F0C"/>
    <w:rsid w:val="0009662C"/>
    <w:rsid w:val="00097F3A"/>
    <w:rsid w:val="000A00BB"/>
    <w:rsid w:val="000A0577"/>
    <w:rsid w:val="000A1FAF"/>
    <w:rsid w:val="000A2099"/>
    <w:rsid w:val="000A2346"/>
    <w:rsid w:val="000A2742"/>
    <w:rsid w:val="000A332A"/>
    <w:rsid w:val="000A38B0"/>
    <w:rsid w:val="000A3B99"/>
    <w:rsid w:val="000A4C2C"/>
    <w:rsid w:val="000A4CDE"/>
    <w:rsid w:val="000A5948"/>
    <w:rsid w:val="000A7123"/>
    <w:rsid w:val="000A77EA"/>
    <w:rsid w:val="000A7C33"/>
    <w:rsid w:val="000B0C1C"/>
    <w:rsid w:val="000B1341"/>
    <w:rsid w:val="000B21BD"/>
    <w:rsid w:val="000B221F"/>
    <w:rsid w:val="000B2971"/>
    <w:rsid w:val="000B2E1D"/>
    <w:rsid w:val="000B2E57"/>
    <w:rsid w:val="000B2E7C"/>
    <w:rsid w:val="000B2F1F"/>
    <w:rsid w:val="000B3B03"/>
    <w:rsid w:val="000B40BC"/>
    <w:rsid w:val="000B41BE"/>
    <w:rsid w:val="000B43AF"/>
    <w:rsid w:val="000B49F4"/>
    <w:rsid w:val="000B6157"/>
    <w:rsid w:val="000B6F6D"/>
    <w:rsid w:val="000B6FBC"/>
    <w:rsid w:val="000B7EBE"/>
    <w:rsid w:val="000C00BA"/>
    <w:rsid w:val="000C0D41"/>
    <w:rsid w:val="000C1747"/>
    <w:rsid w:val="000C365A"/>
    <w:rsid w:val="000C479C"/>
    <w:rsid w:val="000C4C36"/>
    <w:rsid w:val="000C5019"/>
    <w:rsid w:val="000C588F"/>
    <w:rsid w:val="000C5B87"/>
    <w:rsid w:val="000C62A3"/>
    <w:rsid w:val="000C6F8A"/>
    <w:rsid w:val="000D037D"/>
    <w:rsid w:val="000D12E9"/>
    <w:rsid w:val="000D1887"/>
    <w:rsid w:val="000D1C17"/>
    <w:rsid w:val="000D1E44"/>
    <w:rsid w:val="000D211D"/>
    <w:rsid w:val="000D2356"/>
    <w:rsid w:val="000D26F0"/>
    <w:rsid w:val="000D2D36"/>
    <w:rsid w:val="000D3B10"/>
    <w:rsid w:val="000D3BC7"/>
    <w:rsid w:val="000D4113"/>
    <w:rsid w:val="000D4EF8"/>
    <w:rsid w:val="000D6DD8"/>
    <w:rsid w:val="000D6DE1"/>
    <w:rsid w:val="000E1BD3"/>
    <w:rsid w:val="000E1F46"/>
    <w:rsid w:val="000E2ACA"/>
    <w:rsid w:val="000E3E72"/>
    <w:rsid w:val="000E4520"/>
    <w:rsid w:val="000E6ED4"/>
    <w:rsid w:val="000E74E0"/>
    <w:rsid w:val="000E78A1"/>
    <w:rsid w:val="000E7CD5"/>
    <w:rsid w:val="000E7EAA"/>
    <w:rsid w:val="000F0809"/>
    <w:rsid w:val="000F1659"/>
    <w:rsid w:val="000F21E8"/>
    <w:rsid w:val="000F265F"/>
    <w:rsid w:val="000F280D"/>
    <w:rsid w:val="000F2FF3"/>
    <w:rsid w:val="000F30CD"/>
    <w:rsid w:val="000F3297"/>
    <w:rsid w:val="000F443B"/>
    <w:rsid w:val="000F5A68"/>
    <w:rsid w:val="000F6733"/>
    <w:rsid w:val="000F67D9"/>
    <w:rsid w:val="000F68B9"/>
    <w:rsid w:val="000F7111"/>
    <w:rsid w:val="00100361"/>
    <w:rsid w:val="001004F2"/>
    <w:rsid w:val="00100B8D"/>
    <w:rsid w:val="00100E9C"/>
    <w:rsid w:val="00101154"/>
    <w:rsid w:val="00101B81"/>
    <w:rsid w:val="0010213F"/>
    <w:rsid w:val="0010398D"/>
    <w:rsid w:val="00103A8B"/>
    <w:rsid w:val="0010402F"/>
    <w:rsid w:val="0010406F"/>
    <w:rsid w:val="001045FF"/>
    <w:rsid w:val="00104B00"/>
    <w:rsid w:val="00105DD5"/>
    <w:rsid w:val="00105E8D"/>
    <w:rsid w:val="001060B6"/>
    <w:rsid w:val="0010766E"/>
    <w:rsid w:val="00107711"/>
    <w:rsid w:val="00110799"/>
    <w:rsid w:val="001119C8"/>
    <w:rsid w:val="001125C0"/>
    <w:rsid w:val="00112D31"/>
    <w:rsid w:val="00112F26"/>
    <w:rsid w:val="00113809"/>
    <w:rsid w:val="001142B1"/>
    <w:rsid w:val="001143D4"/>
    <w:rsid w:val="00115A0C"/>
    <w:rsid w:val="00115CF8"/>
    <w:rsid w:val="001161B7"/>
    <w:rsid w:val="00116B77"/>
    <w:rsid w:val="0011728C"/>
    <w:rsid w:val="00117CE0"/>
    <w:rsid w:val="00117E4E"/>
    <w:rsid w:val="001202EE"/>
    <w:rsid w:val="00120F7B"/>
    <w:rsid w:val="00121983"/>
    <w:rsid w:val="00122AED"/>
    <w:rsid w:val="00122AF3"/>
    <w:rsid w:val="00122FB5"/>
    <w:rsid w:val="001230E0"/>
    <w:rsid w:val="001232D5"/>
    <w:rsid w:val="00123583"/>
    <w:rsid w:val="00124362"/>
    <w:rsid w:val="00124A7F"/>
    <w:rsid w:val="00124ED6"/>
    <w:rsid w:val="001271A6"/>
    <w:rsid w:val="0012762D"/>
    <w:rsid w:val="00127806"/>
    <w:rsid w:val="0012781A"/>
    <w:rsid w:val="00127E6A"/>
    <w:rsid w:val="00131512"/>
    <w:rsid w:val="00132730"/>
    <w:rsid w:val="00132C56"/>
    <w:rsid w:val="00133C45"/>
    <w:rsid w:val="00133F9A"/>
    <w:rsid w:val="00134AB2"/>
    <w:rsid w:val="00134F14"/>
    <w:rsid w:val="001350DB"/>
    <w:rsid w:val="001363DE"/>
    <w:rsid w:val="00137746"/>
    <w:rsid w:val="00141E0E"/>
    <w:rsid w:val="001428AD"/>
    <w:rsid w:val="00142F56"/>
    <w:rsid w:val="001439BF"/>
    <w:rsid w:val="00147567"/>
    <w:rsid w:val="001503CC"/>
    <w:rsid w:val="001506F2"/>
    <w:rsid w:val="001516D3"/>
    <w:rsid w:val="00152702"/>
    <w:rsid w:val="001527E9"/>
    <w:rsid w:val="001532DB"/>
    <w:rsid w:val="00153B36"/>
    <w:rsid w:val="00154C0E"/>
    <w:rsid w:val="00156F74"/>
    <w:rsid w:val="00157009"/>
    <w:rsid w:val="00157B30"/>
    <w:rsid w:val="00157F0F"/>
    <w:rsid w:val="00160824"/>
    <w:rsid w:val="00161678"/>
    <w:rsid w:val="001618B9"/>
    <w:rsid w:val="0016197A"/>
    <w:rsid w:val="0016277B"/>
    <w:rsid w:val="00162E08"/>
    <w:rsid w:val="00162E7C"/>
    <w:rsid w:val="00162E7F"/>
    <w:rsid w:val="00163533"/>
    <w:rsid w:val="001644E0"/>
    <w:rsid w:val="001668DD"/>
    <w:rsid w:val="0016720D"/>
    <w:rsid w:val="00167A37"/>
    <w:rsid w:val="00167FCF"/>
    <w:rsid w:val="00170675"/>
    <w:rsid w:val="00172AEF"/>
    <w:rsid w:val="00172DDC"/>
    <w:rsid w:val="0017332C"/>
    <w:rsid w:val="00173DF7"/>
    <w:rsid w:val="00173F17"/>
    <w:rsid w:val="00174AFB"/>
    <w:rsid w:val="001750F5"/>
    <w:rsid w:val="00175437"/>
    <w:rsid w:val="00175CE1"/>
    <w:rsid w:val="001767AB"/>
    <w:rsid w:val="001767ED"/>
    <w:rsid w:val="00177BED"/>
    <w:rsid w:val="00180074"/>
    <w:rsid w:val="00180871"/>
    <w:rsid w:val="001813A1"/>
    <w:rsid w:val="001814C6"/>
    <w:rsid w:val="0018274D"/>
    <w:rsid w:val="00182BEC"/>
    <w:rsid w:val="001843AC"/>
    <w:rsid w:val="00184D8D"/>
    <w:rsid w:val="00184E7D"/>
    <w:rsid w:val="001858B9"/>
    <w:rsid w:val="0018777A"/>
    <w:rsid w:val="00190F78"/>
    <w:rsid w:val="00191B40"/>
    <w:rsid w:val="00191F7A"/>
    <w:rsid w:val="00192371"/>
    <w:rsid w:val="00192F3F"/>
    <w:rsid w:val="00193722"/>
    <w:rsid w:val="00193B71"/>
    <w:rsid w:val="0019592B"/>
    <w:rsid w:val="00197246"/>
    <w:rsid w:val="001A0595"/>
    <w:rsid w:val="001A0CEF"/>
    <w:rsid w:val="001A15DB"/>
    <w:rsid w:val="001A15F0"/>
    <w:rsid w:val="001A1915"/>
    <w:rsid w:val="001A1ECB"/>
    <w:rsid w:val="001A23DD"/>
    <w:rsid w:val="001A251D"/>
    <w:rsid w:val="001A393F"/>
    <w:rsid w:val="001A483D"/>
    <w:rsid w:val="001A4DA2"/>
    <w:rsid w:val="001A4FC2"/>
    <w:rsid w:val="001A5000"/>
    <w:rsid w:val="001A57E3"/>
    <w:rsid w:val="001A6969"/>
    <w:rsid w:val="001A6AB2"/>
    <w:rsid w:val="001A7683"/>
    <w:rsid w:val="001B0255"/>
    <w:rsid w:val="001B05E3"/>
    <w:rsid w:val="001B1751"/>
    <w:rsid w:val="001B2B16"/>
    <w:rsid w:val="001B2C9A"/>
    <w:rsid w:val="001B3681"/>
    <w:rsid w:val="001B3D77"/>
    <w:rsid w:val="001B4787"/>
    <w:rsid w:val="001B6B36"/>
    <w:rsid w:val="001B739C"/>
    <w:rsid w:val="001C0429"/>
    <w:rsid w:val="001C08C5"/>
    <w:rsid w:val="001C1136"/>
    <w:rsid w:val="001C12B3"/>
    <w:rsid w:val="001C17B5"/>
    <w:rsid w:val="001C1EF2"/>
    <w:rsid w:val="001C229D"/>
    <w:rsid w:val="001C556D"/>
    <w:rsid w:val="001C6E83"/>
    <w:rsid w:val="001C744B"/>
    <w:rsid w:val="001C74A9"/>
    <w:rsid w:val="001C78D9"/>
    <w:rsid w:val="001C7B73"/>
    <w:rsid w:val="001D06B2"/>
    <w:rsid w:val="001D0B7F"/>
    <w:rsid w:val="001D1075"/>
    <w:rsid w:val="001D1CF3"/>
    <w:rsid w:val="001D1FB0"/>
    <w:rsid w:val="001D298A"/>
    <w:rsid w:val="001D44D4"/>
    <w:rsid w:val="001D5BBE"/>
    <w:rsid w:val="001D72A7"/>
    <w:rsid w:val="001D730B"/>
    <w:rsid w:val="001D7359"/>
    <w:rsid w:val="001D79A3"/>
    <w:rsid w:val="001E0576"/>
    <w:rsid w:val="001E0F1D"/>
    <w:rsid w:val="001E0FA1"/>
    <w:rsid w:val="001E1977"/>
    <w:rsid w:val="001E4556"/>
    <w:rsid w:val="001E63BF"/>
    <w:rsid w:val="001E6E0A"/>
    <w:rsid w:val="001E74CC"/>
    <w:rsid w:val="001E78A7"/>
    <w:rsid w:val="001E7A88"/>
    <w:rsid w:val="001F1565"/>
    <w:rsid w:val="001F222B"/>
    <w:rsid w:val="001F3433"/>
    <w:rsid w:val="001F351A"/>
    <w:rsid w:val="001F37E1"/>
    <w:rsid w:val="001F46A8"/>
    <w:rsid w:val="001F4B24"/>
    <w:rsid w:val="001F4CC1"/>
    <w:rsid w:val="001F50E9"/>
    <w:rsid w:val="001F5457"/>
    <w:rsid w:val="001F57F1"/>
    <w:rsid w:val="001F59D0"/>
    <w:rsid w:val="001F6ABB"/>
    <w:rsid w:val="001F75E1"/>
    <w:rsid w:val="001F7882"/>
    <w:rsid w:val="00200483"/>
    <w:rsid w:val="00202B88"/>
    <w:rsid w:val="002039A5"/>
    <w:rsid w:val="00203AE6"/>
    <w:rsid w:val="00203B33"/>
    <w:rsid w:val="00204560"/>
    <w:rsid w:val="002049B1"/>
    <w:rsid w:val="00204B42"/>
    <w:rsid w:val="002050A5"/>
    <w:rsid w:val="00205681"/>
    <w:rsid w:val="00206DEC"/>
    <w:rsid w:val="002071FA"/>
    <w:rsid w:val="00207355"/>
    <w:rsid w:val="00207FA7"/>
    <w:rsid w:val="00212B63"/>
    <w:rsid w:val="002134F0"/>
    <w:rsid w:val="00213839"/>
    <w:rsid w:val="00214394"/>
    <w:rsid w:val="00214540"/>
    <w:rsid w:val="00214A4A"/>
    <w:rsid w:val="00220993"/>
    <w:rsid w:val="0022159D"/>
    <w:rsid w:val="00222646"/>
    <w:rsid w:val="00223252"/>
    <w:rsid w:val="00223940"/>
    <w:rsid w:val="002242CD"/>
    <w:rsid w:val="00226A5D"/>
    <w:rsid w:val="00226AD0"/>
    <w:rsid w:val="0022739A"/>
    <w:rsid w:val="00227686"/>
    <w:rsid w:val="002277FB"/>
    <w:rsid w:val="00227A20"/>
    <w:rsid w:val="00227A47"/>
    <w:rsid w:val="00227FEA"/>
    <w:rsid w:val="00231CA5"/>
    <w:rsid w:val="0023220C"/>
    <w:rsid w:val="00232582"/>
    <w:rsid w:val="00232A00"/>
    <w:rsid w:val="00233931"/>
    <w:rsid w:val="002362B0"/>
    <w:rsid w:val="00236C1E"/>
    <w:rsid w:val="00237B20"/>
    <w:rsid w:val="00237C9E"/>
    <w:rsid w:val="00240F7A"/>
    <w:rsid w:val="00241368"/>
    <w:rsid w:val="00241AA2"/>
    <w:rsid w:val="00242C68"/>
    <w:rsid w:val="00242D75"/>
    <w:rsid w:val="00242ED3"/>
    <w:rsid w:val="002472A2"/>
    <w:rsid w:val="00247430"/>
    <w:rsid w:val="00247939"/>
    <w:rsid w:val="00247ACB"/>
    <w:rsid w:val="00250434"/>
    <w:rsid w:val="0025051D"/>
    <w:rsid w:val="00250562"/>
    <w:rsid w:val="00250910"/>
    <w:rsid w:val="00250CD7"/>
    <w:rsid w:val="00250FD9"/>
    <w:rsid w:val="002510C4"/>
    <w:rsid w:val="00251B2E"/>
    <w:rsid w:val="002524DC"/>
    <w:rsid w:val="002527B4"/>
    <w:rsid w:val="00252CBB"/>
    <w:rsid w:val="0025301F"/>
    <w:rsid w:val="002533F9"/>
    <w:rsid w:val="002535B9"/>
    <w:rsid w:val="00253617"/>
    <w:rsid w:val="00254A2B"/>
    <w:rsid w:val="00255443"/>
    <w:rsid w:val="0025666E"/>
    <w:rsid w:val="00256CB5"/>
    <w:rsid w:val="00257C77"/>
    <w:rsid w:val="00261783"/>
    <w:rsid w:val="00262387"/>
    <w:rsid w:val="0026240E"/>
    <w:rsid w:val="00262F49"/>
    <w:rsid w:val="0026312C"/>
    <w:rsid w:val="00263AB8"/>
    <w:rsid w:val="00263F77"/>
    <w:rsid w:val="00264D19"/>
    <w:rsid w:val="002651A6"/>
    <w:rsid w:val="002662C1"/>
    <w:rsid w:val="002672E0"/>
    <w:rsid w:val="0026788D"/>
    <w:rsid w:val="00267D4D"/>
    <w:rsid w:val="00270DCE"/>
    <w:rsid w:val="00271637"/>
    <w:rsid w:val="00272150"/>
    <w:rsid w:val="00272FA5"/>
    <w:rsid w:val="00273CE3"/>
    <w:rsid w:val="00274526"/>
    <w:rsid w:val="002745F1"/>
    <w:rsid w:val="00274721"/>
    <w:rsid w:val="00275840"/>
    <w:rsid w:val="0027654C"/>
    <w:rsid w:val="00276A17"/>
    <w:rsid w:val="0027756C"/>
    <w:rsid w:val="00277A2B"/>
    <w:rsid w:val="00281DBE"/>
    <w:rsid w:val="00281F82"/>
    <w:rsid w:val="0028265A"/>
    <w:rsid w:val="002833F8"/>
    <w:rsid w:val="00284B23"/>
    <w:rsid w:val="00284D5C"/>
    <w:rsid w:val="00285C0D"/>
    <w:rsid w:val="00286036"/>
    <w:rsid w:val="00286F3B"/>
    <w:rsid w:val="002908E1"/>
    <w:rsid w:val="00291819"/>
    <w:rsid w:val="0029217A"/>
    <w:rsid w:val="002928E0"/>
    <w:rsid w:val="002928F3"/>
    <w:rsid w:val="002934A0"/>
    <w:rsid w:val="00293E74"/>
    <w:rsid w:val="002948BB"/>
    <w:rsid w:val="002953B3"/>
    <w:rsid w:val="0029566C"/>
    <w:rsid w:val="00295852"/>
    <w:rsid w:val="00296CED"/>
    <w:rsid w:val="00297628"/>
    <w:rsid w:val="002A16C0"/>
    <w:rsid w:val="002A253C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B0296"/>
    <w:rsid w:val="002B0CCF"/>
    <w:rsid w:val="002B1973"/>
    <w:rsid w:val="002B2048"/>
    <w:rsid w:val="002B2AA9"/>
    <w:rsid w:val="002B5338"/>
    <w:rsid w:val="002B55E6"/>
    <w:rsid w:val="002B59AE"/>
    <w:rsid w:val="002B5ECD"/>
    <w:rsid w:val="002C07A2"/>
    <w:rsid w:val="002C0B1B"/>
    <w:rsid w:val="002C1621"/>
    <w:rsid w:val="002C24A0"/>
    <w:rsid w:val="002C2930"/>
    <w:rsid w:val="002C4E6F"/>
    <w:rsid w:val="002C64DD"/>
    <w:rsid w:val="002C66B6"/>
    <w:rsid w:val="002C797B"/>
    <w:rsid w:val="002C7A1F"/>
    <w:rsid w:val="002C7F45"/>
    <w:rsid w:val="002D1BF9"/>
    <w:rsid w:val="002D2E2F"/>
    <w:rsid w:val="002D3246"/>
    <w:rsid w:val="002D3326"/>
    <w:rsid w:val="002D3BB2"/>
    <w:rsid w:val="002D52D9"/>
    <w:rsid w:val="002D5400"/>
    <w:rsid w:val="002D681B"/>
    <w:rsid w:val="002D740B"/>
    <w:rsid w:val="002E053F"/>
    <w:rsid w:val="002E20B9"/>
    <w:rsid w:val="002E2625"/>
    <w:rsid w:val="002E2E6F"/>
    <w:rsid w:val="002E3A27"/>
    <w:rsid w:val="002E59A6"/>
    <w:rsid w:val="002E5CA1"/>
    <w:rsid w:val="002E6C08"/>
    <w:rsid w:val="002E75D6"/>
    <w:rsid w:val="002F0141"/>
    <w:rsid w:val="002F13B6"/>
    <w:rsid w:val="002F25CA"/>
    <w:rsid w:val="002F5054"/>
    <w:rsid w:val="002F5A0C"/>
    <w:rsid w:val="002F69CD"/>
    <w:rsid w:val="002F767E"/>
    <w:rsid w:val="00301B5B"/>
    <w:rsid w:val="003027F5"/>
    <w:rsid w:val="003028D1"/>
    <w:rsid w:val="00302CAF"/>
    <w:rsid w:val="00303BDA"/>
    <w:rsid w:val="003054F7"/>
    <w:rsid w:val="00306F5A"/>
    <w:rsid w:val="00306F80"/>
    <w:rsid w:val="00307632"/>
    <w:rsid w:val="0030799F"/>
    <w:rsid w:val="00310495"/>
    <w:rsid w:val="0031116F"/>
    <w:rsid w:val="003111D4"/>
    <w:rsid w:val="003114BE"/>
    <w:rsid w:val="00311839"/>
    <w:rsid w:val="00311DFC"/>
    <w:rsid w:val="00312272"/>
    <w:rsid w:val="00312956"/>
    <w:rsid w:val="00314990"/>
    <w:rsid w:val="0031519C"/>
    <w:rsid w:val="0031593F"/>
    <w:rsid w:val="003172A2"/>
    <w:rsid w:val="00317BB1"/>
    <w:rsid w:val="00321F0E"/>
    <w:rsid w:val="00322BEA"/>
    <w:rsid w:val="00323748"/>
    <w:rsid w:val="00323880"/>
    <w:rsid w:val="00323977"/>
    <w:rsid w:val="00323B3F"/>
    <w:rsid w:val="00324826"/>
    <w:rsid w:val="00324F92"/>
    <w:rsid w:val="00325AEF"/>
    <w:rsid w:val="00327A6B"/>
    <w:rsid w:val="00331549"/>
    <w:rsid w:val="0033282B"/>
    <w:rsid w:val="003333B4"/>
    <w:rsid w:val="00333891"/>
    <w:rsid w:val="00333B41"/>
    <w:rsid w:val="00333CB0"/>
    <w:rsid w:val="003345B5"/>
    <w:rsid w:val="003347DE"/>
    <w:rsid w:val="003349BF"/>
    <w:rsid w:val="00335694"/>
    <w:rsid w:val="00335DD7"/>
    <w:rsid w:val="00337D67"/>
    <w:rsid w:val="0034036F"/>
    <w:rsid w:val="0034076D"/>
    <w:rsid w:val="003413FE"/>
    <w:rsid w:val="00341519"/>
    <w:rsid w:val="00341593"/>
    <w:rsid w:val="00341C09"/>
    <w:rsid w:val="00342FAA"/>
    <w:rsid w:val="00343533"/>
    <w:rsid w:val="00343C18"/>
    <w:rsid w:val="00343E0B"/>
    <w:rsid w:val="00343E90"/>
    <w:rsid w:val="00344013"/>
    <w:rsid w:val="0034423A"/>
    <w:rsid w:val="00345090"/>
    <w:rsid w:val="0034600D"/>
    <w:rsid w:val="003462F9"/>
    <w:rsid w:val="003473FA"/>
    <w:rsid w:val="003503BA"/>
    <w:rsid w:val="003511D5"/>
    <w:rsid w:val="00351EB9"/>
    <w:rsid w:val="0035209E"/>
    <w:rsid w:val="00352421"/>
    <w:rsid w:val="0035267A"/>
    <w:rsid w:val="0035275F"/>
    <w:rsid w:val="003537AA"/>
    <w:rsid w:val="00353A2F"/>
    <w:rsid w:val="00356083"/>
    <w:rsid w:val="00356D71"/>
    <w:rsid w:val="00357C5D"/>
    <w:rsid w:val="0036052C"/>
    <w:rsid w:val="00360540"/>
    <w:rsid w:val="0036109E"/>
    <w:rsid w:val="0036149D"/>
    <w:rsid w:val="00362488"/>
    <w:rsid w:val="00362A6B"/>
    <w:rsid w:val="00362E0D"/>
    <w:rsid w:val="0036569F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315F"/>
    <w:rsid w:val="0037465B"/>
    <w:rsid w:val="00374E6D"/>
    <w:rsid w:val="00375515"/>
    <w:rsid w:val="00376633"/>
    <w:rsid w:val="00376F23"/>
    <w:rsid w:val="00380A4A"/>
    <w:rsid w:val="003820A0"/>
    <w:rsid w:val="00382531"/>
    <w:rsid w:val="0038337B"/>
    <w:rsid w:val="003848FA"/>
    <w:rsid w:val="003855DD"/>
    <w:rsid w:val="00385DD6"/>
    <w:rsid w:val="003867A7"/>
    <w:rsid w:val="00386879"/>
    <w:rsid w:val="0038779F"/>
    <w:rsid w:val="00390349"/>
    <w:rsid w:val="0039304B"/>
    <w:rsid w:val="00393388"/>
    <w:rsid w:val="00394B1E"/>
    <w:rsid w:val="0039546A"/>
    <w:rsid w:val="00395B3F"/>
    <w:rsid w:val="00396230"/>
    <w:rsid w:val="0039682E"/>
    <w:rsid w:val="00396EBE"/>
    <w:rsid w:val="00396F7C"/>
    <w:rsid w:val="00397AFC"/>
    <w:rsid w:val="003A08E9"/>
    <w:rsid w:val="003A0DA3"/>
    <w:rsid w:val="003A1C47"/>
    <w:rsid w:val="003A1E1D"/>
    <w:rsid w:val="003A4165"/>
    <w:rsid w:val="003A583D"/>
    <w:rsid w:val="003A5AF0"/>
    <w:rsid w:val="003A66F4"/>
    <w:rsid w:val="003A6B60"/>
    <w:rsid w:val="003A6E7D"/>
    <w:rsid w:val="003B00BE"/>
    <w:rsid w:val="003B01EB"/>
    <w:rsid w:val="003B0F3F"/>
    <w:rsid w:val="003B0FA0"/>
    <w:rsid w:val="003B16B9"/>
    <w:rsid w:val="003B3038"/>
    <w:rsid w:val="003B3108"/>
    <w:rsid w:val="003B37B8"/>
    <w:rsid w:val="003B4096"/>
    <w:rsid w:val="003B5312"/>
    <w:rsid w:val="003B600C"/>
    <w:rsid w:val="003B6816"/>
    <w:rsid w:val="003B71F0"/>
    <w:rsid w:val="003C051A"/>
    <w:rsid w:val="003C25EE"/>
    <w:rsid w:val="003C34D1"/>
    <w:rsid w:val="003C40CB"/>
    <w:rsid w:val="003C4504"/>
    <w:rsid w:val="003C754A"/>
    <w:rsid w:val="003D0278"/>
    <w:rsid w:val="003D0CF6"/>
    <w:rsid w:val="003D14AB"/>
    <w:rsid w:val="003D15FA"/>
    <w:rsid w:val="003D37E2"/>
    <w:rsid w:val="003D37F8"/>
    <w:rsid w:val="003D5267"/>
    <w:rsid w:val="003D5523"/>
    <w:rsid w:val="003D74BD"/>
    <w:rsid w:val="003D7575"/>
    <w:rsid w:val="003E00A8"/>
    <w:rsid w:val="003E1716"/>
    <w:rsid w:val="003E21C5"/>
    <w:rsid w:val="003E225B"/>
    <w:rsid w:val="003E2375"/>
    <w:rsid w:val="003E2642"/>
    <w:rsid w:val="003E3872"/>
    <w:rsid w:val="003E4B03"/>
    <w:rsid w:val="003E4E08"/>
    <w:rsid w:val="003E51AA"/>
    <w:rsid w:val="003E632F"/>
    <w:rsid w:val="003E6BD0"/>
    <w:rsid w:val="003E72E5"/>
    <w:rsid w:val="003E7443"/>
    <w:rsid w:val="003F0972"/>
    <w:rsid w:val="003F232C"/>
    <w:rsid w:val="003F3B91"/>
    <w:rsid w:val="003F455E"/>
    <w:rsid w:val="003F4648"/>
    <w:rsid w:val="003F4AC2"/>
    <w:rsid w:val="003F566C"/>
    <w:rsid w:val="003F5E27"/>
    <w:rsid w:val="003F5F24"/>
    <w:rsid w:val="003F7011"/>
    <w:rsid w:val="003F7D7C"/>
    <w:rsid w:val="00400F08"/>
    <w:rsid w:val="00401751"/>
    <w:rsid w:val="004022ED"/>
    <w:rsid w:val="00403723"/>
    <w:rsid w:val="00403852"/>
    <w:rsid w:val="00404BD2"/>
    <w:rsid w:val="00404F6D"/>
    <w:rsid w:val="00406A46"/>
    <w:rsid w:val="00407989"/>
    <w:rsid w:val="00407CE5"/>
    <w:rsid w:val="00407D10"/>
    <w:rsid w:val="0041060C"/>
    <w:rsid w:val="004128C2"/>
    <w:rsid w:val="004140D8"/>
    <w:rsid w:val="00414389"/>
    <w:rsid w:val="004148FC"/>
    <w:rsid w:val="00415332"/>
    <w:rsid w:val="00415856"/>
    <w:rsid w:val="00416006"/>
    <w:rsid w:val="00416074"/>
    <w:rsid w:val="00416691"/>
    <w:rsid w:val="0041766E"/>
    <w:rsid w:val="0042018C"/>
    <w:rsid w:val="00421D95"/>
    <w:rsid w:val="00421E87"/>
    <w:rsid w:val="00423A61"/>
    <w:rsid w:val="00423CAE"/>
    <w:rsid w:val="0042519D"/>
    <w:rsid w:val="004261F0"/>
    <w:rsid w:val="00426B07"/>
    <w:rsid w:val="00426C5E"/>
    <w:rsid w:val="00430057"/>
    <w:rsid w:val="0043061D"/>
    <w:rsid w:val="00431125"/>
    <w:rsid w:val="0043125B"/>
    <w:rsid w:val="004317AA"/>
    <w:rsid w:val="0043276C"/>
    <w:rsid w:val="00433029"/>
    <w:rsid w:val="00433069"/>
    <w:rsid w:val="004344BB"/>
    <w:rsid w:val="004365D1"/>
    <w:rsid w:val="0044052A"/>
    <w:rsid w:val="00440918"/>
    <w:rsid w:val="00440952"/>
    <w:rsid w:val="0044102A"/>
    <w:rsid w:val="004417CB"/>
    <w:rsid w:val="00441C4B"/>
    <w:rsid w:val="00442894"/>
    <w:rsid w:val="00444206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3CAB"/>
    <w:rsid w:val="004558E2"/>
    <w:rsid w:val="00455991"/>
    <w:rsid w:val="00455C8E"/>
    <w:rsid w:val="00455E4D"/>
    <w:rsid w:val="00455F6C"/>
    <w:rsid w:val="00455FF4"/>
    <w:rsid w:val="00457664"/>
    <w:rsid w:val="004600AB"/>
    <w:rsid w:val="0046164B"/>
    <w:rsid w:val="004618BC"/>
    <w:rsid w:val="004624E9"/>
    <w:rsid w:val="00462768"/>
    <w:rsid w:val="004641E2"/>
    <w:rsid w:val="0046465F"/>
    <w:rsid w:val="00464911"/>
    <w:rsid w:val="00465023"/>
    <w:rsid w:val="004652EB"/>
    <w:rsid w:val="00465340"/>
    <w:rsid w:val="00465B21"/>
    <w:rsid w:val="0046718F"/>
    <w:rsid w:val="00471C9A"/>
    <w:rsid w:val="00472747"/>
    <w:rsid w:val="00472C10"/>
    <w:rsid w:val="00474460"/>
    <w:rsid w:val="00475848"/>
    <w:rsid w:val="0047710D"/>
    <w:rsid w:val="00477481"/>
    <w:rsid w:val="00480117"/>
    <w:rsid w:val="00480BA1"/>
    <w:rsid w:val="00482E0C"/>
    <w:rsid w:val="004830AA"/>
    <w:rsid w:val="004831DC"/>
    <w:rsid w:val="00484096"/>
    <w:rsid w:val="00486378"/>
    <w:rsid w:val="0049099C"/>
    <w:rsid w:val="00491A02"/>
    <w:rsid w:val="00491E99"/>
    <w:rsid w:val="0049233E"/>
    <w:rsid w:val="004924C1"/>
    <w:rsid w:val="004925DD"/>
    <w:rsid w:val="00495EE8"/>
    <w:rsid w:val="0049729F"/>
    <w:rsid w:val="004A14EA"/>
    <w:rsid w:val="004A17AD"/>
    <w:rsid w:val="004A1803"/>
    <w:rsid w:val="004A187E"/>
    <w:rsid w:val="004A1880"/>
    <w:rsid w:val="004A1FBA"/>
    <w:rsid w:val="004A2B9C"/>
    <w:rsid w:val="004A3093"/>
    <w:rsid w:val="004A44EA"/>
    <w:rsid w:val="004A5ED3"/>
    <w:rsid w:val="004A6595"/>
    <w:rsid w:val="004B1258"/>
    <w:rsid w:val="004B15F0"/>
    <w:rsid w:val="004B2623"/>
    <w:rsid w:val="004B3654"/>
    <w:rsid w:val="004B3B65"/>
    <w:rsid w:val="004B4FBA"/>
    <w:rsid w:val="004B538A"/>
    <w:rsid w:val="004B54EB"/>
    <w:rsid w:val="004B656F"/>
    <w:rsid w:val="004B6A19"/>
    <w:rsid w:val="004B6DA4"/>
    <w:rsid w:val="004C014B"/>
    <w:rsid w:val="004C0343"/>
    <w:rsid w:val="004C0AE2"/>
    <w:rsid w:val="004C0DD9"/>
    <w:rsid w:val="004C2002"/>
    <w:rsid w:val="004C288C"/>
    <w:rsid w:val="004C295D"/>
    <w:rsid w:val="004C31BD"/>
    <w:rsid w:val="004C3F49"/>
    <w:rsid w:val="004C4022"/>
    <w:rsid w:val="004C40C2"/>
    <w:rsid w:val="004C43F2"/>
    <w:rsid w:val="004C48FE"/>
    <w:rsid w:val="004C4D43"/>
    <w:rsid w:val="004C71B7"/>
    <w:rsid w:val="004D02CC"/>
    <w:rsid w:val="004D112B"/>
    <w:rsid w:val="004D445C"/>
    <w:rsid w:val="004D4F92"/>
    <w:rsid w:val="004D5C98"/>
    <w:rsid w:val="004D6310"/>
    <w:rsid w:val="004D7068"/>
    <w:rsid w:val="004D70B0"/>
    <w:rsid w:val="004D72C1"/>
    <w:rsid w:val="004D77E5"/>
    <w:rsid w:val="004D7E53"/>
    <w:rsid w:val="004E0190"/>
    <w:rsid w:val="004E0776"/>
    <w:rsid w:val="004E082E"/>
    <w:rsid w:val="004E0903"/>
    <w:rsid w:val="004E12F3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FCD"/>
    <w:rsid w:val="004F08C3"/>
    <w:rsid w:val="004F10AC"/>
    <w:rsid w:val="004F24A6"/>
    <w:rsid w:val="004F24AD"/>
    <w:rsid w:val="004F3054"/>
    <w:rsid w:val="004F3525"/>
    <w:rsid w:val="004F4FD7"/>
    <w:rsid w:val="004F5C92"/>
    <w:rsid w:val="004F6B43"/>
    <w:rsid w:val="004F7774"/>
    <w:rsid w:val="004F783C"/>
    <w:rsid w:val="004F78AE"/>
    <w:rsid w:val="00501155"/>
    <w:rsid w:val="00502784"/>
    <w:rsid w:val="00503971"/>
    <w:rsid w:val="00503A65"/>
    <w:rsid w:val="00503FCA"/>
    <w:rsid w:val="005043BE"/>
    <w:rsid w:val="005053BC"/>
    <w:rsid w:val="00505566"/>
    <w:rsid w:val="005075E2"/>
    <w:rsid w:val="005079FD"/>
    <w:rsid w:val="00510E65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4E4"/>
    <w:rsid w:val="00515D99"/>
    <w:rsid w:val="00515FB5"/>
    <w:rsid w:val="005169F8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437F"/>
    <w:rsid w:val="005251D5"/>
    <w:rsid w:val="005269C8"/>
    <w:rsid w:val="00526A1F"/>
    <w:rsid w:val="005277D5"/>
    <w:rsid w:val="0052796B"/>
    <w:rsid w:val="00527DEF"/>
    <w:rsid w:val="005309B3"/>
    <w:rsid w:val="00530A60"/>
    <w:rsid w:val="0053133A"/>
    <w:rsid w:val="005331B7"/>
    <w:rsid w:val="005331E1"/>
    <w:rsid w:val="00533AA0"/>
    <w:rsid w:val="0053419F"/>
    <w:rsid w:val="005343B2"/>
    <w:rsid w:val="00534802"/>
    <w:rsid w:val="005348E6"/>
    <w:rsid w:val="00534CBC"/>
    <w:rsid w:val="005355A1"/>
    <w:rsid w:val="00535A41"/>
    <w:rsid w:val="00535BC6"/>
    <w:rsid w:val="00537D98"/>
    <w:rsid w:val="00537DFF"/>
    <w:rsid w:val="00540E96"/>
    <w:rsid w:val="00540F9D"/>
    <w:rsid w:val="005411FE"/>
    <w:rsid w:val="005421B6"/>
    <w:rsid w:val="00542AB3"/>
    <w:rsid w:val="00542E4B"/>
    <w:rsid w:val="00542FDD"/>
    <w:rsid w:val="00544358"/>
    <w:rsid w:val="005446B5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CBE"/>
    <w:rsid w:val="00551F59"/>
    <w:rsid w:val="00552062"/>
    <w:rsid w:val="005527C3"/>
    <w:rsid w:val="0055340F"/>
    <w:rsid w:val="0055379C"/>
    <w:rsid w:val="005538E0"/>
    <w:rsid w:val="00555037"/>
    <w:rsid w:val="00555B62"/>
    <w:rsid w:val="00555CB8"/>
    <w:rsid w:val="00555E33"/>
    <w:rsid w:val="00556F9B"/>
    <w:rsid w:val="00560827"/>
    <w:rsid w:val="00562375"/>
    <w:rsid w:val="00563A5A"/>
    <w:rsid w:val="0056432D"/>
    <w:rsid w:val="00564393"/>
    <w:rsid w:val="0056527C"/>
    <w:rsid w:val="00565B27"/>
    <w:rsid w:val="0056674F"/>
    <w:rsid w:val="00566EE2"/>
    <w:rsid w:val="0056742F"/>
    <w:rsid w:val="005701A9"/>
    <w:rsid w:val="005704FB"/>
    <w:rsid w:val="00570A53"/>
    <w:rsid w:val="00571043"/>
    <w:rsid w:val="005711D3"/>
    <w:rsid w:val="00571AC1"/>
    <w:rsid w:val="00574D2D"/>
    <w:rsid w:val="0057679E"/>
    <w:rsid w:val="00576E3A"/>
    <w:rsid w:val="005773ED"/>
    <w:rsid w:val="00580121"/>
    <w:rsid w:val="00580B0C"/>
    <w:rsid w:val="00581521"/>
    <w:rsid w:val="00582AF2"/>
    <w:rsid w:val="00583605"/>
    <w:rsid w:val="00583D63"/>
    <w:rsid w:val="00583D99"/>
    <w:rsid w:val="00583FC4"/>
    <w:rsid w:val="00584294"/>
    <w:rsid w:val="0058580C"/>
    <w:rsid w:val="0058581F"/>
    <w:rsid w:val="00585A5E"/>
    <w:rsid w:val="00586B6F"/>
    <w:rsid w:val="0058740E"/>
    <w:rsid w:val="005875C6"/>
    <w:rsid w:val="00587813"/>
    <w:rsid w:val="00587870"/>
    <w:rsid w:val="00590CF3"/>
    <w:rsid w:val="00591812"/>
    <w:rsid w:val="00592234"/>
    <w:rsid w:val="005925DB"/>
    <w:rsid w:val="00592E8A"/>
    <w:rsid w:val="00593E4F"/>
    <w:rsid w:val="00596237"/>
    <w:rsid w:val="00596A29"/>
    <w:rsid w:val="00596DBB"/>
    <w:rsid w:val="005A086A"/>
    <w:rsid w:val="005A08FF"/>
    <w:rsid w:val="005A0B13"/>
    <w:rsid w:val="005A1AEE"/>
    <w:rsid w:val="005A442D"/>
    <w:rsid w:val="005A4A1D"/>
    <w:rsid w:val="005A60AA"/>
    <w:rsid w:val="005A60E3"/>
    <w:rsid w:val="005A71A2"/>
    <w:rsid w:val="005A742D"/>
    <w:rsid w:val="005A7503"/>
    <w:rsid w:val="005B01A1"/>
    <w:rsid w:val="005B038B"/>
    <w:rsid w:val="005B0B37"/>
    <w:rsid w:val="005B2973"/>
    <w:rsid w:val="005B2BE0"/>
    <w:rsid w:val="005B4A34"/>
    <w:rsid w:val="005B52EC"/>
    <w:rsid w:val="005B622F"/>
    <w:rsid w:val="005B6C5A"/>
    <w:rsid w:val="005B72C9"/>
    <w:rsid w:val="005B7402"/>
    <w:rsid w:val="005C0A1A"/>
    <w:rsid w:val="005C2847"/>
    <w:rsid w:val="005C2C58"/>
    <w:rsid w:val="005C3077"/>
    <w:rsid w:val="005C3713"/>
    <w:rsid w:val="005C5586"/>
    <w:rsid w:val="005C583B"/>
    <w:rsid w:val="005C5A33"/>
    <w:rsid w:val="005C7043"/>
    <w:rsid w:val="005C798E"/>
    <w:rsid w:val="005C7C81"/>
    <w:rsid w:val="005D0951"/>
    <w:rsid w:val="005D0FC0"/>
    <w:rsid w:val="005D18BB"/>
    <w:rsid w:val="005D1A76"/>
    <w:rsid w:val="005D3105"/>
    <w:rsid w:val="005D39D8"/>
    <w:rsid w:val="005D4624"/>
    <w:rsid w:val="005D4A42"/>
    <w:rsid w:val="005D5176"/>
    <w:rsid w:val="005D548B"/>
    <w:rsid w:val="005D5651"/>
    <w:rsid w:val="005D5DBD"/>
    <w:rsid w:val="005D6D0D"/>
    <w:rsid w:val="005D755C"/>
    <w:rsid w:val="005D77F2"/>
    <w:rsid w:val="005E0738"/>
    <w:rsid w:val="005E1427"/>
    <w:rsid w:val="005E17B5"/>
    <w:rsid w:val="005E1F27"/>
    <w:rsid w:val="005E3EDE"/>
    <w:rsid w:val="005E4995"/>
    <w:rsid w:val="005E4DA0"/>
    <w:rsid w:val="005E5EC9"/>
    <w:rsid w:val="005E62D0"/>
    <w:rsid w:val="005E66BC"/>
    <w:rsid w:val="005E6C1B"/>
    <w:rsid w:val="005E7777"/>
    <w:rsid w:val="005E7809"/>
    <w:rsid w:val="005E7FD1"/>
    <w:rsid w:val="005F0679"/>
    <w:rsid w:val="005F306F"/>
    <w:rsid w:val="005F31E9"/>
    <w:rsid w:val="005F3894"/>
    <w:rsid w:val="005F41FF"/>
    <w:rsid w:val="005F48CF"/>
    <w:rsid w:val="005F5145"/>
    <w:rsid w:val="005F579D"/>
    <w:rsid w:val="005F5CA7"/>
    <w:rsid w:val="005F695A"/>
    <w:rsid w:val="0060037E"/>
    <w:rsid w:val="00600381"/>
    <w:rsid w:val="006007A9"/>
    <w:rsid w:val="00601E04"/>
    <w:rsid w:val="0060241E"/>
    <w:rsid w:val="006024B8"/>
    <w:rsid w:val="0060294E"/>
    <w:rsid w:val="00603418"/>
    <w:rsid w:val="0060418C"/>
    <w:rsid w:val="0060530B"/>
    <w:rsid w:val="006053C0"/>
    <w:rsid w:val="00605730"/>
    <w:rsid w:val="00606B0A"/>
    <w:rsid w:val="00607323"/>
    <w:rsid w:val="0060788C"/>
    <w:rsid w:val="006079E1"/>
    <w:rsid w:val="00607D70"/>
    <w:rsid w:val="00611537"/>
    <w:rsid w:val="00612C7C"/>
    <w:rsid w:val="006134D7"/>
    <w:rsid w:val="0061395F"/>
    <w:rsid w:val="0061519F"/>
    <w:rsid w:val="00617EB7"/>
    <w:rsid w:val="006209A3"/>
    <w:rsid w:val="006212CC"/>
    <w:rsid w:val="006221EC"/>
    <w:rsid w:val="00623D0C"/>
    <w:rsid w:val="00623FAE"/>
    <w:rsid w:val="00624176"/>
    <w:rsid w:val="00624939"/>
    <w:rsid w:val="006265BF"/>
    <w:rsid w:val="00626F25"/>
    <w:rsid w:val="006301F5"/>
    <w:rsid w:val="00630286"/>
    <w:rsid w:val="00630404"/>
    <w:rsid w:val="0063085E"/>
    <w:rsid w:val="0063167B"/>
    <w:rsid w:val="006325B9"/>
    <w:rsid w:val="00632F1E"/>
    <w:rsid w:val="006330A4"/>
    <w:rsid w:val="00633492"/>
    <w:rsid w:val="006342AC"/>
    <w:rsid w:val="00634380"/>
    <w:rsid w:val="00635088"/>
    <w:rsid w:val="00636FE7"/>
    <w:rsid w:val="00637C29"/>
    <w:rsid w:val="006409EB"/>
    <w:rsid w:val="00640F11"/>
    <w:rsid w:val="00641162"/>
    <w:rsid w:val="00641362"/>
    <w:rsid w:val="00641847"/>
    <w:rsid w:val="00641A61"/>
    <w:rsid w:val="00641B45"/>
    <w:rsid w:val="00641EFE"/>
    <w:rsid w:val="006420BC"/>
    <w:rsid w:val="00647513"/>
    <w:rsid w:val="00647539"/>
    <w:rsid w:val="00647B80"/>
    <w:rsid w:val="00647CB7"/>
    <w:rsid w:val="00647CBE"/>
    <w:rsid w:val="0065057A"/>
    <w:rsid w:val="006510C7"/>
    <w:rsid w:val="00651267"/>
    <w:rsid w:val="00651B67"/>
    <w:rsid w:val="00651F2B"/>
    <w:rsid w:val="00652697"/>
    <w:rsid w:val="00652DCF"/>
    <w:rsid w:val="00653F00"/>
    <w:rsid w:val="006562A7"/>
    <w:rsid w:val="00660E5F"/>
    <w:rsid w:val="00663054"/>
    <w:rsid w:val="00664552"/>
    <w:rsid w:val="00664DDE"/>
    <w:rsid w:val="006655A7"/>
    <w:rsid w:val="00666D28"/>
    <w:rsid w:val="00673745"/>
    <w:rsid w:val="00673CEC"/>
    <w:rsid w:val="00673F22"/>
    <w:rsid w:val="00674016"/>
    <w:rsid w:val="00675570"/>
    <w:rsid w:val="00675B02"/>
    <w:rsid w:val="00676444"/>
    <w:rsid w:val="00676537"/>
    <w:rsid w:val="00676AB7"/>
    <w:rsid w:val="0067704E"/>
    <w:rsid w:val="0067707C"/>
    <w:rsid w:val="006776F6"/>
    <w:rsid w:val="0067797E"/>
    <w:rsid w:val="00680F6A"/>
    <w:rsid w:val="006823F1"/>
    <w:rsid w:val="00683F16"/>
    <w:rsid w:val="00684ABD"/>
    <w:rsid w:val="00685A42"/>
    <w:rsid w:val="00685DF9"/>
    <w:rsid w:val="00687172"/>
    <w:rsid w:val="0068779D"/>
    <w:rsid w:val="00687E7C"/>
    <w:rsid w:val="00690276"/>
    <w:rsid w:val="006923C7"/>
    <w:rsid w:val="00692666"/>
    <w:rsid w:val="00693E53"/>
    <w:rsid w:val="00693E94"/>
    <w:rsid w:val="0069485A"/>
    <w:rsid w:val="00694EA1"/>
    <w:rsid w:val="00695231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0E52"/>
    <w:rsid w:val="006A1359"/>
    <w:rsid w:val="006A19BF"/>
    <w:rsid w:val="006A1A9D"/>
    <w:rsid w:val="006A23F6"/>
    <w:rsid w:val="006A30FD"/>
    <w:rsid w:val="006A3902"/>
    <w:rsid w:val="006A4535"/>
    <w:rsid w:val="006A50E4"/>
    <w:rsid w:val="006A5A3A"/>
    <w:rsid w:val="006A5EEF"/>
    <w:rsid w:val="006A6266"/>
    <w:rsid w:val="006A6E1F"/>
    <w:rsid w:val="006A7039"/>
    <w:rsid w:val="006A794B"/>
    <w:rsid w:val="006B0A7B"/>
    <w:rsid w:val="006B1E83"/>
    <w:rsid w:val="006B2BA5"/>
    <w:rsid w:val="006B33C9"/>
    <w:rsid w:val="006B3EBE"/>
    <w:rsid w:val="006B43AA"/>
    <w:rsid w:val="006B4564"/>
    <w:rsid w:val="006B5317"/>
    <w:rsid w:val="006B57C2"/>
    <w:rsid w:val="006B5C6F"/>
    <w:rsid w:val="006B5ED2"/>
    <w:rsid w:val="006B6524"/>
    <w:rsid w:val="006B6E24"/>
    <w:rsid w:val="006B7222"/>
    <w:rsid w:val="006C051E"/>
    <w:rsid w:val="006C0CBE"/>
    <w:rsid w:val="006C15FD"/>
    <w:rsid w:val="006C2A0C"/>
    <w:rsid w:val="006C2E98"/>
    <w:rsid w:val="006C4854"/>
    <w:rsid w:val="006C4958"/>
    <w:rsid w:val="006C4D64"/>
    <w:rsid w:val="006C4F71"/>
    <w:rsid w:val="006C50ED"/>
    <w:rsid w:val="006C5E8B"/>
    <w:rsid w:val="006C6010"/>
    <w:rsid w:val="006C7759"/>
    <w:rsid w:val="006C7A04"/>
    <w:rsid w:val="006D0270"/>
    <w:rsid w:val="006D04EF"/>
    <w:rsid w:val="006D0FBD"/>
    <w:rsid w:val="006D0FE3"/>
    <w:rsid w:val="006D1B9E"/>
    <w:rsid w:val="006D2B9B"/>
    <w:rsid w:val="006D2BD2"/>
    <w:rsid w:val="006D36A0"/>
    <w:rsid w:val="006D6E53"/>
    <w:rsid w:val="006D6F6D"/>
    <w:rsid w:val="006D7D6E"/>
    <w:rsid w:val="006D7DC2"/>
    <w:rsid w:val="006E0491"/>
    <w:rsid w:val="006E352E"/>
    <w:rsid w:val="006E3EA5"/>
    <w:rsid w:val="006E407E"/>
    <w:rsid w:val="006E5C37"/>
    <w:rsid w:val="006E6AC8"/>
    <w:rsid w:val="006E7A14"/>
    <w:rsid w:val="006E7ECB"/>
    <w:rsid w:val="006F040B"/>
    <w:rsid w:val="006F1071"/>
    <w:rsid w:val="006F1781"/>
    <w:rsid w:val="006F2055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700373"/>
    <w:rsid w:val="0070047B"/>
    <w:rsid w:val="00700531"/>
    <w:rsid w:val="00700C68"/>
    <w:rsid w:val="007015FE"/>
    <w:rsid w:val="00701FD3"/>
    <w:rsid w:val="00702EFD"/>
    <w:rsid w:val="00703674"/>
    <w:rsid w:val="00703ACF"/>
    <w:rsid w:val="00703E8B"/>
    <w:rsid w:val="00704297"/>
    <w:rsid w:val="00705473"/>
    <w:rsid w:val="00710916"/>
    <w:rsid w:val="00710A46"/>
    <w:rsid w:val="007112E7"/>
    <w:rsid w:val="0071165F"/>
    <w:rsid w:val="00711CE8"/>
    <w:rsid w:val="00714ABA"/>
    <w:rsid w:val="007156EF"/>
    <w:rsid w:val="007157A5"/>
    <w:rsid w:val="0071670C"/>
    <w:rsid w:val="00717568"/>
    <w:rsid w:val="0071769E"/>
    <w:rsid w:val="00717D7B"/>
    <w:rsid w:val="00722228"/>
    <w:rsid w:val="00722C65"/>
    <w:rsid w:val="007240D0"/>
    <w:rsid w:val="007246E7"/>
    <w:rsid w:val="00724F93"/>
    <w:rsid w:val="00725631"/>
    <w:rsid w:val="00725831"/>
    <w:rsid w:val="0072705D"/>
    <w:rsid w:val="007272B4"/>
    <w:rsid w:val="007273CF"/>
    <w:rsid w:val="00727F6B"/>
    <w:rsid w:val="007304E0"/>
    <w:rsid w:val="00731990"/>
    <w:rsid w:val="00731A5B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37B3D"/>
    <w:rsid w:val="007408FD"/>
    <w:rsid w:val="00741371"/>
    <w:rsid w:val="007413C5"/>
    <w:rsid w:val="00742381"/>
    <w:rsid w:val="00742969"/>
    <w:rsid w:val="00743407"/>
    <w:rsid w:val="007436AE"/>
    <w:rsid w:val="00743D45"/>
    <w:rsid w:val="00743D5B"/>
    <w:rsid w:val="007457D3"/>
    <w:rsid w:val="007457D6"/>
    <w:rsid w:val="0074584E"/>
    <w:rsid w:val="00746362"/>
    <w:rsid w:val="00746BEB"/>
    <w:rsid w:val="0074785F"/>
    <w:rsid w:val="00750607"/>
    <w:rsid w:val="00751534"/>
    <w:rsid w:val="00751952"/>
    <w:rsid w:val="0075287E"/>
    <w:rsid w:val="0075447A"/>
    <w:rsid w:val="007545B4"/>
    <w:rsid w:val="007568B9"/>
    <w:rsid w:val="00757CAA"/>
    <w:rsid w:val="007607ED"/>
    <w:rsid w:val="00760CE5"/>
    <w:rsid w:val="007615F7"/>
    <w:rsid w:val="00761801"/>
    <w:rsid w:val="0076211C"/>
    <w:rsid w:val="00762527"/>
    <w:rsid w:val="00762B35"/>
    <w:rsid w:val="00763114"/>
    <w:rsid w:val="0076350A"/>
    <w:rsid w:val="00763DCB"/>
    <w:rsid w:val="007655A1"/>
    <w:rsid w:val="007659DE"/>
    <w:rsid w:val="007659EB"/>
    <w:rsid w:val="00766459"/>
    <w:rsid w:val="007675A0"/>
    <w:rsid w:val="0077072D"/>
    <w:rsid w:val="00770C62"/>
    <w:rsid w:val="0077168A"/>
    <w:rsid w:val="00772552"/>
    <w:rsid w:val="00772764"/>
    <w:rsid w:val="00773687"/>
    <w:rsid w:val="00773AA1"/>
    <w:rsid w:val="007741FC"/>
    <w:rsid w:val="00774BA0"/>
    <w:rsid w:val="007751F5"/>
    <w:rsid w:val="00775AC7"/>
    <w:rsid w:val="00776B9F"/>
    <w:rsid w:val="007771D8"/>
    <w:rsid w:val="0077763E"/>
    <w:rsid w:val="00777C36"/>
    <w:rsid w:val="00777F12"/>
    <w:rsid w:val="0078082C"/>
    <w:rsid w:val="00780996"/>
    <w:rsid w:val="00780CFD"/>
    <w:rsid w:val="00780D94"/>
    <w:rsid w:val="00780EE3"/>
    <w:rsid w:val="007838B5"/>
    <w:rsid w:val="00784D26"/>
    <w:rsid w:val="00785B01"/>
    <w:rsid w:val="00785C1F"/>
    <w:rsid w:val="007869C0"/>
    <w:rsid w:val="00786F61"/>
    <w:rsid w:val="007873DD"/>
    <w:rsid w:val="00787440"/>
    <w:rsid w:val="0078761A"/>
    <w:rsid w:val="007878DA"/>
    <w:rsid w:val="0079047F"/>
    <w:rsid w:val="00790503"/>
    <w:rsid w:val="0079082A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2F2D"/>
    <w:rsid w:val="007A42DE"/>
    <w:rsid w:val="007A4566"/>
    <w:rsid w:val="007A4DE1"/>
    <w:rsid w:val="007A4EDB"/>
    <w:rsid w:val="007A556B"/>
    <w:rsid w:val="007A5EEE"/>
    <w:rsid w:val="007A5F53"/>
    <w:rsid w:val="007A623F"/>
    <w:rsid w:val="007A6A8E"/>
    <w:rsid w:val="007A7EF1"/>
    <w:rsid w:val="007B00DE"/>
    <w:rsid w:val="007B1CCE"/>
    <w:rsid w:val="007B1EC1"/>
    <w:rsid w:val="007B2249"/>
    <w:rsid w:val="007B2709"/>
    <w:rsid w:val="007B3F63"/>
    <w:rsid w:val="007B6260"/>
    <w:rsid w:val="007B64E5"/>
    <w:rsid w:val="007B6DC9"/>
    <w:rsid w:val="007C08C2"/>
    <w:rsid w:val="007C0AEC"/>
    <w:rsid w:val="007C0F32"/>
    <w:rsid w:val="007C234B"/>
    <w:rsid w:val="007C3A71"/>
    <w:rsid w:val="007C60DF"/>
    <w:rsid w:val="007C6502"/>
    <w:rsid w:val="007C733A"/>
    <w:rsid w:val="007C7968"/>
    <w:rsid w:val="007C7CDA"/>
    <w:rsid w:val="007D00E2"/>
    <w:rsid w:val="007D2478"/>
    <w:rsid w:val="007D269C"/>
    <w:rsid w:val="007D3985"/>
    <w:rsid w:val="007D39A4"/>
    <w:rsid w:val="007D3EDC"/>
    <w:rsid w:val="007D4812"/>
    <w:rsid w:val="007D484B"/>
    <w:rsid w:val="007D6ECE"/>
    <w:rsid w:val="007D7999"/>
    <w:rsid w:val="007E0BDC"/>
    <w:rsid w:val="007E1393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6254"/>
    <w:rsid w:val="007E71CB"/>
    <w:rsid w:val="007F0345"/>
    <w:rsid w:val="007F050F"/>
    <w:rsid w:val="007F071E"/>
    <w:rsid w:val="007F0FAB"/>
    <w:rsid w:val="007F1574"/>
    <w:rsid w:val="007F1D41"/>
    <w:rsid w:val="007F1F8E"/>
    <w:rsid w:val="007F2B39"/>
    <w:rsid w:val="007F2BDE"/>
    <w:rsid w:val="007F5BCE"/>
    <w:rsid w:val="007F608B"/>
    <w:rsid w:val="007F67A1"/>
    <w:rsid w:val="007F72B2"/>
    <w:rsid w:val="007F75DB"/>
    <w:rsid w:val="007F7A92"/>
    <w:rsid w:val="00800DA6"/>
    <w:rsid w:val="00800F4C"/>
    <w:rsid w:val="00801297"/>
    <w:rsid w:val="00801437"/>
    <w:rsid w:val="008019D4"/>
    <w:rsid w:val="00801BAA"/>
    <w:rsid w:val="00802037"/>
    <w:rsid w:val="00802A98"/>
    <w:rsid w:val="008047C8"/>
    <w:rsid w:val="008054FC"/>
    <w:rsid w:val="0080641A"/>
    <w:rsid w:val="00806636"/>
    <w:rsid w:val="00807767"/>
    <w:rsid w:val="00807B0C"/>
    <w:rsid w:val="00807B95"/>
    <w:rsid w:val="00807E81"/>
    <w:rsid w:val="0081099C"/>
    <w:rsid w:val="008116AD"/>
    <w:rsid w:val="00812219"/>
    <w:rsid w:val="00813185"/>
    <w:rsid w:val="0081335E"/>
    <w:rsid w:val="00813712"/>
    <w:rsid w:val="008149C4"/>
    <w:rsid w:val="00814EE3"/>
    <w:rsid w:val="0081508E"/>
    <w:rsid w:val="00816174"/>
    <w:rsid w:val="00816EB9"/>
    <w:rsid w:val="00817A7D"/>
    <w:rsid w:val="00817EAD"/>
    <w:rsid w:val="0082036E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5EAA"/>
    <w:rsid w:val="0082667B"/>
    <w:rsid w:val="00826DD5"/>
    <w:rsid w:val="008275B7"/>
    <w:rsid w:val="0082790B"/>
    <w:rsid w:val="00827C51"/>
    <w:rsid w:val="008301A7"/>
    <w:rsid w:val="008305A7"/>
    <w:rsid w:val="0083079D"/>
    <w:rsid w:val="0083100C"/>
    <w:rsid w:val="00832094"/>
    <w:rsid w:val="00832331"/>
    <w:rsid w:val="008339DE"/>
    <w:rsid w:val="00834161"/>
    <w:rsid w:val="008353DB"/>
    <w:rsid w:val="008369EB"/>
    <w:rsid w:val="00836EB9"/>
    <w:rsid w:val="0083707D"/>
    <w:rsid w:val="0084087C"/>
    <w:rsid w:val="00840A03"/>
    <w:rsid w:val="00841237"/>
    <w:rsid w:val="008442AC"/>
    <w:rsid w:val="00844AF7"/>
    <w:rsid w:val="0084619D"/>
    <w:rsid w:val="008463F6"/>
    <w:rsid w:val="00847161"/>
    <w:rsid w:val="00847875"/>
    <w:rsid w:val="008501EA"/>
    <w:rsid w:val="00850317"/>
    <w:rsid w:val="00850B9A"/>
    <w:rsid w:val="0085101D"/>
    <w:rsid w:val="0085125A"/>
    <w:rsid w:val="00851F60"/>
    <w:rsid w:val="00852F3A"/>
    <w:rsid w:val="008532F1"/>
    <w:rsid w:val="008539A4"/>
    <w:rsid w:val="00854205"/>
    <w:rsid w:val="0085422A"/>
    <w:rsid w:val="008557C0"/>
    <w:rsid w:val="00855AE8"/>
    <w:rsid w:val="00856E27"/>
    <w:rsid w:val="008578DD"/>
    <w:rsid w:val="00860F99"/>
    <w:rsid w:val="00861B3D"/>
    <w:rsid w:val="0086368D"/>
    <w:rsid w:val="00863BDA"/>
    <w:rsid w:val="00863FDF"/>
    <w:rsid w:val="00865217"/>
    <w:rsid w:val="0086529D"/>
    <w:rsid w:val="0086582D"/>
    <w:rsid w:val="008672CF"/>
    <w:rsid w:val="00870445"/>
    <w:rsid w:val="00871989"/>
    <w:rsid w:val="00872689"/>
    <w:rsid w:val="0087282F"/>
    <w:rsid w:val="00873BBF"/>
    <w:rsid w:val="00876AB6"/>
    <w:rsid w:val="0088101E"/>
    <w:rsid w:val="008832E3"/>
    <w:rsid w:val="00884771"/>
    <w:rsid w:val="008857F7"/>
    <w:rsid w:val="00887F97"/>
    <w:rsid w:val="00890685"/>
    <w:rsid w:val="0089099D"/>
    <w:rsid w:val="0089153B"/>
    <w:rsid w:val="00892747"/>
    <w:rsid w:val="00892893"/>
    <w:rsid w:val="00894A7C"/>
    <w:rsid w:val="008A1902"/>
    <w:rsid w:val="008A3409"/>
    <w:rsid w:val="008A35A9"/>
    <w:rsid w:val="008A3ED6"/>
    <w:rsid w:val="008A4470"/>
    <w:rsid w:val="008A4566"/>
    <w:rsid w:val="008A47FE"/>
    <w:rsid w:val="008A6974"/>
    <w:rsid w:val="008B083E"/>
    <w:rsid w:val="008B1E7B"/>
    <w:rsid w:val="008B1FE8"/>
    <w:rsid w:val="008B26C0"/>
    <w:rsid w:val="008B3C9F"/>
    <w:rsid w:val="008B4626"/>
    <w:rsid w:val="008B47CF"/>
    <w:rsid w:val="008B5E84"/>
    <w:rsid w:val="008B7281"/>
    <w:rsid w:val="008B75E5"/>
    <w:rsid w:val="008B77D6"/>
    <w:rsid w:val="008B7BA4"/>
    <w:rsid w:val="008C04FD"/>
    <w:rsid w:val="008C2AF1"/>
    <w:rsid w:val="008C312E"/>
    <w:rsid w:val="008C4122"/>
    <w:rsid w:val="008C41F8"/>
    <w:rsid w:val="008C4B86"/>
    <w:rsid w:val="008C562C"/>
    <w:rsid w:val="008C57DF"/>
    <w:rsid w:val="008C5B58"/>
    <w:rsid w:val="008C5F44"/>
    <w:rsid w:val="008C63E7"/>
    <w:rsid w:val="008C684A"/>
    <w:rsid w:val="008C69E5"/>
    <w:rsid w:val="008C7A92"/>
    <w:rsid w:val="008C7F05"/>
    <w:rsid w:val="008D0C78"/>
    <w:rsid w:val="008D0E86"/>
    <w:rsid w:val="008D155A"/>
    <w:rsid w:val="008D1CFD"/>
    <w:rsid w:val="008D21E4"/>
    <w:rsid w:val="008D2965"/>
    <w:rsid w:val="008D2DCC"/>
    <w:rsid w:val="008D36F0"/>
    <w:rsid w:val="008D3D85"/>
    <w:rsid w:val="008D3F58"/>
    <w:rsid w:val="008D5480"/>
    <w:rsid w:val="008D7864"/>
    <w:rsid w:val="008E05FF"/>
    <w:rsid w:val="008E1663"/>
    <w:rsid w:val="008E17A6"/>
    <w:rsid w:val="008E310C"/>
    <w:rsid w:val="008E39C4"/>
    <w:rsid w:val="008E45E1"/>
    <w:rsid w:val="008E4B87"/>
    <w:rsid w:val="008E57AF"/>
    <w:rsid w:val="008E5A33"/>
    <w:rsid w:val="008E619B"/>
    <w:rsid w:val="008E7BC9"/>
    <w:rsid w:val="008F0629"/>
    <w:rsid w:val="008F0833"/>
    <w:rsid w:val="008F0935"/>
    <w:rsid w:val="008F16B5"/>
    <w:rsid w:val="008F16F3"/>
    <w:rsid w:val="008F1741"/>
    <w:rsid w:val="008F182B"/>
    <w:rsid w:val="008F1DA4"/>
    <w:rsid w:val="008F2B8F"/>
    <w:rsid w:val="008F2E53"/>
    <w:rsid w:val="008F3097"/>
    <w:rsid w:val="008F3B14"/>
    <w:rsid w:val="008F4A15"/>
    <w:rsid w:val="008F6051"/>
    <w:rsid w:val="008F613B"/>
    <w:rsid w:val="008F75CA"/>
    <w:rsid w:val="008F7FEF"/>
    <w:rsid w:val="00901370"/>
    <w:rsid w:val="00901449"/>
    <w:rsid w:val="0090190A"/>
    <w:rsid w:val="00901B41"/>
    <w:rsid w:val="00903014"/>
    <w:rsid w:val="009032A8"/>
    <w:rsid w:val="009040A3"/>
    <w:rsid w:val="009044A5"/>
    <w:rsid w:val="009050D4"/>
    <w:rsid w:val="00906436"/>
    <w:rsid w:val="00906C82"/>
    <w:rsid w:val="00907264"/>
    <w:rsid w:val="0091031E"/>
    <w:rsid w:val="00912D07"/>
    <w:rsid w:val="009136F7"/>
    <w:rsid w:val="0091487B"/>
    <w:rsid w:val="00915D3C"/>
    <w:rsid w:val="00915FD6"/>
    <w:rsid w:val="00915FE0"/>
    <w:rsid w:val="009163F5"/>
    <w:rsid w:val="009165EE"/>
    <w:rsid w:val="00916A54"/>
    <w:rsid w:val="009178C5"/>
    <w:rsid w:val="0092088E"/>
    <w:rsid w:val="00922037"/>
    <w:rsid w:val="00922C1C"/>
    <w:rsid w:val="00922C66"/>
    <w:rsid w:val="00924277"/>
    <w:rsid w:val="00924532"/>
    <w:rsid w:val="0092481C"/>
    <w:rsid w:val="009252F9"/>
    <w:rsid w:val="00927F44"/>
    <w:rsid w:val="00930105"/>
    <w:rsid w:val="0093041E"/>
    <w:rsid w:val="00931449"/>
    <w:rsid w:val="00931641"/>
    <w:rsid w:val="00931A21"/>
    <w:rsid w:val="00931AF0"/>
    <w:rsid w:val="00932ED8"/>
    <w:rsid w:val="0093356D"/>
    <w:rsid w:val="00933730"/>
    <w:rsid w:val="00933D6D"/>
    <w:rsid w:val="00934C1C"/>
    <w:rsid w:val="009350AE"/>
    <w:rsid w:val="00935375"/>
    <w:rsid w:val="009360AC"/>
    <w:rsid w:val="0093648F"/>
    <w:rsid w:val="009368AF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5120"/>
    <w:rsid w:val="0094550B"/>
    <w:rsid w:val="0094606A"/>
    <w:rsid w:val="00946AFA"/>
    <w:rsid w:val="009475C4"/>
    <w:rsid w:val="00947662"/>
    <w:rsid w:val="00947C84"/>
    <w:rsid w:val="009505D2"/>
    <w:rsid w:val="00950927"/>
    <w:rsid w:val="009509AA"/>
    <w:rsid w:val="0095251B"/>
    <w:rsid w:val="00954005"/>
    <w:rsid w:val="009554AC"/>
    <w:rsid w:val="0095658B"/>
    <w:rsid w:val="00957387"/>
    <w:rsid w:val="0095767A"/>
    <w:rsid w:val="009577DC"/>
    <w:rsid w:val="009605A0"/>
    <w:rsid w:val="009605D3"/>
    <w:rsid w:val="00960ED6"/>
    <w:rsid w:val="00961B84"/>
    <w:rsid w:val="009629A1"/>
    <w:rsid w:val="00963D78"/>
    <w:rsid w:val="00964635"/>
    <w:rsid w:val="009659CB"/>
    <w:rsid w:val="009669A1"/>
    <w:rsid w:val="009670E6"/>
    <w:rsid w:val="00970A40"/>
    <w:rsid w:val="00971695"/>
    <w:rsid w:val="009716DE"/>
    <w:rsid w:val="00972415"/>
    <w:rsid w:val="00972A15"/>
    <w:rsid w:val="00972C4B"/>
    <w:rsid w:val="00972D22"/>
    <w:rsid w:val="00974CFD"/>
    <w:rsid w:val="0097593A"/>
    <w:rsid w:val="00976BDC"/>
    <w:rsid w:val="009773B2"/>
    <w:rsid w:val="0097751D"/>
    <w:rsid w:val="00977B03"/>
    <w:rsid w:val="00980A2C"/>
    <w:rsid w:val="00980CF8"/>
    <w:rsid w:val="00981DE9"/>
    <w:rsid w:val="00983CE8"/>
    <w:rsid w:val="00984634"/>
    <w:rsid w:val="009849A6"/>
    <w:rsid w:val="00985918"/>
    <w:rsid w:val="00985BF7"/>
    <w:rsid w:val="00985D0F"/>
    <w:rsid w:val="009865C0"/>
    <w:rsid w:val="00986C4F"/>
    <w:rsid w:val="00987128"/>
    <w:rsid w:val="00990C21"/>
    <w:rsid w:val="00990ECF"/>
    <w:rsid w:val="0099126C"/>
    <w:rsid w:val="00992A61"/>
    <w:rsid w:val="00993188"/>
    <w:rsid w:val="009933B8"/>
    <w:rsid w:val="00993709"/>
    <w:rsid w:val="00993CE6"/>
    <w:rsid w:val="00995864"/>
    <w:rsid w:val="009966F7"/>
    <w:rsid w:val="00996F5A"/>
    <w:rsid w:val="009A0473"/>
    <w:rsid w:val="009A0826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3F8"/>
    <w:rsid w:val="009A548D"/>
    <w:rsid w:val="009A6D9B"/>
    <w:rsid w:val="009A7409"/>
    <w:rsid w:val="009A7C68"/>
    <w:rsid w:val="009A7EAE"/>
    <w:rsid w:val="009B0422"/>
    <w:rsid w:val="009B2BBC"/>
    <w:rsid w:val="009B3880"/>
    <w:rsid w:val="009B42A3"/>
    <w:rsid w:val="009B4C04"/>
    <w:rsid w:val="009B605A"/>
    <w:rsid w:val="009B7C08"/>
    <w:rsid w:val="009C0A82"/>
    <w:rsid w:val="009C12E8"/>
    <w:rsid w:val="009C160D"/>
    <w:rsid w:val="009C20B6"/>
    <w:rsid w:val="009C3504"/>
    <w:rsid w:val="009C37D9"/>
    <w:rsid w:val="009C500B"/>
    <w:rsid w:val="009C5100"/>
    <w:rsid w:val="009C5255"/>
    <w:rsid w:val="009C5856"/>
    <w:rsid w:val="009C5B44"/>
    <w:rsid w:val="009C5F47"/>
    <w:rsid w:val="009C66C9"/>
    <w:rsid w:val="009C7364"/>
    <w:rsid w:val="009D0EB5"/>
    <w:rsid w:val="009D1B8F"/>
    <w:rsid w:val="009D1DA2"/>
    <w:rsid w:val="009D2098"/>
    <w:rsid w:val="009D3448"/>
    <w:rsid w:val="009D4DEE"/>
    <w:rsid w:val="009D4E3A"/>
    <w:rsid w:val="009D52D6"/>
    <w:rsid w:val="009D7890"/>
    <w:rsid w:val="009D7A4B"/>
    <w:rsid w:val="009D7DBC"/>
    <w:rsid w:val="009E00F0"/>
    <w:rsid w:val="009E035B"/>
    <w:rsid w:val="009E03F8"/>
    <w:rsid w:val="009E0658"/>
    <w:rsid w:val="009E1440"/>
    <w:rsid w:val="009E1ED8"/>
    <w:rsid w:val="009E2D35"/>
    <w:rsid w:val="009E2F31"/>
    <w:rsid w:val="009E5EEB"/>
    <w:rsid w:val="009E602E"/>
    <w:rsid w:val="009E639F"/>
    <w:rsid w:val="009E6826"/>
    <w:rsid w:val="009E7D02"/>
    <w:rsid w:val="009F0CB1"/>
    <w:rsid w:val="009F2808"/>
    <w:rsid w:val="009F2EEC"/>
    <w:rsid w:val="009F334C"/>
    <w:rsid w:val="009F3966"/>
    <w:rsid w:val="009F5BB4"/>
    <w:rsid w:val="009F7868"/>
    <w:rsid w:val="009F7E73"/>
    <w:rsid w:val="00A00877"/>
    <w:rsid w:val="00A01482"/>
    <w:rsid w:val="00A01507"/>
    <w:rsid w:val="00A0288D"/>
    <w:rsid w:val="00A02A12"/>
    <w:rsid w:val="00A02FD5"/>
    <w:rsid w:val="00A037E3"/>
    <w:rsid w:val="00A042F6"/>
    <w:rsid w:val="00A0449B"/>
    <w:rsid w:val="00A04ADF"/>
    <w:rsid w:val="00A05284"/>
    <w:rsid w:val="00A05DE8"/>
    <w:rsid w:val="00A06F09"/>
    <w:rsid w:val="00A07262"/>
    <w:rsid w:val="00A076C0"/>
    <w:rsid w:val="00A0793A"/>
    <w:rsid w:val="00A07F57"/>
    <w:rsid w:val="00A115D6"/>
    <w:rsid w:val="00A11EA3"/>
    <w:rsid w:val="00A129C0"/>
    <w:rsid w:val="00A1356D"/>
    <w:rsid w:val="00A1413E"/>
    <w:rsid w:val="00A14B0F"/>
    <w:rsid w:val="00A15D4F"/>
    <w:rsid w:val="00A17529"/>
    <w:rsid w:val="00A221B0"/>
    <w:rsid w:val="00A22C1E"/>
    <w:rsid w:val="00A23005"/>
    <w:rsid w:val="00A2381E"/>
    <w:rsid w:val="00A23B7C"/>
    <w:rsid w:val="00A25176"/>
    <w:rsid w:val="00A259C7"/>
    <w:rsid w:val="00A264E8"/>
    <w:rsid w:val="00A264F1"/>
    <w:rsid w:val="00A26988"/>
    <w:rsid w:val="00A26AFF"/>
    <w:rsid w:val="00A30E99"/>
    <w:rsid w:val="00A3103C"/>
    <w:rsid w:val="00A312D3"/>
    <w:rsid w:val="00A31323"/>
    <w:rsid w:val="00A31A4C"/>
    <w:rsid w:val="00A3286E"/>
    <w:rsid w:val="00A3313B"/>
    <w:rsid w:val="00A335D5"/>
    <w:rsid w:val="00A3521F"/>
    <w:rsid w:val="00A362D2"/>
    <w:rsid w:val="00A368C9"/>
    <w:rsid w:val="00A36C92"/>
    <w:rsid w:val="00A375AE"/>
    <w:rsid w:val="00A408AC"/>
    <w:rsid w:val="00A415E9"/>
    <w:rsid w:val="00A43328"/>
    <w:rsid w:val="00A452D9"/>
    <w:rsid w:val="00A46DA6"/>
    <w:rsid w:val="00A476EF"/>
    <w:rsid w:val="00A47820"/>
    <w:rsid w:val="00A506A6"/>
    <w:rsid w:val="00A5268F"/>
    <w:rsid w:val="00A52A17"/>
    <w:rsid w:val="00A53AF0"/>
    <w:rsid w:val="00A54440"/>
    <w:rsid w:val="00A55186"/>
    <w:rsid w:val="00A551D5"/>
    <w:rsid w:val="00A554BC"/>
    <w:rsid w:val="00A55A2C"/>
    <w:rsid w:val="00A55D6C"/>
    <w:rsid w:val="00A560A7"/>
    <w:rsid w:val="00A5754E"/>
    <w:rsid w:val="00A5757A"/>
    <w:rsid w:val="00A5765A"/>
    <w:rsid w:val="00A60B9F"/>
    <w:rsid w:val="00A62671"/>
    <w:rsid w:val="00A62D23"/>
    <w:rsid w:val="00A630FC"/>
    <w:rsid w:val="00A631BE"/>
    <w:rsid w:val="00A6355C"/>
    <w:rsid w:val="00A64469"/>
    <w:rsid w:val="00A64880"/>
    <w:rsid w:val="00A671FB"/>
    <w:rsid w:val="00A679FD"/>
    <w:rsid w:val="00A70435"/>
    <w:rsid w:val="00A70616"/>
    <w:rsid w:val="00A70DEE"/>
    <w:rsid w:val="00A70E23"/>
    <w:rsid w:val="00A70F94"/>
    <w:rsid w:val="00A7192F"/>
    <w:rsid w:val="00A71D4B"/>
    <w:rsid w:val="00A7309B"/>
    <w:rsid w:val="00A73F41"/>
    <w:rsid w:val="00A75319"/>
    <w:rsid w:val="00A75D1A"/>
    <w:rsid w:val="00A7698F"/>
    <w:rsid w:val="00A807BC"/>
    <w:rsid w:val="00A843A5"/>
    <w:rsid w:val="00A84906"/>
    <w:rsid w:val="00A84C44"/>
    <w:rsid w:val="00A8536C"/>
    <w:rsid w:val="00A85BEA"/>
    <w:rsid w:val="00A85CE3"/>
    <w:rsid w:val="00A904CE"/>
    <w:rsid w:val="00A90A18"/>
    <w:rsid w:val="00A90F09"/>
    <w:rsid w:val="00A91B66"/>
    <w:rsid w:val="00A9276F"/>
    <w:rsid w:val="00A92DA7"/>
    <w:rsid w:val="00A9312E"/>
    <w:rsid w:val="00A93362"/>
    <w:rsid w:val="00A93598"/>
    <w:rsid w:val="00A94320"/>
    <w:rsid w:val="00A94BEE"/>
    <w:rsid w:val="00A94F67"/>
    <w:rsid w:val="00A96395"/>
    <w:rsid w:val="00A96959"/>
    <w:rsid w:val="00A96BA0"/>
    <w:rsid w:val="00A96CEC"/>
    <w:rsid w:val="00A9714D"/>
    <w:rsid w:val="00A97829"/>
    <w:rsid w:val="00A978E8"/>
    <w:rsid w:val="00A97C9D"/>
    <w:rsid w:val="00A97F49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567"/>
    <w:rsid w:val="00AA74B7"/>
    <w:rsid w:val="00AA7758"/>
    <w:rsid w:val="00AB0272"/>
    <w:rsid w:val="00AB10C1"/>
    <w:rsid w:val="00AB324E"/>
    <w:rsid w:val="00AB3A92"/>
    <w:rsid w:val="00AB40AB"/>
    <w:rsid w:val="00AB4679"/>
    <w:rsid w:val="00AB4F65"/>
    <w:rsid w:val="00AB55B5"/>
    <w:rsid w:val="00AB75BF"/>
    <w:rsid w:val="00AB79CC"/>
    <w:rsid w:val="00AB7F29"/>
    <w:rsid w:val="00AC0010"/>
    <w:rsid w:val="00AC037E"/>
    <w:rsid w:val="00AC0A02"/>
    <w:rsid w:val="00AC124D"/>
    <w:rsid w:val="00AC1452"/>
    <w:rsid w:val="00AC1549"/>
    <w:rsid w:val="00AC2B84"/>
    <w:rsid w:val="00AC300D"/>
    <w:rsid w:val="00AC3772"/>
    <w:rsid w:val="00AC4335"/>
    <w:rsid w:val="00AC5A2F"/>
    <w:rsid w:val="00AC6480"/>
    <w:rsid w:val="00AC721F"/>
    <w:rsid w:val="00AC79FA"/>
    <w:rsid w:val="00AD00BE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5F3F"/>
    <w:rsid w:val="00AD65E4"/>
    <w:rsid w:val="00AD7451"/>
    <w:rsid w:val="00AE08E4"/>
    <w:rsid w:val="00AE0BA1"/>
    <w:rsid w:val="00AE141C"/>
    <w:rsid w:val="00AE14BE"/>
    <w:rsid w:val="00AE1709"/>
    <w:rsid w:val="00AE5068"/>
    <w:rsid w:val="00AE5BAE"/>
    <w:rsid w:val="00AE5D86"/>
    <w:rsid w:val="00AE6E70"/>
    <w:rsid w:val="00AE7196"/>
    <w:rsid w:val="00AE765D"/>
    <w:rsid w:val="00AF0A41"/>
    <w:rsid w:val="00AF2EC2"/>
    <w:rsid w:val="00AF2FD4"/>
    <w:rsid w:val="00AF316F"/>
    <w:rsid w:val="00AF3B71"/>
    <w:rsid w:val="00AF4505"/>
    <w:rsid w:val="00AF4528"/>
    <w:rsid w:val="00AF46D4"/>
    <w:rsid w:val="00AF4C89"/>
    <w:rsid w:val="00AF5E88"/>
    <w:rsid w:val="00AF605B"/>
    <w:rsid w:val="00AF6A9B"/>
    <w:rsid w:val="00B005B3"/>
    <w:rsid w:val="00B01864"/>
    <w:rsid w:val="00B01C33"/>
    <w:rsid w:val="00B03535"/>
    <w:rsid w:val="00B03600"/>
    <w:rsid w:val="00B03A91"/>
    <w:rsid w:val="00B03FCD"/>
    <w:rsid w:val="00B052A4"/>
    <w:rsid w:val="00B0680E"/>
    <w:rsid w:val="00B06917"/>
    <w:rsid w:val="00B071FD"/>
    <w:rsid w:val="00B0737D"/>
    <w:rsid w:val="00B07F1E"/>
    <w:rsid w:val="00B07F50"/>
    <w:rsid w:val="00B10BEE"/>
    <w:rsid w:val="00B10E5D"/>
    <w:rsid w:val="00B11A5F"/>
    <w:rsid w:val="00B1256E"/>
    <w:rsid w:val="00B126C9"/>
    <w:rsid w:val="00B1324E"/>
    <w:rsid w:val="00B133B6"/>
    <w:rsid w:val="00B13A87"/>
    <w:rsid w:val="00B14FD5"/>
    <w:rsid w:val="00B15025"/>
    <w:rsid w:val="00B1553E"/>
    <w:rsid w:val="00B17F7B"/>
    <w:rsid w:val="00B200AC"/>
    <w:rsid w:val="00B2028C"/>
    <w:rsid w:val="00B208B8"/>
    <w:rsid w:val="00B20A3D"/>
    <w:rsid w:val="00B20AB7"/>
    <w:rsid w:val="00B2148A"/>
    <w:rsid w:val="00B2173C"/>
    <w:rsid w:val="00B23488"/>
    <w:rsid w:val="00B23D9D"/>
    <w:rsid w:val="00B249E7"/>
    <w:rsid w:val="00B27016"/>
    <w:rsid w:val="00B27447"/>
    <w:rsid w:val="00B279F6"/>
    <w:rsid w:val="00B30645"/>
    <w:rsid w:val="00B31C0E"/>
    <w:rsid w:val="00B3226A"/>
    <w:rsid w:val="00B332E4"/>
    <w:rsid w:val="00B33576"/>
    <w:rsid w:val="00B3550E"/>
    <w:rsid w:val="00B374D9"/>
    <w:rsid w:val="00B37C26"/>
    <w:rsid w:val="00B40ADF"/>
    <w:rsid w:val="00B40E21"/>
    <w:rsid w:val="00B40E31"/>
    <w:rsid w:val="00B4131D"/>
    <w:rsid w:val="00B415DE"/>
    <w:rsid w:val="00B42FDE"/>
    <w:rsid w:val="00B43539"/>
    <w:rsid w:val="00B44DDF"/>
    <w:rsid w:val="00B44E2C"/>
    <w:rsid w:val="00B456C6"/>
    <w:rsid w:val="00B46D81"/>
    <w:rsid w:val="00B5076C"/>
    <w:rsid w:val="00B50E04"/>
    <w:rsid w:val="00B511D5"/>
    <w:rsid w:val="00B512E0"/>
    <w:rsid w:val="00B51AFF"/>
    <w:rsid w:val="00B51B8E"/>
    <w:rsid w:val="00B529AC"/>
    <w:rsid w:val="00B546EF"/>
    <w:rsid w:val="00B564C7"/>
    <w:rsid w:val="00B57252"/>
    <w:rsid w:val="00B57C60"/>
    <w:rsid w:val="00B60D26"/>
    <w:rsid w:val="00B61155"/>
    <w:rsid w:val="00B6329D"/>
    <w:rsid w:val="00B63485"/>
    <w:rsid w:val="00B63566"/>
    <w:rsid w:val="00B63B1C"/>
    <w:rsid w:val="00B64377"/>
    <w:rsid w:val="00B643B6"/>
    <w:rsid w:val="00B645C9"/>
    <w:rsid w:val="00B64C50"/>
    <w:rsid w:val="00B656FE"/>
    <w:rsid w:val="00B661F2"/>
    <w:rsid w:val="00B66A9D"/>
    <w:rsid w:val="00B6795F"/>
    <w:rsid w:val="00B703E2"/>
    <w:rsid w:val="00B7040E"/>
    <w:rsid w:val="00B726BB"/>
    <w:rsid w:val="00B72DA0"/>
    <w:rsid w:val="00B7322D"/>
    <w:rsid w:val="00B7420E"/>
    <w:rsid w:val="00B7423B"/>
    <w:rsid w:val="00B759E7"/>
    <w:rsid w:val="00B75B95"/>
    <w:rsid w:val="00B7628A"/>
    <w:rsid w:val="00B770E8"/>
    <w:rsid w:val="00B80C3C"/>
    <w:rsid w:val="00B81FE4"/>
    <w:rsid w:val="00B829F9"/>
    <w:rsid w:val="00B8341A"/>
    <w:rsid w:val="00B834A2"/>
    <w:rsid w:val="00B84627"/>
    <w:rsid w:val="00B84CEC"/>
    <w:rsid w:val="00B8579B"/>
    <w:rsid w:val="00B8631E"/>
    <w:rsid w:val="00B86A66"/>
    <w:rsid w:val="00B86C28"/>
    <w:rsid w:val="00B875F0"/>
    <w:rsid w:val="00B87CA5"/>
    <w:rsid w:val="00B90668"/>
    <w:rsid w:val="00B9097C"/>
    <w:rsid w:val="00B90ECA"/>
    <w:rsid w:val="00B9377C"/>
    <w:rsid w:val="00B94C6E"/>
    <w:rsid w:val="00B95812"/>
    <w:rsid w:val="00B9646F"/>
    <w:rsid w:val="00B972AF"/>
    <w:rsid w:val="00B975CA"/>
    <w:rsid w:val="00B97CFC"/>
    <w:rsid w:val="00BA0282"/>
    <w:rsid w:val="00BA0515"/>
    <w:rsid w:val="00BA0749"/>
    <w:rsid w:val="00BA0997"/>
    <w:rsid w:val="00BA1328"/>
    <w:rsid w:val="00BA1714"/>
    <w:rsid w:val="00BA2620"/>
    <w:rsid w:val="00BA3759"/>
    <w:rsid w:val="00BA3AC2"/>
    <w:rsid w:val="00BA3DB0"/>
    <w:rsid w:val="00BA5C6A"/>
    <w:rsid w:val="00BB078D"/>
    <w:rsid w:val="00BB0AA7"/>
    <w:rsid w:val="00BB10F9"/>
    <w:rsid w:val="00BB28E7"/>
    <w:rsid w:val="00BB3254"/>
    <w:rsid w:val="00BB6C93"/>
    <w:rsid w:val="00BB7E1D"/>
    <w:rsid w:val="00BC0C20"/>
    <w:rsid w:val="00BC0F90"/>
    <w:rsid w:val="00BC2F85"/>
    <w:rsid w:val="00BC3636"/>
    <w:rsid w:val="00BC3714"/>
    <w:rsid w:val="00BC417D"/>
    <w:rsid w:val="00BC50D0"/>
    <w:rsid w:val="00BC558C"/>
    <w:rsid w:val="00BC55A5"/>
    <w:rsid w:val="00BC584C"/>
    <w:rsid w:val="00BC5D38"/>
    <w:rsid w:val="00BC6350"/>
    <w:rsid w:val="00BC67AE"/>
    <w:rsid w:val="00BC696F"/>
    <w:rsid w:val="00BD026C"/>
    <w:rsid w:val="00BD033A"/>
    <w:rsid w:val="00BD0B5B"/>
    <w:rsid w:val="00BD1134"/>
    <w:rsid w:val="00BD1614"/>
    <w:rsid w:val="00BD1791"/>
    <w:rsid w:val="00BD2250"/>
    <w:rsid w:val="00BD2E15"/>
    <w:rsid w:val="00BD31B8"/>
    <w:rsid w:val="00BD3931"/>
    <w:rsid w:val="00BD3DEA"/>
    <w:rsid w:val="00BD421F"/>
    <w:rsid w:val="00BD425A"/>
    <w:rsid w:val="00BD43C6"/>
    <w:rsid w:val="00BD45E2"/>
    <w:rsid w:val="00BD5B60"/>
    <w:rsid w:val="00BD6049"/>
    <w:rsid w:val="00BD60EB"/>
    <w:rsid w:val="00BD6682"/>
    <w:rsid w:val="00BD6ACE"/>
    <w:rsid w:val="00BD6C61"/>
    <w:rsid w:val="00BD73F4"/>
    <w:rsid w:val="00BD79A7"/>
    <w:rsid w:val="00BE07D0"/>
    <w:rsid w:val="00BE0861"/>
    <w:rsid w:val="00BE0A65"/>
    <w:rsid w:val="00BE25F9"/>
    <w:rsid w:val="00BE302C"/>
    <w:rsid w:val="00BE34EF"/>
    <w:rsid w:val="00BE38A4"/>
    <w:rsid w:val="00BE3D13"/>
    <w:rsid w:val="00BE49D5"/>
    <w:rsid w:val="00BE5BE2"/>
    <w:rsid w:val="00BE5CA9"/>
    <w:rsid w:val="00BE6025"/>
    <w:rsid w:val="00BE78A2"/>
    <w:rsid w:val="00BF0669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4F9"/>
    <w:rsid w:val="00C00A4A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5B45"/>
    <w:rsid w:val="00C06984"/>
    <w:rsid w:val="00C10368"/>
    <w:rsid w:val="00C10748"/>
    <w:rsid w:val="00C10905"/>
    <w:rsid w:val="00C10B3C"/>
    <w:rsid w:val="00C1101B"/>
    <w:rsid w:val="00C117AD"/>
    <w:rsid w:val="00C11AD3"/>
    <w:rsid w:val="00C12C69"/>
    <w:rsid w:val="00C142ED"/>
    <w:rsid w:val="00C14319"/>
    <w:rsid w:val="00C16979"/>
    <w:rsid w:val="00C170F3"/>
    <w:rsid w:val="00C17836"/>
    <w:rsid w:val="00C17995"/>
    <w:rsid w:val="00C17F83"/>
    <w:rsid w:val="00C20C71"/>
    <w:rsid w:val="00C216BD"/>
    <w:rsid w:val="00C22A3E"/>
    <w:rsid w:val="00C23AB4"/>
    <w:rsid w:val="00C3131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73A"/>
    <w:rsid w:val="00C40826"/>
    <w:rsid w:val="00C408BB"/>
    <w:rsid w:val="00C4596C"/>
    <w:rsid w:val="00C468BB"/>
    <w:rsid w:val="00C47076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60B8"/>
    <w:rsid w:val="00C564CD"/>
    <w:rsid w:val="00C56770"/>
    <w:rsid w:val="00C579BA"/>
    <w:rsid w:val="00C57C9C"/>
    <w:rsid w:val="00C60574"/>
    <w:rsid w:val="00C60EA0"/>
    <w:rsid w:val="00C61514"/>
    <w:rsid w:val="00C61700"/>
    <w:rsid w:val="00C61EF8"/>
    <w:rsid w:val="00C6235E"/>
    <w:rsid w:val="00C629D5"/>
    <w:rsid w:val="00C62C7D"/>
    <w:rsid w:val="00C63029"/>
    <w:rsid w:val="00C648C2"/>
    <w:rsid w:val="00C65D3D"/>
    <w:rsid w:val="00C667FA"/>
    <w:rsid w:val="00C6784F"/>
    <w:rsid w:val="00C678DB"/>
    <w:rsid w:val="00C70E27"/>
    <w:rsid w:val="00C71029"/>
    <w:rsid w:val="00C712CC"/>
    <w:rsid w:val="00C72665"/>
    <w:rsid w:val="00C73566"/>
    <w:rsid w:val="00C737CD"/>
    <w:rsid w:val="00C745E2"/>
    <w:rsid w:val="00C75B4A"/>
    <w:rsid w:val="00C75DF0"/>
    <w:rsid w:val="00C75E16"/>
    <w:rsid w:val="00C76A56"/>
    <w:rsid w:val="00C76ABB"/>
    <w:rsid w:val="00C76C3F"/>
    <w:rsid w:val="00C77C4C"/>
    <w:rsid w:val="00C80EC4"/>
    <w:rsid w:val="00C8183F"/>
    <w:rsid w:val="00C82B48"/>
    <w:rsid w:val="00C82D1C"/>
    <w:rsid w:val="00C862E3"/>
    <w:rsid w:val="00C90061"/>
    <w:rsid w:val="00C901D6"/>
    <w:rsid w:val="00C9049F"/>
    <w:rsid w:val="00C90590"/>
    <w:rsid w:val="00C9072B"/>
    <w:rsid w:val="00C9086B"/>
    <w:rsid w:val="00C90E5D"/>
    <w:rsid w:val="00C91A6E"/>
    <w:rsid w:val="00C91DF1"/>
    <w:rsid w:val="00C91FD1"/>
    <w:rsid w:val="00C93C45"/>
    <w:rsid w:val="00C945B9"/>
    <w:rsid w:val="00C94835"/>
    <w:rsid w:val="00C94CFB"/>
    <w:rsid w:val="00CA172C"/>
    <w:rsid w:val="00CA179F"/>
    <w:rsid w:val="00CA1BCA"/>
    <w:rsid w:val="00CA206D"/>
    <w:rsid w:val="00CA2B8A"/>
    <w:rsid w:val="00CA2E5E"/>
    <w:rsid w:val="00CA42BC"/>
    <w:rsid w:val="00CA4C43"/>
    <w:rsid w:val="00CA636E"/>
    <w:rsid w:val="00CA724A"/>
    <w:rsid w:val="00CA77D4"/>
    <w:rsid w:val="00CA7C1B"/>
    <w:rsid w:val="00CB060E"/>
    <w:rsid w:val="00CB069A"/>
    <w:rsid w:val="00CB12F3"/>
    <w:rsid w:val="00CB1529"/>
    <w:rsid w:val="00CB1C46"/>
    <w:rsid w:val="00CB372A"/>
    <w:rsid w:val="00CB5150"/>
    <w:rsid w:val="00CB5CD2"/>
    <w:rsid w:val="00CB67FD"/>
    <w:rsid w:val="00CB71DF"/>
    <w:rsid w:val="00CC13E6"/>
    <w:rsid w:val="00CC1B94"/>
    <w:rsid w:val="00CC22C3"/>
    <w:rsid w:val="00CC2358"/>
    <w:rsid w:val="00CC4465"/>
    <w:rsid w:val="00CC4AF8"/>
    <w:rsid w:val="00CC5D98"/>
    <w:rsid w:val="00CC6967"/>
    <w:rsid w:val="00CD0427"/>
    <w:rsid w:val="00CD0D8A"/>
    <w:rsid w:val="00CD1A14"/>
    <w:rsid w:val="00CD20C8"/>
    <w:rsid w:val="00CD2AD8"/>
    <w:rsid w:val="00CD40A5"/>
    <w:rsid w:val="00CD4DF0"/>
    <w:rsid w:val="00CD4FD0"/>
    <w:rsid w:val="00CD55D9"/>
    <w:rsid w:val="00CD62F2"/>
    <w:rsid w:val="00CD693F"/>
    <w:rsid w:val="00CD6EBF"/>
    <w:rsid w:val="00CE0DBC"/>
    <w:rsid w:val="00CE1E41"/>
    <w:rsid w:val="00CE3803"/>
    <w:rsid w:val="00CE3928"/>
    <w:rsid w:val="00CE3DEC"/>
    <w:rsid w:val="00CE4266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E63"/>
    <w:rsid w:val="00CF3135"/>
    <w:rsid w:val="00CF39B9"/>
    <w:rsid w:val="00CF4D57"/>
    <w:rsid w:val="00CF5999"/>
    <w:rsid w:val="00CF62BE"/>
    <w:rsid w:val="00CF694E"/>
    <w:rsid w:val="00D00015"/>
    <w:rsid w:val="00D000EE"/>
    <w:rsid w:val="00D00146"/>
    <w:rsid w:val="00D02750"/>
    <w:rsid w:val="00D027E9"/>
    <w:rsid w:val="00D0287A"/>
    <w:rsid w:val="00D03150"/>
    <w:rsid w:val="00D05226"/>
    <w:rsid w:val="00D0570E"/>
    <w:rsid w:val="00D05BDB"/>
    <w:rsid w:val="00D066E8"/>
    <w:rsid w:val="00D07030"/>
    <w:rsid w:val="00D07067"/>
    <w:rsid w:val="00D07915"/>
    <w:rsid w:val="00D07BAA"/>
    <w:rsid w:val="00D10904"/>
    <w:rsid w:val="00D10BAC"/>
    <w:rsid w:val="00D1106B"/>
    <w:rsid w:val="00D11B21"/>
    <w:rsid w:val="00D125BE"/>
    <w:rsid w:val="00D12A6E"/>
    <w:rsid w:val="00D13487"/>
    <w:rsid w:val="00D139CD"/>
    <w:rsid w:val="00D13BE7"/>
    <w:rsid w:val="00D13CF3"/>
    <w:rsid w:val="00D13EEE"/>
    <w:rsid w:val="00D14015"/>
    <w:rsid w:val="00D17CD6"/>
    <w:rsid w:val="00D20C79"/>
    <w:rsid w:val="00D21259"/>
    <w:rsid w:val="00D21EF7"/>
    <w:rsid w:val="00D23A55"/>
    <w:rsid w:val="00D25385"/>
    <w:rsid w:val="00D26289"/>
    <w:rsid w:val="00D2664C"/>
    <w:rsid w:val="00D27F2D"/>
    <w:rsid w:val="00D30D55"/>
    <w:rsid w:val="00D33254"/>
    <w:rsid w:val="00D33741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625"/>
    <w:rsid w:val="00D374C5"/>
    <w:rsid w:val="00D40886"/>
    <w:rsid w:val="00D40DFF"/>
    <w:rsid w:val="00D44066"/>
    <w:rsid w:val="00D446EC"/>
    <w:rsid w:val="00D45FF0"/>
    <w:rsid w:val="00D4638B"/>
    <w:rsid w:val="00D47F93"/>
    <w:rsid w:val="00D50462"/>
    <w:rsid w:val="00D5209E"/>
    <w:rsid w:val="00D52D07"/>
    <w:rsid w:val="00D53592"/>
    <w:rsid w:val="00D53EBC"/>
    <w:rsid w:val="00D54ACB"/>
    <w:rsid w:val="00D5598F"/>
    <w:rsid w:val="00D55E8F"/>
    <w:rsid w:val="00D572C0"/>
    <w:rsid w:val="00D575EC"/>
    <w:rsid w:val="00D5761C"/>
    <w:rsid w:val="00D576A5"/>
    <w:rsid w:val="00D576BF"/>
    <w:rsid w:val="00D57B59"/>
    <w:rsid w:val="00D57E02"/>
    <w:rsid w:val="00D57E67"/>
    <w:rsid w:val="00D57F58"/>
    <w:rsid w:val="00D60E91"/>
    <w:rsid w:val="00D61354"/>
    <w:rsid w:val="00D626CA"/>
    <w:rsid w:val="00D63D82"/>
    <w:rsid w:val="00D63FCA"/>
    <w:rsid w:val="00D64190"/>
    <w:rsid w:val="00D65841"/>
    <w:rsid w:val="00D669EF"/>
    <w:rsid w:val="00D7068A"/>
    <w:rsid w:val="00D70BDD"/>
    <w:rsid w:val="00D71891"/>
    <w:rsid w:val="00D71D5A"/>
    <w:rsid w:val="00D7248C"/>
    <w:rsid w:val="00D724D7"/>
    <w:rsid w:val="00D74220"/>
    <w:rsid w:val="00D74307"/>
    <w:rsid w:val="00D75076"/>
    <w:rsid w:val="00D76567"/>
    <w:rsid w:val="00D7666B"/>
    <w:rsid w:val="00D77162"/>
    <w:rsid w:val="00D77C5C"/>
    <w:rsid w:val="00D77E21"/>
    <w:rsid w:val="00D803D9"/>
    <w:rsid w:val="00D80568"/>
    <w:rsid w:val="00D81332"/>
    <w:rsid w:val="00D82D39"/>
    <w:rsid w:val="00D8394E"/>
    <w:rsid w:val="00D8505A"/>
    <w:rsid w:val="00D85871"/>
    <w:rsid w:val="00D8650A"/>
    <w:rsid w:val="00D877FB"/>
    <w:rsid w:val="00D900A5"/>
    <w:rsid w:val="00D901E9"/>
    <w:rsid w:val="00D911D4"/>
    <w:rsid w:val="00D912BC"/>
    <w:rsid w:val="00D91F20"/>
    <w:rsid w:val="00D93624"/>
    <w:rsid w:val="00D95F2F"/>
    <w:rsid w:val="00D95FA2"/>
    <w:rsid w:val="00D96E08"/>
    <w:rsid w:val="00D97035"/>
    <w:rsid w:val="00DA0053"/>
    <w:rsid w:val="00DA40DA"/>
    <w:rsid w:val="00DA4D74"/>
    <w:rsid w:val="00DA50C9"/>
    <w:rsid w:val="00DA60E7"/>
    <w:rsid w:val="00DA6580"/>
    <w:rsid w:val="00DA759F"/>
    <w:rsid w:val="00DB27E0"/>
    <w:rsid w:val="00DB2A20"/>
    <w:rsid w:val="00DB42F6"/>
    <w:rsid w:val="00DB5349"/>
    <w:rsid w:val="00DB5783"/>
    <w:rsid w:val="00DB6563"/>
    <w:rsid w:val="00DB6692"/>
    <w:rsid w:val="00DB73CD"/>
    <w:rsid w:val="00DB748A"/>
    <w:rsid w:val="00DB7889"/>
    <w:rsid w:val="00DB7F2D"/>
    <w:rsid w:val="00DC01AE"/>
    <w:rsid w:val="00DC0803"/>
    <w:rsid w:val="00DC0F1E"/>
    <w:rsid w:val="00DC240D"/>
    <w:rsid w:val="00DC2C3C"/>
    <w:rsid w:val="00DC331E"/>
    <w:rsid w:val="00DC42CB"/>
    <w:rsid w:val="00DC5BB4"/>
    <w:rsid w:val="00DC705D"/>
    <w:rsid w:val="00DC7859"/>
    <w:rsid w:val="00DD2338"/>
    <w:rsid w:val="00DD5746"/>
    <w:rsid w:val="00DD5889"/>
    <w:rsid w:val="00DD5E6A"/>
    <w:rsid w:val="00DD6871"/>
    <w:rsid w:val="00DD7BBD"/>
    <w:rsid w:val="00DE0AC0"/>
    <w:rsid w:val="00DE1874"/>
    <w:rsid w:val="00DE471B"/>
    <w:rsid w:val="00DE5860"/>
    <w:rsid w:val="00DE65C2"/>
    <w:rsid w:val="00DF037E"/>
    <w:rsid w:val="00DF0BB7"/>
    <w:rsid w:val="00DF24B7"/>
    <w:rsid w:val="00DF3C04"/>
    <w:rsid w:val="00DF3FCD"/>
    <w:rsid w:val="00DF436D"/>
    <w:rsid w:val="00DF4955"/>
    <w:rsid w:val="00DF51B5"/>
    <w:rsid w:val="00DF5A12"/>
    <w:rsid w:val="00DF5BEB"/>
    <w:rsid w:val="00DF6C2D"/>
    <w:rsid w:val="00DF6D68"/>
    <w:rsid w:val="00E005DA"/>
    <w:rsid w:val="00E03451"/>
    <w:rsid w:val="00E03B01"/>
    <w:rsid w:val="00E03EB9"/>
    <w:rsid w:val="00E04199"/>
    <w:rsid w:val="00E0450C"/>
    <w:rsid w:val="00E0483E"/>
    <w:rsid w:val="00E04C34"/>
    <w:rsid w:val="00E0515B"/>
    <w:rsid w:val="00E0529F"/>
    <w:rsid w:val="00E0549C"/>
    <w:rsid w:val="00E05CA2"/>
    <w:rsid w:val="00E05F7D"/>
    <w:rsid w:val="00E07D13"/>
    <w:rsid w:val="00E07F39"/>
    <w:rsid w:val="00E10A6D"/>
    <w:rsid w:val="00E10BC2"/>
    <w:rsid w:val="00E10E26"/>
    <w:rsid w:val="00E12F61"/>
    <w:rsid w:val="00E16AE9"/>
    <w:rsid w:val="00E16C53"/>
    <w:rsid w:val="00E20951"/>
    <w:rsid w:val="00E21804"/>
    <w:rsid w:val="00E22DAF"/>
    <w:rsid w:val="00E2304F"/>
    <w:rsid w:val="00E25519"/>
    <w:rsid w:val="00E257FF"/>
    <w:rsid w:val="00E25DD2"/>
    <w:rsid w:val="00E267DD"/>
    <w:rsid w:val="00E27431"/>
    <w:rsid w:val="00E274EA"/>
    <w:rsid w:val="00E27D2E"/>
    <w:rsid w:val="00E27FEE"/>
    <w:rsid w:val="00E305D4"/>
    <w:rsid w:val="00E33346"/>
    <w:rsid w:val="00E336A1"/>
    <w:rsid w:val="00E338E4"/>
    <w:rsid w:val="00E345FE"/>
    <w:rsid w:val="00E358C1"/>
    <w:rsid w:val="00E361DF"/>
    <w:rsid w:val="00E362B6"/>
    <w:rsid w:val="00E36719"/>
    <w:rsid w:val="00E3694A"/>
    <w:rsid w:val="00E37D0A"/>
    <w:rsid w:val="00E37EDE"/>
    <w:rsid w:val="00E404F4"/>
    <w:rsid w:val="00E40725"/>
    <w:rsid w:val="00E410B7"/>
    <w:rsid w:val="00E410D7"/>
    <w:rsid w:val="00E41110"/>
    <w:rsid w:val="00E4128E"/>
    <w:rsid w:val="00E41290"/>
    <w:rsid w:val="00E41434"/>
    <w:rsid w:val="00E41697"/>
    <w:rsid w:val="00E41E45"/>
    <w:rsid w:val="00E42E22"/>
    <w:rsid w:val="00E4316D"/>
    <w:rsid w:val="00E43566"/>
    <w:rsid w:val="00E4582D"/>
    <w:rsid w:val="00E46039"/>
    <w:rsid w:val="00E466A9"/>
    <w:rsid w:val="00E47CA4"/>
    <w:rsid w:val="00E50631"/>
    <w:rsid w:val="00E506C2"/>
    <w:rsid w:val="00E51134"/>
    <w:rsid w:val="00E52E28"/>
    <w:rsid w:val="00E5339D"/>
    <w:rsid w:val="00E53B8D"/>
    <w:rsid w:val="00E53C2E"/>
    <w:rsid w:val="00E53E06"/>
    <w:rsid w:val="00E54A07"/>
    <w:rsid w:val="00E55E3F"/>
    <w:rsid w:val="00E5649D"/>
    <w:rsid w:val="00E569BD"/>
    <w:rsid w:val="00E56FA1"/>
    <w:rsid w:val="00E5742A"/>
    <w:rsid w:val="00E57A59"/>
    <w:rsid w:val="00E60AEB"/>
    <w:rsid w:val="00E62662"/>
    <w:rsid w:val="00E63082"/>
    <w:rsid w:val="00E63DA1"/>
    <w:rsid w:val="00E65318"/>
    <w:rsid w:val="00E662DF"/>
    <w:rsid w:val="00E67B51"/>
    <w:rsid w:val="00E67E78"/>
    <w:rsid w:val="00E67F53"/>
    <w:rsid w:val="00E70530"/>
    <w:rsid w:val="00E708F8"/>
    <w:rsid w:val="00E719A4"/>
    <w:rsid w:val="00E71B13"/>
    <w:rsid w:val="00E71D64"/>
    <w:rsid w:val="00E72B19"/>
    <w:rsid w:val="00E72BA8"/>
    <w:rsid w:val="00E72BCE"/>
    <w:rsid w:val="00E731E8"/>
    <w:rsid w:val="00E73261"/>
    <w:rsid w:val="00E73F1E"/>
    <w:rsid w:val="00E74558"/>
    <w:rsid w:val="00E75434"/>
    <w:rsid w:val="00E75941"/>
    <w:rsid w:val="00E763AB"/>
    <w:rsid w:val="00E76B51"/>
    <w:rsid w:val="00E76E1F"/>
    <w:rsid w:val="00E77A35"/>
    <w:rsid w:val="00E804DB"/>
    <w:rsid w:val="00E80715"/>
    <w:rsid w:val="00E81E49"/>
    <w:rsid w:val="00E8203F"/>
    <w:rsid w:val="00E82300"/>
    <w:rsid w:val="00E82E74"/>
    <w:rsid w:val="00E83D0B"/>
    <w:rsid w:val="00E851CC"/>
    <w:rsid w:val="00E85698"/>
    <w:rsid w:val="00E85986"/>
    <w:rsid w:val="00E85E14"/>
    <w:rsid w:val="00E870B1"/>
    <w:rsid w:val="00E8711C"/>
    <w:rsid w:val="00E872CF"/>
    <w:rsid w:val="00E8736F"/>
    <w:rsid w:val="00E87608"/>
    <w:rsid w:val="00E87D27"/>
    <w:rsid w:val="00E904A9"/>
    <w:rsid w:val="00E90E37"/>
    <w:rsid w:val="00E920CC"/>
    <w:rsid w:val="00E940F8"/>
    <w:rsid w:val="00E94A9E"/>
    <w:rsid w:val="00E94C3B"/>
    <w:rsid w:val="00E94D32"/>
    <w:rsid w:val="00E95774"/>
    <w:rsid w:val="00E96833"/>
    <w:rsid w:val="00E96D6B"/>
    <w:rsid w:val="00E9770F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3F95"/>
    <w:rsid w:val="00EA424A"/>
    <w:rsid w:val="00EA5266"/>
    <w:rsid w:val="00EA60D5"/>
    <w:rsid w:val="00EA666E"/>
    <w:rsid w:val="00EA6A5A"/>
    <w:rsid w:val="00EA74DC"/>
    <w:rsid w:val="00EA753D"/>
    <w:rsid w:val="00EA7A05"/>
    <w:rsid w:val="00EB0A64"/>
    <w:rsid w:val="00EB0B87"/>
    <w:rsid w:val="00EB323F"/>
    <w:rsid w:val="00EB3F0C"/>
    <w:rsid w:val="00EB3F29"/>
    <w:rsid w:val="00EB4220"/>
    <w:rsid w:val="00EB4ED7"/>
    <w:rsid w:val="00EB628F"/>
    <w:rsid w:val="00EB6AEE"/>
    <w:rsid w:val="00EC0B36"/>
    <w:rsid w:val="00EC1B7F"/>
    <w:rsid w:val="00EC1C6F"/>
    <w:rsid w:val="00EC211E"/>
    <w:rsid w:val="00EC3023"/>
    <w:rsid w:val="00EC3527"/>
    <w:rsid w:val="00EC3856"/>
    <w:rsid w:val="00EC4118"/>
    <w:rsid w:val="00EC450F"/>
    <w:rsid w:val="00EC485D"/>
    <w:rsid w:val="00EC4AE1"/>
    <w:rsid w:val="00EC4DE5"/>
    <w:rsid w:val="00EC5386"/>
    <w:rsid w:val="00EC732D"/>
    <w:rsid w:val="00ED1C5B"/>
    <w:rsid w:val="00ED1EE7"/>
    <w:rsid w:val="00ED25F7"/>
    <w:rsid w:val="00ED3829"/>
    <w:rsid w:val="00ED3C34"/>
    <w:rsid w:val="00ED4000"/>
    <w:rsid w:val="00ED5CBC"/>
    <w:rsid w:val="00ED73B6"/>
    <w:rsid w:val="00ED7C28"/>
    <w:rsid w:val="00EE022D"/>
    <w:rsid w:val="00EE04A8"/>
    <w:rsid w:val="00EE0995"/>
    <w:rsid w:val="00EE1115"/>
    <w:rsid w:val="00EE22CE"/>
    <w:rsid w:val="00EE290B"/>
    <w:rsid w:val="00EE2FEF"/>
    <w:rsid w:val="00EE3365"/>
    <w:rsid w:val="00EE3E1B"/>
    <w:rsid w:val="00EE3F49"/>
    <w:rsid w:val="00EE4433"/>
    <w:rsid w:val="00EE4799"/>
    <w:rsid w:val="00EE5330"/>
    <w:rsid w:val="00EE6A36"/>
    <w:rsid w:val="00EE6AF2"/>
    <w:rsid w:val="00EF04F2"/>
    <w:rsid w:val="00EF0564"/>
    <w:rsid w:val="00EF0AF5"/>
    <w:rsid w:val="00EF0E99"/>
    <w:rsid w:val="00EF279E"/>
    <w:rsid w:val="00EF29DF"/>
    <w:rsid w:val="00EF3A64"/>
    <w:rsid w:val="00EF3A8C"/>
    <w:rsid w:val="00EF5BFE"/>
    <w:rsid w:val="00EF67AC"/>
    <w:rsid w:val="00F0028C"/>
    <w:rsid w:val="00F005D7"/>
    <w:rsid w:val="00F00D29"/>
    <w:rsid w:val="00F00DFB"/>
    <w:rsid w:val="00F0182F"/>
    <w:rsid w:val="00F02324"/>
    <w:rsid w:val="00F02639"/>
    <w:rsid w:val="00F05A2A"/>
    <w:rsid w:val="00F06794"/>
    <w:rsid w:val="00F072FF"/>
    <w:rsid w:val="00F077F0"/>
    <w:rsid w:val="00F10CF7"/>
    <w:rsid w:val="00F10E96"/>
    <w:rsid w:val="00F134E9"/>
    <w:rsid w:val="00F146D8"/>
    <w:rsid w:val="00F15573"/>
    <w:rsid w:val="00F15B0A"/>
    <w:rsid w:val="00F15BFC"/>
    <w:rsid w:val="00F16056"/>
    <w:rsid w:val="00F168FB"/>
    <w:rsid w:val="00F16B83"/>
    <w:rsid w:val="00F20E13"/>
    <w:rsid w:val="00F21E48"/>
    <w:rsid w:val="00F22DCB"/>
    <w:rsid w:val="00F22FB7"/>
    <w:rsid w:val="00F23BAD"/>
    <w:rsid w:val="00F24416"/>
    <w:rsid w:val="00F24640"/>
    <w:rsid w:val="00F24ABF"/>
    <w:rsid w:val="00F26A71"/>
    <w:rsid w:val="00F26C42"/>
    <w:rsid w:val="00F26EB1"/>
    <w:rsid w:val="00F30087"/>
    <w:rsid w:val="00F30B35"/>
    <w:rsid w:val="00F30E37"/>
    <w:rsid w:val="00F31075"/>
    <w:rsid w:val="00F314E3"/>
    <w:rsid w:val="00F323D9"/>
    <w:rsid w:val="00F35031"/>
    <w:rsid w:val="00F3521C"/>
    <w:rsid w:val="00F35409"/>
    <w:rsid w:val="00F35C48"/>
    <w:rsid w:val="00F36424"/>
    <w:rsid w:val="00F4012B"/>
    <w:rsid w:val="00F40647"/>
    <w:rsid w:val="00F412B8"/>
    <w:rsid w:val="00F412E5"/>
    <w:rsid w:val="00F41B5D"/>
    <w:rsid w:val="00F428C8"/>
    <w:rsid w:val="00F42E87"/>
    <w:rsid w:val="00F43095"/>
    <w:rsid w:val="00F43889"/>
    <w:rsid w:val="00F441FC"/>
    <w:rsid w:val="00F448B7"/>
    <w:rsid w:val="00F44A43"/>
    <w:rsid w:val="00F45AB6"/>
    <w:rsid w:val="00F4650D"/>
    <w:rsid w:val="00F46EEF"/>
    <w:rsid w:val="00F474AA"/>
    <w:rsid w:val="00F5024A"/>
    <w:rsid w:val="00F51F4F"/>
    <w:rsid w:val="00F52125"/>
    <w:rsid w:val="00F5217F"/>
    <w:rsid w:val="00F52348"/>
    <w:rsid w:val="00F52641"/>
    <w:rsid w:val="00F527AF"/>
    <w:rsid w:val="00F52E15"/>
    <w:rsid w:val="00F534D2"/>
    <w:rsid w:val="00F53689"/>
    <w:rsid w:val="00F54CBF"/>
    <w:rsid w:val="00F54E87"/>
    <w:rsid w:val="00F5522E"/>
    <w:rsid w:val="00F555AF"/>
    <w:rsid w:val="00F55EDA"/>
    <w:rsid w:val="00F57506"/>
    <w:rsid w:val="00F57E01"/>
    <w:rsid w:val="00F61608"/>
    <w:rsid w:val="00F618F7"/>
    <w:rsid w:val="00F61C03"/>
    <w:rsid w:val="00F62109"/>
    <w:rsid w:val="00F629BE"/>
    <w:rsid w:val="00F635FD"/>
    <w:rsid w:val="00F63625"/>
    <w:rsid w:val="00F638A3"/>
    <w:rsid w:val="00F64364"/>
    <w:rsid w:val="00F65198"/>
    <w:rsid w:val="00F66CFD"/>
    <w:rsid w:val="00F66E1E"/>
    <w:rsid w:val="00F67020"/>
    <w:rsid w:val="00F67419"/>
    <w:rsid w:val="00F674B0"/>
    <w:rsid w:val="00F67C58"/>
    <w:rsid w:val="00F7175E"/>
    <w:rsid w:val="00F718E4"/>
    <w:rsid w:val="00F72B3A"/>
    <w:rsid w:val="00F72D3F"/>
    <w:rsid w:val="00F72DAA"/>
    <w:rsid w:val="00F72FA2"/>
    <w:rsid w:val="00F7348D"/>
    <w:rsid w:val="00F744D9"/>
    <w:rsid w:val="00F74DC1"/>
    <w:rsid w:val="00F7549C"/>
    <w:rsid w:val="00F7638F"/>
    <w:rsid w:val="00F76AC6"/>
    <w:rsid w:val="00F76AF7"/>
    <w:rsid w:val="00F76CE5"/>
    <w:rsid w:val="00F76E26"/>
    <w:rsid w:val="00F77271"/>
    <w:rsid w:val="00F77734"/>
    <w:rsid w:val="00F77EF4"/>
    <w:rsid w:val="00F80708"/>
    <w:rsid w:val="00F8097F"/>
    <w:rsid w:val="00F8289D"/>
    <w:rsid w:val="00F8332B"/>
    <w:rsid w:val="00F8405A"/>
    <w:rsid w:val="00F84A16"/>
    <w:rsid w:val="00F86170"/>
    <w:rsid w:val="00F87185"/>
    <w:rsid w:val="00F87A82"/>
    <w:rsid w:val="00F9044E"/>
    <w:rsid w:val="00F9046C"/>
    <w:rsid w:val="00F90C1D"/>
    <w:rsid w:val="00F90FED"/>
    <w:rsid w:val="00F911B9"/>
    <w:rsid w:val="00F927D5"/>
    <w:rsid w:val="00F92A1E"/>
    <w:rsid w:val="00F92E14"/>
    <w:rsid w:val="00F953AE"/>
    <w:rsid w:val="00F95D86"/>
    <w:rsid w:val="00F969B3"/>
    <w:rsid w:val="00F9735D"/>
    <w:rsid w:val="00F973E5"/>
    <w:rsid w:val="00F97EDD"/>
    <w:rsid w:val="00FA0197"/>
    <w:rsid w:val="00FA08DD"/>
    <w:rsid w:val="00FA08E3"/>
    <w:rsid w:val="00FA0D0E"/>
    <w:rsid w:val="00FA0E9A"/>
    <w:rsid w:val="00FA198D"/>
    <w:rsid w:val="00FA1DC3"/>
    <w:rsid w:val="00FA2207"/>
    <w:rsid w:val="00FA2F0D"/>
    <w:rsid w:val="00FA3998"/>
    <w:rsid w:val="00FA472E"/>
    <w:rsid w:val="00FA6062"/>
    <w:rsid w:val="00FA69D1"/>
    <w:rsid w:val="00FA6A49"/>
    <w:rsid w:val="00FA6F9D"/>
    <w:rsid w:val="00FA72B8"/>
    <w:rsid w:val="00FA7374"/>
    <w:rsid w:val="00FA768D"/>
    <w:rsid w:val="00FA7D9C"/>
    <w:rsid w:val="00FB1DCE"/>
    <w:rsid w:val="00FB3528"/>
    <w:rsid w:val="00FB38DC"/>
    <w:rsid w:val="00FB3974"/>
    <w:rsid w:val="00FB3A6B"/>
    <w:rsid w:val="00FB51BE"/>
    <w:rsid w:val="00FB5338"/>
    <w:rsid w:val="00FB5FFF"/>
    <w:rsid w:val="00FB64E5"/>
    <w:rsid w:val="00FB6C75"/>
    <w:rsid w:val="00FC1BA4"/>
    <w:rsid w:val="00FC201E"/>
    <w:rsid w:val="00FC23F5"/>
    <w:rsid w:val="00FC396A"/>
    <w:rsid w:val="00FC433B"/>
    <w:rsid w:val="00FC4A92"/>
    <w:rsid w:val="00FC54DE"/>
    <w:rsid w:val="00FC6008"/>
    <w:rsid w:val="00FC6447"/>
    <w:rsid w:val="00FC6CC6"/>
    <w:rsid w:val="00FD04BE"/>
    <w:rsid w:val="00FD13A7"/>
    <w:rsid w:val="00FD20FD"/>
    <w:rsid w:val="00FD25E2"/>
    <w:rsid w:val="00FD2F81"/>
    <w:rsid w:val="00FD341E"/>
    <w:rsid w:val="00FD47A5"/>
    <w:rsid w:val="00FD5390"/>
    <w:rsid w:val="00FD6198"/>
    <w:rsid w:val="00FD7764"/>
    <w:rsid w:val="00FE15EA"/>
    <w:rsid w:val="00FE1B79"/>
    <w:rsid w:val="00FE1EC5"/>
    <w:rsid w:val="00FE1FF2"/>
    <w:rsid w:val="00FE22F6"/>
    <w:rsid w:val="00FE245B"/>
    <w:rsid w:val="00FE3155"/>
    <w:rsid w:val="00FE3B90"/>
    <w:rsid w:val="00FE45CA"/>
    <w:rsid w:val="00FE5FF6"/>
    <w:rsid w:val="00FE667C"/>
    <w:rsid w:val="00FE69D4"/>
    <w:rsid w:val="00FE7F45"/>
    <w:rsid w:val="00FF02E9"/>
    <w:rsid w:val="00FF0D7C"/>
    <w:rsid w:val="00FF153F"/>
    <w:rsid w:val="00FF19AA"/>
    <w:rsid w:val="00FF2455"/>
    <w:rsid w:val="00FF3844"/>
    <w:rsid w:val="00FF3D74"/>
    <w:rsid w:val="00FF3F0F"/>
    <w:rsid w:val="00FF43D3"/>
    <w:rsid w:val="00FF4AF8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F186C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B0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1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46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1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1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customStyle="1" w:styleId="Default">
    <w:name w:val="Default"/>
    <w:rsid w:val="00612C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C644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C4465"/>
    <w:rPr>
      <w:color w:val="605E5C"/>
      <w:shd w:val="clear" w:color="auto" w:fill="E1DFDD"/>
    </w:rPr>
  </w:style>
  <w:style w:type="numbering" w:customStyle="1" w:styleId="Zaimportowanystyl11">
    <w:name w:val="Zaimportowany styl 11"/>
    <w:rsid w:val="00BC696F"/>
  </w:style>
  <w:style w:type="numbering" w:customStyle="1" w:styleId="Zaimportowanystyl12">
    <w:name w:val="Zaimportowany styl 12"/>
    <w:rsid w:val="001C7B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/" TargetMode="External"/><Relationship Id="rId18" Type="http://schemas.openxmlformats.org/officeDocument/2006/relationships/hyperlink" Target="mailto:piotr.molczyk@uj.edu.pl" TargetMode="External"/><Relationship Id="rId26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od@uj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rzetargi.uj.edu.pl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/" TargetMode="External"/><Relationship Id="rId20" Type="http://schemas.openxmlformats.org/officeDocument/2006/relationships/hyperlink" Target="https://www.nbp.pl/home.aspx?f=/statystyka/kurs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piotr.molczyk@uj.edu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iotr.molczyk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8a6ce58d-ebe4-4a90-a807-036ada5bae5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267e597-9d42-4fb0-91e8-4985d6d5755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E7A23B-3F55-4877-81FE-32E0644E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6531</Words>
  <Characters>42178</Characters>
  <Application>Microsoft Office Word</Application>
  <DocSecurity>0</DocSecurity>
  <Lines>351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48612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Piotr Molczyk</cp:lastModifiedBy>
  <cp:revision>3</cp:revision>
  <cp:lastPrinted>2022-02-07T07:18:00Z</cp:lastPrinted>
  <dcterms:created xsi:type="dcterms:W3CDTF">2022-11-08T11:13:00Z</dcterms:created>
  <dcterms:modified xsi:type="dcterms:W3CDTF">2022-11-08T20:44:00Z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