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E2FE6" w:rsidRPr="00234592" w14:paraId="26118526" w14:textId="77777777" w:rsidTr="009B14C8">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20882E6D" w14:textId="77777777" w:rsidR="002E2FE6" w:rsidRPr="00234592" w:rsidRDefault="002E2FE6" w:rsidP="009B14C8">
            <w:pPr>
              <w:tabs>
                <w:tab w:val="center" w:pos="4536"/>
                <w:tab w:val="right" w:pos="9072"/>
              </w:tabs>
              <w:rPr>
                <w:rFonts w:ascii="Garamond" w:hAnsi="Garamond" w:cs="Garamond"/>
                <w:sz w:val="20"/>
                <w:lang w:val="pt-BR" w:eastAsia="ar-SA"/>
              </w:rPr>
            </w:pPr>
          </w:p>
          <w:p w14:paraId="2369C2E6" w14:textId="77777777" w:rsidR="002E2FE6" w:rsidRPr="00234592" w:rsidRDefault="002E2FE6" w:rsidP="009B14C8">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DZIAŁ ZAMÓWIEŃ PUBLICZNYCH</w:t>
            </w:r>
          </w:p>
          <w:p w14:paraId="2B66A6FB" w14:textId="77777777" w:rsidR="002E2FE6" w:rsidRPr="00234592" w:rsidRDefault="002E2FE6" w:rsidP="009B14C8">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UNIWERSYTETU JAGIELLOŃSKIEGO</w:t>
            </w:r>
          </w:p>
          <w:p w14:paraId="1C20B238"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ul. Straszewskiego 25/3 i 4, 31-113 Kraków</w:t>
            </w:r>
          </w:p>
          <w:p w14:paraId="2D61C950"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tel. +4812-663-39-03</w:t>
            </w:r>
          </w:p>
          <w:p w14:paraId="1B74DA08"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 xml:space="preserve">e-mail: </w:t>
            </w:r>
            <w:hyperlink r:id="rId11" w:history="1">
              <w:r w:rsidRPr="002E2FE6">
                <w:rPr>
                  <w:rFonts w:ascii="Garamond" w:hAnsi="Garamond" w:cs="Garamond"/>
                  <w:color w:val="0000FF"/>
                  <w:sz w:val="20"/>
                  <w:u w:val="single"/>
                  <w:lang w:val="pt-BR" w:eastAsia="ar-SA"/>
                </w:rPr>
                <w:t>bzp@uj.edu.pl</w:t>
              </w:r>
            </w:hyperlink>
          </w:p>
          <w:p w14:paraId="6CDD21D2" w14:textId="77777777" w:rsidR="002E2FE6" w:rsidRPr="002E2FE6" w:rsidRDefault="000872DC" w:rsidP="009B14C8">
            <w:pPr>
              <w:tabs>
                <w:tab w:val="center" w:pos="4536"/>
                <w:tab w:val="right" w:pos="9072"/>
              </w:tabs>
              <w:rPr>
                <w:rFonts w:ascii="Garamond" w:hAnsi="Garamond" w:cs="Garamond"/>
                <w:sz w:val="20"/>
                <w:lang w:val="pt-BR" w:eastAsia="ar-SA"/>
              </w:rPr>
            </w:pPr>
            <w:hyperlink r:id="rId12" w:history="1">
              <w:r w:rsidR="002E2FE6" w:rsidRPr="002E2FE6">
                <w:rPr>
                  <w:rFonts w:ascii="Garamond" w:hAnsi="Garamond" w:cs="Garamond"/>
                  <w:color w:val="0000FF"/>
                  <w:sz w:val="20"/>
                  <w:u w:val="single"/>
                  <w:lang w:val="pt-BR" w:eastAsia="ar-SA"/>
                </w:rPr>
                <w:t>https://www.uj.edu.pl</w:t>
              </w:r>
            </w:hyperlink>
            <w:r w:rsidR="002E2FE6" w:rsidRPr="002E2FE6">
              <w:rPr>
                <w:rFonts w:ascii="Garamond" w:hAnsi="Garamond" w:cs="Garamond"/>
                <w:sz w:val="20"/>
                <w:lang w:val="pt-BR" w:eastAsia="ar-SA"/>
              </w:rPr>
              <w:t xml:space="preserve"> ; </w:t>
            </w:r>
            <w:hyperlink r:id="rId13" w:history="1">
              <w:r w:rsidR="002E2FE6" w:rsidRPr="002E2FE6">
                <w:rPr>
                  <w:rFonts w:ascii="Garamond" w:hAnsi="Garamond" w:cs="Garamond"/>
                  <w:color w:val="0000FF"/>
                  <w:sz w:val="20"/>
                  <w:u w:val="single"/>
                  <w:lang w:val="pt-BR" w:eastAsia="ar-SA"/>
                </w:rPr>
                <w:t>https://przetargi.uj.edu.pl</w:t>
              </w:r>
            </w:hyperlink>
          </w:p>
          <w:p w14:paraId="7A6768FA" w14:textId="77777777" w:rsidR="002E2FE6" w:rsidRPr="00234592" w:rsidRDefault="002E2FE6" w:rsidP="009B14C8">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6C332A0A" w14:textId="77777777" w:rsidR="002E2FE6" w:rsidRPr="00234592" w:rsidRDefault="002E2FE6" w:rsidP="009B14C8">
            <w:pPr>
              <w:tabs>
                <w:tab w:val="center" w:pos="4536"/>
                <w:tab w:val="right" w:pos="9072"/>
              </w:tabs>
              <w:rPr>
                <w:rFonts w:cs="Arial"/>
                <w:b/>
                <w:noProof/>
                <w:lang w:eastAsia="ar-SA"/>
              </w:rPr>
            </w:pPr>
          </w:p>
          <w:p w14:paraId="01E0BF24" w14:textId="77777777" w:rsidR="002E2FE6" w:rsidRPr="00234592" w:rsidRDefault="002E2FE6" w:rsidP="009B14C8">
            <w:pPr>
              <w:tabs>
                <w:tab w:val="center" w:pos="4536"/>
                <w:tab w:val="right" w:pos="9072"/>
              </w:tabs>
              <w:rPr>
                <w:rFonts w:cs="Arial"/>
                <w:b/>
                <w:noProof/>
                <w:lang w:eastAsia="ar-SA"/>
              </w:rPr>
            </w:pPr>
            <w:r w:rsidRPr="00234592">
              <w:rPr>
                <w:rFonts w:cs="Arial"/>
                <w:b/>
                <w:noProof/>
                <w:lang w:eastAsia="ar-SA"/>
              </w:rPr>
              <w:drawing>
                <wp:inline distT="0" distB="0" distL="0" distR="0" wp14:anchorId="092DB7B6" wp14:editId="39ED6E60">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54642D85" w14:textId="77777777" w:rsidR="002E2FE6" w:rsidRPr="004B373F" w:rsidRDefault="002E2FE6" w:rsidP="00234592">
      <w:pPr>
        <w:widowControl/>
        <w:suppressAutoHyphens w:val="0"/>
        <w:jc w:val="both"/>
        <w:outlineLvl w:val="0"/>
        <w:rPr>
          <w:bCs/>
          <w:sz w:val="22"/>
          <w:szCs w:val="22"/>
        </w:rPr>
      </w:pPr>
    </w:p>
    <w:p w14:paraId="44A22719" w14:textId="6958B6F5" w:rsidR="005B02DA" w:rsidRPr="004B373F" w:rsidRDefault="491846FB" w:rsidP="004B373F">
      <w:pPr>
        <w:widowControl/>
        <w:suppressAutoHyphens w:val="0"/>
        <w:ind w:left="360"/>
        <w:jc w:val="right"/>
        <w:outlineLvl w:val="0"/>
        <w:rPr>
          <w:bCs/>
          <w:sz w:val="22"/>
          <w:szCs w:val="22"/>
        </w:rPr>
      </w:pPr>
      <w:r w:rsidRPr="0087524D">
        <w:rPr>
          <w:bCs/>
          <w:sz w:val="22"/>
          <w:szCs w:val="22"/>
        </w:rPr>
        <w:t xml:space="preserve">Kraków, </w:t>
      </w:r>
      <w:r w:rsidR="00051AE4" w:rsidRPr="0087524D">
        <w:rPr>
          <w:bCs/>
          <w:sz w:val="22"/>
          <w:szCs w:val="22"/>
        </w:rPr>
        <w:t xml:space="preserve">dnia </w:t>
      </w:r>
      <w:r w:rsidR="00C12C9B">
        <w:rPr>
          <w:bCs/>
          <w:sz w:val="22"/>
          <w:szCs w:val="22"/>
        </w:rPr>
        <w:t>26.10.</w:t>
      </w:r>
      <w:r w:rsidR="00797277" w:rsidRPr="0087524D">
        <w:rPr>
          <w:bCs/>
          <w:sz w:val="22"/>
          <w:szCs w:val="22"/>
        </w:rPr>
        <w:t>202</w:t>
      </w:r>
      <w:r w:rsidR="00957199" w:rsidRPr="0087524D">
        <w:rPr>
          <w:bCs/>
          <w:sz w:val="22"/>
          <w:szCs w:val="22"/>
        </w:rPr>
        <w:t>2</w:t>
      </w:r>
      <w:r w:rsidR="00797277" w:rsidRPr="0087524D">
        <w:rPr>
          <w:bCs/>
          <w:sz w:val="22"/>
          <w:szCs w:val="22"/>
        </w:rPr>
        <w:t xml:space="preserve"> </w:t>
      </w:r>
      <w:r w:rsidR="008C7E06" w:rsidRPr="0087524D">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822A8DC" w:rsidR="005B02DA" w:rsidRDefault="491846FB" w:rsidP="00505ADA">
      <w:pPr>
        <w:widowControl/>
        <w:numPr>
          <w:ilvl w:val="1"/>
          <w:numId w:val="1"/>
        </w:numPr>
        <w:tabs>
          <w:tab w:val="clear" w:pos="360"/>
        </w:tabs>
        <w:suppressAutoHyphens w:val="0"/>
        <w:ind w:left="426" w:hanging="426"/>
        <w:jc w:val="both"/>
        <w:rPr>
          <w:sz w:val="22"/>
          <w:szCs w:val="22"/>
        </w:rPr>
      </w:pPr>
      <w:r w:rsidRPr="004B373F">
        <w:rPr>
          <w:sz w:val="22"/>
          <w:szCs w:val="22"/>
        </w:rPr>
        <w:t>Uniwersytet Jagielloński, ul. Gołębia 24, 31-007 Kraków.</w:t>
      </w:r>
    </w:p>
    <w:p w14:paraId="1DD5042E" w14:textId="04C91D0E" w:rsidR="005740AA" w:rsidRPr="00505ADA" w:rsidRDefault="00505ADA" w:rsidP="00505ADA">
      <w:pPr>
        <w:widowControl/>
        <w:numPr>
          <w:ilvl w:val="1"/>
          <w:numId w:val="1"/>
        </w:numPr>
        <w:suppressAutoHyphens w:val="0"/>
        <w:jc w:val="both"/>
        <w:rPr>
          <w:sz w:val="22"/>
          <w:szCs w:val="22"/>
        </w:rPr>
      </w:pPr>
      <w:r>
        <w:rPr>
          <w:sz w:val="22"/>
          <w:szCs w:val="22"/>
          <w:u w:val="single"/>
        </w:rPr>
        <w:t xml:space="preserve"> </w:t>
      </w:r>
      <w:r w:rsidR="005740AA" w:rsidRPr="00505ADA">
        <w:rPr>
          <w:sz w:val="22"/>
          <w:szCs w:val="22"/>
          <w:u w:val="single"/>
        </w:rPr>
        <w:t>Jednostka prowadząca sprawę:</w:t>
      </w:r>
    </w:p>
    <w:p w14:paraId="100E10FC" w14:textId="6FF6E6A8" w:rsidR="005740AA" w:rsidRDefault="005740AA" w:rsidP="00F64A48">
      <w:pPr>
        <w:widowControl/>
        <w:numPr>
          <w:ilvl w:val="1"/>
          <w:numId w:val="32"/>
        </w:numPr>
        <w:tabs>
          <w:tab w:val="clear" w:pos="720"/>
        </w:tabs>
        <w:suppressAutoHyphens w:val="0"/>
        <w:ind w:left="426" w:firstLine="0"/>
        <w:jc w:val="both"/>
        <w:rPr>
          <w:b/>
          <w:sz w:val="22"/>
          <w:szCs w:val="22"/>
        </w:rPr>
      </w:pPr>
      <w:r>
        <w:rPr>
          <w:sz w:val="22"/>
          <w:szCs w:val="22"/>
        </w:rPr>
        <w:t xml:space="preserve"> Dział Zamówień Publicznych UJ, ul. Straszewskiego 25/3 i 4, 31-113 Kraków;</w:t>
      </w:r>
    </w:p>
    <w:p w14:paraId="06AE56D6" w14:textId="72E78772" w:rsidR="005740AA" w:rsidRPr="00505ADA" w:rsidRDefault="005740AA" w:rsidP="00171FA0">
      <w:pPr>
        <w:widowControl/>
        <w:numPr>
          <w:ilvl w:val="2"/>
          <w:numId w:val="32"/>
        </w:numPr>
        <w:tabs>
          <w:tab w:val="left" w:pos="1701"/>
        </w:tabs>
        <w:suppressAutoHyphens w:val="0"/>
        <w:ind w:hanging="589"/>
        <w:jc w:val="both"/>
        <w:rPr>
          <w:b/>
          <w:sz w:val="22"/>
          <w:szCs w:val="22"/>
        </w:rPr>
      </w:pPr>
      <w:r>
        <w:rPr>
          <w:sz w:val="22"/>
          <w:szCs w:val="22"/>
        </w:rPr>
        <w:t>tel. +48 12 663-39-03</w:t>
      </w:r>
      <w:r>
        <w:rPr>
          <w:sz w:val="22"/>
          <w:szCs w:val="22"/>
        </w:rPr>
        <w:tab/>
        <w:t xml:space="preserve"> </w:t>
      </w:r>
    </w:p>
    <w:p w14:paraId="69460790" w14:textId="3562C95C" w:rsidR="005740AA" w:rsidRPr="00016DA3" w:rsidRDefault="005740AA" w:rsidP="00171FA0">
      <w:pPr>
        <w:widowControl/>
        <w:numPr>
          <w:ilvl w:val="2"/>
          <w:numId w:val="32"/>
        </w:numPr>
        <w:tabs>
          <w:tab w:val="left" w:pos="1701"/>
        </w:tabs>
        <w:suppressAutoHyphens w:val="0"/>
        <w:ind w:hanging="589"/>
        <w:jc w:val="both"/>
        <w:rPr>
          <w:b/>
          <w:sz w:val="22"/>
          <w:szCs w:val="22"/>
          <w:lang w:val="en-US"/>
        </w:rPr>
      </w:pPr>
      <w:r w:rsidRPr="00505ADA">
        <w:rPr>
          <w:sz w:val="22"/>
          <w:szCs w:val="22"/>
          <w:lang w:val="pt-BR"/>
        </w:rPr>
        <w:t xml:space="preserve">e-mail: </w:t>
      </w:r>
      <w:r w:rsidR="00860D40">
        <w:fldChar w:fldCharType="begin"/>
      </w:r>
      <w:r w:rsidR="00860D40">
        <w:instrText xml:space="preserve"> HYPERLINK "mailto:bzp@uj.edu.pl" </w:instrText>
      </w:r>
      <w:r w:rsidR="00860D40">
        <w:fldChar w:fldCharType="separate"/>
      </w:r>
      <w:r w:rsidRPr="00505ADA">
        <w:rPr>
          <w:rStyle w:val="Hipercze"/>
          <w:sz w:val="22"/>
          <w:szCs w:val="22"/>
          <w:lang w:val="pt-BR"/>
        </w:rPr>
        <w:t>bzp@uj.edu.pl</w:t>
      </w:r>
      <w:r w:rsidR="00860D40">
        <w:rPr>
          <w:rStyle w:val="Hipercze"/>
          <w:sz w:val="22"/>
          <w:szCs w:val="22"/>
          <w:lang w:val="pt-BR"/>
        </w:rPr>
        <w:fldChar w:fldCharType="end"/>
      </w:r>
      <w:r w:rsidRPr="00505ADA">
        <w:rPr>
          <w:sz w:val="22"/>
          <w:szCs w:val="22"/>
          <w:lang w:val="pt-BR"/>
        </w:rPr>
        <w:t xml:space="preserve"> </w:t>
      </w:r>
    </w:p>
    <w:p w14:paraId="3E9D0584" w14:textId="18F6A606" w:rsidR="005740AA" w:rsidRPr="00505ADA" w:rsidRDefault="005740AA" w:rsidP="00171FA0">
      <w:pPr>
        <w:widowControl/>
        <w:numPr>
          <w:ilvl w:val="2"/>
          <w:numId w:val="32"/>
        </w:numPr>
        <w:tabs>
          <w:tab w:val="left" w:pos="1701"/>
        </w:tabs>
        <w:suppressAutoHyphens w:val="0"/>
        <w:ind w:hanging="589"/>
        <w:jc w:val="both"/>
        <w:rPr>
          <w:b/>
          <w:sz w:val="22"/>
          <w:szCs w:val="22"/>
        </w:rPr>
      </w:pPr>
      <w:r w:rsidRPr="00505ADA">
        <w:rPr>
          <w:sz w:val="22"/>
          <w:szCs w:val="22"/>
        </w:rPr>
        <w:t xml:space="preserve">strona internetowa: </w:t>
      </w:r>
      <w:hyperlink r:id="rId15" w:history="1">
        <w:r w:rsidRPr="00505ADA">
          <w:rPr>
            <w:rStyle w:val="Hipercze"/>
            <w:sz w:val="22"/>
            <w:szCs w:val="22"/>
          </w:rPr>
          <w:t>www.uj.edu.pl</w:t>
        </w:r>
      </w:hyperlink>
    </w:p>
    <w:p w14:paraId="6ABF8161" w14:textId="74054423" w:rsidR="00B213F4" w:rsidRPr="00505ADA" w:rsidRDefault="005740AA" w:rsidP="00171FA0">
      <w:pPr>
        <w:widowControl/>
        <w:numPr>
          <w:ilvl w:val="2"/>
          <w:numId w:val="32"/>
        </w:numPr>
        <w:tabs>
          <w:tab w:val="left" w:pos="1701"/>
        </w:tabs>
        <w:suppressAutoHyphens w:val="0"/>
        <w:ind w:hanging="589"/>
        <w:jc w:val="both"/>
        <w:rPr>
          <w:b/>
          <w:sz w:val="22"/>
          <w:szCs w:val="22"/>
        </w:rPr>
      </w:pPr>
      <w:r w:rsidRPr="00505ADA">
        <w:rPr>
          <w:sz w:val="22"/>
          <w:szCs w:val="22"/>
        </w:rPr>
        <w:t>miejsce publikacji ogłoszeń i informacji:</w:t>
      </w:r>
      <w:r w:rsidRPr="00505ADA">
        <w:rPr>
          <w:b/>
          <w:bCs/>
          <w:sz w:val="22"/>
          <w:szCs w:val="22"/>
        </w:rPr>
        <w:t xml:space="preserve"> </w:t>
      </w:r>
      <w:hyperlink r:id="rId16" w:history="1">
        <w:r w:rsidRPr="00505ADA">
          <w:rPr>
            <w:rStyle w:val="Hipercze"/>
            <w:bCs/>
            <w:sz w:val="22"/>
            <w:szCs w:val="22"/>
          </w:rPr>
          <w:t>www.</w:t>
        </w:r>
        <w:r w:rsidRPr="00505ADA">
          <w:rPr>
            <w:rStyle w:val="Hipercze"/>
            <w:sz w:val="22"/>
            <w:szCs w:val="22"/>
          </w:rPr>
          <w:t>przetargi.uj.edu.pl</w:t>
        </w:r>
      </w:hyperlink>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24AF0A9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B00E1C" w:rsidRPr="004B373F">
        <w:rPr>
          <w:sz w:val="22"/>
          <w:szCs w:val="22"/>
        </w:rPr>
        <w:t>1</w:t>
      </w:r>
      <w:r w:rsidR="00B00E1C">
        <w:rPr>
          <w:sz w:val="22"/>
          <w:szCs w:val="22"/>
        </w:rPr>
        <w:t>1</w:t>
      </w:r>
      <w:r w:rsidR="00B00E1C"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w:t>
      </w:r>
      <w:r w:rsidR="00234592">
        <w:rPr>
          <w:sz w:val="22"/>
          <w:szCs w:val="22"/>
        </w:rPr>
        <w:t>2</w:t>
      </w:r>
      <w:r w:rsidRPr="004B373F">
        <w:rPr>
          <w:sz w:val="22"/>
          <w:szCs w:val="22"/>
        </w:rPr>
        <w:t xml:space="preserve"> poz. </w:t>
      </w:r>
      <w:r w:rsidR="00234592">
        <w:rPr>
          <w:sz w:val="22"/>
          <w:szCs w:val="22"/>
        </w:rPr>
        <w:t>1710</w:t>
      </w:r>
      <w:r w:rsidR="00F7426B" w:rsidRPr="004B373F">
        <w:rPr>
          <w:sz w:val="22"/>
          <w:szCs w:val="22"/>
        </w:rPr>
        <w:t xml:space="preserve"> </w:t>
      </w:r>
      <w:r w:rsidRPr="004B373F">
        <w:rPr>
          <w:sz w:val="22"/>
          <w:szCs w:val="22"/>
        </w:rPr>
        <w:t xml:space="preserve">ze zm.) oraz ustawy z dnia 23 kwietnia 1964 r. – Kodeks cywilny (t. j. Dz. U. </w:t>
      </w:r>
      <w:r w:rsidR="00707DE3">
        <w:rPr>
          <w:sz w:val="22"/>
          <w:szCs w:val="22"/>
        </w:rPr>
        <w:t>2022 poz. 1360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12A4A4CB" w14:textId="7835AADD" w:rsidR="002A6470" w:rsidRPr="001A7D70" w:rsidRDefault="00A96F66" w:rsidP="00505ADA">
      <w:pPr>
        <w:pStyle w:val="Akapitzlist"/>
        <w:numPr>
          <w:ilvl w:val="1"/>
          <w:numId w:val="1"/>
        </w:numPr>
        <w:tabs>
          <w:tab w:val="clear" w:pos="360"/>
        </w:tabs>
        <w:spacing w:after="0" w:line="240" w:lineRule="auto"/>
        <w:ind w:left="426" w:hanging="426"/>
        <w:jc w:val="both"/>
        <w:rPr>
          <w:rFonts w:ascii="Times New Roman" w:hAnsi="Times New Roman"/>
        </w:rPr>
      </w:pPr>
      <w:r w:rsidRPr="004B373F">
        <w:rPr>
          <w:rFonts w:ascii="Times New Roman" w:hAnsi="Times New Roman"/>
        </w:rPr>
        <w:t xml:space="preserve">Przedmiotem zamówienia jest </w:t>
      </w:r>
      <w:r w:rsidR="002A6470">
        <w:rPr>
          <w:rFonts w:ascii="Times New Roman" w:hAnsi="Times New Roman"/>
          <w:lang w:val="pl-PL"/>
        </w:rPr>
        <w:t xml:space="preserve">wyłonienie Wykonawcy w </w:t>
      </w:r>
      <w:r w:rsidR="002A6470" w:rsidRPr="002A6470">
        <w:rPr>
          <w:rFonts w:ascii="Times New Roman" w:hAnsi="Times New Roman"/>
          <w:lang w:val="pl-PL"/>
        </w:rPr>
        <w:t xml:space="preserve">zakresie </w:t>
      </w:r>
      <w:r w:rsidR="003C6C6E">
        <w:rPr>
          <w:rFonts w:ascii="Times New Roman" w:hAnsi="Times New Roman"/>
          <w:lang w:val="pl-PL"/>
        </w:rPr>
        <w:t xml:space="preserve">dostawy </w:t>
      </w:r>
      <w:r w:rsidR="00336959">
        <w:rPr>
          <w:rFonts w:ascii="Times New Roman" w:hAnsi="Times New Roman"/>
          <w:lang w:val="pl-PL"/>
        </w:rPr>
        <w:t>reaktora preparatywnego do obróbki termicznej próbek w kontrolowanych warunkach (skład mieszanki gazowej)</w:t>
      </w:r>
      <w:r w:rsidR="00F62AA8">
        <w:rPr>
          <w:rFonts w:ascii="Times New Roman" w:hAnsi="Times New Roman"/>
          <w:lang w:val="pl-PL"/>
        </w:rPr>
        <w:t xml:space="preserve"> dla Wydziału Chemii</w:t>
      </w:r>
      <w:r w:rsidR="00FC7E44">
        <w:rPr>
          <w:rFonts w:ascii="Times New Roman" w:hAnsi="Times New Roman"/>
          <w:lang w:val="pl-PL"/>
        </w:rPr>
        <w:t xml:space="preserve"> UJ w Krakowie</w:t>
      </w:r>
      <w:r w:rsidR="001A7D70">
        <w:rPr>
          <w:rFonts w:ascii="Times New Roman" w:hAnsi="Times New Roman"/>
          <w:lang w:val="pl-PL"/>
        </w:rPr>
        <w:t>.</w:t>
      </w:r>
    </w:p>
    <w:p w14:paraId="2130BCFD" w14:textId="22315899" w:rsidR="002A6470" w:rsidRDefault="002A6470" w:rsidP="00505ADA">
      <w:pPr>
        <w:pStyle w:val="Akapitzlist"/>
        <w:numPr>
          <w:ilvl w:val="1"/>
          <w:numId w:val="1"/>
        </w:numPr>
        <w:tabs>
          <w:tab w:val="clear" w:pos="360"/>
        </w:tabs>
        <w:spacing w:after="0" w:line="240" w:lineRule="auto"/>
        <w:ind w:left="426" w:hanging="426"/>
        <w:jc w:val="both"/>
        <w:rPr>
          <w:rFonts w:ascii="Times New Roman" w:hAnsi="Times New Roman"/>
        </w:rPr>
      </w:pPr>
      <w:r>
        <w:rPr>
          <w:rFonts w:ascii="Times New Roman" w:hAnsi="Times New Roman"/>
          <w:lang w:val="pl-PL"/>
        </w:rPr>
        <w:t>Zamówienie jest finansowane w ramach projektu:</w:t>
      </w:r>
      <w:r w:rsidR="005902FE">
        <w:rPr>
          <w:rFonts w:ascii="Times New Roman" w:hAnsi="Times New Roman"/>
          <w:lang w:val="pl-PL"/>
        </w:rPr>
        <w:t xml:space="preserve"> </w:t>
      </w:r>
      <w:r w:rsidR="005902FE">
        <w:rPr>
          <w:rFonts w:ascii="Times New Roman" w:hAnsi="Times New Roman"/>
          <w:i/>
          <w:iCs/>
          <w:lang w:val="pl-PL"/>
        </w:rPr>
        <w:t>„</w:t>
      </w:r>
      <w:r w:rsidR="002E2FE6">
        <w:rPr>
          <w:rFonts w:ascii="Times New Roman" w:hAnsi="Times New Roman"/>
          <w:i/>
          <w:iCs/>
          <w:lang w:val="pl-PL"/>
        </w:rPr>
        <w:t>Kompleksowe badania wpływu dotacji alkaliami na relację powierzchnia-struktura-reaktywność katalizatorów kobaltowych procesu reformingu parowego etanolu</w:t>
      </w:r>
      <w:r w:rsidR="00FC7E44">
        <w:rPr>
          <w:rFonts w:ascii="Times New Roman" w:hAnsi="Times New Roman"/>
          <w:i/>
          <w:iCs/>
          <w:lang w:val="pl-PL"/>
        </w:rPr>
        <w:t>.</w:t>
      </w:r>
      <w:r w:rsidR="005902FE">
        <w:rPr>
          <w:rFonts w:ascii="Times New Roman" w:hAnsi="Times New Roman"/>
          <w:i/>
          <w:iCs/>
          <w:lang w:val="pl-PL"/>
        </w:rPr>
        <w:t>”</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12F51B6D"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Gwarancja </w:t>
      </w:r>
      <w:r w:rsidR="008677E1">
        <w:rPr>
          <w:rFonts w:ascii="Times New Roman" w:hAnsi="Times New Roman"/>
          <w:lang w:val="pl-PL"/>
        </w:rPr>
        <w:t>wynosi co najmniej</w:t>
      </w:r>
      <w:r w:rsidRPr="004B373F">
        <w:rPr>
          <w:rFonts w:ascii="Times New Roman" w:hAnsi="Times New Roman"/>
        </w:rPr>
        <w:t xml:space="preserve"> </w:t>
      </w:r>
      <w:r w:rsidR="00594114">
        <w:rPr>
          <w:rFonts w:ascii="Times New Roman" w:hAnsi="Times New Roman"/>
          <w:color w:val="000000"/>
          <w:shd w:val="clear" w:color="auto" w:fill="FFFFFF"/>
          <w:lang w:val="pl-PL"/>
        </w:rPr>
        <w:t>24</w:t>
      </w:r>
      <w:r w:rsidR="001447B3" w:rsidRPr="004B373F">
        <w:rPr>
          <w:rFonts w:ascii="Times New Roman" w:hAnsi="Times New Roman"/>
          <w:color w:val="000000"/>
          <w:shd w:val="clear" w:color="auto" w:fill="FFFFFF"/>
        </w:rPr>
        <w:t xml:space="preserve"> miesi</w:t>
      </w:r>
      <w:r w:rsidR="008677E1">
        <w:rPr>
          <w:rFonts w:ascii="Times New Roman" w:hAnsi="Times New Roman"/>
          <w:color w:val="000000"/>
          <w:shd w:val="clear" w:color="auto" w:fill="FFFFFF"/>
          <w:lang w:val="pl-PL"/>
        </w:rPr>
        <w:t>ące</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r w:rsidR="009521AA" w:rsidRPr="009521AA">
        <w:rPr>
          <w:rFonts w:ascii="Times New Roman" w:hAnsi="Times New Roman"/>
          <w:lang w:val="pl-PL"/>
        </w:rPr>
        <w:t>Zakres gwarancji obejmuje także koszty niezbędnych w jej okresie przeglądów serwisowych, o ile taki przegląd jest wymagany do utrzymania gwarancji</w:t>
      </w:r>
      <w:r w:rsidR="00451670" w:rsidRPr="004B373F">
        <w:rPr>
          <w:rFonts w:ascii="Times New Roman" w:hAnsi="Times New Roman"/>
          <w:lang w:val="pl-PL"/>
        </w:rPr>
        <w:t>.</w:t>
      </w:r>
    </w:p>
    <w:p w14:paraId="57625118" w14:textId="276451BC" w:rsidR="00451670" w:rsidRPr="00F64A48"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bCs/>
        </w:rPr>
        <w:t>Oznaczenie przedmiotu zamówienia według kodu Wspólnego Słownika Zamówień</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F62AA8">
        <w:rPr>
          <w:rFonts w:ascii="Times New Roman" w:hAnsi="Times New Roman"/>
          <w:shd w:val="clear" w:color="auto" w:fill="FFFFFF"/>
          <w:lang w:val="pl-PL"/>
        </w:rPr>
        <w:t>3843000-8</w:t>
      </w:r>
      <w:r w:rsidR="00F64A48">
        <w:rPr>
          <w:rFonts w:ascii="Times New Roman" w:hAnsi="Times New Roman"/>
          <w:shd w:val="clear" w:color="auto" w:fill="FFFFFF"/>
          <w:lang w:val="pl-PL"/>
        </w:rPr>
        <w:t xml:space="preserve"> Aparatura </w:t>
      </w:r>
      <w:r w:rsidR="00F62AA8">
        <w:rPr>
          <w:rFonts w:ascii="Times New Roman" w:hAnsi="Times New Roman"/>
          <w:shd w:val="clear" w:color="auto" w:fill="FFFFFF"/>
          <w:lang w:val="pl-PL"/>
        </w:rPr>
        <w:t>do wykrywania i analiz</w:t>
      </w:r>
    </w:p>
    <w:p w14:paraId="14ED98C5" w14:textId="02A1291E" w:rsidR="00F64A48" w:rsidRPr="00FC7E44" w:rsidRDefault="00F62AA8" w:rsidP="00F64A48">
      <w:pPr>
        <w:pStyle w:val="Akapitzlist"/>
        <w:spacing w:after="0" w:line="240" w:lineRule="auto"/>
        <w:ind w:left="426"/>
        <w:jc w:val="both"/>
        <w:rPr>
          <w:rFonts w:ascii="Times New Roman" w:hAnsi="Times New Roman"/>
        </w:rPr>
      </w:pPr>
      <w:r>
        <w:rPr>
          <w:rFonts w:ascii="Times New Roman" w:hAnsi="Times New Roman"/>
          <w:shd w:val="clear" w:color="auto" w:fill="FFFFFF"/>
          <w:lang w:val="pl-PL"/>
        </w:rPr>
        <w:t>38500000-0</w:t>
      </w:r>
      <w:r w:rsidR="00F64A48">
        <w:rPr>
          <w:rFonts w:ascii="Times New Roman" w:hAnsi="Times New Roman"/>
          <w:shd w:val="clear" w:color="auto" w:fill="FFFFFF"/>
          <w:lang w:val="pl-PL"/>
        </w:rPr>
        <w:t xml:space="preserve"> </w:t>
      </w:r>
      <w:r>
        <w:rPr>
          <w:rFonts w:ascii="Times New Roman" w:hAnsi="Times New Roman"/>
          <w:shd w:val="clear" w:color="auto" w:fill="FFFFFF"/>
          <w:lang w:val="pl-PL"/>
        </w:rPr>
        <w:t>Aparatura kontrolna i badawcza</w:t>
      </w:r>
    </w:p>
    <w:p w14:paraId="26B9E294" w14:textId="136C52E8" w:rsidR="00F07766" w:rsidRPr="008D7E0B" w:rsidRDefault="008D7E0B" w:rsidP="008D7E0B">
      <w:pPr>
        <w:pStyle w:val="Akapitzlist"/>
        <w:numPr>
          <w:ilvl w:val="1"/>
          <w:numId w:val="1"/>
        </w:numPr>
        <w:spacing w:after="0"/>
        <w:ind w:left="357"/>
        <w:jc w:val="both"/>
        <w:rPr>
          <w:rFonts w:ascii="Times New Roman" w:hAnsi="Times New Roman"/>
          <w:b/>
          <w:bCs/>
        </w:rPr>
      </w:pPr>
      <w:r w:rsidRPr="008D7E0B">
        <w:rPr>
          <w:rFonts w:ascii="Times New Roman" w:hAnsi="Times New Roman"/>
        </w:rPr>
        <w:t xml:space="preserve">Składanie ofert równoważnych – przedmiot zamówienia został opisany w sposób precyzyjny </w:t>
      </w:r>
      <w:r w:rsidR="00C12C9B">
        <w:rPr>
          <w:rFonts w:ascii="Times New Roman" w:hAnsi="Times New Roman"/>
        </w:rPr>
        <w:br/>
      </w:r>
      <w:r w:rsidRPr="008D7E0B">
        <w:rPr>
          <w:rFonts w:ascii="Times New Roman" w:hAnsi="Times New Roman"/>
        </w:rPr>
        <w:t>i zrozumiały. W przypadku wskazania w zapisach Zaproszenia, nazw własnych, typów, modeli, symboli, itp., należy zapisy te rozumieć jako zapis o produkcie wzorcowym</w:t>
      </w:r>
      <w:r>
        <w:rPr>
          <w:rFonts w:ascii="Times New Roman" w:hAnsi="Times New Roman"/>
          <w:lang w:val="pl-PL"/>
        </w:rPr>
        <w:t>.</w:t>
      </w:r>
    </w:p>
    <w:p w14:paraId="142BAFED" w14:textId="24B5B7CC" w:rsidR="008D7E0B" w:rsidRPr="008D7E0B" w:rsidRDefault="008D7E0B" w:rsidP="00C12C9B">
      <w:pPr>
        <w:pStyle w:val="Akapitzlist"/>
        <w:numPr>
          <w:ilvl w:val="0"/>
          <w:numId w:val="48"/>
        </w:numPr>
        <w:spacing w:after="0"/>
        <w:ind w:left="851" w:hanging="425"/>
        <w:jc w:val="both"/>
        <w:rPr>
          <w:rFonts w:ascii="Times New Roman" w:hAnsi="Times New Roman"/>
          <w:b/>
          <w:bCs/>
        </w:rPr>
      </w:pPr>
      <w:r>
        <w:rPr>
          <w:rFonts w:ascii="Times New Roman" w:hAnsi="Times New Roman"/>
          <w:lang w:val="pl-PL"/>
        </w:rPr>
        <w:t xml:space="preserve">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w:t>
      </w:r>
      <w:r w:rsidR="00C12C9B">
        <w:rPr>
          <w:rFonts w:ascii="Times New Roman" w:hAnsi="Times New Roman"/>
          <w:lang w:val="pl-PL"/>
        </w:rPr>
        <w:br/>
      </w:r>
      <w:r>
        <w:rPr>
          <w:rFonts w:ascii="Times New Roman" w:hAnsi="Times New Roman"/>
          <w:lang w:val="pl-PL"/>
        </w:rPr>
        <w:lastRenderedPageBreak/>
        <w:t>iż ww. nazwom, znakom towarowym, patentom lub miejscom pochodzenia towarzyszy zapis „lub równoważny”</w:t>
      </w:r>
    </w:p>
    <w:p w14:paraId="3A4C77EA" w14:textId="77777777" w:rsidR="008D7E0B" w:rsidRPr="008D7E0B" w:rsidRDefault="008D7E0B" w:rsidP="008D7E0B">
      <w:pPr>
        <w:pStyle w:val="Akapitzlist"/>
        <w:spacing w:after="0"/>
        <w:ind w:left="357"/>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7C4064D9" w14:textId="7A21E377"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594114">
        <w:rPr>
          <w:rFonts w:ascii="Times New Roman" w:hAnsi="Times New Roman" w:cs="Times New Roman"/>
          <w:b/>
          <w:bCs/>
          <w:u w:val="single"/>
        </w:rPr>
        <w:t>7 miesięcy</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0472C8E0" w:rsidR="00B73777" w:rsidRPr="004B373F"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Pr>
          <w:sz w:val="22"/>
          <w:szCs w:val="22"/>
        </w:rPr>
        <w:t>Komunikacja odbywa się wyłącznie</w:t>
      </w:r>
      <w:r w:rsidR="00B73777" w:rsidRPr="004B373F">
        <w:rPr>
          <w:sz w:val="22"/>
          <w:szCs w:val="22"/>
        </w:rPr>
        <w:t xml:space="preserve"> drogą elektroniczną na adres poczty email: </w:t>
      </w:r>
      <w:hyperlink r:id="rId17" w:history="1">
        <w:r w:rsidR="00C62155" w:rsidRPr="0058489E">
          <w:rPr>
            <w:rStyle w:val="Hipercze"/>
            <w:sz w:val="22"/>
            <w:szCs w:val="22"/>
            <w:shd w:val="clear" w:color="auto" w:fill="FFFFFF"/>
          </w:rPr>
          <w:t>joanna.marzeda@uj.edu.pl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350DC845"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00435">
        <w:rPr>
          <w:sz w:val="22"/>
          <w:szCs w:val="22"/>
        </w:rPr>
        <w:t>a</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E00435">
        <w:rPr>
          <w:sz w:val="22"/>
          <w:szCs w:val="22"/>
        </w:rPr>
        <w:t xml:space="preserve">Pani </w:t>
      </w:r>
      <w:r w:rsidR="00E5431C">
        <w:rPr>
          <w:sz w:val="22"/>
          <w:szCs w:val="22"/>
        </w:rPr>
        <w:t>Joanna Marzęda</w:t>
      </w:r>
      <w:r w:rsidRPr="004B373F">
        <w:rPr>
          <w:iCs/>
          <w:sz w:val="22"/>
          <w:szCs w:val="22"/>
        </w:rPr>
        <w:t xml:space="preserve">, </w:t>
      </w:r>
      <w:r w:rsidRPr="004B373F">
        <w:rPr>
          <w:iCs/>
          <w:sz w:val="22"/>
          <w:szCs w:val="22"/>
          <w:lang w:val="pt-BR"/>
        </w:rPr>
        <w:t xml:space="preserve">e-mail: </w:t>
      </w:r>
      <w:hyperlink r:id="rId18" w:history="1">
        <w:r w:rsidR="00E5431C" w:rsidRPr="0058489E">
          <w:rPr>
            <w:rStyle w:val="Hipercze"/>
            <w:iCs/>
            <w:sz w:val="22"/>
            <w:szCs w:val="22"/>
            <w:shd w:val="clear" w:color="auto" w:fill="FFFFFF"/>
          </w:rPr>
          <w:t xml:space="preserve">joanna.marzeda@uj.edu.pl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7B74FE57"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t>
      </w:r>
    </w:p>
    <w:p w14:paraId="79FC168E" w14:textId="594BF730" w:rsidR="008F0435" w:rsidRPr="00E00435" w:rsidRDefault="008F0435" w:rsidP="004B373F">
      <w:pPr>
        <w:widowControl/>
        <w:numPr>
          <w:ilvl w:val="0"/>
          <w:numId w:val="2"/>
        </w:numPr>
        <w:tabs>
          <w:tab w:val="clear" w:pos="785"/>
          <w:tab w:val="num" w:pos="426"/>
        </w:tabs>
        <w:suppressAutoHyphens w:val="0"/>
        <w:ind w:left="426" w:hanging="426"/>
        <w:jc w:val="both"/>
        <w:rPr>
          <w:sz w:val="22"/>
          <w:szCs w:val="22"/>
        </w:rPr>
      </w:pPr>
      <w:r w:rsidRPr="00E00435">
        <w:rPr>
          <w:sz w:val="22"/>
          <w:szCs w:val="22"/>
        </w:rPr>
        <w:t>Wykonawca musi dołączyć</w:t>
      </w:r>
      <w:r w:rsidR="00990B06" w:rsidRPr="00E00435">
        <w:rPr>
          <w:sz w:val="22"/>
          <w:szCs w:val="22"/>
        </w:rPr>
        <w:t xml:space="preserve"> do oferty</w:t>
      </w:r>
      <w:r w:rsidRPr="00E00435">
        <w:rPr>
          <w:sz w:val="22"/>
          <w:szCs w:val="22"/>
        </w:rPr>
        <w:t xml:space="preserve"> </w:t>
      </w:r>
      <w:r w:rsidR="00990B06" w:rsidRPr="00E00435">
        <w:rPr>
          <w:sz w:val="22"/>
          <w:szCs w:val="22"/>
        </w:rPr>
        <w:t xml:space="preserve">specyfikację techniczną i/lub funkcjonalną urządzeń lub inny dokument </w:t>
      </w:r>
      <w:r w:rsidR="006127E9" w:rsidRPr="00E00435">
        <w:rPr>
          <w:sz w:val="22"/>
          <w:szCs w:val="22"/>
        </w:rPr>
        <w:t>(np. kartę katalogową</w:t>
      </w:r>
      <w:r w:rsidR="00C17FD1" w:rsidRPr="00E00435">
        <w:rPr>
          <w:sz w:val="22"/>
          <w:szCs w:val="22"/>
        </w:rPr>
        <w:t xml:space="preserve"> lub opis</w:t>
      </w:r>
      <w:r w:rsidR="006127E9" w:rsidRPr="00E00435">
        <w:rPr>
          <w:sz w:val="22"/>
          <w:szCs w:val="22"/>
        </w:rPr>
        <w:t xml:space="preserve">) </w:t>
      </w:r>
      <w:r w:rsidR="00990B06" w:rsidRPr="00E00435">
        <w:rPr>
          <w:sz w:val="22"/>
          <w:szCs w:val="22"/>
        </w:rPr>
        <w:t xml:space="preserve">pozwalający na ocenę zgodności oferowanych urządzeń z wymaganiami </w:t>
      </w:r>
      <w:r w:rsidR="00FE79B8" w:rsidRPr="00E00435">
        <w:rPr>
          <w:sz w:val="22"/>
          <w:szCs w:val="22"/>
        </w:rPr>
        <w:t xml:space="preserve">określonymi w </w:t>
      </w:r>
      <w:r w:rsidR="00990B06" w:rsidRPr="00E00435">
        <w:rPr>
          <w:sz w:val="22"/>
          <w:szCs w:val="22"/>
        </w:rPr>
        <w:t>Zaproszeni</w:t>
      </w:r>
      <w:r w:rsidR="00FE79B8" w:rsidRPr="00E00435">
        <w:rPr>
          <w:sz w:val="22"/>
          <w:szCs w:val="22"/>
        </w:rPr>
        <w:t>u</w:t>
      </w:r>
      <w:r w:rsidR="002560F7" w:rsidRPr="00E00435">
        <w:rPr>
          <w:sz w:val="22"/>
          <w:szCs w:val="22"/>
        </w:rPr>
        <w:t>,</w:t>
      </w:r>
      <w:r w:rsidR="006127E9" w:rsidRPr="00E00435">
        <w:rPr>
          <w:sz w:val="22"/>
          <w:szCs w:val="22"/>
        </w:rPr>
        <w:t xml:space="preserve"> wskazujący w szczególnośc</w:t>
      </w:r>
      <w:r w:rsidR="00C17FD1" w:rsidRPr="00E00435">
        <w:rPr>
          <w:sz w:val="22"/>
          <w:szCs w:val="22"/>
        </w:rPr>
        <w:t>i na rodzaj</w:t>
      </w:r>
      <w:r w:rsidR="00D63EE8" w:rsidRPr="00E00435">
        <w:rPr>
          <w:sz w:val="22"/>
          <w:szCs w:val="22"/>
        </w:rPr>
        <w:t xml:space="preserve"> </w:t>
      </w:r>
      <w:r w:rsidR="00C17FD1" w:rsidRPr="00E00435">
        <w:rPr>
          <w:sz w:val="22"/>
          <w:szCs w:val="22"/>
        </w:rPr>
        <w:t>oferowanych urządzeń</w:t>
      </w:r>
      <w:r w:rsidR="005531DE" w:rsidRPr="00E00435">
        <w:rPr>
          <w:sz w:val="22"/>
          <w:szCs w:val="22"/>
        </w:rPr>
        <w:t>.</w:t>
      </w:r>
    </w:p>
    <w:p w14:paraId="0976C22A" w14:textId="63C263C3" w:rsidR="00C303D1" w:rsidRDefault="007C2848"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Oferta wraz ze stanowiącymi jej integralną część załącznikami powinna być sporządzona przez Wykonawcę według treści postanowień niniejszego Zaproszenia</w:t>
      </w:r>
      <w:r w:rsidR="00FE79B8" w:rsidRPr="00C303D1">
        <w:rPr>
          <w:sz w:val="22"/>
          <w:szCs w:val="22"/>
        </w:rPr>
        <w:t xml:space="preserve">, </w:t>
      </w:r>
      <w:r w:rsidRPr="00C303D1">
        <w:rPr>
          <w:sz w:val="22"/>
          <w:szCs w:val="22"/>
        </w:rPr>
        <w:t>tj. według treści formularza ofert</w:t>
      </w:r>
      <w:r w:rsidR="00FE79B8" w:rsidRPr="00C303D1">
        <w:rPr>
          <w:sz w:val="22"/>
          <w:szCs w:val="22"/>
        </w:rPr>
        <w:t>owego</w:t>
      </w:r>
      <w:r w:rsidRPr="00C303D1">
        <w:rPr>
          <w:sz w:val="22"/>
          <w:szCs w:val="22"/>
        </w:rPr>
        <w:t xml:space="preserve"> i jego załączników</w:t>
      </w:r>
      <w:r w:rsidR="00FE79B8" w:rsidRPr="00C303D1">
        <w:rPr>
          <w:sz w:val="22"/>
          <w:szCs w:val="22"/>
        </w:rPr>
        <w:t>,</w:t>
      </w:r>
      <w:r w:rsidRPr="00C303D1">
        <w:rPr>
          <w:sz w:val="22"/>
          <w:szCs w:val="22"/>
        </w:rPr>
        <w:t xml:space="preserve"> zamieszczonych w niniejszym Zaproszeniu</w:t>
      </w:r>
      <w:r w:rsidR="00C303D1">
        <w:rPr>
          <w:sz w:val="22"/>
          <w:szCs w:val="22"/>
        </w:rPr>
        <w:t xml:space="preserve"> w języku polskim.</w:t>
      </w:r>
    </w:p>
    <w:p w14:paraId="4E571C2F" w14:textId="1324E520" w:rsidR="00F41B7F" w:rsidRPr="00C303D1" w:rsidRDefault="00F41B7F"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 xml:space="preserve">Oferta musi być podpisana </w:t>
      </w:r>
      <w:r w:rsidRPr="00C303D1">
        <w:rPr>
          <w:bCs/>
          <w:sz w:val="22"/>
          <w:szCs w:val="22"/>
        </w:rPr>
        <w:t>przez osobę (osoby) uprawnioną do reprezentacji Wykonawcy, zgodnie z wpisem do Krajowego Rejestru Sądowego, Centralnej Ewidencji i Informacji o Działalności Gospodarczej lub do innego, właściwego rejestru</w:t>
      </w:r>
      <w:r w:rsidRPr="00C303D1">
        <w:rPr>
          <w:sz w:val="22"/>
          <w:szCs w:val="22"/>
        </w:rPr>
        <w:t xml:space="preserve"> i napisana w języku polskim lub angielskim, złożona </w:t>
      </w:r>
      <w:bookmarkStart w:id="0" w:name="_Hlk93388738"/>
      <w:r w:rsidRPr="00C303D1">
        <w:rPr>
          <w:sz w:val="22"/>
          <w:szCs w:val="22"/>
        </w:rPr>
        <w:t xml:space="preserve">w formie </w:t>
      </w:r>
      <w:r w:rsidR="00EA1F8D" w:rsidRPr="00C303D1">
        <w:rPr>
          <w:sz w:val="22"/>
          <w:szCs w:val="22"/>
        </w:rPr>
        <w:t>podpisanego skanu</w:t>
      </w:r>
      <w:r w:rsidRPr="00C303D1">
        <w:rPr>
          <w:sz w:val="22"/>
          <w:szCs w:val="22"/>
        </w:rPr>
        <w:t xml:space="preserve"> </w:t>
      </w:r>
      <w:bookmarkStart w:id="1" w:name="_Hlk93388757"/>
      <w:bookmarkEnd w:id="0"/>
      <w:r w:rsidR="00EA1F8D" w:rsidRPr="00C303D1">
        <w:rPr>
          <w:sz w:val="22"/>
          <w:szCs w:val="22"/>
        </w:rPr>
        <w:t xml:space="preserve">lub opatrzona </w:t>
      </w:r>
      <w:r w:rsidR="006A7A51" w:rsidRPr="00C303D1">
        <w:rPr>
          <w:sz w:val="22"/>
          <w:szCs w:val="22"/>
        </w:rPr>
        <w:t>podpisem osobistym</w:t>
      </w:r>
      <w:r w:rsidR="0029507C" w:rsidRPr="00C303D1">
        <w:rPr>
          <w:sz w:val="22"/>
          <w:szCs w:val="22"/>
        </w:rPr>
        <w:t>,</w:t>
      </w:r>
      <w:r w:rsidR="006A7A51" w:rsidRPr="00C303D1">
        <w:rPr>
          <w:sz w:val="22"/>
          <w:szCs w:val="22"/>
        </w:rPr>
        <w:t xml:space="preserve"> zaufanym lub </w:t>
      </w:r>
      <w:r w:rsidR="00EA1F8D" w:rsidRPr="00C303D1">
        <w:rPr>
          <w:sz w:val="22"/>
          <w:szCs w:val="22"/>
        </w:rPr>
        <w:t>kwalifikowanym podpisem elektronicznym</w:t>
      </w:r>
      <w:r w:rsidRPr="00C303D1">
        <w:rPr>
          <w:sz w:val="22"/>
          <w:szCs w:val="22"/>
        </w:rPr>
        <w:t xml:space="preserve"> </w:t>
      </w:r>
      <w:bookmarkEnd w:id="1"/>
      <w:r w:rsidRPr="00C303D1">
        <w:rPr>
          <w:sz w:val="22"/>
          <w:szCs w:val="22"/>
        </w:rPr>
        <w:t>za pomocą poczty elektronicznej na adres wskazany w Zaproszeniu.</w:t>
      </w:r>
    </w:p>
    <w:p w14:paraId="32AF9E0B" w14:textId="1F7CFE85" w:rsidR="00F41B7F" w:rsidRPr="00EA25EE"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 xml:space="preserve">pełnomocnictwo lub inny dokument potwierdzający umocowanie do reprezentowania </w:t>
      </w:r>
      <w:r w:rsidR="00E00435">
        <w:rPr>
          <w:rFonts w:ascii="Times New Roman" w:hAnsi="Times New Roman"/>
          <w:lang w:val="pl-PL"/>
        </w:rPr>
        <w:t>W</w:t>
      </w:r>
      <w:r w:rsidRPr="004B373F">
        <w:rPr>
          <w:rFonts w:ascii="Times New Roman" w:hAnsi="Times New Roman"/>
        </w:rPr>
        <w:t>ykonawcy</w:t>
      </w:r>
      <w:r w:rsidRPr="004B373F">
        <w:rPr>
          <w:rFonts w:ascii="Times New Roman" w:hAnsi="Times New Roman"/>
          <w:lang w:val="pl-PL"/>
        </w:rPr>
        <w:t>.</w:t>
      </w:r>
    </w:p>
    <w:p w14:paraId="5FC426CE" w14:textId="175B76AF"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może zastrzec najpóźniej do dnia otrzymania zamówienia, iż informacje związane</w:t>
      </w:r>
      <w:r w:rsidR="00877EBA">
        <w:rPr>
          <w:sz w:val="22"/>
          <w:szCs w:val="22"/>
        </w:rPr>
        <w:t xml:space="preserve"> </w:t>
      </w:r>
      <w:r w:rsidR="006320DF">
        <w:rPr>
          <w:sz w:val="22"/>
          <w:szCs w:val="22"/>
        </w:rPr>
        <w:br/>
      </w:r>
      <w:r w:rsidRPr="004B373F">
        <w:rPr>
          <w:sz w:val="22"/>
          <w:szCs w:val="22"/>
        </w:rPr>
        <w:t>z tym zamówieniem stanowiące tajemnicę przedsiębiorstwa w rozumieniu art. 11 ustawy</w:t>
      </w:r>
      <w:r w:rsidR="00877EBA">
        <w:rPr>
          <w:sz w:val="22"/>
          <w:szCs w:val="22"/>
        </w:rPr>
        <w:t xml:space="preserve"> </w:t>
      </w:r>
      <w:r w:rsidRPr="004B373F">
        <w:rPr>
          <w:sz w:val="22"/>
          <w:szCs w:val="22"/>
        </w:rPr>
        <w:t>z dnia 16 kwietnia 1993 r. o zwalczaniu nieuczciwej konkurencji (t. j. Dz. U. 20</w:t>
      </w:r>
      <w:r w:rsidR="008A7514">
        <w:rPr>
          <w:sz w:val="22"/>
          <w:szCs w:val="22"/>
        </w:rPr>
        <w:t>2</w:t>
      </w:r>
      <w:r w:rsidR="004C45FB">
        <w:rPr>
          <w:sz w:val="22"/>
          <w:szCs w:val="22"/>
        </w:rPr>
        <w:t>2</w:t>
      </w:r>
      <w:r w:rsidRPr="004B373F">
        <w:rPr>
          <w:sz w:val="22"/>
          <w:szCs w:val="22"/>
        </w:rPr>
        <w:t xml:space="preserve"> poz. 1</w:t>
      </w:r>
      <w:r w:rsidR="008A7514">
        <w:rPr>
          <w:sz w:val="22"/>
          <w:szCs w:val="22"/>
        </w:rPr>
        <w:t>23</w:t>
      </w:r>
      <w:r w:rsidR="004C45FB">
        <w:rPr>
          <w:sz w:val="22"/>
          <w:szCs w:val="22"/>
        </w:rPr>
        <w:t xml:space="preserve">3 ze </w:t>
      </w:r>
      <w:r w:rsidRPr="004B373F">
        <w:rPr>
          <w:sz w:val="22"/>
          <w:szCs w:val="22"/>
        </w:rPr>
        <w:t xml:space="preserve">zm.) </w:t>
      </w:r>
      <w:r w:rsidR="00C12C9B">
        <w:rPr>
          <w:sz w:val="22"/>
          <w:szCs w:val="22"/>
        </w:rPr>
        <w:br/>
      </w:r>
      <w:r w:rsidRPr="004B373F">
        <w:rPr>
          <w:sz w:val="22"/>
          <w:szCs w:val="22"/>
        </w:rPr>
        <w:t xml:space="preserve">nie mogą być udostępnione. </w:t>
      </w:r>
    </w:p>
    <w:p w14:paraId="0311A0FB" w14:textId="16DC093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6721CB48"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r w:rsidR="00861CB4">
        <w:rPr>
          <w:sz w:val="22"/>
          <w:szCs w:val="22"/>
        </w:rPr>
        <w:t xml:space="preserve"> w tym we wzorze umowy.</w:t>
      </w:r>
    </w:p>
    <w:p w14:paraId="24F7A4D2" w14:textId="77777777" w:rsidR="005324E8" w:rsidRPr="004B373F" w:rsidRDefault="005324E8" w:rsidP="00595C07">
      <w:pPr>
        <w:widowControl/>
        <w:suppressAutoHyphens w:val="0"/>
        <w:jc w:val="both"/>
        <w:rPr>
          <w:sz w:val="22"/>
          <w:szCs w:val="22"/>
        </w:rPr>
      </w:pPr>
    </w:p>
    <w:p w14:paraId="2CEC9FC1"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35ABB56A" w:rsidR="002436E4" w:rsidRPr="00680A3C"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4B373F">
        <w:rPr>
          <w:rFonts w:ascii="Times New Roman" w:hAnsi="Times New Roman"/>
          <w:sz w:val="22"/>
          <w:szCs w:val="22"/>
        </w:rPr>
        <w:t>Oferty należy składać</w:t>
      </w:r>
      <w:r w:rsidRPr="00054D0A">
        <w:rPr>
          <w:rFonts w:ascii="Times New Roman" w:hAnsi="Times New Roman"/>
          <w:sz w:val="22"/>
          <w:szCs w:val="22"/>
        </w:rPr>
        <w:t xml:space="preserve"> </w:t>
      </w:r>
      <w:r w:rsidRPr="00054D0A">
        <w:rPr>
          <w:rFonts w:ascii="Times New Roman" w:hAnsi="Times New Roman"/>
          <w:b/>
          <w:sz w:val="22"/>
          <w:szCs w:val="22"/>
        </w:rPr>
        <w:t xml:space="preserve">w terminie do </w:t>
      </w:r>
      <w:r w:rsidRPr="00C12C9B">
        <w:rPr>
          <w:rFonts w:ascii="Times New Roman" w:hAnsi="Times New Roman"/>
          <w:b/>
          <w:sz w:val="22"/>
          <w:szCs w:val="22"/>
        </w:rPr>
        <w:t>dnia</w:t>
      </w:r>
      <w:r w:rsidR="00D45DAB" w:rsidRPr="00C12C9B">
        <w:rPr>
          <w:rFonts w:ascii="Times New Roman" w:hAnsi="Times New Roman"/>
          <w:b/>
          <w:sz w:val="22"/>
          <w:szCs w:val="22"/>
          <w:lang w:val="pl-PL"/>
        </w:rPr>
        <w:t xml:space="preserve"> </w:t>
      </w:r>
      <w:r w:rsidR="00C12C9B">
        <w:rPr>
          <w:rFonts w:ascii="Times New Roman" w:hAnsi="Times New Roman"/>
          <w:b/>
          <w:sz w:val="22"/>
          <w:szCs w:val="22"/>
          <w:lang w:val="pl-PL"/>
        </w:rPr>
        <w:t>04.11</w:t>
      </w:r>
      <w:r w:rsidR="00E00435" w:rsidRPr="00C12C9B">
        <w:rPr>
          <w:rFonts w:ascii="Times New Roman" w:hAnsi="Times New Roman"/>
          <w:b/>
          <w:sz w:val="22"/>
          <w:szCs w:val="22"/>
          <w:lang w:val="pl-PL"/>
        </w:rPr>
        <w:t>.</w:t>
      </w:r>
      <w:r w:rsidRPr="00C12C9B">
        <w:rPr>
          <w:rFonts w:ascii="Times New Roman" w:hAnsi="Times New Roman"/>
          <w:b/>
          <w:sz w:val="22"/>
          <w:szCs w:val="22"/>
        </w:rPr>
        <w:t>202</w:t>
      </w:r>
      <w:r w:rsidR="00957199" w:rsidRPr="00C12C9B">
        <w:rPr>
          <w:rFonts w:ascii="Times New Roman" w:hAnsi="Times New Roman"/>
          <w:b/>
          <w:sz w:val="22"/>
          <w:szCs w:val="22"/>
          <w:lang w:val="pl-PL"/>
        </w:rPr>
        <w:t>2</w:t>
      </w:r>
      <w:r w:rsidR="00D45DAB" w:rsidRPr="00C12C9B">
        <w:rPr>
          <w:rFonts w:ascii="Times New Roman" w:hAnsi="Times New Roman"/>
          <w:b/>
          <w:sz w:val="22"/>
          <w:szCs w:val="22"/>
          <w:lang w:val="pl-PL"/>
        </w:rPr>
        <w:t> </w:t>
      </w:r>
      <w:r w:rsidR="00E9335D" w:rsidRPr="00C12C9B">
        <w:rPr>
          <w:rFonts w:ascii="Times New Roman" w:hAnsi="Times New Roman"/>
          <w:b/>
          <w:sz w:val="22"/>
          <w:szCs w:val="22"/>
        </w:rPr>
        <w:t>r. do godziny 1</w:t>
      </w:r>
      <w:r w:rsidR="00595C07" w:rsidRPr="00C12C9B">
        <w:rPr>
          <w:rFonts w:ascii="Times New Roman" w:hAnsi="Times New Roman"/>
          <w:b/>
          <w:sz w:val="22"/>
          <w:szCs w:val="22"/>
          <w:lang w:val="pl-PL"/>
        </w:rPr>
        <w:t>0</w:t>
      </w:r>
      <w:r w:rsidRPr="00C12C9B">
        <w:rPr>
          <w:rFonts w:ascii="Times New Roman" w:hAnsi="Times New Roman"/>
          <w:b/>
          <w:sz w:val="22"/>
          <w:szCs w:val="22"/>
        </w:rPr>
        <w:t>:00,</w:t>
      </w:r>
      <w:r w:rsidRPr="004B373F">
        <w:rPr>
          <w:rFonts w:ascii="Times New Roman" w:hAnsi="Times New Roman"/>
          <w:sz w:val="22"/>
          <w:szCs w:val="22"/>
        </w:rPr>
        <w:t xml:space="preserve"> na adres </w:t>
      </w:r>
      <w:hyperlink r:id="rId19" w:history="1">
        <w:r w:rsidR="00E21A1C" w:rsidRPr="00482BFC">
          <w:rPr>
            <w:rStyle w:val="Hipercze"/>
            <w:rFonts w:ascii="Times New Roman" w:hAnsi="Times New Roman"/>
            <w:sz w:val="22"/>
            <w:szCs w:val="22"/>
            <w:lang w:val="pl-PL"/>
          </w:rPr>
          <w:t>joanna.marzeda</w:t>
        </w:r>
        <w:r w:rsidR="00E21A1C" w:rsidRPr="00482BFC">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r w:rsidR="008D785B" w:rsidRPr="004B373F">
        <w:rPr>
          <w:rFonts w:ascii="Times New Roman" w:hAnsi="Times New Roman"/>
          <w:sz w:val="22"/>
          <w:szCs w:val="22"/>
          <w:lang w:val="pl-PL"/>
        </w:rPr>
        <w:t xml:space="preserve">z </w:t>
      </w:r>
      <w:r w:rsidRPr="004B373F">
        <w:rPr>
          <w:rFonts w:ascii="Times New Roman" w:hAnsi="Times New Roman"/>
          <w:sz w:val="22"/>
          <w:szCs w:val="22"/>
        </w:rPr>
        <w:t xml:space="preserve">oznaczeniem pozwalającym na identyfikację Wykonawcy oraz </w:t>
      </w:r>
      <w:r w:rsidRPr="004B373F">
        <w:rPr>
          <w:rFonts w:ascii="Times New Roman" w:hAnsi="Times New Roman"/>
          <w:sz w:val="22"/>
          <w:szCs w:val="22"/>
        </w:rPr>
        <w:lastRenderedPageBreak/>
        <w:t>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680A3C" w:rsidRPr="00680A3C">
        <w:rPr>
          <w:rFonts w:ascii="Times New Roman" w:hAnsi="Times New Roman"/>
          <w:b/>
          <w:bCs/>
          <w:i/>
          <w:sz w:val="22"/>
          <w:szCs w:val="22"/>
          <w:u w:val="single"/>
          <w:lang w:val="pl-PL"/>
        </w:rPr>
        <w:t xml:space="preserve">„Oferta </w:t>
      </w:r>
      <w:r w:rsidR="00340516">
        <w:rPr>
          <w:rFonts w:ascii="Times New Roman" w:hAnsi="Times New Roman"/>
          <w:b/>
          <w:bCs/>
          <w:i/>
          <w:sz w:val="22"/>
          <w:szCs w:val="22"/>
          <w:u w:val="single"/>
          <w:lang w:val="pl-PL"/>
        </w:rPr>
        <w:t>na</w:t>
      </w:r>
      <w:r w:rsidR="00680A3C" w:rsidRPr="00680A3C">
        <w:rPr>
          <w:rFonts w:ascii="Times New Roman" w:hAnsi="Times New Roman"/>
          <w:b/>
          <w:bCs/>
          <w:i/>
          <w:sz w:val="22"/>
          <w:szCs w:val="22"/>
          <w:u w:val="single"/>
          <w:lang w:val="pl-PL"/>
        </w:rPr>
        <w:t xml:space="preserve"> </w:t>
      </w:r>
      <w:r w:rsidR="002A172A">
        <w:rPr>
          <w:rFonts w:ascii="Times New Roman" w:hAnsi="Times New Roman"/>
          <w:b/>
          <w:bCs/>
          <w:i/>
          <w:sz w:val="22"/>
          <w:szCs w:val="22"/>
          <w:u w:val="single"/>
          <w:lang w:val="pl-PL"/>
        </w:rPr>
        <w:t xml:space="preserve">wyłonienie Wykonawcy w zakresie </w:t>
      </w:r>
      <w:r w:rsidR="00336959" w:rsidRPr="00336959">
        <w:rPr>
          <w:rFonts w:ascii="Times New Roman" w:hAnsi="Times New Roman"/>
          <w:b/>
          <w:bCs/>
          <w:i/>
          <w:sz w:val="22"/>
          <w:szCs w:val="22"/>
          <w:u w:val="single"/>
          <w:lang w:val="pl-PL"/>
        </w:rPr>
        <w:t xml:space="preserve">reaktora preparatywnego do obróbki termicznej próbek </w:t>
      </w:r>
      <w:r w:rsidR="00336959">
        <w:rPr>
          <w:rFonts w:ascii="Times New Roman" w:hAnsi="Times New Roman"/>
          <w:b/>
          <w:bCs/>
          <w:i/>
          <w:sz w:val="22"/>
          <w:szCs w:val="22"/>
          <w:u w:val="single"/>
          <w:lang w:val="pl-PL"/>
        </w:rPr>
        <w:br/>
      </w:r>
      <w:r w:rsidR="00336959" w:rsidRPr="00336959">
        <w:rPr>
          <w:rFonts w:ascii="Times New Roman" w:hAnsi="Times New Roman"/>
          <w:b/>
          <w:bCs/>
          <w:i/>
          <w:sz w:val="22"/>
          <w:szCs w:val="22"/>
          <w:u w:val="single"/>
          <w:lang w:val="pl-PL"/>
        </w:rPr>
        <w:t>w kontrolowanych warunkach dla Wydziału Chemii UJ</w:t>
      </w:r>
      <w:r w:rsidR="002A172A">
        <w:rPr>
          <w:rFonts w:ascii="Times New Roman" w:hAnsi="Times New Roman"/>
          <w:b/>
          <w:bCs/>
          <w:i/>
          <w:sz w:val="22"/>
          <w:szCs w:val="22"/>
          <w:u w:val="single"/>
          <w:lang w:val="pl-PL"/>
        </w:rPr>
        <w:t xml:space="preserve">, nr </w:t>
      </w:r>
      <w:r w:rsidR="00680A3C" w:rsidRPr="00680A3C">
        <w:rPr>
          <w:rFonts w:ascii="Times New Roman" w:hAnsi="Times New Roman"/>
          <w:b/>
          <w:bCs/>
          <w:i/>
          <w:sz w:val="22"/>
          <w:szCs w:val="22"/>
          <w:u w:val="single"/>
          <w:lang w:val="pl-PL"/>
        </w:rPr>
        <w:t>sprawy 80.272.</w:t>
      </w:r>
      <w:r w:rsidR="00C303D1">
        <w:rPr>
          <w:rFonts w:ascii="Times New Roman" w:hAnsi="Times New Roman"/>
          <w:b/>
          <w:bCs/>
          <w:i/>
          <w:sz w:val="22"/>
          <w:szCs w:val="22"/>
          <w:u w:val="single"/>
          <w:lang w:val="pl-PL"/>
        </w:rPr>
        <w:t>3</w:t>
      </w:r>
      <w:r w:rsidR="00336959">
        <w:rPr>
          <w:rFonts w:ascii="Times New Roman" w:hAnsi="Times New Roman"/>
          <w:b/>
          <w:bCs/>
          <w:i/>
          <w:sz w:val="22"/>
          <w:szCs w:val="22"/>
          <w:u w:val="single"/>
          <w:lang w:val="pl-PL"/>
        </w:rPr>
        <w:t>85</w:t>
      </w:r>
      <w:r w:rsidR="00680A3C" w:rsidRPr="00680A3C">
        <w:rPr>
          <w:rFonts w:ascii="Times New Roman" w:hAnsi="Times New Roman"/>
          <w:b/>
          <w:bCs/>
          <w:i/>
          <w:sz w:val="22"/>
          <w:szCs w:val="22"/>
          <w:u w:val="single"/>
          <w:lang w:val="pl-PL"/>
        </w:rPr>
        <w:t>.2022”</w:t>
      </w:r>
    </w:p>
    <w:p w14:paraId="79BA66F3" w14:textId="77777777" w:rsidR="00F636D3" w:rsidRPr="004B373F" w:rsidRDefault="00F636D3" w:rsidP="00C303D1">
      <w:pPr>
        <w:pStyle w:val="Nagwek"/>
        <w:spacing w:line="240" w:lineRule="auto"/>
        <w:jc w:val="both"/>
        <w:rPr>
          <w:rFonts w:ascii="Times New Roman" w:hAnsi="Times New Roman"/>
          <w:sz w:val="22"/>
          <w:szCs w:val="22"/>
        </w:rPr>
      </w:pPr>
    </w:p>
    <w:p w14:paraId="24D8BE8B"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obliczenia ceny.</w:t>
      </w:r>
    </w:p>
    <w:p w14:paraId="2A129983" w14:textId="27DBB156" w:rsidR="002436E4"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Cenę oferty należy podać w złotych polskich (PLN)</w:t>
      </w:r>
      <w:r w:rsidR="00AB6D6D">
        <w:rPr>
          <w:sz w:val="22"/>
          <w:szCs w:val="22"/>
        </w:rPr>
        <w:t xml:space="preserve"> i wyliczyć na podstawie indywidualnej kalkulacji Wykonawcy, uwzględniając doświadczenia i wiedzę zawodową Wykonawcy, jak </w:t>
      </w:r>
      <w:r w:rsidR="002D7F19">
        <w:rPr>
          <w:sz w:val="22"/>
          <w:szCs w:val="22"/>
        </w:rPr>
        <w:br/>
      </w:r>
      <w:r w:rsidR="00AB6D6D">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w:t>
      </w:r>
      <w:r w:rsidR="007539B9">
        <w:rPr>
          <w:sz w:val="22"/>
          <w:szCs w:val="22"/>
        </w:rPr>
        <w:t>k</w:t>
      </w:r>
      <w:r w:rsidR="00AB6D6D">
        <w:rPr>
          <w:sz w:val="22"/>
          <w:szCs w:val="22"/>
        </w:rPr>
        <w:t xml:space="preserve">tórych Wykonawca zamierza udzielić. Miejsce dostawy: </w:t>
      </w:r>
      <w:r w:rsidR="001233E1">
        <w:rPr>
          <w:sz w:val="22"/>
          <w:szCs w:val="22"/>
        </w:rPr>
        <w:t>Wydział Chemii</w:t>
      </w:r>
      <w:r w:rsidR="008B2703">
        <w:rPr>
          <w:sz w:val="22"/>
          <w:szCs w:val="22"/>
        </w:rPr>
        <w:t xml:space="preserve"> Uniwersytetu Jagiellońskiego, ul. Gronostajowa </w:t>
      </w:r>
      <w:r w:rsidR="001233E1">
        <w:rPr>
          <w:sz w:val="22"/>
          <w:szCs w:val="22"/>
        </w:rPr>
        <w:t>2</w:t>
      </w:r>
      <w:r w:rsidR="008B2703">
        <w:rPr>
          <w:sz w:val="22"/>
          <w:szCs w:val="22"/>
        </w:rPr>
        <w:t xml:space="preserve">, </w:t>
      </w:r>
      <w:r w:rsidR="001233E1">
        <w:rPr>
          <w:sz w:val="22"/>
          <w:szCs w:val="22"/>
        </w:rPr>
        <w:br/>
      </w:r>
      <w:r w:rsidR="008B2703">
        <w:rPr>
          <w:sz w:val="22"/>
          <w:szCs w:val="22"/>
        </w:rPr>
        <w:t xml:space="preserve">30-387 Kraków. </w:t>
      </w:r>
    </w:p>
    <w:p w14:paraId="42AA267D" w14:textId="4C30C683" w:rsidR="00FF3CE0" w:rsidRDefault="00FF3CE0" w:rsidP="005B0397">
      <w:pPr>
        <w:widowControl/>
        <w:numPr>
          <w:ilvl w:val="1"/>
          <w:numId w:val="12"/>
        </w:numPr>
        <w:tabs>
          <w:tab w:val="clear" w:pos="360"/>
          <w:tab w:val="num" w:pos="644"/>
        </w:tabs>
        <w:suppressAutoHyphens w:val="0"/>
        <w:ind w:left="426" w:hanging="426"/>
        <w:jc w:val="both"/>
        <w:rPr>
          <w:sz w:val="22"/>
          <w:szCs w:val="22"/>
        </w:rPr>
      </w:pPr>
      <w:r>
        <w:rPr>
          <w:sz w:val="22"/>
          <w:szCs w:val="22"/>
        </w:rPr>
        <w:t>Zamawiający dla potrzeb oceny i porównania ofert w przypadku ofert Wykonawców skutkujących powstaniem obowiązku podatkowego po stronie Zamawiającego, zgodnie z przepisami ustawy z dnia 11 marca 2004 r. o podatku od towarów i usług (t. j. Dz. U. 202</w:t>
      </w:r>
      <w:r w:rsidR="006B013B">
        <w:rPr>
          <w:sz w:val="22"/>
          <w:szCs w:val="22"/>
        </w:rPr>
        <w:t>2</w:t>
      </w:r>
      <w:r>
        <w:rPr>
          <w:sz w:val="22"/>
          <w:szCs w:val="22"/>
        </w:rPr>
        <w:t xml:space="preserve"> poz. </w:t>
      </w:r>
      <w:r w:rsidR="006B013B">
        <w:rPr>
          <w:sz w:val="22"/>
          <w:szCs w:val="22"/>
        </w:rPr>
        <w:t>931</w:t>
      </w:r>
      <w:r>
        <w:rPr>
          <w:sz w:val="22"/>
          <w:szCs w:val="22"/>
        </w:rPr>
        <w:t xml:space="preserve"> ze zm.), doliczy do przedstawionych cen podatek od towarów i usług VAT. Dotyczy wewnątrz wspólnotowego nabycia towarów </w:t>
      </w:r>
      <w:r>
        <w:rPr>
          <w:b/>
          <w:i/>
          <w:sz w:val="22"/>
          <w:szCs w:val="22"/>
        </w:rPr>
        <w:t>(art. 17 ust. 1 pkt 3 ustawy o podatku VAT)</w:t>
      </w:r>
      <w:r>
        <w:rPr>
          <w:sz w:val="22"/>
          <w:szCs w:val="22"/>
        </w:rPr>
        <w:t xml:space="preserve">, importu towarów </w:t>
      </w:r>
      <w:r>
        <w:rPr>
          <w:b/>
          <w:i/>
          <w:sz w:val="22"/>
          <w:szCs w:val="22"/>
        </w:rPr>
        <w:t xml:space="preserve">(art. 17 ust. 1 pkt 1 ustawy o podatku VAT) </w:t>
      </w:r>
      <w:r>
        <w:rPr>
          <w:sz w:val="22"/>
          <w:szCs w:val="22"/>
        </w:rPr>
        <w:t xml:space="preserve">bądź importu usług </w:t>
      </w:r>
      <w:r>
        <w:rPr>
          <w:b/>
          <w:i/>
          <w:sz w:val="22"/>
          <w:szCs w:val="22"/>
        </w:rPr>
        <w:t>(art. 17 ust. 1 pkt 4 ustawy o podatku VAT)</w:t>
      </w:r>
      <w:r>
        <w:rPr>
          <w:sz w:val="22"/>
          <w:szCs w:val="22"/>
        </w:rPr>
        <w:t xml:space="preserve"> </w:t>
      </w:r>
      <w:r>
        <w:rPr>
          <w:sz w:val="22"/>
          <w:szCs w:val="22"/>
        </w:rPr>
        <w:br/>
        <w:t>w przypadku Wykonawców spoza terytorium RP.</w:t>
      </w:r>
    </w:p>
    <w:p w14:paraId="31598D8B" w14:textId="16556A1F" w:rsidR="002436E4" w:rsidRPr="00FF3CE0" w:rsidRDefault="002436E4" w:rsidP="00FF3CE0">
      <w:pPr>
        <w:widowControl/>
        <w:numPr>
          <w:ilvl w:val="1"/>
          <w:numId w:val="12"/>
        </w:numPr>
        <w:tabs>
          <w:tab w:val="clear" w:pos="360"/>
          <w:tab w:val="num" w:pos="644"/>
        </w:tabs>
        <w:suppressAutoHyphens w:val="0"/>
        <w:ind w:left="426" w:hanging="426"/>
        <w:jc w:val="both"/>
        <w:rPr>
          <w:sz w:val="22"/>
          <w:szCs w:val="22"/>
        </w:rPr>
      </w:pPr>
      <w:r w:rsidRPr="00FF3CE0">
        <w:rPr>
          <w:sz w:val="22"/>
          <w:szCs w:val="22"/>
        </w:rPr>
        <w:t>Nie przewiduje się waloryzacji ceny</w:t>
      </w:r>
      <w:r w:rsidR="00E7636D" w:rsidRPr="00FF3CE0">
        <w:rPr>
          <w:sz w:val="22"/>
          <w:szCs w:val="22"/>
        </w:rPr>
        <w:t xml:space="preserve"> wskazanej w ofercie</w:t>
      </w:r>
      <w:r w:rsidRPr="00FF3CE0">
        <w:rPr>
          <w:sz w:val="22"/>
          <w:szCs w:val="22"/>
        </w:rPr>
        <w:t xml:space="preserve">, przy czym wyliczona cena będzie ceną </w:t>
      </w:r>
      <w:r w:rsidR="00240F47">
        <w:rPr>
          <w:sz w:val="22"/>
          <w:szCs w:val="22"/>
        </w:rPr>
        <w:t>brutto</w:t>
      </w:r>
      <w:r w:rsidRPr="00FF3CE0">
        <w:rPr>
          <w:sz w:val="22"/>
          <w:szCs w:val="22"/>
        </w:rPr>
        <w:t xml:space="preserve"> za </w:t>
      </w:r>
      <w:r w:rsidR="00E7636D" w:rsidRPr="00FF3CE0">
        <w:rPr>
          <w:sz w:val="22"/>
          <w:szCs w:val="22"/>
        </w:rPr>
        <w:t xml:space="preserve">cały </w:t>
      </w:r>
      <w:r w:rsidRPr="00FF3CE0">
        <w:rPr>
          <w:sz w:val="22"/>
          <w:szCs w:val="22"/>
        </w:rPr>
        <w:t>przedmiot zamówienia.</w:t>
      </w:r>
    </w:p>
    <w:p w14:paraId="5397C8B0" w14:textId="1B25FAAE" w:rsidR="0038040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DC2AAC3" w:rsidR="00CB40B9" w:rsidRPr="004B373F" w:rsidRDefault="00CB40B9" w:rsidP="004B373F">
      <w:pPr>
        <w:ind w:left="426"/>
        <w:jc w:val="both"/>
        <w:rPr>
          <w:b/>
          <w:bCs/>
          <w:sz w:val="22"/>
          <w:szCs w:val="22"/>
        </w:rPr>
      </w:pPr>
      <w:r w:rsidRPr="004B373F">
        <w:rPr>
          <w:b/>
          <w:bCs/>
          <w:sz w:val="22"/>
          <w:szCs w:val="22"/>
        </w:rPr>
        <w:t xml:space="preserve">Cena </w:t>
      </w:r>
      <w:r w:rsidR="00837037">
        <w:rPr>
          <w:b/>
          <w:bCs/>
          <w:sz w:val="22"/>
          <w:szCs w:val="22"/>
        </w:rPr>
        <w:t>brutto oferty</w:t>
      </w:r>
      <w:r w:rsidRPr="004B373F">
        <w:rPr>
          <w:b/>
          <w:bCs/>
          <w:sz w:val="22"/>
          <w:szCs w:val="22"/>
        </w:rPr>
        <w:t xml:space="preserve">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0598FB57" w:rsidR="00CB40B9" w:rsidRPr="004B373F" w:rsidRDefault="00CB40B9" w:rsidP="008B2DAD">
      <w:pPr>
        <w:pStyle w:val="Akapitzlist"/>
        <w:numPr>
          <w:ilvl w:val="1"/>
          <w:numId w:val="15"/>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 xml:space="preserve">e za kryterium „cena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w:t>
      </w:r>
      <w:r w:rsidR="009D6890">
        <w:rPr>
          <w:rFonts w:ascii="Times New Roman" w:hAnsi="Times New Roman"/>
          <w:lang w:val="pl-PL"/>
        </w:rPr>
        <w:t>będzie</w:t>
      </w:r>
      <w:r w:rsidRPr="004B373F">
        <w:rPr>
          <w:rFonts w:ascii="Times New Roman" w:hAnsi="Times New Roman"/>
        </w:rPr>
        <w:t xml:space="preserve"> liczon</w:t>
      </w:r>
      <w:r w:rsidR="009D6890">
        <w:rPr>
          <w:rFonts w:ascii="Times New Roman" w:hAnsi="Times New Roman"/>
          <w:lang w:val="pl-PL"/>
        </w:rPr>
        <w:t>a</w:t>
      </w:r>
      <w:r w:rsidRPr="004B373F">
        <w:rPr>
          <w:rFonts w:ascii="Times New Roman" w:hAnsi="Times New Roman"/>
        </w:rPr>
        <w:t xml:space="preserv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44504045"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FF3CE0">
        <w:rPr>
          <w:sz w:val="22"/>
          <w:szCs w:val="22"/>
          <w:u w:val="single"/>
        </w:rPr>
        <w:t xml:space="preserve"> </w:t>
      </w:r>
      <w:r w:rsidRPr="004B373F">
        <w:rPr>
          <w:sz w:val="22"/>
          <w:szCs w:val="22"/>
          <w:u w:val="single"/>
        </w:rPr>
        <w:t>punktów.</w:t>
      </w:r>
    </w:p>
    <w:p w14:paraId="035AC459" w14:textId="54A40FE0" w:rsidR="00FF3CE0" w:rsidRDefault="00FF3CE0"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Wszystkie o</w:t>
      </w:r>
      <w:r w:rsidR="000000DA" w:rsidRPr="000000DA">
        <w:rPr>
          <w:sz w:val="22"/>
          <w:szCs w:val="22"/>
        </w:rPr>
        <w:t>bliczenia będą dokonywane z dokładnością do dwóch miejsc po przecinku</w:t>
      </w:r>
      <w:r w:rsidR="000000DA">
        <w:rPr>
          <w:sz w:val="22"/>
          <w:szCs w:val="22"/>
        </w:rPr>
        <w:t>.</w:t>
      </w:r>
    </w:p>
    <w:p w14:paraId="3501F9A4" w14:textId="58F94B02" w:rsid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Oferta Wykonawcy, która uzyska najwyższą liczbę punktów, uznana zostanie za najkorzystniejszą</w:t>
      </w:r>
      <w:r>
        <w:rPr>
          <w:sz w:val="22"/>
          <w:szCs w:val="22"/>
        </w:rPr>
        <w:t>.</w:t>
      </w:r>
    </w:p>
    <w:p w14:paraId="6EBF6543" w14:textId="70ED1D6E" w:rsidR="000000DA" w:rsidRP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 xml:space="preserve">Jeżeli zostały złożone oferty o takiej samej cenie i gwarancji Zamawiający wzywa </w:t>
      </w:r>
      <w:r w:rsidR="00E00435">
        <w:rPr>
          <w:sz w:val="22"/>
          <w:szCs w:val="22"/>
        </w:rPr>
        <w:t>W</w:t>
      </w:r>
      <w:r w:rsidRPr="000000DA">
        <w:rPr>
          <w:sz w:val="22"/>
          <w:szCs w:val="22"/>
        </w:rPr>
        <w:t>ykonawców, którzy złożyli te oferty, do złożenia w terminie określonym przez zamawiającego ofert dodatkowych</w:t>
      </w:r>
      <w:r>
        <w:rPr>
          <w:sz w:val="22"/>
          <w:szCs w:val="22"/>
        </w:rPr>
        <w:t>.</w:t>
      </w:r>
    </w:p>
    <w:p w14:paraId="77FAB629" w14:textId="7066DC44"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0000DA">
        <w:rPr>
          <w:sz w:val="22"/>
          <w:szCs w:val="22"/>
        </w:rPr>
        <w:t> </w:t>
      </w:r>
      <w:r w:rsidRPr="000000DA">
        <w:rPr>
          <w:sz w:val="22"/>
          <w:szCs w:val="22"/>
        </w:rPr>
        <w:t>treści oferty, niezwłocznie zawiadamiając o tym Wykonawcę, którego oferta została poprawiona.</w:t>
      </w:r>
    </w:p>
    <w:p w14:paraId="5EB70808" w14:textId="2715DB06"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 xml:space="preserve">Zamawiający może odrzucić ofertę, w szczególności, jeżeli została złożona po upływie terminu składania ofert lub jest niezgodna z wymaganiami </w:t>
      </w:r>
      <w:r w:rsidR="0064397B" w:rsidRPr="000000DA">
        <w:rPr>
          <w:sz w:val="22"/>
          <w:szCs w:val="22"/>
        </w:rPr>
        <w:t>określonymi w</w:t>
      </w:r>
      <w:r w:rsidR="00CB5F81">
        <w:rPr>
          <w:sz w:val="22"/>
          <w:szCs w:val="22"/>
        </w:rPr>
        <w:t xml:space="preserve"> </w:t>
      </w:r>
      <w:r w:rsidR="00E9355A" w:rsidRPr="000000DA">
        <w:rPr>
          <w:sz w:val="22"/>
          <w:szCs w:val="22"/>
        </w:rPr>
        <w:t>Zaproszeni</w:t>
      </w:r>
      <w:r w:rsidR="00E9355A">
        <w:rPr>
          <w:sz w:val="22"/>
          <w:szCs w:val="22"/>
        </w:rPr>
        <w:t>u</w:t>
      </w:r>
      <w:r w:rsidRPr="000000DA">
        <w:rPr>
          <w:sz w:val="22"/>
          <w:szCs w:val="22"/>
        </w:rPr>
        <w:t>, bądź zaistnieją inne uzasadnione okoliczności powodujące, iż jest ona niezgodna z obowiązującymi przepisami.</w:t>
      </w:r>
    </w:p>
    <w:p w14:paraId="2EBC065B" w14:textId="77777777" w:rsidR="0043083B" w:rsidRPr="000000DA"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odrzuci ofertę złożoną przez:</w:t>
      </w:r>
    </w:p>
    <w:p w14:paraId="7E4C96AA" w14:textId="78C21E83" w:rsidR="0043083B" w:rsidRDefault="0043083B" w:rsidP="00171FA0">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4B373F">
        <w:rPr>
          <w:rFonts w:ascii="Times New Roman" w:hAnsi="Times New Roman"/>
          <w:sz w:val="22"/>
          <w:szCs w:val="22"/>
        </w:rPr>
        <w:lastRenderedPageBreak/>
        <w:t>Wykonawcę będącego osobą fizyczną, którego prawomocnie skazano za przestępstwo:</w:t>
      </w:r>
    </w:p>
    <w:p w14:paraId="5B3CEE25" w14:textId="2B786BC6"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E012DF">
        <w:rPr>
          <w:rFonts w:ascii="Times New Roman" w:hAnsi="Times New Roman"/>
          <w:sz w:val="22"/>
          <w:szCs w:val="22"/>
          <w:lang w:val="pl-PL"/>
        </w:rPr>
        <w:t>;</w:t>
      </w:r>
    </w:p>
    <w:p w14:paraId="4B88DAFB" w14:textId="1EDAF332" w:rsidR="0043083B" w:rsidRPr="00E012DF" w:rsidRDefault="0043083B" w:rsidP="005324E8">
      <w:pPr>
        <w:pStyle w:val="Nagwek"/>
        <w:numPr>
          <w:ilvl w:val="2"/>
          <w:numId w:val="33"/>
        </w:numPr>
        <w:tabs>
          <w:tab w:val="clear" w:pos="4536"/>
          <w:tab w:val="clear" w:pos="9072"/>
        </w:tabs>
        <w:spacing w:line="240" w:lineRule="auto"/>
        <w:ind w:left="851" w:firstLine="0"/>
        <w:jc w:val="both"/>
        <w:rPr>
          <w:rFonts w:ascii="Times New Roman" w:hAnsi="Times New Roman"/>
          <w:sz w:val="22"/>
          <w:szCs w:val="22"/>
        </w:rPr>
      </w:pPr>
      <w:r w:rsidRPr="00E012DF">
        <w:rPr>
          <w:rFonts w:ascii="Times New Roman" w:hAnsi="Times New Roman"/>
          <w:sz w:val="22"/>
          <w:szCs w:val="22"/>
          <w:lang w:val="pl-PL"/>
        </w:rPr>
        <w:t>handlu ludźmi, o którym mowa w art. 189a Kodeksu karnego</w:t>
      </w:r>
      <w:r w:rsidR="002E3AE7" w:rsidRPr="00E012DF">
        <w:rPr>
          <w:rFonts w:ascii="Times New Roman" w:hAnsi="Times New Roman"/>
          <w:sz w:val="22"/>
          <w:szCs w:val="22"/>
          <w:lang w:val="pl-PL"/>
        </w:rPr>
        <w:t>;</w:t>
      </w:r>
    </w:p>
    <w:p w14:paraId="5C45AB58" w14:textId="1C00FDCF" w:rsidR="0043083B" w:rsidRPr="00E012DF" w:rsidRDefault="00C82DF2"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 xml:space="preserve">o którym mowa w art. 228–230a, art. 250a Kodeksu karnego, w art. 46–48 ustawy </w:t>
      </w:r>
      <w:r w:rsidR="00F636D3">
        <w:rPr>
          <w:rFonts w:ascii="Times New Roman" w:hAnsi="Times New Roman"/>
          <w:sz w:val="22"/>
          <w:szCs w:val="22"/>
          <w:lang w:val="pl-PL"/>
        </w:rPr>
        <w:br/>
      </w:r>
      <w:r w:rsidRPr="00E012DF">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E012DF">
        <w:rPr>
          <w:rFonts w:ascii="Times New Roman" w:hAnsi="Times New Roman"/>
          <w:sz w:val="22"/>
          <w:szCs w:val="22"/>
          <w:lang w:val="pl-PL"/>
        </w:rPr>
        <w:t>;</w:t>
      </w:r>
    </w:p>
    <w:p w14:paraId="77CB38D7" w14:textId="70DC664D"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E012DF">
        <w:rPr>
          <w:rFonts w:ascii="Times New Roman" w:hAnsi="Times New Roman"/>
          <w:sz w:val="22"/>
          <w:szCs w:val="22"/>
          <w:lang w:val="pl-PL"/>
        </w:rPr>
        <w:t>;</w:t>
      </w:r>
      <w:r w:rsidRPr="00E012DF">
        <w:rPr>
          <w:rFonts w:ascii="Times New Roman" w:hAnsi="Times New Roman"/>
          <w:sz w:val="22"/>
          <w:szCs w:val="22"/>
          <w:lang w:val="pl-PL"/>
        </w:rPr>
        <w:t xml:space="preserve"> </w:t>
      </w:r>
    </w:p>
    <w:p w14:paraId="4A508332" w14:textId="74121B6F"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charakterze terrorystycznym, o którym mowa w art. 115 § 20 Kodeksu karnego, lub mające na celu popełnienie tego przestępstwa</w:t>
      </w:r>
      <w:r w:rsidR="002E3AE7" w:rsidRPr="00E012DF">
        <w:rPr>
          <w:rFonts w:ascii="Times New Roman" w:hAnsi="Times New Roman"/>
          <w:sz w:val="22"/>
          <w:szCs w:val="22"/>
          <w:lang w:val="pl-PL"/>
        </w:rPr>
        <w:t>;</w:t>
      </w:r>
    </w:p>
    <w:p w14:paraId="0DC5EF02" w14:textId="4D0DCCC8"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E012DF">
        <w:rPr>
          <w:rFonts w:ascii="Times New Roman" w:hAnsi="Times New Roman"/>
          <w:sz w:val="22"/>
          <w:szCs w:val="22"/>
          <w:lang w:val="pl-PL"/>
        </w:rPr>
        <w:t>;</w:t>
      </w:r>
    </w:p>
    <w:p w14:paraId="7D6ECB08" w14:textId="0201D75C"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E012DF">
        <w:rPr>
          <w:rFonts w:ascii="Times New Roman" w:hAnsi="Times New Roman"/>
          <w:sz w:val="22"/>
          <w:szCs w:val="22"/>
          <w:lang w:val="pl-PL"/>
        </w:rPr>
        <w:t>;</w:t>
      </w:r>
    </w:p>
    <w:p w14:paraId="3B6BE5A0" w14:textId="6E6381CC" w:rsidR="004D128F"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E012DF">
        <w:rPr>
          <w:rFonts w:ascii="Times New Roman" w:hAnsi="Times New Roman"/>
          <w:sz w:val="22"/>
          <w:szCs w:val="22"/>
          <w:lang w:val="pl-PL"/>
        </w:rPr>
        <w:t>.</w:t>
      </w:r>
    </w:p>
    <w:bookmarkEnd w:id="2"/>
    <w:p w14:paraId="7AB8B562" w14:textId="73ECDF3B"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 xml:space="preserve">pkt </w:t>
      </w:r>
      <w:r w:rsidR="00E012DF">
        <w:rPr>
          <w:rFonts w:ascii="Times New Roman" w:hAnsi="Times New Roman"/>
          <w:sz w:val="22"/>
          <w:szCs w:val="22"/>
          <w:lang w:val="pl-PL"/>
        </w:rPr>
        <w:t>8</w:t>
      </w:r>
      <w:r w:rsidR="003150EF" w:rsidRPr="004B373F">
        <w:rPr>
          <w:rFonts w:ascii="Times New Roman" w:hAnsi="Times New Roman"/>
          <w:sz w:val="22"/>
          <w:szCs w:val="22"/>
          <w:lang w:val="pl-PL"/>
        </w:rPr>
        <w:t>.1</w:t>
      </w:r>
      <w:r w:rsidRPr="004B373F">
        <w:rPr>
          <w:rFonts w:ascii="Times New Roman" w:hAnsi="Times New Roman"/>
          <w:sz w:val="22"/>
          <w:szCs w:val="22"/>
          <w:lang w:val="pl-PL"/>
        </w:rPr>
        <w:t>)</w:t>
      </w:r>
      <w:r w:rsidR="00340516">
        <w:rPr>
          <w:rFonts w:ascii="Times New Roman" w:hAnsi="Times New Roman"/>
          <w:sz w:val="22"/>
          <w:szCs w:val="22"/>
          <w:lang w:val="pl-PL"/>
        </w:rPr>
        <w:t>.</w:t>
      </w:r>
    </w:p>
    <w:p w14:paraId="1B135ED3" w14:textId="4D58D28B"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7539B9">
        <w:rPr>
          <w:rFonts w:ascii="Times New Roman" w:hAnsi="Times New Roman"/>
          <w:sz w:val="22"/>
          <w:szCs w:val="22"/>
          <w:lang w:val="pl-PL"/>
        </w:rPr>
        <w:t xml:space="preserve">przed upływem terminu składania ofert </w:t>
      </w:r>
      <w:r w:rsidRPr="007539B9">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7539B9">
        <w:rPr>
          <w:rFonts w:ascii="Times New Roman" w:hAnsi="Times New Roman"/>
          <w:sz w:val="22"/>
          <w:szCs w:val="22"/>
          <w:lang w:val="pl-PL"/>
        </w:rPr>
        <w:t>.</w:t>
      </w:r>
    </w:p>
    <w:p w14:paraId="51297F9F" w14:textId="23810F85"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 wobec którego prawomocnie orzeczono zakaz ubiegania się o zamówienie publiczne</w:t>
      </w:r>
      <w:r w:rsidR="00340516" w:rsidRPr="007539B9">
        <w:rPr>
          <w:rFonts w:ascii="Times New Roman" w:hAnsi="Times New Roman"/>
          <w:sz w:val="22"/>
          <w:szCs w:val="22"/>
          <w:lang w:val="pl-PL"/>
        </w:rPr>
        <w:t>.</w:t>
      </w:r>
    </w:p>
    <w:p w14:paraId="7AE8F9E5" w14:textId="0DAEAB03" w:rsidR="00696333"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jeżeli </w:t>
      </w:r>
      <w:r w:rsidR="002E3AE7" w:rsidRPr="007539B9">
        <w:rPr>
          <w:rFonts w:ascii="Times New Roman" w:hAnsi="Times New Roman"/>
          <w:sz w:val="22"/>
          <w:szCs w:val="22"/>
          <w:lang w:val="pl-PL"/>
        </w:rPr>
        <w:t>Z</w:t>
      </w:r>
      <w:r w:rsidRPr="007539B9">
        <w:rPr>
          <w:rFonts w:ascii="Times New Roman" w:hAnsi="Times New Roman"/>
          <w:sz w:val="22"/>
          <w:szCs w:val="22"/>
        </w:rPr>
        <w:t xml:space="preserve">amawiający może stwierdzić, na podstawie wiarygodnych przesłanek, że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ykonawca zawarł z innymi </w:t>
      </w:r>
      <w:r w:rsidR="002E3AE7" w:rsidRPr="007539B9">
        <w:rPr>
          <w:rFonts w:ascii="Times New Roman" w:hAnsi="Times New Roman"/>
          <w:sz w:val="22"/>
          <w:szCs w:val="22"/>
          <w:lang w:val="pl-PL"/>
        </w:rPr>
        <w:t>W</w:t>
      </w:r>
      <w:r w:rsidRPr="007539B9">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7539B9">
        <w:rPr>
          <w:rFonts w:ascii="Times New Roman" w:hAnsi="Times New Roman"/>
          <w:sz w:val="22"/>
          <w:szCs w:val="22"/>
          <w:lang w:val="pl-PL"/>
        </w:rPr>
        <w:t>.</w:t>
      </w:r>
    </w:p>
    <w:p w14:paraId="063498DB" w14:textId="0550E751"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 xml:space="preserve">Wykonawcę, </w:t>
      </w:r>
      <w:r w:rsidRPr="007539B9">
        <w:rPr>
          <w:rFonts w:ascii="Times New Roman" w:hAnsi="Times New Roman"/>
          <w:sz w:val="22"/>
          <w:szCs w:val="22"/>
        </w:rPr>
        <w:t>jeżeli, w przypadkach, o których mowa w art. 85 ust. 1</w:t>
      </w:r>
      <w:r w:rsidRPr="007539B9">
        <w:rPr>
          <w:rFonts w:ascii="Times New Roman" w:hAnsi="Times New Roman"/>
          <w:sz w:val="22"/>
          <w:szCs w:val="22"/>
          <w:lang w:val="pl-PL"/>
        </w:rPr>
        <w:t xml:space="preserve"> ustawy</w:t>
      </w:r>
      <w:r w:rsidRPr="007539B9">
        <w:rPr>
          <w:rFonts w:ascii="Times New Roman" w:hAnsi="Times New Roman"/>
          <w:sz w:val="22"/>
          <w:szCs w:val="22"/>
        </w:rPr>
        <w:t xml:space="preserve">, doszło do zakłócenia konkurencji wynikającego z wcześniejszego zaangażowania tego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ykonawcy lub podmiotu, który należy z </w:t>
      </w:r>
      <w:r w:rsidR="002E3AE7" w:rsidRPr="007539B9">
        <w:rPr>
          <w:rFonts w:ascii="Times New Roman" w:hAnsi="Times New Roman"/>
          <w:sz w:val="22"/>
          <w:szCs w:val="22"/>
          <w:lang w:val="pl-PL"/>
        </w:rPr>
        <w:t>W</w:t>
      </w:r>
      <w:r w:rsidRPr="007539B9">
        <w:rPr>
          <w:rFonts w:ascii="Times New Roman" w:hAnsi="Times New Roman"/>
          <w:sz w:val="22"/>
          <w:szCs w:val="22"/>
        </w:rPr>
        <w:t>ykonawcą do tej samej grupy kapitałowej w rozumieniu ustawy z</w:t>
      </w:r>
      <w:r w:rsidR="002E3AE7" w:rsidRPr="007539B9">
        <w:rPr>
          <w:rFonts w:ascii="Times New Roman" w:hAnsi="Times New Roman"/>
          <w:sz w:val="22"/>
          <w:szCs w:val="22"/>
          <w:lang w:val="pl-PL"/>
        </w:rPr>
        <w:t> </w:t>
      </w:r>
      <w:r w:rsidRPr="007539B9">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7539B9">
        <w:rPr>
          <w:rFonts w:ascii="Times New Roman" w:hAnsi="Times New Roman"/>
          <w:sz w:val="22"/>
          <w:szCs w:val="22"/>
          <w:lang w:val="pl-PL"/>
        </w:rPr>
        <w:t>.</w:t>
      </w:r>
    </w:p>
    <w:p w14:paraId="4B3C7C86" w14:textId="0AC714A4" w:rsidR="0098631B" w:rsidRPr="007539B9" w:rsidRDefault="00837037"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7539B9">
        <w:rPr>
          <w:rFonts w:ascii="Times New Roman" w:hAnsi="Times New Roman"/>
          <w:bCs/>
          <w:sz w:val="22"/>
          <w:szCs w:val="22"/>
          <w:lang w:val="pl-PL"/>
        </w:rPr>
        <w:br/>
      </w:r>
      <w:r w:rsidRPr="007539B9">
        <w:rPr>
          <w:rFonts w:ascii="Times New Roman" w:hAnsi="Times New Roman"/>
          <w:bCs/>
          <w:sz w:val="22"/>
          <w:szCs w:val="22"/>
          <w:lang w:val="pl-PL"/>
        </w:rPr>
        <w:lastRenderedPageBreak/>
        <w:t>w zakresie przeciwdziałania wspieraniu agresji na Ukrainę oraz służących ochronie bezpieczeństwa narodowego (Dz.U. z 2022 r., poz. 835).</w:t>
      </w:r>
    </w:p>
    <w:p w14:paraId="2AD8B086" w14:textId="637F6A11" w:rsidR="0043083B" w:rsidRDefault="0043083B" w:rsidP="00171FA0">
      <w:pPr>
        <w:pStyle w:val="Nagwek"/>
        <w:numPr>
          <w:ilvl w:val="0"/>
          <w:numId w:val="33"/>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696333" w:rsidRDefault="0043083B" w:rsidP="00171FA0">
      <w:pPr>
        <w:pStyle w:val="Nagwek"/>
        <w:numPr>
          <w:ilvl w:val="0"/>
          <w:numId w:val="33"/>
        </w:numPr>
        <w:spacing w:line="240" w:lineRule="auto"/>
        <w:jc w:val="both"/>
        <w:rPr>
          <w:rFonts w:ascii="Times New Roman" w:hAnsi="Times New Roman"/>
          <w:sz w:val="22"/>
          <w:szCs w:val="22"/>
        </w:rPr>
      </w:pPr>
      <w:r w:rsidRPr="00696333">
        <w:rPr>
          <w:rFonts w:ascii="Times New Roman" w:hAnsi="Times New Roman"/>
          <w:sz w:val="22"/>
          <w:szCs w:val="22"/>
        </w:rPr>
        <w:t>Zamawiający zawiadamia równocześnie wszystkich Wykonawców, którzy złożyli oferty, o</w:t>
      </w:r>
      <w:r w:rsidR="002E3AE7" w:rsidRPr="00696333">
        <w:rPr>
          <w:rFonts w:ascii="Times New Roman" w:hAnsi="Times New Roman"/>
          <w:sz w:val="22"/>
          <w:szCs w:val="22"/>
          <w:lang w:val="pl-PL"/>
        </w:rPr>
        <w:t> </w:t>
      </w:r>
      <w:r w:rsidRPr="00696333">
        <w:rPr>
          <w:rFonts w:ascii="Times New Roman" w:hAnsi="Times New Roman"/>
          <w:sz w:val="22"/>
          <w:szCs w:val="22"/>
        </w:rPr>
        <w:t>rozstrzygnięciu postępowania, podając uzasadnienie faktyczne</w:t>
      </w:r>
      <w:r w:rsidR="00FD7E17" w:rsidRPr="00696333">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39949E95" w:rsidR="00A04158" w:rsidRPr="00E75976" w:rsidRDefault="009F20ED" w:rsidP="00B213F4">
      <w:pPr>
        <w:pStyle w:val="Akapitzlist"/>
        <w:autoSpaceDE w:val="0"/>
        <w:spacing w:after="0" w:line="240" w:lineRule="auto"/>
        <w:ind w:left="426"/>
        <w:jc w:val="both"/>
        <w:rPr>
          <w:rFonts w:ascii="Times New Roman" w:hAnsi="Times New Roman"/>
          <w:lang w:val="pl-PL"/>
        </w:rPr>
      </w:pPr>
      <w:r w:rsidRPr="004B373F">
        <w:rPr>
          <w:rFonts w:ascii="Times New Roman" w:hAnsi="Times New Roman"/>
        </w:rPr>
        <w:t>Termin związania ofertą wynosi 30 dni</w:t>
      </w:r>
      <w:r w:rsidR="00E75976">
        <w:rPr>
          <w:rFonts w:ascii="Times New Roman" w:hAnsi="Times New Roman"/>
          <w:lang w:val="pl-PL"/>
        </w:rPr>
        <w:t xml:space="preserve"> licząc od upływu terminu na składanie ofert.</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719A7C97" w:rsidR="002F58D8" w:rsidRPr="004B373F" w:rsidRDefault="00696333" w:rsidP="005B0397">
      <w:pPr>
        <w:widowControl/>
        <w:numPr>
          <w:ilvl w:val="0"/>
          <w:numId w:val="11"/>
        </w:numPr>
        <w:tabs>
          <w:tab w:val="clear" w:pos="360"/>
        </w:tabs>
        <w:suppressAutoHyphens w:val="0"/>
        <w:ind w:left="426" w:hanging="426"/>
        <w:jc w:val="both"/>
        <w:rPr>
          <w:b/>
          <w:bCs/>
          <w:sz w:val="22"/>
          <w:szCs w:val="22"/>
        </w:rPr>
      </w:pPr>
      <w:r w:rsidRPr="00696333">
        <w:rPr>
          <w:b/>
          <w:bCs/>
          <w:sz w:val="22"/>
          <w:szCs w:val="22"/>
        </w:rPr>
        <w:t>Informacje o formalnościach, jakie powinny zostać dopełnione po wyborze oferty</w:t>
      </w:r>
      <w:r w:rsidR="009178F4">
        <w:rPr>
          <w:b/>
          <w:bCs/>
          <w:sz w:val="22"/>
          <w:szCs w:val="22"/>
        </w:rPr>
        <w:t>.</w:t>
      </w:r>
      <w:r w:rsidRPr="00696333">
        <w:rPr>
          <w:b/>
          <w:bCs/>
          <w:sz w:val="22"/>
          <w:szCs w:val="22"/>
        </w:rPr>
        <w:t xml:space="preserve"> w celu zawarcia Umowy</w:t>
      </w:r>
      <w:r>
        <w:rPr>
          <w:b/>
          <w:bCs/>
          <w:sz w:val="22"/>
          <w:szCs w:val="22"/>
        </w:rPr>
        <w:t>.</w:t>
      </w:r>
    </w:p>
    <w:p w14:paraId="7EE558D4" w14:textId="06DC54D4" w:rsidR="00696333" w:rsidRPr="009178F4" w:rsidRDefault="009178F4" w:rsidP="00AE4000">
      <w:pPr>
        <w:pStyle w:val="Akapitzlist"/>
        <w:spacing w:after="0" w:line="240" w:lineRule="auto"/>
        <w:ind w:left="426"/>
        <w:jc w:val="both"/>
        <w:rPr>
          <w:rFonts w:ascii="Times New Roman" w:hAnsi="Times New Roman"/>
        </w:rPr>
      </w:pPr>
      <w:r>
        <w:rPr>
          <w:rFonts w:ascii="Times New Roman" w:hAnsi="Times New Roman"/>
          <w:lang w:val="pl-PL"/>
        </w:rPr>
        <w:t xml:space="preserve">Zamawiający zamieszcza niezwłocznie na swojej stronie Biuletynu Informacji Publicznej informację o udzieleniu zamówienia, podając nazwę (firmę) albo imię i nazwisko podmiotu, </w:t>
      </w:r>
      <w:r w:rsidR="00B10B4E">
        <w:rPr>
          <w:rFonts w:ascii="Times New Roman" w:hAnsi="Times New Roman"/>
          <w:lang w:val="pl-PL"/>
        </w:rPr>
        <w:br/>
      </w:r>
      <w:r>
        <w:rPr>
          <w:rFonts w:ascii="Times New Roman" w:hAnsi="Times New Roman"/>
          <w:lang w:val="pl-PL"/>
        </w:rPr>
        <w:t>z którym zawarł umowę o wykonanie zamówienia, albo informację o nieudzieleniu tego zamówienia. Umowa może zostać zawarta w formie pisemnej albo elektronicznej pod rygorem nieważności.</w:t>
      </w:r>
    </w:p>
    <w:p w14:paraId="5C79F61D" w14:textId="77777777" w:rsidR="009178F4" w:rsidRPr="00696333" w:rsidRDefault="009178F4" w:rsidP="00B10B4E">
      <w:pPr>
        <w:pStyle w:val="Akapitzlist"/>
        <w:spacing w:after="0" w:line="240" w:lineRule="auto"/>
        <w:ind w:left="426"/>
        <w:jc w:val="both"/>
        <w:rPr>
          <w:rFonts w:ascii="Times New Roman" w:hAnsi="Times New Roman"/>
        </w:rPr>
      </w:pPr>
    </w:p>
    <w:p w14:paraId="7523B792" w14:textId="253724CC" w:rsidR="00DC083C" w:rsidRPr="009F76B1" w:rsidRDefault="009F76B1" w:rsidP="00E115CE">
      <w:pPr>
        <w:widowControl/>
        <w:numPr>
          <w:ilvl w:val="0"/>
          <w:numId w:val="11"/>
        </w:numPr>
        <w:tabs>
          <w:tab w:val="clear" w:pos="360"/>
          <w:tab w:val="num" w:pos="426"/>
        </w:tabs>
        <w:suppressAutoHyphens w:val="0"/>
        <w:autoSpaceDE w:val="0"/>
        <w:ind w:left="426" w:hanging="426"/>
        <w:jc w:val="both"/>
        <w:rPr>
          <w:b/>
          <w:sz w:val="22"/>
          <w:szCs w:val="22"/>
        </w:rPr>
      </w:pPr>
      <w:r>
        <w:rPr>
          <w:b/>
          <w:bCs/>
          <w:sz w:val="22"/>
          <w:szCs w:val="22"/>
        </w:rPr>
        <w:t>Projektowane postanowienia umowy</w:t>
      </w:r>
      <w:r w:rsidR="00DC083C" w:rsidRPr="009F76B1">
        <w:rPr>
          <w:b/>
          <w:bCs/>
          <w:sz w:val="22"/>
          <w:szCs w:val="22"/>
        </w:rPr>
        <w:t xml:space="preserve"> – Załącznik nr 2 do Zaproszenia</w:t>
      </w:r>
      <w:r>
        <w:rPr>
          <w:b/>
          <w:bCs/>
          <w:sz w:val="22"/>
          <w:szCs w:val="22"/>
        </w:rPr>
        <w:t>.</w:t>
      </w:r>
    </w:p>
    <w:p w14:paraId="07DE6105" w14:textId="77777777" w:rsidR="009F76B1" w:rsidRPr="009F76B1" w:rsidRDefault="009F76B1" w:rsidP="009F76B1">
      <w:pPr>
        <w:widowControl/>
        <w:suppressAutoHyphens w:val="0"/>
        <w:autoSpaceDE w:val="0"/>
        <w:ind w:left="426"/>
        <w:jc w:val="both"/>
        <w:rPr>
          <w:b/>
          <w:sz w:val="22"/>
          <w:szCs w:val="22"/>
        </w:rPr>
      </w:pPr>
    </w:p>
    <w:p w14:paraId="76465AE4" w14:textId="328C7220" w:rsidR="00E70363" w:rsidRPr="00E00435" w:rsidRDefault="00DC083C" w:rsidP="00E00435">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 xml:space="preserve">h osobowych </w:t>
      </w:r>
      <w:r w:rsidR="00E00435">
        <w:rPr>
          <w:b/>
          <w:bCs/>
          <w:sz w:val="22"/>
          <w:szCs w:val="22"/>
        </w:rPr>
        <w:t>–</w:t>
      </w:r>
      <w:r w:rsidR="00470D99" w:rsidRPr="004B373F">
        <w:rPr>
          <w:b/>
          <w:bCs/>
          <w:sz w:val="22"/>
          <w:szCs w:val="22"/>
        </w:rPr>
        <w:t xml:space="preserve"> </w:t>
      </w:r>
      <w:r w:rsidR="00470D99" w:rsidRPr="00E00435">
        <w:rPr>
          <w:b/>
          <w:bCs/>
          <w:sz w:val="22"/>
          <w:szCs w:val="22"/>
        </w:rPr>
        <w:t>dotyczy W</w:t>
      </w:r>
      <w:r w:rsidR="00E70363" w:rsidRPr="00E00435">
        <w:rPr>
          <w:b/>
          <w:bCs/>
          <w:sz w:val="22"/>
          <w:szCs w:val="22"/>
        </w:rPr>
        <w:t>ykonawcy będącego osobą fizyczną.</w:t>
      </w:r>
    </w:p>
    <w:p w14:paraId="32D8000C" w14:textId="66E20BEF"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698B2E24"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w:t>
      </w:r>
      <w:r w:rsidR="00121B26">
        <w:rPr>
          <w:sz w:val="22"/>
          <w:szCs w:val="22"/>
        </w:rPr>
        <w:t xml:space="preserve">Czapskich </w:t>
      </w:r>
      <w:r w:rsidRPr="00F07766">
        <w:rPr>
          <w:sz w:val="22"/>
          <w:szCs w:val="22"/>
        </w:rPr>
        <w:t>4, 31-</w:t>
      </w:r>
      <w:r w:rsidR="00121B26">
        <w:rPr>
          <w:sz w:val="22"/>
          <w:szCs w:val="22"/>
        </w:rPr>
        <w:t>11</w:t>
      </w:r>
      <w:r w:rsidRPr="00F07766">
        <w:rPr>
          <w:sz w:val="22"/>
          <w:szCs w:val="22"/>
        </w:rPr>
        <w:t xml:space="preserve">0 Kraków, pokój nr </w:t>
      </w:r>
      <w:r w:rsidR="00121B26">
        <w:rPr>
          <w:sz w:val="22"/>
          <w:szCs w:val="22"/>
        </w:rPr>
        <w:t>27</w:t>
      </w:r>
      <w:r w:rsidRPr="00F07766">
        <w:rPr>
          <w:sz w:val="22"/>
          <w:szCs w:val="22"/>
        </w:rPr>
        <w:t xml:space="preserve">. Kontakt z Inspektorem możliwy jest przez e-mail: </w:t>
      </w:r>
      <w:hyperlink r:id="rId20" w:history="1">
        <w:r w:rsidRPr="00F07766">
          <w:rPr>
            <w:color w:val="0000FF"/>
            <w:sz w:val="22"/>
            <w:szCs w:val="22"/>
            <w:u w:val="single"/>
          </w:rPr>
          <w:t>iod@uj.edu.pl</w:t>
        </w:r>
      </w:hyperlink>
      <w:r w:rsidRPr="00F07766">
        <w:rPr>
          <w:sz w:val="22"/>
          <w:szCs w:val="22"/>
        </w:rPr>
        <w:t xml:space="preserve"> lub pod nr telefonu +4812 663 12 25.</w:t>
      </w:r>
    </w:p>
    <w:p w14:paraId="5610049C" w14:textId="66B3B28C"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r w:rsidR="00F636D3">
        <w:rPr>
          <w:sz w:val="22"/>
          <w:szCs w:val="22"/>
        </w:rPr>
        <w:br/>
      </w:r>
      <w:r w:rsidR="003B7B1E" w:rsidRPr="003B7B1E">
        <w:rPr>
          <w:sz w:val="22"/>
          <w:szCs w:val="22"/>
        </w:rPr>
        <w:t xml:space="preserve">w dziedzinie nauki oznaczonego nr sprawy </w:t>
      </w:r>
      <w:r w:rsidR="003B7B1E" w:rsidRPr="003B7B1E">
        <w:rPr>
          <w:i/>
          <w:iCs/>
          <w:sz w:val="22"/>
          <w:szCs w:val="22"/>
        </w:rPr>
        <w:t>80.272.</w:t>
      </w:r>
      <w:r w:rsidR="00394D4F">
        <w:rPr>
          <w:i/>
          <w:iCs/>
          <w:sz w:val="22"/>
          <w:szCs w:val="22"/>
        </w:rPr>
        <w:t>3</w:t>
      </w:r>
      <w:r w:rsidR="00336959">
        <w:rPr>
          <w:i/>
          <w:iCs/>
          <w:sz w:val="22"/>
          <w:szCs w:val="22"/>
        </w:rPr>
        <w:t>85</w:t>
      </w:r>
      <w:r w:rsidR="003B7B1E" w:rsidRPr="003B7B1E">
        <w:rPr>
          <w:i/>
          <w:iCs/>
          <w:sz w:val="22"/>
          <w:szCs w:val="22"/>
        </w:rPr>
        <w:t>.2022</w:t>
      </w:r>
    </w:p>
    <w:p w14:paraId="3F8DA61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1F094B48" w:rsidR="00F07766" w:rsidRDefault="00F07766" w:rsidP="00AE4000">
      <w:pPr>
        <w:widowControl/>
        <w:numPr>
          <w:ilvl w:val="0"/>
          <w:numId w:val="17"/>
        </w:numPr>
        <w:suppressAutoHyphens w:val="0"/>
        <w:spacing w:after="160" w:line="259" w:lineRule="auto"/>
        <w:ind w:left="851" w:hanging="425"/>
        <w:contextualSpacing/>
        <w:jc w:val="both"/>
        <w:rPr>
          <w:sz w:val="22"/>
          <w:szCs w:val="22"/>
        </w:rPr>
      </w:pPr>
      <w:r w:rsidRPr="00F07766">
        <w:rPr>
          <w:sz w:val="22"/>
          <w:szCs w:val="22"/>
        </w:rPr>
        <w:t>na podstawie art. 15 RODO prawo dostępu do danych osobowych Pani/Pana dotyczących;</w:t>
      </w:r>
    </w:p>
    <w:p w14:paraId="336E71E4" w14:textId="47EF7B74" w:rsidR="00F07766" w:rsidRDefault="00F07766" w:rsidP="00AE4000">
      <w:pPr>
        <w:widowControl/>
        <w:numPr>
          <w:ilvl w:val="0"/>
          <w:numId w:val="17"/>
        </w:numPr>
        <w:suppressAutoHyphens w:val="0"/>
        <w:spacing w:after="160" w:line="259" w:lineRule="auto"/>
        <w:ind w:left="851" w:hanging="425"/>
        <w:contextualSpacing/>
        <w:jc w:val="both"/>
        <w:rPr>
          <w:sz w:val="22"/>
          <w:szCs w:val="22"/>
        </w:rPr>
      </w:pPr>
      <w:r w:rsidRPr="00AE4000">
        <w:rPr>
          <w:sz w:val="22"/>
          <w:szCs w:val="22"/>
        </w:rPr>
        <w:lastRenderedPageBreak/>
        <w:t>na podstawie art. 16 RODO prawo do sprostowania Pani/Pana danych osobowych;</w:t>
      </w:r>
    </w:p>
    <w:p w14:paraId="2F140395" w14:textId="255B2CC0" w:rsidR="00F07766" w:rsidRDefault="00F07766" w:rsidP="00AE4000">
      <w:pPr>
        <w:widowControl/>
        <w:numPr>
          <w:ilvl w:val="0"/>
          <w:numId w:val="17"/>
        </w:numPr>
        <w:suppressAutoHyphens w:val="0"/>
        <w:spacing w:after="160" w:line="259" w:lineRule="auto"/>
        <w:ind w:left="851" w:hanging="425"/>
        <w:contextualSpacing/>
        <w:jc w:val="both"/>
        <w:rPr>
          <w:sz w:val="22"/>
          <w:szCs w:val="22"/>
        </w:rPr>
      </w:pPr>
      <w:r w:rsidRPr="00AE4000">
        <w:rPr>
          <w:sz w:val="22"/>
          <w:szCs w:val="22"/>
        </w:rPr>
        <w:t>na podstawie art. 18 RODO prawo żądania od administratora ograniczenia przetwarzania danych osobowych,</w:t>
      </w:r>
    </w:p>
    <w:p w14:paraId="2DDA371C" w14:textId="77777777" w:rsidR="00F07766" w:rsidRPr="00AE4000" w:rsidRDefault="00F07766" w:rsidP="00AE4000">
      <w:pPr>
        <w:widowControl/>
        <w:numPr>
          <w:ilvl w:val="0"/>
          <w:numId w:val="17"/>
        </w:numPr>
        <w:suppressAutoHyphens w:val="0"/>
        <w:spacing w:after="160" w:line="259" w:lineRule="auto"/>
        <w:ind w:left="851" w:hanging="425"/>
        <w:contextualSpacing/>
        <w:jc w:val="both"/>
        <w:rPr>
          <w:sz w:val="22"/>
          <w:szCs w:val="22"/>
        </w:rPr>
      </w:pPr>
      <w:r w:rsidRPr="00AE4000">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085A7D"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 xml:space="preserve">prawo do ograniczenia przetwarzania nie ma zastosowania </w:t>
      </w:r>
      <w:r w:rsidR="006F7511">
        <w:rPr>
          <w:i/>
          <w:sz w:val="22"/>
          <w:szCs w:val="22"/>
        </w:rPr>
        <w:br/>
      </w:r>
      <w:r w:rsidRPr="00F07766">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247F1106" w:rsidR="00A81325" w:rsidRDefault="00DC083C" w:rsidP="00085A7D">
      <w:pPr>
        <w:ind w:left="426"/>
        <w:jc w:val="both"/>
        <w:rPr>
          <w:sz w:val="22"/>
          <w:szCs w:val="22"/>
        </w:rPr>
      </w:pPr>
      <w:r w:rsidRPr="004B373F">
        <w:rPr>
          <w:sz w:val="22"/>
          <w:szCs w:val="22"/>
        </w:rPr>
        <w:t xml:space="preserve">Załącznik </w:t>
      </w:r>
      <w:r w:rsidR="00A81325" w:rsidRPr="004B373F">
        <w:rPr>
          <w:sz w:val="22"/>
          <w:szCs w:val="22"/>
        </w:rPr>
        <w:t xml:space="preserve">A – </w:t>
      </w:r>
      <w:r w:rsidR="00085A7D">
        <w:rPr>
          <w:sz w:val="22"/>
          <w:szCs w:val="22"/>
        </w:rPr>
        <w:t>O</w:t>
      </w:r>
      <w:r w:rsidR="00A81325" w:rsidRPr="004B373F">
        <w:rPr>
          <w:sz w:val="22"/>
          <w:szCs w:val="22"/>
        </w:rPr>
        <w:t>pis przedmiotu zamówienia</w:t>
      </w:r>
    </w:p>
    <w:p w14:paraId="41336085" w14:textId="6F34A8FC" w:rsidR="00DC083C" w:rsidRPr="004B373F" w:rsidRDefault="00A81325" w:rsidP="00085A7D">
      <w:pPr>
        <w:ind w:firstLine="426"/>
        <w:jc w:val="both"/>
        <w:rPr>
          <w:sz w:val="22"/>
          <w:szCs w:val="22"/>
        </w:rPr>
      </w:pPr>
      <w:r w:rsidRPr="004B373F">
        <w:rPr>
          <w:sz w:val="22"/>
          <w:szCs w:val="22"/>
        </w:rPr>
        <w:t xml:space="preserve">Załącznik </w:t>
      </w:r>
      <w:r w:rsidR="00DC083C" w:rsidRPr="004B373F">
        <w:rPr>
          <w:sz w:val="22"/>
          <w:szCs w:val="22"/>
        </w:rPr>
        <w:t>nr 1 – Formularz oferty</w:t>
      </w:r>
    </w:p>
    <w:p w14:paraId="6B0AA383" w14:textId="5E66B25B" w:rsidR="00DC083C" w:rsidRPr="004B373F" w:rsidRDefault="00DC083C" w:rsidP="00085A7D">
      <w:pPr>
        <w:ind w:firstLine="426"/>
        <w:jc w:val="both"/>
        <w:rPr>
          <w:sz w:val="22"/>
          <w:szCs w:val="22"/>
        </w:rPr>
      </w:pPr>
      <w:r w:rsidRPr="004B373F">
        <w:rPr>
          <w:sz w:val="22"/>
          <w:szCs w:val="22"/>
        </w:rPr>
        <w:t xml:space="preserve">Załącznik nr 2 – </w:t>
      </w:r>
      <w:r w:rsidR="009F76B1">
        <w:rPr>
          <w:sz w:val="22"/>
          <w:szCs w:val="22"/>
        </w:rPr>
        <w:t>Projektowane postanowienia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5E780909" w14:textId="49E0A60C" w:rsidR="009B1504" w:rsidRPr="00AE4000" w:rsidRDefault="00085A7D" w:rsidP="00AE4000">
      <w:pPr>
        <w:widowControl/>
        <w:suppressAutoHyphens w:val="0"/>
        <w:ind w:left="5664"/>
        <w:rPr>
          <w:b/>
          <w:sz w:val="22"/>
          <w:szCs w:val="22"/>
        </w:rPr>
      </w:pPr>
      <w:r>
        <w:rPr>
          <w:b/>
          <w:sz w:val="22"/>
          <w:szCs w:val="22"/>
        </w:rPr>
        <w:lastRenderedPageBreak/>
        <w:t>Załącznik A do Zaproszenia</w:t>
      </w:r>
    </w:p>
    <w:p w14:paraId="53040D79" w14:textId="77777777" w:rsidR="009B1504" w:rsidRPr="007C5097" w:rsidRDefault="009B1504" w:rsidP="009B1504">
      <w:pPr>
        <w:widowControl/>
        <w:suppressAutoHyphens w:val="0"/>
        <w:jc w:val="left"/>
        <w:rPr>
          <w:b/>
          <w:sz w:val="22"/>
          <w:szCs w:val="22"/>
        </w:rPr>
      </w:pPr>
    </w:p>
    <w:p w14:paraId="3843AE94" w14:textId="77777777" w:rsidR="00AE4000" w:rsidRPr="00AE4000" w:rsidRDefault="00AE4000" w:rsidP="00AE4000">
      <w:pPr>
        <w:widowControl/>
        <w:suppressAutoHyphens w:val="0"/>
        <w:spacing w:after="160" w:line="256" w:lineRule="auto"/>
        <w:rPr>
          <w:rFonts w:eastAsiaTheme="minorHAnsi"/>
          <w:lang w:eastAsia="en-US"/>
        </w:rPr>
      </w:pPr>
      <w:bookmarkStart w:id="3" w:name="_Hlk112748759"/>
      <w:r w:rsidRPr="00AE4000">
        <w:rPr>
          <w:rFonts w:eastAsiaTheme="minorHAnsi"/>
          <w:b/>
          <w:bCs/>
          <w:lang w:eastAsia="en-US"/>
        </w:rPr>
        <w:t>Opis przedmiotu zamówienia</w:t>
      </w:r>
      <w:r w:rsidRPr="00AE4000">
        <w:rPr>
          <w:rFonts w:eastAsiaTheme="minorHAnsi"/>
          <w:lang w:eastAsia="en-US"/>
        </w:rPr>
        <w:t>:</w:t>
      </w:r>
    </w:p>
    <w:bookmarkEnd w:id="3"/>
    <w:p w14:paraId="0BF80ACA" w14:textId="77777777" w:rsidR="00085A7D" w:rsidRPr="006F7511" w:rsidRDefault="00085A7D" w:rsidP="006F7511">
      <w:pPr>
        <w:widowControl/>
        <w:suppressAutoHyphens w:val="0"/>
        <w:ind w:left="5664"/>
        <w:jc w:val="left"/>
        <w:rPr>
          <w:b/>
          <w:sz w:val="22"/>
          <w:szCs w:val="22"/>
        </w:rPr>
      </w:pPr>
    </w:p>
    <w:p w14:paraId="5C0E5401" w14:textId="77777777" w:rsidR="00336959" w:rsidRPr="00336959" w:rsidRDefault="00336959" w:rsidP="00336959">
      <w:pPr>
        <w:widowControl/>
        <w:suppressAutoHyphens w:val="0"/>
        <w:spacing w:after="160" w:line="256" w:lineRule="auto"/>
        <w:rPr>
          <w:rFonts w:eastAsiaTheme="minorHAnsi"/>
          <w:b/>
          <w:bCs/>
          <w:lang w:eastAsia="en-US"/>
        </w:rPr>
      </w:pPr>
      <w:r w:rsidRPr="00336959">
        <w:rPr>
          <w:rFonts w:eastAsiaTheme="minorHAnsi"/>
          <w:b/>
          <w:bCs/>
          <w:lang w:eastAsia="en-US"/>
        </w:rPr>
        <w:t>Reaktor preparatywny do obróbki termicznej próbek w kontrolowanych warunkach (skład mieszanki gazowej)</w:t>
      </w:r>
    </w:p>
    <w:p w14:paraId="2CB9A014" w14:textId="77777777" w:rsidR="00336959" w:rsidRPr="00336959" w:rsidRDefault="00336959" w:rsidP="00336959">
      <w:pPr>
        <w:widowControl/>
        <w:suppressAutoHyphens w:val="0"/>
        <w:spacing w:after="160" w:line="256" w:lineRule="auto"/>
        <w:jc w:val="both"/>
        <w:rPr>
          <w:rFonts w:eastAsiaTheme="minorHAnsi"/>
          <w:sz w:val="22"/>
          <w:szCs w:val="22"/>
          <w:lang w:eastAsia="en-US"/>
        </w:rPr>
      </w:pPr>
      <w:r w:rsidRPr="00336959">
        <w:rPr>
          <w:rFonts w:eastAsiaTheme="minorHAnsi"/>
          <w:sz w:val="22"/>
          <w:szCs w:val="22"/>
          <w:lang w:eastAsia="en-US"/>
        </w:rPr>
        <w:t>Przedmiotem zamówienia jest reaktor przepływowy wysokociśnieniowy umożliwiający obróbkę termiczną próbek w kontrolowanych warunkach z różnymi gazami reakcyjnymi (w tym H2, para wodna). Reaktor będzie podłączany do aparatury próżniowej do badań in situ stanu powierzchni materiałów promowanych alkaliami, zapewniając badania właściwości powierzchni materiałów bezpośrednio po obróbce bez kontaktu z powietrzem.</w:t>
      </w:r>
    </w:p>
    <w:p w14:paraId="683EE073" w14:textId="77777777" w:rsidR="00336959" w:rsidRPr="00336959" w:rsidRDefault="00336959" w:rsidP="00336959">
      <w:pPr>
        <w:widowControl/>
        <w:suppressAutoHyphens w:val="0"/>
        <w:spacing w:after="160" w:line="256" w:lineRule="auto"/>
        <w:jc w:val="both"/>
        <w:rPr>
          <w:rFonts w:eastAsiaTheme="minorHAnsi"/>
          <w:sz w:val="22"/>
          <w:szCs w:val="22"/>
          <w:lang w:eastAsia="en-US"/>
        </w:rPr>
      </w:pPr>
      <w:r w:rsidRPr="00336959">
        <w:rPr>
          <w:rFonts w:eastAsiaTheme="minorHAnsi"/>
          <w:b/>
          <w:sz w:val="22"/>
          <w:szCs w:val="22"/>
          <w:lang w:eastAsia="en-US"/>
        </w:rPr>
        <w:t>Podstawowe wymaganie:</w:t>
      </w:r>
      <w:r w:rsidRPr="00336959">
        <w:rPr>
          <w:rFonts w:eastAsiaTheme="minorHAnsi"/>
          <w:sz w:val="22"/>
          <w:szCs w:val="22"/>
          <w:lang w:eastAsia="en-US"/>
        </w:rPr>
        <w:t xml:space="preserve"> kompatybilność reaktora z aparaturami próżniowymi posiadanymi przez zamawiającego, w tym aparaturą próżniową do badań in situ stanu powierzchni materiałów promowanych alkaliami.</w:t>
      </w:r>
    </w:p>
    <w:p w14:paraId="4F359D07" w14:textId="77777777" w:rsidR="00336959" w:rsidRPr="00336959" w:rsidRDefault="00336959" w:rsidP="00336959">
      <w:pPr>
        <w:widowControl/>
        <w:suppressAutoHyphens w:val="0"/>
        <w:spacing w:after="160" w:line="256" w:lineRule="auto"/>
        <w:jc w:val="both"/>
        <w:rPr>
          <w:rFonts w:eastAsiaTheme="minorHAnsi"/>
          <w:b/>
          <w:sz w:val="22"/>
          <w:szCs w:val="22"/>
          <w:lang w:eastAsia="en-US"/>
        </w:rPr>
      </w:pPr>
      <w:r w:rsidRPr="00336959">
        <w:rPr>
          <w:rFonts w:eastAsiaTheme="minorHAnsi"/>
          <w:b/>
          <w:sz w:val="22"/>
          <w:szCs w:val="22"/>
          <w:lang w:eastAsia="en-US"/>
        </w:rPr>
        <w:t>Konstrukcja reaktora zapewni:</w:t>
      </w:r>
    </w:p>
    <w:p w14:paraId="56D5FC0B" w14:textId="77777777" w:rsidR="00336959" w:rsidRPr="00336959" w:rsidRDefault="00336959" w:rsidP="00336959">
      <w:pPr>
        <w:widowControl/>
        <w:suppressAutoHyphens w:val="0"/>
        <w:spacing w:after="160" w:line="256" w:lineRule="auto"/>
        <w:jc w:val="both"/>
        <w:rPr>
          <w:rFonts w:eastAsiaTheme="minorHAnsi"/>
          <w:sz w:val="22"/>
          <w:szCs w:val="22"/>
          <w:lang w:eastAsia="en-US"/>
        </w:rPr>
      </w:pPr>
      <w:r w:rsidRPr="00336959">
        <w:rPr>
          <w:rFonts w:eastAsiaTheme="minorHAnsi"/>
          <w:sz w:val="22"/>
          <w:szCs w:val="22"/>
          <w:lang w:eastAsia="en-US"/>
        </w:rPr>
        <w:t>-możliwość reakcji stałych próbek w różnej postaci (w tym proszków) z fazą gazową (w tym wodór, para wodna)</w:t>
      </w:r>
    </w:p>
    <w:p w14:paraId="6A331E6A" w14:textId="77777777" w:rsidR="00336959" w:rsidRPr="00336959" w:rsidRDefault="00336959" w:rsidP="00336959">
      <w:pPr>
        <w:widowControl/>
        <w:suppressAutoHyphens w:val="0"/>
        <w:spacing w:after="160" w:line="256" w:lineRule="auto"/>
        <w:jc w:val="both"/>
        <w:rPr>
          <w:rFonts w:eastAsiaTheme="minorHAnsi"/>
          <w:sz w:val="22"/>
          <w:szCs w:val="22"/>
          <w:lang w:eastAsia="en-US"/>
        </w:rPr>
      </w:pPr>
      <w:r w:rsidRPr="00336959">
        <w:rPr>
          <w:rFonts w:eastAsiaTheme="minorHAnsi"/>
          <w:sz w:val="22"/>
          <w:szCs w:val="22"/>
          <w:lang w:eastAsia="en-US"/>
        </w:rPr>
        <w:t>-próżnię w komorze reaktora w zakresie 10</w:t>
      </w:r>
      <w:r w:rsidRPr="00336959">
        <w:rPr>
          <w:rFonts w:eastAsiaTheme="minorHAnsi"/>
          <w:sz w:val="22"/>
          <w:szCs w:val="22"/>
          <w:vertAlign w:val="superscript"/>
          <w:lang w:eastAsia="en-US"/>
        </w:rPr>
        <w:t>-8</w:t>
      </w:r>
      <w:r w:rsidRPr="00336959">
        <w:rPr>
          <w:rFonts w:eastAsiaTheme="minorHAnsi"/>
          <w:sz w:val="22"/>
          <w:szCs w:val="22"/>
          <w:lang w:eastAsia="en-US"/>
        </w:rPr>
        <w:t xml:space="preserve"> </w:t>
      </w:r>
      <w:proofErr w:type="spellStart"/>
      <w:r w:rsidRPr="00336959">
        <w:rPr>
          <w:rFonts w:eastAsiaTheme="minorHAnsi"/>
          <w:sz w:val="22"/>
          <w:szCs w:val="22"/>
          <w:lang w:eastAsia="en-US"/>
        </w:rPr>
        <w:t>mbar</w:t>
      </w:r>
      <w:proofErr w:type="spellEnd"/>
      <w:r w:rsidRPr="00336959">
        <w:rPr>
          <w:rFonts w:eastAsiaTheme="minorHAnsi"/>
          <w:sz w:val="22"/>
          <w:szCs w:val="22"/>
          <w:lang w:eastAsia="en-US"/>
        </w:rPr>
        <w:t xml:space="preserve"> (w eksperymencie wysokociśnieniowym przynajmniej w zakresie 10</w:t>
      </w:r>
      <w:r w:rsidRPr="00336959">
        <w:rPr>
          <w:rFonts w:eastAsiaTheme="minorHAnsi"/>
          <w:sz w:val="22"/>
          <w:szCs w:val="22"/>
          <w:vertAlign w:val="superscript"/>
          <w:lang w:eastAsia="en-US"/>
        </w:rPr>
        <w:t>-4</w:t>
      </w:r>
      <w:r w:rsidRPr="00336959">
        <w:rPr>
          <w:rFonts w:eastAsiaTheme="minorHAnsi"/>
          <w:sz w:val="22"/>
          <w:szCs w:val="22"/>
          <w:lang w:eastAsia="en-US"/>
        </w:rPr>
        <w:t xml:space="preserve"> </w:t>
      </w:r>
      <w:proofErr w:type="spellStart"/>
      <w:r w:rsidRPr="00336959">
        <w:rPr>
          <w:rFonts w:eastAsiaTheme="minorHAnsi"/>
          <w:sz w:val="22"/>
          <w:szCs w:val="22"/>
          <w:lang w:eastAsia="en-US"/>
        </w:rPr>
        <w:t>mbar</w:t>
      </w:r>
      <w:proofErr w:type="spellEnd"/>
      <w:r w:rsidRPr="00336959">
        <w:rPr>
          <w:rFonts w:eastAsiaTheme="minorHAnsi"/>
          <w:sz w:val="22"/>
          <w:szCs w:val="22"/>
          <w:lang w:eastAsia="en-US"/>
        </w:rPr>
        <w:t xml:space="preserve"> – bez transferu) </w:t>
      </w:r>
    </w:p>
    <w:p w14:paraId="4622C257" w14:textId="77777777" w:rsidR="00336959" w:rsidRPr="00336959" w:rsidRDefault="00336959" w:rsidP="00336959">
      <w:pPr>
        <w:widowControl/>
        <w:suppressAutoHyphens w:val="0"/>
        <w:spacing w:after="160" w:line="256" w:lineRule="auto"/>
        <w:jc w:val="both"/>
        <w:rPr>
          <w:rFonts w:eastAsiaTheme="minorHAnsi"/>
          <w:sz w:val="22"/>
          <w:szCs w:val="22"/>
          <w:lang w:eastAsia="en-US"/>
        </w:rPr>
      </w:pPr>
      <w:r w:rsidRPr="00336959">
        <w:rPr>
          <w:rFonts w:eastAsiaTheme="minorHAnsi"/>
          <w:sz w:val="22"/>
          <w:szCs w:val="22"/>
          <w:lang w:eastAsia="en-US"/>
        </w:rPr>
        <w:t>- uzyskanie temperatury grzania 650</w:t>
      </w:r>
      <w:r w:rsidRPr="00336959">
        <w:rPr>
          <w:rFonts w:eastAsiaTheme="minorHAnsi"/>
          <w:sz w:val="22"/>
          <w:szCs w:val="22"/>
          <w:lang w:eastAsia="en-US"/>
        </w:rPr>
        <w:sym w:font="Symbol" w:char="F0B0"/>
      </w:r>
      <w:r w:rsidRPr="00336959">
        <w:rPr>
          <w:rFonts w:eastAsiaTheme="minorHAnsi"/>
          <w:sz w:val="22"/>
          <w:szCs w:val="22"/>
          <w:lang w:eastAsia="en-US"/>
        </w:rPr>
        <w:t>C przy wszystkich ciśnieniach roboczych</w:t>
      </w:r>
    </w:p>
    <w:p w14:paraId="3E866AC8" w14:textId="1E21E5B9" w:rsidR="00336959" w:rsidRPr="00336959" w:rsidRDefault="00336959" w:rsidP="00336959">
      <w:pPr>
        <w:widowControl/>
        <w:suppressAutoHyphens w:val="0"/>
        <w:spacing w:after="160" w:line="256" w:lineRule="auto"/>
        <w:jc w:val="both"/>
        <w:rPr>
          <w:rFonts w:eastAsiaTheme="minorHAnsi"/>
          <w:sz w:val="22"/>
          <w:szCs w:val="22"/>
          <w:lang w:eastAsia="en-US"/>
        </w:rPr>
      </w:pPr>
      <w:r w:rsidRPr="00336959">
        <w:rPr>
          <w:rFonts w:eastAsiaTheme="minorHAnsi"/>
          <w:sz w:val="22"/>
          <w:szCs w:val="22"/>
          <w:lang w:eastAsia="en-US"/>
        </w:rPr>
        <w:t xml:space="preserve">- możliwość pracy w warunkach statycznych o ciśnieniu do 20 bar lub w trybie przepływowym </w:t>
      </w:r>
      <w:r w:rsidR="00C12C9B">
        <w:rPr>
          <w:rFonts w:eastAsiaTheme="minorHAnsi"/>
          <w:sz w:val="22"/>
          <w:szCs w:val="22"/>
          <w:lang w:eastAsia="en-US"/>
        </w:rPr>
        <w:br/>
      </w:r>
      <w:r w:rsidRPr="00336959">
        <w:rPr>
          <w:rFonts w:eastAsiaTheme="minorHAnsi"/>
          <w:sz w:val="22"/>
          <w:szCs w:val="22"/>
          <w:lang w:eastAsia="en-US"/>
        </w:rPr>
        <w:t xml:space="preserve">do 1 </w:t>
      </w:r>
      <w:proofErr w:type="spellStart"/>
      <w:r w:rsidRPr="00336959">
        <w:rPr>
          <w:rFonts w:eastAsiaTheme="minorHAnsi"/>
          <w:sz w:val="22"/>
          <w:szCs w:val="22"/>
          <w:lang w:eastAsia="en-US"/>
        </w:rPr>
        <w:t>atm</w:t>
      </w:r>
      <w:proofErr w:type="spellEnd"/>
      <w:r w:rsidRPr="00336959">
        <w:rPr>
          <w:rFonts w:eastAsiaTheme="minorHAnsi"/>
          <w:sz w:val="22"/>
          <w:szCs w:val="22"/>
          <w:lang w:eastAsia="en-US"/>
        </w:rPr>
        <w:t xml:space="preserve"> - możliwość podgrzewania wlotu gazów (do 300°C) wewnątrz reaktora.</w:t>
      </w:r>
    </w:p>
    <w:p w14:paraId="45BB5911" w14:textId="77777777" w:rsidR="00336959" w:rsidRPr="00336959" w:rsidRDefault="00336959" w:rsidP="00336959">
      <w:pPr>
        <w:widowControl/>
        <w:suppressAutoHyphens w:val="0"/>
        <w:spacing w:after="160" w:line="256" w:lineRule="auto"/>
        <w:jc w:val="both"/>
        <w:rPr>
          <w:rFonts w:eastAsiaTheme="minorHAnsi"/>
          <w:sz w:val="22"/>
          <w:szCs w:val="22"/>
          <w:lang w:eastAsia="en-US"/>
        </w:rPr>
      </w:pPr>
      <w:r w:rsidRPr="00336959">
        <w:rPr>
          <w:rFonts w:eastAsiaTheme="minorHAnsi"/>
          <w:sz w:val="22"/>
          <w:szCs w:val="22"/>
          <w:lang w:eastAsia="en-US"/>
        </w:rPr>
        <w:t>- możliwość obserwowania próbek wewnątrz reaktora</w:t>
      </w:r>
    </w:p>
    <w:p w14:paraId="3F54B5EC" w14:textId="77777777" w:rsidR="00336959" w:rsidRPr="00336959" w:rsidRDefault="00336959" w:rsidP="00336959">
      <w:pPr>
        <w:widowControl/>
        <w:suppressAutoHyphens w:val="0"/>
        <w:spacing w:after="160" w:line="256" w:lineRule="auto"/>
        <w:jc w:val="both"/>
        <w:rPr>
          <w:rFonts w:eastAsiaTheme="minorHAnsi"/>
          <w:sz w:val="22"/>
          <w:szCs w:val="22"/>
          <w:lang w:eastAsia="en-US"/>
        </w:rPr>
      </w:pPr>
      <w:r w:rsidRPr="00336959">
        <w:rPr>
          <w:rFonts w:eastAsiaTheme="minorHAnsi"/>
          <w:sz w:val="22"/>
          <w:szCs w:val="22"/>
          <w:lang w:eastAsia="en-US"/>
        </w:rPr>
        <w:t>- możliwość podłączenia spektrometru masowego</w:t>
      </w:r>
    </w:p>
    <w:p w14:paraId="2FD3E2EC" w14:textId="77777777" w:rsidR="00336959" w:rsidRPr="00336959" w:rsidRDefault="00336959" w:rsidP="00336959">
      <w:pPr>
        <w:widowControl/>
        <w:suppressAutoHyphens w:val="0"/>
        <w:spacing w:after="160" w:line="256" w:lineRule="auto"/>
        <w:jc w:val="both"/>
        <w:rPr>
          <w:rFonts w:eastAsiaTheme="minorHAnsi"/>
          <w:b/>
          <w:sz w:val="22"/>
          <w:szCs w:val="22"/>
          <w:lang w:eastAsia="en-US"/>
        </w:rPr>
      </w:pPr>
      <w:r w:rsidRPr="00336959">
        <w:rPr>
          <w:rFonts w:eastAsiaTheme="minorHAnsi"/>
          <w:b/>
          <w:sz w:val="22"/>
          <w:szCs w:val="22"/>
          <w:lang w:eastAsia="en-US"/>
        </w:rPr>
        <w:t>Układ zawiera:</w:t>
      </w:r>
    </w:p>
    <w:p w14:paraId="6EB53672" w14:textId="77777777" w:rsidR="00336959" w:rsidRPr="00336959" w:rsidRDefault="00336959" w:rsidP="00336959">
      <w:pPr>
        <w:widowControl/>
        <w:numPr>
          <w:ilvl w:val="0"/>
          <w:numId w:val="44"/>
        </w:numPr>
        <w:suppressAutoHyphens w:val="0"/>
        <w:spacing w:after="160" w:line="256" w:lineRule="auto"/>
        <w:contextualSpacing/>
        <w:jc w:val="both"/>
        <w:rPr>
          <w:rFonts w:eastAsiaTheme="minorHAnsi"/>
          <w:b/>
          <w:sz w:val="22"/>
          <w:szCs w:val="22"/>
          <w:lang w:eastAsia="en-US"/>
        </w:rPr>
      </w:pPr>
      <w:r w:rsidRPr="00336959">
        <w:rPr>
          <w:rFonts w:eastAsiaTheme="minorHAnsi"/>
          <w:b/>
          <w:sz w:val="22"/>
          <w:szCs w:val="22"/>
          <w:lang w:eastAsia="en-US"/>
        </w:rPr>
        <w:t>System pompowy oparty na pompie turbomolekularnej, składający się z:</w:t>
      </w:r>
    </w:p>
    <w:p w14:paraId="38F6B4E4" w14:textId="77777777" w:rsidR="00336959" w:rsidRPr="00336959" w:rsidRDefault="00336959" w:rsidP="00336959">
      <w:pPr>
        <w:widowControl/>
        <w:numPr>
          <w:ilvl w:val="0"/>
          <w:numId w:val="45"/>
        </w:numPr>
        <w:suppressAutoHyphens w:val="0"/>
        <w:spacing w:after="160" w:line="256" w:lineRule="auto"/>
        <w:contextualSpacing/>
        <w:jc w:val="both"/>
        <w:rPr>
          <w:rFonts w:eastAsiaTheme="minorHAnsi"/>
          <w:sz w:val="22"/>
          <w:szCs w:val="22"/>
          <w:lang w:eastAsia="en-US"/>
        </w:rPr>
      </w:pPr>
      <w:r w:rsidRPr="00336959">
        <w:rPr>
          <w:rFonts w:eastAsiaTheme="minorHAnsi"/>
          <w:sz w:val="22"/>
          <w:szCs w:val="22"/>
          <w:lang w:eastAsia="en-US"/>
        </w:rPr>
        <w:t>pompa turbomolekularna (prędkość pompowania minimum 67 l/s dla N2),</w:t>
      </w:r>
    </w:p>
    <w:p w14:paraId="6B8663DF" w14:textId="77777777" w:rsidR="00336959" w:rsidRPr="00336959" w:rsidRDefault="00336959" w:rsidP="00336959">
      <w:pPr>
        <w:widowControl/>
        <w:numPr>
          <w:ilvl w:val="0"/>
          <w:numId w:val="45"/>
        </w:numPr>
        <w:suppressAutoHyphens w:val="0"/>
        <w:spacing w:after="160" w:line="256" w:lineRule="auto"/>
        <w:contextualSpacing/>
        <w:jc w:val="both"/>
        <w:rPr>
          <w:rFonts w:eastAsiaTheme="minorHAnsi"/>
          <w:sz w:val="22"/>
          <w:szCs w:val="22"/>
          <w:lang w:eastAsia="en-US"/>
        </w:rPr>
      </w:pPr>
      <w:r w:rsidRPr="00336959">
        <w:rPr>
          <w:rFonts w:eastAsiaTheme="minorHAnsi"/>
          <w:sz w:val="22"/>
          <w:szCs w:val="22"/>
          <w:lang w:eastAsia="en-US"/>
        </w:rPr>
        <w:t>sucha pompa próżniowa (prędkość pompowania minimum 5 m3/h)</w:t>
      </w:r>
    </w:p>
    <w:p w14:paraId="1DB24212" w14:textId="77777777" w:rsidR="00336959" w:rsidRPr="00336959" w:rsidRDefault="00336959" w:rsidP="00336959">
      <w:pPr>
        <w:widowControl/>
        <w:numPr>
          <w:ilvl w:val="0"/>
          <w:numId w:val="45"/>
        </w:numPr>
        <w:suppressAutoHyphens w:val="0"/>
        <w:spacing w:after="160" w:line="256" w:lineRule="auto"/>
        <w:contextualSpacing/>
        <w:jc w:val="both"/>
        <w:rPr>
          <w:rFonts w:eastAsiaTheme="minorHAnsi"/>
          <w:sz w:val="22"/>
          <w:szCs w:val="22"/>
          <w:lang w:eastAsia="en-US"/>
        </w:rPr>
      </w:pPr>
      <w:r w:rsidRPr="00336959">
        <w:rPr>
          <w:rFonts w:eastAsiaTheme="minorHAnsi"/>
          <w:sz w:val="22"/>
          <w:szCs w:val="22"/>
          <w:lang w:eastAsia="en-US"/>
        </w:rPr>
        <w:t>kable i przewody,</w:t>
      </w:r>
    </w:p>
    <w:p w14:paraId="5A9D8148" w14:textId="77777777" w:rsidR="00336959" w:rsidRPr="00336959" w:rsidRDefault="00336959" w:rsidP="00336959">
      <w:pPr>
        <w:widowControl/>
        <w:numPr>
          <w:ilvl w:val="0"/>
          <w:numId w:val="45"/>
        </w:numPr>
        <w:suppressAutoHyphens w:val="0"/>
        <w:spacing w:after="160" w:line="256" w:lineRule="auto"/>
        <w:contextualSpacing/>
        <w:jc w:val="both"/>
        <w:rPr>
          <w:rFonts w:eastAsiaTheme="minorHAnsi"/>
          <w:sz w:val="22"/>
          <w:szCs w:val="22"/>
          <w:lang w:eastAsia="en-US"/>
        </w:rPr>
      </w:pPr>
      <w:r w:rsidRPr="00336959">
        <w:rPr>
          <w:rFonts w:eastAsiaTheme="minorHAnsi"/>
          <w:sz w:val="22"/>
          <w:szCs w:val="22"/>
          <w:lang w:eastAsia="en-US"/>
        </w:rPr>
        <w:t>zawór bezpieczeństwa i zawór odpowietrzający - automatyczny,</w:t>
      </w:r>
    </w:p>
    <w:p w14:paraId="677591B4" w14:textId="77777777" w:rsidR="00336959" w:rsidRPr="00336959" w:rsidRDefault="00336959" w:rsidP="00336959">
      <w:pPr>
        <w:widowControl/>
        <w:numPr>
          <w:ilvl w:val="0"/>
          <w:numId w:val="45"/>
        </w:numPr>
        <w:suppressAutoHyphens w:val="0"/>
        <w:spacing w:after="160" w:line="256" w:lineRule="auto"/>
        <w:contextualSpacing/>
        <w:jc w:val="both"/>
        <w:rPr>
          <w:rFonts w:eastAsiaTheme="minorHAnsi"/>
          <w:sz w:val="22"/>
          <w:szCs w:val="22"/>
          <w:lang w:eastAsia="en-US"/>
        </w:rPr>
      </w:pPr>
      <w:r w:rsidRPr="00336959">
        <w:rPr>
          <w:rFonts w:eastAsiaTheme="minorHAnsi"/>
          <w:sz w:val="22"/>
          <w:szCs w:val="22"/>
          <w:lang w:eastAsia="en-US"/>
        </w:rPr>
        <w:t xml:space="preserve">zawór </w:t>
      </w:r>
      <w:proofErr w:type="spellStart"/>
      <w:r w:rsidRPr="00336959">
        <w:rPr>
          <w:rFonts w:eastAsiaTheme="minorHAnsi"/>
          <w:sz w:val="22"/>
          <w:szCs w:val="22"/>
          <w:lang w:eastAsia="en-US"/>
        </w:rPr>
        <w:t>zniszczeniowy</w:t>
      </w:r>
      <w:proofErr w:type="spellEnd"/>
    </w:p>
    <w:p w14:paraId="24638B79" w14:textId="77777777" w:rsidR="00336959" w:rsidRPr="00336959" w:rsidRDefault="00336959" w:rsidP="00336959">
      <w:pPr>
        <w:widowControl/>
        <w:numPr>
          <w:ilvl w:val="0"/>
          <w:numId w:val="45"/>
        </w:numPr>
        <w:suppressAutoHyphens w:val="0"/>
        <w:spacing w:after="160" w:line="256" w:lineRule="auto"/>
        <w:contextualSpacing/>
        <w:jc w:val="both"/>
        <w:rPr>
          <w:rFonts w:eastAsiaTheme="minorHAnsi"/>
          <w:sz w:val="22"/>
          <w:szCs w:val="22"/>
          <w:lang w:eastAsia="en-US"/>
        </w:rPr>
      </w:pPr>
      <w:r w:rsidRPr="00336959">
        <w:rPr>
          <w:rFonts w:eastAsiaTheme="minorHAnsi"/>
          <w:sz w:val="22"/>
          <w:szCs w:val="22"/>
          <w:lang w:eastAsia="en-US"/>
        </w:rPr>
        <w:t>mikroprocesorowej jednostki sterującej pracą pomp z wizualizacją pracy wszystkich komponentów układu pompującego, umożliwiającej kontrolę zaworów, pomp, ciśnienia odpornej na awarie, takie jak zanik napięcia (zabezpieczenie UPS), wyłączenie wody chłodzącej, itp.</w:t>
      </w:r>
    </w:p>
    <w:p w14:paraId="19EA55B6" w14:textId="77777777" w:rsidR="00336959" w:rsidRPr="00336959" w:rsidRDefault="00336959" w:rsidP="00336959">
      <w:pPr>
        <w:widowControl/>
        <w:suppressAutoHyphens w:val="0"/>
        <w:spacing w:after="160" w:line="256" w:lineRule="auto"/>
        <w:ind w:left="1440"/>
        <w:contextualSpacing/>
        <w:jc w:val="both"/>
        <w:rPr>
          <w:rFonts w:eastAsiaTheme="minorHAnsi"/>
          <w:sz w:val="22"/>
          <w:szCs w:val="22"/>
          <w:lang w:eastAsia="en-US"/>
        </w:rPr>
      </w:pPr>
    </w:p>
    <w:p w14:paraId="4DE6D5CC" w14:textId="77777777" w:rsidR="00336959" w:rsidRPr="00336959" w:rsidRDefault="00336959" w:rsidP="00336959">
      <w:pPr>
        <w:widowControl/>
        <w:numPr>
          <w:ilvl w:val="0"/>
          <w:numId w:val="44"/>
        </w:numPr>
        <w:suppressAutoHyphens w:val="0"/>
        <w:spacing w:after="160" w:line="256" w:lineRule="auto"/>
        <w:contextualSpacing/>
        <w:jc w:val="both"/>
        <w:rPr>
          <w:rFonts w:eastAsiaTheme="minorHAnsi"/>
          <w:b/>
          <w:sz w:val="22"/>
          <w:szCs w:val="22"/>
          <w:lang w:eastAsia="en-US"/>
        </w:rPr>
      </w:pPr>
      <w:r w:rsidRPr="00336959">
        <w:rPr>
          <w:rFonts w:eastAsiaTheme="minorHAnsi"/>
          <w:b/>
          <w:sz w:val="22"/>
          <w:szCs w:val="22"/>
          <w:lang w:eastAsia="en-US"/>
        </w:rPr>
        <w:t>System pomiaru próżni:</w:t>
      </w:r>
    </w:p>
    <w:p w14:paraId="2BA4D32B" w14:textId="77777777" w:rsidR="00336959" w:rsidRPr="00336959" w:rsidRDefault="00336959" w:rsidP="00336959">
      <w:pPr>
        <w:widowControl/>
        <w:numPr>
          <w:ilvl w:val="0"/>
          <w:numId w:val="39"/>
        </w:numPr>
        <w:suppressAutoHyphens w:val="0"/>
        <w:spacing w:after="160" w:line="256" w:lineRule="auto"/>
        <w:contextualSpacing/>
        <w:jc w:val="both"/>
        <w:rPr>
          <w:rFonts w:eastAsiaTheme="minorHAnsi"/>
          <w:sz w:val="22"/>
          <w:szCs w:val="22"/>
          <w:lang w:eastAsia="en-US"/>
        </w:rPr>
      </w:pPr>
      <w:r w:rsidRPr="00336959">
        <w:rPr>
          <w:rFonts w:eastAsiaTheme="minorHAnsi"/>
          <w:sz w:val="22"/>
          <w:szCs w:val="22"/>
          <w:lang w:eastAsia="en-US"/>
        </w:rPr>
        <w:t>kontroler próżni (zintegrowany z mikroprocesorową jednostką sterującą pracą pomp)</w:t>
      </w:r>
    </w:p>
    <w:p w14:paraId="6D45ED36" w14:textId="77777777" w:rsidR="00336959" w:rsidRPr="00336959" w:rsidRDefault="00336959" w:rsidP="00336959">
      <w:pPr>
        <w:widowControl/>
        <w:numPr>
          <w:ilvl w:val="0"/>
          <w:numId w:val="39"/>
        </w:numPr>
        <w:suppressAutoHyphens w:val="0"/>
        <w:spacing w:after="160" w:line="256" w:lineRule="auto"/>
        <w:contextualSpacing/>
        <w:jc w:val="both"/>
        <w:rPr>
          <w:rFonts w:eastAsiaTheme="minorHAnsi"/>
          <w:sz w:val="22"/>
          <w:szCs w:val="22"/>
          <w:lang w:eastAsia="en-US"/>
        </w:rPr>
      </w:pPr>
      <w:r w:rsidRPr="00336959">
        <w:rPr>
          <w:rFonts w:eastAsiaTheme="minorHAnsi"/>
          <w:sz w:val="22"/>
          <w:szCs w:val="22"/>
          <w:lang w:eastAsia="en-US"/>
        </w:rPr>
        <w:t>głowica z zimną katodą pomiaru próżni pracująca w zakresie od 5x10</w:t>
      </w:r>
      <w:r w:rsidRPr="00336959">
        <w:rPr>
          <w:rFonts w:eastAsiaTheme="minorHAnsi"/>
          <w:sz w:val="22"/>
          <w:szCs w:val="22"/>
          <w:vertAlign w:val="superscript"/>
          <w:lang w:eastAsia="en-US"/>
        </w:rPr>
        <w:t>-9</w:t>
      </w:r>
      <w:r w:rsidRPr="00336959">
        <w:rPr>
          <w:rFonts w:eastAsiaTheme="minorHAnsi"/>
          <w:sz w:val="22"/>
          <w:szCs w:val="22"/>
          <w:lang w:eastAsia="en-US"/>
        </w:rPr>
        <w:t xml:space="preserve"> </w:t>
      </w:r>
      <w:proofErr w:type="spellStart"/>
      <w:r w:rsidRPr="00336959">
        <w:rPr>
          <w:rFonts w:eastAsiaTheme="minorHAnsi"/>
          <w:sz w:val="22"/>
          <w:szCs w:val="22"/>
          <w:lang w:eastAsia="en-US"/>
        </w:rPr>
        <w:t>mbar</w:t>
      </w:r>
      <w:proofErr w:type="spellEnd"/>
      <w:r w:rsidRPr="00336959">
        <w:rPr>
          <w:rFonts w:eastAsiaTheme="minorHAnsi"/>
          <w:sz w:val="22"/>
          <w:szCs w:val="22"/>
          <w:lang w:eastAsia="en-US"/>
        </w:rPr>
        <w:t xml:space="preserve"> do 1000 </w:t>
      </w:r>
      <w:proofErr w:type="spellStart"/>
      <w:r w:rsidRPr="00336959">
        <w:rPr>
          <w:rFonts w:eastAsiaTheme="minorHAnsi"/>
          <w:sz w:val="22"/>
          <w:szCs w:val="22"/>
          <w:lang w:eastAsia="en-US"/>
        </w:rPr>
        <w:t>mbar</w:t>
      </w:r>
      <w:proofErr w:type="spellEnd"/>
      <w:r w:rsidRPr="00336959">
        <w:rPr>
          <w:rFonts w:eastAsiaTheme="minorHAnsi"/>
          <w:sz w:val="22"/>
          <w:szCs w:val="22"/>
          <w:lang w:eastAsia="en-US"/>
        </w:rPr>
        <w:t xml:space="preserve"> </w:t>
      </w:r>
    </w:p>
    <w:p w14:paraId="2EAA3398" w14:textId="77777777" w:rsidR="00336959" w:rsidRPr="00336959" w:rsidRDefault="00336959" w:rsidP="00336959">
      <w:pPr>
        <w:widowControl/>
        <w:numPr>
          <w:ilvl w:val="0"/>
          <w:numId w:val="39"/>
        </w:numPr>
        <w:suppressAutoHyphens w:val="0"/>
        <w:spacing w:after="160" w:line="256" w:lineRule="auto"/>
        <w:contextualSpacing/>
        <w:jc w:val="both"/>
        <w:rPr>
          <w:rFonts w:eastAsiaTheme="minorHAnsi"/>
          <w:sz w:val="22"/>
          <w:szCs w:val="22"/>
          <w:lang w:eastAsia="en-US"/>
        </w:rPr>
      </w:pPr>
      <w:r w:rsidRPr="00336959">
        <w:rPr>
          <w:rFonts w:eastAsiaTheme="minorHAnsi"/>
          <w:sz w:val="22"/>
          <w:szCs w:val="22"/>
          <w:lang w:eastAsia="en-US"/>
        </w:rPr>
        <w:t xml:space="preserve">głowica próżni wstępnej typu </w:t>
      </w:r>
      <w:proofErr w:type="spellStart"/>
      <w:r w:rsidRPr="00336959">
        <w:rPr>
          <w:rFonts w:eastAsiaTheme="minorHAnsi"/>
          <w:sz w:val="22"/>
          <w:szCs w:val="22"/>
          <w:lang w:eastAsia="en-US"/>
        </w:rPr>
        <w:t>Pirani</w:t>
      </w:r>
      <w:proofErr w:type="spellEnd"/>
      <w:r w:rsidRPr="00336959">
        <w:rPr>
          <w:rFonts w:eastAsiaTheme="minorHAnsi"/>
          <w:sz w:val="22"/>
          <w:szCs w:val="22"/>
          <w:lang w:eastAsia="en-US"/>
        </w:rPr>
        <w:t xml:space="preserve"> </w:t>
      </w:r>
    </w:p>
    <w:p w14:paraId="528A152D" w14:textId="77777777" w:rsidR="00336959" w:rsidRPr="00336959" w:rsidRDefault="00336959" w:rsidP="00336959">
      <w:pPr>
        <w:widowControl/>
        <w:numPr>
          <w:ilvl w:val="0"/>
          <w:numId w:val="39"/>
        </w:numPr>
        <w:suppressAutoHyphens w:val="0"/>
        <w:spacing w:after="160" w:line="256" w:lineRule="auto"/>
        <w:contextualSpacing/>
        <w:jc w:val="both"/>
        <w:rPr>
          <w:rFonts w:eastAsiaTheme="minorHAnsi"/>
          <w:sz w:val="22"/>
          <w:szCs w:val="22"/>
          <w:lang w:val="en-US" w:eastAsia="en-US"/>
        </w:rPr>
      </w:pPr>
      <w:proofErr w:type="spellStart"/>
      <w:r w:rsidRPr="00336959">
        <w:rPr>
          <w:rFonts w:eastAsiaTheme="minorHAnsi"/>
          <w:sz w:val="22"/>
          <w:szCs w:val="22"/>
          <w:lang w:val="en-US" w:eastAsia="en-US"/>
        </w:rPr>
        <w:t>głowica</w:t>
      </w:r>
      <w:proofErr w:type="spellEnd"/>
      <w:r w:rsidRPr="00336959">
        <w:rPr>
          <w:rFonts w:eastAsiaTheme="minorHAnsi"/>
          <w:sz w:val="22"/>
          <w:szCs w:val="22"/>
          <w:lang w:val="en-US" w:eastAsia="en-US"/>
        </w:rPr>
        <w:t xml:space="preserve"> </w:t>
      </w:r>
      <w:proofErr w:type="spellStart"/>
      <w:r w:rsidRPr="00336959">
        <w:rPr>
          <w:rFonts w:eastAsiaTheme="minorHAnsi"/>
          <w:sz w:val="22"/>
          <w:szCs w:val="22"/>
          <w:lang w:val="en-US" w:eastAsia="en-US"/>
        </w:rPr>
        <w:t>pojemnościowa</w:t>
      </w:r>
      <w:proofErr w:type="spellEnd"/>
      <w:r w:rsidRPr="00336959">
        <w:rPr>
          <w:rFonts w:eastAsiaTheme="minorHAnsi"/>
          <w:sz w:val="22"/>
          <w:szCs w:val="22"/>
          <w:lang w:val="en-US" w:eastAsia="en-US"/>
        </w:rPr>
        <w:t>.</w:t>
      </w:r>
    </w:p>
    <w:p w14:paraId="165B39B7" w14:textId="1576A0D5" w:rsidR="00336959" w:rsidRDefault="00336959" w:rsidP="00336959">
      <w:pPr>
        <w:widowControl/>
        <w:suppressAutoHyphens w:val="0"/>
        <w:spacing w:after="160" w:line="256" w:lineRule="auto"/>
        <w:ind w:left="1440"/>
        <w:contextualSpacing/>
        <w:jc w:val="both"/>
        <w:rPr>
          <w:rFonts w:eastAsiaTheme="minorHAnsi"/>
          <w:sz w:val="22"/>
          <w:szCs w:val="22"/>
          <w:lang w:val="en-US" w:eastAsia="en-US"/>
        </w:rPr>
      </w:pPr>
    </w:p>
    <w:p w14:paraId="0304CED2" w14:textId="77777777" w:rsidR="00C12C9B" w:rsidRPr="00336959" w:rsidRDefault="00C12C9B" w:rsidP="00336959">
      <w:pPr>
        <w:widowControl/>
        <w:suppressAutoHyphens w:val="0"/>
        <w:spacing w:after="160" w:line="256" w:lineRule="auto"/>
        <w:ind w:left="1440"/>
        <w:contextualSpacing/>
        <w:jc w:val="both"/>
        <w:rPr>
          <w:rFonts w:eastAsiaTheme="minorHAnsi"/>
          <w:sz w:val="22"/>
          <w:szCs w:val="22"/>
          <w:lang w:val="en-US" w:eastAsia="en-US"/>
        </w:rPr>
      </w:pPr>
    </w:p>
    <w:p w14:paraId="44C1D734" w14:textId="77777777" w:rsidR="00336959" w:rsidRPr="00336959" w:rsidRDefault="00336959" w:rsidP="00336959">
      <w:pPr>
        <w:widowControl/>
        <w:numPr>
          <w:ilvl w:val="0"/>
          <w:numId w:val="44"/>
        </w:numPr>
        <w:suppressAutoHyphens w:val="0"/>
        <w:spacing w:after="160" w:line="256" w:lineRule="auto"/>
        <w:contextualSpacing/>
        <w:jc w:val="both"/>
        <w:rPr>
          <w:rFonts w:eastAsiaTheme="minorHAnsi"/>
          <w:b/>
          <w:bCs/>
          <w:sz w:val="22"/>
          <w:szCs w:val="22"/>
          <w:lang w:val="en-US" w:eastAsia="en-US"/>
        </w:rPr>
      </w:pPr>
      <w:proofErr w:type="spellStart"/>
      <w:r w:rsidRPr="00336959">
        <w:rPr>
          <w:rFonts w:eastAsiaTheme="minorHAnsi"/>
          <w:b/>
          <w:bCs/>
          <w:sz w:val="22"/>
          <w:szCs w:val="22"/>
          <w:lang w:val="en-US" w:eastAsia="en-US"/>
        </w:rPr>
        <w:lastRenderedPageBreak/>
        <w:t>Akcesoria</w:t>
      </w:r>
      <w:proofErr w:type="spellEnd"/>
      <w:r w:rsidRPr="00336959">
        <w:rPr>
          <w:rFonts w:eastAsiaTheme="minorHAnsi"/>
          <w:b/>
          <w:bCs/>
          <w:sz w:val="22"/>
          <w:szCs w:val="22"/>
          <w:lang w:val="en-US" w:eastAsia="en-US"/>
        </w:rPr>
        <w:t>:</w:t>
      </w:r>
    </w:p>
    <w:p w14:paraId="5B69C8CB" w14:textId="77777777" w:rsidR="00336959" w:rsidRPr="00336959" w:rsidRDefault="00336959" w:rsidP="00336959">
      <w:pPr>
        <w:widowControl/>
        <w:numPr>
          <w:ilvl w:val="0"/>
          <w:numId w:val="46"/>
        </w:numPr>
        <w:suppressAutoHyphens w:val="0"/>
        <w:spacing w:after="160" w:line="256" w:lineRule="auto"/>
        <w:contextualSpacing/>
        <w:jc w:val="both"/>
        <w:rPr>
          <w:rFonts w:eastAsiaTheme="minorHAnsi"/>
          <w:sz w:val="22"/>
          <w:szCs w:val="22"/>
          <w:lang w:eastAsia="en-US"/>
        </w:rPr>
      </w:pPr>
      <w:r w:rsidRPr="00336959">
        <w:rPr>
          <w:rFonts w:eastAsiaTheme="minorHAnsi"/>
          <w:sz w:val="22"/>
          <w:szCs w:val="22"/>
          <w:lang w:eastAsia="en-US"/>
        </w:rPr>
        <w:t xml:space="preserve">nośnik próbek w standardzie przystosowany do pracy z gazami w komorze reaktora </w:t>
      </w:r>
      <w:r w:rsidRPr="00336959">
        <w:rPr>
          <w:rFonts w:eastAsiaTheme="minorHAnsi"/>
          <w:sz w:val="22"/>
          <w:szCs w:val="22"/>
          <w:lang w:eastAsia="en-US"/>
        </w:rPr>
        <w:br/>
        <w:t>w standardzie PTS;</w:t>
      </w:r>
    </w:p>
    <w:p w14:paraId="04490AF6" w14:textId="77777777" w:rsidR="00336959" w:rsidRPr="00336959" w:rsidRDefault="00336959" w:rsidP="00336959">
      <w:pPr>
        <w:widowControl/>
        <w:numPr>
          <w:ilvl w:val="0"/>
          <w:numId w:val="46"/>
        </w:numPr>
        <w:suppressAutoHyphens w:val="0"/>
        <w:spacing w:after="160" w:line="256" w:lineRule="auto"/>
        <w:contextualSpacing/>
        <w:jc w:val="both"/>
        <w:rPr>
          <w:rFonts w:eastAsiaTheme="minorHAnsi"/>
          <w:sz w:val="22"/>
          <w:szCs w:val="22"/>
          <w:lang w:eastAsia="en-US"/>
        </w:rPr>
      </w:pPr>
      <w:r w:rsidRPr="00336959">
        <w:rPr>
          <w:rFonts w:eastAsiaTheme="minorHAnsi"/>
          <w:sz w:val="22"/>
          <w:szCs w:val="22"/>
          <w:lang w:eastAsia="en-US"/>
        </w:rPr>
        <w:t>zasilacz grzewczy z okablowaniem.</w:t>
      </w:r>
    </w:p>
    <w:p w14:paraId="01363279" w14:textId="77777777" w:rsidR="00336959" w:rsidRPr="00336959" w:rsidRDefault="00336959" w:rsidP="00336959">
      <w:pPr>
        <w:widowControl/>
        <w:suppressAutoHyphens w:val="0"/>
        <w:spacing w:after="160" w:line="256" w:lineRule="auto"/>
        <w:ind w:left="1440"/>
        <w:contextualSpacing/>
        <w:jc w:val="both"/>
        <w:rPr>
          <w:rFonts w:eastAsiaTheme="minorHAnsi"/>
          <w:sz w:val="22"/>
          <w:szCs w:val="22"/>
          <w:lang w:eastAsia="en-US"/>
        </w:rPr>
      </w:pPr>
    </w:p>
    <w:p w14:paraId="173AFACA" w14:textId="77777777" w:rsidR="00336959" w:rsidRPr="00336959" w:rsidRDefault="00336959" w:rsidP="00336959">
      <w:pPr>
        <w:widowControl/>
        <w:numPr>
          <w:ilvl w:val="0"/>
          <w:numId w:val="44"/>
        </w:numPr>
        <w:suppressAutoHyphens w:val="0"/>
        <w:spacing w:after="160" w:line="256" w:lineRule="auto"/>
        <w:contextualSpacing/>
        <w:jc w:val="both"/>
        <w:rPr>
          <w:rFonts w:eastAsiaTheme="minorHAnsi"/>
          <w:b/>
          <w:bCs/>
          <w:sz w:val="22"/>
          <w:szCs w:val="22"/>
          <w:lang w:eastAsia="en-US"/>
        </w:rPr>
      </w:pPr>
      <w:r w:rsidRPr="00336959">
        <w:rPr>
          <w:rFonts w:eastAsiaTheme="minorHAnsi"/>
          <w:b/>
          <w:bCs/>
          <w:sz w:val="22"/>
          <w:szCs w:val="22"/>
          <w:lang w:eastAsia="en-US"/>
        </w:rPr>
        <w:t>Pozostałe wymagania:</w:t>
      </w:r>
    </w:p>
    <w:p w14:paraId="4CB3DF04" w14:textId="77777777" w:rsidR="00336959" w:rsidRPr="00336959" w:rsidRDefault="00336959" w:rsidP="00336959">
      <w:pPr>
        <w:widowControl/>
        <w:numPr>
          <w:ilvl w:val="0"/>
          <w:numId w:val="42"/>
        </w:numPr>
        <w:suppressAutoHyphens w:val="0"/>
        <w:spacing w:after="160" w:line="256" w:lineRule="auto"/>
        <w:contextualSpacing/>
        <w:jc w:val="both"/>
        <w:rPr>
          <w:rFonts w:eastAsiaTheme="minorHAnsi"/>
          <w:sz w:val="22"/>
          <w:szCs w:val="22"/>
          <w:lang w:eastAsia="en-US"/>
        </w:rPr>
      </w:pPr>
      <w:r w:rsidRPr="00336959">
        <w:rPr>
          <w:rFonts w:eastAsiaTheme="minorHAnsi"/>
          <w:sz w:val="22"/>
          <w:szCs w:val="22"/>
          <w:lang w:eastAsia="en-US"/>
        </w:rPr>
        <w:t>Serwis gwarancyjny i pogwarancyjny, gwarancja 24 miesiące</w:t>
      </w:r>
    </w:p>
    <w:p w14:paraId="2B7F744F" w14:textId="77777777" w:rsidR="00336959" w:rsidRPr="00336959" w:rsidRDefault="00336959" w:rsidP="00336959">
      <w:pPr>
        <w:widowControl/>
        <w:numPr>
          <w:ilvl w:val="0"/>
          <w:numId w:val="42"/>
        </w:numPr>
        <w:suppressAutoHyphens w:val="0"/>
        <w:spacing w:after="160" w:line="256" w:lineRule="auto"/>
        <w:contextualSpacing/>
        <w:jc w:val="both"/>
        <w:rPr>
          <w:rFonts w:eastAsiaTheme="minorHAnsi"/>
          <w:sz w:val="22"/>
          <w:szCs w:val="22"/>
          <w:lang w:eastAsia="en-US"/>
        </w:rPr>
      </w:pPr>
      <w:r w:rsidRPr="00336959">
        <w:rPr>
          <w:rFonts w:eastAsiaTheme="minorHAnsi"/>
          <w:sz w:val="22"/>
          <w:szCs w:val="22"/>
          <w:lang w:eastAsia="en-US"/>
        </w:rPr>
        <w:t>Gwarancja obejmuje koszty niezbędne w okresie przeglądów serwisowych.</w:t>
      </w:r>
    </w:p>
    <w:p w14:paraId="539DC062" w14:textId="77777777" w:rsidR="00336959" w:rsidRPr="00336959" w:rsidRDefault="00336959" w:rsidP="00336959">
      <w:pPr>
        <w:widowControl/>
        <w:numPr>
          <w:ilvl w:val="0"/>
          <w:numId w:val="42"/>
        </w:numPr>
        <w:suppressAutoHyphens w:val="0"/>
        <w:spacing w:after="160" w:line="259" w:lineRule="auto"/>
        <w:contextualSpacing/>
        <w:jc w:val="both"/>
        <w:rPr>
          <w:rFonts w:eastAsiaTheme="minorHAnsi"/>
          <w:sz w:val="22"/>
          <w:szCs w:val="22"/>
          <w:lang w:eastAsia="en-US"/>
        </w:rPr>
      </w:pPr>
      <w:r w:rsidRPr="00336959">
        <w:rPr>
          <w:rFonts w:eastAsiaTheme="minorHAnsi"/>
          <w:sz w:val="22"/>
          <w:szCs w:val="22"/>
          <w:lang w:eastAsia="en-US"/>
        </w:rPr>
        <w:t>Czas realizacji zamówienia: do 7 miesięcy</w:t>
      </w:r>
    </w:p>
    <w:p w14:paraId="65EA4697" w14:textId="77777777" w:rsidR="00336959" w:rsidRPr="00336959" w:rsidRDefault="00336959" w:rsidP="00336959">
      <w:pPr>
        <w:widowControl/>
        <w:numPr>
          <w:ilvl w:val="0"/>
          <w:numId w:val="42"/>
        </w:numPr>
        <w:suppressAutoHyphens w:val="0"/>
        <w:spacing w:after="160" w:line="259" w:lineRule="auto"/>
        <w:contextualSpacing/>
        <w:jc w:val="both"/>
        <w:rPr>
          <w:rFonts w:eastAsiaTheme="minorHAnsi"/>
          <w:sz w:val="22"/>
          <w:szCs w:val="22"/>
          <w:lang w:eastAsia="en-US"/>
        </w:rPr>
      </w:pPr>
      <w:r w:rsidRPr="00336959">
        <w:rPr>
          <w:rFonts w:eastAsiaTheme="minorHAnsi"/>
          <w:sz w:val="22"/>
          <w:szCs w:val="22"/>
          <w:lang w:eastAsia="en-US"/>
        </w:rPr>
        <w:t>Dostawa obejmuje ubezpieczenie, transport, instalacje oraz szkolenie obsługi aparatury próżniowej.</w:t>
      </w:r>
    </w:p>
    <w:p w14:paraId="67A30AA3" w14:textId="77777777" w:rsidR="00336959" w:rsidRPr="00336959" w:rsidRDefault="00336959" w:rsidP="00336959">
      <w:pPr>
        <w:widowControl/>
        <w:numPr>
          <w:ilvl w:val="0"/>
          <w:numId w:val="42"/>
        </w:numPr>
        <w:suppressAutoHyphens w:val="0"/>
        <w:spacing w:after="160" w:line="259" w:lineRule="auto"/>
        <w:contextualSpacing/>
        <w:jc w:val="both"/>
        <w:rPr>
          <w:rFonts w:eastAsiaTheme="minorHAnsi"/>
          <w:sz w:val="22"/>
          <w:szCs w:val="22"/>
          <w:lang w:eastAsia="en-US"/>
        </w:rPr>
      </w:pPr>
      <w:r w:rsidRPr="00336959">
        <w:rPr>
          <w:rFonts w:eastAsiaTheme="minorHAnsi"/>
          <w:sz w:val="22"/>
          <w:szCs w:val="22"/>
          <w:lang w:eastAsia="en-US"/>
        </w:rPr>
        <w:t>Szkolenie 2 osób w zakresie obsługi aparatury – co najmniej 2 dni.</w:t>
      </w:r>
    </w:p>
    <w:p w14:paraId="74DBEBC0" w14:textId="77777777" w:rsidR="00336959" w:rsidRPr="00336959" w:rsidRDefault="00336959" w:rsidP="00336959">
      <w:pPr>
        <w:widowControl/>
        <w:suppressAutoHyphens w:val="0"/>
        <w:spacing w:after="160" w:line="259" w:lineRule="auto"/>
        <w:ind w:left="1440"/>
        <w:contextualSpacing/>
        <w:jc w:val="both"/>
        <w:rPr>
          <w:rFonts w:eastAsiaTheme="minorHAnsi"/>
          <w:sz w:val="22"/>
          <w:szCs w:val="22"/>
          <w:lang w:eastAsia="en-US"/>
        </w:rPr>
      </w:pPr>
    </w:p>
    <w:p w14:paraId="33F00B1A" w14:textId="77777777" w:rsidR="00336959" w:rsidRPr="00336959" w:rsidRDefault="00336959" w:rsidP="00336959">
      <w:pPr>
        <w:widowControl/>
        <w:suppressAutoHyphens w:val="0"/>
        <w:spacing w:after="160" w:line="256" w:lineRule="auto"/>
        <w:jc w:val="both"/>
        <w:rPr>
          <w:rFonts w:eastAsiaTheme="minorHAnsi"/>
          <w:sz w:val="22"/>
          <w:szCs w:val="22"/>
          <w:lang w:eastAsia="en-US"/>
        </w:rPr>
      </w:pPr>
    </w:p>
    <w:p w14:paraId="54EFA4C6" w14:textId="77777777" w:rsidR="00085A7D" w:rsidRPr="006F7511" w:rsidRDefault="00085A7D" w:rsidP="00336959">
      <w:pPr>
        <w:widowControl/>
        <w:suppressAutoHyphens w:val="0"/>
        <w:ind w:left="5664"/>
        <w:jc w:val="left"/>
        <w:rPr>
          <w:b/>
          <w:sz w:val="22"/>
          <w:szCs w:val="22"/>
        </w:rPr>
      </w:pPr>
    </w:p>
    <w:p w14:paraId="451FE380" w14:textId="77777777" w:rsidR="00085A7D" w:rsidRPr="006F7511" w:rsidRDefault="00085A7D" w:rsidP="006F7511">
      <w:pPr>
        <w:widowControl/>
        <w:suppressAutoHyphens w:val="0"/>
        <w:ind w:left="5664"/>
        <w:jc w:val="left"/>
        <w:rPr>
          <w:b/>
          <w:sz w:val="22"/>
          <w:szCs w:val="22"/>
        </w:rPr>
      </w:pPr>
    </w:p>
    <w:p w14:paraId="656A5451" w14:textId="77777777" w:rsidR="00085A7D" w:rsidRPr="006F7511" w:rsidRDefault="00085A7D" w:rsidP="006F7511">
      <w:pPr>
        <w:widowControl/>
        <w:suppressAutoHyphens w:val="0"/>
        <w:ind w:left="5664"/>
        <w:jc w:val="left"/>
        <w:rPr>
          <w:b/>
          <w:sz w:val="22"/>
          <w:szCs w:val="22"/>
        </w:rPr>
      </w:pPr>
    </w:p>
    <w:p w14:paraId="795AAFC8" w14:textId="77777777" w:rsidR="00085A7D" w:rsidRDefault="00085A7D" w:rsidP="004B373F">
      <w:pPr>
        <w:widowControl/>
        <w:suppressAutoHyphens w:val="0"/>
        <w:ind w:left="5664"/>
        <w:rPr>
          <w:b/>
          <w:sz w:val="22"/>
          <w:szCs w:val="22"/>
        </w:rPr>
      </w:pPr>
    </w:p>
    <w:p w14:paraId="23E12CA0" w14:textId="77777777" w:rsidR="00085A7D" w:rsidRPr="00791567" w:rsidRDefault="00085A7D" w:rsidP="00791567">
      <w:pPr>
        <w:widowControl/>
        <w:suppressAutoHyphens w:val="0"/>
        <w:ind w:left="5664"/>
        <w:jc w:val="left"/>
        <w:rPr>
          <w:bCs/>
          <w:sz w:val="22"/>
          <w:szCs w:val="22"/>
        </w:rPr>
      </w:pPr>
    </w:p>
    <w:p w14:paraId="269D286C" w14:textId="77777777" w:rsidR="00085A7D" w:rsidRDefault="00085A7D" w:rsidP="004B373F">
      <w:pPr>
        <w:widowControl/>
        <w:suppressAutoHyphens w:val="0"/>
        <w:ind w:left="5664"/>
        <w:rPr>
          <w:b/>
          <w:sz w:val="22"/>
          <w:szCs w:val="22"/>
        </w:rPr>
      </w:pPr>
    </w:p>
    <w:p w14:paraId="6F0D2F0D" w14:textId="77777777" w:rsidR="00085A7D" w:rsidRDefault="00085A7D" w:rsidP="004B373F">
      <w:pPr>
        <w:widowControl/>
        <w:suppressAutoHyphens w:val="0"/>
        <w:ind w:left="5664"/>
        <w:rPr>
          <w:b/>
          <w:sz w:val="22"/>
          <w:szCs w:val="22"/>
        </w:rPr>
      </w:pPr>
    </w:p>
    <w:p w14:paraId="260461EF" w14:textId="77777777" w:rsidR="00085A7D" w:rsidRDefault="00085A7D" w:rsidP="004B373F">
      <w:pPr>
        <w:widowControl/>
        <w:suppressAutoHyphens w:val="0"/>
        <w:ind w:left="5664"/>
        <w:rPr>
          <w:b/>
          <w:sz w:val="22"/>
          <w:szCs w:val="22"/>
        </w:rPr>
      </w:pPr>
    </w:p>
    <w:p w14:paraId="23DED2D4" w14:textId="77777777" w:rsidR="00085A7D" w:rsidRDefault="00085A7D" w:rsidP="004B373F">
      <w:pPr>
        <w:widowControl/>
        <w:suppressAutoHyphens w:val="0"/>
        <w:ind w:left="5664"/>
        <w:rPr>
          <w:b/>
          <w:sz w:val="22"/>
          <w:szCs w:val="22"/>
        </w:rPr>
      </w:pPr>
    </w:p>
    <w:p w14:paraId="1DE110FF" w14:textId="5E55D17D" w:rsidR="0052634D" w:rsidRDefault="0052634D" w:rsidP="009B1504">
      <w:pPr>
        <w:widowControl/>
        <w:suppressAutoHyphens w:val="0"/>
        <w:jc w:val="both"/>
        <w:rPr>
          <w:b/>
          <w:sz w:val="22"/>
          <w:szCs w:val="22"/>
        </w:rPr>
      </w:pPr>
    </w:p>
    <w:p w14:paraId="1D5293DC" w14:textId="2492D18E" w:rsidR="0052634D" w:rsidRDefault="0052634D" w:rsidP="009B1504">
      <w:pPr>
        <w:widowControl/>
        <w:suppressAutoHyphens w:val="0"/>
        <w:jc w:val="both"/>
        <w:rPr>
          <w:b/>
          <w:sz w:val="22"/>
          <w:szCs w:val="22"/>
        </w:rPr>
      </w:pPr>
    </w:p>
    <w:p w14:paraId="2F7DFD0B" w14:textId="0F615B47" w:rsidR="00DB6239" w:rsidRDefault="00DB6239" w:rsidP="009B1504">
      <w:pPr>
        <w:widowControl/>
        <w:suppressAutoHyphens w:val="0"/>
        <w:jc w:val="both"/>
        <w:rPr>
          <w:b/>
          <w:sz w:val="22"/>
          <w:szCs w:val="22"/>
        </w:rPr>
      </w:pPr>
    </w:p>
    <w:p w14:paraId="24F762D3" w14:textId="4196FCB0" w:rsidR="00DB6239" w:rsidRDefault="00DB6239" w:rsidP="009B1504">
      <w:pPr>
        <w:widowControl/>
        <w:suppressAutoHyphens w:val="0"/>
        <w:jc w:val="both"/>
        <w:rPr>
          <w:b/>
          <w:sz w:val="22"/>
          <w:szCs w:val="22"/>
        </w:rPr>
      </w:pPr>
    </w:p>
    <w:p w14:paraId="5868C314" w14:textId="4610B99F" w:rsidR="00DB6239" w:rsidRDefault="00DB6239" w:rsidP="009B1504">
      <w:pPr>
        <w:widowControl/>
        <w:suppressAutoHyphens w:val="0"/>
        <w:jc w:val="both"/>
        <w:rPr>
          <w:b/>
          <w:sz w:val="22"/>
          <w:szCs w:val="22"/>
        </w:rPr>
      </w:pPr>
    </w:p>
    <w:p w14:paraId="0AADDD0F" w14:textId="4B064930" w:rsidR="00DB6239" w:rsidRDefault="00DB6239" w:rsidP="009B1504">
      <w:pPr>
        <w:widowControl/>
        <w:suppressAutoHyphens w:val="0"/>
        <w:jc w:val="both"/>
        <w:rPr>
          <w:b/>
          <w:sz w:val="22"/>
          <w:szCs w:val="22"/>
        </w:rPr>
      </w:pPr>
    </w:p>
    <w:p w14:paraId="4B328DE1" w14:textId="6D79C99A" w:rsidR="00DB6239" w:rsidRDefault="00DB6239" w:rsidP="009B1504">
      <w:pPr>
        <w:widowControl/>
        <w:suppressAutoHyphens w:val="0"/>
        <w:jc w:val="both"/>
        <w:rPr>
          <w:b/>
          <w:sz w:val="22"/>
          <w:szCs w:val="22"/>
        </w:rPr>
      </w:pPr>
    </w:p>
    <w:p w14:paraId="7438031E" w14:textId="23DC7E93" w:rsidR="00DB6239" w:rsidRDefault="00DB6239" w:rsidP="009B1504">
      <w:pPr>
        <w:widowControl/>
        <w:suppressAutoHyphens w:val="0"/>
        <w:jc w:val="both"/>
        <w:rPr>
          <w:b/>
          <w:sz w:val="22"/>
          <w:szCs w:val="22"/>
        </w:rPr>
      </w:pPr>
    </w:p>
    <w:p w14:paraId="5CF09DCD" w14:textId="15E2977E" w:rsidR="00DB6239" w:rsidRDefault="00DB6239" w:rsidP="009B1504">
      <w:pPr>
        <w:widowControl/>
        <w:suppressAutoHyphens w:val="0"/>
        <w:jc w:val="both"/>
        <w:rPr>
          <w:b/>
          <w:sz w:val="22"/>
          <w:szCs w:val="22"/>
        </w:rPr>
      </w:pPr>
    </w:p>
    <w:p w14:paraId="30DA8455" w14:textId="4A137643" w:rsidR="00DB6239" w:rsidRDefault="00DB6239" w:rsidP="009B1504">
      <w:pPr>
        <w:widowControl/>
        <w:suppressAutoHyphens w:val="0"/>
        <w:jc w:val="both"/>
        <w:rPr>
          <w:b/>
          <w:sz w:val="22"/>
          <w:szCs w:val="22"/>
        </w:rPr>
      </w:pPr>
    </w:p>
    <w:p w14:paraId="67ACC9D2" w14:textId="6AC76330" w:rsidR="00DB6239" w:rsidRDefault="00DB6239" w:rsidP="009B1504">
      <w:pPr>
        <w:widowControl/>
        <w:suppressAutoHyphens w:val="0"/>
        <w:jc w:val="both"/>
        <w:rPr>
          <w:b/>
          <w:sz w:val="22"/>
          <w:szCs w:val="22"/>
        </w:rPr>
      </w:pPr>
    </w:p>
    <w:p w14:paraId="7E3529D6" w14:textId="5892EB41" w:rsidR="00DB6239" w:rsidRDefault="00DB6239" w:rsidP="009B1504">
      <w:pPr>
        <w:widowControl/>
        <w:suppressAutoHyphens w:val="0"/>
        <w:jc w:val="both"/>
        <w:rPr>
          <w:b/>
          <w:sz w:val="22"/>
          <w:szCs w:val="22"/>
        </w:rPr>
      </w:pPr>
    </w:p>
    <w:p w14:paraId="175807D7" w14:textId="273173D0" w:rsidR="00DB6239" w:rsidRDefault="00DB6239" w:rsidP="009B1504">
      <w:pPr>
        <w:widowControl/>
        <w:suppressAutoHyphens w:val="0"/>
        <w:jc w:val="both"/>
        <w:rPr>
          <w:b/>
          <w:sz w:val="22"/>
          <w:szCs w:val="22"/>
        </w:rPr>
      </w:pPr>
    </w:p>
    <w:p w14:paraId="2F34A896" w14:textId="12345AE9" w:rsidR="00DB6239" w:rsidRDefault="00DB6239" w:rsidP="009B1504">
      <w:pPr>
        <w:widowControl/>
        <w:suppressAutoHyphens w:val="0"/>
        <w:jc w:val="both"/>
        <w:rPr>
          <w:b/>
          <w:sz w:val="22"/>
          <w:szCs w:val="22"/>
        </w:rPr>
      </w:pPr>
    </w:p>
    <w:p w14:paraId="7D905D01" w14:textId="264CF0B1" w:rsidR="00DB6239" w:rsidRDefault="00DB6239" w:rsidP="009B1504">
      <w:pPr>
        <w:widowControl/>
        <w:suppressAutoHyphens w:val="0"/>
        <w:jc w:val="both"/>
        <w:rPr>
          <w:b/>
          <w:sz w:val="22"/>
          <w:szCs w:val="22"/>
        </w:rPr>
      </w:pPr>
    </w:p>
    <w:p w14:paraId="70BA7D8E" w14:textId="3D6FA6D3" w:rsidR="00DB6239" w:rsidRDefault="00DB6239" w:rsidP="009B1504">
      <w:pPr>
        <w:widowControl/>
        <w:suppressAutoHyphens w:val="0"/>
        <w:jc w:val="both"/>
        <w:rPr>
          <w:b/>
          <w:sz w:val="22"/>
          <w:szCs w:val="22"/>
        </w:rPr>
      </w:pPr>
    </w:p>
    <w:p w14:paraId="7F5FB867" w14:textId="163239C3" w:rsidR="00DB6239" w:rsidRDefault="00DB6239" w:rsidP="009B1504">
      <w:pPr>
        <w:widowControl/>
        <w:suppressAutoHyphens w:val="0"/>
        <w:jc w:val="both"/>
        <w:rPr>
          <w:b/>
          <w:sz w:val="22"/>
          <w:szCs w:val="22"/>
        </w:rPr>
      </w:pPr>
    </w:p>
    <w:p w14:paraId="1FDEA883" w14:textId="3BF365AF" w:rsidR="00DB6239" w:rsidRDefault="00DB6239" w:rsidP="009B1504">
      <w:pPr>
        <w:widowControl/>
        <w:suppressAutoHyphens w:val="0"/>
        <w:jc w:val="both"/>
        <w:rPr>
          <w:b/>
          <w:sz w:val="22"/>
          <w:szCs w:val="22"/>
        </w:rPr>
      </w:pPr>
    </w:p>
    <w:p w14:paraId="0390B7FB" w14:textId="61EEBDA5" w:rsidR="00DB6239" w:rsidRDefault="00DB6239" w:rsidP="009B1504">
      <w:pPr>
        <w:widowControl/>
        <w:suppressAutoHyphens w:val="0"/>
        <w:jc w:val="both"/>
        <w:rPr>
          <w:b/>
          <w:sz w:val="22"/>
          <w:szCs w:val="22"/>
        </w:rPr>
      </w:pPr>
    </w:p>
    <w:p w14:paraId="1EEE5C41" w14:textId="2D6B150F" w:rsidR="00DB6239" w:rsidRDefault="00DB6239" w:rsidP="009B1504">
      <w:pPr>
        <w:widowControl/>
        <w:suppressAutoHyphens w:val="0"/>
        <w:jc w:val="both"/>
        <w:rPr>
          <w:b/>
          <w:sz w:val="22"/>
          <w:szCs w:val="22"/>
        </w:rPr>
      </w:pPr>
    </w:p>
    <w:p w14:paraId="0013B7E5" w14:textId="598DB636" w:rsidR="00AE4000" w:rsidRDefault="00AE4000" w:rsidP="009B1504">
      <w:pPr>
        <w:widowControl/>
        <w:suppressAutoHyphens w:val="0"/>
        <w:jc w:val="both"/>
        <w:rPr>
          <w:b/>
          <w:sz w:val="22"/>
          <w:szCs w:val="22"/>
        </w:rPr>
      </w:pPr>
    </w:p>
    <w:p w14:paraId="2C941FB8" w14:textId="4991911D" w:rsidR="00AE4000" w:rsidRDefault="00AE4000" w:rsidP="009B1504">
      <w:pPr>
        <w:widowControl/>
        <w:suppressAutoHyphens w:val="0"/>
        <w:jc w:val="both"/>
        <w:rPr>
          <w:b/>
          <w:sz w:val="22"/>
          <w:szCs w:val="22"/>
        </w:rPr>
      </w:pPr>
    </w:p>
    <w:p w14:paraId="7078D302" w14:textId="6643ECE2" w:rsidR="00AE4000" w:rsidRDefault="00AE4000" w:rsidP="009B1504">
      <w:pPr>
        <w:widowControl/>
        <w:suppressAutoHyphens w:val="0"/>
        <w:jc w:val="both"/>
        <w:rPr>
          <w:b/>
          <w:sz w:val="22"/>
          <w:szCs w:val="22"/>
        </w:rPr>
      </w:pPr>
    </w:p>
    <w:p w14:paraId="56E38F5D" w14:textId="72FFC6E3" w:rsidR="00AE4000" w:rsidRDefault="00AE4000" w:rsidP="009B1504">
      <w:pPr>
        <w:widowControl/>
        <w:suppressAutoHyphens w:val="0"/>
        <w:jc w:val="both"/>
        <w:rPr>
          <w:b/>
          <w:sz w:val="22"/>
          <w:szCs w:val="22"/>
        </w:rPr>
      </w:pPr>
    </w:p>
    <w:p w14:paraId="597DE614" w14:textId="4DF07198" w:rsidR="00AE4000" w:rsidRDefault="00AE4000" w:rsidP="009B1504">
      <w:pPr>
        <w:widowControl/>
        <w:suppressAutoHyphens w:val="0"/>
        <w:jc w:val="both"/>
        <w:rPr>
          <w:b/>
          <w:sz w:val="22"/>
          <w:szCs w:val="22"/>
        </w:rPr>
      </w:pPr>
    </w:p>
    <w:p w14:paraId="246F9885" w14:textId="6A7EEDAF" w:rsidR="00DB6239" w:rsidRDefault="00DB6239" w:rsidP="009B1504">
      <w:pPr>
        <w:widowControl/>
        <w:suppressAutoHyphens w:val="0"/>
        <w:jc w:val="both"/>
        <w:rPr>
          <w:b/>
          <w:sz w:val="22"/>
          <w:szCs w:val="22"/>
        </w:rPr>
      </w:pPr>
    </w:p>
    <w:p w14:paraId="2271308A" w14:textId="6B5FE011" w:rsidR="00C12C9B" w:rsidRDefault="00C12C9B" w:rsidP="009B1504">
      <w:pPr>
        <w:widowControl/>
        <w:suppressAutoHyphens w:val="0"/>
        <w:jc w:val="both"/>
        <w:rPr>
          <w:b/>
          <w:sz w:val="22"/>
          <w:szCs w:val="22"/>
        </w:rPr>
      </w:pPr>
    </w:p>
    <w:p w14:paraId="5823E662" w14:textId="744A2154" w:rsidR="00C12C9B" w:rsidRDefault="00C12C9B" w:rsidP="009B1504">
      <w:pPr>
        <w:widowControl/>
        <w:suppressAutoHyphens w:val="0"/>
        <w:jc w:val="both"/>
        <w:rPr>
          <w:b/>
          <w:sz w:val="22"/>
          <w:szCs w:val="22"/>
        </w:rPr>
      </w:pPr>
    </w:p>
    <w:p w14:paraId="5AED8AA6" w14:textId="77777777" w:rsidR="00C12C9B" w:rsidRDefault="00C12C9B" w:rsidP="009B1504">
      <w:pPr>
        <w:widowControl/>
        <w:suppressAutoHyphens w:val="0"/>
        <w:jc w:val="both"/>
        <w:rPr>
          <w:b/>
          <w:sz w:val="22"/>
          <w:szCs w:val="22"/>
        </w:rPr>
      </w:pPr>
    </w:p>
    <w:p w14:paraId="2936C775" w14:textId="77777777" w:rsidR="00DB6239" w:rsidRDefault="00DB6239" w:rsidP="009B1504">
      <w:pPr>
        <w:widowControl/>
        <w:suppressAutoHyphens w:val="0"/>
        <w:jc w:val="both"/>
        <w:rPr>
          <w:b/>
          <w:sz w:val="22"/>
          <w:szCs w:val="22"/>
        </w:rPr>
      </w:pPr>
    </w:p>
    <w:p w14:paraId="4B94EF6E" w14:textId="57DA54CD" w:rsidR="00DC083C" w:rsidRPr="004B373F" w:rsidRDefault="00DC083C" w:rsidP="009B1504">
      <w:pPr>
        <w:widowControl/>
        <w:suppressAutoHyphens w:val="0"/>
        <w:ind w:left="5664"/>
        <w:jc w:val="right"/>
        <w:rPr>
          <w:b/>
          <w:sz w:val="22"/>
          <w:szCs w:val="22"/>
        </w:rPr>
      </w:pPr>
      <w:r w:rsidRPr="004B373F">
        <w:rPr>
          <w:b/>
          <w:sz w:val="22"/>
          <w:szCs w:val="22"/>
        </w:rPr>
        <w:lastRenderedPageBreak/>
        <w:t>Załącznik nr 1 do Zaproszenia</w:t>
      </w:r>
    </w:p>
    <w:p w14:paraId="4C026A6B" w14:textId="77777777" w:rsidR="009B1504" w:rsidRDefault="009B1504" w:rsidP="004B373F">
      <w:pPr>
        <w:widowControl/>
        <w:suppressAutoHyphens w:val="0"/>
        <w:rPr>
          <w:b/>
          <w:sz w:val="22"/>
          <w:szCs w:val="22"/>
          <w:u w:val="single"/>
        </w:rPr>
      </w:pPr>
    </w:p>
    <w:p w14:paraId="2BB2341E" w14:textId="6DF430D6"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191F3984" w:rsidR="00A12F9C" w:rsidRPr="004B373F" w:rsidRDefault="00A12F9C" w:rsidP="00425B3A">
      <w:pPr>
        <w:ind w:left="2268" w:hanging="2268"/>
        <w:jc w:val="left"/>
        <w:outlineLvl w:val="0"/>
        <w:rPr>
          <w:b/>
          <w:sz w:val="22"/>
          <w:szCs w:val="22"/>
        </w:rPr>
      </w:pPr>
      <w:r w:rsidRPr="004B373F">
        <w:rPr>
          <w:i/>
          <w:sz w:val="22"/>
          <w:szCs w:val="22"/>
          <w:u w:val="single"/>
        </w:rPr>
        <w:t xml:space="preserve">ZAMAWIAJĄCY </w:t>
      </w:r>
      <w:r w:rsidRPr="004B373F">
        <w:rPr>
          <w:i/>
          <w:sz w:val="22"/>
          <w:szCs w:val="22"/>
        </w:rPr>
        <w:t xml:space="preserve">– </w:t>
      </w:r>
      <w:r w:rsidR="00AD099C">
        <w:rPr>
          <w:i/>
          <w:sz w:val="22"/>
          <w:szCs w:val="22"/>
        </w:rPr>
        <w:tab/>
      </w:r>
      <w:r w:rsidR="00AD099C">
        <w:rPr>
          <w:i/>
          <w:sz w:val="22"/>
          <w:szCs w:val="22"/>
        </w:rPr>
        <w:tab/>
      </w:r>
      <w:r w:rsidR="00AD099C">
        <w:rPr>
          <w:i/>
          <w:sz w:val="22"/>
          <w:szCs w:val="22"/>
        </w:rPr>
        <w:tab/>
      </w:r>
      <w:r w:rsidRPr="004B373F">
        <w:rPr>
          <w:b/>
          <w:sz w:val="22"/>
          <w:szCs w:val="22"/>
        </w:rPr>
        <w:t>Uniwersytet Jagielloński</w:t>
      </w:r>
    </w:p>
    <w:p w14:paraId="5A1E1CDA" w14:textId="66A9BF5D" w:rsidR="00A12F9C" w:rsidRPr="004B373F" w:rsidRDefault="00CB5F81" w:rsidP="00B264A9">
      <w:pPr>
        <w:ind w:left="851"/>
        <w:jc w:val="both"/>
        <w:rPr>
          <w:i/>
          <w:sz w:val="22"/>
          <w:szCs w:val="22"/>
          <w:u w:val="single"/>
        </w:rPr>
      </w:pPr>
      <w:r>
        <w:rPr>
          <w:b/>
          <w:bCs/>
          <w:sz w:val="22"/>
          <w:szCs w:val="22"/>
        </w:rPr>
        <w:t xml:space="preserve">               </w:t>
      </w:r>
      <w:r w:rsidR="00A12F9C" w:rsidRPr="004B373F">
        <w:rPr>
          <w:b/>
          <w:bCs/>
          <w:sz w:val="22"/>
          <w:szCs w:val="22"/>
        </w:rPr>
        <w:t xml:space="preserve"> </w:t>
      </w:r>
      <w:r w:rsidR="00AD099C">
        <w:rPr>
          <w:b/>
          <w:bCs/>
          <w:sz w:val="22"/>
          <w:szCs w:val="22"/>
        </w:rPr>
        <w:tab/>
      </w:r>
      <w:r w:rsidR="00AD099C">
        <w:rPr>
          <w:b/>
          <w:bCs/>
          <w:sz w:val="22"/>
          <w:szCs w:val="22"/>
        </w:rPr>
        <w:tab/>
      </w:r>
      <w:r w:rsidR="00AD099C">
        <w:rPr>
          <w:b/>
          <w:bCs/>
          <w:sz w:val="22"/>
          <w:szCs w:val="22"/>
        </w:rPr>
        <w:tab/>
      </w:r>
      <w:r w:rsidR="00A12F9C" w:rsidRPr="004B373F">
        <w:rPr>
          <w:b/>
          <w:bCs/>
          <w:sz w:val="22"/>
          <w:szCs w:val="22"/>
        </w:rPr>
        <w:t>ul</w:t>
      </w:r>
      <w:r w:rsidR="00A12F9C" w:rsidRPr="004B373F">
        <w:rPr>
          <w:b/>
          <w:sz w:val="22"/>
          <w:szCs w:val="22"/>
        </w:rPr>
        <w:t>. Gołębia 24, 31 – 007 Kraków;</w:t>
      </w:r>
    </w:p>
    <w:p w14:paraId="5045C291" w14:textId="5DEE318D"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00AD099C">
        <w:rPr>
          <w:i/>
          <w:sz w:val="22"/>
          <w:szCs w:val="22"/>
        </w:rPr>
        <w:tab/>
      </w:r>
      <w:r w:rsidRPr="004B373F">
        <w:rPr>
          <w:b/>
          <w:sz w:val="22"/>
          <w:szCs w:val="22"/>
        </w:rPr>
        <w:t>Dział Zamówień Publicznych UJ</w:t>
      </w:r>
    </w:p>
    <w:p w14:paraId="1F4619AE" w14:textId="15EFDBB2" w:rsidR="00A12F9C" w:rsidRPr="004B373F" w:rsidRDefault="00CB5F81" w:rsidP="00B264A9">
      <w:pPr>
        <w:ind w:left="1418"/>
        <w:jc w:val="both"/>
        <w:outlineLvl w:val="0"/>
        <w:rPr>
          <w:b/>
          <w:sz w:val="22"/>
          <w:szCs w:val="22"/>
        </w:rPr>
      </w:pPr>
      <w:r>
        <w:rPr>
          <w:b/>
          <w:bCs/>
          <w:sz w:val="22"/>
          <w:szCs w:val="22"/>
        </w:rPr>
        <w:t xml:space="preserve">                          </w:t>
      </w:r>
      <w:r w:rsidR="00A12F9C" w:rsidRPr="004B373F">
        <w:rPr>
          <w:b/>
          <w:bCs/>
          <w:sz w:val="22"/>
          <w:szCs w:val="22"/>
        </w:rPr>
        <w:t xml:space="preserve"> </w:t>
      </w:r>
      <w:r w:rsidR="00AD099C">
        <w:rPr>
          <w:b/>
          <w:bCs/>
          <w:sz w:val="22"/>
          <w:szCs w:val="22"/>
        </w:rPr>
        <w:tab/>
      </w:r>
      <w:r w:rsidR="00A12F9C" w:rsidRPr="004B373F">
        <w:rPr>
          <w:b/>
          <w:bCs/>
          <w:sz w:val="22"/>
          <w:szCs w:val="22"/>
        </w:rPr>
        <w:t>ul</w:t>
      </w:r>
      <w:r w:rsidR="00A12F9C" w:rsidRPr="004B373F">
        <w:rPr>
          <w:b/>
          <w:sz w:val="22"/>
          <w:szCs w:val="22"/>
        </w:rPr>
        <w:t>. Straszewskiego 25/</w:t>
      </w:r>
      <w:r w:rsidR="00E67EEA" w:rsidRPr="004B373F">
        <w:rPr>
          <w:b/>
          <w:sz w:val="22"/>
          <w:szCs w:val="22"/>
        </w:rPr>
        <w:t>3 i 4</w:t>
      </w:r>
      <w:r w:rsidR="00A12F9C"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1743D804" w:rsidR="00A12F9C" w:rsidRPr="004B373F" w:rsidRDefault="00A12F9C" w:rsidP="004B373F">
      <w:pPr>
        <w:widowControl/>
        <w:suppressAutoHyphens w:val="0"/>
        <w:jc w:val="both"/>
        <w:outlineLvl w:val="0"/>
        <w:rPr>
          <w:sz w:val="22"/>
          <w:szCs w:val="22"/>
          <w:lang w:val="pt-BR"/>
        </w:rPr>
      </w:pPr>
      <w:r w:rsidRPr="004B373F">
        <w:rPr>
          <w:sz w:val="22"/>
          <w:szCs w:val="22"/>
          <w:lang w:val="pt-BR"/>
        </w:rPr>
        <w:t>Tel.: ......................................................;</w:t>
      </w:r>
      <w:r w:rsidR="00CB5F81">
        <w:rPr>
          <w:sz w:val="22"/>
          <w:szCs w:val="22"/>
          <w:lang w:val="pt-BR"/>
        </w:rPr>
        <w:t xml:space="preserve">  </w:t>
      </w:r>
      <w:r w:rsidRPr="004B373F">
        <w:rPr>
          <w:sz w:val="22"/>
          <w:szCs w:val="22"/>
          <w:lang w:val="pt-BR"/>
        </w:rPr>
        <w:t xml:space="preserve"> E-mail: ....................................................................;</w:t>
      </w:r>
    </w:p>
    <w:p w14:paraId="1CF2592B" w14:textId="77777777" w:rsidR="00A12F9C" w:rsidRPr="004B373F" w:rsidRDefault="00A12F9C" w:rsidP="004B373F">
      <w:pPr>
        <w:widowControl/>
        <w:suppressAutoHyphens w:val="0"/>
        <w:jc w:val="both"/>
        <w:rPr>
          <w:sz w:val="22"/>
          <w:szCs w:val="22"/>
          <w:lang w:val="pt-BR"/>
        </w:rPr>
      </w:pPr>
    </w:p>
    <w:p w14:paraId="18538D22" w14:textId="5E958036" w:rsidR="00A12F9C" w:rsidRPr="004B373F" w:rsidRDefault="00A12F9C" w:rsidP="004B373F">
      <w:pPr>
        <w:widowControl/>
        <w:suppressAutoHyphens w:val="0"/>
        <w:jc w:val="both"/>
        <w:outlineLvl w:val="0"/>
        <w:rPr>
          <w:sz w:val="22"/>
          <w:szCs w:val="22"/>
          <w:lang w:val="pt-BR"/>
        </w:rPr>
      </w:pPr>
      <w:r w:rsidRPr="004B373F">
        <w:rPr>
          <w:sz w:val="22"/>
          <w:szCs w:val="22"/>
          <w:lang w:val="pt-BR"/>
        </w:rPr>
        <w:t>NIP:</w:t>
      </w:r>
      <w:r w:rsidR="00CB5F81">
        <w:rPr>
          <w:sz w:val="22"/>
          <w:szCs w:val="22"/>
          <w:lang w:val="pt-BR"/>
        </w:rPr>
        <w:t xml:space="preserve"> </w:t>
      </w:r>
      <w:r w:rsidRPr="004B373F">
        <w:rPr>
          <w:sz w:val="22"/>
          <w:szCs w:val="22"/>
          <w:lang w:val="pt-BR"/>
        </w:rPr>
        <w:t>.....................................................;</w:t>
      </w:r>
      <w:r w:rsidR="00CB5F81">
        <w:rPr>
          <w:sz w:val="22"/>
          <w:szCs w:val="22"/>
          <w:lang w:val="pt-BR"/>
        </w:rPr>
        <w:t xml:space="preserve">  </w:t>
      </w:r>
      <w:r w:rsidRPr="004B373F">
        <w:rPr>
          <w:sz w:val="22"/>
          <w:szCs w:val="22"/>
          <w:lang w:val="pt-BR"/>
        </w:rPr>
        <w:t xml:space="preserve"> REGON:</w:t>
      </w:r>
      <w:r w:rsidR="00CB5F81">
        <w:rPr>
          <w:sz w:val="22"/>
          <w:szCs w:val="22"/>
          <w:lang w:val="pt-BR"/>
        </w:rPr>
        <w:t xml:space="preserve"> </w:t>
      </w:r>
      <w:r w:rsidRPr="004B373F">
        <w:rPr>
          <w:sz w:val="22"/>
          <w:szCs w:val="22"/>
          <w:lang w:val="pt-BR"/>
        </w:rPr>
        <w:t xml:space="preserve"> ...............................................................;</w:t>
      </w:r>
    </w:p>
    <w:p w14:paraId="3967AE57" w14:textId="40D35C33" w:rsidR="009B52C3" w:rsidRDefault="009B52C3" w:rsidP="001C3ED6">
      <w:pPr>
        <w:widowControl/>
        <w:suppressAutoHyphens w:val="0"/>
        <w:jc w:val="both"/>
        <w:outlineLvl w:val="0"/>
        <w:rPr>
          <w:sz w:val="22"/>
          <w:szCs w:val="22"/>
          <w:lang w:val="de-DE"/>
        </w:rPr>
      </w:pPr>
    </w:p>
    <w:p w14:paraId="0784DED5" w14:textId="77777777" w:rsidR="00613E00" w:rsidRPr="004B373F" w:rsidRDefault="00613E00" w:rsidP="001C3ED6">
      <w:pPr>
        <w:widowControl/>
        <w:suppressAutoHyphens w:val="0"/>
        <w:jc w:val="both"/>
        <w:outlineLvl w:val="0"/>
        <w:rPr>
          <w:sz w:val="22"/>
          <w:szCs w:val="22"/>
          <w:lang w:val="de-DE"/>
        </w:rPr>
      </w:pPr>
    </w:p>
    <w:p w14:paraId="4BD5761D" w14:textId="520F9CFF" w:rsidR="00EA25EE" w:rsidRPr="00AE4000" w:rsidRDefault="006F21F9" w:rsidP="00EA25EE">
      <w:pPr>
        <w:jc w:val="both"/>
        <w:rPr>
          <w:i/>
          <w:iCs/>
          <w:sz w:val="22"/>
          <w:szCs w:val="22"/>
          <w:u w:val="single"/>
        </w:rPr>
      </w:pPr>
      <w:r w:rsidRPr="00AE4000">
        <w:rPr>
          <w:i/>
          <w:sz w:val="22"/>
          <w:szCs w:val="22"/>
          <w:u w:val="single"/>
        </w:rPr>
        <w:t xml:space="preserve">Nawiązując do zaproszenia do </w:t>
      </w:r>
      <w:r w:rsidR="0032750F" w:rsidRPr="00AE4000">
        <w:rPr>
          <w:i/>
          <w:iCs/>
          <w:sz w:val="22"/>
          <w:szCs w:val="22"/>
          <w:u w:val="single"/>
        </w:rPr>
        <w:t xml:space="preserve">składania ofert w </w:t>
      </w:r>
      <w:r w:rsidR="00AE4000" w:rsidRPr="00AE4000">
        <w:rPr>
          <w:i/>
          <w:iCs/>
          <w:sz w:val="22"/>
          <w:szCs w:val="22"/>
          <w:u w:val="single"/>
        </w:rPr>
        <w:t xml:space="preserve">dostawy </w:t>
      </w:r>
      <w:r w:rsidR="00336959">
        <w:rPr>
          <w:i/>
          <w:iCs/>
          <w:sz w:val="22"/>
          <w:szCs w:val="22"/>
          <w:u w:val="single"/>
        </w:rPr>
        <w:t>reaktora preparatywnego do obróbki termicznej próbek w kontrolowanych warunkach</w:t>
      </w:r>
      <w:r w:rsidR="00AE4000" w:rsidRPr="00AE4000">
        <w:rPr>
          <w:i/>
          <w:iCs/>
          <w:sz w:val="22"/>
          <w:szCs w:val="22"/>
          <w:u w:val="single"/>
        </w:rPr>
        <w:t xml:space="preserve"> dla Wydziału Chemii UJ.</w:t>
      </w:r>
    </w:p>
    <w:p w14:paraId="56EA9735" w14:textId="77777777" w:rsidR="00AE4000" w:rsidRDefault="00AE4000" w:rsidP="00EA25EE">
      <w:pPr>
        <w:jc w:val="both"/>
        <w:rPr>
          <w:sz w:val="22"/>
          <w:szCs w:val="22"/>
        </w:rPr>
      </w:pPr>
    </w:p>
    <w:p w14:paraId="1F2CD3CD" w14:textId="77777777" w:rsidR="0032750F" w:rsidRPr="0032750F" w:rsidRDefault="0032750F" w:rsidP="0032750F">
      <w:pPr>
        <w:widowControl/>
        <w:numPr>
          <w:ilvl w:val="0"/>
          <w:numId w:val="3"/>
        </w:numPr>
        <w:tabs>
          <w:tab w:val="num" w:pos="426"/>
        </w:tabs>
        <w:suppressAutoHyphens w:val="0"/>
        <w:ind w:left="426" w:hanging="426"/>
        <w:jc w:val="both"/>
        <w:rPr>
          <w:sz w:val="22"/>
          <w:szCs w:val="22"/>
        </w:rPr>
      </w:pPr>
      <w:r w:rsidRPr="0032750F">
        <w:rPr>
          <w:sz w:val="22"/>
          <w:szCs w:val="22"/>
        </w:rPr>
        <w:t xml:space="preserve">oferujemy wykonanie </w:t>
      </w:r>
      <w:r w:rsidRPr="0032750F">
        <w:rPr>
          <w:b/>
          <w:sz w:val="22"/>
          <w:szCs w:val="22"/>
          <w:u w:val="single"/>
        </w:rPr>
        <w:t>całości</w:t>
      </w:r>
      <w:r w:rsidRPr="0032750F">
        <w:rPr>
          <w:sz w:val="22"/>
          <w:szCs w:val="22"/>
          <w:u w:val="single"/>
        </w:rPr>
        <w:t xml:space="preserv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......................................PLN</w:t>
      </w:r>
      <w:r w:rsidRPr="0032750F">
        <w:rPr>
          <w:i/>
          <w:iCs/>
          <w:sz w:val="22"/>
          <w:szCs w:val="22"/>
        </w:rPr>
        <w:t xml:space="preserve"> *</w:t>
      </w:r>
      <w:r w:rsidRPr="0032750F">
        <w:rPr>
          <w:sz w:val="22"/>
          <w:szCs w:val="22"/>
        </w:rPr>
        <w:t xml:space="preserve">, plus należny podatek VAT w wysokości </w:t>
      </w:r>
      <w:r w:rsidRPr="0032750F">
        <w:rPr>
          <w:sz w:val="22"/>
          <w:szCs w:val="22"/>
          <w:u w:val="single"/>
        </w:rPr>
        <w:t>….....</w:t>
      </w:r>
      <w:r w:rsidRPr="0032750F">
        <w:rPr>
          <w:iCs/>
          <w:sz w:val="22"/>
          <w:szCs w:val="22"/>
          <w:u w:val="single"/>
        </w:rPr>
        <w:t>%</w:t>
      </w:r>
      <w:r w:rsidRPr="0032750F">
        <w:rPr>
          <w:iCs/>
          <w:sz w:val="22"/>
          <w:szCs w:val="22"/>
        </w:rPr>
        <w:t>*</w:t>
      </w:r>
      <w:r w:rsidRPr="0032750F">
        <w:rPr>
          <w:sz w:val="22"/>
          <w:szCs w:val="22"/>
        </w:rPr>
        <w:t>, co daje kwotę brutto</w:t>
      </w:r>
      <w:r w:rsidRPr="0032750F">
        <w:rPr>
          <w:sz w:val="22"/>
          <w:szCs w:val="22"/>
          <w:u w:val="single"/>
        </w:rPr>
        <w:t xml:space="preserve">......................................PLN </w:t>
      </w:r>
      <w:r w:rsidRPr="0032750F">
        <w:rPr>
          <w:sz w:val="22"/>
          <w:szCs w:val="22"/>
        </w:rPr>
        <w:t>(słownie:</w:t>
      </w:r>
      <w:r w:rsidRPr="0032750F">
        <w:rPr>
          <w:sz w:val="22"/>
          <w:szCs w:val="22"/>
          <w:u w:val="single"/>
        </w:rPr>
        <w:t>…..........................…......... PLN</w:t>
      </w:r>
      <w:r w:rsidRPr="0032750F">
        <w:rPr>
          <w:sz w:val="22"/>
          <w:szCs w:val="22"/>
        </w:rPr>
        <w:t xml:space="preserve">), </w:t>
      </w:r>
    </w:p>
    <w:p w14:paraId="0671485A" w14:textId="77777777" w:rsidR="0032750F" w:rsidRDefault="0032750F" w:rsidP="0032750F">
      <w:pPr>
        <w:widowControl/>
        <w:suppressAutoHyphens w:val="0"/>
        <w:ind w:left="426"/>
        <w:jc w:val="both"/>
        <w:rPr>
          <w:sz w:val="22"/>
          <w:szCs w:val="22"/>
        </w:rPr>
      </w:pPr>
    </w:p>
    <w:p w14:paraId="1CAA16CF" w14:textId="2826BA4C" w:rsidR="00CB40B9" w:rsidRPr="004B373F" w:rsidRDefault="0032750F" w:rsidP="004B373F">
      <w:pPr>
        <w:widowControl/>
        <w:numPr>
          <w:ilvl w:val="0"/>
          <w:numId w:val="3"/>
        </w:numPr>
        <w:tabs>
          <w:tab w:val="num" w:pos="426"/>
        </w:tabs>
        <w:suppressAutoHyphens w:val="0"/>
        <w:ind w:left="426" w:hanging="426"/>
        <w:jc w:val="both"/>
        <w:rPr>
          <w:sz w:val="22"/>
          <w:szCs w:val="22"/>
        </w:rPr>
      </w:pPr>
      <w:r>
        <w:rPr>
          <w:sz w:val="22"/>
          <w:szCs w:val="22"/>
        </w:rPr>
        <w:t xml:space="preserve">oświadczamy, iż oferujemy </w:t>
      </w:r>
      <w:r>
        <w:rPr>
          <w:b/>
          <w:bCs/>
          <w:sz w:val="22"/>
          <w:szCs w:val="22"/>
        </w:rPr>
        <w:t xml:space="preserve">co najmniej </w:t>
      </w:r>
      <w:r w:rsidR="00AE4000">
        <w:rPr>
          <w:b/>
          <w:bCs/>
          <w:sz w:val="22"/>
          <w:szCs w:val="22"/>
        </w:rPr>
        <w:t>24</w:t>
      </w:r>
      <w:r>
        <w:rPr>
          <w:b/>
          <w:bCs/>
          <w:sz w:val="22"/>
          <w:szCs w:val="22"/>
        </w:rPr>
        <w:t xml:space="preserve"> miesięczną</w:t>
      </w:r>
      <w:r>
        <w:rPr>
          <w:sz w:val="22"/>
          <w:szCs w:val="22"/>
        </w:rPr>
        <w:t xml:space="preserve"> gwarancję na zasadach </w:t>
      </w:r>
      <w:r>
        <w:rPr>
          <w:sz w:val="22"/>
          <w:szCs w:val="22"/>
        </w:rPr>
        <w:br/>
        <w:t>i warunkach wskazanych w Zaproszeniu wraz z załącznikami</w:t>
      </w:r>
      <w:r w:rsidR="00314263" w:rsidRPr="004B373F">
        <w:rPr>
          <w:sz w:val="22"/>
          <w:szCs w:val="22"/>
        </w:rPr>
        <w:t>,</w:t>
      </w:r>
    </w:p>
    <w:p w14:paraId="0B9F9015" w14:textId="77777777" w:rsidR="00CD726C" w:rsidRDefault="00CD726C" w:rsidP="00CD726C">
      <w:pPr>
        <w:widowControl/>
        <w:suppressAutoHyphens w:val="0"/>
        <w:ind w:left="426"/>
        <w:jc w:val="both"/>
        <w:rPr>
          <w:sz w:val="22"/>
          <w:szCs w:val="22"/>
        </w:rPr>
      </w:pPr>
    </w:p>
    <w:p w14:paraId="4439BCBF" w14:textId="389C49CE"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4B373F">
        <w:rPr>
          <w:bCs/>
          <w:sz w:val="22"/>
          <w:szCs w:val="22"/>
        </w:rPr>
        <w:t>d</w:t>
      </w:r>
      <w:r w:rsidR="004F4F4B" w:rsidRPr="004B373F">
        <w:rPr>
          <w:bCs/>
          <w:sz w:val="22"/>
          <w:szCs w:val="22"/>
        </w:rPr>
        <w:t xml:space="preserve">o </w:t>
      </w:r>
      <w:r w:rsidR="00AE4000">
        <w:rPr>
          <w:b/>
          <w:sz w:val="22"/>
          <w:szCs w:val="22"/>
        </w:rPr>
        <w:t>7 miesięcy</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tj. </w:t>
      </w:r>
      <w:r w:rsidR="00FF2C87" w:rsidRPr="004B373F">
        <w:rPr>
          <w:sz w:val="22"/>
          <w:szCs w:val="22"/>
        </w:rPr>
        <w:t>zawarcia umowy</w:t>
      </w:r>
      <w:r w:rsidR="003F0B47" w:rsidRPr="004B373F">
        <w:rPr>
          <w:sz w:val="22"/>
          <w:szCs w:val="22"/>
        </w:rPr>
        <w:t>,</w:t>
      </w:r>
    </w:p>
    <w:p w14:paraId="03672699" w14:textId="77777777" w:rsidR="00CD726C" w:rsidRDefault="00CD726C" w:rsidP="00CD726C">
      <w:pPr>
        <w:widowControl/>
        <w:suppressAutoHyphens w:val="0"/>
        <w:ind w:left="426"/>
        <w:jc w:val="both"/>
        <w:rPr>
          <w:sz w:val="22"/>
          <w:szCs w:val="22"/>
        </w:rPr>
      </w:pPr>
    </w:p>
    <w:p w14:paraId="274076D1" w14:textId="2733DCCB" w:rsidR="00CD726C" w:rsidRPr="007171CC" w:rsidRDefault="00F37911" w:rsidP="007171CC">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7612A255" w14:textId="77777777" w:rsidR="00CD726C" w:rsidRDefault="00CD726C" w:rsidP="00CD726C">
      <w:pPr>
        <w:widowControl/>
        <w:suppressAutoHyphens w:val="0"/>
        <w:ind w:left="426"/>
        <w:jc w:val="both"/>
        <w:rPr>
          <w:sz w:val="22"/>
          <w:szCs w:val="22"/>
        </w:rPr>
      </w:pP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43EA8BFE" w14:textId="77777777" w:rsidR="00CD726C" w:rsidRDefault="00CD726C" w:rsidP="00CD726C">
      <w:pPr>
        <w:widowControl/>
        <w:suppressAutoHyphens w:val="0"/>
        <w:ind w:left="426"/>
        <w:jc w:val="both"/>
        <w:rPr>
          <w:sz w:val="22"/>
          <w:szCs w:val="22"/>
        </w:rPr>
      </w:pP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18096585" w14:textId="77777777" w:rsidR="00CD726C" w:rsidRDefault="00CD726C" w:rsidP="00CD726C">
      <w:pPr>
        <w:pStyle w:val="Akapitzlist"/>
        <w:spacing w:after="0" w:line="240" w:lineRule="auto"/>
        <w:ind w:left="426"/>
        <w:jc w:val="both"/>
        <w:rPr>
          <w:rFonts w:ascii="Times New Roman" w:hAnsi="Times New Roman"/>
          <w:lang w:val="pl-PL" w:eastAsia="pl-PL"/>
        </w:rPr>
      </w:pPr>
    </w:p>
    <w:p w14:paraId="08FBF192" w14:textId="03FF2489" w:rsidR="00A81325" w:rsidRDefault="00A81325" w:rsidP="004B373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oświadczamy, że wypełniliśmy obowiązki informacyjne przewidziane w art. 13 </w:t>
      </w:r>
      <w:r w:rsidR="0009040B">
        <w:rPr>
          <w:rFonts w:ascii="Times New Roman" w:hAnsi="Times New Roman"/>
          <w:lang w:val="pl-PL" w:eastAsia="pl-PL"/>
        </w:rPr>
        <w:t>i</w:t>
      </w:r>
      <w:r w:rsidRPr="004B373F">
        <w:rPr>
          <w:rFonts w:ascii="Times New Roman" w:hAnsi="Times New Roman"/>
          <w:lang w:val="pl-PL" w:eastAsia="pl-PL"/>
        </w:rPr>
        <w:t xml:space="preserve">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0596680" w14:textId="77777777" w:rsidR="0052634D" w:rsidRPr="009B52C3" w:rsidRDefault="0052634D" w:rsidP="009B52C3"/>
    <w:p w14:paraId="08D04BAC" w14:textId="77777777" w:rsidR="0052634D" w:rsidRPr="006320DF" w:rsidRDefault="0052634D" w:rsidP="0052634D">
      <w:pPr>
        <w:widowControl/>
        <w:numPr>
          <w:ilvl w:val="0"/>
          <w:numId w:val="4"/>
        </w:numPr>
        <w:tabs>
          <w:tab w:val="clear" w:pos="555"/>
          <w:tab w:val="num" w:pos="426"/>
        </w:tabs>
        <w:suppressAutoHyphens w:val="0"/>
        <w:ind w:left="426" w:hanging="426"/>
        <w:jc w:val="both"/>
        <w:rPr>
          <w:sz w:val="22"/>
          <w:szCs w:val="22"/>
        </w:rPr>
      </w:pPr>
      <w:r w:rsidRPr="006320DF">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Default="0052634D" w:rsidP="004E2FDC">
      <w:pPr>
        <w:widowControl/>
        <w:numPr>
          <w:ilvl w:val="1"/>
          <w:numId w:val="4"/>
        </w:numPr>
        <w:suppressAutoHyphens w:val="0"/>
        <w:ind w:left="851" w:hanging="425"/>
        <w:jc w:val="both"/>
        <w:rPr>
          <w:sz w:val="22"/>
          <w:szCs w:val="22"/>
        </w:rPr>
      </w:pPr>
      <w:r w:rsidRPr="006320DF">
        <w:rPr>
          <w:sz w:val="22"/>
          <w:szCs w:val="22"/>
        </w:rPr>
        <w:lastRenderedPageBreak/>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beneficjentem rzeczywistym w rozumieniu ustawy z dnia 1 marca 2018 r. o przeciwdziałaniu praniu pieniędzy oraz finansowaniu terroryzmu (Dz.U </w:t>
      </w:r>
      <w:r w:rsidR="00B10B4E">
        <w:rPr>
          <w:sz w:val="22"/>
          <w:szCs w:val="22"/>
        </w:rPr>
        <w:br/>
      </w:r>
      <w:r w:rsidRPr="004E2FDC">
        <w:rPr>
          <w:sz w:val="22"/>
          <w:szCs w:val="22"/>
        </w:rPr>
        <w:t xml:space="preserve">z 2022 r., poz. 593 i 655) jest osoba wymieniona w wykazach określonych </w:t>
      </w:r>
      <w:r w:rsidRPr="004E2FDC">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4E2FDC">
        <w:rPr>
          <w:sz w:val="22"/>
          <w:szCs w:val="22"/>
        </w:rPr>
        <w:br/>
        <w:t>o którym mowa w art. 1 pkt 3 cyt. Ustawy;</w:t>
      </w:r>
    </w:p>
    <w:p w14:paraId="6E29456D" w14:textId="67153958" w:rsidR="0052634D" w:rsidRPr="004E2FDC"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4E2FDC">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AE4000">
        <w:rPr>
          <w:sz w:val="22"/>
          <w:szCs w:val="22"/>
        </w:rPr>
        <w:t>.</w:t>
      </w:r>
    </w:p>
    <w:p w14:paraId="3B88556A" w14:textId="77777777" w:rsidR="00CD726C" w:rsidRDefault="00CD726C" w:rsidP="00CD726C">
      <w:pPr>
        <w:widowControl/>
        <w:suppressAutoHyphens w:val="0"/>
        <w:ind w:left="426"/>
        <w:jc w:val="both"/>
        <w:rPr>
          <w:sz w:val="22"/>
          <w:szCs w:val="22"/>
        </w:rPr>
      </w:pPr>
    </w:p>
    <w:p w14:paraId="05E5D5AC" w14:textId="65CCEFDF" w:rsidR="00AE4000" w:rsidRDefault="00AE4000" w:rsidP="008A284A">
      <w:pPr>
        <w:widowControl/>
        <w:numPr>
          <w:ilvl w:val="0"/>
          <w:numId w:val="4"/>
        </w:numPr>
        <w:tabs>
          <w:tab w:val="clear" w:pos="555"/>
        </w:tabs>
        <w:suppressAutoHyphens w:val="0"/>
        <w:ind w:left="426" w:hanging="426"/>
        <w:jc w:val="both"/>
        <w:rPr>
          <w:sz w:val="22"/>
          <w:szCs w:val="22"/>
        </w:rPr>
      </w:pPr>
      <w:r>
        <w:rPr>
          <w:sz w:val="22"/>
          <w:szCs w:val="22"/>
        </w:rPr>
        <w:t>oświadczam, że jestem (</w:t>
      </w:r>
      <w:r>
        <w:rPr>
          <w:b/>
          <w:bCs/>
          <w:sz w:val="22"/>
          <w:szCs w:val="22"/>
        </w:rPr>
        <w:t>należy wybrać z listy</w:t>
      </w:r>
      <w:r>
        <w:rPr>
          <w:sz w:val="22"/>
          <w:szCs w:val="22"/>
        </w:rPr>
        <w:t>): mikroprzedsiębiorstwem; małym przedsiębiorstwem; średnim przedsiębiorstwem; jednoosobową działalność gospodarcza; osoba fizyczna nieprowadząca działalności gospodarczej; inny rodzaj, (jaki)…………………..</w:t>
      </w:r>
    </w:p>
    <w:p w14:paraId="021B298A" w14:textId="77777777" w:rsidR="00AE4000" w:rsidRDefault="00AE4000" w:rsidP="00AE4000">
      <w:pPr>
        <w:widowControl/>
        <w:suppressAutoHyphens w:val="0"/>
        <w:ind w:left="426"/>
        <w:jc w:val="both"/>
        <w:rPr>
          <w:sz w:val="22"/>
          <w:szCs w:val="22"/>
        </w:rPr>
      </w:pPr>
    </w:p>
    <w:p w14:paraId="5807B24A" w14:textId="409742AE" w:rsidR="009240E2" w:rsidRPr="008A284A" w:rsidRDefault="00861CB4" w:rsidP="008A284A">
      <w:pPr>
        <w:widowControl/>
        <w:numPr>
          <w:ilvl w:val="0"/>
          <w:numId w:val="4"/>
        </w:numPr>
        <w:tabs>
          <w:tab w:val="clear" w:pos="555"/>
        </w:tabs>
        <w:suppressAutoHyphens w:val="0"/>
        <w:ind w:left="426" w:hanging="426"/>
        <w:jc w:val="both"/>
        <w:rPr>
          <w:sz w:val="22"/>
          <w:szCs w:val="22"/>
        </w:rPr>
      </w:pPr>
      <w:r>
        <w:rPr>
          <w:sz w:val="22"/>
          <w:szCs w:val="22"/>
        </w:rPr>
        <w:t>Osobą do kontaktów i realizacji ze strony Wykonawcy jest: Pan/Pani…………….., tel.………..,email:</w:t>
      </w:r>
    </w:p>
    <w:p w14:paraId="7841A2E3" w14:textId="77777777" w:rsidR="00CD726C" w:rsidRDefault="00CD726C" w:rsidP="00861CB4">
      <w:pPr>
        <w:widowControl/>
        <w:suppressAutoHyphens w:val="0"/>
        <w:jc w:val="both"/>
        <w:rPr>
          <w:sz w:val="22"/>
          <w:szCs w:val="22"/>
        </w:rPr>
      </w:pP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6DB13048" w:rsidR="00080B00" w:rsidRPr="00DF41AB" w:rsidRDefault="00015D89" w:rsidP="007171CC">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rPr>
        <w:t>Załącznik nr 1</w:t>
      </w:r>
      <w:r w:rsidRPr="00DF41AB">
        <w:rPr>
          <w:rFonts w:ascii="Times New Roman" w:hAnsi="Times New Roman"/>
        </w:rPr>
        <w:t xml:space="preserve"> – </w:t>
      </w:r>
      <w:r w:rsidR="007171CC" w:rsidRPr="00DF41AB">
        <w:rPr>
          <w:rFonts w:ascii="Times New Roman" w:hAnsi="Times New Roman"/>
          <w:lang w:val="pl-PL"/>
        </w:rPr>
        <w:t>Oświadczenie Wykonawcy</w:t>
      </w:r>
      <w:r w:rsidR="00080B00" w:rsidRPr="00DF41AB">
        <w:rPr>
          <w:rFonts w:ascii="Times New Roman" w:hAnsi="Times New Roman"/>
        </w:rPr>
        <w:t>;</w:t>
      </w:r>
    </w:p>
    <w:p w14:paraId="4196277A" w14:textId="0A9F2086" w:rsidR="00DF41AB" w:rsidRPr="009B52C3" w:rsidRDefault="00DF41AB" w:rsidP="00DF41AB">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2 </w:t>
      </w:r>
      <w:r w:rsidRPr="00DF41AB">
        <w:rPr>
          <w:rFonts w:ascii="Times New Roman" w:hAnsi="Times New Roman"/>
        </w:rPr>
        <w:t>–</w:t>
      </w:r>
      <w:r w:rsidRPr="00DF41AB">
        <w:rPr>
          <w:rFonts w:ascii="Times New Roman" w:hAnsi="Times New Roman"/>
          <w:lang w:val="pl-PL"/>
        </w:rPr>
        <w:t xml:space="preserve"> </w:t>
      </w:r>
      <w:r w:rsidRPr="00DF41AB">
        <w:rPr>
          <w:rFonts w:ascii="Times New Roman" w:hAnsi="Times New Roman"/>
        </w:rPr>
        <w:t xml:space="preserve">Oświadczenie </w:t>
      </w:r>
      <w:r w:rsidRPr="00DF41AB">
        <w:rPr>
          <w:rFonts w:ascii="Times New Roman" w:hAnsi="Times New Roman"/>
          <w:lang w:val="pl-PL"/>
        </w:rPr>
        <w:t>Wykaz podwykonawców</w:t>
      </w:r>
      <w:r w:rsidR="009B52C3">
        <w:rPr>
          <w:rFonts w:ascii="Times New Roman" w:hAnsi="Times New Roman"/>
          <w:lang w:val="pl-PL"/>
        </w:rPr>
        <w:t>;</w:t>
      </w:r>
    </w:p>
    <w:p w14:paraId="15AF7712" w14:textId="302BDC2C" w:rsidR="009B52C3" w:rsidRPr="00DF41AB" w:rsidRDefault="009B52C3" w:rsidP="00DF41AB">
      <w:pPr>
        <w:pStyle w:val="Akapitzlist"/>
        <w:numPr>
          <w:ilvl w:val="0"/>
          <w:numId w:val="13"/>
        </w:numPr>
        <w:spacing w:after="0" w:line="240" w:lineRule="auto"/>
        <w:ind w:left="851" w:right="-40" w:hanging="357"/>
        <w:jc w:val="both"/>
        <w:rPr>
          <w:rFonts w:ascii="Times New Roman" w:hAnsi="Times New Roman"/>
        </w:rPr>
      </w:pPr>
      <w:r w:rsidRPr="009B52C3">
        <w:rPr>
          <w:rFonts w:ascii="Times New Roman" w:hAnsi="Times New Roman"/>
          <w:b/>
          <w:lang w:val="pl-PL"/>
        </w:rPr>
        <w:t>KRS lub CEiDG</w:t>
      </w:r>
      <w:r w:rsidRPr="009B52C3">
        <w:rPr>
          <w:rFonts w:ascii="Times New Roman" w:hAnsi="Times New Roman"/>
          <w:bCs/>
          <w:lang w:val="pl-PL"/>
        </w:rPr>
        <w:t xml:space="preserve"> – o ile nie podano danych do ogólnodostępnych baz; pełnomocnictwo </w:t>
      </w:r>
      <w:r>
        <w:rPr>
          <w:rFonts w:ascii="Times New Roman" w:hAnsi="Times New Roman"/>
          <w:bCs/>
          <w:lang w:val="pl-PL"/>
        </w:rPr>
        <w:br/>
      </w:r>
      <w:r w:rsidRPr="009B52C3">
        <w:rPr>
          <w:rFonts w:ascii="Times New Roman" w:hAnsi="Times New Roman"/>
          <w:bCs/>
          <w:lang w:val="pl-PL"/>
        </w:rPr>
        <w:t>– o ile oferta jest podpisywana przez pełnomocnika</w:t>
      </w:r>
      <w:r>
        <w:rPr>
          <w:rFonts w:ascii="Times New Roman" w:hAnsi="Times New Roman"/>
          <w:bCs/>
          <w:lang w:val="pl-PL"/>
        </w:rPr>
        <w:t>.</w:t>
      </w:r>
    </w:p>
    <w:p w14:paraId="75D1420C" w14:textId="22F20DCA"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w:t>
      </w:r>
      <w:r w:rsidR="009B52C3">
        <w:rPr>
          <w:rFonts w:ascii="Times New Roman" w:hAnsi="Times New Roman"/>
          <w:b/>
          <w:lang w:val="pl-PL"/>
        </w:rPr>
        <w:t xml:space="preserve">(…) </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0BAA254D" w:rsidR="00CB40B9" w:rsidRDefault="00CB40B9" w:rsidP="004B373F">
      <w:pPr>
        <w:jc w:val="both"/>
        <w:rPr>
          <w:b/>
          <w:bCs/>
          <w:i/>
          <w:iCs/>
          <w:sz w:val="22"/>
          <w:szCs w:val="22"/>
          <w:u w:val="single"/>
        </w:rPr>
      </w:pPr>
    </w:p>
    <w:p w14:paraId="1965AE60" w14:textId="456D1361" w:rsidR="007171CC" w:rsidRDefault="007171CC" w:rsidP="004B373F">
      <w:pPr>
        <w:jc w:val="both"/>
        <w:rPr>
          <w:b/>
          <w:bCs/>
          <w:i/>
          <w:iCs/>
          <w:sz w:val="22"/>
          <w:szCs w:val="22"/>
          <w:u w:val="single"/>
        </w:rPr>
      </w:pPr>
    </w:p>
    <w:p w14:paraId="048D4596" w14:textId="3AB33AB3" w:rsidR="004E2FDC" w:rsidRDefault="004E2FDC" w:rsidP="004B373F">
      <w:pPr>
        <w:jc w:val="both"/>
        <w:rPr>
          <w:b/>
          <w:bCs/>
          <w:i/>
          <w:iCs/>
          <w:sz w:val="22"/>
          <w:szCs w:val="22"/>
          <w:u w:val="single"/>
        </w:rPr>
      </w:pPr>
    </w:p>
    <w:p w14:paraId="08DFA924" w14:textId="076881D4" w:rsidR="004E2FDC" w:rsidRDefault="004E2FDC" w:rsidP="004B373F">
      <w:pPr>
        <w:jc w:val="both"/>
        <w:rPr>
          <w:b/>
          <w:bCs/>
          <w:i/>
          <w:iCs/>
          <w:sz w:val="22"/>
          <w:szCs w:val="22"/>
          <w:u w:val="single"/>
        </w:rPr>
      </w:pPr>
    </w:p>
    <w:p w14:paraId="4F495AE3" w14:textId="4C308B22" w:rsidR="004E2FDC" w:rsidRDefault="004E2FDC" w:rsidP="004B373F">
      <w:pPr>
        <w:jc w:val="both"/>
        <w:rPr>
          <w:b/>
          <w:bCs/>
          <w:i/>
          <w:iCs/>
          <w:sz w:val="22"/>
          <w:szCs w:val="22"/>
          <w:u w:val="single"/>
        </w:rPr>
      </w:pPr>
    </w:p>
    <w:p w14:paraId="7D567AEE" w14:textId="77777777" w:rsidR="004E2FDC" w:rsidRPr="004B373F" w:rsidRDefault="004E2FDC" w:rsidP="004B373F">
      <w:pPr>
        <w:jc w:val="both"/>
        <w:rPr>
          <w:b/>
          <w:bCs/>
          <w:i/>
          <w:iCs/>
          <w:sz w:val="22"/>
          <w:szCs w:val="22"/>
          <w:u w:val="single"/>
        </w:rPr>
      </w:pPr>
    </w:p>
    <w:p w14:paraId="43029798" w14:textId="77777777" w:rsidR="00026587" w:rsidRPr="0009040B" w:rsidRDefault="00CB40B9" w:rsidP="004B373F">
      <w:pPr>
        <w:jc w:val="both"/>
        <w:rPr>
          <w:b/>
          <w:bCs/>
          <w:i/>
          <w:iCs/>
          <w:sz w:val="20"/>
          <w:szCs w:val="20"/>
          <w:u w:val="single"/>
        </w:rPr>
      </w:pPr>
      <w:r w:rsidRPr="0009040B">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09040B" w:rsidRDefault="00026587" w:rsidP="004B373F">
      <w:pPr>
        <w:jc w:val="both"/>
        <w:rPr>
          <w:b/>
          <w:bCs/>
          <w:i/>
          <w:iCs/>
          <w:sz w:val="20"/>
          <w:szCs w:val="20"/>
          <w:u w:val="single"/>
        </w:rPr>
      </w:pPr>
    </w:p>
    <w:p w14:paraId="558B4942" w14:textId="77777777" w:rsidR="00026587" w:rsidRDefault="00026587" w:rsidP="004B373F">
      <w:pPr>
        <w:jc w:val="both"/>
        <w:rPr>
          <w:b/>
          <w:bCs/>
          <w:i/>
          <w:iCs/>
          <w:sz w:val="22"/>
          <w:szCs w:val="22"/>
          <w:u w:val="single"/>
        </w:rPr>
      </w:pPr>
    </w:p>
    <w:p w14:paraId="494DD722" w14:textId="77777777" w:rsidR="00026587" w:rsidRDefault="00026587" w:rsidP="004B373F">
      <w:pPr>
        <w:jc w:val="both"/>
        <w:rPr>
          <w:b/>
          <w:bCs/>
          <w:i/>
          <w:iCs/>
          <w:sz w:val="22"/>
          <w:szCs w:val="22"/>
          <w:u w:val="single"/>
        </w:rPr>
      </w:pPr>
    </w:p>
    <w:p w14:paraId="419B0397" w14:textId="5AB64C74" w:rsidR="00026587" w:rsidRDefault="00026587" w:rsidP="004B373F">
      <w:pPr>
        <w:jc w:val="both"/>
        <w:rPr>
          <w:b/>
          <w:bCs/>
          <w:i/>
          <w:iCs/>
          <w:sz w:val="22"/>
          <w:szCs w:val="22"/>
          <w:u w:val="single"/>
        </w:rPr>
      </w:pPr>
    </w:p>
    <w:p w14:paraId="1E9FF308" w14:textId="793B3B2A" w:rsidR="0093732C" w:rsidRDefault="0093732C" w:rsidP="004B373F">
      <w:pPr>
        <w:jc w:val="both"/>
        <w:rPr>
          <w:b/>
          <w:bCs/>
          <w:i/>
          <w:iCs/>
          <w:sz w:val="22"/>
          <w:szCs w:val="22"/>
          <w:u w:val="single"/>
        </w:rPr>
      </w:pPr>
    </w:p>
    <w:p w14:paraId="7059C27A" w14:textId="77777777" w:rsidR="0093732C" w:rsidRDefault="0093732C" w:rsidP="004B373F">
      <w:pPr>
        <w:jc w:val="both"/>
        <w:rPr>
          <w:b/>
          <w:bCs/>
          <w:i/>
          <w:iCs/>
          <w:sz w:val="22"/>
          <w:szCs w:val="22"/>
          <w:u w:val="single"/>
        </w:rPr>
      </w:pPr>
    </w:p>
    <w:p w14:paraId="6B7DB20F" w14:textId="77E732BF" w:rsidR="00026587" w:rsidRPr="004E4011" w:rsidRDefault="004E4011" w:rsidP="004E4011">
      <w:pPr>
        <w:jc w:val="righ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Załącznik nr 1 do formularza oferty</w:t>
      </w:r>
    </w:p>
    <w:p w14:paraId="30B7995A" w14:textId="77777777" w:rsidR="00026587" w:rsidRDefault="00026587" w:rsidP="004B373F">
      <w:pPr>
        <w:jc w:val="both"/>
        <w:rPr>
          <w:b/>
          <w:bCs/>
          <w:i/>
          <w:iCs/>
          <w:sz w:val="22"/>
          <w:szCs w:val="22"/>
          <w:u w:val="single"/>
        </w:rPr>
      </w:pPr>
    </w:p>
    <w:p w14:paraId="0834F255" w14:textId="77777777" w:rsidR="00026587" w:rsidRDefault="00026587" w:rsidP="004B373F">
      <w:pPr>
        <w:jc w:val="both"/>
        <w:rPr>
          <w:b/>
          <w:bCs/>
          <w:i/>
          <w:iCs/>
          <w:sz w:val="22"/>
          <w:szCs w:val="22"/>
          <w:u w:val="single"/>
        </w:rPr>
      </w:pPr>
    </w:p>
    <w:p w14:paraId="4FEC49F7" w14:textId="77777777" w:rsidR="00026587" w:rsidRDefault="00026587" w:rsidP="004B373F">
      <w:pPr>
        <w:jc w:val="both"/>
        <w:rPr>
          <w:b/>
          <w:bCs/>
          <w:i/>
          <w:iCs/>
          <w:sz w:val="22"/>
          <w:szCs w:val="22"/>
          <w:u w:val="single"/>
        </w:rPr>
      </w:pPr>
    </w:p>
    <w:p w14:paraId="4FDD8E11" w14:textId="77777777" w:rsidR="00026587" w:rsidRPr="00026587" w:rsidRDefault="00026587" w:rsidP="004E4011">
      <w:pPr>
        <w:rPr>
          <w:b/>
          <w:bCs/>
          <w:i/>
          <w:iCs/>
          <w:sz w:val="22"/>
          <w:szCs w:val="22"/>
          <w:u w:val="single"/>
        </w:rPr>
      </w:pPr>
      <w:r w:rsidRPr="00026587">
        <w:rPr>
          <w:b/>
          <w:bCs/>
          <w:i/>
          <w:iCs/>
          <w:sz w:val="22"/>
          <w:szCs w:val="22"/>
          <w:u w:val="single"/>
        </w:rPr>
        <w:t>OŚWIADCZENIE</w:t>
      </w:r>
    </w:p>
    <w:p w14:paraId="019FFBF2" w14:textId="77777777" w:rsidR="00026587" w:rsidRPr="00026587" w:rsidRDefault="00026587" w:rsidP="00026587">
      <w:pPr>
        <w:jc w:val="both"/>
        <w:rPr>
          <w:b/>
          <w:bCs/>
          <w:i/>
          <w:iCs/>
          <w:sz w:val="22"/>
          <w:szCs w:val="22"/>
          <w:u w:val="single"/>
        </w:rPr>
      </w:pPr>
    </w:p>
    <w:p w14:paraId="4997343D" w14:textId="77777777" w:rsidR="004E4011" w:rsidRDefault="004E4011" w:rsidP="003D3C69">
      <w:pPr>
        <w:spacing w:line="360" w:lineRule="auto"/>
        <w:jc w:val="both"/>
        <w:rPr>
          <w:sz w:val="22"/>
          <w:szCs w:val="22"/>
        </w:rPr>
      </w:pPr>
    </w:p>
    <w:p w14:paraId="71911740" w14:textId="0EFE34A5" w:rsidR="00026587" w:rsidRPr="00026587" w:rsidRDefault="00026587" w:rsidP="003D3C69">
      <w:pPr>
        <w:spacing w:line="360" w:lineRule="auto"/>
        <w:jc w:val="both"/>
        <w:rPr>
          <w:sz w:val="22"/>
          <w:szCs w:val="22"/>
        </w:rPr>
      </w:pPr>
      <w:r w:rsidRPr="00026587">
        <w:rPr>
          <w:sz w:val="22"/>
          <w:szCs w:val="22"/>
        </w:rPr>
        <w:t xml:space="preserve">Składając ofertę w </w:t>
      </w:r>
      <w:r w:rsidR="004E4011">
        <w:rPr>
          <w:sz w:val="22"/>
          <w:szCs w:val="22"/>
        </w:rPr>
        <w:t>zakresie</w:t>
      </w:r>
      <w:r w:rsidR="005324E8" w:rsidRPr="005324E8">
        <w:rPr>
          <w:i/>
          <w:iCs/>
          <w:sz w:val="22"/>
          <w:szCs w:val="22"/>
          <w:u w:val="single"/>
        </w:rPr>
        <w:t xml:space="preserve"> </w:t>
      </w:r>
      <w:r w:rsidR="00AE4000" w:rsidRPr="00AE4000">
        <w:rPr>
          <w:i/>
          <w:iCs/>
          <w:sz w:val="22"/>
          <w:szCs w:val="22"/>
          <w:u w:val="single"/>
        </w:rPr>
        <w:t xml:space="preserve">dostawy </w:t>
      </w:r>
      <w:r w:rsidR="00336959" w:rsidRPr="00336959">
        <w:rPr>
          <w:i/>
          <w:iCs/>
          <w:sz w:val="22"/>
          <w:szCs w:val="22"/>
          <w:u w:val="single"/>
        </w:rPr>
        <w:t xml:space="preserve">reaktora preparatywnego do obróbki termicznej próbek </w:t>
      </w:r>
      <w:r w:rsidR="00336959">
        <w:rPr>
          <w:i/>
          <w:iCs/>
          <w:sz w:val="22"/>
          <w:szCs w:val="22"/>
          <w:u w:val="single"/>
        </w:rPr>
        <w:br/>
      </w:r>
      <w:r w:rsidR="00336959" w:rsidRPr="00336959">
        <w:rPr>
          <w:i/>
          <w:iCs/>
          <w:sz w:val="22"/>
          <w:szCs w:val="22"/>
          <w:u w:val="single"/>
        </w:rPr>
        <w:t>w kontrolowanych warunkach dla Wydziału Chemii UJ</w:t>
      </w:r>
      <w:r w:rsidR="00AE4000" w:rsidRPr="00AE4000">
        <w:rPr>
          <w:i/>
          <w:iCs/>
          <w:sz w:val="22"/>
          <w:szCs w:val="22"/>
          <w:u w:val="single"/>
        </w:rPr>
        <w:t xml:space="preserve"> </w:t>
      </w:r>
      <w:r w:rsidR="00AE4000">
        <w:rPr>
          <w:i/>
          <w:iCs/>
          <w:sz w:val="22"/>
          <w:szCs w:val="22"/>
          <w:u w:val="single"/>
        </w:rPr>
        <w:t xml:space="preserve"> </w:t>
      </w:r>
      <w:r w:rsidRPr="00026587">
        <w:rPr>
          <w:sz w:val="22"/>
          <w:szCs w:val="22"/>
        </w:rPr>
        <w:t xml:space="preserve">oświadczamy, że nie zachodzą przesłanki opisane w pkt 9) ppkt </w:t>
      </w:r>
      <w:r w:rsidR="003D3C69">
        <w:rPr>
          <w:sz w:val="22"/>
          <w:szCs w:val="22"/>
        </w:rPr>
        <w:t>8</w:t>
      </w:r>
      <w:r w:rsidRPr="00026587">
        <w:rPr>
          <w:sz w:val="22"/>
          <w:szCs w:val="22"/>
        </w:rPr>
        <w:t xml:space="preserve"> Zaproszenia, skutkujące odrzuceniem oferty.</w:t>
      </w:r>
    </w:p>
    <w:p w14:paraId="6635F61F" w14:textId="77777777" w:rsidR="00026587" w:rsidRPr="00026587" w:rsidRDefault="00026587" w:rsidP="00026587">
      <w:pPr>
        <w:jc w:val="both"/>
        <w:rPr>
          <w:b/>
          <w:bCs/>
          <w:i/>
          <w:iCs/>
          <w:sz w:val="22"/>
          <w:szCs w:val="22"/>
          <w:u w:val="single"/>
        </w:rPr>
      </w:pPr>
    </w:p>
    <w:p w14:paraId="0A9B222F" w14:textId="1AB7CFC5" w:rsidR="00026587" w:rsidRDefault="00026587" w:rsidP="004B373F">
      <w:pPr>
        <w:jc w:val="both"/>
        <w:rPr>
          <w:b/>
          <w:bCs/>
          <w:sz w:val="22"/>
          <w:szCs w:val="22"/>
        </w:rPr>
      </w:pPr>
    </w:p>
    <w:p w14:paraId="13936ADF" w14:textId="77777777" w:rsidR="003D3C69" w:rsidRPr="003D3C69" w:rsidRDefault="003D3C69" w:rsidP="003D3C69">
      <w:pPr>
        <w:jc w:val="both"/>
        <w:rPr>
          <w:i/>
          <w:iCs/>
          <w:sz w:val="22"/>
          <w:szCs w:val="22"/>
        </w:rPr>
      </w:pPr>
      <w:r w:rsidRPr="003D3C69">
        <w:rPr>
          <w:i/>
          <w:iCs/>
          <w:sz w:val="22"/>
          <w:szCs w:val="22"/>
        </w:rPr>
        <w:t xml:space="preserve">Miejscowość .................................................. dnia ........................................... 2022 r. </w:t>
      </w:r>
    </w:p>
    <w:p w14:paraId="1977A2F6" w14:textId="77777777" w:rsidR="003D3C69" w:rsidRPr="003D3C69" w:rsidRDefault="003D3C69" w:rsidP="003D3C69">
      <w:pPr>
        <w:jc w:val="both"/>
        <w:rPr>
          <w:i/>
          <w:iCs/>
          <w:sz w:val="22"/>
          <w:szCs w:val="22"/>
        </w:rPr>
      </w:pPr>
    </w:p>
    <w:p w14:paraId="1DB388D1" w14:textId="77777777" w:rsidR="003D3C69" w:rsidRPr="003D3C69" w:rsidRDefault="003D3C69" w:rsidP="003D3C69">
      <w:pPr>
        <w:jc w:val="both"/>
        <w:rPr>
          <w:i/>
          <w:iCs/>
          <w:sz w:val="22"/>
          <w:szCs w:val="22"/>
        </w:rPr>
      </w:pPr>
    </w:p>
    <w:p w14:paraId="0B947E6A" w14:textId="77777777" w:rsidR="003D3C69" w:rsidRPr="003D3C69" w:rsidRDefault="003D3C69" w:rsidP="003D3C69">
      <w:pPr>
        <w:jc w:val="both"/>
        <w:rPr>
          <w:i/>
          <w:iCs/>
          <w:sz w:val="22"/>
          <w:szCs w:val="22"/>
        </w:rPr>
      </w:pPr>
    </w:p>
    <w:p w14:paraId="5AC25CBB" w14:textId="77777777" w:rsidR="003D3C69" w:rsidRPr="003D3C69" w:rsidRDefault="003D3C69" w:rsidP="003D3C69">
      <w:pPr>
        <w:jc w:val="both"/>
        <w:rPr>
          <w:i/>
          <w:iCs/>
          <w:sz w:val="22"/>
          <w:szCs w:val="22"/>
        </w:rPr>
      </w:pPr>
    </w:p>
    <w:p w14:paraId="6D6C62EC" w14:textId="77777777" w:rsidR="003D3C69" w:rsidRPr="00B264A9" w:rsidRDefault="003D3C69" w:rsidP="003D3C69">
      <w:pPr>
        <w:rPr>
          <w:i/>
          <w:iCs/>
          <w:sz w:val="20"/>
          <w:szCs w:val="20"/>
        </w:rPr>
      </w:pPr>
      <w:r w:rsidRPr="00B264A9">
        <w:rPr>
          <w:i/>
          <w:iCs/>
          <w:sz w:val="20"/>
          <w:szCs w:val="20"/>
        </w:rPr>
        <w:t>........................................................................</w:t>
      </w:r>
    </w:p>
    <w:p w14:paraId="721BF4A3" w14:textId="02A04AB5" w:rsidR="003D3C69" w:rsidRPr="00B264A9" w:rsidRDefault="003D3C69" w:rsidP="003D3C69">
      <w:pPr>
        <w:rPr>
          <w:i/>
          <w:iCs/>
          <w:sz w:val="20"/>
          <w:szCs w:val="20"/>
        </w:rPr>
      </w:pPr>
      <w:r w:rsidRPr="00B264A9">
        <w:rPr>
          <w:i/>
          <w:iCs/>
          <w:sz w:val="20"/>
          <w:szCs w:val="20"/>
        </w:rPr>
        <w:t>(podpis osoby uprawnionej do</w:t>
      </w:r>
    </w:p>
    <w:p w14:paraId="358509A0" w14:textId="77777777" w:rsidR="003D3C69" w:rsidRPr="00B264A9" w:rsidRDefault="003D3C69" w:rsidP="003D3C69">
      <w:pPr>
        <w:rPr>
          <w:i/>
          <w:iCs/>
          <w:sz w:val="20"/>
          <w:szCs w:val="20"/>
        </w:rPr>
      </w:pPr>
      <w:r w:rsidRPr="00B264A9">
        <w:rPr>
          <w:i/>
          <w:iCs/>
          <w:sz w:val="20"/>
          <w:szCs w:val="20"/>
        </w:rPr>
        <w:t>składania oświadczeń woli w imieniu Wykonawcy)</w:t>
      </w:r>
    </w:p>
    <w:p w14:paraId="4BCF1511" w14:textId="77777777" w:rsidR="003D3C69" w:rsidRPr="003D3C69" w:rsidRDefault="003D3C69" w:rsidP="003D3C69">
      <w:pPr>
        <w:jc w:val="both"/>
        <w:rPr>
          <w:b/>
          <w:bCs/>
          <w:i/>
          <w:iCs/>
          <w:sz w:val="22"/>
          <w:szCs w:val="22"/>
        </w:rPr>
      </w:pPr>
    </w:p>
    <w:p w14:paraId="18AA7EC7" w14:textId="77777777" w:rsidR="003D3C69" w:rsidRPr="003D3C69" w:rsidRDefault="003D3C69" w:rsidP="004B373F">
      <w:pPr>
        <w:jc w:val="both"/>
        <w:rPr>
          <w:b/>
          <w:bCs/>
          <w:sz w:val="22"/>
          <w:szCs w:val="22"/>
        </w:rPr>
      </w:pPr>
    </w:p>
    <w:p w14:paraId="186136CC" w14:textId="77777777" w:rsidR="00026587" w:rsidRDefault="00026587" w:rsidP="004B373F">
      <w:pPr>
        <w:jc w:val="both"/>
        <w:rPr>
          <w:b/>
          <w:bCs/>
          <w:i/>
          <w:iCs/>
          <w:sz w:val="22"/>
          <w:szCs w:val="22"/>
          <w:u w:val="single"/>
        </w:rPr>
      </w:pPr>
    </w:p>
    <w:p w14:paraId="6C57FAA2" w14:textId="7D4FA083" w:rsidR="00015D89" w:rsidRDefault="00CB40B9" w:rsidP="004B373F">
      <w:pPr>
        <w:jc w:val="both"/>
        <w:rPr>
          <w:sz w:val="22"/>
          <w:szCs w:val="22"/>
        </w:rPr>
      </w:pPr>
      <w:r w:rsidRPr="004B373F">
        <w:rPr>
          <w:sz w:val="22"/>
          <w:szCs w:val="22"/>
        </w:rPr>
        <w:br w:type="page"/>
      </w:r>
    </w:p>
    <w:p w14:paraId="792B7783" w14:textId="476D18F7" w:rsidR="00026587" w:rsidRDefault="004E4011" w:rsidP="004E4011">
      <w:pPr>
        <w:jc w:val="right"/>
        <w:rPr>
          <w:b/>
          <w:iCs/>
          <w:sz w:val="22"/>
          <w:szCs w:val="22"/>
        </w:rPr>
      </w:pPr>
      <w:r>
        <w:rPr>
          <w:b/>
          <w:iCs/>
          <w:sz w:val="22"/>
          <w:szCs w:val="22"/>
        </w:rPr>
        <w:lastRenderedPageBreak/>
        <w:t>Załącznik nr 2 do formularza oferty</w:t>
      </w:r>
    </w:p>
    <w:p w14:paraId="50C1CB40" w14:textId="77777777" w:rsidR="00026587" w:rsidRDefault="00026587" w:rsidP="00026587">
      <w:pPr>
        <w:jc w:val="both"/>
        <w:rPr>
          <w:b/>
          <w:iCs/>
          <w:sz w:val="22"/>
          <w:szCs w:val="22"/>
        </w:rPr>
      </w:pPr>
    </w:p>
    <w:p w14:paraId="4D5BB9E4" w14:textId="77777777" w:rsidR="00026587" w:rsidRDefault="00026587" w:rsidP="00026587">
      <w:pPr>
        <w:jc w:val="both"/>
        <w:rPr>
          <w:b/>
          <w:iCs/>
          <w:sz w:val="22"/>
          <w:szCs w:val="22"/>
        </w:rPr>
      </w:pPr>
    </w:p>
    <w:p w14:paraId="506EE9C8" w14:textId="38FFEE0A" w:rsidR="00026587" w:rsidRPr="00026587" w:rsidRDefault="00026587" w:rsidP="00026587">
      <w:pPr>
        <w:rPr>
          <w:b/>
          <w:iCs/>
          <w:sz w:val="22"/>
          <w:szCs w:val="22"/>
        </w:rPr>
      </w:pPr>
      <w:r w:rsidRPr="00026587">
        <w:rPr>
          <w:b/>
          <w:iCs/>
          <w:sz w:val="22"/>
          <w:szCs w:val="22"/>
        </w:rPr>
        <w:t>OŚWIADCZENIE</w:t>
      </w:r>
    </w:p>
    <w:p w14:paraId="4A0B83EF" w14:textId="77777777" w:rsidR="00026587" w:rsidRPr="00026587" w:rsidRDefault="00026587" w:rsidP="00026587">
      <w:pPr>
        <w:rPr>
          <w:b/>
          <w:iCs/>
          <w:sz w:val="22"/>
          <w:szCs w:val="22"/>
        </w:rPr>
      </w:pPr>
      <w:r w:rsidRPr="00026587">
        <w:rPr>
          <w:b/>
          <w:iCs/>
          <w:sz w:val="22"/>
          <w:szCs w:val="22"/>
        </w:rPr>
        <w:t>(wykaz podwykonawców)</w:t>
      </w:r>
    </w:p>
    <w:p w14:paraId="36D13F57" w14:textId="77777777" w:rsidR="00026587" w:rsidRPr="00026587" w:rsidRDefault="00026587" w:rsidP="00026587">
      <w:pPr>
        <w:jc w:val="both"/>
        <w:rPr>
          <w:sz w:val="22"/>
          <w:szCs w:val="22"/>
        </w:rPr>
      </w:pPr>
    </w:p>
    <w:p w14:paraId="1477CC71" w14:textId="77777777" w:rsidR="00026587" w:rsidRPr="00026587" w:rsidRDefault="00026587" w:rsidP="00026587">
      <w:pPr>
        <w:jc w:val="both"/>
        <w:rPr>
          <w:sz w:val="22"/>
          <w:szCs w:val="22"/>
        </w:rPr>
      </w:pPr>
      <w:r w:rsidRPr="00026587">
        <w:rPr>
          <w:sz w:val="22"/>
          <w:szCs w:val="22"/>
        </w:rPr>
        <w:t>Oświadczamy, że:</w:t>
      </w:r>
    </w:p>
    <w:p w14:paraId="52EACABD" w14:textId="77777777" w:rsidR="00026587" w:rsidRPr="00026587" w:rsidRDefault="00026587" w:rsidP="00026587">
      <w:pPr>
        <w:jc w:val="both"/>
        <w:rPr>
          <w:sz w:val="22"/>
          <w:szCs w:val="22"/>
        </w:rPr>
      </w:pPr>
    </w:p>
    <w:p w14:paraId="14709DA3" w14:textId="77777777" w:rsidR="00026587" w:rsidRPr="00026587" w:rsidRDefault="00026587" w:rsidP="00026587">
      <w:pPr>
        <w:jc w:val="both"/>
        <w:rPr>
          <w:sz w:val="22"/>
          <w:szCs w:val="22"/>
        </w:rPr>
      </w:pPr>
      <w:r w:rsidRPr="00026587">
        <w:rPr>
          <w:sz w:val="22"/>
          <w:szCs w:val="22"/>
        </w:rPr>
        <w:t>- powierzamy* następującym podwykonawcom wykonanie następujących części (zakresu) zamówienia</w:t>
      </w:r>
    </w:p>
    <w:p w14:paraId="3F5C3C0C" w14:textId="77777777" w:rsidR="00026587" w:rsidRPr="00026587" w:rsidRDefault="00026587" w:rsidP="00026587">
      <w:pPr>
        <w:jc w:val="both"/>
        <w:rPr>
          <w:sz w:val="22"/>
          <w:szCs w:val="22"/>
        </w:rPr>
      </w:pPr>
    </w:p>
    <w:p w14:paraId="50787D49" w14:textId="77777777" w:rsidR="00026587" w:rsidRPr="00026587" w:rsidRDefault="00026587" w:rsidP="00171FA0">
      <w:pPr>
        <w:numPr>
          <w:ilvl w:val="5"/>
          <w:numId w:val="34"/>
        </w:numPr>
        <w:tabs>
          <w:tab w:val="clear" w:pos="4320"/>
        </w:tabs>
        <w:ind w:left="284" w:hanging="284"/>
        <w:jc w:val="both"/>
        <w:rPr>
          <w:sz w:val="22"/>
          <w:szCs w:val="22"/>
        </w:rPr>
      </w:pPr>
      <w:r w:rsidRPr="00026587">
        <w:rPr>
          <w:sz w:val="22"/>
          <w:szCs w:val="22"/>
        </w:rPr>
        <w:t xml:space="preserve">Podwykonawca </w:t>
      </w:r>
      <w:r w:rsidRPr="00026587">
        <w:rPr>
          <w:i/>
          <w:sz w:val="22"/>
          <w:szCs w:val="22"/>
        </w:rPr>
        <w:t xml:space="preserve">(podać pełną nazwę/firmę, adres, a także w zależności od podmiotu: NIP/PESEL, KRS/CEiDG) - </w:t>
      </w:r>
      <w:r w:rsidRPr="00026587">
        <w:rPr>
          <w:sz w:val="22"/>
          <w:szCs w:val="22"/>
        </w:rPr>
        <w:t>…………………………………………………………………………………………</w:t>
      </w:r>
    </w:p>
    <w:p w14:paraId="396B4D0F" w14:textId="77777777" w:rsidR="00026587" w:rsidRPr="00026587" w:rsidRDefault="00026587" w:rsidP="00026587">
      <w:pPr>
        <w:jc w:val="both"/>
        <w:rPr>
          <w:sz w:val="22"/>
          <w:szCs w:val="22"/>
        </w:rPr>
      </w:pPr>
      <w:r w:rsidRPr="00026587">
        <w:rPr>
          <w:sz w:val="22"/>
          <w:szCs w:val="22"/>
        </w:rPr>
        <w:t xml:space="preserve">zakres zamówienia: </w:t>
      </w:r>
    </w:p>
    <w:p w14:paraId="647815BC" w14:textId="77777777" w:rsidR="00026587" w:rsidRPr="00026587" w:rsidRDefault="00026587" w:rsidP="00026587">
      <w:pPr>
        <w:jc w:val="both"/>
        <w:rPr>
          <w:sz w:val="22"/>
          <w:szCs w:val="22"/>
        </w:rPr>
      </w:pPr>
      <w:r w:rsidRPr="00026587">
        <w:rPr>
          <w:sz w:val="22"/>
          <w:szCs w:val="22"/>
        </w:rPr>
        <w:t>…………………………………………………………………………………………</w:t>
      </w:r>
    </w:p>
    <w:p w14:paraId="6DE6AC9A" w14:textId="77777777" w:rsidR="00026587" w:rsidRPr="00026587" w:rsidRDefault="00026587" w:rsidP="00026587">
      <w:pPr>
        <w:jc w:val="both"/>
        <w:rPr>
          <w:sz w:val="22"/>
          <w:szCs w:val="22"/>
        </w:rPr>
      </w:pPr>
    </w:p>
    <w:p w14:paraId="457891F2" w14:textId="77777777" w:rsidR="00026587" w:rsidRPr="00026587" w:rsidRDefault="00026587" w:rsidP="00171FA0">
      <w:pPr>
        <w:numPr>
          <w:ilvl w:val="1"/>
          <w:numId w:val="34"/>
        </w:numPr>
        <w:jc w:val="both"/>
        <w:rPr>
          <w:i/>
          <w:sz w:val="22"/>
          <w:szCs w:val="22"/>
        </w:rPr>
      </w:pPr>
      <w:r w:rsidRPr="00026587">
        <w:rPr>
          <w:sz w:val="22"/>
          <w:szCs w:val="22"/>
        </w:rPr>
        <w:t xml:space="preserve">Podwykonawca </w:t>
      </w:r>
      <w:r w:rsidRPr="00026587">
        <w:rPr>
          <w:i/>
          <w:sz w:val="22"/>
          <w:szCs w:val="22"/>
        </w:rPr>
        <w:t xml:space="preserve">(podać pełną nazwę/firmę, adres, a także w zależności od podmiotu: </w:t>
      </w:r>
    </w:p>
    <w:p w14:paraId="3D83D073" w14:textId="286479C6" w:rsidR="00026587" w:rsidRPr="00026587" w:rsidRDefault="00026587" w:rsidP="004E4011">
      <w:pPr>
        <w:ind w:left="284"/>
        <w:jc w:val="both"/>
        <w:rPr>
          <w:i/>
          <w:sz w:val="22"/>
          <w:szCs w:val="22"/>
        </w:rPr>
      </w:pPr>
      <w:r w:rsidRPr="00026587">
        <w:rPr>
          <w:i/>
          <w:sz w:val="22"/>
          <w:szCs w:val="22"/>
        </w:rPr>
        <w:t>NIP/PESEL, KRS/CEiDG) -</w:t>
      </w:r>
      <w:r w:rsidR="00CB5F81">
        <w:rPr>
          <w:i/>
          <w:sz w:val="22"/>
          <w:szCs w:val="22"/>
        </w:rPr>
        <w:t xml:space="preserve"> </w:t>
      </w:r>
    </w:p>
    <w:p w14:paraId="04E095F6" w14:textId="77777777" w:rsidR="00026587" w:rsidRPr="00026587" w:rsidRDefault="00026587" w:rsidP="00026587">
      <w:pPr>
        <w:jc w:val="both"/>
        <w:rPr>
          <w:sz w:val="22"/>
          <w:szCs w:val="22"/>
        </w:rPr>
      </w:pPr>
      <w:r w:rsidRPr="00026587">
        <w:rPr>
          <w:sz w:val="22"/>
          <w:szCs w:val="22"/>
        </w:rPr>
        <w:t>…………………………………………………………………………………</w:t>
      </w:r>
    </w:p>
    <w:p w14:paraId="36E5AB1A" w14:textId="77777777" w:rsidR="00026587" w:rsidRPr="00026587" w:rsidRDefault="00026587" w:rsidP="00026587">
      <w:pPr>
        <w:jc w:val="both"/>
        <w:rPr>
          <w:sz w:val="22"/>
          <w:szCs w:val="22"/>
        </w:rPr>
      </w:pPr>
      <w:r w:rsidRPr="00026587">
        <w:rPr>
          <w:sz w:val="22"/>
          <w:szCs w:val="22"/>
        </w:rPr>
        <w:t xml:space="preserve">zakres zamówienia: </w:t>
      </w:r>
    </w:p>
    <w:p w14:paraId="23E1C8C8" w14:textId="77777777" w:rsidR="00026587" w:rsidRPr="00026587" w:rsidRDefault="00026587" w:rsidP="00026587">
      <w:pPr>
        <w:jc w:val="both"/>
        <w:rPr>
          <w:sz w:val="22"/>
          <w:szCs w:val="22"/>
        </w:rPr>
      </w:pPr>
      <w:r w:rsidRPr="00026587">
        <w:rPr>
          <w:sz w:val="22"/>
          <w:szCs w:val="22"/>
        </w:rPr>
        <w:t>…………………………………………………………………………………</w:t>
      </w:r>
    </w:p>
    <w:p w14:paraId="27E06D4F" w14:textId="77777777" w:rsidR="00026587" w:rsidRPr="00026587" w:rsidRDefault="00026587" w:rsidP="00026587">
      <w:pPr>
        <w:jc w:val="both"/>
        <w:rPr>
          <w:sz w:val="22"/>
          <w:szCs w:val="22"/>
        </w:rPr>
      </w:pPr>
    </w:p>
    <w:p w14:paraId="67CE4291" w14:textId="77777777" w:rsidR="00026587" w:rsidRPr="00026587" w:rsidRDefault="00026587" w:rsidP="00026587">
      <w:pPr>
        <w:jc w:val="both"/>
        <w:rPr>
          <w:sz w:val="22"/>
          <w:szCs w:val="22"/>
        </w:rPr>
      </w:pPr>
      <w:r w:rsidRPr="00026587">
        <w:rPr>
          <w:sz w:val="22"/>
          <w:szCs w:val="22"/>
        </w:rPr>
        <w:t>nie powierzamy* podwykonawcom żadnej części (zakresu) zamówienia</w:t>
      </w:r>
    </w:p>
    <w:p w14:paraId="6EDCB0D4" w14:textId="77777777" w:rsidR="00026587" w:rsidRPr="00026587" w:rsidRDefault="00026587" w:rsidP="00026587">
      <w:pPr>
        <w:jc w:val="both"/>
        <w:rPr>
          <w:sz w:val="22"/>
          <w:szCs w:val="22"/>
        </w:rPr>
      </w:pPr>
    </w:p>
    <w:p w14:paraId="2378B465" w14:textId="77777777" w:rsidR="00026587" w:rsidRPr="00026587" w:rsidRDefault="00026587" w:rsidP="00026587">
      <w:pPr>
        <w:jc w:val="both"/>
        <w:rPr>
          <w:i/>
          <w:iCs/>
          <w:sz w:val="22"/>
          <w:szCs w:val="22"/>
        </w:rPr>
      </w:pPr>
      <w:r w:rsidRPr="00026587">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026587" w:rsidRDefault="00026587" w:rsidP="00026587">
      <w:pPr>
        <w:jc w:val="both"/>
        <w:rPr>
          <w:sz w:val="22"/>
          <w:szCs w:val="22"/>
        </w:rPr>
      </w:pPr>
    </w:p>
    <w:p w14:paraId="5D26A10B" w14:textId="77777777" w:rsidR="00026587" w:rsidRPr="00026587" w:rsidRDefault="00026587" w:rsidP="00026587">
      <w:pPr>
        <w:jc w:val="both"/>
        <w:rPr>
          <w:sz w:val="22"/>
          <w:szCs w:val="22"/>
        </w:rPr>
      </w:pPr>
    </w:p>
    <w:p w14:paraId="2DFD1377" w14:textId="77777777" w:rsidR="00026587" w:rsidRPr="00026587" w:rsidRDefault="00026587" w:rsidP="00026587">
      <w:pPr>
        <w:jc w:val="both"/>
        <w:rPr>
          <w:sz w:val="22"/>
          <w:szCs w:val="22"/>
        </w:rPr>
      </w:pPr>
    </w:p>
    <w:p w14:paraId="60E0885B" w14:textId="77777777" w:rsidR="00026587" w:rsidRPr="00026587" w:rsidRDefault="00026587" w:rsidP="00026587">
      <w:pPr>
        <w:jc w:val="both"/>
        <w:rPr>
          <w:i/>
          <w:iCs/>
          <w:sz w:val="22"/>
          <w:szCs w:val="22"/>
        </w:rPr>
      </w:pPr>
      <w:r w:rsidRPr="00026587">
        <w:rPr>
          <w:i/>
          <w:iCs/>
          <w:sz w:val="22"/>
          <w:szCs w:val="22"/>
        </w:rPr>
        <w:t>Miejscowość .................................................. dnia ........................................... 2022 r.</w:t>
      </w:r>
    </w:p>
    <w:p w14:paraId="72CDC04A" w14:textId="5A56DD14" w:rsidR="00026587" w:rsidRDefault="00026587" w:rsidP="004B373F">
      <w:pPr>
        <w:jc w:val="both"/>
        <w:rPr>
          <w:sz w:val="22"/>
          <w:szCs w:val="22"/>
        </w:rPr>
      </w:pPr>
    </w:p>
    <w:p w14:paraId="516C2E64" w14:textId="156B0DA7" w:rsidR="00026587" w:rsidRDefault="00026587" w:rsidP="004B373F">
      <w:pPr>
        <w:jc w:val="both"/>
        <w:rPr>
          <w:sz w:val="22"/>
          <w:szCs w:val="22"/>
        </w:rPr>
      </w:pPr>
    </w:p>
    <w:p w14:paraId="46F788CC" w14:textId="2147DEBE" w:rsidR="00026587" w:rsidRDefault="00026587" w:rsidP="004B373F">
      <w:pPr>
        <w:jc w:val="both"/>
        <w:rPr>
          <w:sz w:val="22"/>
          <w:szCs w:val="22"/>
        </w:rPr>
      </w:pPr>
    </w:p>
    <w:p w14:paraId="1616B169" w14:textId="7FA0C54F" w:rsidR="00026587" w:rsidRDefault="00026587" w:rsidP="003D3C69">
      <w:pPr>
        <w:rPr>
          <w:sz w:val="22"/>
          <w:szCs w:val="22"/>
        </w:rPr>
      </w:pPr>
    </w:p>
    <w:p w14:paraId="2E4266F4" w14:textId="77777777" w:rsidR="003D3C69" w:rsidRPr="00B264A9" w:rsidRDefault="003D3C69" w:rsidP="003D3C69">
      <w:pPr>
        <w:rPr>
          <w:bCs/>
          <w:i/>
          <w:iCs/>
          <w:sz w:val="20"/>
          <w:szCs w:val="20"/>
        </w:rPr>
      </w:pPr>
      <w:r w:rsidRPr="00B264A9">
        <w:rPr>
          <w:bCs/>
          <w:i/>
          <w:iCs/>
          <w:sz w:val="20"/>
          <w:szCs w:val="20"/>
        </w:rPr>
        <w:t>........................................................................</w:t>
      </w:r>
    </w:p>
    <w:p w14:paraId="447468E5" w14:textId="5BC18567" w:rsidR="003D3C69" w:rsidRPr="00B264A9" w:rsidRDefault="003D3C69" w:rsidP="003D3C69">
      <w:pPr>
        <w:rPr>
          <w:bCs/>
          <w:i/>
          <w:iCs/>
          <w:sz w:val="20"/>
          <w:szCs w:val="20"/>
        </w:rPr>
      </w:pPr>
      <w:r w:rsidRPr="00B264A9">
        <w:rPr>
          <w:bCs/>
          <w:i/>
          <w:iCs/>
          <w:sz w:val="20"/>
          <w:szCs w:val="20"/>
        </w:rPr>
        <w:t>(podpis osoby uprawnionej do</w:t>
      </w:r>
    </w:p>
    <w:p w14:paraId="40E8F341" w14:textId="77777777" w:rsidR="003D3C69" w:rsidRPr="00B264A9" w:rsidRDefault="003D3C69" w:rsidP="003D3C69">
      <w:pPr>
        <w:rPr>
          <w:bCs/>
          <w:i/>
          <w:iCs/>
          <w:sz w:val="20"/>
          <w:szCs w:val="20"/>
        </w:rPr>
      </w:pPr>
      <w:r w:rsidRPr="00B264A9">
        <w:rPr>
          <w:bCs/>
          <w:i/>
          <w:iCs/>
          <w:sz w:val="20"/>
          <w:szCs w:val="20"/>
        </w:rPr>
        <w:t>składania oświadczeń woli w imieniu Wykonawcy)</w:t>
      </w:r>
    </w:p>
    <w:p w14:paraId="55BE626E" w14:textId="03D3042F" w:rsidR="00026587" w:rsidRPr="00B264A9" w:rsidRDefault="00026587" w:rsidP="003D3C69">
      <w:pPr>
        <w:rPr>
          <w:sz w:val="20"/>
          <w:szCs w:val="20"/>
        </w:rPr>
      </w:pPr>
    </w:p>
    <w:p w14:paraId="515439F8" w14:textId="2740B018" w:rsidR="00026587" w:rsidRDefault="00026587" w:rsidP="004B373F">
      <w:pPr>
        <w:jc w:val="both"/>
        <w:rPr>
          <w:sz w:val="22"/>
          <w:szCs w:val="22"/>
        </w:rPr>
      </w:pPr>
    </w:p>
    <w:p w14:paraId="77B049C1" w14:textId="410A646E" w:rsidR="00026587" w:rsidRDefault="00026587" w:rsidP="004B373F">
      <w:pPr>
        <w:jc w:val="both"/>
        <w:rPr>
          <w:sz w:val="22"/>
          <w:szCs w:val="22"/>
        </w:rPr>
      </w:pPr>
    </w:p>
    <w:p w14:paraId="46BB986B" w14:textId="25D30D26" w:rsidR="00026587" w:rsidRDefault="00026587" w:rsidP="004B373F">
      <w:pPr>
        <w:jc w:val="both"/>
        <w:rPr>
          <w:sz w:val="22"/>
          <w:szCs w:val="22"/>
        </w:rPr>
      </w:pPr>
    </w:p>
    <w:p w14:paraId="2CAC4133" w14:textId="674E058F" w:rsidR="00026587" w:rsidRDefault="00026587" w:rsidP="004B373F">
      <w:pPr>
        <w:jc w:val="both"/>
        <w:rPr>
          <w:sz w:val="22"/>
          <w:szCs w:val="22"/>
        </w:rPr>
      </w:pPr>
    </w:p>
    <w:p w14:paraId="37383C74" w14:textId="03741180" w:rsidR="00026587" w:rsidRDefault="00026587" w:rsidP="004B373F">
      <w:pPr>
        <w:jc w:val="both"/>
        <w:rPr>
          <w:sz w:val="22"/>
          <w:szCs w:val="22"/>
        </w:rPr>
      </w:pPr>
    </w:p>
    <w:p w14:paraId="16D0096F" w14:textId="4606A810" w:rsidR="00026587" w:rsidRDefault="00026587" w:rsidP="004B373F">
      <w:pPr>
        <w:jc w:val="both"/>
        <w:rPr>
          <w:sz w:val="22"/>
          <w:szCs w:val="22"/>
        </w:rPr>
      </w:pPr>
    </w:p>
    <w:p w14:paraId="086A4542" w14:textId="6FEFA77A" w:rsidR="00026587" w:rsidRDefault="00026587" w:rsidP="004B373F">
      <w:pPr>
        <w:jc w:val="both"/>
        <w:rPr>
          <w:sz w:val="22"/>
          <w:szCs w:val="22"/>
        </w:rPr>
      </w:pPr>
    </w:p>
    <w:p w14:paraId="57F8DD7E" w14:textId="01561374" w:rsidR="00026587" w:rsidRDefault="00026587" w:rsidP="004B373F">
      <w:pPr>
        <w:jc w:val="both"/>
        <w:rPr>
          <w:sz w:val="22"/>
          <w:szCs w:val="22"/>
        </w:rPr>
      </w:pPr>
    </w:p>
    <w:p w14:paraId="5E34F319" w14:textId="305EFB7F" w:rsidR="00026587" w:rsidRDefault="00026587" w:rsidP="004B373F">
      <w:pPr>
        <w:jc w:val="both"/>
        <w:rPr>
          <w:sz w:val="22"/>
          <w:szCs w:val="22"/>
        </w:rPr>
      </w:pPr>
    </w:p>
    <w:p w14:paraId="46E30E47" w14:textId="0FA79D27" w:rsidR="00026587" w:rsidRDefault="00026587" w:rsidP="004B373F">
      <w:pPr>
        <w:jc w:val="both"/>
        <w:rPr>
          <w:sz w:val="22"/>
          <w:szCs w:val="22"/>
        </w:rPr>
      </w:pPr>
    </w:p>
    <w:p w14:paraId="2C448F1A" w14:textId="5C6F847D" w:rsidR="00026587" w:rsidRDefault="00026587" w:rsidP="004B373F">
      <w:pPr>
        <w:jc w:val="both"/>
        <w:rPr>
          <w:sz w:val="22"/>
          <w:szCs w:val="22"/>
        </w:rPr>
      </w:pPr>
    </w:p>
    <w:p w14:paraId="3D3A9BD5" w14:textId="0C790DDA" w:rsidR="003D3C69" w:rsidRDefault="003D3C69" w:rsidP="004B373F">
      <w:pPr>
        <w:jc w:val="both"/>
        <w:rPr>
          <w:sz w:val="22"/>
          <w:szCs w:val="22"/>
        </w:rPr>
      </w:pPr>
    </w:p>
    <w:p w14:paraId="5E27BF75" w14:textId="281D9115" w:rsidR="003D3C69" w:rsidRDefault="003D3C69" w:rsidP="004B373F">
      <w:pPr>
        <w:jc w:val="both"/>
        <w:rPr>
          <w:sz w:val="22"/>
          <w:szCs w:val="22"/>
        </w:rPr>
      </w:pPr>
    </w:p>
    <w:p w14:paraId="11539864" w14:textId="493644C1" w:rsidR="00AE4000" w:rsidRDefault="00AE4000" w:rsidP="004B373F">
      <w:pPr>
        <w:jc w:val="both"/>
        <w:rPr>
          <w:sz w:val="22"/>
          <w:szCs w:val="22"/>
        </w:rPr>
      </w:pPr>
    </w:p>
    <w:p w14:paraId="41F87D66" w14:textId="74EF915C" w:rsidR="00336959" w:rsidRDefault="00336959" w:rsidP="004B373F">
      <w:pPr>
        <w:jc w:val="both"/>
        <w:rPr>
          <w:sz w:val="22"/>
          <w:szCs w:val="22"/>
        </w:rPr>
      </w:pPr>
    </w:p>
    <w:p w14:paraId="25A8786D" w14:textId="65ECFB50" w:rsidR="00336959" w:rsidRDefault="00336959" w:rsidP="004B373F">
      <w:pPr>
        <w:jc w:val="both"/>
        <w:rPr>
          <w:sz w:val="22"/>
          <w:szCs w:val="22"/>
        </w:rPr>
      </w:pPr>
    </w:p>
    <w:p w14:paraId="4F721350" w14:textId="77777777" w:rsidR="00C12C9B" w:rsidRPr="004B373F" w:rsidRDefault="00C12C9B" w:rsidP="004B373F">
      <w:pPr>
        <w:jc w:val="both"/>
        <w:rPr>
          <w:sz w:val="22"/>
          <w:szCs w:val="22"/>
        </w:rPr>
      </w:pPr>
    </w:p>
    <w:p w14:paraId="52189FD8" w14:textId="77777777" w:rsidR="002A699C" w:rsidRPr="00E272B3" w:rsidRDefault="002A699C" w:rsidP="004B373F">
      <w:pPr>
        <w:widowControl/>
        <w:suppressAutoHyphens w:val="0"/>
        <w:jc w:val="right"/>
        <w:rPr>
          <w:b/>
          <w:sz w:val="22"/>
          <w:szCs w:val="22"/>
        </w:rPr>
      </w:pPr>
      <w:r w:rsidRPr="00E272B3">
        <w:rPr>
          <w:b/>
          <w:sz w:val="22"/>
          <w:szCs w:val="22"/>
        </w:rPr>
        <w:lastRenderedPageBreak/>
        <w:t>Załącznik nr 2 do Zaproszenia</w:t>
      </w:r>
    </w:p>
    <w:p w14:paraId="15B8FEFB" w14:textId="77777777" w:rsidR="002A699C" w:rsidRPr="00E272B3" w:rsidRDefault="002A699C" w:rsidP="004B373F">
      <w:pPr>
        <w:pStyle w:val="Nagwek"/>
        <w:spacing w:line="240" w:lineRule="auto"/>
        <w:jc w:val="both"/>
        <w:rPr>
          <w:rFonts w:ascii="Times New Roman" w:hAnsi="Times New Roman"/>
          <w:sz w:val="22"/>
          <w:szCs w:val="22"/>
        </w:rPr>
      </w:pPr>
    </w:p>
    <w:p w14:paraId="73B77CAD" w14:textId="565B2A2D" w:rsidR="005B0397" w:rsidRPr="00E272B3" w:rsidRDefault="005B0397" w:rsidP="00AE4000">
      <w:pPr>
        <w:widowControl/>
        <w:jc w:val="both"/>
        <w:rPr>
          <w:rFonts w:eastAsiaTheme="minorHAnsi"/>
          <w:b/>
          <w:color w:val="000000"/>
          <w:sz w:val="22"/>
          <w:szCs w:val="22"/>
          <w:u w:val="single"/>
          <w:lang w:eastAsia="en-US"/>
        </w:rPr>
      </w:pPr>
    </w:p>
    <w:p w14:paraId="6136E0FF" w14:textId="2D20E48F" w:rsidR="005B0397" w:rsidRPr="00E272B3" w:rsidRDefault="00AE4000" w:rsidP="000C2BA4">
      <w:pPr>
        <w:widowControl/>
        <w:rPr>
          <w:rFonts w:eastAsiaTheme="minorHAnsi"/>
          <w:b/>
          <w:color w:val="000000"/>
          <w:sz w:val="22"/>
          <w:szCs w:val="22"/>
          <w:u w:val="single"/>
          <w:lang w:eastAsia="en-US"/>
        </w:rPr>
      </w:pPr>
      <w:r>
        <w:rPr>
          <w:rFonts w:eastAsiaTheme="minorHAnsi"/>
          <w:b/>
          <w:color w:val="000000"/>
          <w:sz w:val="22"/>
          <w:szCs w:val="22"/>
          <w:u w:val="single"/>
          <w:lang w:eastAsia="en-US"/>
        </w:rPr>
        <w:t>P</w:t>
      </w:r>
      <w:r w:rsidR="005B0397" w:rsidRPr="00E272B3">
        <w:rPr>
          <w:rFonts w:eastAsiaTheme="minorHAnsi"/>
          <w:b/>
          <w:color w:val="000000"/>
          <w:sz w:val="22"/>
          <w:szCs w:val="22"/>
          <w:u w:val="single"/>
          <w:lang w:eastAsia="en-US"/>
        </w:rPr>
        <w:t xml:space="preserve">rojektowane postanowienia </w:t>
      </w:r>
      <w:r>
        <w:rPr>
          <w:rFonts w:eastAsiaTheme="minorHAnsi"/>
          <w:b/>
          <w:color w:val="000000"/>
          <w:sz w:val="22"/>
          <w:szCs w:val="22"/>
          <w:u w:val="single"/>
          <w:lang w:eastAsia="en-US"/>
        </w:rPr>
        <w:t xml:space="preserve">Umowy </w:t>
      </w:r>
      <w:r w:rsidRPr="00E272B3">
        <w:rPr>
          <w:rFonts w:eastAsiaTheme="minorHAnsi"/>
          <w:b/>
          <w:color w:val="000000"/>
          <w:sz w:val="22"/>
          <w:szCs w:val="22"/>
          <w:u w:val="single"/>
          <w:lang w:eastAsia="en-US"/>
        </w:rPr>
        <w:t>80.272.</w:t>
      </w:r>
      <w:r>
        <w:rPr>
          <w:rFonts w:eastAsiaTheme="minorHAnsi"/>
          <w:b/>
          <w:color w:val="000000"/>
          <w:sz w:val="22"/>
          <w:szCs w:val="22"/>
          <w:u w:val="single"/>
          <w:lang w:eastAsia="en-US"/>
        </w:rPr>
        <w:t>3</w:t>
      </w:r>
      <w:r w:rsidR="00336959">
        <w:rPr>
          <w:rFonts w:eastAsiaTheme="minorHAnsi"/>
          <w:b/>
          <w:color w:val="000000"/>
          <w:sz w:val="22"/>
          <w:szCs w:val="22"/>
          <w:u w:val="single"/>
          <w:lang w:eastAsia="en-US"/>
        </w:rPr>
        <w:t>85</w:t>
      </w:r>
      <w:r w:rsidRPr="00E272B3">
        <w:rPr>
          <w:rFonts w:eastAsiaTheme="minorHAnsi"/>
          <w:b/>
          <w:color w:val="000000"/>
          <w:sz w:val="22"/>
          <w:szCs w:val="22"/>
          <w:u w:val="single"/>
          <w:lang w:eastAsia="en-US"/>
        </w:rPr>
        <w:t>.2022</w:t>
      </w:r>
    </w:p>
    <w:p w14:paraId="11628310" w14:textId="77777777" w:rsidR="005B0397" w:rsidRPr="00E272B3" w:rsidRDefault="005B0397" w:rsidP="000C2BA4">
      <w:pPr>
        <w:widowControl/>
        <w:jc w:val="both"/>
        <w:rPr>
          <w:rFonts w:eastAsiaTheme="minorHAnsi"/>
          <w:sz w:val="22"/>
          <w:szCs w:val="22"/>
          <w:lang w:eastAsia="en-US"/>
        </w:rPr>
      </w:pPr>
    </w:p>
    <w:p w14:paraId="4A65838C" w14:textId="77777777" w:rsidR="005B0397" w:rsidRPr="00E272B3" w:rsidRDefault="005B0397" w:rsidP="000C2BA4">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zawarta w Krakowie pomiędzy:</w:t>
      </w:r>
    </w:p>
    <w:p w14:paraId="33747045" w14:textId="1ECA0533" w:rsidR="005B0397" w:rsidRPr="00E272B3" w:rsidRDefault="005B0397" w:rsidP="0009040B">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Uniwersytetem Jagiellońskim z siedzibą w Krakowie przy ul. Gołębiej 24,</w:t>
      </w:r>
      <w:r w:rsidR="0009040B" w:rsidRPr="00E272B3">
        <w:rPr>
          <w:rFonts w:eastAsiaTheme="minorHAnsi"/>
          <w:b/>
          <w:i/>
          <w:sz w:val="22"/>
          <w:szCs w:val="22"/>
          <w:lang w:eastAsia="en-US"/>
        </w:rPr>
        <w:t xml:space="preserve"> </w:t>
      </w:r>
      <w:r w:rsidR="0009040B" w:rsidRPr="00E272B3">
        <w:rPr>
          <w:rFonts w:eastAsiaTheme="minorHAnsi"/>
          <w:b/>
          <w:bCs/>
          <w:i/>
          <w:sz w:val="22"/>
          <w:szCs w:val="22"/>
          <w:lang w:eastAsia="en-US"/>
        </w:rPr>
        <w:t>31-007 Kraków, NIP 675-000-22-36, zwanym dalej „Zamawiającym”,</w:t>
      </w:r>
      <w:r w:rsidRPr="00E272B3">
        <w:rPr>
          <w:rFonts w:eastAsiaTheme="minorHAnsi"/>
          <w:b/>
          <w:i/>
          <w:sz w:val="22"/>
          <w:szCs w:val="22"/>
          <w:lang w:eastAsia="en-US"/>
        </w:rPr>
        <w:t xml:space="preserve"> reprezentowanym przez:</w:t>
      </w:r>
    </w:p>
    <w:p w14:paraId="5F4D6AAF"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 – ………. UJ, przy kontrasygnacie finansowej Kwestora UJ,</w:t>
      </w:r>
    </w:p>
    <w:p w14:paraId="380297BD" w14:textId="77777777" w:rsidR="00F61F9C" w:rsidRPr="00E272B3" w:rsidRDefault="00F61F9C" w:rsidP="00F61F9C">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w:t>
      </w:r>
    </w:p>
    <w:p w14:paraId="35A3C626" w14:textId="77777777" w:rsidR="005B0397" w:rsidRPr="00E272B3" w:rsidRDefault="005B0397" w:rsidP="000C2BA4">
      <w:pPr>
        <w:widowControl/>
        <w:tabs>
          <w:tab w:val="left" w:pos="567"/>
          <w:tab w:val="left" w:pos="993"/>
        </w:tabs>
        <w:ind w:left="284"/>
        <w:jc w:val="both"/>
        <w:rPr>
          <w:rFonts w:eastAsiaTheme="minorHAnsi"/>
          <w:i/>
          <w:sz w:val="22"/>
          <w:szCs w:val="22"/>
          <w:lang w:val="sq-AL" w:eastAsia="en-US"/>
        </w:rPr>
      </w:pPr>
    </w:p>
    <w:p w14:paraId="6A1EC3AC" w14:textId="4BE43864" w:rsidR="005C459E" w:rsidRPr="00C12C9B" w:rsidRDefault="00F61F9C" w:rsidP="00C12C9B">
      <w:pPr>
        <w:ind w:left="284"/>
        <w:jc w:val="both"/>
        <w:rPr>
          <w:rFonts w:eastAsiaTheme="minorHAnsi"/>
          <w:i/>
          <w:sz w:val="22"/>
          <w:szCs w:val="22"/>
          <w:lang w:eastAsia="en-US"/>
        </w:rPr>
      </w:pPr>
      <w:r w:rsidRPr="00E272B3">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Pr>
          <w:rFonts w:eastAsiaTheme="minorHAnsi"/>
          <w:i/>
          <w:sz w:val="22"/>
          <w:szCs w:val="22"/>
          <w:lang w:eastAsia="en-US"/>
        </w:rPr>
        <w:t>2</w:t>
      </w:r>
      <w:r w:rsidRPr="00E272B3">
        <w:rPr>
          <w:rFonts w:eastAsiaTheme="minorHAnsi"/>
          <w:i/>
          <w:sz w:val="22"/>
          <w:szCs w:val="22"/>
          <w:lang w:eastAsia="en-US"/>
        </w:rPr>
        <w:t xml:space="preserve"> poz. </w:t>
      </w:r>
      <w:r w:rsidR="005324E8">
        <w:rPr>
          <w:rFonts w:eastAsiaTheme="minorHAnsi"/>
          <w:i/>
          <w:sz w:val="22"/>
          <w:szCs w:val="22"/>
          <w:lang w:eastAsia="en-US"/>
        </w:rPr>
        <w:t>1</w:t>
      </w:r>
      <w:r w:rsidR="00AE4000">
        <w:rPr>
          <w:rFonts w:eastAsiaTheme="minorHAnsi"/>
          <w:i/>
          <w:sz w:val="22"/>
          <w:szCs w:val="22"/>
          <w:lang w:eastAsia="en-US"/>
        </w:rPr>
        <w:t>710</w:t>
      </w:r>
      <w:r w:rsidRPr="00E272B3">
        <w:rPr>
          <w:rFonts w:eastAsiaTheme="minorHAnsi"/>
          <w:i/>
          <w:sz w:val="22"/>
          <w:szCs w:val="22"/>
          <w:lang w:eastAsia="en-US"/>
        </w:rPr>
        <w:t xml:space="preserve"> ze zm.) oraz ustawy z dnia 23 kwietnia 1964 r. – Kodeks cywilny </w:t>
      </w:r>
      <w:r w:rsidR="00AD5F27" w:rsidRPr="00E272B3">
        <w:rPr>
          <w:rFonts w:eastAsiaTheme="minorHAnsi"/>
          <w:i/>
          <w:sz w:val="22"/>
          <w:szCs w:val="22"/>
          <w:lang w:eastAsia="en-US"/>
        </w:rPr>
        <w:br/>
      </w:r>
      <w:r w:rsidRPr="00E272B3">
        <w:rPr>
          <w:rFonts w:eastAsiaTheme="minorHAnsi"/>
          <w:i/>
          <w:sz w:val="22"/>
          <w:szCs w:val="22"/>
          <w:lang w:eastAsia="en-US"/>
        </w:rPr>
        <w:t xml:space="preserve">(t. j. Dz. U. </w:t>
      </w:r>
      <w:r w:rsidR="00707DE3">
        <w:rPr>
          <w:rFonts w:eastAsiaTheme="minorHAnsi"/>
          <w:i/>
          <w:sz w:val="22"/>
          <w:szCs w:val="22"/>
          <w:lang w:eastAsia="en-US"/>
        </w:rPr>
        <w:t>2022 poz. 1360</w:t>
      </w:r>
      <w:r w:rsidRPr="00E272B3">
        <w:rPr>
          <w:rFonts w:eastAsiaTheme="minorHAnsi"/>
          <w:i/>
          <w:sz w:val="22"/>
          <w:szCs w:val="22"/>
          <w:lang w:eastAsia="en-US"/>
        </w:rPr>
        <w:t xml:space="preserve"> ze zm.) zawarto Umowę następującej treści</w:t>
      </w:r>
      <w:r w:rsidR="005C459E">
        <w:rPr>
          <w:rFonts w:eastAsiaTheme="minorHAnsi"/>
          <w:i/>
          <w:sz w:val="22"/>
          <w:szCs w:val="22"/>
          <w:lang w:eastAsia="en-US"/>
        </w:rPr>
        <w:t>:</w:t>
      </w:r>
    </w:p>
    <w:p w14:paraId="6EF67D87" w14:textId="77777777" w:rsidR="002E3A58" w:rsidRPr="00E272B3" w:rsidRDefault="002E3A58" w:rsidP="00F61F9C">
      <w:pPr>
        <w:ind w:left="284"/>
        <w:jc w:val="both"/>
        <w:rPr>
          <w:b/>
          <w:bCs/>
          <w:sz w:val="22"/>
          <w:szCs w:val="22"/>
        </w:rPr>
      </w:pPr>
    </w:p>
    <w:p w14:paraId="3B39EC14" w14:textId="03476817" w:rsidR="005B0397" w:rsidRPr="00E272B3" w:rsidRDefault="005B0397" w:rsidP="000C2BA4">
      <w:pPr>
        <w:ind w:left="540"/>
        <w:rPr>
          <w:b/>
          <w:bCs/>
          <w:sz w:val="22"/>
          <w:szCs w:val="22"/>
        </w:rPr>
      </w:pPr>
      <w:r w:rsidRPr="00E272B3">
        <w:rPr>
          <w:b/>
          <w:bCs/>
          <w:sz w:val="22"/>
          <w:szCs w:val="22"/>
        </w:rPr>
        <w:t>§ 1</w:t>
      </w:r>
      <w:r w:rsidR="00C92921">
        <w:rPr>
          <w:b/>
          <w:bCs/>
          <w:sz w:val="22"/>
          <w:szCs w:val="22"/>
        </w:rPr>
        <w:t xml:space="preserve"> Przedmiot umowy</w:t>
      </w:r>
    </w:p>
    <w:p w14:paraId="78FB8660" w14:textId="701DCC00" w:rsidR="00AB07EF" w:rsidRPr="006A067C" w:rsidRDefault="005B0397" w:rsidP="009639D6">
      <w:pPr>
        <w:pStyle w:val="Akapitzlist"/>
        <w:numPr>
          <w:ilvl w:val="0"/>
          <w:numId w:val="35"/>
        </w:numPr>
        <w:spacing w:after="0" w:line="240" w:lineRule="auto"/>
        <w:ind w:left="426" w:hanging="426"/>
        <w:jc w:val="both"/>
        <w:rPr>
          <w:rFonts w:ascii="Times New Roman" w:hAnsi="Times New Roman"/>
        </w:rPr>
      </w:pPr>
      <w:bookmarkStart w:id="4" w:name="_Hlk112748207"/>
      <w:r w:rsidRPr="006A067C">
        <w:rPr>
          <w:rFonts w:ascii="Times New Roman" w:hAnsi="Times New Roman"/>
          <w:lang w:val="pl-PL"/>
        </w:rPr>
        <w:t>Zamawiający</w:t>
      </w:r>
      <w:r w:rsidRPr="006A067C">
        <w:rPr>
          <w:rFonts w:ascii="Times New Roman" w:hAnsi="Times New Roman"/>
        </w:rPr>
        <w:t xml:space="preserve"> powierza, a Wykonawca przyjmuje do zrealizowania </w:t>
      </w:r>
      <w:r w:rsidR="00336959">
        <w:rPr>
          <w:rFonts w:ascii="Times New Roman" w:hAnsi="Times New Roman"/>
          <w:lang w:val="pl-PL"/>
        </w:rPr>
        <w:t xml:space="preserve">dostawę </w:t>
      </w:r>
      <w:r w:rsidR="00336959" w:rsidRPr="00336959">
        <w:rPr>
          <w:rFonts w:ascii="Times New Roman" w:hAnsi="Times New Roman"/>
          <w:b/>
          <w:bCs/>
        </w:rPr>
        <w:t>reaktora preparatywnego do obróbki termicznej próbek w kontrolowanych warunkach dla Wydziału Chemii UJ</w:t>
      </w:r>
      <w:r w:rsidR="00AB07EF" w:rsidRPr="006A067C">
        <w:rPr>
          <w:rFonts w:ascii="Times New Roman" w:hAnsi="Times New Roman"/>
          <w:iCs/>
        </w:rPr>
        <w:t xml:space="preserve">, </w:t>
      </w:r>
      <w:r w:rsidR="00AB07EF" w:rsidRPr="006A067C">
        <w:rPr>
          <w:rFonts w:ascii="Times New Roman" w:hAnsi="Times New Roman"/>
          <w:i/>
          <w:iCs/>
        </w:rPr>
        <w:t xml:space="preserve">zwanej dalej także sprzętem, urządzeniem, aparaturą lub przedmiotem umowy wraz </w:t>
      </w:r>
      <w:r w:rsidR="00336959">
        <w:rPr>
          <w:rFonts w:ascii="Times New Roman" w:hAnsi="Times New Roman"/>
          <w:i/>
          <w:iCs/>
        </w:rPr>
        <w:br/>
      </w:r>
      <w:r w:rsidR="00AB07EF" w:rsidRPr="006A067C">
        <w:rPr>
          <w:rFonts w:ascii="Times New Roman" w:hAnsi="Times New Roman"/>
          <w:i/>
          <w:iCs/>
        </w:rPr>
        <w:t>z usługami towarzyszącymi</w:t>
      </w:r>
      <w:r w:rsidR="00AB07EF" w:rsidRPr="006A067C">
        <w:rPr>
          <w:rFonts w:ascii="Times New Roman" w:hAnsi="Times New Roman"/>
          <w:i/>
          <w:iCs/>
          <w:lang w:val="pl-PL"/>
        </w:rPr>
        <w:t xml:space="preserve">, </w:t>
      </w:r>
      <w:r w:rsidR="00AB07EF" w:rsidRPr="006A067C">
        <w:rPr>
          <w:rFonts w:ascii="Times New Roman" w:hAnsi="Times New Roman"/>
          <w:iCs/>
        </w:rPr>
        <w:t>zgodnie z opisem przedmiotu zamówienia zawartym w Załączniku A do Zaproszenia i ofertą Wykonawcy</w:t>
      </w:r>
      <w:r w:rsidR="00AB07EF" w:rsidRPr="006A067C">
        <w:rPr>
          <w:rFonts w:ascii="Times New Roman" w:hAnsi="Times New Roman"/>
          <w:iCs/>
          <w:lang w:val="pl-PL"/>
        </w:rPr>
        <w:t>.</w:t>
      </w:r>
    </w:p>
    <w:bookmarkEnd w:id="4"/>
    <w:p w14:paraId="490ECB53" w14:textId="77777777" w:rsidR="0001100C" w:rsidRPr="009C13CB" w:rsidRDefault="0001100C" w:rsidP="0001100C">
      <w:pPr>
        <w:pStyle w:val="Akapitzlist"/>
        <w:numPr>
          <w:ilvl w:val="0"/>
          <w:numId w:val="35"/>
        </w:numPr>
        <w:spacing w:after="0" w:line="240" w:lineRule="auto"/>
        <w:ind w:left="426" w:hanging="426"/>
        <w:jc w:val="both"/>
        <w:rPr>
          <w:rFonts w:ascii="Times New Roman" w:hAnsi="Times New Roman"/>
        </w:rPr>
      </w:pPr>
      <w:r>
        <w:rPr>
          <w:rFonts w:ascii="Times New Roman" w:hAnsi="Times New Roman"/>
          <w:lang w:val="pl-PL"/>
        </w:rPr>
        <w:t xml:space="preserve">Przedmiot umowy obejmuje dostarczenie aparatury, o której mowa w ust. 1 do miejsca określonego w ust. 3 i </w:t>
      </w:r>
      <w:r w:rsidRPr="009C13CB">
        <w:rPr>
          <w:rFonts w:ascii="Times New Roman" w:hAnsi="Times New Roman"/>
          <w:lang w:val="pl-PL"/>
        </w:rPr>
        <w:t>przeprowadz</w:t>
      </w:r>
      <w:r>
        <w:rPr>
          <w:rFonts w:ascii="Times New Roman" w:hAnsi="Times New Roman"/>
          <w:lang w:val="pl-PL"/>
        </w:rPr>
        <w:t xml:space="preserve">enie </w:t>
      </w:r>
      <w:r w:rsidRPr="009C13CB">
        <w:rPr>
          <w:rFonts w:ascii="Times New Roman" w:hAnsi="Times New Roman"/>
          <w:lang w:val="pl-PL"/>
        </w:rPr>
        <w:t>szkoleni</w:t>
      </w:r>
      <w:r>
        <w:rPr>
          <w:rFonts w:ascii="Times New Roman" w:hAnsi="Times New Roman"/>
          <w:lang w:val="pl-PL"/>
        </w:rPr>
        <w:t>a</w:t>
      </w:r>
      <w:r w:rsidRPr="009C13CB">
        <w:rPr>
          <w:rFonts w:ascii="Times New Roman" w:hAnsi="Times New Roman"/>
          <w:lang w:val="pl-PL"/>
        </w:rPr>
        <w:t xml:space="preserve"> użytkowników </w:t>
      </w:r>
      <w:r>
        <w:rPr>
          <w:rFonts w:ascii="Times New Roman" w:hAnsi="Times New Roman"/>
          <w:lang w:val="pl-PL"/>
        </w:rPr>
        <w:t xml:space="preserve">(2 osoby) </w:t>
      </w:r>
      <w:r w:rsidRPr="009C13CB">
        <w:rPr>
          <w:rFonts w:ascii="Times New Roman" w:hAnsi="Times New Roman"/>
          <w:lang w:val="pl-PL"/>
        </w:rPr>
        <w:t xml:space="preserve">w zakresie obsługi aparatury </w:t>
      </w:r>
      <w:r>
        <w:rPr>
          <w:rFonts w:ascii="Times New Roman" w:hAnsi="Times New Roman"/>
          <w:lang w:val="pl-PL"/>
        </w:rPr>
        <w:br/>
        <w:t xml:space="preserve">instalacji, </w:t>
      </w:r>
      <w:r w:rsidRPr="009C13CB">
        <w:rPr>
          <w:rFonts w:ascii="Times New Roman" w:hAnsi="Times New Roman"/>
          <w:lang w:val="pl-PL"/>
        </w:rPr>
        <w:t>oprogramowania</w:t>
      </w:r>
      <w:r>
        <w:rPr>
          <w:rFonts w:ascii="Times New Roman" w:hAnsi="Times New Roman"/>
          <w:lang w:val="pl-PL"/>
        </w:rPr>
        <w:t xml:space="preserve"> w wymiarze co najmniej 2 dni w miejscu instalacji w siedzibie Wydziału Chemii UJ. </w:t>
      </w:r>
      <w:r w:rsidRPr="009C13CB">
        <w:rPr>
          <w:rFonts w:ascii="Times New Roman" w:hAnsi="Times New Roman"/>
        </w:rPr>
        <w:t>Zamawiający zaleca przeprowadzenie szkolenia w języku polskim</w:t>
      </w:r>
      <w:r w:rsidRPr="009C13CB">
        <w:rPr>
          <w:rFonts w:ascii="Times New Roman" w:hAnsi="Times New Roman"/>
          <w:lang w:val="pl-PL"/>
        </w:rPr>
        <w:t>.</w:t>
      </w:r>
    </w:p>
    <w:p w14:paraId="78D1B09E" w14:textId="55A446A8" w:rsidR="006A067C" w:rsidRPr="009C13CB" w:rsidRDefault="008C57E6" w:rsidP="009639D6">
      <w:pPr>
        <w:pStyle w:val="Akapitzlist"/>
        <w:numPr>
          <w:ilvl w:val="0"/>
          <w:numId w:val="35"/>
        </w:numPr>
        <w:spacing w:after="0" w:line="240" w:lineRule="auto"/>
        <w:ind w:left="426" w:hanging="426"/>
        <w:jc w:val="both"/>
        <w:rPr>
          <w:rFonts w:ascii="Times New Roman" w:hAnsi="Times New Roman"/>
        </w:rPr>
      </w:pPr>
      <w:r>
        <w:rPr>
          <w:rFonts w:ascii="Times New Roman" w:hAnsi="Times New Roman"/>
          <w:lang w:val="pl-PL"/>
        </w:rPr>
        <w:t xml:space="preserve">Wykonawca jest zobowiązany </w:t>
      </w:r>
      <w:r w:rsidR="00814F30">
        <w:rPr>
          <w:rFonts w:ascii="Times New Roman" w:hAnsi="Times New Roman"/>
          <w:lang w:val="pl-PL"/>
        </w:rPr>
        <w:t>dostarczyć p</w:t>
      </w:r>
      <w:r w:rsidR="00A972E7" w:rsidRPr="009C13CB">
        <w:rPr>
          <w:rFonts w:ascii="Times New Roman" w:hAnsi="Times New Roman"/>
          <w:lang w:val="pl-PL"/>
        </w:rPr>
        <w:t xml:space="preserve">rzedmiot umowy do siedziby </w:t>
      </w:r>
      <w:r w:rsidR="00867254">
        <w:rPr>
          <w:rFonts w:ascii="Times New Roman" w:hAnsi="Times New Roman"/>
          <w:lang w:val="pl-PL"/>
        </w:rPr>
        <w:t>Wydziału Chemii</w:t>
      </w:r>
      <w:r w:rsidR="00A972E7" w:rsidRPr="009C13CB">
        <w:rPr>
          <w:rFonts w:ascii="Times New Roman" w:hAnsi="Times New Roman"/>
          <w:lang w:val="pl-PL"/>
        </w:rPr>
        <w:t xml:space="preserve"> Uniwersytetu Jagiellońskiego w Krakowie (30-387) przy ul. Gronostajowej </w:t>
      </w:r>
      <w:r w:rsidR="00867254">
        <w:rPr>
          <w:rFonts w:ascii="Times New Roman" w:hAnsi="Times New Roman"/>
          <w:lang w:val="pl-PL"/>
        </w:rPr>
        <w:t>2</w:t>
      </w:r>
      <w:r w:rsidR="00A972E7" w:rsidRPr="009C13CB">
        <w:rPr>
          <w:rFonts w:ascii="Times New Roman" w:hAnsi="Times New Roman"/>
          <w:lang w:val="pl-PL"/>
        </w:rPr>
        <w:t xml:space="preserve"> </w:t>
      </w:r>
      <w:r w:rsidR="006A067C" w:rsidRPr="009C13CB">
        <w:rPr>
          <w:rFonts w:ascii="Times New Roman" w:hAnsi="Times New Roman"/>
          <w:lang w:val="pl-PL"/>
        </w:rPr>
        <w:t xml:space="preserve">w dni robocze </w:t>
      </w:r>
      <w:r w:rsidR="009C13CB" w:rsidRPr="009C13CB">
        <w:rPr>
          <w:rFonts w:ascii="Times New Roman" w:hAnsi="Times New Roman"/>
          <w:lang w:val="pl-PL"/>
        </w:rPr>
        <w:br/>
      </w:r>
      <w:r w:rsidR="006A067C" w:rsidRPr="009C13CB">
        <w:rPr>
          <w:rFonts w:ascii="Times New Roman" w:hAnsi="Times New Roman"/>
          <w:lang w:val="pl-PL"/>
        </w:rPr>
        <w:t xml:space="preserve">w godz. od 7.30 do 15.30, przy czym osobą odpowiedzialną za odbiór zamówienia i nadzór ze strony Zamawiającego jest </w:t>
      </w:r>
      <w:r w:rsidR="004E2FDC" w:rsidRPr="009C13CB">
        <w:rPr>
          <w:rFonts w:ascii="Times New Roman" w:hAnsi="Times New Roman"/>
          <w:lang w:val="pl-PL"/>
        </w:rPr>
        <w:t>Pan/</w:t>
      </w:r>
      <w:r w:rsidR="006A067C" w:rsidRPr="009C13CB">
        <w:rPr>
          <w:rFonts w:ascii="Times New Roman" w:hAnsi="Times New Roman"/>
          <w:lang w:val="pl-PL"/>
        </w:rPr>
        <w:t xml:space="preserve">Pani </w:t>
      </w:r>
      <w:r w:rsidR="004E2FDC" w:rsidRPr="009C13CB">
        <w:rPr>
          <w:rFonts w:ascii="Times New Roman" w:hAnsi="Times New Roman"/>
          <w:lang w:val="pl-PL"/>
        </w:rPr>
        <w:t>…………..</w:t>
      </w:r>
      <w:r w:rsidR="006A067C" w:rsidRPr="009C13CB">
        <w:rPr>
          <w:rFonts w:ascii="Times New Roman" w:hAnsi="Times New Roman"/>
          <w:lang w:val="pl-PL"/>
        </w:rPr>
        <w:t xml:space="preserve"> tel. </w:t>
      </w:r>
      <w:r w:rsidR="004E2FDC" w:rsidRPr="009C13CB">
        <w:rPr>
          <w:rFonts w:ascii="Times New Roman" w:hAnsi="Times New Roman"/>
          <w:lang w:val="pl-PL"/>
        </w:rPr>
        <w:t>……….</w:t>
      </w:r>
      <w:r w:rsidR="006A067C" w:rsidRPr="009C13CB">
        <w:rPr>
          <w:rFonts w:ascii="Times New Roman" w:hAnsi="Times New Roman"/>
          <w:lang w:val="pl-PL"/>
        </w:rPr>
        <w:t xml:space="preserve"> e-mail: </w:t>
      </w:r>
      <w:hyperlink r:id="rId21" w:history="1">
        <w:r w:rsidR="006A067C" w:rsidRPr="009C13CB">
          <w:rPr>
            <w:rStyle w:val="Hipercze"/>
            <w:rFonts w:ascii="Times New Roman" w:hAnsi="Times New Roman"/>
            <w:lang w:val="pl-PL"/>
          </w:rPr>
          <w:t>.......@uj.edu.pl</w:t>
        </w:r>
      </w:hyperlink>
      <w:r w:rsidR="006A067C" w:rsidRPr="009C13CB">
        <w:rPr>
          <w:rFonts w:ascii="Times New Roman" w:hAnsi="Times New Roman"/>
          <w:lang w:val="pl-PL"/>
        </w:rPr>
        <w:t xml:space="preserve">  lub inna osoba z ww. jednostki organizacyjnej UJ wskazana przez Zamawiającego. Na potrzeby niniejszej umowy przez dni robocze rozumie się dni od poniedziałku do piątku z wyłączeniem dni ustawowo wolnych od pracy.</w:t>
      </w:r>
    </w:p>
    <w:p w14:paraId="316BEA41" w14:textId="0474C6CE" w:rsidR="005B0397" w:rsidRPr="009C13CB" w:rsidRDefault="005B0397" w:rsidP="009639D6">
      <w:pPr>
        <w:pStyle w:val="Akapitzlist"/>
        <w:numPr>
          <w:ilvl w:val="0"/>
          <w:numId w:val="35"/>
        </w:numPr>
        <w:spacing w:after="0" w:line="240" w:lineRule="auto"/>
        <w:ind w:left="426" w:hanging="426"/>
        <w:jc w:val="both"/>
        <w:rPr>
          <w:rFonts w:ascii="Times New Roman" w:hAnsi="Times New Roman"/>
        </w:rPr>
      </w:pPr>
      <w:r w:rsidRPr="009C13CB">
        <w:rPr>
          <w:rFonts w:ascii="Times New Roman" w:hAnsi="Times New Roman"/>
        </w:rPr>
        <w:t xml:space="preserve">Wykonawca zobowiązuje się zrealizować przedmiot umowy </w:t>
      </w:r>
      <w:r w:rsidRPr="009C13CB">
        <w:rPr>
          <w:rFonts w:ascii="Times New Roman" w:hAnsi="Times New Roman"/>
          <w:b/>
        </w:rPr>
        <w:t>w terminie do</w:t>
      </w:r>
      <w:r w:rsidR="008A284A" w:rsidRPr="009C13CB">
        <w:rPr>
          <w:rFonts w:ascii="Times New Roman" w:hAnsi="Times New Roman"/>
          <w:b/>
          <w:lang w:val="pl-PL"/>
        </w:rPr>
        <w:t xml:space="preserve"> </w:t>
      </w:r>
      <w:r w:rsidR="00867254">
        <w:rPr>
          <w:rFonts w:ascii="Times New Roman" w:hAnsi="Times New Roman"/>
          <w:b/>
          <w:lang w:val="pl-PL"/>
        </w:rPr>
        <w:t>7 miesięcy</w:t>
      </w:r>
      <w:r w:rsidRPr="009C13CB">
        <w:rPr>
          <w:rFonts w:ascii="Times New Roman" w:hAnsi="Times New Roman"/>
          <w:b/>
        </w:rPr>
        <w:t>,</w:t>
      </w:r>
      <w:r w:rsidRPr="009C13CB">
        <w:rPr>
          <w:rFonts w:ascii="Times New Roman" w:hAnsi="Times New Roman"/>
        </w:rPr>
        <w:t xml:space="preserve"> licząc od dnia udzielenia zamówienia tj. zawarcia umowy. </w:t>
      </w:r>
    </w:p>
    <w:p w14:paraId="1406891F" w14:textId="1B60B3B2" w:rsidR="005B0397" w:rsidRPr="009C13CB" w:rsidRDefault="005B0397" w:rsidP="009639D6">
      <w:pPr>
        <w:pStyle w:val="Akapitzlist"/>
        <w:numPr>
          <w:ilvl w:val="0"/>
          <w:numId w:val="35"/>
        </w:numPr>
        <w:spacing w:after="0" w:line="240" w:lineRule="auto"/>
        <w:ind w:left="426" w:hanging="426"/>
        <w:jc w:val="both"/>
        <w:rPr>
          <w:rFonts w:ascii="Times New Roman" w:hAnsi="Times New Roman"/>
        </w:rPr>
      </w:pPr>
      <w:r w:rsidRPr="009C13CB">
        <w:rPr>
          <w:rFonts w:ascii="Times New Roman" w:hAnsi="Times New Roman"/>
          <w:bCs/>
        </w:rPr>
        <w:t>Wykonawca zobowiązuje się wykonać wszelkie niezbędne czynności dla prawidłowego zrealizowania przedmiotu umowy określonego w ust. 1.</w:t>
      </w:r>
    </w:p>
    <w:p w14:paraId="59C72501" w14:textId="4381EFA0" w:rsidR="005B0397" w:rsidRPr="00E272B3" w:rsidRDefault="005B0397" w:rsidP="009639D6">
      <w:pPr>
        <w:pStyle w:val="Akapitzlist"/>
        <w:numPr>
          <w:ilvl w:val="0"/>
          <w:numId w:val="35"/>
        </w:numPr>
        <w:spacing w:after="0" w:line="240" w:lineRule="auto"/>
        <w:ind w:left="426" w:hanging="426"/>
        <w:jc w:val="both"/>
        <w:rPr>
          <w:rFonts w:ascii="Times New Roman" w:hAnsi="Times New Roman"/>
        </w:rPr>
      </w:pPr>
      <w:r w:rsidRPr="00E272B3">
        <w:rPr>
          <w:rFonts w:ascii="Times New Roman" w:hAnsi="Times New Roman"/>
        </w:rPr>
        <w:t xml:space="preserve">Integralną częścią niniejszej umowy jest dokumentacja postępowania, a w tym </w:t>
      </w:r>
      <w:r w:rsidRPr="00E272B3">
        <w:rPr>
          <w:rFonts w:ascii="Times New Roman" w:hAnsi="Times New Roman"/>
        </w:rPr>
        <w:br/>
        <w:t xml:space="preserve">w szczególności </w:t>
      </w:r>
      <w:r w:rsidR="00512B23" w:rsidRPr="00E272B3">
        <w:rPr>
          <w:rFonts w:ascii="Times New Roman" w:hAnsi="Times New Roman"/>
        </w:rPr>
        <w:t>Zaproszenie</w:t>
      </w:r>
      <w:r w:rsidRPr="00E272B3">
        <w:rPr>
          <w:rFonts w:ascii="Times New Roman" w:hAnsi="Times New Roman"/>
        </w:rPr>
        <w:t xml:space="preserve"> wraz z załącznikami i oferta Wykonawcy z dnia …………</w:t>
      </w:r>
      <w:r w:rsidR="00E272B3">
        <w:rPr>
          <w:rFonts w:ascii="Times New Roman" w:hAnsi="Times New Roman"/>
          <w:lang w:val="pl-PL"/>
        </w:rPr>
        <w:t>2022</w:t>
      </w:r>
      <w:r w:rsidRPr="00E272B3">
        <w:rPr>
          <w:rFonts w:ascii="Times New Roman" w:hAnsi="Times New Roman"/>
        </w:rPr>
        <w:t xml:space="preserve"> r.</w:t>
      </w:r>
    </w:p>
    <w:p w14:paraId="47E380CA" w14:textId="53A77EA5" w:rsidR="005B0397" w:rsidRPr="00E272B3" w:rsidRDefault="005B0397" w:rsidP="009639D6">
      <w:pPr>
        <w:pStyle w:val="Akapitzlist"/>
        <w:numPr>
          <w:ilvl w:val="0"/>
          <w:numId w:val="35"/>
        </w:numPr>
        <w:spacing w:after="0" w:line="240" w:lineRule="auto"/>
        <w:ind w:left="426" w:hanging="426"/>
        <w:jc w:val="both"/>
        <w:rPr>
          <w:rFonts w:ascii="Times New Roman" w:hAnsi="Times New Roman"/>
        </w:rPr>
      </w:pPr>
      <w:r w:rsidRPr="00E272B3">
        <w:rPr>
          <w:rFonts w:ascii="Times New Roman" w:hAnsi="Times New Roman"/>
        </w:rPr>
        <w:t xml:space="preserve">Wykonawca ponosi całkowitą odpowiedzialność materialną i prawną za powstałe </w:t>
      </w:r>
      <w:r w:rsidRPr="00E272B3">
        <w:rPr>
          <w:rFonts w:ascii="Times New Roman" w:hAnsi="Times New Roman"/>
        </w:rPr>
        <w:br/>
        <w:t>u Zamawiającego, jak i osób trzecich, szkody spowodowane działalnością wynikłą z realizacji niniejszej umowy.</w:t>
      </w:r>
    </w:p>
    <w:p w14:paraId="1EE5D44F" w14:textId="52827EB3" w:rsidR="00923014" w:rsidRDefault="005B0397" w:rsidP="009639D6">
      <w:pPr>
        <w:pStyle w:val="Akapitzlist"/>
        <w:numPr>
          <w:ilvl w:val="0"/>
          <w:numId w:val="35"/>
        </w:numPr>
        <w:spacing w:after="0" w:line="240" w:lineRule="auto"/>
        <w:ind w:left="426" w:hanging="426"/>
        <w:jc w:val="both"/>
        <w:rPr>
          <w:rFonts w:ascii="Times New Roman" w:hAnsi="Times New Roman"/>
        </w:rPr>
      </w:pPr>
      <w:r w:rsidRPr="00E272B3">
        <w:rPr>
          <w:rFonts w:ascii="Times New Roman" w:hAnsi="Times New Roma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6B031CB8" w14:textId="4220832C" w:rsidR="00C87B0F" w:rsidRPr="00C12C9B" w:rsidRDefault="00E8576C" w:rsidP="00C12C9B">
      <w:pPr>
        <w:pStyle w:val="Akapitzlist"/>
        <w:numPr>
          <w:ilvl w:val="0"/>
          <w:numId w:val="35"/>
        </w:numPr>
        <w:spacing w:after="0" w:line="240" w:lineRule="auto"/>
        <w:ind w:left="426" w:hanging="426"/>
        <w:jc w:val="both"/>
        <w:rPr>
          <w:rFonts w:ascii="Times New Roman" w:hAnsi="Times New Roman"/>
        </w:rPr>
      </w:pPr>
      <w:r w:rsidRPr="00FE6CCA">
        <w:rPr>
          <w:rFonts w:ascii="Times New Roman" w:hAnsi="Times New Roman"/>
        </w:rPr>
        <w:t xml:space="preserve">Zamówienie jest finansowane w ramach projektu: </w:t>
      </w:r>
      <w:r w:rsidRPr="00FE6CCA">
        <w:rPr>
          <w:rFonts w:ascii="Times New Roman" w:hAnsi="Times New Roman"/>
          <w:i/>
          <w:iCs/>
        </w:rPr>
        <w:t>„Kompleksowe badania wpływu dotacji alkaliami na relację powierzchnia-struktura-reaktywność katalizatorów kobaltowych procesu reformingu parowego etanolu.”</w:t>
      </w:r>
    </w:p>
    <w:p w14:paraId="59EC3BDD" w14:textId="721D5998" w:rsidR="005B0397" w:rsidRPr="00C92921" w:rsidRDefault="005B0397" w:rsidP="000C2BA4">
      <w:pPr>
        <w:ind w:left="540"/>
        <w:rPr>
          <w:b/>
          <w:sz w:val="22"/>
          <w:szCs w:val="22"/>
          <w:lang w:eastAsia="x-none"/>
        </w:rPr>
      </w:pPr>
      <w:r w:rsidRPr="005B0397">
        <w:rPr>
          <w:b/>
          <w:sz w:val="22"/>
          <w:szCs w:val="22"/>
          <w:lang w:val="x-none" w:eastAsia="x-none"/>
        </w:rPr>
        <w:t>§ 2</w:t>
      </w:r>
      <w:r w:rsidR="00C92921">
        <w:rPr>
          <w:b/>
          <w:sz w:val="22"/>
          <w:szCs w:val="22"/>
          <w:lang w:eastAsia="x-none"/>
        </w:rPr>
        <w:t xml:space="preserve"> </w:t>
      </w:r>
    </w:p>
    <w:p w14:paraId="56C182C6" w14:textId="77777777" w:rsidR="005B0397" w:rsidRPr="005B0397" w:rsidRDefault="005B0397" w:rsidP="00171FA0">
      <w:pPr>
        <w:widowControl/>
        <w:numPr>
          <w:ilvl w:val="0"/>
          <w:numId w:val="20"/>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B264A9">
      <w:pPr>
        <w:widowControl/>
        <w:numPr>
          <w:ilvl w:val="0"/>
          <w:numId w:val="20"/>
        </w:numPr>
        <w:tabs>
          <w:tab w:val="clear" w:pos="1440"/>
        </w:tabs>
        <w:ind w:left="357" w:hanging="357"/>
        <w:jc w:val="both"/>
        <w:rPr>
          <w:sz w:val="22"/>
          <w:szCs w:val="22"/>
          <w:lang w:val="x-none" w:eastAsia="x-none"/>
        </w:rPr>
      </w:pPr>
      <w:r w:rsidRPr="005B0397">
        <w:rPr>
          <w:sz w:val="22"/>
          <w:szCs w:val="22"/>
          <w:lang w:val="x-none" w:eastAsia="x-none"/>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793C7C09" w14:textId="2F2A484E" w:rsidR="004E2FDC" w:rsidRPr="00C12C9B" w:rsidRDefault="005B0397" w:rsidP="00C12C9B">
      <w:pPr>
        <w:widowControl/>
        <w:numPr>
          <w:ilvl w:val="0"/>
          <w:numId w:val="20"/>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Pr>
          <w:sz w:val="22"/>
          <w:szCs w:val="22"/>
        </w:rPr>
        <w:t xml:space="preserve">. </w:t>
      </w:r>
    </w:p>
    <w:p w14:paraId="468DCEFB" w14:textId="54AB2AA3" w:rsidR="005B0397" w:rsidRPr="00C92921" w:rsidRDefault="005B0397" w:rsidP="000C2BA4">
      <w:pPr>
        <w:ind w:left="540"/>
        <w:rPr>
          <w:b/>
          <w:sz w:val="22"/>
          <w:szCs w:val="22"/>
          <w:lang w:eastAsia="x-none"/>
        </w:rPr>
      </w:pPr>
      <w:bookmarkStart w:id="5" w:name="_Hlk115162746"/>
      <w:r w:rsidRPr="005B0397">
        <w:rPr>
          <w:b/>
          <w:sz w:val="22"/>
          <w:szCs w:val="22"/>
          <w:lang w:val="x-none" w:eastAsia="x-none"/>
        </w:rPr>
        <w:t>§</w:t>
      </w:r>
      <w:bookmarkEnd w:id="5"/>
      <w:r w:rsidRPr="005B0397">
        <w:rPr>
          <w:b/>
          <w:sz w:val="22"/>
          <w:szCs w:val="22"/>
          <w:lang w:val="x-none" w:eastAsia="x-none"/>
        </w:rPr>
        <w:t xml:space="preserve"> 3</w:t>
      </w:r>
      <w:r w:rsidR="00C92921">
        <w:rPr>
          <w:b/>
          <w:sz w:val="22"/>
          <w:szCs w:val="22"/>
          <w:lang w:eastAsia="x-none"/>
        </w:rPr>
        <w:t xml:space="preserve"> Wynagrodzenie</w:t>
      </w:r>
    </w:p>
    <w:p w14:paraId="494A5E1B" w14:textId="58CE9C81" w:rsidR="005B0397" w:rsidRDefault="005B0397" w:rsidP="004F2350">
      <w:pPr>
        <w:widowControl/>
        <w:numPr>
          <w:ilvl w:val="0"/>
          <w:numId w:val="25"/>
        </w:numPr>
        <w:ind w:left="284" w:hanging="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7AFC26BE" w14:textId="466564B9" w:rsidR="000C2BA4"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Wynagrodzenie za przedmiot umowy ustala się na kwotę netto: ..................... PLN</w:t>
      </w:r>
      <w:r w:rsidR="00FD1F07" w:rsidRPr="004F2350">
        <w:rPr>
          <w:sz w:val="22"/>
          <w:szCs w:val="22"/>
          <w:lang w:eastAsia="x-none"/>
        </w:rPr>
        <w:t xml:space="preserve">, </w:t>
      </w:r>
      <w:r w:rsidRPr="004F2350">
        <w:rPr>
          <w:sz w:val="22"/>
          <w:szCs w:val="22"/>
          <w:lang w:val="x-none" w:eastAsia="x-none"/>
        </w:rPr>
        <w:t>co po doliczeniu podatku VAT</w:t>
      </w:r>
      <w:r w:rsidRPr="004F2350">
        <w:rPr>
          <w:sz w:val="22"/>
          <w:szCs w:val="22"/>
          <w:lang w:eastAsia="x-none"/>
        </w:rPr>
        <w:t xml:space="preserve"> w należnej stawce,</w:t>
      </w:r>
      <w:r w:rsidRPr="004F2350">
        <w:rPr>
          <w:sz w:val="22"/>
          <w:szCs w:val="22"/>
          <w:lang w:val="x-none" w:eastAsia="x-none"/>
        </w:rPr>
        <w:t xml:space="preserve"> daje kwotę brutto: ..................... PLN </w:t>
      </w:r>
      <w:r w:rsidRPr="004F2350">
        <w:rPr>
          <w:sz w:val="22"/>
          <w:szCs w:val="22"/>
          <w:lang w:eastAsia="x-none"/>
        </w:rPr>
        <w:t>(</w:t>
      </w:r>
      <w:r w:rsidRPr="004F2350">
        <w:rPr>
          <w:sz w:val="22"/>
          <w:szCs w:val="22"/>
          <w:lang w:val="x-none" w:eastAsia="x-none"/>
        </w:rPr>
        <w:t>słownie: ............................................ złotych</w:t>
      </w:r>
      <w:r w:rsidR="004E2FDC">
        <w:rPr>
          <w:sz w:val="22"/>
          <w:szCs w:val="22"/>
          <w:lang w:eastAsia="x-none"/>
        </w:rPr>
        <w:t xml:space="preserve"> 00/100</w:t>
      </w:r>
      <w:r w:rsidRPr="004F2350">
        <w:rPr>
          <w:sz w:val="22"/>
          <w:szCs w:val="22"/>
          <w:lang w:eastAsia="x-none"/>
        </w:rPr>
        <w:t>)</w:t>
      </w:r>
      <w:r w:rsidR="00FD1F07" w:rsidRPr="004F2350">
        <w:rPr>
          <w:sz w:val="22"/>
          <w:szCs w:val="22"/>
        </w:rPr>
        <w:t>.</w:t>
      </w:r>
    </w:p>
    <w:p w14:paraId="0838C3A9" w14:textId="2EE8A987" w:rsidR="005B0397"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 xml:space="preserve">Zamawiający </w:t>
      </w:r>
      <w:r w:rsidRPr="004F2350">
        <w:rPr>
          <w:sz w:val="22"/>
          <w:szCs w:val="22"/>
          <w:lang w:eastAsia="x-none"/>
        </w:rPr>
        <w:t>jest</w:t>
      </w:r>
      <w:r w:rsidRPr="004F2350">
        <w:rPr>
          <w:sz w:val="22"/>
          <w:szCs w:val="22"/>
          <w:lang w:val="x-none" w:eastAsia="x-none"/>
        </w:rPr>
        <w:t xml:space="preserve"> </w:t>
      </w:r>
      <w:r w:rsidRPr="004F2350">
        <w:rPr>
          <w:sz w:val="22"/>
          <w:szCs w:val="22"/>
          <w:lang w:eastAsia="x-none"/>
        </w:rPr>
        <w:t xml:space="preserve">podatnikiem </w:t>
      </w:r>
      <w:r w:rsidRPr="004F2350">
        <w:rPr>
          <w:sz w:val="22"/>
          <w:szCs w:val="22"/>
          <w:lang w:val="x-none" w:eastAsia="x-none"/>
        </w:rPr>
        <w:t>VAT i posiada NIP 675-000-22-36.</w:t>
      </w:r>
    </w:p>
    <w:p w14:paraId="04B6DAF4" w14:textId="4DD7330D"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Wykonawca jest p</w:t>
      </w:r>
      <w:r w:rsidRPr="004F2350">
        <w:rPr>
          <w:sz w:val="22"/>
          <w:szCs w:val="22"/>
          <w:lang w:eastAsia="x-none"/>
        </w:rPr>
        <w:t>odatnikiem</w:t>
      </w:r>
      <w:r w:rsidRPr="004F2350">
        <w:rPr>
          <w:sz w:val="22"/>
          <w:szCs w:val="22"/>
          <w:lang w:val="x-none" w:eastAsia="x-none"/>
        </w:rPr>
        <w:t xml:space="preserve"> VAT i posiada NIP .........</w:t>
      </w:r>
      <w:r w:rsidRPr="004F2350">
        <w:rPr>
          <w:sz w:val="22"/>
          <w:szCs w:val="22"/>
          <w:lang w:eastAsia="x-none"/>
        </w:rPr>
        <w:t>...</w:t>
      </w:r>
      <w:r w:rsidRPr="004F2350">
        <w:rPr>
          <w:sz w:val="22"/>
          <w:szCs w:val="22"/>
          <w:lang w:val="x-none" w:eastAsia="x-none"/>
        </w:rPr>
        <w:t>.......................</w:t>
      </w:r>
      <w:r w:rsidRPr="004F2350">
        <w:rPr>
          <w:sz w:val="22"/>
          <w:szCs w:val="22"/>
          <w:lang w:eastAsia="x-none"/>
        </w:rPr>
        <w:t>.</w:t>
      </w:r>
      <w:r w:rsidR="00B369BE" w:rsidRPr="004F2350">
        <w:rPr>
          <w:sz w:val="22"/>
          <w:szCs w:val="22"/>
        </w:rPr>
        <w:t xml:space="preserve"> </w:t>
      </w:r>
      <w:r w:rsidR="00B369BE" w:rsidRPr="004F2350">
        <w:rPr>
          <w:sz w:val="22"/>
          <w:szCs w:val="22"/>
          <w:lang w:eastAsia="x-none"/>
        </w:rPr>
        <w:t>…............................. lub nie jest podatnikiem VAT na terytorium Rzeczpospolitej Polskiej.</w:t>
      </w:r>
    </w:p>
    <w:p w14:paraId="75FA6AB9" w14:textId="322AD827"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t>Wynagrodzenie określone w ust. 2 obejmuje wszystkie koszty, które Wykonawca powinien był przewidzieć w celu prawidłowego wykonania umowy, a tym koszty dostawy</w:t>
      </w:r>
      <w:r w:rsidR="00B564CF" w:rsidRPr="004F2350">
        <w:rPr>
          <w:sz w:val="22"/>
          <w:szCs w:val="22"/>
        </w:rPr>
        <w:t xml:space="preserve"> wraz z ubezpieczeniem</w:t>
      </w:r>
      <w:r w:rsidRPr="004F2350">
        <w:rPr>
          <w:sz w:val="22"/>
          <w:szCs w:val="22"/>
        </w:rPr>
        <w:t>, wniesienia, instalacji i uruchomienia Aparatury oraz przeszkolenia personelu Zamawiającego</w:t>
      </w:r>
      <w:r w:rsidR="008A7514" w:rsidRPr="004F2350">
        <w:rPr>
          <w:sz w:val="22"/>
          <w:szCs w:val="22"/>
        </w:rPr>
        <w:t xml:space="preserve"> </w:t>
      </w:r>
      <w:r w:rsidR="00B10B4E">
        <w:rPr>
          <w:sz w:val="22"/>
          <w:szCs w:val="22"/>
        </w:rPr>
        <w:br/>
      </w:r>
      <w:r w:rsidR="008A7514" w:rsidRPr="004F2350">
        <w:rPr>
          <w:sz w:val="22"/>
          <w:szCs w:val="22"/>
        </w:rPr>
        <w:t>z obsługi aparatury</w:t>
      </w:r>
      <w:r w:rsidRPr="004F2350">
        <w:rPr>
          <w:sz w:val="22"/>
          <w:szCs w:val="22"/>
        </w:rPr>
        <w:t>.</w:t>
      </w:r>
    </w:p>
    <w:p w14:paraId="22DD423B" w14:textId="6CD3A0EC"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009461DF">
        <w:rPr>
          <w:rStyle w:val="Odwoanieprzypisudolnego"/>
          <w:sz w:val="22"/>
          <w:szCs w:val="22"/>
        </w:rPr>
        <w:footnoteReference w:id="2"/>
      </w:r>
    </w:p>
    <w:p w14:paraId="2E424491" w14:textId="77777777" w:rsidR="00E272B3" w:rsidRPr="005B0397" w:rsidRDefault="00E272B3" w:rsidP="000C2BA4">
      <w:pPr>
        <w:ind w:left="540"/>
        <w:rPr>
          <w:b/>
          <w:sz w:val="22"/>
          <w:szCs w:val="22"/>
          <w:lang w:val="x-none" w:eastAsia="x-none"/>
        </w:rPr>
      </w:pP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4721C2E2" w14:textId="3ADB6B83" w:rsidR="005B0397" w:rsidRPr="00AA20B0" w:rsidRDefault="005B0397" w:rsidP="00171FA0">
      <w:pPr>
        <w:widowControl/>
        <w:numPr>
          <w:ilvl w:val="6"/>
          <w:numId w:val="21"/>
        </w:numPr>
        <w:ind w:left="426" w:hanging="426"/>
        <w:jc w:val="both"/>
        <w:rPr>
          <w:sz w:val="22"/>
          <w:szCs w:val="22"/>
          <w:lang w:val="x-none" w:eastAsia="x-none"/>
        </w:rPr>
      </w:pPr>
      <w:r w:rsidRPr="00AA20B0">
        <w:rPr>
          <w:sz w:val="22"/>
          <w:szCs w:val="22"/>
        </w:rPr>
        <w:t xml:space="preserve">Wykonawca otrzyma wynagrodzenie </w:t>
      </w:r>
      <w:r w:rsidR="009278D1" w:rsidRPr="00AA20B0">
        <w:rPr>
          <w:sz w:val="22"/>
          <w:szCs w:val="22"/>
        </w:rPr>
        <w:t xml:space="preserve">w wysokości wskazanej w § 3 ust. 2 umowy, na </w:t>
      </w:r>
      <w:r w:rsidR="00AA20B0" w:rsidRPr="00AA20B0">
        <w:rPr>
          <w:sz w:val="22"/>
          <w:szCs w:val="22"/>
        </w:rPr>
        <w:t xml:space="preserve">podstawie faktur częściowych, uwzględniając poniższy harmonogram płatności: </w:t>
      </w:r>
    </w:p>
    <w:p w14:paraId="0EB85410" w14:textId="0677E960" w:rsidR="00AA20B0" w:rsidRPr="00AA20B0" w:rsidRDefault="00AA20B0" w:rsidP="009639D6">
      <w:pPr>
        <w:pStyle w:val="Akapitzlist"/>
        <w:numPr>
          <w:ilvl w:val="0"/>
          <w:numId w:val="43"/>
        </w:numPr>
        <w:spacing w:after="0"/>
        <w:ind w:left="850" w:hanging="425"/>
        <w:jc w:val="both"/>
        <w:rPr>
          <w:rFonts w:ascii="Times New Roman" w:hAnsi="Times New Roman"/>
          <w:lang w:eastAsia="x-none"/>
        </w:rPr>
      </w:pPr>
      <w:r>
        <w:rPr>
          <w:rFonts w:ascii="Times New Roman" w:hAnsi="Times New Roman"/>
          <w:lang w:val="pl-PL" w:eastAsia="x-none"/>
        </w:rPr>
        <w:t>Etap 1 – odbiór dokumentacji koncepcyjnej – płatne przelewem w ciągu 21 dni od daty odbioru dokumentacji.</w:t>
      </w:r>
    </w:p>
    <w:p w14:paraId="4140C624" w14:textId="217D8C87" w:rsidR="00AA20B0" w:rsidRPr="00AA20B0" w:rsidRDefault="00AA20B0" w:rsidP="009639D6">
      <w:pPr>
        <w:pStyle w:val="Akapitzlist"/>
        <w:numPr>
          <w:ilvl w:val="0"/>
          <w:numId w:val="43"/>
        </w:numPr>
        <w:spacing w:after="0"/>
        <w:ind w:left="850" w:hanging="425"/>
        <w:jc w:val="both"/>
        <w:rPr>
          <w:rFonts w:ascii="Times New Roman" w:hAnsi="Times New Roman"/>
          <w:lang w:eastAsia="x-none"/>
        </w:rPr>
      </w:pPr>
      <w:r>
        <w:rPr>
          <w:rFonts w:ascii="Times New Roman" w:hAnsi="Times New Roman"/>
          <w:lang w:val="pl-PL" w:eastAsia="x-none"/>
        </w:rPr>
        <w:t>Etap 2 – dostawa wszystkich elementów – płatne przelewem w ciągu 21 dni od daty dostawy potwierdzonej protokołem dostawy.</w:t>
      </w:r>
    </w:p>
    <w:p w14:paraId="32FC6E54" w14:textId="2DBCCBE7" w:rsidR="00AA20B0" w:rsidRPr="00AA20B0" w:rsidRDefault="00AA20B0" w:rsidP="009639D6">
      <w:pPr>
        <w:pStyle w:val="Akapitzlist"/>
        <w:numPr>
          <w:ilvl w:val="0"/>
          <w:numId w:val="43"/>
        </w:numPr>
        <w:spacing w:after="0"/>
        <w:ind w:left="850" w:hanging="425"/>
        <w:jc w:val="both"/>
        <w:rPr>
          <w:rFonts w:ascii="Times New Roman" w:hAnsi="Times New Roman"/>
          <w:lang w:eastAsia="x-none"/>
        </w:rPr>
      </w:pPr>
      <w:r>
        <w:rPr>
          <w:rFonts w:ascii="Times New Roman" w:hAnsi="Times New Roman"/>
          <w:lang w:val="pl-PL" w:eastAsia="x-none"/>
        </w:rPr>
        <w:t>Etap 3 – instalacja, szkolenie, odbiór – płatne przelewem w ciągu 21 dni od daty odbioru przedmiotu zamówienia potwierdzonej protokołem odbioru.</w:t>
      </w:r>
    </w:p>
    <w:p w14:paraId="43C2A977" w14:textId="7E6A64BD" w:rsidR="00AA20B0" w:rsidRDefault="000A30A1" w:rsidP="00171FA0">
      <w:pPr>
        <w:widowControl/>
        <w:numPr>
          <w:ilvl w:val="6"/>
          <w:numId w:val="21"/>
        </w:numPr>
        <w:ind w:left="426" w:hanging="426"/>
        <w:jc w:val="both"/>
        <w:rPr>
          <w:sz w:val="22"/>
          <w:szCs w:val="22"/>
          <w:lang w:val="x-none" w:eastAsia="x-none"/>
        </w:rPr>
      </w:pPr>
      <w:r>
        <w:rPr>
          <w:sz w:val="22"/>
          <w:szCs w:val="22"/>
          <w:lang w:eastAsia="x-none"/>
        </w:rPr>
        <w:t>Wykonawca będzie wystawiał Zamawiającemu faktury częściowe za należyte wykonanie dostawy po podpisaniu protokołu odbioru.</w:t>
      </w:r>
    </w:p>
    <w:p w14:paraId="171DA8F6" w14:textId="6A6B5EB8" w:rsidR="000A30A1" w:rsidRPr="000A30A1" w:rsidRDefault="005B0397" w:rsidP="000A30A1">
      <w:pPr>
        <w:widowControl/>
        <w:numPr>
          <w:ilvl w:val="6"/>
          <w:numId w:val="21"/>
        </w:numPr>
        <w:ind w:left="426" w:hanging="426"/>
        <w:jc w:val="both"/>
        <w:rPr>
          <w:sz w:val="22"/>
          <w:szCs w:val="22"/>
          <w:lang w:val="x-none" w:eastAsia="x-none"/>
        </w:rPr>
      </w:pPr>
      <w:r w:rsidRPr="00AA20B0">
        <w:rPr>
          <w:sz w:val="22"/>
          <w:szCs w:val="22"/>
          <w:lang w:val="x-none" w:eastAsia="x-none"/>
        </w:rPr>
        <w:t>Termin zapłaty faktury za wykonan</w:t>
      </w:r>
      <w:r w:rsidRPr="00AA20B0">
        <w:rPr>
          <w:sz w:val="22"/>
          <w:szCs w:val="22"/>
          <w:lang w:eastAsia="x-none"/>
        </w:rPr>
        <w:t>y</w:t>
      </w:r>
      <w:r w:rsidRPr="00AA20B0">
        <w:rPr>
          <w:sz w:val="22"/>
          <w:szCs w:val="22"/>
          <w:lang w:val="x-none" w:eastAsia="x-none"/>
        </w:rPr>
        <w:t xml:space="preserve"> i odebran</w:t>
      </w:r>
      <w:r w:rsidRPr="00AA20B0">
        <w:rPr>
          <w:sz w:val="22"/>
          <w:szCs w:val="22"/>
          <w:lang w:eastAsia="x-none"/>
        </w:rPr>
        <w:t xml:space="preserve">y </w:t>
      </w:r>
      <w:r w:rsidRPr="00AA20B0">
        <w:rPr>
          <w:sz w:val="22"/>
          <w:szCs w:val="22"/>
          <w:lang w:val="x-none" w:eastAsia="x-none"/>
        </w:rPr>
        <w:t>przedmiot</w:t>
      </w:r>
      <w:r w:rsidRPr="00AA20B0">
        <w:rPr>
          <w:sz w:val="22"/>
          <w:szCs w:val="22"/>
          <w:lang w:eastAsia="x-none"/>
        </w:rPr>
        <w:t xml:space="preserve"> </w:t>
      </w:r>
      <w:r w:rsidRPr="00AA20B0">
        <w:rPr>
          <w:sz w:val="22"/>
          <w:szCs w:val="22"/>
          <w:lang w:val="x-none" w:eastAsia="x-none"/>
        </w:rPr>
        <w:t xml:space="preserve">umowy ustala się </w:t>
      </w:r>
      <w:r w:rsidRPr="00AA20B0">
        <w:rPr>
          <w:b/>
          <w:sz w:val="22"/>
          <w:szCs w:val="22"/>
          <w:lang w:val="x-none" w:eastAsia="x-none"/>
        </w:rPr>
        <w:t xml:space="preserve">do </w:t>
      </w:r>
      <w:r w:rsidR="000A30A1">
        <w:rPr>
          <w:b/>
          <w:sz w:val="22"/>
          <w:szCs w:val="22"/>
          <w:lang w:eastAsia="x-none"/>
        </w:rPr>
        <w:t>21</w:t>
      </w:r>
      <w:r w:rsidRPr="00AA20B0">
        <w:rPr>
          <w:b/>
          <w:sz w:val="22"/>
          <w:szCs w:val="22"/>
          <w:lang w:val="x-none" w:eastAsia="x-none"/>
        </w:rPr>
        <w:t xml:space="preserve"> dni</w:t>
      </w:r>
      <w:r w:rsidRPr="00AA20B0">
        <w:rPr>
          <w:sz w:val="22"/>
          <w:szCs w:val="22"/>
          <w:lang w:val="x-none" w:eastAsia="x-none"/>
        </w:rPr>
        <w:t xml:space="preserve"> od dnia doręczenia </w:t>
      </w:r>
      <w:r w:rsidRPr="00AA20B0">
        <w:rPr>
          <w:sz w:val="22"/>
          <w:szCs w:val="22"/>
          <w:lang w:eastAsia="x-none"/>
        </w:rPr>
        <w:t xml:space="preserve">prawidłowo wystawionej </w:t>
      </w:r>
      <w:r w:rsidRPr="00AA20B0">
        <w:rPr>
          <w:sz w:val="22"/>
          <w:szCs w:val="22"/>
          <w:lang w:val="x-none" w:eastAsia="x-none"/>
        </w:rPr>
        <w:t>faktury</w:t>
      </w:r>
      <w:r w:rsidRPr="00AA20B0">
        <w:rPr>
          <w:sz w:val="22"/>
          <w:szCs w:val="22"/>
          <w:lang w:eastAsia="x-none"/>
        </w:rPr>
        <w:t xml:space="preserve"> i</w:t>
      </w:r>
      <w:r w:rsidRPr="00AA20B0">
        <w:rPr>
          <w:sz w:val="22"/>
          <w:szCs w:val="22"/>
          <w:lang w:val="x-none" w:eastAsia="x-none"/>
        </w:rPr>
        <w:t xml:space="preserve"> odebrani</w:t>
      </w:r>
      <w:r w:rsidRPr="00AA20B0">
        <w:rPr>
          <w:sz w:val="22"/>
          <w:szCs w:val="22"/>
          <w:lang w:eastAsia="x-none"/>
        </w:rPr>
        <w:t>a</w:t>
      </w:r>
      <w:r w:rsidRPr="00AA20B0">
        <w:rPr>
          <w:sz w:val="22"/>
          <w:szCs w:val="22"/>
          <w:lang w:val="x-none" w:eastAsia="x-none"/>
        </w:rPr>
        <w:t xml:space="preserve"> </w:t>
      </w:r>
      <w:r w:rsidRPr="00AA20B0">
        <w:rPr>
          <w:sz w:val="22"/>
          <w:szCs w:val="22"/>
          <w:lang w:eastAsia="x-none"/>
        </w:rPr>
        <w:t xml:space="preserve">przedmiotu </w:t>
      </w:r>
      <w:r w:rsidRPr="00AA20B0">
        <w:rPr>
          <w:sz w:val="22"/>
          <w:szCs w:val="22"/>
          <w:lang w:val="x-none" w:eastAsia="x-none"/>
        </w:rPr>
        <w:t xml:space="preserve">zamówienia i podpisaniu </w:t>
      </w:r>
      <w:r w:rsidRPr="00AA20B0">
        <w:rPr>
          <w:sz w:val="22"/>
          <w:szCs w:val="22"/>
          <w:lang w:eastAsia="x-none"/>
        </w:rPr>
        <w:t xml:space="preserve">przez osobę upoważniona przez Zamawiającego </w:t>
      </w:r>
      <w:r w:rsidRPr="00AA20B0">
        <w:rPr>
          <w:sz w:val="22"/>
          <w:szCs w:val="22"/>
          <w:lang w:val="x-none" w:eastAsia="x-none"/>
        </w:rPr>
        <w:t>protokołu odbioru bez zastrzeżeń</w:t>
      </w:r>
      <w:r w:rsidRPr="00AA20B0">
        <w:rPr>
          <w:sz w:val="22"/>
          <w:szCs w:val="22"/>
          <w:lang w:eastAsia="x-none"/>
        </w:rPr>
        <w:t>.</w:t>
      </w:r>
    </w:p>
    <w:p w14:paraId="6FC6886F" w14:textId="77777777" w:rsidR="005B0397" w:rsidRPr="00AA20B0" w:rsidRDefault="005B0397" w:rsidP="00171FA0">
      <w:pPr>
        <w:widowControl/>
        <w:numPr>
          <w:ilvl w:val="6"/>
          <w:numId w:val="21"/>
        </w:numPr>
        <w:ind w:left="425" w:hanging="426"/>
        <w:jc w:val="both"/>
        <w:rPr>
          <w:sz w:val="22"/>
          <w:szCs w:val="22"/>
          <w:lang w:val="x-none" w:eastAsia="x-none"/>
        </w:rPr>
      </w:pPr>
      <w:r w:rsidRPr="00AA20B0">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AA20B0">
        <w:rPr>
          <w:b/>
          <w:sz w:val="22"/>
          <w:szCs w:val="22"/>
        </w:rPr>
        <w:t>Uniwersytet Jagielloński, ul Gołębia 24, 31-007</w:t>
      </w:r>
      <w:r w:rsidRPr="005B0397">
        <w:rPr>
          <w:b/>
          <w:sz w:val="22"/>
          <w:szCs w:val="22"/>
        </w:rPr>
        <w:t xml:space="preserve">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50FCFB7F" w14:textId="09E7F974" w:rsidR="00512B23" w:rsidRPr="005B0397" w:rsidRDefault="005B0397" w:rsidP="00B369BE">
      <w:pPr>
        <w:ind w:left="425"/>
        <w:contextualSpacing/>
        <w:jc w:val="left"/>
        <w:rPr>
          <w:sz w:val="22"/>
          <w:szCs w:val="22"/>
        </w:rPr>
      </w:pPr>
      <w:r w:rsidRPr="005B0397">
        <w:rPr>
          <w:sz w:val="22"/>
          <w:szCs w:val="22"/>
        </w:rPr>
        <w:t>i opatrzona dopiskiem, dla jakiej Jednostki Zamawiającego zamówienie zrealizowano.</w:t>
      </w:r>
    </w:p>
    <w:p w14:paraId="6E1BE3E5" w14:textId="62AD852A" w:rsidR="005B0397" w:rsidRDefault="005B0397" w:rsidP="00171FA0">
      <w:pPr>
        <w:widowControl/>
        <w:numPr>
          <w:ilvl w:val="6"/>
          <w:numId w:val="21"/>
        </w:numPr>
        <w:ind w:left="426" w:hanging="426"/>
        <w:jc w:val="both"/>
        <w:rPr>
          <w:sz w:val="22"/>
          <w:szCs w:val="22"/>
          <w:lang w:val="x-none" w:eastAsia="x-none"/>
        </w:rPr>
      </w:pPr>
      <w:r w:rsidRPr="005B0397">
        <w:rPr>
          <w:sz w:val="22"/>
          <w:szCs w:val="22"/>
          <w:lang w:val="x-none" w:eastAsia="x-none"/>
        </w:rPr>
        <w:t xml:space="preserve">Za dzień odbioru </w:t>
      </w:r>
      <w:r w:rsidR="006C6138">
        <w:rPr>
          <w:sz w:val="22"/>
          <w:szCs w:val="22"/>
          <w:lang w:eastAsia="x-none"/>
        </w:rPr>
        <w:t xml:space="preserve">poszczególnych etapów </w:t>
      </w:r>
      <w:r w:rsidRPr="005B0397">
        <w:rPr>
          <w:sz w:val="22"/>
          <w:szCs w:val="22"/>
          <w:lang w:val="x-none" w:eastAsia="x-none"/>
        </w:rPr>
        <w:t xml:space="preserve">Strony uważać będą dzień faktycznej realizacji przez Wykonawcę czynności składających się na przedmiot zamówienia, </w:t>
      </w:r>
      <w:r w:rsidR="006C6138">
        <w:rPr>
          <w:sz w:val="22"/>
          <w:szCs w:val="22"/>
          <w:lang w:eastAsia="x-none"/>
        </w:rPr>
        <w:t>objęty etap</w:t>
      </w:r>
      <w:r w:rsidR="00156732">
        <w:rPr>
          <w:sz w:val="22"/>
          <w:szCs w:val="22"/>
          <w:lang w:eastAsia="x-none"/>
        </w:rPr>
        <w:t>ami</w:t>
      </w:r>
      <w:r w:rsidR="006C6138">
        <w:rPr>
          <w:sz w:val="22"/>
          <w:szCs w:val="22"/>
          <w:lang w:eastAsia="x-none"/>
        </w:rPr>
        <w:t xml:space="preserve"> </w:t>
      </w:r>
      <w:r w:rsidRPr="005B0397">
        <w:rPr>
          <w:sz w:val="22"/>
          <w:szCs w:val="22"/>
          <w:lang w:val="x-none" w:eastAsia="x-none"/>
        </w:rPr>
        <w:t xml:space="preserve">który zostanie odnotowany </w:t>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47B336E1" w14:textId="77777777" w:rsidR="00331680" w:rsidRPr="005B0397" w:rsidRDefault="00331680" w:rsidP="00171FA0">
      <w:pPr>
        <w:widowControl/>
        <w:numPr>
          <w:ilvl w:val="6"/>
          <w:numId w:val="21"/>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Default="00331680" w:rsidP="00171FA0">
      <w:pPr>
        <w:widowControl/>
        <w:numPr>
          <w:ilvl w:val="6"/>
          <w:numId w:val="21"/>
        </w:numPr>
        <w:ind w:left="426" w:hanging="426"/>
        <w:jc w:val="both"/>
        <w:rPr>
          <w:lang w:eastAsia="x-none"/>
        </w:rPr>
      </w:pPr>
      <w:r w:rsidRPr="005B0397">
        <w:rPr>
          <w:sz w:val="22"/>
          <w:szCs w:val="22"/>
          <w:lang w:val="x-none" w:eastAsia="x-none"/>
        </w:rPr>
        <w:lastRenderedPageBreak/>
        <w:t xml:space="preserve">Jeżeli zdarzy się, że przedmiot umowy dotrze do Zamawiającego uszkodzony lub, że będzie miał wady powodujące, że nie nadaje się do użycia, Wykonawca przystąpi do jego wymiany na własne </w:t>
      </w:r>
      <w:r w:rsidRPr="005C459E">
        <w:rPr>
          <w:sz w:val="22"/>
          <w:szCs w:val="22"/>
          <w:lang w:val="x-none" w:eastAsia="x-none"/>
        </w:rPr>
        <w:t>ryzyko i koszt, w możliwie najkrótszym terminie, uzgodnionym przez strony umowy.</w:t>
      </w:r>
    </w:p>
    <w:p w14:paraId="505D5D4B" w14:textId="734FD361" w:rsidR="000B2552" w:rsidRPr="00330FA8" w:rsidRDefault="000B2552" w:rsidP="00171FA0">
      <w:pPr>
        <w:widowControl/>
        <w:numPr>
          <w:ilvl w:val="6"/>
          <w:numId w:val="21"/>
        </w:numPr>
        <w:ind w:left="426" w:hanging="426"/>
        <w:jc w:val="both"/>
        <w:rPr>
          <w:lang w:eastAsia="x-none"/>
        </w:rPr>
      </w:pPr>
      <w:r w:rsidRPr="00330FA8">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BD9E46C" w14:textId="77777777" w:rsidR="00B564CF" w:rsidRDefault="005B0397" w:rsidP="00171FA0">
      <w:pPr>
        <w:widowControl/>
        <w:numPr>
          <w:ilvl w:val="6"/>
          <w:numId w:val="21"/>
        </w:numPr>
        <w:ind w:left="426" w:hanging="426"/>
        <w:jc w:val="both"/>
        <w:rPr>
          <w:sz w:val="22"/>
          <w:szCs w:val="22"/>
          <w:lang w:val="x-none" w:eastAsia="x-none"/>
        </w:rPr>
      </w:pPr>
      <w:r w:rsidRPr="000B2552">
        <w:rPr>
          <w:sz w:val="22"/>
          <w:szCs w:val="22"/>
          <w:lang w:val="x-none" w:eastAsia="x-none"/>
        </w:rPr>
        <w:t xml:space="preserve">Dostawa przedmiotu nie może nastąpić częściami. Protokół odbioru przedmiotu umowy może być </w:t>
      </w:r>
      <w:r w:rsidRPr="005B0397">
        <w:rPr>
          <w:sz w:val="22"/>
          <w:szCs w:val="22"/>
          <w:lang w:val="x-none" w:eastAsia="x-none"/>
        </w:rPr>
        <w:t>podpisany z chwilą jego dostarczenia w całości do Zamawiającego i po stwierdzeniu braku widocznych wad oraz po przeprowadzeniu usług towarzyszących.</w:t>
      </w:r>
    </w:p>
    <w:p w14:paraId="3F02B7FC" w14:textId="74E8BC73" w:rsidR="005B0397" w:rsidRPr="00B564CF" w:rsidRDefault="00B564CF" w:rsidP="00171FA0">
      <w:pPr>
        <w:widowControl/>
        <w:numPr>
          <w:ilvl w:val="6"/>
          <w:numId w:val="21"/>
        </w:numPr>
        <w:ind w:left="426" w:hanging="426"/>
        <w:jc w:val="both"/>
        <w:rPr>
          <w:sz w:val="22"/>
          <w:szCs w:val="22"/>
          <w:lang w:val="x-none" w:eastAsia="x-none"/>
        </w:rPr>
      </w:pPr>
      <w:r w:rsidRPr="00B564CF">
        <w:rPr>
          <w:sz w:val="22"/>
          <w:szCs w:val="22"/>
          <w:lang w:val="x-none" w:eastAsia="x-none"/>
        </w:rPr>
        <w:t>Warunkiem przyjęcia dostawy przedmiotu umowy i podpisania przez pracownika Zamawiającego protokołu odbioru będzie dostarczenie wraz z urządzeniem: karty gwarancyjnej, instrukcji użytkowania i obsługi</w:t>
      </w:r>
      <w:r w:rsidR="00331680">
        <w:rPr>
          <w:sz w:val="22"/>
          <w:szCs w:val="22"/>
          <w:lang w:eastAsia="x-none"/>
        </w:rPr>
        <w:t xml:space="preserve"> </w:t>
      </w:r>
      <w:r w:rsidR="00331680" w:rsidRPr="00331680">
        <w:rPr>
          <w:sz w:val="22"/>
          <w:szCs w:val="22"/>
          <w:lang w:eastAsia="x-none"/>
        </w:rPr>
        <w:t xml:space="preserve">dostarczy w języku angielskim lub polskim w wersji elektronicznej </w:t>
      </w:r>
      <w:r w:rsidR="00923014">
        <w:rPr>
          <w:sz w:val="22"/>
          <w:szCs w:val="22"/>
          <w:lang w:eastAsia="x-none"/>
        </w:rPr>
        <w:br/>
      </w:r>
      <w:r w:rsidR="00331680" w:rsidRPr="00331680">
        <w:rPr>
          <w:sz w:val="22"/>
          <w:szCs w:val="22"/>
          <w:lang w:eastAsia="x-none"/>
        </w:rPr>
        <w:t>i papierowej</w:t>
      </w:r>
      <w:r w:rsidR="00331680">
        <w:rPr>
          <w:sz w:val="22"/>
          <w:szCs w:val="22"/>
          <w:lang w:eastAsia="x-none"/>
        </w:rPr>
        <w:t>,</w:t>
      </w:r>
      <w:r w:rsidR="00331680" w:rsidRPr="00331680">
        <w:rPr>
          <w:sz w:val="22"/>
          <w:szCs w:val="22"/>
          <w:lang w:eastAsia="x-none"/>
        </w:rPr>
        <w:t xml:space="preserve"> dokumentację techniczną przedmiotu umowy</w:t>
      </w:r>
      <w:r w:rsidRPr="00B564CF">
        <w:rPr>
          <w:sz w:val="22"/>
          <w:szCs w:val="22"/>
          <w:lang w:val="x-none" w:eastAsia="x-none"/>
        </w:rPr>
        <w:t xml:space="preserve"> oraz jeśli były wymagane zapisami </w:t>
      </w:r>
      <w:r>
        <w:rPr>
          <w:sz w:val="22"/>
          <w:szCs w:val="22"/>
          <w:lang w:eastAsia="x-none"/>
        </w:rPr>
        <w:t>umowy, Zaproszenia lub</w:t>
      </w:r>
      <w:r w:rsidR="00331680">
        <w:rPr>
          <w:sz w:val="22"/>
          <w:szCs w:val="22"/>
          <w:lang w:eastAsia="x-none"/>
        </w:rPr>
        <w:t xml:space="preserve"> Załącznika</w:t>
      </w:r>
      <w:r w:rsidRPr="00B564CF">
        <w:rPr>
          <w:sz w:val="22"/>
          <w:szCs w:val="22"/>
          <w:lang w:val="x-none" w:eastAsia="x-none"/>
        </w:rPr>
        <w:t xml:space="preserve"> A do </w:t>
      </w:r>
      <w:r>
        <w:rPr>
          <w:sz w:val="22"/>
          <w:szCs w:val="22"/>
          <w:lang w:eastAsia="x-none"/>
        </w:rPr>
        <w:t>Zaproszenia</w:t>
      </w:r>
      <w:r w:rsidRPr="00B564CF">
        <w:rPr>
          <w:sz w:val="22"/>
          <w:szCs w:val="22"/>
          <w:lang w:val="x-none" w:eastAsia="x-none"/>
        </w:rPr>
        <w:t xml:space="preserve"> certyfikaty lub inne dokumenty, a następnie uruchomienie sprawnego sprzętu.</w:t>
      </w:r>
    </w:p>
    <w:p w14:paraId="665918AF" w14:textId="60B1708B" w:rsidR="005B0397" w:rsidRPr="005B0397" w:rsidRDefault="00B148F0"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Protokoł</w:t>
      </w:r>
      <w:r>
        <w:rPr>
          <w:sz w:val="22"/>
          <w:szCs w:val="22"/>
          <w:lang w:eastAsia="x-none"/>
        </w:rPr>
        <w:t>y</w:t>
      </w:r>
      <w:r w:rsidR="005B0397" w:rsidRPr="005B0397">
        <w:rPr>
          <w:sz w:val="22"/>
          <w:szCs w:val="22"/>
          <w:lang w:val="x-none" w:eastAsia="x-none"/>
        </w:rPr>
        <w:t xml:space="preserve"> odbioru przedmiotu </w:t>
      </w:r>
      <w:r w:rsidR="00434BF3" w:rsidRPr="005B0397">
        <w:rPr>
          <w:sz w:val="22"/>
          <w:szCs w:val="22"/>
          <w:lang w:val="x-none" w:eastAsia="x-none"/>
        </w:rPr>
        <w:t xml:space="preserve">umowy </w:t>
      </w:r>
      <w:r>
        <w:rPr>
          <w:sz w:val="22"/>
          <w:szCs w:val="22"/>
          <w:lang w:eastAsia="x-none"/>
        </w:rPr>
        <w:t>będą</w:t>
      </w:r>
      <w:r w:rsidR="005B0397" w:rsidRPr="005B0397">
        <w:rPr>
          <w:sz w:val="22"/>
          <w:szCs w:val="22"/>
          <w:lang w:val="x-none" w:eastAsia="x-none"/>
        </w:rPr>
        <w:t xml:space="preserve"> sporządzon</w:t>
      </w:r>
      <w:r>
        <w:rPr>
          <w:sz w:val="22"/>
          <w:szCs w:val="22"/>
          <w:lang w:eastAsia="x-none"/>
        </w:rPr>
        <w:t>e</w:t>
      </w:r>
      <w:r w:rsidR="005B0397" w:rsidRPr="005B0397">
        <w:rPr>
          <w:sz w:val="22"/>
          <w:szCs w:val="22"/>
          <w:lang w:val="x-none" w:eastAsia="x-none"/>
        </w:rPr>
        <w:t xml:space="preserve"> z udziałem upoważnionych przedstawicieli stron umowy, po sprawdzeniu zgodności realizacji przedmiotu umowy zgodnie </w:t>
      </w:r>
      <w:r w:rsidR="005B0397" w:rsidRPr="005B0397">
        <w:rPr>
          <w:sz w:val="22"/>
          <w:szCs w:val="22"/>
          <w:lang w:val="x-none" w:eastAsia="x-none"/>
        </w:rPr>
        <w:br/>
      </w:r>
      <w:r w:rsidR="00A013D0">
        <w:rPr>
          <w:sz w:val="22"/>
          <w:szCs w:val="22"/>
          <w:lang w:val="x-none" w:eastAsia="x-none"/>
        </w:rPr>
        <w:t>z warunkami umowy, Zaproszenia</w:t>
      </w:r>
      <w:r w:rsidR="005B0397" w:rsidRPr="005B0397">
        <w:rPr>
          <w:sz w:val="22"/>
          <w:szCs w:val="22"/>
          <w:lang w:val="x-none" w:eastAsia="x-none"/>
        </w:rPr>
        <w:t xml:space="preserve"> wraz z załącznikami i ofertą Wykonawcy oraz </w:t>
      </w:r>
      <w:r w:rsidR="005B0397" w:rsidRPr="005B0397">
        <w:rPr>
          <w:sz w:val="22"/>
          <w:szCs w:val="22"/>
          <w:lang w:eastAsia="x-none"/>
        </w:rPr>
        <w:t>wykonaniu usług towarzyszących</w:t>
      </w:r>
      <w:r w:rsidR="005B0397" w:rsidRPr="005B0397">
        <w:rPr>
          <w:sz w:val="22"/>
          <w:szCs w:val="22"/>
          <w:lang w:val="x-none" w:eastAsia="x-none"/>
        </w:rPr>
        <w:t>.</w:t>
      </w:r>
    </w:p>
    <w:p w14:paraId="24C8345C" w14:textId="6A4BC4AC" w:rsidR="000B2552" w:rsidRPr="005B0397" w:rsidRDefault="005B0397"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 xml:space="preserve">Zamawiający dokona </w:t>
      </w:r>
      <w:r w:rsidR="00434BF3" w:rsidRPr="005B0397">
        <w:rPr>
          <w:sz w:val="22"/>
          <w:szCs w:val="22"/>
          <w:lang w:val="x-none" w:eastAsia="x-none"/>
        </w:rPr>
        <w:t>odbioru przedmiotu</w:t>
      </w:r>
      <w:r w:rsidRPr="005B0397">
        <w:rPr>
          <w:sz w:val="22"/>
          <w:szCs w:val="22"/>
          <w:lang w:val="x-none" w:eastAsia="x-none"/>
        </w:rPr>
        <w:t xml:space="preserve"> zamówienia </w:t>
      </w:r>
      <w:r w:rsidRPr="00330FA8">
        <w:rPr>
          <w:sz w:val="22"/>
          <w:szCs w:val="22"/>
          <w:lang w:val="x-none" w:eastAsia="x-none"/>
        </w:rPr>
        <w:t xml:space="preserve">niezwłocznie, najpóźniej </w:t>
      </w:r>
      <w:r w:rsidRPr="005B0397">
        <w:rPr>
          <w:sz w:val="22"/>
          <w:szCs w:val="22"/>
          <w:lang w:val="x-none" w:eastAsia="x-none"/>
        </w:rPr>
        <w:t xml:space="preserve">w terminie </w:t>
      </w:r>
      <w:r w:rsidR="00C12C9B">
        <w:rPr>
          <w:sz w:val="22"/>
          <w:szCs w:val="22"/>
          <w:lang w:val="x-none" w:eastAsia="x-none"/>
        </w:rPr>
        <w:br/>
      </w:r>
      <w:r w:rsidRPr="005B0397">
        <w:rPr>
          <w:sz w:val="22"/>
          <w:szCs w:val="22"/>
          <w:lang w:val="x-none" w:eastAsia="x-none"/>
        </w:rPr>
        <w:t xml:space="preserve">do </w:t>
      </w:r>
      <w:r w:rsidRPr="00330FA8">
        <w:rPr>
          <w:sz w:val="22"/>
          <w:szCs w:val="22"/>
          <w:lang w:val="x-none" w:eastAsia="x-none"/>
        </w:rPr>
        <w:t>5</w:t>
      </w:r>
      <w:r w:rsidRPr="005B0397">
        <w:rPr>
          <w:sz w:val="22"/>
          <w:szCs w:val="22"/>
          <w:lang w:val="x-none" w:eastAsia="x-none"/>
        </w:rPr>
        <w:t xml:space="preserve"> dni roboczych od dnia otrzymania przez niego zawiadomienia</w:t>
      </w:r>
      <w:r w:rsidRPr="00330FA8">
        <w:rPr>
          <w:sz w:val="22"/>
          <w:szCs w:val="22"/>
          <w:lang w:val="x-none" w:eastAsia="x-none"/>
        </w:rPr>
        <w:t xml:space="preserve"> od</w:t>
      </w:r>
      <w:r w:rsidRPr="005B0397">
        <w:rPr>
          <w:sz w:val="22"/>
          <w:szCs w:val="22"/>
          <w:lang w:val="x-none" w:eastAsia="x-none"/>
        </w:rPr>
        <w:t xml:space="preserve"> Wykonawcy, pod warunkiem, iż przedmiot umowy będzie wolny od wad.</w:t>
      </w:r>
      <w:r w:rsidRPr="00330FA8">
        <w:rPr>
          <w:sz w:val="22"/>
          <w:szCs w:val="22"/>
          <w:lang w:val="x-none" w:eastAsia="x-none"/>
        </w:rPr>
        <w:t xml:space="preserve"> </w:t>
      </w:r>
    </w:p>
    <w:p w14:paraId="52C0712B" w14:textId="508A77FD" w:rsidR="005B0397" w:rsidRPr="000B2552" w:rsidRDefault="005B0397" w:rsidP="00171FA0">
      <w:pPr>
        <w:widowControl/>
        <w:numPr>
          <w:ilvl w:val="6"/>
          <w:numId w:val="21"/>
        </w:numPr>
        <w:tabs>
          <w:tab w:val="num" w:pos="5812"/>
        </w:tabs>
        <w:ind w:left="426"/>
        <w:jc w:val="both"/>
        <w:rPr>
          <w:sz w:val="22"/>
          <w:szCs w:val="22"/>
          <w:lang w:val="x-none" w:eastAsia="x-none"/>
        </w:rPr>
      </w:pPr>
      <w:r w:rsidRPr="000B2552">
        <w:rPr>
          <w:sz w:val="22"/>
          <w:szCs w:val="22"/>
          <w:lang w:val="x-none" w:eastAsia="x-none"/>
        </w:rPr>
        <w:t>Podpisanie protokoł</w:t>
      </w:r>
      <w:r w:rsidR="00CD3302">
        <w:rPr>
          <w:sz w:val="22"/>
          <w:szCs w:val="22"/>
          <w:lang w:eastAsia="x-none"/>
        </w:rPr>
        <w:t>y</w:t>
      </w:r>
      <w:r w:rsidRPr="000B2552">
        <w:rPr>
          <w:sz w:val="22"/>
          <w:szCs w:val="22"/>
          <w:lang w:val="x-none" w:eastAsia="x-none"/>
        </w:rPr>
        <w:t xml:space="preserve"> nie </w:t>
      </w:r>
      <w:r w:rsidR="00434BF3" w:rsidRPr="000B2552">
        <w:rPr>
          <w:sz w:val="22"/>
          <w:szCs w:val="22"/>
          <w:lang w:val="x-none" w:eastAsia="x-none"/>
        </w:rPr>
        <w:t>wyłącza</w:t>
      </w:r>
      <w:r w:rsidR="00CD3302">
        <w:rPr>
          <w:sz w:val="22"/>
          <w:szCs w:val="22"/>
          <w:lang w:eastAsia="x-none"/>
        </w:rPr>
        <w:t>ją</w:t>
      </w:r>
      <w:r w:rsidR="00434BF3" w:rsidRPr="000B2552">
        <w:rPr>
          <w:sz w:val="22"/>
          <w:szCs w:val="22"/>
          <w:lang w:val="x-none" w:eastAsia="x-none"/>
        </w:rPr>
        <w:t xml:space="preserve"> dochodzenia</w:t>
      </w:r>
      <w:r w:rsidRPr="000B2552">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626E4623"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Dostawa </w:t>
      </w:r>
      <w:r w:rsidRPr="00330FA8">
        <w:rPr>
          <w:sz w:val="22"/>
          <w:szCs w:val="22"/>
          <w:lang w:val="x-none" w:eastAsia="x-none"/>
        </w:rPr>
        <w:t>sprzętu</w:t>
      </w:r>
      <w:r w:rsidRPr="005B0397">
        <w:rPr>
          <w:sz w:val="22"/>
          <w:szCs w:val="22"/>
          <w:lang w:val="x-none" w:eastAsia="x-none"/>
        </w:rPr>
        <w:t xml:space="preserve"> składając</w:t>
      </w:r>
      <w:r w:rsidRPr="00330FA8">
        <w:rPr>
          <w:sz w:val="22"/>
          <w:szCs w:val="22"/>
          <w:lang w:val="x-none" w:eastAsia="x-none"/>
        </w:rPr>
        <w:t>ego</w:t>
      </w:r>
      <w:r w:rsidRPr="005B0397">
        <w:rPr>
          <w:sz w:val="22"/>
          <w:szCs w:val="22"/>
          <w:lang w:val="x-none" w:eastAsia="x-none"/>
        </w:rPr>
        <w:t xml:space="preserve"> się </w:t>
      </w:r>
      <w:r w:rsidR="00434BF3" w:rsidRPr="005B0397">
        <w:rPr>
          <w:sz w:val="22"/>
          <w:szCs w:val="22"/>
          <w:lang w:val="x-none" w:eastAsia="x-none"/>
        </w:rPr>
        <w:t>na przedmiot</w:t>
      </w:r>
      <w:r w:rsidRPr="005B0397">
        <w:rPr>
          <w:sz w:val="22"/>
          <w:szCs w:val="22"/>
          <w:lang w:val="x-none" w:eastAsia="x-none"/>
        </w:rPr>
        <w:t xml:space="preserve"> umowy nie jest równoznaczna z przekazaniem go do eksploatacji. Protokół odbioru przedmiotu umowy do eksploatacji może być podpisany dopiero po należytym wykonaniu </w:t>
      </w:r>
      <w:r w:rsidRPr="00330FA8">
        <w:rPr>
          <w:sz w:val="22"/>
          <w:szCs w:val="22"/>
          <w:lang w:val="x-none" w:eastAsia="x-none"/>
        </w:rPr>
        <w:t>przedmiotu</w:t>
      </w:r>
      <w:r w:rsidRPr="005B0397">
        <w:rPr>
          <w:sz w:val="22"/>
          <w:szCs w:val="22"/>
          <w:lang w:val="x-none" w:eastAsia="x-none"/>
        </w:rPr>
        <w:t xml:space="preserve"> umowy. </w:t>
      </w:r>
    </w:p>
    <w:p w14:paraId="28448101" w14:textId="323FD32A"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Do przeprowadzenia </w:t>
      </w:r>
      <w:r w:rsidR="00434BF3" w:rsidRPr="005B0397">
        <w:rPr>
          <w:sz w:val="22"/>
          <w:szCs w:val="22"/>
          <w:lang w:val="x-none" w:eastAsia="x-none"/>
        </w:rPr>
        <w:t>odbioru przedmiotu</w:t>
      </w:r>
      <w:r w:rsidRPr="005B0397">
        <w:rPr>
          <w:sz w:val="22"/>
          <w:szCs w:val="22"/>
          <w:lang w:val="x-none" w:eastAsia="x-none"/>
        </w:rPr>
        <w:t xml:space="preserve"> umowy ze strony Zamawiającego upoważniony jest przedstawiciel wskazany w § 1</w:t>
      </w:r>
      <w:r w:rsidR="00150D21">
        <w:rPr>
          <w:sz w:val="22"/>
          <w:szCs w:val="22"/>
          <w:lang w:eastAsia="x-none"/>
        </w:rPr>
        <w:t>0</w:t>
      </w:r>
      <w:r w:rsidRPr="005B0397">
        <w:rPr>
          <w:sz w:val="22"/>
          <w:szCs w:val="22"/>
          <w:lang w:val="x-none" w:eastAsia="x-none"/>
        </w:rPr>
        <w:t xml:space="preserve"> ust. </w:t>
      </w:r>
      <w:r w:rsidR="00150D21">
        <w:rPr>
          <w:sz w:val="22"/>
          <w:szCs w:val="22"/>
          <w:lang w:val="x-none" w:eastAsia="x-none"/>
        </w:rPr>
        <w:t>1.1</w:t>
      </w:r>
      <w:r w:rsidR="00331680" w:rsidRPr="005B0397">
        <w:rPr>
          <w:sz w:val="22"/>
          <w:szCs w:val="22"/>
          <w:lang w:val="x-none" w:eastAsia="x-none"/>
        </w:rPr>
        <w:t xml:space="preserve"> </w:t>
      </w:r>
      <w:r w:rsidRPr="005B0397">
        <w:rPr>
          <w:sz w:val="22"/>
          <w:szCs w:val="22"/>
          <w:lang w:val="x-none" w:eastAsia="x-none"/>
        </w:rPr>
        <w:t>umowy.</w:t>
      </w:r>
    </w:p>
    <w:p w14:paraId="6715C094" w14:textId="161DBE2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Ze strony Wykonawcy </w:t>
      </w:r>
      <w:r w:rsidR="00434BF3" w:rsidRPr="005B0397">
        <w:rPr>
          <w:sz w:val="22"/>
          <w:szCs w:val="22"/>
          <w:lang w:val="x-none" w:eastAsia="x-none"/>
        </w:rPr>
        <w:t>do występowania</w:t>
      </w:r>
      <w:r w:rsidRPr="005B0397">
        <w:rPr>
          <w:sz w:val="22"/>
          <w:szCs w:val="22"/>
          <w:lang w:val="x-none" w:eastAsia="x-none"/>
        </w:rPr>
        <w:t xml:space="preserve"> w czynnościach odbiorowych upoważnion</w:t>
      </w:r>
      <w:r w:rsidR="00150D21">
        <w:rPr>
          <w:sz w:val="22"/>
          <w:szCs w:val="22"/>
          <w:lang w:eastAsia="x-none"/>
        </w:rPr>
        <w:t>a</w:t>
      </w:r>
      <w:r w:rsidRPr="005B0397">
        <w:rPr>
          <w:sz w:val="22"/>
          <w:szCs w:val="22"/>
          <w:lang w:val="x-none" w:eastAsia="x-none"/>
        </w:rPr>
        <w:t xml:space="preserve"> jest</w:t>
      </w:r>
      <w:r w:rsidR="00150D21">
        <w:rPr>
          <w:sz w:val="22"/>
          <w:szCs w:val="22"/>
          <w:lang w:eastAsia="x-none"/>
        </w:rPr>
        <w:t xml:space="preserve"> osoba wskazana w § 10 ust. 1.2 umowy.</w:t>
      </w:r>
    </w:p>
    <w:p w14:paraId="51AC7358" w14:textId="77C4E567" w:rsidR="005B0397" w:rsidRPr="00331680" w:rsidRDefault="005B0397" w:rsidP="00171FA0">
      <w:pPr>
        <w:widowControl/>
        <w:numPr>
          <w:ilvl w:val="6"/>
          <w:numId w:val="21"/>
        </w:numPr>
        <w:tabs>
          <w:tab w:val="num" w:pos="5812"/>
        </w:tabs>
        <w:ind w:left="426"/>
        <w:jc w:val="both"/>
        <w:rPr>
          <w:sz w:val="22"/>
          <w:szCs w:val="22"/>
          <w:lang w:val="x-none" w:eastAsia="x-none"/>
        </w:rPr>
      </w:pPr>
      <w:r w:rsidRPr="00331680">
        <w:rPr>
          <w:sz w:val="22"/>
          <w:szCs w:val="22"/>
          <w:lang w:val="x-none" w:eastAsia="x-none"/>
        </w:rPr>
        <w:t>Wynagrodzenie przysługujące Wykonawcy jest płatne przelewem z rachunku bankowego Zamawiającego na rachunek bankowy Wykonawcy wskazany w fakturze</w:t>
      </w:r>
      <w:r w:rsidR="008A7514" w:rsidRPr="008A7514">
        <w:rPr>
          <w:sz w:val="22"/>
          <w:szCs w:val="22"/>
          <w:lang w:val="x-none" w:eastAsia="x-none"/>
        </w:rPr>
        <w:t>, z zastrzeżeniem ust. 2</w:t>
      </w:r>
      <w:r w:rsidR="002851FD">
        <w:rPr>
          <w:sz w:val="22"/>
          <w:szCs w:val="22"/>
          <w:lang w:eastAsia="x-none"/>
        </w:rPr>
        <w:t>2</w:t>
      </w:r>
      <w:r w:rsidR="00C12C9B">
        <w:rPr>
          <w:sz w:val="22"/>
          <w:szCs w:val="22"/>
          <w:lang w:eastAsia="x-none"/>
        </w:rPr>
        <w:t xml:space="preserve"> </w:t>
      </w:r>
      <w:r w:rsidR="008A7514" w:rsidRPr="008A7514">
        <w:rPr>
          <w:sz w:val="22"/>
          <w:szCs w:val="22"/>
          <w:lang w:val="x-none" w:eastAsia="x-none"/>
        </w:rPr>
        <w:t>i 2</w:t>
      </w:r>
      <w:r w:rsidR="002851FD">
        <w:rPr>
          <w:sz w:val="22"/>
          <w:szCs w:val="22"/>
          <w:lang w:eastAsia="x-none"/>
        </w:rPr>
        <w:t>3</w:t>
      </w:r>
      <w:r w:rsidR="008A7514" w:rsidRPr="008A7514">
        <w:rPr>
          <w:sz w:val="22"/>
          <w:szCs w:val="22"/>
          <w:lang w:val="x-none" w:eastAsia="x-none"/>
        </w:rPr>
        <w:t xml:space="preserve"> poniżej</w:t>
      </w:r>
      <w:r w:rsidRPr="00331680">
        <w:rPr>
          <w:sz w:val="22"/>
          <w:szCs w:val="22"/>
          <w:lang w:val="x-none" w:eastAsia="x-none"/>
        </w:rPr>
        <w:t>.</w:t>
      </w:r>
    </w:p>
    <w:p w14:paraId="5FD1D7A0" w14:textId="0C0B129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p>
    <w:p w14:paraId="1049FB1B" w14:textId="77777777"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Wykonawcy nie przysługuje prawo przenoszenia na podmioty trzecie wierzytelności wynikających z niniejszej Umowy, bez uprzedniej, pisemnej zgody Zamawiającego.</w:t>
      </w:r>
    </w:p>
    <w:p w14:paraId="1B258A19" w14:textId="55E9631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000B2552" w:rsidRPr="008049B3">
          <w:rPr>
            <w:rStyle w:val="Hipercze"/>
            <w:sz w:val="22"/>
            <w:szCs w:val="22"/>
            <w:lang w:val="x-none" w:eastAsia="x-none"/>
          </w:rPr>
          <w:t>https://efaktura.gov.pl/</w:t>
        </w:r>
      </w:hyperlink>
      <w:r w:rsidRPr="005B0397">
        <w:rPr>
          <w:sz w:val="22"/>
          <w:szCs w:val="22"/>
          <w:lang w:val="x-none" w:eastAsia="x-none"/>
        </w:rPr>
        <w:t xml:space="preserve">, w polu „referencja”, Wykonawca wpisze adres, wpisze następujący </w:t>
      </w:r>
      <w:r w:rsidRPr="005B0397">
        <w:rPr>
          <w:rFonts w:eastAsiaTheme="minorHAnsi"/>
          <w:b/>
          <w:sz w:val="22"/>
          <w:szCs w:val="22"/>
          <w:lang w:eastAsia="en-US"/>
        </w:rPr>
        <w:t xml:space="preserve">adres e-mail: </w:t>
      </w:r>
      <w:hyperlink r:id="rId23" w:history="1">
        <w:r w:rsidR="004F2350" w:rsidRPr="004F2350">
          <w:rPr>
            <w:rStyle w:val="Hipercze"/>
            <w:rFonts w:eastAsiaTheme="minorHAnsi"/>
            <w:sz w:val="22"/>
            <w:szCs w:val="22"/>
            <w:lang w:eastAsia="en-US"/>
          </w:rPr>
          <w:t>………………………………….</w:t>
        </w:r>
      </w:hyperlink>
      <w:r w:rsidR="009634CA" w:rsidRPr="004F2350">
        <w:rPr>
          <w:rFonts w:eastAsiaTheme="minorHAnsi"/>
          <w:sz w:val="22"/>
          <w:szCs w:val="22"/>
          <w:lang w:eastAsia="en-US"/>
        </w:rPr>
        <w:t xml:space="preserve"> </w:t>
      </w:r>
    </w:p>
    <w:p w14:paraId="0A2F9F47" w14:textId="3EE1B3EC" w:rsidR="005B0397" w:rsidRPr="005B0397"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 xml:space="preserve">Wykonawca zobowiązany jest </w:t>
      </w:r>
      <w:r w:rsidR="00434BF3" w:rsidRPr="005B0397">
        <w:rPr>
          <w:sz w:val="22"/>
          <w:szCs w:val="22"/>
          <w:lang w:val="x-none" w:eastAsia="x-none"/>
        </w:rPr>
        <w:t>do wskazania</w:t>
      </w:r>
      <w:r w:rsidRPr="005B0397">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w:t>
      </w:r>
      <w:r w:rsidR="000B2552">
        <w:rPr>
          <w:sz w:val="22"/>
          <w:szCs w:val="22"/>
          <w:lang w:eastAsia="x-none"/>
        </w:rPr>
        <w:t>2</w:t>
      </w:r>
      <w:r w:rsidR="008A7514">
        <w:rPr>
          <w:sz w:val="22"/>
          <w:szCs w:val="22"/>
          <w:lang w:eastAsia="x-none"/>
        </w:rPr>
        <w:t>2</w:t>
      </w:r>
      <w:r w:rsidRPr="005B0397">
        <w:rPr>
          <w:sz w:val="22"/>
          <w:szCs w:val="22"/>
          <w:lang w:val="x-none" w:eastAsia="x-none"/>
        </w:rPr>
        <w:t xml:space="preserve"> poz. </w:t>
      </w:r>
      <w:r w:rsidR="008A7514">
        <w:rPr>
          <w:sz w:val="22"/>
          <w:szCs w:val="22"/>
          <w:lang w:eastAsia="x-none"/>
        </w:rPr>
        <w:t>931</w:t>
      </w:r>
      <w:r w:rsidRPr="005B0397">
        <w:rPr>
          <w:sz w:val="22"/>
          <w:szCs w:val="22"/>
          <w:lang w:val="x-none" w:eastAsia="x-none"/>
        </w:rPr>
        <w:t xml:space="preserve"> ze zm.).</w:t>
      </w:r>
    </w:p>
    <w:p w14:paraId="5FFE1CA1" w14:textId="3A3EC7D7" w:rsidR="005B0397" w:rsidRPr="005B0397"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 xml:space="preserve">W razie braku </w:t>
      </w:r>
      <w:r w:rsidR="00434BF3" w:rsidRPr="005B0397">
        <w:rPr>
          <w:sz w:val="22"/>
          <w:szCs w:val="22"/>
          <w:lang w:val="x-none" w:eastAsia="x-none"/>
        </w:rPr>
        <w:t>ujawnienia bankowego</w:t>
      </w:r>
      <w:r w:rsidRPr="005B0397">
        <w:rPr>
          <w:sz w:val="22"/>
          <w:szCs w:val="22"/>
          <w:lang w:val="x-none" w:eastAsia="x-none"/>
        </w:rPr>
        <w:t xml:space="preserve"> rachunku rozliczeniowego Wykonawcy na „Białej liście” Zamawiający będzie uprawniony do zapłaty wynagrodzenia na rachunek wskazany w fakturze Wykonawcy przy zastosowaniu mechanizmu podzielonej płatności albo do zawiadomienia </w:t>
      </w:r>
      <w:r w:rsidRPr="005B0397">
        <w:rPr>
          <w:sz w:val="22"/>
          <w:szCs w:val="22"/>
          <w:lang w:val="x-none" w:eastAsia="x-none"/>
        </w:rPr>
        <w:lastRenderedPageBreak/>
        <w:t>właściwego naczelnika urzędu skarbowego przy dokonywaniu pierwszej zapłaty wynagrodzenia przelewem na rachunek wskazany w tej fakturze.</w:t>
      </w:r>
    </w:p>
    <w:p w14:paraId="2654253A" w14:textId="7FD5CA6E" w:rsidR="000B2552"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8A7514">
        <w:rPr>
          <w:sz w:val="22"/>
          <w:szCs w:val="22"/>
          <w:lang w:eastAsia="x-none"/>
        </w:rPr>
        <w:t>2</w:t>
      </w:r>
      <w:r w:rsidRPr="005B0397">
        <w:rPr>
          <w:sz w:val="22"/>
          <w:szCs w:val="22"/>
          <w:lang w:val="x-none" w:eastAsia="x-none"/>
        </w:rPr>
        <w:t xml:space="preserve"> poz. </w:t>
      </w:r>
      <w:r w:rsidR="008A7514">
        <w:rPr>
          <w:sz w:val="22"/>
          <w:szCs w:val="22"/>
          <w:lang w:eastAsia="x-none"/>
        </w:rPr>
        <w:t>931</w:t>
      </w:r>
      <w:r w:rsidRPr="005B0397">
        <w:rPr>
          <w:sz w:val="22"/>
          <w:szCs w:val="22"/>
          <w:lang w:val="x-none" w:eastAsia="x-none"/>
        </w:rPr>
        <w:t xml:space="preserve"> ze zm.). Postanowień zdania 1. nie stosuje się, gdy przedmiot umowy stanowi czynność zwolnioną z podatku VAT albo jest on objęty 0% stawką podatku VAT.</w:t>
      </w:r>
    </w:p>
    <w:p w14:paraId="3AA406A3" w14:textId="6C3517F0" w:rsidR="00033FD6" w:rsidRPr="00C12C9B" w:rsidRDefault="000B2552" w:rsidP="00C12C9B">
      <w:pPr>
        <w:widowControl/>
        <w:numPr>
          <w:ilvl w:val="6"/>
          <w:numId w:val="21"/>
        </w:numPr>
        <w:ind w:left="426"/>
        <w:jc w:val="both"/>
        <w:rPr>
          <w:sz w:val="22"/>
          <w:szCs w:val="22"/>
          <w:lang w:val="x-none" w:eastAsia="x-none"/>
        </w:rPr>
      </w:pPr>
      <w:r w:rsidRPr="000B2552">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456B1566" w14:textId="77777777" w:rsidR="005B0397" w:rsidRPr="005B0397" w:rsidRDefault="005B0397" w:rsidP="000C2BA4">
      <w:pPr>
        <w:rPr>
          <w:b/>
          <w:sz w:val="22"/>
          <w:szCs w:val="22"/>
          <w:lang w:val="x-none" w:eastAsia="x-none"/>
        </w:rPr>
      </w:pPr>
      <w:r w:rsidRPr="005B0397">
        <w:rPr>
          <w:b/>
          <w:sz w:val="22"/>
          <w:szCs w:val="22"/>
          <w:lang w:val="x-none" w:eastAsia="x-none"/>
        </w:rPr>
        <w:t>§ 5</w:t>
      </w:r>
    </w:p>
    <w:p w14:paraId="3820CF35" w14:textId="6B8FEB43"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Pr>
          <w:sz w:val="22"/>
          <w:szCs w:val="22"/>
          <w:lang w:val="x-none"/>
        </w:rPr>
        <w:br/>
      </w:r>
      <w:r w:rsidRPr="005B0397">
        <w:rPr>
          <w:sz w:val="22"/>
          <w:szCs w:val="22"/>
          <w:lang w:val="x-none"/>
        </w:rPr>
        <w:t xml:space="preserve">2 niniejszego paragrafu umowy oraz stan plomb i innych umieszczonych na nim zabezpieczeń, </w:t>
      </w:r>
      <w:r w:rsidR="00AD5F27">
        <w:rPr>
          <w:sz w:val="22"/>
          <w:szCs w:val="22"/>
          <w:lang w:val="x-none"/>
        </w:rPr>
        <w:br/>
      </w:r>
      <w:r w:rsidRPr="005B0397">
        <w:rPr>
          <w:sz w:val="22"/>
          <w:szCs w:val="22"/>
          <w:lang w:val="x-none"/>
        </w:rPr>
        <w:t>o ile takie zabezpieczenia zostały zastosowane.</w:t>
      </w:r>
    </w:p>
    <w:p w14:paraId="5DBA065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618992E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Wykonawca udziela</w:t>
      </w:r>
      <w:r w:rsidR="002A0E61">
        <w:rPr>
          <w:rFonts w:eastAsia="Calibri"/>
          <w:b/>
          <w:sz w:val="22"/>
          <w:szCs w:val="22"/>
        </w:rPr>
        <w:t xml:space="preserve"> </w:t>
      </w:r>
      <w:r w:rsidR="00CD3302">
        <w:rPr>
          <w:rFonts w:eastAsia="Calibri"/>
          <w:b/>
          <w:sz w:val="22"/>
          <w:szCs w:val="22"/>
        </w:rPr>
        <w:t>24</w:t>
      </w:r>
      <w:r w:rsidR="00CB5F81" w:rsidRPr="005B0397">
        <w:rPr>
          <w:rFonts w:eastAsia="Calibri"/>
          <w:b/>
          <w:sz w:val="22"/>
          <w:szCs w:val="22"/>
        </w:rPr>
        <w:t xml:space="preserve"> </w:t>
      </w:r>
      <w:r w:rsidRPr="005B0397">
        <w:rPr>
          <w:rFonts w:eastAsia="Calibri"/>
          <w:b/>
          <w:sz w:val="22"/>
          <w:szCs w:val="22"/>
        </w:rPr>
        <w:t>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Pr>
          <w:rFonts w:eastAsia="Calibri"/>
          <w:sz w:val="22"/>
          <w:szCs w:val="22"/>
        </w:rPr>
        <w:br/>
      </w:r>
      <w:r w:rsidRPr="005B0397">
        <w:rPr>
          <w:rFonts w:eastAsia="Calibri"/>
          <w:sz w:val="22"/>
          <w:szCs w:val="22"/>
        </w:rPr>
        <w:t xml:space="preserve">z realizacją gwarancji pokrywa Wykonawca. </w:t>
      </w:r>
    </w:p>
    <w:p w14:paraId="2B9E45B1"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778FC8E" w14:textId="6AEE7C08" w:rsidR="005A4508"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6284F2E1" w14:textId="1F928835" w:rsidR="005B0397" w:rsidRPr="005A4508" w:rsidRDefault="005A4508" w:rsidP="00171FA0">
      <w:pPr>
        <w:widowControl/>
        <w:numPr>
          <w:ilvl w:val="0"/>
          <w:numId w:val="22"/>
        </w:numPr>
        <w:tabs>
          <w:tab w:val="left" w:pos="426"/>
        </w:tabs>
        <w:ind w:left="426"/>
        <w:contextualSpacing/>
        <w:jc w:val="both"/>
        <w:rPr>
          <w:sz w:val="22"/>
          <w:szCs w:val="22"/>
          <w:lang w:val="x-none"/>
        </w:rPr>
      </w:pPr>
      <w:r w:rsidRPr="005A4508">
        <w:rPr>
          <w:rFonts w:eastAsia="Calibri"/>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t>
      </w:r>
      <w:r w:rsidR="00923014">
        <w:rPr>
          <w:rFonts w:eastAsia="Calibri"/>
          <w:sz w:val="22"/>
          <w:szCs w:val="22"/>
        </w:rPr>
        <w:br/>
      </w:r>
      <w:r w:rsidRPr="005A4508">
        <w:rPr>
          <w:rFonts w:eastAsia="Calibri"/>
          <w:sz w:val="22"/>
          <w:szCs w:val="22"/>
        </w:rPr>
        <w:t>W przypadku konieczności sprowadzenia specjalistycznych części zamiennych termin ten nie może być dłuższy niż 21 dni, chyba, że Strony w oparciu o stosowny protokół konieczności zgodnie postanowią wydłużyć czas naprawy</w:t>
      </w:r>
      <w:r w:rsidR="005B0397" w:rsidRPr="005A4508">
        <w:rPr>
          <w:rFonts w:eastAsia="Calibri"/>
          <w:sz w:val="22"/>
          <w:szCs w:val="22"/>
        </w:rPr>
        <w:t>.</w:t>
      </w:r>
    </w:p>
    <w:p w14:paraId="2166910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rPr>
        <w:t xml:space="preserve">Wykonawca gwarantuje najwyższą jakość dostarczonego przedmiotu umowy zgodnie ze specyfikacją techniczną. Odpowiedzialność z tytułu gwarancji obejmuje zarówno wady </w:t>
      </w:r>
      <w:r w:rsidRPr="005B0397">
        <w:rPr>
          <w:rFonts w:eastAsia="Calibri"/>
          <w:sz w:val="22"/>
          <w:szCs w:val="22"/>
        </w:rPr>
        <w:lastRenderedPageBreak/>
        <w:t>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3D21E93E" w:rsidR="005B0397" w:rsidRPr="005B0397" w:rsidRDefault="001B07F6"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w:t>
      </w:r>
      <w:r>
        <w:rPr>
          <w:rFonts w:eastAsia="Calibri"/>
          <w:sz w:val="22"/>
          <w:szCs w:val="22"/>
        </w:rPr>
        <w:t>y</w:t>
      </w:r>
      <w:r w:rsidRPr="005B0397">
        <w:rPr>
          <w:rFonts w:eastAsia="Calibri"/>
          <w:sz w:val="22"/>
          <w:szCs w:val="22"/>
          <w:lang w:val="x-none"/>
        </w:rPr>
        <w:t xml:space="preserve"> </w:t>
      </w:r>
      <w:r w:rsidR="005B0397" w:rsidRPr="005B0397">
        <w:rPr>
          <w:rFonts w:eastAsia="Calibri"/>
          <w:sz w:val="22"/>
          <w:szCs w:val="22"/>
          <w:lang w:val="x-none"/>
        </w:rPr>
        <w:t xml:space="preserve">w ramach wykonywania uprawnień z tytułu rękojmi za wady fizyczne rzeczy, będzie domagał się </w:t>
      </w:r>
      <w:r w:rsidR="00401A2D">
        <w:rPr>
          <w:rFonts w:eastAsia="Calibri"/>
          <w:sz w:val="22"/>
          <w:szCs w:val="22"/>
        </w:rPr>
        <w:t xml:space="preserve">- </w:t>
      </w:r>
      <w:r w:rsidR="005B0397" w:rsidRPr="005B0397">
        <w:rPr>
          <w:rFonts w:eastAsia="Calibri"/>
          <w:sz w:val="22"/>
          <w:szCs w:val="22"/>
          <w:lang w:val="x-none"/>
        </w:rPr>
        <w:t>w szczególności w razie wadliwego montażu przedmiotu niniejszej umowy</w:t>
      </w:r>
      <w:r>
        <w:rPr>
          <w:rFonts w:eastAsia="Calibri"/>
          <w:sz w:val="22"/>
          <w:szCs w:val="22"/>
        </w:rPr>
        <w:t xml:space="preserve"> </w:t>
      </w:r>
      <w:r w:rsidR="005B0397" w:rsidRPr="005B0397">
        <w:rPr>
          <w:rFonts w:eastAsia="Calibri"/>
          <w:sz w:val="22"/>
          <w:szCs w:val="22"/>
          <w:lang w:val="x-none"/>
        </w:rPr>
        <w:t>przez Wykonawcę,</w:t>
      </w:r>
      <w:r w:rsidR="00401A2D">
        <w:rPr>
          <w:rFonts w:eastAsia="Calibri"/>
          <w:sz w:val="22"/>
          <w:szCs w:val="22"/>
        </w:rPr>
        <w:t xml:space="preserve"> -</w:t>
      </w:r>
      <w:r w:rsidR="005B0397" w:rsidRPr="005B0397">
        <w:rPr>
          <w:rFonts w:eastAsia="Calibri"/>
          <w:sz w:val="22"/>
          <w:szCs w:val="22"/>
          <w:lang w:val="x-none"/>
        </w:rPr>
        <w:t xml:space="preserve"> jej demontażu i ponownego zamontowania po dokonaniu wymiany na wolną od wad lub usunięciu wady. W razie niewykonania tego obowiązku przez Wykonawcę ust. 1</w:t>
      </w:r>
      <w:r w:rsidR="005B0397" w:rsidRPr="005B0397">
        <w:rPr>
          <w:rFonts w:eastAsia="Calibri"/>
          <w:sz w:val="22"/>
          <w:szCs w:val="22"/>
        </w:rPr>
        <w:t>2</w:t>
      </w:r>
      <w:r w:rsidR="005B0397" w:rsidRPr="005B0397">
        <w:rPr>
          <w:rFonts w:eastAsia="Calibri"/>
          <w:sz w:val="22"/>
          <w:szCs w:val="22"/>
          <w:lang w:val="x-none"/>
        </w:rPr>
        <w:t xml:space="preserve"> niniejszego paragrafu umowy stosuje się odpowiednio.</w:t>
      </w:r>
    </w:p>
    <w:p w14:paraId="6F1A4D2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1D4EEC47" w14:textId="30DB7D74" w:rsidR="00033FD6" w:rsidRPr="00C12C9B" w:rsidRDefault="005B0397" w:rsidP="00C12C9B">
      <w:pPr>
        <w:widowControl/>
        <w:numPr>
          <w:ilvl w:val="0"/>
          <w:numId w:val="22"/>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D22A664" w14:textId="77777777" w:rsidR="005B0397" w:rsidRPr="005B0397" w:rsidRDefault="005B0397" w:rsidP="000C2BA4">
      <w:pPr>
        <w:ind w:left="540"/>
        <w:rPr>
          <w:b/>
          <w:sz w:val="22"/>
          <w:szCs w:val="22"/>
          <w:lang w:val="x-none" w:eastAsia="x-none"/>
        </w:rPr>
      </w:pPr>
      <w:r w:rsidRPr="005B0397">
        <w:rPr>
          <w:b/>
          <w:sz w:val="22"/>
          <w:szCs w:val="22"/>
          <w:lang w:val="x-none" w:eastAsia="x-none"/>
        </w:rPr>
        <w:t>§ 6</w:t>
      </w:r>
    </w:p>
    <w:p w14:paraId="65564A3B"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3C5C4A9E" w:rsidR="005B0397" w:rsidRDefault="005B0397" w:rsidP="004F2350">
      <w:pPr>
        <w:widowControl/>
        <w:numPr>
          <w:ilvl w:val="0"/>
          <w:numId w:val="28"/>
        </w:numPr>
        <w:ind w:left="851" w:hanging="425"/>
        <w:contextualSpacing/>
        <w:jc w:val="both"/>
        <w:rPr>
          <w:sz w:val="22"/>
          <w:szCs w:val="22"/>
          <w:lang w:eastAsia="x-none"/>
        </w:rPr>
      </w:pPr>
      <w:r w:rsidRPr="005B0397">
        <w:rPr>
          <w:sz w:val="22"/>
          <w:szCs w:val="22"/>
          <w:lang w:eastAsia="x-none"/>
        </w:rPr>
        <w:t>odstąpienia od Umowy z przyczyn leżących po stronie Wykonawcy w wysokości 10% wynagrodzenia brutto ustalonego w § 3 ust. 2 Umowy;</w:t>
      </w:r>
    </w:p>
    <w:p w14:paraId="6A441955" w14:textId="47382A06" w:rsidR="005B0397" w:rsidRDefault="005B0397" w:rsidP="004F2350">
      <w:pPr>
        <w:widowControl/>
        <w:numPr>
          <w:ilvl w:val="0"/>
          <w:numId w:val="28"/>
        </w:numPr>
        <w:ind w:left="851" w:hanging="425"/>
        <w:contextualSpacing/>
        <w:jc w:val="both"/>
        <w:rPr>
          <w:sz w:val="22"/>
          <w:szCs w:val="22"/>
          <w:lang w:eastAsia="x-none"/>
        </w:rPr>
      </w:pPr>
      <w:r w:rsidRPr="004F2350">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sidR="00A013D0" w:rsidRPr="004F2350">
        <w:rPr>
          <w:sz w:val="22"/>
          <w:szCs w:val="22"/>
          <w:lang w:eastAsia="x-none"/>
        </w:rPr>
        <w:t>Zaproszenia</w:t>
      </w:r>
      <w:r w:rsidRPr="004F2350">
        <w:rPr>
          <w:sz w:val="22"/>
          <w:szCs w:val="22"/>
          <w:lang w:eastAsia="x-none"/>
        </w:rPr>
        <w:t xml:space="preserve"> wraz z załącznikami, albo też nie zapewnia osiągnięcia wymaganych parametrów, funkcjonalności i zakresów wynikających z </w:t>
      </w:r>
      <w:r w:rsidR="00A013D0" w:rsidRPr="004F2350">
        <w:rPr>
          <w:sz w:val="22"/>
          <w:szCs w:val="22"/>
          <w:lang w:eastAsia="x-none"/>
        </w:rPr>
        <w:t>Zaproszenia</w:t>
      </w:r>
      <w:r w:rsidRPr="004F2350">
        <w:rPr>
          <w:sz w:val="22"/>
          <w:szCs w:val="22"/>
          <w:lang w:eastAsia="x-none"/>
        </w:rPr>
        <w:t xml:space="preserve"> wraz </w:t>
      </w:r>
      <w:r w:rsidR="00AD5F27" w:rsidRPr="004F2350">
        <w:rPr>
          <w:sz w:val="22"/>
          <w:szCs w:val="22"/>
          <w:lang w:eastAsia="x-none"/>
        </w:rPr>
        <w:br/>
      </w:r>
      <w:r w:rsidRPr="004F2350">
        <w:rPr>
          <w:sz w:val="22"/>
          <w:szCs w:val="22"/>
          <w:lang w:eastAsia="x-none"/>
        </w:rPr>
        <w:t>z załącznikami i użytkowych przedmiotu Umowy;</w:t>
      </w:r>
    </w:p>
    <w:p w14:paraId="2272A0A8" w14:textId="4015B16C"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 xml:space="preserve">zwłoki w wykonaniu przedmiotu Umowy w wysokości 0,2% wynagrodzenia brutto ustalonego w § 3 ust. 2 Umowy za każdy dzień zwłoki licząc od dnia następnego w stosunku </w:t>
      </w:r>
      <w:r w:rsidRPr="00F25F4A">
        <w:rPr>
          <w:sz w:val="22"/>
          <w:szCs w:val="22"/>
          <w:lang w:eastAsia="x-none"/>
        </w:rPr>
        <w:lastRenderedPageBreak/>
        <w:t xml:space="preserve">do terminu zakończenia realizacji przedmiotu Umowy, określonego w § 1 ust. </w:t>
      </w:r>
      <w:r w:rsidR="00A676B6">
        <w:rPr>
          <w:sz w:val="22"/>
          <w:szCs w:val="22"/>
          <w:lang w:eastAsia="x-none"/>
        </w:rPr>
        <w:t xml:space="preserve">4 </w:t>
      </w:r>
      <w:r w:rsidRPr="00F25F4A">
        <w:rPr>
          <w:sz w:val="22"/>
          <w:szCs w:val="22"/>
          <w:lang w:eastAsia="x-none"/>
        </w:rPr>
        <w:t>Umowy, nie więcej niż 10 % wartości brutto przedmiotu umowy, o której mowa w § 3 ust. 2</w:t>
      </w:r>
      <w:r w:rsidR="00F25F4A">
        <w:rPr>
          <w:sz w:val="22"/>
          <w:szCs w:val="22"/>
          <w:lang w:eastAsia="x-none"/>
        </w:rPr>
        <w:t>,</w:t>
      </w:r>
    </w:p>
    <w:p w14:paraId="228A11D1" w14:textId="0E504FB2"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F25F4A">
        <w:rPr>
          <w:sz w:val="22"/>
          <w:szCs w:val="22"/>
          <w:lang w:eastAsia="x-none"/>
        </w:rPr>
        <w:t>,</w:t>
      </w:r>
    </w:p>
    <w:p w14:paraId="25DA4F07" w14:textId="09B44C5F" w:rsidR="005B0397" w:rsidRPr="00F25F4A"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w:t>
      </w:r>
      <w:r w:rsidR="005A4508" w:rsidRPr="00F25F4A">
        <w:rPr>
          <w:sz w:val="22"/>
          <w:szCs w:val="22"/>
          <w:lang w:eastAsia="x-none"/>
        </w:rPr>
        <w:t xml:space="preserve">ust. 6 </w:t>
      </w:r>
      <w:r w:rsidRPr="00F25F4A">
        <w:rPr>
          <w:sz w:val="22"/>
          <w:szCs w:val="22"/>
          <w:lang w:eastAsia="x-none"/>
        </w:rPr>
        <w:t xml:space="preserve">Umowy albo </w:t>
      </w:r>
      <w:r w:rsidRPr="00F25F4A">
        <w:rPr>
          <w:sz w:val="22"/>
          <w:szCs w:val="22"/>
          <w:lang w:eastAsia="x-none"/>
        </w:rPr>
        <w:br/>
        <w:t xml:space="preserve">w pisemnym oświadczeniu Stron, nie więcej niż 10 % wartości brutto przedmiotu umowy, </w:t>
      </w:r>
      <w:r w:rsidRPr="00F25F4A">
        <w:rPr>
          <w:sz w:val="22"/>
          <w:szCs w:val="22"/>
          <w:lang w:eastAsia="x-none"/>
        </w:rPr>
        <w:br/>
        <w:t>o której mowa w § 3 ust. 2</w:t>
      </w:r>
      <w:r w:rsidR="00487C29" w:rsidRPr="00F25F4A">
        <w:rPr>
          <w:sz w:val="22"/>
          <w:szCs w:val="22"/>
          <w:lang w:eastAsia="x-none"/>
        </w:rPr>
        <w:t>.</w:t>
      </w:r>
    </w:p>
    <w:p w14:paraId="431679B0" w14:textId="229B4F0B" w:rsidR="005B0397" w:rsidRPr="005623CF" w:rsidRDefault="005B0397" w:rsidP="00171FA0">
      <w:pPr>
        <w:widowControl/>
        <w:numPr>
          <w:ilvl w:val="3"/>
          <w:numId w:val="26"/>
        </w:numPr>
        <w:tabs>
          <w:tab w:val="num" w:pos="2880"/>
        </w:tabs>
        <w:ind w:left="426"/>
        <w:jc w:val="both"/>
        <w:rPr>
          <w:sz w:val="22"/>
          <w:szCs w:val="22"/>
          <w:lang w:eastAsia="x-none"/>
        </w:rPr>
      </w:pPr>
      <w:r w:rsidRPr="00B369BE">
        <w:rPr>
          <w:sz w:val="22"/>
          <w:szCs w:val="22"/>
          <w:lang w:eastAsia="x-none"/>
        </w:rPr>
        <w:t>Zamawiający zapłaci Wykonawcy karę umowną w</w:t>
      </w:r>
      <w:r w:rsidRPr="005623CF">
        <w:rPr>
          <w:sz w:val="22"/>
          <w:szCs w:val="22"/>
          <w:lang w:eastAsia="x-none"/>
        </w:rPr>
        <w:t xml:space="preserve"> przydatku odstąpienia od niniejszej Umowy przez Wykonawcę z przyczyn leżących wyłącznie po stronie Zamawiającego, z wyłączeniem okoliczności wskazanej w </w:t>
      </w:r>
      <w:r w:rsidR="000049D6">
        <w:rPr>
          <w:sz w:val="22"/>
          <w:szCs w:val="22"/>
          <w:lang w:eastAsia="x-none"/>
        </w:rPr>
        <w:t>§ 7</w:t>
      </w:r>
      <w:r w:rsidRPr="005623CF">
        <w:rPr>
          <w:sz w:val="22"/>
          <w:szCs w:val="22"/>
          <w:lang w:eastAsia="x-none"/>
        </w:rPr>
        <w:t xml:space="preserve"> ust. </w:t>
      </w:r>
      <w:r w:rsidR="000049D6">
        <w:rPr>
          <w:sz w:val="22"/>
          <w:szCs w:val="22"/>
          <w:lang w:eastAsia="x-none"/>
        </w:rPr>
        <w:t>3</w:t>
      </w:r>
      <w:r w:rsidRPr="005623CF">
        <w:rPr>
          <w:sz w:val="22"/>
          <w:szCs w:val="22"/>
          <w:lang w:eastAsia="x-none"/>
        </w:rPr>
        <w:t xml:space="preserve"> u</w:t>
      </w:r>
      <w:r w:rsidR="000049D6">
        <w:rPr>
          <w:sz w:val="22"/>
          <w:szCs w:val="22"/>
          <w:lang w:eastAsia="x-none"/>
        </w:rPr>
        <w:t>mowy</w:t>
      </w:r>
      <w:r w:rsidRPr="005623CF">
        <w:rPr>
          <w:sz w:val="22"/>
          <w:szCs w:val="22"/>
          <w:lang w:eastAsia="x-none"/>
        </w:rPr>
        <w:t>, w wysokości 10% wynagrodzenia brutto ustalonego w § 3 ust. 2 Umowy.</w:t>
      </w:r>
    </w:p>
    <w:p w14:paraId="50472CFA" w14:textId="33B39BA3"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sidR="000049D6">
        <w:rPr>
          <w:sz w:val="22"/>
          <w:szCs w:val="22"/>
          <w:lang w:eastAsia="x-none"/>
        </w:rPr>
        <w:t xml:space="preserve">wskazane w ust. 2 i 3 powyżej, </w:t>
      </w:r>
      <w:r w:rsidRPr="005B0397">
        <w:rPr>
          <w:sz w:val="22"/>
          <w:szCs w:val="22"/>
          <w:lang w:eastAsia="x-none"/>
        </w:rPr>
        <w:t xml:space="preserve">mają charakter </w:t>
      </w:r>
      <w:r w:rsidR="00115E91" w:rsidRPr="005B0397">
        <w:rPr>
          <w:sz w:val="22"/>
          <w:szCs w:val="22"/>
          <w:lang w:eastAsia="x-none"/>
        </w:rPr>
        <w:t>zaliczany</w:t>
      </w:r>
      <w:r w:rsidRPr="005B0397">
        <w:rPr>
          <w:sz w:val="22"/>
          <w:szCs w:val="22"/>
          <w:lang w:eastAsia="x-none"/>
        </w:rPr>
        <w:t xml:space="preserve"> na poczet przedmiotowego odszkodowania uzupełniającego dochodzonego przez daną Stronę umowy.</w:t>
      </w:r>
    </w:p>
    <w:p w14:paraId="55955D11" w14:textId="77777777"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E2044BE" w14:textId="39609F2F"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 xml:space="preserve">Zapisy umowy dotyczące naliczania kar umownych nie mają zastosowania </w:t>
      </w:r>
      <w:r w:rsidR="001D7F63">
        <w:rPr>
          <w:sz w:val="22"/>
          <w:szCs w:val="22"/>
          <w:lang w:eastAsia="x-none"/>
        </w:rPr>
        <w:t>do</w:t>
      </w:r>
      <w:r w:rsidR="001D7F63" w:rsidRPr="005B0397">
        <w:rPr>
          <w:sz w:val="22"/>
          <w:szCs w:val="22"/>
          <w:lang w:eastAsia="x-none"/>
        </w:rPr>
        <w:t xml:space="preserve"> </w:t>
      </w:r>
      <w:r w:rsidRPr="005B0397">
        <w:rPr>
          <w:sz w:val="22"/>
          <w:szCs w:val="22"/>
          <w:lang w:eastAsia="x-none"/>
        </w:rPr>
        <w:t>zachowani</w:t>
      </w:r>
      <w:r w:rsidR="001D7F63">
        <w:rPr>
          <w:sz w:val="22"/>
          <w:szCs w:val="22"/>
          <w:lang w:eastAsia="x-none"/>
        </w:rPr>
        <w:t>a</w:t>
      </w:r>
      <w:r w:rsidRPr="005B0397">
        <w:rPr>
          <w:sz w:val="22"/>
          <w:szCs w:val="22"/>
          <w:lang w:eastAsia="x-none"/>
        </w:rPr>
        <w:t xml:space="preserve"> Wykonawcy niezwiązane</w:t>
      </w:r>
      <w:r w:rsidR="001D7F63">
        <w:rPr>
          <w:sz w:val="22"/>
          <w:szCs w:val="22"/>
          <w:lang w:eastAsia="x-none"/>
        </w:rPr>
        <w:t>go</w:t>
      </w:r>
      <w:r w:rsidRPr="005B0397">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Pr>
          <w:sz w:val="22"/>
          <w:szCs w:val="22"/>
          <w:lang w:eastAsia="x-none"/>
        </w:rPr>
        <w:t>Z</w:t>
      </w:r>
      <w:r w:rsidR="00115E91" w:rsidRPr="005B0397">
        <w:rPr>
          <w:sz w:val="22"/>
          <w:szCs w:val="22"/>
          <w:lang w:eastAsia="x-none"/>
        </w:rPr>
        <w:t>amawiający</w:t>
      </w:r>
      <w:r w:rsidRPr="005B0397">
        <w:rPr>
          <w:sz w:val="22"/>
          <w:szCs w:val="22"/>
          <w:lang w:eastAsia="x-none"/>
        </w:rPr>
        <w:t xml:space="preserve">. </w:t>
      </w:r>
    </w:p>
    <w:p w14:paraId="16FA18A0"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Zamawiający jest uprawniony do potrącenia ewentualnych kar umownych z</w:t>
      </w:r>
      <w:r w:rsidR="00CB5F81">
        <w:rPr>
          <w:sz w:val="22"/>
          <w:szCs w:val="22"/>
          <w:lang w:eastAsia="x-none"/>
        </w:rPr>
        <w:t xml:space="preserve"> </w:t>
      </w:r>
      <w:r w:rsidRPr="005B0397">
        <w:rPr>
          <w:sz w:val="22"/>
          <w:szCs w:val="22"/>
          <w:lang w:eastAsia="x-none"/>
        </w:rPr>
        <w:t>należnej Wykonawcy wierzytelności, w tym z kwoty wynagrodzenia określonej w fakturze, na co Wykonawca wyraża zgodę.</w:t>
      </w:r>
    </w:p>
    <w:p w14:paraId="7E48217A"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6F134254" w14:textId="77777777" w:rsidR="00B369BE" w:rsidRPr="005B0397" w:rsidRDefault="00B369BE" w:rsidP="00AD5F27">
      <w:pPr>
        <w:jc w:val="both"/>
        <w:rPr>
          <w:sz w:val="22"/>
          <w:szCs w:val="22"/>
          <w:lang w:val="x-none" w:eastAsia="x-none"/>
        </w:rPr>
      </w:pPr>
    </w:p>
    <w:p w14:paraId="203E36A7" w14:textId="77777777" w:rsidR="005B0397" w:rsidRPr="005B0397" w:rsidRDefault="005B0397" w:rsidP="000C2BA4">
      <w:pPr>
        <w:ind w:left="360"/>
        <w:rPr>
          <w:b/>
          <w:bCs/>
          <w:sz w:val="22"/>
          <w:szCs w:val="22"/>
        </w:rPr>
      </w:pPr>
      <w:r w:rsidRPr="005B0397">
        <w:rPr>
          <w:b/>
          <w:bCs/>
          <w:sz w:val="22"/>
          <w:szCs w:val="22"/>
        </w:rPr>
        <w:t>§7</w:t>
      </w:r>
    </w:p>
    <w:p w14:paraId="0DC36C4E"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1D1E9254"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Default="005B0397" w:rsidP="004F2350">
      <w:pPr>
        <w:widowControl/>
        <w:numPr>
          <w:ilvl w:val="0"/>
          <w:numId w:val="29"/>
        </w:numPr>
        <w:ind w:hanging="436"/>
        <w:contextualSpacing/>
        <w:jc w:val="both"/>
        <w:rPr>
          <w:sz w:val="22"/>
          <w:szCs w:val="22"/>
        </w:rPr>
      </w:pPr>
      <w:r w:rsidRPr="005B0397">
        <w:rPr>
          <w:sz w:val="22"/>
          <w:szCs w:val="22"/>
        </w:rPr>
        <w:t>Wykonawca na skutek swojej niewypłacalności nie wykonuje zobowiązań pieniężnych przez okres co najmniej 3 miesięcy;</w:t>
      </w:r>
    </w:p>
    <w:p w14:paraId="118A22DF" w14:textId="51F6C9AA" w:rsidR="005B0397" w:rsidRDefault="005B0397" w:rsidP="004F2350">
      <w:pPr>
        <w:widowControl/>
        <w:numPr>
          <w:ilvl w:val="0"/>
          <w:numId w:val="29"/>
        </w:numPr>
        <w:ind w:hanging="436"/>
        <w:contextualSpacing/>
        <w:jc w:val="both"/>
        <w:rPr>
          <w:sz w:val="22"/>
          <w:szCs w:val="22"/>
        </w:rPr>
      </w:pPr>
      <w:r w:rsidRPr="004F2350">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292A1B9C" w:rsidR="005B0397" w:rsidRDefault="005B0397" w:rsidP="004F2350">
      <w:pPr>
        <w:widowControl/>
        <w:numPr>
          <w:ilvl w:val="0"/>
          <w:numId w:val="29"/>
        </w:numPr>
        <w:ind w:hanging="436"/>
        <w:contextualSpacing/>
        <w:jc w:val="both"/>
        <w:rPr>
          <w:sz w:val="22"/>
          <w:szCs w:val="22"/>
        </w:rPr>
      </w:pPr>
      <w:r w:rsidRPr="004F2350">
        <w:rPr>
          <w:sz w:val="22"/>
          <w:szCs w:val="22"/>
        </w:rPr>
        <w:t>został wydany nakaz zajęcia majątku Wykonawcy, w stopniu uniemożliwiającym wykonanie umowy,</w:t>
      </w:r>
    </w:p>
    <w:p w14:paraId="3C2ACB67" w14:textId="3D2FF73D" w:rsidR="00150D21" w:rsidRDefault="005B0397" w:rsidP="004F2350">
      <w:pPr>
        <w:widowControl/>
        <w:numPr>
          <w:ilvl w:val="0"/>
          <w:numId w:val="29"/>
        </w:numPr>
        <w:ind w:hanging="436"/>
        <w:contextualSpacing/>
        <w:jc w:val="both"/>
        <w:rPr>
          <w:sz w:val="22"/>
          <w:szCs w:val="22"/>
        </w:rPr>
      </w:pPr>
      <w:r w:rsidRPr="004F2350">
        <w:rPr>
          <w:sz w:val="22"/>
          <w:szCs w:val="22"/>
        </w:rPr>
        <w:t>Wykonawca dostarczył Aparaturę nieodpowiadającą treści Umowy lub nie wykonał Umowy zgodnie z jej postanowieniami lub nie przeprowadził jakiejkolwiek usługi towarzyszącej</w:t>
      </w:r>
      <w:r w:rsidR="00150D21" w:rsidRPr="004F2350">
        <w:rPr>
          <w:sz w:val="22"/>
          <w:szCs w:val="22"/>
        </w:rPr>
        <w:t>,</w:t>
      </w:r>
    </w:p>
    <w:p w14:paraId="222567B4" w14:textId="42917221" w:rsidR="005B0397" w:rsidRPr="004F2350" w:rsidRDefault="005B0397" w:rsidP="004F2350">
      <w:pPr>
        <w:widowControl/>
        <w:numPr>
          <w:ilvl w:val="0"/>
          <w:numId w:val="29"/>
        </w:numPr>
        <w:ind w:hanging="436"/>
        <w:contextualSpacing/>
        <w:jc w:val="both"/>
        <w:rPr>
          <w:sz w:val="22"/>
          <w:szCs w:val="22"/>
        </w:rPr>
      </w:pPr>
      <w:r w:rsidRPr="004F2350">
        <w:rPr>
          <w:sz w:val="22"/>
          <w:szCs w:val="22"/>
        </w:rPr>
        <w:t>Wykonawca przekroczył termin wykonania Umowy o 7 dni, bez konieczności wyznaczania Wykonawcy dodatkowego terminu na realizację.</w:t>
      </w:r>
    </w:p>
    <w:p w14:paraId="10082D13"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30C1EFBC"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lastRenderedPageBreak/>
        <w:t>Wykonawcy nie przysługuje odszkodowanie z tytułu odstąpienia przez</w:t>
      </w:r>
      <w:r w:rsidR="00CB5F81">
        <w:rPr>
          <w:sz w:val="22"/>
          <w:szCs w:val="22"/>
        </w:rPr>
        <w:t xml:space="preserve"> </w:t>
      </w:r>
      <w:r w:rsidRPr="005B0397">
        <w:rPr>
          <w:sz w:val="22"/>
          <w:szCs w:val="22"/>
        </w:rPr>
        <w:t>Zamawiającego od Umowy z powodu okoliczności leżących po stronie Wykonawcy albo w razie odstąpienia od Umowy na podstawie ust. 2</w:t>
      </w:r>
      <w:r w:rsidR="00150D21">
        <w:rPr>
          <w:sz w:val="22"/>
          <w:szCs w:val="22"/>
        </w:rPr>
        <w:t xml:space="preserve"> oraz 3</w:t>
      </w:r>
      <w:r w:rsidRPr="005B0397">
        <w:rPr>
          <w:sz w:val="22"/>
          <w:szCs w:val="22"/>
        </w:rPr>
        <w:t xml:space="preserve"> niniejszego paragrafu Umowy.</w:t>
      </w:r>
    </w:p>
    <w:p w14:paraId="72473F3C"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63C3774A" w14:textId="77777777" w:rsidR="00CB5F81" w:rsidRDefault="00CB5F81" w:rsidP="004F2350">
      <w:pPr>
        <w:jc w:val="both"/>
        <w:rPr>
          <w:b/>
          <w:bCs/>
          <w:sz w:val="22"/>
          <w:szCs w:val="22"/>
        </w:rPr>
      </w:pPr>
    </w:p>
    <w:p w14:paraId="1C8E9288" w14:textId="284E6D4A" w:rsidR="005B0397" w:rsidRPr="005B0397" w:rsidRDefault="005B0397" w:rsidP="00CB5F81">
      <w:pPr>
        <w:rPr>
          <w:b/>
          <w:bCs/>
          <w:sz w:val="22"/>
          <w:szCs w:val="22"/>
        </w:rPr>
      </w:pPr>
      <w:r w:rsidRPr="005B0397">
        <w:rPr>
          <w:b/>
          <w:bCs/>
          <w:sz w:val="22"/>
          <w:szCs w:val="22"/>
        </w:rPr>
        <w:t>§ 8</w:t>
      </w:r>
    </w:p>
    <w:p w14:paraId="06C6E31D" w14:textId="74CDFF1E" w:rsidR="00C12C9B" w:rsidRPr="00C12C9B" w:rsidRDefault="00F20072" w:rsidP="00C12C9B">
      <w:pPr>
        <w:pStyle w:val="Akapitzlist"/>
        <w:numPr>
          <w:ilvl w:val="0"/>
          <w:numId w:val="49"/>
        </w:numPr>
        <w:spacing w:after="0"/>
        <w:ind w:left="284" w:hanging="284"/>
        <w:jc w:val="both"/>
        <w:rPr>
          <w:rFonts w:ascii="Times New Roman" w:hAnsi="Times New Roman"/>
        </w:rPr>
      </w:pPr>
      <w:r w:rsidRPr="00C12C9B">
        <w:rPr>
          <w:rFonts w:ascii="Times New Roman" w:hAnsi="Times New Roman"/>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C12C9B">
        <w:rPr>
          <w:rFonts w:ascii="Times New Roman" w:hAnsi="Times New Roman"/>
        </w:rPr>
        <w:br/>
        <w:t xml:space="preserve">a które uniemożliwiają Wykonawcy wykonanie w części lub w całości jego zobowiązania wynikającego z niniejszej umowy albo mającej bezpośredni wpływ na terminowość </w:t>
      </w:r>
      <w:r w:rsidRPr="00C12C9B">
        <w:rPr>
          <w:rFonts w:ascii="Times New Roman" w:hAnsi="Times New Roman"/>
        </w:rPr>
        <w:br/>
        <w:t xml:space="preserve">i sposób wykonywanych umowy. Strony za okoliczności siły wyższej uznają </w:t>
      </w:r>
      <w:r w:rsidRPr="00C12C9B">
        <w:rPr>
          <w:rFonts w:ascii="Times New Roman" w:hAnsi="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AC5F731" w14:textId="1DC120AE" w:rsidR="005B0397" w:rsidRPr="00C12C9B" w:rsidRDefault="005B0397" w:rsidP="00C12C9B">
      <w:pPr>
        <w:pStyle w:val="Akapitzlist"/>
        <w:numPr>
          <w:ilvl w:val="0"/>
          <w:numId w:val="49"/>
        </w:numPr>
        <w:spacing w:after="0"/>
        <w:ind w:left="284" w:hanging="284"/>
        <w:jc w:val="both"/>
        <w:rPr>
          <w:rFonts w:ascii="Times New Roman" w:hAnsi="Times New Roman"/>
        </w:rPr>
      </w:pPr>
      <w:r w:rsidRPr="00C12C9B">
        <w:rPr>
          <w:rFonts w:ascii="Times New Roman" w:hAnsi="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7163410" w14:textId="08789C2A" w:rsidR="00033FD6" w:rsidRPr="00C12C9B" w:rsidRDefault="005B0397" w:rsidP="00C12C9B">
      <w:pPr>
        <w:pStyle w:val="Akapitzlist"/>
        <w:numPr>
          <w:ilvl w:val="0"/>
          <w:numId w:val="49"/>
        </w:numPr>
        <w:spacing w:after="0"/>
        <w:ind w:left="284" w:hanging="284"/>
        <w:jc w:val="both"/>
        <w:rPr>
          <w:rFonts w:ascii="Times New Roman" w:hAnsi="Times New Roman"/>
        </w:rPr>
      </w:pPr>
      <w:r w:rsidRPr="00C12C9B">
        <w:rPr>
          <w:rFonts w:ascii="Times New Roman" w:hAnsi="Times New Roman"/>
        </w:rPr>
        <w:t>Bieg terminów określonych w niniejszej umowie ulega zawieszeniu przez czas trwania przeszkody spowodowanej siłą wyższą.</w:t>
      </w:r>
    </w:p>
    <w:p w14:paraId="6B258697" w14:textId="024EE20E" w:rsidR="005B0397" w:rsidRPr="00C12C9B" w:rsidRDefault="005B0397" w:rsidP="00C12C9B">
      <w:pPr>
        <w:rPr>
          <w:b/>
          <w:bCs/>
          <w:sz w:val="22"/>
          <w:szCs w:val="22"/>
        </w:rPr>
      </w:pPr>
      <w:r w:rsidRPr="005B0397">
        <w:rPr>
          <w:b/>
          <w:bCs/>
          <w:sz w:val="22"/>
          <w:szCs w:val="22"/>
        </w:rPr>
        <w:t>§ 9</w:t>
      </w:r>
    </w:p>
    <w:p w14:paraId="0F730264" w14:textId="77777777" w:rsidR="005B0397" w:rsidRPr="009634CA" w:rsidRDefault="005B0397" w:rsidP="00F25F4A">
      <w:pPr>
        <w:widowControl/>
        <w:numPr>
          <w:ilvl w:val="3"/>
          <w:numId w:val="30"/>
        </w:numPr>
        <w:ind w:left="426" w:hanging="426"/>
        <w:jc w:val="both"/>
        <w:rPr>
          <w:sz w:val="22"/>
          <w:szCs w:val="22"/>
        </w:rPr>
      </w:pPr>
      <w:r w:rsidRPr="009634CA">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79E37ECA" w:rsidR="001060FF" w:rsidRPr="009634CA" w:rsidRDefault="005B0397" w:rsidP="009639D6">
      <w:pPr>
        <w:pStyle w:val="Akapitzlist"/>
        <w:numPr>
          <w:ilvl w:val="1"/>
          <w:numId w:val="36"/>
        </w:numPr>
        <w:spacing w:after="0" w:line="240" w:lineRule="auto"/>
        <w:ind w:left="851" w:hanging="425"/>
        <w:contextualSpacing/>
        <w:jc w:val="both"/>
        <w:rPr>
          <w:rFonts w:ascii="Times New Roman" w:hAnsi="Times New Roman"/>
        </w:rPr>
      </w:pPr>
      <w:r w:rsidRPr="009634CA">
        <w:rPr>
          <w:rFonts w:ascii="Times New Roman" w:hAnsi="Times New Roman"/>
        </w:rPr>
        <w:t>Ze strony Zamawiającego:</w:t>
      </w:r>
      <w:r w:rsidRPr="009634CA">
        <w:rPr>
          <w:rFonts w:ascii="Times New Roman" w:hAnsi="Times New Roman"/>
          <w:i/>
          <w:iCs/>
        </w:rPr>
        <w:t xml:space="preserve"> </w:t>
      </w:r>
      <w:r w:rsidR="009634CA" w:rsidRPr="00F25F4A">
        <w:rPr>
          <w:rFonts w:ascii="Times New Roman" w:hAnsi="Times New Roman"/>
          <w:i/>
          <w:iCs/>
          <w:lang w:val="pl-PL"/>
        </w:rPr>
        <w:t xml:space="preserve">Pan </w:t>
      </w:r>
      <w:r w:rsidR="00F25F4A" w:rsidRPr="00F25F4A">
        <w:rPr>
          <w:rFonts w:ascii="Times New Roman" w:hAnsi="Times New Roman"/>
          <w:i/>
          <w:iCs/>
          <w:lang w:val="pl-PL"/>
        </w:rPr>
        <w:t>……………..</w:t>
      </w:r>
      <w:r w:rsidRPr="00F25F4A">
        <w:rPr>
          <w:rFonts w:ascii="Times New Roman" w:hAnsi="Times New Roman"/>
          <w:i/>
          <w:iCs/>
        </w:rPr>
        <w:t xml:space="preserve"> </w:t>
      </w:r>
      <w:r w:rsidRPr="00F25F4A">
        <w:rPr>
          <w:rFonts w:ascii="Times New Roman" w:hAnsi="Times New Roman"/>
        </w:rPr>
        <w:t xml:space="preserve">– </w:t>
      </w:r>
      <w:r w:rsidRPr="00F25F4A">
        <w:rPr>
          <w:rFonts w:ascii="Times New Roman" w:hAnsi="Times New Roman"/>
          <w:i/>
          <w:iCs/>
        </w:rPr>
        <w:t xml:space="preserve">tel. ..........., e-mail: </w:t>
      </w:r>
      <w:hyperlink r:id="rId24" w:history="1">
        <w:r w:rsidR="00F25F4A">
          <w:rPr>
            <w:rStyle w:val="Hipercze"/>
            <w:rFonts w:ascii="Times New Roman" w:hAnsi="Times New Roman"/>
            <w:i/>
            <w:iCs/>
            <w:lang w:val="pl-PL"/>
          </w:rPr>
          <w:t>………………….</w:t>
        </w:r>
      </w:hyperlink>
      <w:r w:rsidR="00CB5F81">
        <w:rPr>
          <w:rFonts w:ascii="Times New Roman" w:hAnsi="Times New Roman"/>
          <w:i/>
          <w:iCs/>
          <w:lang w:val="pl-PL"/>
        </w:rPr>
        <w:t xml:space="preserve"> </w:t>
      </w:r>
      <w:r w:rsidR="00150D21" w:rsidRPr="009634CA">
        <w:rPr>
          <w:rFonts w:ascii="Times New Roman" w:hAnsi="Times New Roman"/>
          <w:bCs/>
        </w:rPr>
        <w:t>lub inna osoba wskazana przez Zamawiającego</w:t>
      </w:r>
      <w:r w:rsidRPr="009634CA">
        <w:rPr>
          <w:rFonts w:ascii="Times New Roman" w:hAnsi="Times New Roman"/>
          <w:i/>
          <w:iCs/>
        </w:rPr>
        <w:t>;</w:t>
      </w:r>
    </w:p>
    <w:p w14:paraId="160F4BA0" w14:textId="1B91E013" w:rsidR="005B0397" w:rsidRPr="009634CA" w:rsidRDefault="005B0397" w:rsidP="009639D6">
      <w:pPr>
        <w:pStyle w:val="Akapitzlist"/>
        <w:numPr>
          <w:ilvl w:val="1"/>
          <w:numId w:val="36"/>
        </w:numPr>
        <w:spacing w:after="0" w:line="240" w:lineRule="auto"/>
        <w:ind w:left="851" w:hanging="425"/>
        <w:contextualSpacing/>
        <w:jc w:val="both"/>
        <w:rPr>
          <w:rFonts w:ascii="Times New Roman" w:hAnsi="Times New Roman"/>
        </w:rPr>
      </w:pPr>
      <w:r w:rsidRPr="009634CA">
        <w:rPr>
          <w:rFonts w:ascii="Times New Roman" w:hAnsi="Times New Roman"/>
        </w:rPr>
        <w:t>Ze strony Wykonawcy</w:t>
      </w:r>
      <w:r w:rsidR="00F25F4A">
        <w:rPr>
          <w:rFonts w:ascii="Times New Roman" w:hAnsi="Times New Roman"/>
          <w:lang w:val="pl-PL"/>
        </w:rPr>
        <w:t xml:space="preserve">: </w:t>
      </w:r>
      <w:r w:rsidR="00F25F4A" w:rsidRPr="00F25F4A">
        <w:rPr>
          <w:rFonts w:ascii="Times New Roman" w:hAnsi="Times New Roman"/>
          <w:i/>
          <w:iCs/>
          <w:lang w:val="pl-PL"/>
        </w:rPr>
        <w:t>Pan/Pani</w:t>
      </w:r>
      <w:r w:rsidRPr="00F25F4A">
        <w:rPr>
          <w:rFonts w:ascii="Times New Roman" w:hAnsi="Times New Roman"/>
          <w:i/>
          <w:iCs/>
        </w:rPr>
        <w:t xml:space="preserve"> ...........................</w:t>
      </w:r>
      <w:r w:rsidRPr="009634CA">
        <w:rPr>
          <w:rFonts w:ascii="Times New Roman" w:hAnsi="Times New Roman"/>
          <w:i/>
          <w:iCs/>
        </w:rPr>
        <w:t xml:space="preserve"> </w:t>
      </w:r>
      <w:r w:rsidRPr="009634CA">
        <w:rPr>
          <w:rFonts w:ascii="Times New Roman" w:hAnsi="Times New Roman"/>
        </w:rPr>
        <w:t xml:space="preserve">– </w:t>
      </w:r>
      <w:r w:rsidRPr="009634CA">
        <w:rPr>
          <w:rFonts w:ascii="Times New Roman" w:hAnsi="Times New Roman"/>
          <w:i/>
          <w:iCs/>
        </w:rPr>
        <w:t>tel. ..........., e-mail: .........................</w:t>
      </w:r>
    </w:p>
    <w:p w14:paraId="2DE6EE50" w14:textId="1201E666" w:rsidR="00C87B0F" w:rsidRPr="00C12C9B" w:rsidRDefault="005B0397" w:rsidP="0093732C">
      <w:pPr>
        <w:widowControl/>
        <w:numPr>
          <w:ilvl w:val="3"/>
          <w:numId w:val="30"/>
        </w:numPr>
        <w:tabs>
          <w:tab w:val="left" w:pos="284"/>
        </w:tabs>
        <w:ind w:left="284" w:hanging="284"/>
        <w:jc w:val="both"/>
        <w:rPr>
          <w:sz w:val="22"/>
          <w:szCs w:val="22"/>
        </w:rPr>
      </w:pPr>
      <w:r w:rsidRPr="009319D4">
        <w:rPr>
          <w:sz w:val="22"/>
          <w:szCs w:val="22"/>
        </w:rPr>
        <w:t>Strony zgodnie postanawiają, iż osoby wskazane powyżej nie są uprawnione do podejmowania decyzji w zakresie zmiany zasad wykonywania Umowy, a także zaciągania nowych zobowiązań lub zmiany Umowy.</w:t>
      </w:r>
    </w:p>
    <w:p w14:paraId="47EBB5C7" w14:textId="3229ACCD" w:rsidR="005B0397" w:rsidRPr="00F25F4A" w:rsidRDefault="005B0397" w:rsidP="00033FD6">
      <w:pPr>
        <w:contextualSpacing/>
        <w:rPr>
          <w:b/>
          <w:bCs/>
          <w:sz w:val="22"/>
          <w:szCs w:val="22"/>
        </w:rPr>
      </w:pPr>
      <w:r w:rsidRPr="00F25F4A">
        <w:rPr>
          <w:b/>
          <w:bCs/>
          <w:sz w:val="22"/>
          <w:szCs w:val="22"/>
        </w:rPr>
        <w:t>§ 1</w:t>
      </w:r>
      <w:r w:rsidR="00F20072">
        <w:rPr>
          <w:b/>
          <w:bCs/>
          <w:sz w:val="22"/>
          <w:szCs w:val="22"/>
        </w:rPr>
        <w:t>0</w:t>
      </w:r>
    </w:p>
    <w:p w14:paraId="33670951" w14:textId="77777777" w:rsidR="0054007C" w:rsidRPr="00F9280E" w:rsidRDefault="0054007C" w:rsidP="0054007C">
      <w:pPr>
        <w:pStyle w:val="Lista"/>
        <w:numPr>
          <w:ilvl w:val="0"/>
          <w:numId w:val="31"/>
        </w:numPr>
        <w:jc w:val="both"/>
        <w:rPr>
          <w:sz w:val="22"/>
          <w:szCs w:val="22"/>
        </w:rPr>
      </w:pPr>
      <w:r w:rsidRPr="00F9280E">
        <w:rPr>
          <w:sz w:val="22"/>
          <w:szCs w:val="22"/>
        </w:rPr>
        <w:t>Strony dopuszczają</w:t>
      </w:r>
      <w:r w:rsidRPr="00F9280E">
        <w:rPr>
          <w:sz w:val="22"/>
          <w:szCs w:val="22"/>
          <w:highlight w:val="white"/>
        </w:rPr>
        <w:t>, poza zmianami wskazanymi w art. 455 Ustawy</w:t>
      </w:r>
      <w:r>
        <w:rPr>
          <w:sz w:val="22"/>
          <w:szCs w:val="22"/>
          <w:highlight w:val="white"/>
        </w:rPr>
        <w:t xml:space="preserve"> ZPP</w:t>
      </w:r>
      <w:r w:rsidRPr="00F9280E">
        <w:rPr>
          <w:sz w:val="22"/>
          <w:szCs w:val="22"/>
          <w:highlight w:val="white"/>
        </w:rPr>
        <w:t>, możliwość zmiany umowy bez obowiązku przeprowadzania nowego postępowania w następujących przypadkach i zakresach:</w:t>
      </w:r>
    </w:p>
    <w:p w14:paraId="599562F3" w14:textId="2A2826BE" w:rsidR="005B0397" w:rsidRDefault="005B0397" w:rsidP="00CD3302">
      <w:pPr>
        <w:widowControl/>
        <w:numPr>
          <w:ilvl w:val="1"/>
          <w:numId w:val="31"/>
        </w:numPr>
        <w:tabs>
          <w:tab w:val="clear" w:pos="1647"/>
        </w:tabs>
        <w:ind w:left="851" w:hanging="425"/>
        <w:jc w:val="both"/>
        <w:rPr>
          <w:sz w:val="22"/>
          <w:szCs w:val="22"/>
        </w:rPr>
      </w:pPr>
      <w:r w:rsidRPr="005B0397">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Pr>
          <w:sz w:val="22"/>
          <w:szCs w:val="22"/>
        </w:rPr>
        <w:t xml:space="preserve"> w rozumieniu § 8 umowy</w:t>
      </w:r>
      <w:r w:rsidRPr="005B0397">
        <w:rPr>
          <w:sz w:val="22"/>
          <w:szCs w:val="22"/>
        </w:rPr>
        <w:t>,</w:t>
      </w:r>
    </w:p>
    <w:p w14:paraId="5301EB74" w14:textId="2EB6A45C" w:rsidR="005B0397" w:rsidRDefault="005B0397" w:rsidP="00CD3302">
      <w:pPr>
        <w:widowControl/>
        <w:numPr>
          <w:ilvl w:val="1"/>
          <w:numId w:val="31"/>
        </w:numPr>
        <w:tabs>
          <w:tab w:val="clear" w:pos="1647"/>
        </w:tabs>
        <w:ind w:left="851" w:hanging="425"/>
        <w:jc w:val="both"/>
        <w:rPr>
          <w:sz w:val="22"/>
          <w:szCs w:val="22"/>
        </w:rPr>
      </w:pPr>
      <w:r w:rsidRPr="00CD3302">
        <w:rPr>
          <w:sz w:val="22"/>
          <w:szCs w:val="22"/>
        </w:rPr>
        <w:t>wydłużenia terminu gwarancji, w sytuacji przedłużenia jej przez producenta/Wykonawcę,</w:t>
      </w:r>
    </w:p>
    <w:p w14:paraId="0BB29F8E" w14:textId="0D0DA002" w:rsidR="005B0397" w:rsidRDefault="005B0397" w:rsidP="00CD3302">
      <w:pPr>
        <w:widowControl/>
        <w:numPr>
          <w:ilvl w:val="1"/>
          <w:numId w:val="31"/>
        </w:numPr>
        <w:tabs>
          <w:tab w:val="clear" w:pos="1647"/>
        </w:tabs>
        <w:ind w:left="851" w:hanging="425"/>
        <w:jc w:val="both"/>
        <w:rPr>
          <w:sz w:val="22"/>
          <w:szCs w:val="22"/>
        </w:rPr>
      </w:pPr>
      <w:r w:rsidRPr="00CD3302">
        <w:rPr>
          <w:sz w:val="22"/>
          <w:szCs w:val="22"/>
        </w:rPr>
        <w:lastRenderedPageBreak/>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033FD6" w:rsidRPr="00CD3302">
        <w:rPr>
          <w:sz w:val="22"/>
          <w:szCs w:val="22"/>
        </w:rPr>
        <w:br/>
      </w:r>
      <w:r w:rsidRPr="00CD3302">
        <w:rPr>
          <w:sz w:val="22"/>
          <w:szCs w:val="22"/>
        </w:rPr>
        <w:t>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CB5F81" w:rsidRPr="00CD3302">
        <w:rPr>
          <w:sz w:val="22"/>
          <w:szCs w:val="22"/>
        </w:rPr>
        <w:t xml:space="preserve"> </w:t>
      </w:r>
      <w:r w:rsidRPr="00CD3302">
        <w:rPr>
          <w:sz w:val="22"/>
          <w:szCs w:val="22"/>
        </w:rPr>
        <w:t>treści oferty,</w:t>
      </w:r>
    </w:p>
    <w:p w14:paraId="79E5272E" w14:textId="4DE6FECA" w:rsidR="00033FD6" w:rsidRPr="00C12C9B" w:rsidRDefault="005B0397" w:rsidP="00F670DE">
      <w:pPr>
        <w:widowControl/>
        <w:numPr>
          <w:ilvl w:val="1"/>
          <w:numId w:val="31"/>
        </w:numPr>
        <w:tabs>
          <w:tab w:val="clear" w:pos="1647"/>
        </w:tabs>
        <w:ind w:left="851" w:hanging="425"/>
        <w:jc w:val="both"/>
        <w:rPr>
          <w:sz w:val="22"/>
          <w:szCs w:val="22"/>
        </w:rPr>
      </w:pPr>
      <w:r w:rsidRPr="00CD3302">
        <w:rPr>
          <w:sz w:val="22"/>
          <w:szCs w:val="22"/>
        </w:rPr>
        <w:t>aktualizacji rozwiązań z uwagi na postęp technologiczny lub zmiany obowiązujących przepisów.</w:t>
      </w:r>
    </w:p>
    <w:p w14:paraId="3087C648" w14:textId="283F8BCA" w:rsidR="005B0397" w:rsidRPr="005B0397" w:rsidRDefault="005B0397" w:rsidP="000C2BA4">
      <w:pPr>
        <w:widowControl/>
        <w:rPr>
          <w:rFonts w:eastAsiaTheme="minorHAnsi"/>
          <w:b/>
          <w:bCs/>
          <w:sz w:val="22"/>
          <w:szCs w:val="22"/>
          <w:lang w:eastAsia="en-US"/>
        </w:rPr>
      </w:pPr>
      <w:r w:rsidRPr="005B0397">
        <w:rPr>
          <w:rFonts w:eastAsiaTheme="minorHAnsi"/>
          <w:b/>
          <w:bCs/>
          <w:sz w:val="22"/>
          <w:szCs w:val="22"/>
          <w:lang w:eastAsia="en-US"/>
        </w:rPr>
        <w:t>§ 1</w:t>
      </w:r>
      <w:r w:rsidR="00F20072">
        <w:rPr>
          <w:rFonts w:eastAsiaTheme="minorHAnsi"/>
          <w:b/>
          <w:bCs/>
          <w:sz w:val="22"/>
          <w:szCs w:val="22"/>
          <w:lang w:eastAsia="en-US"/>
        </w:rPr>
        <w:t>1</w:t>
      </w:r>
    </w:p>
    <w:p w14:paraId="6D9351B6" w14:textId="77777777" w:rsidR="00F20072" w:rsidRPr="00F20072" w:rsidRDefault="00F20072" w:rsidP="00F20072">
      <w:pPr>
        <w:widowControl/>
        <w:numPr>
          <w:ilvl w:val="0"/>
          <w:numId w:val="19"/>
        </w:numPr>
        <w:suppressAutoHyphens w:val="0"/>
        <w:jc w:val="both"/>
        <w:rPr>
          <w:rFonts w:eastAsiaTheme="minorHAnsi"/>
          <w:sz w:val="22"/>
          <w:szCs w:val="22"/>
          <w:lang w:eastAsia="en-US"/>
        </w:rPr>
      </w:pPr>
      <w:r w:rsidRPr="00F20072">
        <w:rPr>
          <w:rFonts w:eastAsiaTheme="minorHAnsi"/>
          <w:sz w:val="22"/>
          <w:szCs w:val="22"/>
          <w:lang w:eastAsia="en-US"/>
        </w:rPr>
        <w:t>Wszelkie oświadczenia Stron umowy będą składane na piśmie pod rygorem nieważności listem poleconym lub za potwierdzeniem ich złożenia.</w:t>
      </w:r>
    </w:p>
    <w:p w14:paraId="47B2B81D" w14:textId="77777777" w:rsidR="00F20072" w:rsidRPr="00F20072" w:rsidRDefault="00F20072" w:rsidP="00F20072">
      <w:pPr>
        <w:widowControl/>
        <w:numPr>
          <w:ilvl w:val="0"/>
          <w:numId w:val="19"/>
        </w:numPr>
        <w:suppressAutoHyphens w:val="0"/>
        <w:jc w:val="both"/>
        <w:rPr>
          <w:rFonts w:eastAsiaTheme="minorHAnsi"/>
          <w:sz w:val="22"/>
          <w:szCs w:val="22"/>
          <w:lang w:eastAsia="en-US"/>
        </w:rPr>
      </w:pPr>
      <w:r w:rsidRPr="00F20072">
        <w:rPr>
          <w:rFonts w:eastAsiaTheme="minorHAns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2E4E1A43" w14:textId="77777777" w:rsidR="00F20072" w:rsidRPr="00F20072" w:rsidRDefault="00F20072" w:rsidP="00F20072">
      <w:pPr>
        <w:widowControl/>
        <w:numPr>
          <w:ilvl w:val="0"/>
          <w:numId w:val="19"/>
        </w:numPr>
        <w:suppressAutoHyphens w:val="0"/>
        <w:jc w:val="both"/>
        <w:rPr>
          <w:rFonts w:eastAsiaTheme="minorHAnsi"/>
          <w:sz w:val="22"/>
          <w:szCs w:val="22"/>
          <w:lang w:eastAsia="en-US"/>
        </w:rPr>
      </w:pPr>
      <w:r w:rsidRPr="00F20072">
        <w:rPr>
          <w:rFonts w:eastAsiaTheme="minorHAnsi"/>
          <w:sz w:val="22"/>
          <w:szCs w:val="22"/>
          <w:lang w:eastAsia="en-US"/>
        </w:rPr>
        <w:t>W razie rozbieżności pomiędzy treścią Zaproszenia a postanowieniami umowy oraz w sprawach nieuregulowanych niniejszą umową priorytet nadaje się zapisom Zaproszenia i jej załącznikom.</w:t>
      </w:r>
    </w:p>
    <w:p w14:paraId="63CE76DF" w14:textId="3BB04A06"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rFonts w:eastAsiaTheme="minorHAns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00AD5F27">
        <w:rPr>
          <w:rFonts w:eastAsiaTheme="minorHAnsi"/>
          <w:sz w:val="22"/>
          <w:szCs w:val="22"/>
          <w:lang w:eastAsia="en-US"/>
        </w:rPr>
        <w:br/>
      </w:r>
      <w:r w:rsidRPr="005B0397">
        <w:rPr>
          <w:rFonts w:eastAsiaTheme="minorHAnsi"/>
          <w:sz w:val="22"/>
          <w:szCs w:val="22"/>
          <w:lang w:eastAsia="en-US"/>
        </w:rPr>
        <w:t>i Wykonawcy.</w:t>
      </w:r>
    </w:p>
    <w:p w14:paraId="02B32421" w14:textId="77777777"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D7DB4AC" w14:textId="77777777"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sz w:val="22"/>
          <w:szCs w:val="22"/>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bCs/>
          <w:sz w:val="22"/>
          <w:szCs w:val="22"/>
        </w:rPr>
        <w:t xml:space="preserve">W </w:t>
      </w:r>
      <w:r w:rsidRPr="005B0397">
        <w:rPr>
          <w:sz w:val="22"/>
          <w:szCs w:val="22"/>
        </w:rPr>
        <w:t>przypadku</w:t>
      </w:r>
      <w:r w:rsidR="00CB5F81">
        <w:rPr>
          <w:sz w:val="22"/>
          <w:szCs w:val="22"/>
        </w:rPr>
        <w:t xml:space="preserve"> </w:t>
      </w:r>
      <w:r w:rsidRPr="005B0397">
        <w:rPr>
          <w:sz w:val="22"/>
          <w:szCs w:val="22"/>
        </w:rPr>
        <w:t>zaistnienia</w:t>
      </w:r>
      <w:r w:rsidR="00CB5F81">
        <w:rPr>
          <w:sz w:val="22"/>
          <w:szCs w:val="22"/>
        </w:rPr>
        <w:t xml:space="preserve"> </w:t>
      </w:r>
      <w:r w:rsidRPr="005B0397">
        <w:rPr>
          <w:sz w:val="22"/>
          <w:szCs w:val="22"/>
        </w:rPr>
        <w:t>pomiędzy</w:t>
      </w:r>
      <w:r w:rsidR="00CB5F81">
        <w:rPr>
          <w:sz w:val="22"/>
          <w:szCs w:val="22"/>
        </w:rPr>
        <w:t xml:space="preserve"> </w:t>
      </w:r>
      <w:r w:rsidRPr="005B0397">
        <w:rPr>
          <w:sz w:val="22"/>
          <w:szCs w:val="22"/>
        </w:rPr>
        <w:t>Stronami</w:t>
      </w:r>
      <w:r w:rsidR="00CB5F81">
        <w:rPr>
          <w:sz w:val="22"/>
          <w:szCs w:val="22"/>
        </w:rPr>
        <w:t xml:space="preserve"> </w:t>
      </w:r>
      <w:r w:rsidRPr="005B0397">
        <w:rPr>
          <w:sz w:val="22"/>
          <w:szCs w:val="22"/>
        </w:rPr>
        <w:t>sporu, wynikającego</w:t>
      </w:r>
      <w:r w:rsidR="00CB5F81">
        <w:rPr>
          <w:sz w:val="22"/>
          <w:szCs w:val="22"/>
        </w:rPr>
        <w:t xml:space="preserve"> </w:t>
      </w:r>
      <w:r w:rsidRPr="005B0397">
        <w:rPr>
          <w:sz w:val="22"/>
          <w:szCs w:val="22"/>
        </w:rPr>
        <w:t>z</w:t>
      </w:r>
      <w:r w:rsidR="00CB5F81">
        <w:rPr>
          <w:sz w:val="22"/>
          <w:szCs w:val="22"/>
        </w:rPr>
        <w:t xml:space="preserve"> </w:t>
      </w:r>
      <w:r w:rsidRPr="005B0397">
        <w:rPr>
          <w:sz w:val="22"/>
          <w:szCs w:val="22"/>
        </w:rPr>
        <w:t>umowy</w:t>
      </w:r>
      <w:r w:rsidR="00CB5F81">
        <w:rPr>
          <w:sz w:val="22"/>
          <w:szCs w:val="22"/>
        </w:rPr>
        <w:t xml:space="preserve"> </w:t>
      </w:r>
      <w:r w:rsidRPr="005B0397">
        <w:rPr>
          <w:sz w:val="22"/>
          <w:szCs w:val="22"/>
        </w:rPr>
        <w:t xml:space="preserve">lub pozostającego </w:t>
      </w:r>
      <w:r w:rsidR="00340516">
        <w:rPr>
          <w:sz w:val="22"/>
          <w:szCs w:val="22"/>
        </w:rPr>
        <w:br/>
      </w:r>
      <w:r w:rsidRPr="005B0397">
        <w:rPr>
          <w:sz w:val="22"/>
          <w:szCs w:val="22"/>
        </w:rPr>
        <w:t>w związku z umową, spór będzie poddany rozstrzygnięciu przez sąd powszechny właściwy miejscowo dla siedziby Zamawiającego.</w:t>
      </w:r>
    </w:p>
    <w:p w14:paraId="09FC5663" w14:textId="210695F1" w:rsidR="001060FF" w:rsidRPr="00F708E6" w:rsidRDefault="001060FF" w:rsidP="00340516">
      <w:pPr>
        <w:widowControl/>
        <w:numPr>
          <w:ilvl w:val="0"/>
          <w:numId w:val="19"/>
        </w:numPr>
        <w:suppressAutoHyphens w:val="0"/>
        <w:jc w:val="both"/>
        <w:rPr>
          <w:sz w:val="22"/>
          <w:szCs w:val="22"/>
        </w:rPr>
      </w:pPr>
      <w:r w:rsidRPr="00F708E6">
        <w:rPr>
          <w:sz w:val="22"/>
          <w:szCs w:val="22"/>
        </w:rPr>
        <w:t xml:space="preserve">W sprawach nieuregulowanych niniejszą </w:t>
      </w:r>
      <w:r>
        <w:rPr>
          <w:sz w:val="22"/>
          <w:szCs w:val="22"/>
        </w:rPr>
        <w:t>Umow</w:t>
      </w:r>
      <w:r w:rsidRPr="00F708E6">
        <w:rPr>
          <w:sz w:val="22"/>
          <w:szCs w:val="22"/>
        </w:rPr>
        <w:t>ą mają zastosowanie przepisy prawa polskiego (RP), w szczególności ustawy z dnia 20 lipca 2018 r. – Prawo o szkolnictwie wyższym i nauce (t. j. Dz. U. 202</w:t>
      </w:r>
      <w:r>
        <w:rPr>
          <w:sz w:val="22"/>
          <w:szCs w:val="22"/>
        </w:rPr>
        <w:t>2</w:t>
      </w:r>
      <w:r w:rsidRPr="00F708E6">
        <w:rPr>
          <w:sz w:val="22"/>
          <w:szCs w:val="22"/>
        </w:rPr>
        <w:t xml:space="preserve"> poz. </w:t>
      </w:r>
      <w:r>
        <w:rPr>
          <w:sz w:val="22"/>
          <w:szCs w:val="22"/>
        </w:rPr>
        <w:t>574</w:t>
      </w:r>
      <w:r w:rsidRPr="00F708E6">
        <w:rPr>
          <w:sz w:val="22"/>
          <w:szCs w:val="22"/>
        </w:rPr>
        <w:t xml:space="preserve"> ze zm.), ustawy z dnia 2 marca 2020 r. o szczególnych rozwiązaniach związanych z zapobieganiem, przeciwdziałaniem i zwalczaniem COVID-19, innych chorób zakaźnych oraz wywołanych nimi sytuacji kryzysowych (t. j. Dz. U. 202</w:t>
      </w:r>
      <w:r>
        <w:rPr>
          <w:sz w:val="22"/>
          <w:szCs w:val="22"/>
        </w:rPr>
        <w:t>1</w:t>
      </w:r>
      <w:r w:rsidRPr="00F708E6">
        <w:rPr>
          <w:sz w:val="22"/>
          <w:szCs w:val="22"/>
        </w:rPr>
        <w:t xml:space="preserve"> poz. </w:t>
      </w:r>
      <w:r>
        <w:rPr>
          <w:sz w:val="22"/>
          <w:szCs w:val="22"/>
        </w:rPr>
        <w:t>2095</w:t>
      </w:r>
      <w:r w:rsidRPr="00F708E6">
        <w:rPr>
          <w:sz w:val="22"/>
          <w:szCs w:val="22"/>
        </w:rPr>
        <w:t xml:space="preserve"> ze zm.) oraz przepisy ustawy z dnia 23 kwietnia 1964 r. – Kodeks cywilny (t. j. Dz. U. </w:t>
      </w:r>
      <w:r w:rsidR="00707DE3">
        <w:rPr>
          <w:sz w:val="22"/>
          <w:szCs w:val="22"/>
        </w:rPr>
        <w:t>2022 poz. 1360</w:t>
      </w:r>
      <w:r w:rsidRPr="00F708E6">
        <w:rPr>
          <w:sz w:val="22"/>
          <w:szCs w:val="22"/>
        </w:rPr>
        <w:t xml:space="preserve"> ze zm.).</w:t>
      </w:r>
    </w:p>
    <w:p w14:paraId="03EBF22E" w14:textId="65E42FAF" w:rsidR="001060FF" w:rsidRDefault="001060FF" w:rsidP="00340516">
      <w:pPr>
        <w:widowControl/>
        <w:numPr>
          <w:ilvl w:val="0"/>
          <w:numId w:val="19"/>
        </w:numPr>
        <w:suppressAutoHyphens w:val="0"/>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 dwóch (2) jednobrzmiących egzemplarzach, </w:t>
      </w:r>
      <w:r>
        <w:rPr>
          <w:sz w:val="22"/>
          <w:szCs w:val="22"/>
        </w:rPr>
        <w:br/>
      </w:r>
      <w:r w:rsidRPr="00AE061A">
        <w:rPr>
          <w:sz w:val="22"/>
          <w:szCs w:val="22"/>
        </w:rPr>
        <w:t>po</w:t>
      </w:r>
      <w:r>
        <w:rPr>
          <w:sz w:val="22"/>
          <w:szCs w:val="22"/>
        </w:rPr>
        <w:t xml:space="preserve"> jednym (1) dla każdej ze Stron</w:t>
      </w:r>
      <w:r w:rsidRPr="00F708E6">
        <w:rPr>
          <w:sz w:val="22"/>
          <w:szCs w:val="22"/>
        </w:rPr>
        <w:t xml:space="preserve">, </w:t>
      </w:r>
      <w:r>
        <w:rPr>
          <w:sz w:val="22"/>
          <w:szCs w:val="22"/>
        </w:rPr>
        <w:t>z zastrzeżeniem ust. 7.</w:t>
      </w:r>
    </w:p>
    <w:p w14:paraId="6FC98BE9" w14:textId="05F31558" w:rsidR="005B0397" w:rsidRPr="009319D4" w:rsidRDefault="001060FF" w:rsidP="008B2DAD">
      <w:pPr>
        <w:widowControl/>
        <w:numPr>
          <w:ilvl w:val="0"/>
          <w:numId w:val="19"/>
        </w:numPr>
        <w:suppressAutoHyphens w:val="0"/>
        <w:jc w:val="both"/>
        <w:rPr>
          <w:rFonts w:eastAsiaTheme="minorHAnsi"/>
          <w:sz w:val="22"/>
          <w:szCs w:val="22"/>
          <w:lang w:eastAsia="en-US"/>
        </w:rPr>
      </w:pPr>
      <w:r>
        <w:rPr>
          <w:sz w:val="22"/>
          <w:szCs w:val="22"/>
        </w:rPr>
        <w:t xml:space="preserve">W </w:t>
      </w:r>
      <w:r w:rsidRPr="00F708E6">
        <w:rPr>
          <w:sz w:val="22"/>
          <w:szCs w:val="22"/>
        </w:rPr>
        <w:t xml:space="preserve">przypadku zawarcia </w:t>
      </w:r>
      <w:r>
        <w:rPr>
          <w:sz w:val="22"/>
          <w:szCs w:val="22"/>
        </w:rPr>
        <w:t>Umow</w:t>
      </w:r>
      <w:r w:rsidRPr="00F708E6">
        <w:rPr>
          <w:sz w:val="22"/>
          <w:szCs w:val="22"/>
        </w:rPr>
        <w:t>y w formie elektronicznej poprzez opatrzenie jej podpisem kwalifikowanym elektronicznym</w:t>
      </w:r>
      <w:r w:rsidRPr="00BC6C2E">
        <w:rPr>
          <w:color w:val="000000"/>
          <w:sz w:val="22"/>
          <w:szCs w:val="22"/>
        </w:rPr>
        <w:t>, będącej zgodnie z art. 78</w:t>
      </w:r>
      <w:r w:rsidRPr="00BC6C2E">
        <w:rPr>
          <w:color w:val="000000"/>
          <w:sz w:val="22"/>
          <w:szCs w:val="22"/>
          <w:vertAlign w:val="superscript"/>
        </w:rPr>
        <w:t>1</w:t>
      </w:r>
      <w:r w:rsidRPr="00BC6C2E">
        <w:rPr>
          <w:color w:val="000000"/>
          <w:sz w:val="22"/>
          <w:szCs w:val="22"/>
        </w:rPr>
        <w:t xml:space="preserve"> KC równoważną w stosunku do zwykłej formy pisemnej. P</w:t>
      </w:r>
      <w:r w:rsidRPr="00BC6C2E">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5B0397" w:rsidRPr="005B0397">
        <w:rPr>
          <w:sz w:val="22"/>
          <w:szCs w:val="22"/>
        </w:rPr>
        <w:t>.</w:t>
      </w:r>
    </w:p>
    <w:p w14:paraId="59869707" w14:textId="1B5CBB04" w:rsidR="009319D4" w:rsidRDefault="009319D4" w:rsidP="009319D4">
      <w:pPr>
        <w:widowControl/>
        <w:suppressAutoHyphens w:val="0"/>
        <w:jc w:val="both"/>
        <w:rPr>
          <w:sz w:val="22"/>
          <w:szCs w:val="22"/>
        </w:rPr>
      </w:pPr>
    </w:p>
    <w:p w14:paraId="4F7F4944" w14:textId="612A941C" w:rsidR="009319D4" w:rsidRDefault="009319D4" w:rsidP="009319D4">
      <w:pPr>
        <w:widowControl/>
        <w:suppressAutoHyphens w:val="0"/>
        <w:jc w:val="both"/>
        <w:rPr>
          <w:sz w:val="22"/>
          <w:szCs w:val="22"/>
        </w:rPr>
      </w:pPr>
    </w:p>
    <w:p w14:paraId="3980F148" w14:textId="77777777" w:rsidR="009319D4" w:rsidRPr="005B0397" w:rsidRDefault="009319D4" w:rsidP="009319D4">
      <w:pPr>
        <w:widowControl/>
        <w:suppressAutoHyphens w:val="0"/>
        <w:jc w:val="both"/>
        <w:rPr>
          <w:rFonts w:eastAsiaTheme="minorHAnsi"/>
          <w:sz w:val="22"/>
          <w:szCs w:val="22"/>
          <w:lang w:eastAsia="en-US"/>
        </w:rPr>
      </w:pPr>
    </w:p>
    <w:p w14:paraId="59EBB3B2" w14:textId="067D3163" w:rsidR="005B0397" w:rsidRPr="005B0397" w:rsidRDefault="005B0397" w:rsidP="000C2BA4">
      <w:pPr>
        <w:widowControl/>
        <w:rPr>
          <w:rFonts w:eastAsiaTheme="minorHAnsi"/>
          <w:b/>
          <w:bCs/>
          <w:i/>
          <w:iCs/>
          <w:sz w:val="22"/>
          <w:szCs w:val="22"/>
          <w:lang w:val="x-none" w:eastAsia="x-none"/>
        </w:rPr>
      </w:pPr>
    </w:p>
    <w:p w14:paraId="4259ABD9" w14:textId="151064E7" w:rsidR="005B0397" w:rsidRPr="005B0397" w:rsidRDefault="005B0397" w:rsidP="00340516">
      <w:pPr>
        <w:widowControl/>
        <w:ind w:left="360"/>
        <w:rPr>
          <w:rFonts w:eastAsiaTheme="minorHAnsi"/>
          <w:b/>
          <w:bCs/>
          <w:i/>
          <w:iCs/>
          <w:sz w:val="22"/>
          <w:szCs w:val="22"/>
          <w:lang w:val="x-none" w:eastAsia="x-none"/>
        </w:rPr>
      </w:pPr>
      <w:r w:rsidRPr="005B0397">
        <w:rPr>
          <w:rFonts w:eastAsiaTheme="minorHAnsi"/>
          <w:b/>
          <w:bCs/>
          <w:i/>
          <w:iCs/>
          <w:sz w:val="22"/>
          <w:szCs w:val="22"/>
          <w:lang w:val="x-none" w:eastAsia="x-none"/>
        </w:rPr>
        <w:t>Zamawiający</w:t>
      </w:r>
      <w:r w:rsidR="00640E0B">
        <w:rPr>
          <w:rFonts w:eastAsiaTheme="minorHAnsi"/>
          <w:b/>
          <w:bCs/>
          <w:i/>
          <w:iCs/>
          <w:sz w:val="22"/>
          <w:szCs w:val="22"/>
          <w:lang w:eastAsia="x-none"/>
        </w:rPr>
        <w:t xml:space="preserve">  </w:t>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4FD66AEE" w14:textId="77777777" w:rsidR="00640E0B" w:rsidRDefault="00640E0B" w:rsidP="00640E0B">
      <w:pPr>
        <w:widowControl/>
        <w:jc w:val="left"/>
        <w:rPr>
          <w:rFonts w:ascii="Calibri" w:eastAsiaTheme="minorHAnsi" w:hAnsi="Calibri" w:cs="Calibri"/>
          <w:color w:val="000000"/>
          <w:sz w:val="18"/>
          <w:szCs w:val="18"/>
          <w:lang w:eastAsia="en-US"/>
        </w:rPr>
      </w:pPr>
      <w:bookmarkStart w:id="6" w:name="_Hlk65667035"/>
    </w:p>
    <w:p w14:paraId="41C04013" w14:textId="77777777" w:rsidR="00640E0B" w:rsidRDefault="00640E0B" w:rsidP="00640E0B">
      <w:pPr>
        <w:widowControl/>
        <w:jc w:val="left"/>
        <w:rPr>
          <w:rFonts w:ascii="Calibri" w:eastAsiaTheme="minorHAnsi" w:hAnsi="Calibri" w:cs="Calibri"/>
          <w:color w:val="000000"/>
          <w:sz w:val="18"/>
          <w:szCs w:val="18"/>
          <w:lang w:eastAsia="en-US"/>
        </w:rPr>
      </w:pPr>
    </w:p>
    <w:p w14:paraId="13B4B21D" w14:textId="77777777" w:rsidR="00640E0B" w:rsidRDefault="00640E0B" w:rsidP="00640E0B">
      <w:pPr>
        <w:widowControl/>
        <w:jc w:val="left"/>
        <w:rPr>
          <w:rFonts w:ascii="Calibri" w:eastAsiaTheme="minorHAnsi" w:hAnsi="Calibri" w:cs="Calibri"/>
          <w:color w:val="000000"/>
          <w:sz w:val="18"/>
          <w:szCs w:val="18"/>
          <w:lang w:eastAsia="en-US"/>
        </w:rPr>
      </w:pPr>
    </w:p>
    <w:p w14:paraId="2564AD5E" w14:textId="77777777" w:rsidR="00640E0B" w:rsidRDefault="00640E0B" w:rsidP="00640E0B">
      <w:pPr>
        <w:widowControl/>
        <w:jc w:val="left"/>
        <w:rPr>
          <w:rFonts w:ascii="Calibri" w:eastAsiaTheme="minorHAnsi" w:hAnsi="Calibri" w:cs="Calibri"/>
          <w:color w:val="000000"/>
          <w:sz w:val="18"/>
          <w:szCs w:val="18"/>
          <w:lang w:eastAsia="en-US"/>
        </w:rPr>
      </w:pPr>
    </w:p>
    <w:p w14:paraId="350F7108" w14:textId="77777777" w:rsidR="00640E0B" w:rsidRDefault="00640E0B" w:rsidP="00640E0B">
      <w:pPr>
        <w:widowControl/>
        <w:jc w:val="left"/>
        <w:rPr>
          <w:rFonts w:ascii="Calibri" w:eastAsiaTheme="minorHAnsi" w:hAnsi="Calibri" w:cs="Calibri"/>
          <w:color w:val="000000"/>
          <w:sz w:val="18"/>
          <w:szCs w:val="18"/>
          <w:lang w:eastAsia="en-US"/>
        </w:rPr>
      </w:pPr>
    </w:p>
    <w:p w14:paraId="64843B74" w14:textId="77777777" w:rsidR="00640E0B" w:rsidRDefault="00640E0B" w:rsidP="00640E0B">
      <w:pPr>
        <w:widowControl/>
        <w:jc w:val="left"/>
        <w:rPr>
          <w:rFonts w:ascii="Calibri" w:eastAsiaTheme="minorHAnsi" w:hAnsi="Calibri" w:cs="Calibri"/>
          <w:color w:val="000000"/>
          <w:sz w:val="18"/>
          <w:szCs w:val="18"/>
          <w:lang w:eastAsia="en-US"/>
        </w:rPr>
      </w:pPr>
    </w:p>
    <w:p w14:paraId="0359A4F6" w14:textId="77777777" w:rsidR="00640E0B" w:rsidRDefault="00640E0B" w:rsidP="00640E0B">
      <w:pPr>
        <w:widowControl/>
        <w:jc w:val="left"/>
        <w:rPr>
          <w:rFonts w:ascii="Calibri" w:eastAsiaTheme="minorHAnsi" w:hAnsi="Calibri" w:cs="Calibri"/>
          <w:color w:val="000000"/>
          <w:sz w:val="18"/>
          <w:szCs w:val="18"/>
          <w:lang w:eastAsia="en-US"/>
        </w:rPr>
      </w:pPr>
    </w:p>
    <w:p w14:paraId="039F7D29" w14:textId="77777777" w:rsidR="00640E0B" w:rsidRDefault="00640E0B" w:rsidP="00640E0B">
      <w:pPr>
        <w:widowControl/>
        <w:jc w:val="left"/>
        <w:rPr>
          <w:rFonts w:ascii="Calibri" w:eastAsiaTheme="minorHAnsi" w:hAnsi="Calibri" w:cs="Calibri"/>
          <w:color w:val="000000"/>
          <w:sz w:val="18"/>
          <w:szCs w:val="18"/>
          <w:lang w:eastAsia="en-US"/>
        </w:rPr>
      </w:pPr>
    </w:p>
    <w:p w14:paraId="18999EC5" w14:textId="77777777" w:rsidR="00640E0B" w:rsidRDefault="00640E0B" w:rsidP="00640E0B">
      <w:pPr>
        <w:widowControl/>
        <w:jc w:val="left"/>
        <w:rPr>
          <w:rFonts w:ascii="Calibri" w:eastAsiaTheme="minorHAnsi" w:hAnsi="Calibri" w:cs="Calibri"/>
          <w:color w:val="000000"/>
          <w:sz w:val="18"/>
          <w:szCs w:val="18"/>
          <w:lang w:eastAsia="en-US"/>
        </w:rPr>
      </w:pPr>
    </w:p>
    <w:p w14:paraId="5E00CDEB" w14:textId="77777777" w:rsidR="00640E0B" w:rsidRDefault="00640E0B" w:rsidP="00640E0B">
      <w:pPr>
        <w:widowControl/>
        <w:jc w:val="left"/>
        <w:rPr>
          <w:rFonts w:ascii="Calibri" w:eastAsiaTheme="minorHAnsi" w:hAnsi="Calibri" w:cs="Calibri"/>
          <w:color w:val="000000"/>
          <w:sz w:val="18"/>
          <w:szCs w:val="18"/>
          <w:lang w:eastAsia="en-US"/>
        </w:rPr>
      </w:pPr>
    </w:p>
    <w:p w14:paraId="7BC254F8" w14:textId="77777777" w:rsidR="00640E0B" w:rsidRDefault="00640E0B" w:rsidP="00640E0B">
      <w:pPr>
        <w:widowControl/>
        <w:jc w:val="left"/>
        <w:rPr>
          <w:rFonts w:ascii="Calibri" w:eastAsiaTheme="minorHAnsi" w:hAnsi="Calibri" w:cs="Calibri"/>
          <w:color w:val="000000"/>
          <w:sz w:val="18"/>
          <w:szCs w:val="18"/>
          <w:lang w:eastAsia="en-US"/>
        </w:rPr>
      </w:pPr>
    </w:p>
    <w:p w14:paraId="3D67B3E4" w14:textId="77777777" w:rsidR="00640E0B" w:rsidRDefault="00640E0B" w:rsidP="00640E0B">
      <w:pPr>
        <w:widowControl/>
        <w:jc w:val="left"/>
        <w:rPr>
          <w:rFonts w:ascii="Calibri" w:eastAsiaTheme="minorHAnsi" w:hAnsi="Calibri" w:cs="Calibri"/>
          <w:color w:val="000000"/>
          <w:sz w:val="18"/>
          <w:szCs w:val="18"/>
          <w:lang w:eastAsia="en-US"/>
        </w:rPr>
      </w:pPr>
    </w:p>
    <w:p w14:paraId="49E3BF98" w14:textId="77777777" w:rsidR="00640E0B" w:rsidRDefault="00640E0B" w:rsidP="00640E0B">
      <w:pPr>
        <w:widowControl/>
        <w:jc w:val="left"/>
        <w:rPr>
          <w:rFonts w:ascii="Calibri" w:eastAsiaTheme="minorHAnsi" w:hAnsi="Calibri" w:cs="Calibri"/>
          <w:color w:val="000000"/>
          <w:sz w:val="18"/>
          <w:szCs w:val="18"/>
          <w:lang w:eastAsia="en-US"/>
        </w:rPr>
      </w:pPr>
    </w:p>
    <w:p w14:paraId="6802B8E8" w14:textId="77777777" w:rsidR="00640E0B" w:rsidRDefault="00640E0B" w:rsidP="00640E0B">
      <w:pPr>
        <w:widowControl/>
        <w:jc w:val="left"/>
        <w:rPr>
          <w:rFonts w:ascii="Calibri" w:eastAsiaTheme="minorHAnsi" w:hAnsi="Calibri" w:cs="Calibri"/>
          <w:color w:val="000000"/>
          <w:sz w:val="18"/>
          <w:szCs w:val="18"/>
          <w:lang w:eastAsia="en-US"/>
        </w:rPr>
      </w:pPr>
    </w:p>
    <w:p w14:paraId="033C18E0" w14:textId="77777777" w:rsidR="00640E0B" w:rsidRDefault="00640E0B" w:rsidP="00640E0B">
      <w:pPr>
        <w:widowControl/>
        <w:jc w:val="left"/>
        <w:rPr>
          <w:rFonts w:ascii="Calibri" w:eastAsiaTheme="minorHAnsi" w:hAnsi="Calibri" w:cs="Calibri"/>
          <w:color w:val="000000"/>
          <w:sz w:val="18"/>
          <w:szCs w:val="18"/>
          <w:lang w:eastAsia="en-US"/>
        </w:rPr>
      </w:pPr>
    </w:p>
    <w:p w14:paraId="2720BE36" w14:textId="77777777" w:rsidR="00640E0B" w:rsidRDefault="00640E0B" w:rsidP="00640E0B">
      <w:pPr>
        <w:widowControl/>
        <w:jc w:val="left"/>
        <w:rPr>
          <w:rFonts w:ascii="Calibri" w:eastAsiaTheme="minorHAnsi" w:hAnsi="Calibri" w:cs="Calibri"/>
          <w:color w:val="000000"/>
          <w:sz w:val="18"/>
          <w:szCs w:val="18"/>
          <w:lang w:eastAsia="en-US"/>
        </w:rPr>
      </w:pPr>
    </w:p>
    <w:p w14:paraId="308742B3" w14:textId="77777777" w:rsidR="00640E0B" w:rsidRDefault="00640E0B" w:rsidP="00640E0B">
      <w:pPr>
        <w:widowControl/>
        <w:jc w:val="left"/>
        <w:rPr>
          <w:rFonts w:ascii="Calibri" w:eastAsiaTheme="minorHAnsi" w:hAnsi="Calibri" w:cs="Calibri"/>
          <w:color w:val="000000"/>
          <w:sz w:val="18"/>
          <w:szCs w:val="18"/>
          <w:lang w:eastAsia="en-US"/>
        </w:rPr>
      </w:pPr>
    </w:p>
    <w:p w14:paraId="0EE73184" w14:textId="77777777" w:rsidR="00640E0B" w:rsidRDefault="00640E0B" w:rsidP="00640E0B">
      <w:pPr>
        <w:widowControl/>
        <w:jc w:val="left"/>
        <w:rPr>
          <w:rFonts w:ascii="Calibri" w:eastAsiaTheme="minorHAnsi" w:hAnsi="Calibri" w:cs="Calibri"/>
          <w:color w:val="000000"/>
          <w:sz w:val="18"/>
          <w:szCs w:val="18"/>
          <w:lang w:eastAsia="en-US"/>
        </w:rPr>
      </w:pPr>
    </w:p>
    <w:p w14:paraId="398DF941" w14:textId="77777777" w:rsidR="00640E0B" w:rsidRDefault="00640E0B" w:rsidP="00640E0B">
      <w:pPr>
        <w:widowControl/>
        <w:jc w:val="left"/>
        <w:rPr>
          <w:rFonts w:ascii="Calibri" w:eastAsiaTheme="minorHAnsi" w:hAnsi="Calibri" w:cs="Calibri"/>
          <w:color w:val="000000"/>
          <w:sz w:val="18"/>
          <w:szCs w:val="18"/>
          <w:lang w:eastAsia="en-US"/>
        </w:rPr>
      </w:pPr>
    </w:p>
    <w:p w14:paraId="1504D013" w14:textId="77777777" w:rsidR="00640E0B" w:rsidRDefault="00640E0B" w:rsidP="00640E0B">
      <w:pPr>
        <w:widowControl/>
        <w:jc w:val="left"/>
        <w:rPr>
          <w:rFonts w:ascii="Calibri" w:eastAsiaTheme="minorHAnsi" w:hAnsi="Calibri" w:cs="Calibri"/>
          <w:color w:val="000000"/>
          <w:sz w:val="18"/>
          <w:szCs w:val="18"/>
          <w:lang w:eastAsia="en-US"/>
        </w:rPr>
      </w:pPr>
    </w:p>
    <w:p w14:paraId="7E0B7975" w14:textId="77777777" w:rsidR="00640E0B" w:rsidRDefault="00640E0B" w:rsidP="00640E0B">
      <w:pPr>
        <w:widowControl/>
        <w:jc w:val="left"/>
        <w:rPr>
          <w:rFonts w:ascii="Calibri" w:eastAsiaTheme="minorHAnsi" w:hAnsi="Calibri" w:cs="Calibri"/>
          <w:color w:val="000000"/>
          <w:sz w:val="18"/>
          <w:szCs w:val="18"/>
          <w:lang w:eastAsia="en-US"/>
        </w:rPr>
      </w:pPr>
    </w:p>
    <w:p w14:paraId="32BDE666" w14:textId="77777777" w:rsidR="00640E0B" w:rsidRDefault="00640E0B" w:rsidP="00640E0B">
      <w:pPr>
        <w:widowControl/>
        <w:jc w:val="left"/>
        <w:rPr>
          <w:rFonts w:ascii="Calibri" w:eastAsiaTheme="minorHAnsi" w:hAnsi="Calibri" w:cs="Calibri"/>
          <w:color w:val="000000"/>
          <w:sz w:val="18"/>
          <w:szCs w:val="18"/>
          <w:lang w:eastAsia="en-US"/>
        </w:rPr>
      </w:pPr>
    </w:p>
    <w:p w14:paraId="45A8AF5F" w14:textId="77777777" w:rsidR="00640E0B" w:rsidRDefault="00640E0B" w:rsidP="00640E0B">
      <w:pPr>
        <w:widowControl/>
        <w:jc w:val="left"/>
        <w:rPr>
          <w:rFonts w:ascii="Calibri" w:eastAsiaTheme="minorHAnsi" w:hAnsi="Calibri" w:cs="Calibri"/>
          <w:color w:val="000000"/>
          <w:sz w:val="18"/>
          <w:szCs w:val="18"/>
          <w:lang w:eastAsia="en-US"/>
        </w:rPr>
      </w:pPr>
    </w:p>
    <w:p w14:paraId="455B0D8C" w14:textId="77777777" w:rsidR="00640E0B" w:rsidRDefault="00640E0B" w:rsidP="00640E0B">
      <w:pPr>
        <w:widowControl/>
        <w:jc w:val="left"/>
        <w:rPr>
          <w:rFonts w:ascii="Calibri" w:eastAsiaTheme="minorHAnsi" w:hAnsi="Calibri" w:cs="Calibri"/>
          <w:color w:val="000000"/>
          <w:sz w:val="18"/>
          <w:szCs w:val="18"/>
          <w:lang w:eastAsia="en-US"/>
        </w:rPr>
      </w:pPr>
    </w:p>
    <w:p w14:paraId="5CE5D35A" w14:textId="77777777" w:rsidR="00640E0B" w:rsidRDefault="00640E0B" w:rsidP="00640E0B">
      <w:pPr>
        <w:widowControl/>
        <w:jc w:val="left"/>
        <w:rPr>
          <w:rFonts w:ascii="Calibri" w:eastAsiaTheme="minorHAnsi" w:hAnsi="Calibri" w:cs="Calibri"/>
          <w:color w:val="000000"/>
          <w:sz w:val="18"/>
          <w:szCs w:val="18"/>
          <w:lang w:eastAsia="en-US"/>
        </w:rPr>
      </w:pPr>
    </w:p>
    <w:p w14:paraId="68F4E851" w14:textId="77777777" w:rsidR="00640E0B" w:rsidRDefault="00640E0B" w:rsidP="00640E0B">
      <w:pPr>
        <w:widowControl/>
        <w:jc w:val="left"/>
        <w:rPr>
          <w:rFonts w:ascii="Calibri" w:eastAsiaTheme="minorHAnsi" w:hAnsi="Calibri" w:cs="Calibri"/>
          <w:color w:val="000000"/>
          <w:sz w:val="18"/>
          <w:szCs w:val="18"/>
          <w:lang w:eastAsia="en-US"/>
        </w:rPr>
      </w:pPr>
    </w:p>
    <w:p w14:paraId="79F4803B" w14:textId="77777777" w:rsidR="00640E0B" w:rsidRDefault="00640E0B" w:rsidP="00640E0B">
      <w:pPr>
        <w:widowControl/>
        <w:jc w:val="left"/>
        <w:rPr>
          <w:rFonts w:ascii="Calibri" w:eastAsiaTheme="minorHAnsi" w:hAnsi="Calibri" w:cs="Calibri"/>
          <w:color w:val="000000"/>
          <w:sz w:val="18"/>
          <w:szCs w:val="18"/>
          <w:lang w:eastAsia="en-US"/>
        </w:rPr>
      </w:pPr>
    </w:p>
    <w:p w14:paraId="73FB1403" w14:textId="77777777" w:rsidR="00640E0B" w:rsidRDefault="00640E0B" w:rsidP="00640E0B">
      <w:pPr>
        <w:widowControl/>
        <w:jc w:val="left"/>
        <w:rPr>
          <w:rFonts w:ascii="Calibri" w:eastAsiaTheme="minorHAnsi" w:hAnsi="Calibri" w:cs="Calibri"/>
          <w:color w:val="000000"/>
          <w:sz w:val="18"/>
          <w:szCs w:val="18"/>
          <w:lang w:eastAsia="en-US"/>
        </w:rPr>
      </w:pPr>
    </w:p>
    <w:p w14:paraId="43841D00" w14:textId="77777777" w:rsidR="00640E0B" w:rsidRDefault="00640E0B" w:rsidP="00640E0B">
      <w:pPr>
        <w:widowControl/>
        <w:jc w:val="left"/>
        <w:rPr>
          <w:rFonts w:ascii="Calibri" w:eastAsiaTheme="minorHAnsi" w:hAnsi="Calibri" w:cs="Calibri"/>
          <w:color w:val="000000"/>
          <w:sz w:val="18"/>
          <w:szCs w:val="18"/>
          <w:lang w:eastAsia="en-US"/>
        </w:rPr>
      </w:pPr>
    </w:p>
    <w:p w14:paraId="089BBEFB" w14:textId="77777777" w:rsidR="00640E0B" w:rsidRDefault="00640E0B" w:rsidP="00640E0B">
      <w:pPr>
        <w:widowControl/>
        <w:jc w:val="left"/>
        <w:rPr>
          <w:rFonts w:ascii="Calibri" w:eastAsiaTheme="minorHAnsi" w:hAnsi="Calibri" w:cs="Calibri"/>
          <w:color w:val="000000"/>
          <w:sz w:val="18"/>
          <w:szCs w:val="18"/>
          <w:lang w:eastAsia="en-US"/>
        </w:rPr>
      </w:pPr>
    </w:p>
    <w:p w14:paraId="71E179D3" w14:textId="77777777" w:rsidR="00640E0B" w:rsidRDefault="00640E0B" w:rsidP="00640E0B">
      <w:pPr>
        <w:widowControl/>
        <w:jc w:val="left"/>
        <w:rPr>
          <w:rFonts w:ascii="Calibri" w:eastAsiaTheme="minorHAnsi" w:hAnsi="Calibri" w:cs="Calibri"/>
          <w:color w:val="000000"/>
          <w:sz w:val="18"/>
          <w:szCs w:val="18"/>
          <w:lang w:eastAsia="en-US"/>
        </w:rPr>
      </w:pPr>
    </w:p>
    <w:p w14:paraId="4098D14A" w14:textId="77777777" w:rsidR="00640E0B" w:rsidRDefault="00640E0B" w:rsidP="00640E0B">
      <w:pPr>
        <w:widowControl/>
        <w:jc w:val="left"/>
        <w:rPr>
          <w:rFonts w:ascii="Calibri" w:eastAsiaTheme="minorHAnsi" w:hAnsi="Calibri" w:cs="Calibri"/>
          <w:color w:val="000000"/>
          <w:sz w:val="18"/>
          <w:szCs w:val="18"/>
          <w:lang w:eastAsia="en-US"/>
        </w:rPr>
      </w:pPr>
    </w:p>
    <w:p w14:paraId="799B95B0" w14:textId="77777777" w:rsidR="00640E0B" w:rsidRDefault="00640E0B" w:rsidP="00640E0B">
      <w:pPr>
        <w:widowControl/>
        <w:jc w:val="left"/>
        <w:rPr>
          <w:rFonts w:ascii="Calibri" w:eastAsiaTheme="minorHAnsi" w:hAnsi="Calibri" w:cs="Calibri"/>
          <w:color w:val="000000"/>
          <w:sz w:val="18"/>
          <w:szCs w:val="18"/>
          <w:lang w:eastAsia="en-US"/>
        </w:rPr>
      </w:pPr>
    </w:p>
    <w:p w14:paraId="50DDB573" w14:textId="77777777" w:rsidR="00640E0B" w:rsidRDefault="00640E0B" w:rsidP="00640E0B">
      <w:pPr>
        <w:widowControl/>
        <w:jc w:val="left"/>
        <w:rPr>
          <w:rFonts w:ascii="Calibri" w:eastAsiaTheme="minorHAnsi" w:hAnsi="Calibri" w:cs="Calibri"/>
          <w:color w:val="000000"/>
          <w:sz w:val="18"/>
          <w:szCs w:val="18"/>
          <w:lang w:eastAsia="en-US"/>
        </w:rPr>
      </w:pPr>
    </w:p>
    <w:p w14:paraId="2476D67A" w14:textId="77777777" w:rsidR="00640E0B" w:rsidRDefault="00640E0B" w:rsidP="00640E0B">
      <w:pPr>
        <w:widowControl/>
        <w:jc w:val="left"/>
        <w:rPr>
          <w:rFonts w:ascii="Calibri" w:eastAsiaTheme="minorHAnsi" w:hAnsi="Calibri" w:cs="Calibri"/>
          <w:color w:val="000000"/>
          <w:sz w:val="18"/>
          <w:szCs w:val="18"/>
          <w:lang w:eastAsia="en-US"/>
        </w:rPr>
      </w:pPr>
    </w:p>
    <w:p w14:paraId="18E8D708" w14:textId="77777777" w:rsidR="00640E0B" w:rsidRDefault="00640E0B" w:rsidP="00640E0B">
      <w:pPr>
        <w:widowControl/>
        <w:jc w:val="left"/>
        <w:rPr>
          <w:rFonts w:ascii="Calibri" w:eastAsiaTheme="minorHAnsi" w:hAnsi="Calibri" w:cs="Calibri"/>
          <w:color w:val="000000"/>
          <w:sz w:val="18"/>
          <w:szCs w:val="18"/>
          <w:lang w:eastAsia="en-US"/>
        </w:rPr>
      </w:pPr>
    </w:p>
    <w:p w14:paraId="5D92E160" w14:textId="77777777" w:rsidR="00640E0B" w:rsidRDefault="00640E0B" w:rsidP="00640E0B">
      <w:pPr>
        <w:widowControl/>
        <w:jc w:val="left"/>
        <w:rPr>
          <w:rFonts w:ascii="Calibri" w:eastAsiaTheme="minorHAnsi" w:hAnsi="Calibri" w:cs="Calibri"/>
          <w:color w:val="000000"/>
          <w:sz w:val="18"/>
          <w:szCs w:val="18"/>
          <w:lang w:eastAsia="en-US"/>
        </w:rPr>
      </w:pPr>
    </w:p>
    <w:p w14:paraId="49A64DA6" w14:textId="77777777" w:rsidR="00640E0B" w:rsidRDefault="00640E0B" w:rsidP="00640E0B">
      <w:pPr>
        <w:widowControl/>
        <w:jc w:val="left"/>
        <w:rPr>
          <w:rFonts w:ascii="Calibri" w:eastAsiaTheme="minorHAnsi" w:hAnsi="Calibri" w:cs="Calibri"/>
          <w:color w:val="000000"/>
          <w:sz w:val="18"/>
          <w:szCs w:val="18"/>
          <w:lang w:eastAsia="en-US"/>
        </w:rPr>
      </w:pPr>
    </w:p>
    <w:p w14:paraId="1DDCEEFB" w14:textId="77777777" w:rsidR="00640E0B" w:rsidRDefault="00640E0B" w:rsidP="00640E0B">
      <w:pPr>
        <w:widowControl/>
        <w:jc w:val="left"/>
        <w:rPr>
          <w:rFonts w:ascii="Calibri" w:eastAsiaTheme="minorHAnsi" w:hAnsi="Calibri" w:cs="Calibri"/>
          <w:color w:val="000000"/>
          <w:sz w:val="18"/>
          <w:szCs w:val="18"/>
          <w:lang w:eastAsia="en-US"/>
        </w:rPr>
      </w:pPr>
    </w:p>
    <w:p w14:paraId="148B524B" w14:textId="77777777" w:rsidR="00640E0B" w:rsidRDefault="00640E0B" w:rsidP="00640E0B">
      <w:pPr>
        <w:widowControl/>
        <w:jc w:val="left"/>
        <w:rPr>
          <w:rFonts w:ascii="Calibri" w:eastAsiaTheme="minorHAnsi" w:hAnsi="Calibri" w:cs="Calibri"/>
          <w:color w:val="000000"/>
          <w:sz w:val="18"/>
          <w:szCs w:val="18"/>
          <w:lang w:eastAsia="en-US"/>
        </w:rPr>
      </w:pPr>
    </w:p>
    <w:p w14:paraId="2D62061E" w14:textId="77777777" w:rsidR="00640E0B" w:rsidRDefault="00640E0B" w:rsidP="00640E0B">
      <w:pPr>
        <w:widowControl/>
        <w:jc w:val="left"/>
        <w:rPr>
          <w:rFonts w:ascii="Calibri" w:eastAsiaTheme="minorHAnsi" w:hAnsi="Calibri" w:cs="Calibri"/>
          <w:color w:val="000000"/>
          <w:sz w:val="18"/>
          <w:szCs w:val="18"/>
          <w:lang w:eastAsia="en-US"/>
        </w:rPr>
      </w:pPr>
    </w:p>
    <w:p w14:paraId="7E638CE6" w14:textId="77777777" w:rsidR="00640E0B" w:rsidRDefault="00640E0B" w:rsidP="00640E0B">
      <w:pPr>
        <w:widowControl/>
        <w:jc w:val="left"/>
        <w:rPr>
          <w:rFonts w:ascii="Calibri" w:eastAsiaTheme="minorHAnsi" w:hAnsi="Calibri" w:cs="Calibri"/>
          <w:color w:val="000000"/>
          <w:sz w:val="18"/>
          <w:szCs w:val="18"/>
          <w:lang w:eastAsia="en-US"/>
        </w:rPr>
      </w:pPr>
    </w:p>
    <w:p w14:paraId="3294ADE2" w14:textId="74550958" w:rsidR="00640E0B" w:rsidRDefault="00640E0B" w:rsidP="00640E0B">
      <w:pPr>
        <w:widowControl/>
        <w:jc w:val="left"/>
        <w:rPr>
          <w:rFonts w:ascii="Calibri" w:eastAsiaTheme="minorHAnsi" w:hAnsi="Calibri" w:cs="Calibri"/>
          <w:color w:val="000000"/>
          <w:sz w:val="18"/>
          <w:szCs w:val="18"/>
          <w:lang w:eastAsia="en-US"/>
        </w:rPr>
      </w:pPr>
    </w:p>
    <w:p w14:paraId="7D54776A" w14:textId="2C7626DA" w:rsidR="00C12C9B" w:rsidRDefault="00C12C9B" w:rsidP="00640E0B">
      <w:pPr>
        <w:widowControl/>
        <w:jc w:val="left"/>
        <w:rPr>
          <w:rFonts w:ascii="Calibri" w:eastAsiaTheme="minorHAnsi" w:hAnsi="Calibri" w:cs="Calibri"/>
          <w:color w:val="000000"/>
          <w:sz w:val="18"/>
          <w:szCs w:val="18"/>
          <w:lang w:eastAsia="en-US"/>
        </w:rPr>
      </w:pPr>
    </w:p>
    <w:p w14:paraId="4BBD5116" w14:textId="38DC954E" w:rsidR="00C12C9B" w:rsidRDefault="00C12C9B" w:rsidP="00640E0B">
      <w:pPr>
        <w:widowControl/>
        <w:jc w:val="left"/>
        <w:rPr>
          <w:rFonts w:ascii="Calibri" w:eastAsiaTheme="minorHAnsi" w:hAnsi="Calibri" w:cs="Calibri"/>
          <w:color w:val="000000"/>
          <w:sz w:val="18"/>
          <w:szCs w:val="18"/>
          <w:lang w:eastAsia="en-US"/>
        </w:rPr>
      </w:pPr>
    </w:p>
    <w:p w14:paraId="0158A2CA" w14:textId="4069BD81" w:rsidR="00C12C9B" w:rsidRDefault="00C12C9B" w:rsidP="00640E0B">
      <w:pPr>
        <w:widowControl/>
        <w:jc w:val="left"/>
        <w:rPr>
          <w:rFonts w:ascii="Calibri" w:eastAsiaTheme="minorHAnsi" w:hAnsi="Calibri" w:cs="Calibri"/>
          <w:color w:val="000000"/>
          <w:sz w:val="18"/>
          <w:szCs w:val="18"/>
          <w:lang w:eastAsia="en-US"/>
        </w:rPr>
      </w:pPr>
    </w:p>
    <w:p w14:paraId="3397D874" w14:textId="6357B03B" w:rsidR="00C12C9B" w:rsidRDefault="00C12C9B" w:rsidP="00640E0B">
      <w:pPr>
        <w:widowControl/>
        <w:jc w:val="left"/>
        <w:rPr>
          <w:rFonts w:ascii="Calibri" w:eastAsiaTheme="minorHAnsi" w:hAnsi="Calibri" w:cs="Calibri"/>
          <w:color w:val="000000"/>
          <w:sz w:val="18"/>
          <w:szCs w:val="18"/>
          <w:lang w:eastAsia="en-US"/>
        </w:rPr>
      </w:pPr>
    </w:p>
    <w:p w14:paraId="3610BC53" w14:textId="3B157D6A" w:rsidR="00C12C9B" w:rsidRDefault="00C12C9B" w:rsidP="00640E0B">
      <w:pPr>
        <w:widowControl/>
        <w:jc w:val="left"/>
        <w:rPr>
          <w:rFonts w:ascii="Calibri" w:eastAsiaTheme="minorHAnsi" w:hAnsi="Calibri" w:cs="Calibri"/>
          <w:color w:val="000000"/>
          <w:sz w:val="18"/>
          <w:szCs w:val="18"/>
          <w:lang w:eastAsia="en-US"/>
        </w:rPr>
      </w:pPr>
    </w:p>
    <w:p w14:paraId="42792D5D" w14:textId="3DCE2B2B" w:rsidR="00C12C9B" w:rsidRDefault="00C12C9B" w:rsidP="00640E0B">
      <w:pPr>
        <w:widowControl/>
        <w:jc w:val="left"/>
        <w:rPr>
          <w:rFonts w:ascii="Calibri" w:eastAsiaTheme="minorHAnsi" w:hAnsi="Calibri" w:cs="Calibri"/>
          <w:color w:val="000000"/>
          <w:sz w:val="18"/>
          <w:szCs w:val="18"/>
          <w:lang w:eastAsia="en-US"/>
        </w:rPr>
      </w:pPr>
    </w:p>
    <w:p w14:paraId="295AD70E" w14:textId="1CF90409" w:rsidR="00C12C9B" w:rsidRDefault="00C12C9B" w:rsidP="00640E0B">
      <w:pPr>
        <w:widowControl/>
        <w:jc w:val="left"/>
        <w:rPr>
          <w:rFonts w:ascii="Calibri" w:eastAsiaTheme="minorHAnsi" w:hAnsi="Calibri" w:cs="Calibri"/>
          <w:color w:val="000000"/>
          <w:sz w:val="18"/>
          <w:szCs w:val="18"/>
          <w:lang w:eastAsia="en-US"/>
        </w:rPr>
      </w:pPr>
    </w:p>
    <w:p w14:paraId="181C9FD8" w14:textId="1D2CDB64" w:rsidR="00C12C9B" w:rsidRDefault="00C12C9B" w:rsidP="00640E0B">
      <w:pPr>
        <w:widowControl/>
        <w:jc w:val="left"/>
        <w:rPr>
          <w:rFonts w:ascii="Calibri" w:eastAsiaTheme="minorHAnsi" w:hAnsi="Calibri" w:cs="Calibri"/>
          <w:color w:val="000000"/>
          <w:sz w:val="18"/>
          <w:szCs w:val="18"/>
          <w:lang w:eastAsia="en-US"/>
        </w:rPr>
      </w:pPr>
    </w:p>
    <w:p w14:paraId="5CE94E76" w14:textId="7D73FB7A" w:rsidR="00C12C9B" w:rsidRDefault="00C12C9B" w:rsidP="00640E0B">
      <w:pPr>
        <w:widowControl/>
        <w:jc w:val="left"/>
        <w:rPr>
          <w:rFonts w:ascii="Calibri" w:eastAsiaTheme="minorHAnsi" w:hAnsi="Calibri" w:cs="Calibri"/>
          <w:color w:val="000000"/>
          <w:sz w:val="18"/>
          <w:szCs w:val="18"/>
          <w:lang w:eastAsia="en-US"/>
        </w:rPr>
      </w:pPr>
    </w:p>
    <w:p w14:paraId="658365C3" w14:textId="7CE3E026" w:rsidR="00C12C9B" w:rsidRDefault="00C12C9B" w:rsidP="00640E0B">
      <w:pPr>
        <w:widowControl/>
        <w:jc w:val="left"/>
        <w:rPr>
          <w:rFonts w:ascii="Calibri" w:eastAsiaTheme="minorHAnsi" w:hAnsi="Calibri" w:cs="Calibri"/>
          <w:color w:val="000000"/>
          <w:sz w:val="18"/>
          <w:szCs w:val="18"/>
          <w:lang w:eastAsia="en-US"/>
        </w:rPr>
      </w:pPr>
    </w:p>
    <w:p w14:paraId="4D1B0ABD" w14:textId="2177D518" w:rsidR="00C12C9B" w:rsidRDefault="00C12C9B" w:rsidP="00640E0B">
      <w:pPr>
        <w:widowControl/>
        <w:jc w:val="left"/>
        <w:rPr>
          <w:rFonts w:ascii="Calibri" w:eastAsiaTheme="minorHAnsi" w:hAnsi="Calibri" w:cs="Calibri"/>
          <w:color w:val="000000"/>
          <w:sz w:val="18"/>
          <w:szCs w:val="18"/>
          <w:lang w:eastAsia="en-US"/>
        </w:rPr>
      </w:pPr>
    </w:p>
    <w:p w14:paraId="0D36CACB" w14:textId="0A0E95C1" w:rsidR="00C12C9B" w:rsidRDefault="00C12C9B" w:rsidP="00640E0B">
      <w:pPr>
        <w:widowControl/>
        <w:jc w:val="left"/>
        <w:rPr>
          <w:rFonts w:ascii="Calibri" w:eastAsiaTheme="minorHAnsi" w:hAnsi="Calibri" w:cs="Calibri"/>
          <w:color w:val="000000"/>
          <w:sz w:val="18"/>
          <w:szCs w:val="18"/>
          <w:lang w:eastAsia="en-US"/>
        </w:rPr>
      </w:pPr>
    </w:p>
    <w:p w14:paraId="6C93D5F1" w14:textId="7E836DAA" w:rsidR="00C12C9B" w:rsidRDefault="00C12C9B" w:rsidP="00640E0B">
      <w:pPr>
        <w:widowControl/>
        <w:jc w:val="left"/>
        <w:rPr>
          <w:rFonts w:ascii="Calibri" w:eastAsiaTheme="minorHAnsi" w:hAnsi="Calibri" w:cs="Calibri"/>
          <w:color w:val="000000"/>
          <w:sz w:val="18"/>
          <w:szCs w:val="18"/>
          <w:lang w:eastAsia="en-US"/>
        </w:rPr>
      </w:pPr>
    </w:p>
    <w:p w14:paraId="13132159" w14:textId="5FF32048" w:rsidR="00C12C9B" w:rsidRDefault="00C12C9B" w:rsidP="00640E0B">
      <w:pPr>
        <w:widowControl/>
        <w:jc w:val="left"/>
        <w:rPr>
          <w:rFonts w:ascii="Calibri" w:eastAsiaTheme="minorHAnsi" w:hAnsi="Calibri" w:cs="Calibri"/>
          <w:color w:val="000000"/>
          <w:sz w:val="18"/>
          <w:szCs w:val="18"/>
          <w:lang w:eastAsia="en-US"/>
        </w:rPr>
      </w:pPr>
    </w:p>
    <w:p w14:paraId="0D2A58E7" w14:textId="2CA15B3A" w:rsidR="00C12C9B" w:rsidRDefault="00C12C9B" w:rsidP="00640E0B">
      <w:pPr>
        <w:widowControl/>
        <w:jc w:val="left"/>
        <w:rPr>
          <w:rFonts w:ascii="Calibri" w:eastAsiaTheme="minorHAnsi" w:hAnsi="Calibri" w:cs="Calibri"/>
          <w:color w:val="000000"/>
          <w:sz w:val="18"/>
          <w:szCs w:val="18"/>
          <w:lang w:eastAsia="en-US"/>
        </w:rPr>
      </w:pPr>
    </w:p>
    <w:p w14:paraId="45359A95" w14:textId="34783027" w:rsidR="00C12C9B" w:rsidRDefault="00C12C9B" w:rsidP="00640E0B">
      <w:pPr>
        <w:widowControl/>
        <w:jc w:val="left"/>
        <w:rPr>
          <w:rFonts w:ascii="Calibri" w:eastAsiaTheme="minorHAnsi" w:hAnsi="Calibri" w:cs="Calibri"/>
          <w:color w:val="000000"/>
          <w:sz w:val="18"/>
          <w:szCs w:val="18"/>
          <w:lang w:eastAsia="en-US"/>
        </w:rPr>
      </w:pPr>
    </w:p>
    <w:p w14:paraId="01DC22D6" w14:textId="753116F9" w:rsidR="00C12C9B" w:rsidRDefault="00C12C9B" w:rsidP="00640E0B">
      <w:pPr>
        <w:widowControl/>
        <w:jc w:val="left"/>
        <w:rPr>
          <w:rFonts w:ascii="Calibri" w:eastAsiaTheme="minorHAnsi" w:hAnsi="Calibri" w:cs="Calibri"/>
          <w:color w:val="000000"/>
          <w:sz w:val="18"/>
          <w:szCs w:val="18"/>
          <w:lang w:eastAsia="en-US"/>
        </w:rPr>
      </w:pPr>
    </w:p>
    <w:p w14:paraId="774B473E" w14:textId="1DF8FEF3" w:rsidR="00C12C9B" w:rsidRDefault="00C12C9B" w:rsidP="00640E0B">
      <w:pPr>
        <w:widowControl/>
        <w:jc w:val="left"/>
        <w:rPr>
          <w:rFonts w:ascii="Calibri" w:eastAsiaTheme="minorHAnsi" w:hAnsi="Calibri" w:cs="Calibri"/>
          <w:color w:val="000000"/>
          <w:sz w:val="18"/>
          <w:szCs w:val="18"/>
          <w:lang w:eastAsia="en-US"/>
        </w:rPr>
      </w:pPr>
    </w:p>
    <w:p w14:paraId="745979A1" w14:textId="279C0F06" w:rsidR="00C12C9B" w:rsidRDefault="00C12C9B" w:rsidP="00640E0B">
      <w:pPr>
        <w:widowControl/>
        <w:jc w:val="left"/>
        <w:rPr>
          <w:rFonts w:ascii="Calibri" w:eastAsiaTheme="minorHAnsi" w:hAnsi="Calibri" w:cs="Calibri"/>
          <w:color w:val="000000"/>
          <w:sz w:val="18"/>
          <w:szCs w:val="18"/>
          <w:lang w:eastAsia="en-US"/>
        </w:rPr>
      </w:pPr>
    </w:p>
    <w:p w14:paraId="28F924A2" w14:textId="78FF3151" w:rsidR="00C12C9B" w:rsidRDefault="00C12C9B" w:rsidP="00640E0B">
      <w:pPr>
        <w:widowControl/>
        <w:jc w:val="left"/>
        <w:rPr>
          <w:rFonts w:ascii="Calibri" w:eastAsiaTheme="minorHAnsi" w:hAnsi="Calibri" w:cs="Calibri"/>
          <w:color w:val="000000"/>
          <w:sz w:val="18"/>
          <w:szCs w:val="18"/>
          <w:lang w:eastAsia="en-US"/>
        </w:rPr>
      </w:pPr>
    </w:p>
    <w:p w14:paraId="7113E1CA" w14:textId="77777777" w:rsidR="00C12C9B" w:rsidRDefault="00C12C9B" w:rsidP="00640E0B">
      <w:pPr>
        <w:widowControl/>
        <w:jc w:val="left"/>
        <w:rPr>
          <w:rFonts w:ascii="Calibri" w:eastAsiaTheme="minorHAnsi" w:hAnsi="Calibri" w:cs="Calibri"/>
          <w:color w:val="000000"/>
          <w:sz w:val="18"/>
          <w:szCs w:val="18"/>
          <w:lang w:eastAsia="en-US"/>
        </w:rPr>
      </w:pPr>
    </w:p>
    <w:p w14:paraId="48F6B872" w14:textId="77777777" w:rsidR="00640E0B" w:rsidRDefault="00640E0B" w:rsidP="00640E0B">
      <w:pPr>
        <w:widowControl/>
        <w:jc w:val="left"/>
        <w:rPr>
          <w:rFonts w:ascii="Calibri" w:eastAsiaTheme="minorHAnsi" w:hAnsi="Calibri" w:cs="Calibri"/>
          <w:color w:val="000000"/>
          <w:sz w:val="18"/>
          <w:szCs w:val="18"/>
          <w:lang w:eastAsia="en-US"/>
        </w:rPr>
      </w:pPr>
    </w:p>
    <w:p w14:paraId="1FB9865F" w14:textId="77777777" w:rsidR="00640E0B" w:rsidRDefault="00640E0B" w:rsidP="00640E0B">
      <w:pPr>
        <w:widowControl/>
        <w:jc w:val="left"/>
        <w:rPr>
          <w:rFonts w:ascii="Calibri" w:eastAsiaTheme="minorHAnsi" w:hAnsi="Calibri" w:cs="Calibri"/>
          <w:color w:val="000000"/>
          <w:sz w:val="18"/>
          <w:szCs w:val="18"/>
          <w:lang w:eastAsia="en-US"/>
        </w:rPr>
      </w:pPr>
    </w:p>
    <w:p w14:paraId="2CA64FD6" w14:textId="77FB179F" w:rsidR="00F7773F" w:rsidRPr="00640E0B" w:rsidRDefault="00F7773F" w:rsidP="00640E0B">
      <w:pPr>
        <w:widowControl/>
        <w:ind w:firstLine="708"/>
        <w:jc w:val="right"/>
        <w:rPr>
          <w:rFonts w:ascii="Calibri" w:eastAsiaTheme="minorHAnsi" w:hAnsi="Calibri" w:cs="Calibri"/>
          <w:b/>
          <w:bCs/>
          <w:color w:val="000000"/>
          <w:sz w:val="18"/>
          <w:szCs w:val="18"/>
          <w:lang w:eastAsia="en-US"/>
        </w:rPr>
      </w:pPr>
      <w:r w:rsidRPr="00640E0B">
        <w:rPr>
          <w:rFonts w:eastAsiaTheme="minorHAnsi"/>
          <w:b/>
          <w:bCs/>
          <w:color w:val="000000"/>
          <w:sz w:val="20"/>
          <w:szCs w:val="20"/>
          <w:lang w:eastAsia="en-US"/>
        </w:rPr>
        <w:lastRenderedPageBreak/>
        <w:t xml:space="preserve">Załącznik nr 1 </w:t>
      </w:r>
      <w:bookmarkEnd w:id="6"/>
      <w:r w:rsidRPr="00640E0B">
        <w:rPr>
          <w:rFonts w:eastAsiaTheme="minorHAnsi"/>
          <w:b/>
          <w:bCs/>
          <w:color w:val="000000"/>
          <w:sz w:val="20"/>
          <w:szCs w:val="20"/>
          <w:lang w:eastAsia="en-US"/>
        </w:rPr>
        <w:t xml:space="preserve">do Umowy nr </w:t>
      </w:r>
      <w:r w:rsidRPr="00640E0B">
        <w:rPr>
          <w:rFonts w:eastAsiaTheme="minorHAnsi"/>
          <w:b/>
          <w:bCs/>
          <w:iCs/>
          <w:color w:val="000000"/>
          <w:sz w:val="20"/>
          <w:szCs w:val="20"/>
          <w:lang w:eastAsia="en-US"/>
        </w:rPr>
        <w:t>80.272.</w:t>
      </w:r>
      <w:r w:rsidR="00F670DE" w:rsidRPr="00640E0B">
        <w:rPr>
          <w:rFonts w:eastAsiaTheme="minorHAnsi"/>
          <w:b/>
          <w:bCs/>
          <w:iCs/>
          <w:color w:val="000000"/>
          <w:sz w:val="20"/>
          <w:szCs w:val="20"/>
          <w:lang w:eastAsia="en-US"/>
        </w:rPr>
        <w:t>3</w:t>
      </w:r>
      <w:r w:rsidR="002E3A58">
        <w:rPr>
          <w:rFonts w:eastAsiaTheme="minorHAnsi"/>
          <w:b/>
          <w:bCs/>
          <w:iCs/>
          <w:color w:val="000000"/>
          <w:sz w:val="20"/>
          <w:szCs w:val="20"/>
          <w:lang w:eastAsia="en-US"/>
        </w:rPr>
        <w:t>85</w:t>
      </w:r>
      <w:r w:rsidRPr="00640E0B">
        <w:rPr>
          <w:rFonts w:eastAsiaTheme="minorHAnsi"/>
          <w:b/>
          <w:bCs/>
          <w:iCs/>
          <w:color w:val="000000"/>
          <w:sz w:val="20"/>
          <w:szCs w:val="20"/>
          <w:lang w:eastAsia="en-US"/>
        </w:rPr>
        <w:t>.2022</w:t>
      </w:r>
    </w:p>
    <w:p w14:paraId="194169E1"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 xml:space="preserve">pieczątka jednostki UJ </w:t>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p>
    <w:p w14:paraId="139226C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3110F8" w:rsidRDefault="003110F8" w:rsidP="003110F8">
      <w:pPr>
        <w:widowControl/>
        <w:suppressAutoHyphens w:val="0"/>
        <w:autoSpaceDE w:val="0"/>
        <w:autoSpaceDN w:val="0"/>
        <w:adjustRightInd w:val="0"/>
        <w:rPr>
          <w:rFonts w:eastAsiaTheme="minorHAnsi"/>
          <w:b/>
          <w:bCs/>
          <w:color w:val="000000"/>
          <w:sz w:val="22"/>
          <w:szCs w:val="22"/>
          <w:lang w:eastAsia="en-US"/>
        </w:rPr>
      </w:pPr>
      <w:r w:rsidRPr="003110F8">
        <w:rPr>
          <w:rFonts w:eastAsiaTheme="minorHAnsi"/>
          <w:b/>
          <w:bCs/>
          <w:color w:val="000000"/>
          <w:sz w:val="22"/>
          <w:szCs w:val="22"/>
          <w:lang w:eastAsia="en-US"/>
        </w:rPr>
        <w:t>Protokół odbioru</w:t>
      </w:r>
    </w:p>
    <w:p w14:paraId="60F305B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 xml:space="preserve">W dniu ………………………………….. r. </w:t>
      </w:r>
      <w:r w:rsidR="005B0397" w:rsidRPr="00F7773F">
        <w:rPr>
          <w:rFonts w:eastAsiaTheme="minorHAnsi"/>
          <w:color w:val="000000"/>
          <w:sz w:val="20"/>
          <w:szCs w:val="20"/>
          <w:lang w:eastAsia="en-US"/>
        </w:rPr>
        <w:t xml:space="preserve">…………………………….. </w:t>
      </w:r>
      <w:r w:rsidR="00C34963" w:rsidRPr="00F7773F">
        <w:rPr>
          <w:rFonts w:eastAsiaTheme="minorHAnsi"/>
          <w:color w:val="000000"/>
          <w:sz w:val="20"/>
          <w:szCs w:val="20"/>
          <w:lang w:eastAsia="en-US"/>
        </w:rPr>
        <w:t>w związku z Umową nr ……………… z dnia …………………………….</w:t>
      </w:r>
    </w:p>
    <w:p w14:paraId="2CB416ED" w14:textId="77777777" w:rsidR="003110F8" w:rsidRPr="003110F8"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3110F8">
        <w:rPr>
          <w:rFonts w:eastAsiaTheme="minorHAnsi"/>
          <w:b/>
          <w:bCs/>
          <w:color w:val="000000"/>
          <w:sz w:val="20"/>
          <w:szCs w:val="20"/>
          <w:lang w:eastAsia="en-US"/>
        </w:rPr>
        <w:t xml:space="preserve">DOKONANO / NIE DOKONANO* odbioru: </w:t>
      </w:r>
    </w:p>
    <w:p w14:paraId="38A1330E" w14:textId="1D33A7A8" w:rsidR="003110F8"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3110F8" w14:paraId="4F2BB76C" w14:textId="77777777" w:rsidTr="00B00E1C">
        <w:tc>
          <w:tcPr>
            <w:tcW w:w="540" w:type="dxa"/>
            <w:shd w:val="clear" w:color="auto" w:fill="auto"/>
          </w:tcPr>
          <w:p w14:paraId="0DFAD6F2" w14:textId="77777777" w:rsidR="003110F8" w:rsidRPr="003110F8" w:rsidRDefault="003110F8" w:rsidP="003110F8">
            <w:pPr>
              <w:autoSpaceDE w:val="0"/>
              <w:autoSpaceDN w:val="0"/>
              <w:adjustRightInd w:val="0"/>
              <w:jc w:val="both"/>
              <w:rPr>
                <w:sz w:val="20"/>
                <w:szCs w:val="20"/>
              </w:rPr>
            </w:pPr>
            <w:r w:rsidRPr="003110F8">
              <w:rPr>
                <w:sz w:val="20"/>
                <w:szCs w:val="20"/>
              </w:rPr>
              <w:t>Lp.</w:t>
            </w:r>
          </w:p>
        </w:tc>
        <w:tc>
          <w:tcPr>
            <w:tcW w:w="7560" w:type="dxa"/>
            <w:gridSpan w:val="6"/>
            <w:shd w:val="clear" w:color="auto" w:fill="auto"/>
          </w:tcPr>
          <w:p w14:paraId="6B14BB88" w14:textId="77777777" w:rsidR="003110F8" w:rsidRPr="003110F8" w:rsidRDefault="003110F8" w:rsidP="003110F8">
            <w:pPr>
              <w:autoSpaceDE w:val="0"/>
              <w:autoSpaceDN w:val="0"/>
              <w:adjustRightInd w:val="0"/>
              <w:jc w:val="both"/>
              <w:rPr>
                <w:sz w:val="20"/>
                <w:szCs w:val="20"/>
              </w:rPr>
            </w:pPr>
            <w:r w:rsidRPr="003110F8">
              <w:rPr>
                <w:sz w:val="20"/>
                <w:szCs w:val="20"/>
              </w:rPr>
              <w:t>Specyfikacja dostarczonego sprzętu</w:t>
            </w:r>
          </w:p>
        </w:tc>
        <w:tc>
          <w:tcPr>
            <w:tcW w:w="1620" w:type="dxa"/>
            <w:vMerge w:val="restart"/>
            <w:shd w:val="clear" w:color="auto" w:fill="auto"/>
          </w:tcPr>
          <w:p w14:paraId="156B4466" w14:textId="77777777" w:rsidR="003110F8" w:rsidRPr="003110F8" w:rsidRDefault="003110F8" w:rsidP="003110F8">
            <w:pPr>
              <w:autoSpaceDE w:val="0"/>
              <w:autoSpaceDN w:val="0"/>
              <w:adjustRightInd w:val="0"/>
              <w:jc w:val="both"/>
              <w:rPr>
                <w:sz w:val="20"/>
                <w:szCs w:val="20"/>
              </w:rPr>
            </w:pPr>
            <w:r w:rsidRPr="003110F8">
              <w:rPr>
                <w:sz w:val="20"/>
                <w:szCs w:val="20"/>
              </w:rPr>
              <w:t xml:space="preserve">Data odbioru </w:t>
            </w:r>
          </w:p>
        </w:tc>
      </w:tr>
      <w:tr w:rsidR="003110F8" w:rsidRPr="003110F8" w14:paraId="6E19C2D1" w14:textId="77777777" w:rsidTr="00B00E1C">
        <w:tc>
          <w:tcPr>
            <w:tcW w:w="540" w:type="dxa"/>
            <w:shd w:val="clear" w:color="auto" w:fill="auto"/>
          </w:tcPr>
          <w:p w14:paraId="5B28972E"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3F3C9D99" w14:textId="77777777" w:rsidR="003110F8" w:rsidRPr="003110F8" w:rsidRDefault="003110F8" w:rsidP="003110F8">
            <w:pPr>
              <w:autoSpaceDE w:val="0"/>
              <w:autoSpaceDN w:val="0"/>
              <w:adjustRightInd w:val="0"/>
              <w:jc w:val="both"/>
              <w:rPr>
                <w:sz w:val="20"/>
                <w:szCs w:val="20"/>
              </w:rPr>
            </w:pPr>
            <w:r w:rsidRPr="003110F8">
              <w:rPr>
                <w:sz w:val="20"/>
                <w:szCs w:val="20"/>
              </w:rPr>
              <w:t>Nazwa</w:t>
            </w:r>
          </w:p>
        </w:tc>
        <w:tc>
          <w:tcPr>
            <w:tcW w:w="654" w:type="dxa"/>
            <w:shd w:val="clear" w:color="auto" w:fill="auto"/>
          </w:tcPr>
          <w:p w14:paraId="1376C0EA" w14:textId="77777777" w:rsidR="003110F8" w:rsidRPr="003110F8" w:rsidRDefault="003110F8" w:rsidP="003110F8">
            <w:pPr>
              <w:autoSpaceDE w:val="0"/>
              <w:autoSpaceDN w:val="0"/>
              <w:adjustRightInd w:val="0"/>
              <w:jc w:val="both"/>
              <w:rPr>
                <w:sz w:val="20"/>
                <w:szCs w:val="20"/>
              </w:rPr>
            </w:pPr>
            <w:r w:rsidRPr="003110F8">
              <w:rPr>
                <w:sz w:val="20"/>
                <w:szCs w:val="20"/>
              </w:rPr>
              <w:t>Ilość</w:t>
            </w:r>
          </w:p>
        </w:tc>
        <w:tc>
          <w:tcPr>
            <w:tcW w:w="1130" w:type="dxa"/>
            <w:shd w:val="clear" w:color="auto" w:fill="auto"/>
          </w:tcPr>
          <w:p w14:paraId="4DD38BAD" w14:textId="77777777" w:rsidR="003110F8" w:rsidRPr="003110F8" w:rsidRDefault="003110F8" w:rsidP="003110F8">
            <w:pPr>
              <w:autoSpaceDE w:val="0"/>
              <w:autoSpaceDN w:val="0"/>
              <w:adjustRightInd w:val="0"/>
              <w:jc w:val="both"/>
              <w:rPr>
                <w:sz w:val="20"/>
                <w:szCs w:val="20"/>
              </w:rPr>
            </w:pPr>
            <w:r w:rsidRPr="003110F8">
              <w:rPr>
                <w:sz w:val="20"/>
                <w:szCs w:val="20"/>
              </w:rPr>
              <w:t>Producent</w:t>
            </w:r>
          </w:p>
        </w:tc>
        <w:tc>
          <w:tcPr>
            <w:tcW w:w="1155" w:type="dxa"/>
            <w:shd w:val="clear" w:color="auto" w:fill="auto"/>
          </w:tcPr>
          <w:p w14:paraId="47A24E4E" w14:textId="77777777" w:rsidR="003110F8" w:rsidRPr="003110F8" w:rsidRDefault="003110F8" w:rsidP="003110F8">
            <w:pPr>
              <w:autoSpaceDE w:val="0"/>
              <w:autoSpaceDN w:val="0"/>
              <w:adjustRightInd w:val="0"/>
              <w:jc w:val="both"/>
              <w:rPr>
                <w:sz w:val="20"/>
                <w:szCs w:val="20"/>
              </w:rPr>
            </w:pPr>
            <w:r w:rsidRPr="003110F8">
              <w:rPr>
                <w:sz w:val="20"/>
                <w:szCs w:val="20"/>
              </w:rPr>
              <w:t>Model/typ</w:t>
            </w:r>
          </w:p>
        </w:tc>
        <w:tc>
          <w:tcPr>
            <w:tcW w:w="1564" w:type="dxa"/>
            <w:shd w:val="clear" w:color="auto" w:fill="auto"/>
          </w:tcPr>
          <w:p w14:paraId="38A2D3BD" w14:textId="77777777" w:rsidR="003110F8" w:rsidRPr="003110F8" w:rsidRDefault="003110F8" w:rsidP="003110F8">
            <w:pPr>
              <w:autoSpaceDE w:val="0"/>
              <w:autoSpaceDN w:val="0"/>
              <w:adjustRightInd w:val="0"/>
              <w:jc w:val="both"/>
              <w:rPr>
                <w:sz w:val="20"/>
                <w:szCs w:val="20"/>
              </w:rPr>
            </w:pPr>
            <w:r w:rsidRPr="003110F8">
              <w:rPr>
                <w:sz w:val="20"/>
                <w:szCs w:val="20"/>
              </w:rPr>
              <w:t>Nr fabryczny</w:t>
            </w:r>
          </w:p>
        </w:tc>
        <w:tc>
          <w:tcPr>
            <w:tcW w:w="1260" w:type="dxa"/>
            <w:shd w:val="clear" w:color="auto" w:fill="auto"/>
          </w:tcPr>
          <w:p w14:paraId="59A1C57D" w14:textId="77777777" w:rsidR="003110F8" w:rsidRPr="003110F8" w:rsidRDefault="003110F8" w:rsidP="003110F8">
            <w:pPr>
              <w:autoSpaceDE w:val="0"/>
              <w:autoSpaceDN w:val="0"/>
              <w:adjustRightInd w:val="0"/>
              <w:jc w:val="both"/>
              <w:rPr>
                <w:sz w:val="20"/>
                <w:szCs w:val="20"/>
              </w:rPr>
            </w:pPr>
            <w:r w:rsidRPr="003110F8">
              <w:rPr>
                <w:sz w:val="20"/>
                <w:szCs w:val="20"/>
              </w:rPr>
              <w:t>Data produkcji sprzętu</w:t>
            </w:r>
          </w:p>
        </w:tc>
        <w:tc>
          <w:tcPr>
            <w:tcW w:w="1620" w:type="dxa"/>
            <w:vMerge/>
            <w:shd w:val="clear" w:color="auto" w:fill="auto"/>
          </w:tcPr>
          <w:p w14:paraId="2E221F5B" w14:textId="77777777" w:rsidR="003110F8" w:rsidRPr="003110F8" w:rsidRDefault="003110F8" w:rsidP="003110F8">
            <w:pPr>
              <w:autoSpaceDE w:val="0"/>
              <w:autoSpaceDN w:val="0"/>
              <w:adjustRightInd w:val="0"/>
              <w:jc w:val="both"/>
              <w:rPr>
                <w:sz w:val="20"/>
                <w:szCs w:val="20"/>
              </w:rPr>
            </w:pPr>
          </w:p>
        </w:tc>
      </w:tr>
      <w:tr w:rsidR="003110F8" w:rsidRPr="003110F8" w14:paraId="4C608290" w14:textId="77777777" w:rsidTr="00B00E1C">
        <w:tc>
          <w:tcPr>
            <w:tcW w:w="540" w:type="dxa"/>
            <w:shd w:val="clear" w:color="auto" w:fill="auto"/>
          </w:tcPr>
          <w:p w14:paraId="6D53C72E" w14:textId="77777777" w:rsidR="003110F8" w:rsidRPr="003110F8" w:rsidRDefault="003110F8" w:rsidP="003110F8">
            <w:pPr>
              <w:autoSpaceDE w:val="0"/>
              <w:autoSpaceDN w:val="0"/>
              <w:adjustRightInd w:val="0"/>
              <w:jc w:val="both"/>
              <w:rPr>
                <w:sz w:val="20"/>
                <w:szCs w:val="20"/>
              </w:rPr>
            </w:pPr>
          </w:p>
          <w:p w14:paraId="420D2845"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3110F8" w:rsidRDefault="003110F8" w:rsidP="003110F8">
            <w:pPr>
              <w:autoSpaceDE w:val="0"/>
              <w:autoSpaceDN w:val="0"/>
              <w:adjustRightInd w:val="0"/>
              <w:jc w:val="both"/>
              <w:rPr>
                <w:sz w:val="20"/>
                <w:szCs w:val="20"/>
              </w:rPr>
            </w:pPr>
          </w:p>
        </w:tc>
      </w:tr>
      <w:tr w:rsidR="003110F8" w:rsidRPr="003110F8" w14:paraId="557037D7" w14:textId="77777777" w:rsidTr="00B00E1C">
        <w:tc>
          <w:tcPr>
            <w:tcW w:w="540" w:type="dxa"/>
            <w:shd w:val="clear" w:color="auto" w:fill="auto"/>
          </w:tcPr>
          <w:p w14:paraId="2D7DB929" w14:textId="77777777" w:rsidR="003110F8" w:rsidRPr="003110F8" w:rsidRDefault="003110F8" w:rsidP="003110F8">
            <w:pPr>
              <w:autoSpaceDE w:val="0"/>
              <w:autoSpaceDN w:val="0"/>
              <w:adjustRightInd w:val="0"/>
              <w:jc w:val="both"/>
              <w:rPr>
                <w:sz w:val="20"/>
                <w:szCs w:val="20"/>
              </w:rPr>
            </w:pPr>
          </w:p>
          <w:p w14:paraId="4B35347C"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3110F8" w:rsidRDefault="003110F8" w:rsidP="003110F8">
            <w:pPr>
              <w:autoSpaceDE w:val="0"/>
              <w:autoSpaceDN w:val="0"/>
              <w:adjustRightInd w:val="0"/>
              <w:jc w:val="both"/>
              <w:rPr>
                <w:sz w:val="20"/>
                <w:szCs w:val="20"/>
              </w:rPr>
            </w:pPr>
          </w:p>
        </w:tc>
      </w:tr>
      <w:tr w:rsidR="003110F8" w:rsidRPr="003110F8" w14:paraId="15417C19" w14:textId="77777777" w:rsidTr="00B00E1C">
        <w:tc>
          <w:tcPr>
            <w:tcW w:w="540" w:type="dxa"/>
            <w:shd w:val="clear" w:color="auto" w:fill="auto"/>
          </w:tcPr>
          <w:p w14:paraId="4D1B0B98" w14:textId="77777777" w:rsidR="003110F8" w:rsidRPr="003110F8" w:rsidRDefault="003110F8" w:rsidP="003110F8">
            <w:pPr>
              <w:autoSpaceDE w:val="0"/>
              <w:autoSpaceDN w:val="0"/>
              <w:adjustRightInd w:val="0"/>
              <w:jc w:val="both"/>
              <w:rPr>
                <w:sz w:val="20"/>
                <w:szCs w:val="20"/>
              </w:rPr>
            </w:pPr>
          </w:p>
          <w:p w14:paraId="2198B3EA"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3110F8" w:rsidRDefault="003110F8" w:rsidP="003110F8">
            <w:pPr>
              <w:autoSpaceDE w:val="0"/>
              <w:autoSpaceDN w:val="0"/>
              <w:adjustRightInd w:val="0"/>
              <w:jc w:val="both"/>
              <w:rPr>
                <w:sz w:val="20"/>
                <w:szCs w:val="20"/>
              </w:rPr>
            </w:pPr>
          </w:p>
        </w:tc>
      </w:tr>
    </w:tbl>
    <w:p w14:paraId="19EC82D2" w14:textId="24451A1F" w:rsidR="005B0397"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Zgodnie z Umową odbiór Sprzętu powinien nastąpić do dnia .............................. </w:t>
      </w:r>
    </w:p>
    <w:p w14:paraId="1A7C52D6"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Odbiór Sprzętu został wykonany w terminie/nie został wykonany w terminie* </w:t>
      </w:r>
    </w:p>
    <w:p w14:paraId="6599FC8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b/>
          <w:color w:val="000000"/>
          <w:sz w:val="20"/>
          <w:szCs w:val="20"/>
          <w:lang w:eastAsia="en-US"/>
        </w:rPr>
        <w:t>BEZ UWAG I ZASTRZEŻEŃ / UWAGI I ZASTRZEŻENIA</w:t>
      </w:r>
      <w:r w:rsidRPr="003110F8">
        <w:rPr>
          <w:rFonts w:eastAsiaTheme="minorHAnsi"/>
          <w:color w:val="000000"/>
          <w:sz w:val="20"/>
          <w:szCs w:val="20"/>
          <w:lang w:eastAsia="en-US"/>
        </w:rPr>
        <w:t xml:space="preserve">* </w:t>
      </w:r>
    </w:p>
    <w:p w14:paraId="58518D72"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w:t>
      </w:r>
    </w:p>
    <w:p w14:paraId="26E193AA" w14:textId="7FCA80E0"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Dotyczy faktury nr ……………………………………………..….. z dnia……………………………</w:t>
      </w:r>
    </w:p>
    <w:p w14:paraId="0A07EC29" w14:textId="065B2E38" w:rsidR="003110F8" w:rsidRPr="00F7773F"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Wartość towaru/usługi ………………………………………………………………………………….</w:t>
      </w:r>
    </w:p>
    <w:p w14:paraId="21638310"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t>
      </w:r>
      <w:r w:rsidR="00C34963" w:rsidRPr="00F7773F">
        <w:rPr>
          <w:rFonts w:eastAsiaTheme="minorHAnsi"/>
          <w:color w:val="000000"/>
          <w:sz w:val="20"/>
          <w:szCs w:val="20"/>
          <w:lang w:eastAsia="en-US"/>
        </w:rPr>
        <w:t>……………</w:t>
      </w:r>
    </w:p>
    <w:p w14:paraId="1DC8E304" w14:textId="78AE5671" w:rsidR="005B0397" w:rsidRPr="00F7773F"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podpis osoby odbierającej towar/usługę</w:t>
      </w:r>
    </w:p>
    <w:p w14:paraId="166C2B23" w14:textId="77777777"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 imieniu Zamawiającego…………………………</w:t>
      </w:r>
      <w:r w:rsidRPr="00F7773F">
        <w:rPr>
          <w:rFonts w:eastAsiaTheme="minorHAnsi"/>
          <w:color w:val="000000"/>
          <w:sz w:val="20"/>
          <w:szCs w:val="20"/>
          <w:lang w:eastAsia="en-US"/>
        </w:rPr>
        <w:tab/>
      </w:r>
      <w:r w:rsidRPr="00F7773F">
        <w:rPr>
          <w:rFonts w:eastAsiaTheme="minorHAnsi"/>
          <w:color w:val="000000"/>
          <w:sz w:val="20"/>
          <w:szCs w:val="20"/>
          <w:lang w:eastAsia="en-US"/>
        </w:rPr>
        <w:tab/>
        <w:t>w imieniu Wykonawcy………………</w:t>
      </w:r>
    </w:p>
    <w:p w14:paraId="3EB9D7B6"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Telefon kontaktowy: ………………….……………………….</w:t>
      </w:r>
    </w:p>
    <w:p w14:paraId="318F0199"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p>
    <w:p w14:paraId="563D1AAE" w14:textId="76DE5A12" w:rsidR="005B0397" w:rsidRDefault="005B0397" w:rsidP="00640E0B">
      <w:pPr>
        <w:widowControl/>
        <w:suppressAutoHyphens w:val="0"/>
        <w:spacing w:after="160"/>
        <w:jc w:val="left"/>
        <w:rPr>
          <w:rFonts w:eastAsiaTheme="minorHAnsi"/>
          <w:sz w:val="20"/>
          <w:szCs w:val="20"/>
          <w:lang w:eastAsia="en-US"/>
        </w:rPr>
      </w:pPr>
      <w:r w:rsidRPr="00F7773F">
        <w:rPr>
          <w:rFonts w:eastAsiaTheme="minorHAnsi"/>
          <w:sz w:val="20"/>
          <w:szCs w:val="20"/>
          <w:lang w:eastAsia="en-US"/>
        </w:rPr>
        <w:t>Adres e-mail: ………………………………………………………</w:t>
      </w:r>
    </w:p>
    <w:p w14:paraId="4B32699D" w14:textId="680A7649" w:rsidR="00F7773F" w:rsidRDefault="00F7773F" w:rsidP="005B0397">
      <w:pPr>
        <w:widowControl/>
        <w:suppressAutoHyphens w:val="0"/>
        <w:spacing w:after="160" w:line="259" w:lineRule="auto"/>
        <w:jc w:val="left"/>
        <w:rPr>
          <w:rFonts w:eastAsiaTheme="minorHAnsi"/>
          <w:sz w:val="20"/>
          <w:szCs w:val="20"/>
          <w:lang w:eastAsia="en-US"/>
        </w:rPr>
      </w:pPr>
    </w:p>
    <w:p w14:paraId="788C1BE2" w14:textId="6C0A5AA0" w:rsidR="005B0397" w:rsidRPr="00640E0B" w:rsidRDefault="00F7773F" w:rsidP="00640E0B">
      <w:pPr>
        <w:widowControl/>
        <w:suppressAutoHyphens w:val="0"/>
        <w:spacing w:after="160" w:line="259" w:lineRule="auto"/>
        <w:jc w:val="both"/>
        <w:rPr>
          <w:rFonts w:eastAsiaTheme="minorHAnsi"/>
          <w:i/>
          <w:iCs/>
          <w:sz w:val="20"/>
          <w:szCs w:val="20"/>
          <w:lang w:eastAsia="en-US"/>
        </w:rPr>
      </w:pPr>
      <w:r w:rsidRPr="00640E0B">
        <w:rPr>
          <w:rFonts w:eastAsiaTheme="minorHAnsi"/>
          <w:i/>
          <w:iCs/>
          <w:sz w:val="20"/>
          <w:szCs w:val="20"/>
          <w:lang w:eastAsia="en-US"/>
        </w:rPr>
        <w:t>*w przypadku wartości towaru określonej w walucie innej niż PLN do przeliczenia należy zastosować kurs z dnia poprzedzającego dzień odbioru towaru/wykonania usługi.</w:t>
      </w:r>
    </w:p>
    <w:sectPr w:rsidR="005B0397" w:rsidRPr="00640E0B" w:rsidSect="00E21A1C">
      <w:headerReference w:type="default" r:id="rId25"/>
      <w:footerReference w:type="default" r:id="rId26"/>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9147" w14:textId="77777777" w:rsidR="000872DC" w:rsidRPr="009C43FF" w:rsidRDefault="000872DC"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0AA33837" w14:textId="77777777" w:rsidR="000872DC" w:rsidRPr="009C43FF" w:rsidRDefault="000872DC"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314F300C" w14:textId="77777777" w:rsidR="000872DC" w:rsidRDefault="000872D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4C45FB" w:rsidRDefault="004C45FB"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2DCA604D" w14:textId="1775F4F4"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ab/>
    </w:r>
    <w:r w:rsidRPr="00E21A1C">
      <w:rPr>
        <w:rFonts w:ascii="Times New Roman" w:hAnsi="Times New Roman"/>
        <w:b/>
        <w:bCs/>
        <w:i/>
        <w:sz w:val="20"/>
        <w:lang w:val="pt-BR"/>
      </w:rPr>
      <w:tab/>
    </w:r>
  </w:p>
  <w:p w14:paraId="6F7C12BD" w14:textId="26FFDCD8" w:rsidR="004C45FB" w:rsidRPr="00E21A1C" w:rsidRDefault="004C45FB"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7641" w14:textId="77777777" w:rsidR="000872DC" w:rsidRPr="009C43FF" w:rsidRDefault="000872DC"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7EBBD16" w14:textId="77777777" w:rsidR="000872DC" w:rsidRPr="009C43FF" w:rsidRDefault="000872DC"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101F19F8" w14:textId="77777777" w:rsidR="000872DC" w:rsidRDefault="000872DC" w:rsidP="009C43FF"/>
  </w:footnote>
  <w:footnote w:id="2">
    <w:p w14:paraId="0DD17B64" w14:textId="311D2922" w:rsidR="004C45FB" w:rsidRPr="00923014" w:rsidRDefault="004C45FB" w:rsidP="00330FA8">
      <w:pPr>
        <w:pStyle w:val="Tekstprzypisudolnego"/>
        <w:jc w:val="both"/>
      </w:pPr>
      <w:r w:rsidRPr="00923014">
        <w:rPr>
          <w:rStyle w:val="Odwoanieprzypisudolnego"/>
        </w:rPr>
        <w:footnoteRef/>
      </w:r>
      <w:r w:rsidRPr="00923014">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59D73353" w:rsidR="004C45FB" w:rsidRPr="005740AA" w:rsidRDefault="004C45FB" w:rsidP="002E2FE6">
    <w:pPr>
      <w:jc w:val="both"/>
      <w:rPr>
        <w:i/>
        <w:iCs/>
        <w:sz w:val="20"/>
        <w:szCs w:val="20"/>
        <w:u w:val="single"/>
      </w:rPr>
    </w:pPr>
    <w:r w:rsidRPr="005740AA">
      <w:rPr>
        <w:i/>
        <w:iCs/>
        <w:sz w:val="20"/>
        <w:szCs w:val="20"/>
        <w:u w:val="single"/>
      </w:rPr>
      <w:t xml:space="preserve">Zaproszenie do składania ofert </w:t>
    </w:r>
    <w:bookmarkStart w:id="7" w:name="_Hlk37365916"/>
    <w:bookmarkStart w:id="8" w:name="_Hlk36841192"/>
    <w:r w:rsidRPr="005740AA">
      <w:rPr>
        <w:i/>
        <w:iCs/>
        <w:sz w:val="20"/>
        <w:szCs w:val="20"/>
        <w:u w:val="single"/>
      </w:rPr>
      <w:t xml:space="preserve">w zakresie </w:t>
    </w:r>
    <w:bookmarkStart w:id="9" w:name="_Hlk115160770"/>
    <w:bookmarkEnd w:id="7"/>
    <w:bookmarkEnd w:id="8"/>
    <w:r w:rsidR="002E2FE6">
      <w:rPr>
        <w:i/>
        <w:iCs/>
        <w:sz w:val="20"/>
        <w:szCs w:val="20"/>
        <w:u w:val="single"/>
      </w:rPr>
      <w:t xml:space="preserve">dostawy </w:t>
    </w:r>
    <w:bookmarkStart w:id="10" w:name="_Hlk115173901"/>
    <w:r w:rsidR="00F2687C">
      <w:rPr>
        <w:i/>
        <w:iCs/>
        <w:sz w:val="20"/>
        <w:szCs w:val="20"/>
        <w:u w:val="single"/>
      </w:rPr>
      <w:t xml:space="preserve">reaktora preparatywnego do obróbki termicznej próbek </w:t>
    </w:r>
    <w:r w:rsidR="002E3A58">
      <w:rPr>
        <w:i/>
        <w:iCs/>
        <w:sz w:val="20"/>
        <w:szCs w:val="20"/>
        <w:u w:val="single"/>
      </w:rPr>
      <w:br/>
    </w:r>
    <w:r w:rsidR="00F2687C">
      <w:rPr>
        <w:i/>
        <w:iCs/>
        <w:sz w:val="20"/>
        <w:szCs w:val="20"/>
        <w:u w:val="single"/>
      </w:rPr>
      <w:t>w kontrolowanych warunkach</w:t>
    </w:r>
    <w:r w:rsidR="002E2FE6">
      <w:rPr>
        <w:i/>
        <w:iCs/>
        <w:sz w:val="20"/>
        <w:szCs w:val="20"/>
        <w:u w:val="single"/>
      </w:rPr>
      <w:t xml:space="preserve"> dla Wydziału Chemii UJ</w:t>
    </w:r>
    <w:bookmarkEnd w:id="9"/>
    <w:bookmarkEnd w:id="10"/>
  </w:p>
  <w:p w14:paraId="28496C6A" w14:textId="76CF50CF" w:rsidR="004C45FB" w:rsidRDefault="004C45FB" w:rsidP="00F07766">
    <w:pPr>
      <w:jc w:val="right"/>
      <w:rPr>
        <w:sz w:val="20"/>
        <w:szCs w:val="22"/>
      </w:rPr>
    </w:pPr>
    <w:r w:rsidRPr="00451670">
      <w:rPr>
        <w:sz w:val="20"/>
        <w:szCs w:val="22"/>
      </w:rPr>
      <w:t>Nr sprawy: 80.272</w:t>
    </w:r>
    <w:r>
      <w:rPr>
        <w:sz w:val="20"/>
        <w:szCs w:val="22"/>
      </w:rPr>
      <w:t>.</w:t>
    </w:r>
    <w:r w:rsidR="00234592">
      <w:rPr>
        <w:sz w:val="20"/>
        <w:szCs w:val="22"/>
      </w:rPr>
      <w:t>3</w:t>
    </w:r>
    <w:r w:rsidR="002E2FE6">
      <w:rPr>
        <w:sz w:val="20"/>
        <w:szCs w:val="22"/>
      </w:rPr>
      <w:t>8</w:t>
    </w:r>
    <w:r w:rsidR="00F2687C">
      <w:rPr>
        <w:sz w:val="20"/>
        <w:szCs w:val="22"/>
      </w:rPr>
      <w:t>5</w:t>
    </w:r>
    <w:r>
      <w:rPr>
        <w:sz w:val="20"/>
        <w:szCs w:val="22"/>
      </w:rPr>
      <w:t>.</w:t>
    </w:r>
    <w:r w:rsidRPr="00451670">
      <w:rPr>
        <w:sz w:val="20"/>
        <w:szCs w:val="22"/>
      </w:rPr>
      <w:t>202</w:t>
    </w:r>
    <w:r>
      <w:rPr>
        <w:sz w:val="20"/>
        <w:szCs w:val="22"/>
      </w:rPr>
      <w:t>2</w:t>
    </w:r>
  </w:p>
  <w:p w14:paraId="0EC8CA0B" w14:textId="77777777" w:rsidR="00234592" w:rsidRPr="00F07766" w:rsidRDefault="00234592"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EC4472DA"/>
    <w:name w:val="WW8Num3"/>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6C80FC5E"/>
    <w:lvl w:ilvl="0" w:tplc="0E6C98DA">
      <w:start w:val="1"/>
      <w:numFmt w:val="decimal"/>
      <w:lvlText w:val="9.%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24F1D24"/>
    <w:multiLevelType w:val="hybridMultilevel"/>
    <w:tmpl w:val="50A8D22E"/>
    <w:lvl w:ilvl="0" w:tplc="211EFC7E">
      <w:start w:val="1"/>
      <w:numFmt w:val="decimal"/>
      <w:lvlText w:val="%1)"/>
      <w:lvlJc w:val="left"/>
      <w:pPr>
        <w:tabs>
          <w:tab w:val="num" w:pos="555"/>
        </w:tabs>
        <w:ind w:left="555" w:hanging="375"/>
      </w:pPr>
    </w:lvl>
    <w:lvl w:ilvl="1" w:tplc="AB706C46">
      <w:start w:val="1"/>
      <w:numFmt w:val="decimal"/>
      <w:lvlText w:val="8.%2."/>
      <w:lvlJc w:val="left"/>
      <w:pPr>
        <w:ind w:left="1260" w:hanging="360"/>
      </w:pPr>
      <w:rPr>
        <w:rFonts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4C21103"/>
    <w:multiLevelType w:val="hybridMultilevel"/>
    <w:tmpl w:val="B448B75A"/>
    <w:lvl w:ilvl="0" w:tplc="AB706C46">
      <w:start w:val="1"/>
      <w:numFmt w:val="decimal"/>
      <w:lvlText w:val="8.%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E32F14"/>
    <w:multiLevelType w:val="hybridMultilevel"/>
    <w:tmpl w:val="F7D8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C60536"/>
    <w:multiLevelType w:val="hybridMultilevel"/>
    <w:tmpl w:val="23CE136A"/>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6A4D65"/>
    <w:multiLevelType w:val="hybridMultilevel"/>
    <w:tmpl w:val="03C030C4"/>
    <w:styleLink w:val="Zaimportowanystyl1"/>
    <w:lvl w:ilvl="0" w:tplc="C9820F18">
      <w:start w:val="1"/>
      <w:numFmt w:val="decimal"/>
      <w:lvlText w:val="%1)"/>
      <w:lvlJc w:val="left"/>
      <w:pPr>
        <w:tabs>
          <w:tab w:val="num" w:pos="360"/>
        </w:tabs>
        <w:ind w:left="360" w:hanging="360"/>
      </w:pPr>
      <w:rPr>
        <w:b/>
      </w:rPr>
    </w:lvl>
    <w:lvl w:ilvl="1" w:tplc="218695C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7"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8" w15:restartNumberingAfterBreak="0">
    <w:nsid w:val="3141370B"/>
    <w:multiLevelType w:val="hybridMultilevel"/>
    <w:tmpl w:val="C996F76E"/>
    <w:lvl w:ilvl="0" w:tplc="BBA422C0">
      <w:start w:val="1"/>
      <w:numFmt w:val="decimal"/>
      <w:lvlText w:val="1.%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27B443F"/>
    <w:multiLevelType w:val="multilevel"/>
    <w:tmpl w:val="D7C66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9F829DF"/>
    <w:multiLevelType w:val="hybridMultilevel"/>
    <w:tmpl w:val="1E8C4A36"/>
    <w:lvl w:ilvl="0" w:tplc="8D649990">
      <w:start w:val="1"/>
      <w:numFmt w:val="decimal"/>
      <w:lvlText w:val="7.%1"/>
      <w:lvlJc w:val="left"/>
      <w:pPr>
        <w:ind w:left="1080" w:hanging="360"/>
      </w:pPr>
      <w:rPr>
        <w:rFonts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572AF9"/>
    <w:multiLevelType w:val="hybridMultilevel"/>
    <w:tmpl w:val="ADBEE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8" w15:restartNumberingAfterBreak="0">
    <w:nsid w:val="436E214C"/>
    <w:multiLevelType w:val="hybridMultilevel"/>
    <w:tmpl w:val="8E1A1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3C03271"/>
    <w:multiLevelType w:val="hybridMultilevel"/>
    <w:tmpl w:val="57387BFE"/>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4EF12F8"/>
    <w:multiLevelType w:val="hybridMultilevel"/>
    <w:tmpl w:val="3AC0209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2404F146">
      <w:start w:val="1"/>
      <w:numFmt w:val="decimal"/>
      <w:lvlText w:val="%7."/>
      <w:lvlJc w:val="left"/>
      <w:pPr>
        <w:tabs>
          <w:tab w:val="num" w:pos="6120"/>
        </w:tabs>
        <w:ind w:left="6120" w:hanging="360"/>
      </w:pPr>
      <w:rPr>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0" w15:restartNumberingAfterBreak="0">
    <w:nsid w:val="581F729C"/>
    <w:multiLevelType w:val="hybridMultilevel"/>
    <w:tmpl w:val="47FC1F56"/>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9"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DA36237"/>
    <w:multiLevelType w:val="hybridMultilevel"/>
    <w:tmpl w:val="EC02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2"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4" w15:restartNumberingAfterBreak="0">
    <w:nsid w:val="7A8C169F"/>
    <w:multiLevelType w:val="hybridMultilevel"/>
    <w:tmpl w:val="2A24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lvlOverride w:ilvl="0">
      <w:lvl w:ilvl="0" w:tplc="C9820F18">
        <w:start w:val="1"/>
        <w:numFmt w:val="decimal"/>
        <w:lvlText w:val="%1)"/>
        <w:lvlJc w:val="left"/>
        <w:pPr>
          <w:tabs>
            <w:tab w:val="num" w:pos="360"/>
          </w:tabs>
          <w:ind w:left="360" w:hanging="360"/>
        </w:pPr>
        <w:rPr>
          <w:b/>
        </w:rPr>
      </w:lvl>
    </w:lvlOverride>
    <w:lvlOverride w:ilvl="1">
      <w:lvl w:ilvl="1" w:tplc="218695C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8"/>
  </w:num>
  <w:num w:numId="6">
    <w:abstractNumId w:val="56"/>
  </w:num>
  <w:num w:numId="7">
    <w:abstractNumId w:val="59"/>
  </w:num>
  <w:num w:numId="8">
    <w:abstractNumId w:val="63"/>
  </w:num>
  <w:num w:numId="9">
    <w:abstractNumId w:val="45"/>
  </w:num>
  <w:num w:numId="10">
    <w:abstractNumId w:val="77"/>
  </w:num>
  <w:num w:numId="11">
    <w:abstractNumId w:val="41"/>
    <w:lvlOverride w:ilvl="0">
      <w:lvl w:ilvl="0" w:tplc="C9820F18">
        <w:start w:val="1"/>
        <w:numFmt w:val="decimal"/>
        <w:lvlText w:val="%1)"/>
        <w:lvlJc w:val="left"/>
        <w:pPr>
          <w:tabs>
            <w:tab w:val="num" w:pos="360"/>
          </w:tabs>
          <w:ind w:left="360" w:hanging="360"/>
        </w:pPr>
        <w:rPr>
          <w:b/>
        </w:rPr>
      </w:lvl>
    </w:lvlOverride>
    <w:lvlOverride w:ilvl="1">
      <w:lvl w:ilvl="1" w:tplc="218695CC"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41"/>
    <w:lvlOverride w:ilvl="1">
      <w:lvl w:ilvl="1" w:tplc="218695CC">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13">
    <w:abstractNumId w:val="29"/>
  </w:num>
  <w:num w:numId="14">
    <w:abstractNumId w:val="53"/>
  </w:num>
  <w:num w:numId="15">
    <w:abstractNumId w:val="7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7"/>
  </w:num>
  <w:num w:numId="19">
    <w:abstractNumId w:val="86"/>
  </w:num>
  <w:num w:numId="20">
    <w:abstractNumId w:val="47"/>
  </w:num>
  <w:num w:numId="21">
    <w:abstractNumId w:val="69"/>
  </w:num>
  <w:num w:numId="22">
    <w:abstractNumId w:val="37"/>
  </w:num>
  <w:num w:numId="23">
    <w:abstractNumId w:val="3"/>
  </w:num>
  <w:num w:numId="24">
    <w:abstractNumId w:val="1"/>
  </w:num>
  <w:num w:numId="25">
    <w:abstractNumId w:val="42"/>
  </w:num>
  <w:num w:numId="26">
    <w:abstractNumId w:val="57"/>
  </w:num>
  <w:num w:numId="27">
    <w:abstractNumId w:val="54"/>
  </w:num>
  <w:num w:numId="28">
    <w:abstractNumId w:val="61"/>
  </w:num>
  <w:num w:numId="29">
    <w:abstractNumId w:val="62"/>
  </w:num>
  <w:num w:numId="30">
    <w:abstractNumId w:val="46"/>
  </w:num>
  <w:num w:numId="31">
    <w:abstractNumId w:val="51"/>
  </w:num>
  <w:num w:numId="32">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41"/>
  </w:num>
  <w:num w:numId="35">
    <w:abstractNumId w:val="35"/>
  </w:num>
  <w:num w:numId="36">
    <w:abstractNumId w:val="31"/>
  </w:num>
  <w:num w:numId="37">
    <w:abstractNumId w:val="58"/>
  </w:num>
  <w:num w:numId="38">
    <w:abstractNumId w:val="50"/>
  </w:num>
  <w:num w:numId="39">
    <w:abstractNumId w:val="84"/>
  </w:num>
  <w:num w:numId="40">
    <w:abstractNumId w:val="80"/>
  </w:num>
  <w:num w:numId="41">
    <w:abstractNumId w:val="55"/>
  </w:num>
  <w:num w:numId="42">
    <w:abstractNumId w:val="68"/>
  </w:num>
  <w:num w:numId="43">
    <w:abstractNumId w:val="48"/>
  </w:num>
  <w:num w:numId="44">
    <w:abstractNumId w:val="38"/>
  </w:num>
  <w:num w:numId="45">
    <w:abstractNumId w:val="70"/>
  </w:num>
  <w:num w:numId="46">
    <w:abstractNumId w:val="39"/>
  </w:num>
  <w:num w:numId="47">
    <w:abstractNumId w:val="60"/>
  </w:num>
  <w:num w:numId="48">
    <w:abstractNumId w:val="52"/>
  </w:num>
  <w:num w:numId="49">
    <w:abstractNumId w:val="7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00C"/>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163"/>
    <w:rsid w:val="000219BA"/>
    <w:rsid w:val="00021A7D"/>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2DC"/>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0A1"/>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211B9"/>
    <w:rsid w:val="00121B26"/>
    <w:rsid w:val="0012265B"/>
    <w:rsid w:val="001226C8"/>
    <w:rsid w:val="00122A82"/>
    <w:rsid w:val="001232F8"/>
    <w:rsid w:val="001233E1"/>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0D21"/>
    <w:rsid w:val="001519E5"/>
    <w:rsid w:val="00153A7A"/>
    <w:rsid w:val="00153F6B"/>
    <w:rsid w:val="00154399"/>
    <w:rsid w:val="00154A7F"/>
    <w:rsid w:val="001553E0"/>
    <w:rsid w:val="00156732"/>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1FA0"/>
    <w:rsid w:val="001733F7"/>
    <w:rsid w:val="001735BB"/>
    <w:rsid w:val="00174AFB"/>
    <w:rsid w:val="00175A75"/>
    <w:rsid w:val="00176D19"/>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A7D70"/>
    <w:rsid w:val="001B0118"/>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3ED6"/>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D7DBC"/>
    <w:rsid w:val="001D7F63"/>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A7"/>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538"/>
    <w:rsid w:val="0021069C"/>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592"/>
    <w:rsid w:val="00234849"/>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22D8"/>
    <w:rsid w:val="00272913"/>
    <w:rsid w:val="0027358D"/>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1FD"/>
    <w:rsid w:val="00285B09"/>
    <w:rsid w:val="00285C12"/>
    <w:rsid w:val="002860F6"/>
    <w:rsid w:val="00286E2B"/>
    <w:rsid w:val="00287A15"/>
    <w:rsid w:val="00290D05"/>
    <w:rsid w:val="00291771"/>
    <w:rsid w:val="00291FB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3CE9"/>
    <w:rsid w:val="002A4239"/>
    <w:rsid w:val="002A4B85"/>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075"/>
    <w:rsid w:val="002E09D4"/>
    <w:rsid w:val="002E124C"/>
    <w:rsid w:val="002E132E"/>
    <w:rsid w:val="002E1EB4"/>
    <w:rsid w:val="002E2171"/>
    <w:rsid w:val="002E239A"/>
    <w:rsid w:val="002E2FE6"/>
    <w:rsid w:val="002E3199"/>
    <w:rsid w:val="002E33F5"/>
    <w:rsid w:val="002E39DF"/>
    <w:rsid w:val="002E3A58"/>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D41"/>
    <w:rsid w:val="00314263"/>
    <w:rsid w:val="003145A0"/>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49"/>
    <w:rsid w:val="00331680"/>
    <w:rsid w:val="00332612"/>
    <w:rsid w:val="00332687"/>
    <w:rsid w:val="00332FCC"/>
    <w:rsid w:val="00333719"/>
    <w:rsid w:val="003342CD"/>
    <w:rsid w:val="003347DE"/>
    <w:rsid w:val="00335806"/>
    <w:rsid w:val="00335D96"/>
    <w:rsid w:val="00335DD7"/>
    <w:rsid w:val="00336930"/>
    <w:rsid w:val="00336959"/>
    <w:rsid w:val="00336E83"/>
    <w:rsid w:val="00337315"/>
    <w:rsid w:val="00337757"/>
    <w:rsid w:val="003378F6"/>
    <w:rsid w:val="00337A8E"/>
    <w:rsid w:val="003401EB"/>
    <w:rsid w:val="00340516"/>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1FA"/>
    <w:rsid w:val="00380404"/>
    <w:rsid w:val="00380E63"/>
    <w:rsid w:val="00380F7C"/>
    <w:rsid w:val="0038151E"/>
    <w:rsid w:val="00382972"/>
    <w:rsid w:val="003830F5"/>
    <w:rsid w:val="00383430"/>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429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6C6E"/>
    <w:rsid w:val="003C734F"/>
    <w:rsid w:val="003C7684"/>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1A2D"/>
    <w:rsid w:val="00402020"/>
    <w:rsid w:val="004022ED"/>
    <w:rsid w:val="00402B46"/>
    <w:rsid w:val="00402F71"/>
    <w:rsid w:val="004033BD"/>
    <w:rsid w:val="00403567"/>
    <w:rsid w:val="00403852"/>
    <w:rsid w:val="00404F6D"/>
    <w:rsid w:val="00405487"/>
    <w:rsid w:val="004056D0"/>
    <w:rsid w:val="004058D2"/>
    <w:rsid w:val="00405D4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21A1"/>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4E8"/>
    <w:rsid w:val="00532C82"/>
    <w:rsid w:val="00533AA0"/>
    <w:rsid w:val="00534575"/>
    <w:rsid w:val="00534848"/>
    <w:rsid w:val="00534ABB"/>
    <w:rsid w:val="0053506A"/>
    <w:rsid w:val="005356AF"/>
    <w:rsid w:val="00536108"/>
    <w:rsid w:val="00537CAC"/>
    <w:rsid w:val="00537D98"/>
    <w:rsid w:val="0054007C"/>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114"/>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459E"/>
    <w:rsid w:val="005C5220"/>
    <w:rsid w:val="005C575E"/>
    <w:rsid w:val="005C5975"/>
    <w:rsid w:val="005C5998"/>
    <w:rsid w:val="005C5A33"/>
    <w:rsid w:val="005C6152"/>
    <w:rsid w:val="005D03DC"/>
    <w:rsid w:val="005D0CB4"/>
    <w:rsid w:val="005D0DA6"/>
    <w:rsid w:val="005D1536"/>
    <w:rsid w:val="005D1881"/>
    <w:rsid w:val="005D36D5"/>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9DE"/>
    <w:rsid w:val="00607CD8"/>
    <w:rsid w:val="0061084C"/>
    <w:rsid w:val="00610BD3"/>
    <w:rsid w:val="0061112F"/>
    <w:rsid w:val="00611581"/>
    <w:rsid w:val="00612290"/>
    <w:rsid w:val="006122B9"/>
    <w:rsid w:val="006127E9"/>
    <w:rsid w:val="006132ED"/>
    <w:rsid w:val="00613B70"/>
    <w:rsid w:val="00613D89"/>
    <w:rsid w:val="00613E00"/>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48F"/>
    <w:rsid w:val="006429AD"/>
    <w:rsid w:val="00642A18"/>
    <w:rsid w:val="00642B88"/>
    <w:rsid w:val="0064397B"/>
    <w:rsid w:val="00645D9D"/>
    <w:rsid w:val="006463FC"/>
    <w:rsid w:val="006466B8"/>
    <w:rsid w:val="00646DED"/>
    <w:rsid w:val="00647A99"/>
    <w:rsid w:val="00647B70"/>
    <w:rsid w:val="00647DC9"/>
    <w:rsid w:val="0065010D"/>
    <w:rsid w:val="0065193E"/>
    <w:rsid w:val="006523C2"/>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013B"/>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138"/>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5EC0"/>
    <w:rsid w:val="007361EA"/>
    <w:rsid w:val="007364E8"/>
    <w:rsid w:val="007365CB"/>
    <w:rsid w:val="00736A81"/>
    <w:rsid w:val="0073772B"/>
    <w:rsid w:val="00737AD6"/>
    <w:rsid w:val="007408FD"/>
    <w:rsid w:val="0074096B"/>
    <w:rsid w:val="007411E9"/>
    <w:rsid w:val="00742DCB"/>
    <w:rsid w:val="00743E3E"/>
    <w:rsid w:val="00744480"/>
    <w:rsid w:val="0074529E"/>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5097"/>
    <w:rsid w:val="007C5DD7"/>
    <w:rsid w:val="007C687C"/>
    <w:rsid w:val="007C70D5"/>
    <w:rsid w:val="007C72A4"/>
    <w:rsid w:val="007D0E40"/>
    <w:rsid w:val="007D1002"/>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4F30"/>
    <w:rsid w:val="00815A00"/>
    <w:rsid w:val="00816326"/>
    <w:rsid w:val="00817FB9"/>
    <w:rsid w:val="008202FC"/>
    <w:rsid w:val="008209BC"/>
    <w:rsid w:val="00820C1D"/>
    <w:rsid w:val="00820D71"/>
    <w:rsid w:val="0082129F"/>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0B6"/>
    <w:rsid w:val="008579AE"/>
    <w:rsid w:val="00860D40"/>
    <w:rsid w:val="0086100E"/>
    <w:rsid w:val="00861CB4"/>
    <w:rsid w:val="008625C8"/>
    <w:rsid w:val="0086314D"/>
    <w:rsid w:val="00863332"/>
    <w:rsid w:val="00863FDF"/>
    <w:rsid w:val="00864F9D"/>
    <w:rsid w:val="00865B63"/>
    <w:rsid w:val="00865FA5"/>
    <w:rsid w:val="00866060"/>
    <w:rsid w:val="00866DC8"/>
    <w:rsid w:val="00867254"/>
    <w:rsid w:val="008672DF"/>
    <w:rsid w:val="008677E1"/>
    <w:rsid w:val="008679B1"/>
    <w:rsid w:val="00867F61"/>
    <w:rsid w:val="0087047C"/>
    <w:rsid w:val="00870B86"/>
    <w:rsid w:val="00871ACA"/>
    <w:rsid w:val="0087281E"/>
    <w:rsid w:val="0087359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57E6"/>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E0B"/>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ABA"/>
    <w:rsid w:val="00921234"/>
    <w:rsid w:val="009213C8"/>
    <w:rsid w:val="00921949"/>
    <w:rsid w:val="00921E5E"/>
    <w:rsid w:val="00923014"/>
    <w:rsid w:val="00923A86"/>
    <w:rsid w:val="009240E2"/>
    <w:rsid w:val="00924668"/>
    <w:rsid w:val="0092519E"/>
    <w:rsid w:val="009260B7"/>
    <w:rsid w:val="00927294"/>
    <w:rsid w:val="009278D1"/>
    <w:rsid w:val="00927A6D"/>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9D6"/>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57B"/>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52C3"/>
    <w:rsid w:val="009B7C61"/>
    <w:rsid w:val="009B7E84"/>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C6F"/>
    <w:rsid w:val="009D4319"/>
    <w:rsid w:val="009D5512"/>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A4"/>
    <w:rsid w:val="00A43BB3"/>
    <w:rsid w:val="00A44204"/>
    <w:rsid w:val="00A442BA"/>
    <w:rsid w:val="00A444C3"/>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6B6"/>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972E7"/>
    <w:rsid w:val="00AA091B"/>
    <w:rsid w:val="00AA10A7"/>
    <w:rsid w:val="00AA1AEC"/>
    <w:rsid w:val="00AA20B0"/>
    <w:rsid w:val="00AA23F6"/>
    <w:rsid w:val="00AA35D3"/>
    <w:rsid w:val="00AA35FE"/>
    <w:rsid w:val="00AA3CA7"/>
    <w:rsid w:val="00AA5D3A"/>
    <w:rsid w:val="00AA5F2D"/>
    <w:rsid w:val="00AA65A7"/>
    <w:rsid w:val="00AA71E9"/>
    <w:rsid w:val="00AA7216"/>
    <w:rsid w:val="00AA73DA"/>
    <w:rsid w:val="00AA7E72"/>
    <w:rsid w:val="00AB0314"/>
    <w:rsid w:val="00AB04B3"/>
    <w:rsid w:val="00AB07EF"/>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08"/>
    <w:rsid w:val="00AC7DD5"/>
    <w:rsid w:val="00AD099C"/>
    <w:rsid w:val="00AD146E"/>
    <w:rsid w:val="00AD16CA"/>
    <w:rsid w:val="00AD2DC9"/>
    <w:rsid w:val="00AD37A7"/>
    <w:rsid w:val="00AD380E"/>
    <w:rsid w:val="00AD4F23"/>
    <w:rsid w:val="00AD5011"/>
    <w:rsid w:val="00AD5F27"/>
    <w:rsid w:val="00AD6038"/>
    <w:rsid w:val="00AD688F"/>
    <w:rsid w:val="00AD6DAE"/>
    <w:rsid w:val="00AE02CE"/>
    <w:rsid w:val="00AE0ADA"/>
    <w:rsid w:val="00AE141C"/>
    <w:rsid w:val="00AE15CE"/>
    <w:rsid w:val="00AE2DB7"/>
    <w:rsid w:val="00AE2E69"/>
    <w:rsid w:val="00AE31D4"/>
    <w:rsid w:val="00AE38C0"/>
    <w:rsid w:val="00AE390B"/>
    <w:rsid w:val="00AE4000"/>
    <w:rsid w:val="00AE403A"/>
    <w:rsid w:val="00AE463A"/>
    <w:rsid w:val="00AE70CB"/>
    <w:rsid w:val="00AE7369"/>
    <w:rsid w:val="00AE7EEE"/>
    <w:rsid w:val="00AF066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0B4E"/>
    <w:rsid w:val="00B11194"/>
    <w:rsid w:val="00B1226A"/>
    <w:rsid w:val="00B12F18"/>
    <w:rsid w:val="00B137E9"/>
    <w:rsid w:val="00B138F5"/>
    <w:rsid w:val="00B148F0"/>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2C9B"/>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008"/>
    <w:rsid w:val="00C22697"/>
    <w:rsid w:val="00C22D39"/>
    <w:rsid w:val="00C23703"/>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5BB"/>
    <w:rsid w:val="00C34963"/>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202B"/>
    <w:rsid w:val="00CB2191"/>
    <w:rsid w:val="00CB2D02"/>
    <w:rsid w:val="00CB372A"/>
    <w:rsid w:val="00CB3D76"/>
    <w:rsid w:val="00CB40B9"/>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3302"/>
    <w:rsid w:val="00CD4D5F"/>
    <w:rsid w:val="00CD4FD6"/>
    <w:rsid w:val="00CD55D9"/>
    <w:rsid w:val="00CD5679"/>
    <w:rsid w:val="00CD726C"/>
    <w:rsid w:val="00CD7329"/>
    <w:rsid w:val="00CD7E06"/>
    <w:rsid w:val="00CE0039"/>
    <w:rsid w:val="00CE02E0"/>
    <w:rsid w:val="00CE09F9"/>
    <w:rsid w:val="00CE15A7"/>
    <w:rsid w:val="00CE1863"/>
    <w:rsid w:val="00CE2480"/>
    <w:rsid w:val="00CE2B22"/>
    <w:rsid w:val="00CE6654"/>
    <w:rsid w:val="00CE6946"/>
    <w:rsid w:val="00CE7046"/>
    <w:rsid w:val="00CF03EA"/>
    <w:rsid w:val="00CF1717"/>
    <w:rsid w:val="00CF203F"/>
    <w:rsid w:val="00CF23DA"/>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0E9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87DC8"/>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0CE"/>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76C"/>
    <w:rsid w:val="00E85EEA"/>
    <w:rsid w:val="00E86349"/>
    <w:rsid w:val="00E8736F"/>
    <w:rsid w:val="00E87C47"/>
    <w:rsid w:val="00E906D3"/>
    <w:rsid w:val="00E9088F"/>
    <w:rsid w:val="00E9089C"/>
    <w:rsid w:val="00E90E72"/>
    <w:rsid w:val="00E9272F"/>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072"/>
    <w:rsid w:val="00F20BC0"/>
    <w:rsid w:val="00F2121A"/>
    <w:rsid w:val="00F23369"/>
    <w:rsid w:val="00F238D2"/>
    <w:rsid w:val="00F23EF5"/>
    <w:rsid w:val="00F24ABF"/>
    <w:rsid w:val="00F24DF5"/>
    <w:rsid w:val="00F255C5"/>
    <w:rsid w:val="00F25F4A"/>
    <w:rsid w:val="00F2687C"/>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2AA8"/>
    <w:rsid w:val="00F636D3"/>
    <w:rsid w:val="00F63CDB"/>
    <w:rsid w:val="00F6410D"/>
    <w:rsid w:val="00F64A48"/>
    <w:rsid w:val="00F65198"/>
    <w:rsid w:val="00F65526"/>
    <w:rsid w:val="00F670DE"/>
    <w:rsid w:val="00F67394"/>
    <w:rsid w:val="00F67411"/>
    <w:rsid w:val="00F7086F"/>
    <w:rsid w:val="00F70DFF"/>
    <w:rsid w:val="00F70FA5"/>
    <w:rsid w:val="00F713C2"/>
    <w:rsid w:val="00F72B3A"/>
    <w:rsid w:val="00F74211"/>
    <w:rsid w:val="00F7426B"/>
    <w:rsid w:val="00F744B3"/>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6CCA"/>
    <w:rsid w:val="00FE709F"/>
    <w:rsid w:val="00FE79B8"/>
    <w:rsid w:val="00FF08DD"/>
    <w:rsid w:val="00FF0DDA"/>
    <w:rsid w:val="00FF18F8"/>
    <w:rsid w:val="00FF1F14"/>
    <w:rsid w:val="00FF2C87"/>
    <w:rsid w:val="00FF2F69"/>
    <w:rsid w:val="00FF3CE0"/>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locked/>
    <w:rsid w:val="0054007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joanna.marzeda@uj.edu.pl%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joanna.marzeda@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simon.chorazy@uj.edu.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oanna.marzed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17895737-322B-4B2B-81A5-B137B16D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8881</Words>
  <Characters>53290</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7</cp:revision>
  <cp:lastPrinted>2022-10-25T13:29:00Z</cp:lastPrinted>
  <dcterms:created xsi:type="dcterms:W3CDTF">2022-10-25T10:03:00Z</dcterms:created>
  <dcterms:modified xsi:type="dcterms:W3CDTF">2022-10-25T13:29:00Z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