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1164B0">
        <w:trPr>
          <w:trHeight w:val="1692"/>
        </w:trPr>
        <w:tc>
          <w:tcPr>
            <w:tcW w:w="5916" w:type="dxa"/>
            <w:vAlign w:val="center"/>
          </w:tcPr>
          <w:p w14:paraId="2EBC64D8" w14:textId="77777777" w:rsidR="0019267C" w:rsidRPr="001164B0" w:rsidRDefault="491846FB" w:rsidP="004B373F">
            <w:pPr>
              <w:pStyle w:val="Nagwek"/>
              <w:spacing w:line="240" w:lineRule="auto"/>
              <w:jc w:val="center"/>
              <w:rPr>
                <w:rFonts w:ascii="Times New Roman" w:hAnsi="Times New Roman"/>
                <w:b/>
                <w:bCs/>
                <w:sz w:val="20"/>
                <w:szCs w:val="20"/>
              </w:rPr>
            </w:pPr>
            <w:r w:rsidRPr="001164B0">
              <w:rPr>
                <w:rFonts w:ascii="Times New Roman" w:hAnsi="Times New Roman"/>
                <w:b/>
                <w:bCs/>
                <w:sz w:val="20"/>
                <w:szCs w:val="20"/>
              </w:rPr>
              <w:t>UNIWERSYTET JAGIELLOŃSKI</w:t>
            </w:r>
          </w:p>
          <w:p w14:paraId="0C758CB0" w14:textId="77777777" w:rsidR="0019267C" w:rsidRPr="001164B0" w:rsidRDefault="491846FB" w:rsidP="004B373F">
            <w:pPr>
              <w:pStyle w:val="Nagwek"/>
              <w:spacing w:line="240" w:lineRule="auto"/>
              <w:jc w:val="center"/>
              <w:rPr>
                <w:rFonts w:ascii="Times New Roman" w:hAnsi="Times New Roman"/>
                <w:b/>
                <w:bCs/>
                <w:sz w:val="20"/>
                <w:szCs w:val="20"/>
              </w:rPr>
            </w:pPr>
            <w:r w:rsidRPr="001164B0">
              <w:rPr>
                <w:rFonts w:ascii="Times New Roman" w:hAnsi="Times New Roman"/>
                <w:b/>
                <w:bCs/>
                <w:sz w:val="20"/>
                <w:szCs w:val="20"/>
              </w:rPr>
              <w:t>DZIAŁ ZAMÓWIEŃ PUBLICZNYCH</w:t>
            </w:r>
          </w:p>
          <w:p w14:paraId="14A2E3BA" w14:textId="1E8461E3" w:rsidR="0019267C" w:rsidRPr="001164B0" w:rsidRDefault="00797277" w:rsidP="004B373F">
            <w:pPr>
              <w:pStyle w:val="Nagwek"/>
              <w:spacing w:line="240" w:lineRule="auto"/>
              <w:jc w:val="center"/>
              <w:rPr>
                <w:rFonts w:ascii="Times New Roman" w:hAnsi="Times New Roman"/>
                <w:b/>
                <w:bCs/>
                <w:sz w:val="20"/>
                <w:szCs w:val="20"/>
              </w:rPr>
            </w:pPr>
            <w:r w:rsidRPr="001164B0">
              <w:rPr>
                <w:rFonts w:ascii="Times New Roman" w:hAnsi="Times New Roman"/>
                <w:b/>
                <w:bCs/>
                <w:sz w:val="20"/>
                <w:szCs w:val="20"/>
              </w:rPr>
              <w:t>u</w:t>
            </w:r>
            <w:r w:rsidR="491846FB" w:rsidRPr="001164B0">
              <w:rPr>
                <w:rFonts w:ascii="Times New Roman" w:hAnsi="Times New Roman"/>
                <w:b/>
                <w:bCs/>
                <w:sz w:val="20"/>
                <w:szCs w:val="20"/>
              </w:rPr>
              <w:t>l. Straszewskiego 25/</w:t>
            </w:r>
            <w:r w:rsidR="00957199" w:rsidRPr="001164B0">
              <w:rPr>
                <w:rFonts w:ascii="Times New Roman" w:hAnsi="Times New Roman"/>
                <w:b/>
                <w:bCs/>
                <w:sz w:val="20"/>
                <w:szCs w:val="20"/>
                <w:lang w:val="pl-PL"/>
              </w:rPr>
              <w:t>3 i 4</w:t>
            </w:r>
            <w:r w:rsidR="491846FB" w:rsidRPr="001164B0">
              <w:rPr>
                <w:rFonts w:ascii="Times New Roman" w:hAnsi="Times New Roman"/>
                <w:b/>
                <w:bCs/>
                <w:sz w:val="20"/>
                <w:szCs w:val="20"/>
              </w:rPr>
              <w:t>, 31-113 Kraków</w:t>
            </w:r>
          </w:p>
          <w:p w14:paraId="48071B5B" w14:textId="204B3FBC" w:rsidR="0019267C" w:rsidRPr="001164B0" w:rsidRDefault="491846FB" w:rsidP="004B373F">
            <w:pPr>
              <w:pStyle w:val="Stopka"/>
              <w:spacing w:line="240" w:lineRule="auto"/>
              <w:jc w:val="center"/>
              <w:rPr>
                <w:rFonts w:ascii="Times New Roman" w:hAnsi="Times New Roman"/>
                <w:b/>
                <w:bCs/>
                <w:sz w:val="20"/>
                <w:szCs w:val="20"/>
                <w:lang w:val="pt-BR"/>
              </w:rPr>
            </w:pPr>
            <w:r w:rsidRPr="001164B0">
              <w:rPr>
                <w:rFonts w:ascii="Times New Roman" w:hAnsi="Times New Roman"/>
                <w:b/>
                <w:bCs/>
                <w:sz w:val="20"/>
                <w:szCs w:val="20"/>
                <w:lang w:val="pt-BR"/>
              </w:rPr>
              <w:t>tel. +4812-</w:t>
            </w:r>
            <w:r w:rsidR="00E46337" w:rsidRPr="001164B0">
              <w:rPr>
                <w:rFonts w:ascii="Times New Roman" w:hAnsi="Times New Roman"/>
                <w:b/>
                <w:bCs/>
                <w:sz w:val="20"/>
                <w:szCs w:val="20"/>
                <w:lang w:val="pt-BR"/>
              </w:rPr>
              <w:t>663-39-03</w:t>
            </w:r>
          </w:p>
          <w:p w14:paraId="53B14228" w14:textId="6A6F0EA3" w:rsidR="0019267C" w:rsidRPr="001164B0" w:rsidRDefault="491846FB" w:rsidP="004B373F">
            <w:pPr>
              <w:pStyle w:val="Nagwek"/>
              <w:spacing w:line="240" w:lineRule="auto"/>
              <w:jc w:val="center"/>
              <w:rPr>
                <w:rFonts w:ascii="Times New Roman" w:hAnsi="Times New Roman"/>
                <w:b/>
                <w:bCs/>
                <w:sz w:val="20"/>
                <w:szCs w:val="20"/>
                <w:lang w:val="pt-BR"/>
              </w:rPr>
            </w:pPr>
            <w:r w:rsidRPr="001164B0">
              <w:rPr>
                <w:rFonts w:ascii="Times New Roman" w:hAnsi="Times New Roman"/>
                <w:b/>
                <w:bCs/>
                <w:sz w:val="20"/>
                <w:szCs w:val="20"/>
                <w:lang w:val="pt-BR"/>
              </w:rPr>
              <w:t xml:space="preserve">e-mail: </w:t>
            </w:r>
            <w:hyperlink r:id="rId11">
              <w:r w:rsidRPr="001164B0">
                <w:rPr>
                  <w:rStyle w:val="Hipercze"/>
                  <w:rFonts w:ascii="Times New Roman" w:hAnsi="Times New Roman"/>
                  <w:b/>
                  <w:bCs/>
                  <w:sz w:val="20"/>
                  <w:szCs w:val="20"/>
                  <w:lang w:val="pt-BR"/>
                </w:rPr>
                <w:t>bzp@uj.edu.pl</w:t>
              </w:r>
            </w:hyperlink>
            <w:r w:rsidRPr="001164B0">
              <w:rPr>
                <w:rFonts w:ascii="Times New Roman" w:hAnsi="Times New Roman"/>
                <w:b/>
                <w:bCs/>
                <w:sz w:val="20"/>
                <w:szCs w:val="20"/>
                <w:lang w:val="pt-BR"/>
              </w:rPr>
              <w:t xml:space="preserve"> </w:t>
            </w:r>
            <w:r w:rsidR="00451670" w:rsidRPr="001164B0">
              <w:rPr>
                <w:rFonts w:ascii="Times New Roman" w:hAnsi="Times New Roman"/>
                <w:b/>
                <w:bCs/>
                <w:sz w:val="20"/>
                <w:szCs w:val="20"/>
                <w:lang w:val="pt-BR"/>
              </w:rPr>
              <w:t xml:space="preserve">; </w:t>
            </w:r>
            <w:hyperlink r:id="rId12" w:history="1">
              <w:r w:rsidR="00451670" w:rsidRPr="001164B0">
                <w:rPr>
                  <w:rStyle w:val="Hipercze"/>
                  <w:rFonts w:ascii="Times New Roman" w:hAnsi="Times New Roman"/>
                  <w:b/>
                  <w:bCs/>
                  <w:sz w:val="20"/>
                  <w:szCs w:val="20"/>
                  <w:lang w:val="pt-BR"/>
                </w:rPr>
                <w:t>www.uj.edu.pl</w:t>
              </w:r>
            </w:hyperlink>
          </w:p>
          <w:p w14:paraId="5243D90A" w14:textId="43BB6EDC" w:rsidR="005B02DA" w:rsidRPr="004B373F" w:rsidRDefault="00451670" w:rsidP="004B373F">
            <w:pPr>
              <w:pStyle w:val="Nagwek"/>
              <w:spacing w:line="240" w:lineRule="auto"/>
              <w:jc w:val="center"/>
              <w:rPr>
                <w:rFonts w:ascii="Times New Roman" w:hAnsi="Times New Roman"/>
                <w:sz w:val="22"/>
                <w:szCs w:val="22"/>
                <w:lang w:val="pt-BR" w:eastAsia="pl-PL"/>
              </w:rPr>
            </w:pPr>
            <w:r w:rsidRPr="001164B0">
              <w:rPr>
                <w:rFonts w:ascii="Times New Roman" w:hAnsi="Times New Roman"/>
                <w:sz w:val="20"/>
                <w:szCs w:val="20"/>
                <w:lang w:val="en-GB"/>
              </w:rPr>
              <w:t xml:space="preserve">        </w:t>
            </w:r>
            <w:hyperlink r:id="rId13" w:history="1">
              <w:r w:rsidRPr="001164B0">
                <w:rPr>
                  <w:rStyle w:val="Hipercze"/>
                  <w:rFonts w:ascii="Times New Roman" w:hAnsi="Times New Roman"/>
                  <w:b/>
                  <w:sz w:val="20"/>
                  <w:szCs w:val="20"/>
                  <w:lang w:val="pt-BR"/>
                </w:rPr>
                <w:t>www.przetargi.uj.edu.pl</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64F5E8C4" w:rsidR="005B02DA" w:rsidRPr="004B373F" w:rsidRDefault="491846FB" w:rsidP="004B373F">
      <w:pPr>
        <w:widowControl/>
        <w:suppressAutoHyphens w:val="0"/>
        <w:ind w:left="360"/>
        <w:jc w:val="right"/>
        <w:outlineLvl w:val="0"/>
        <w:rPr>
          <w:bCs/>
          <w:sz w:val="22"/>
          <w:szCs w:val="22"/>
        </w:rPr>
      </w:pPr>
      <w:r w:rsidRPr="004B373F">
        <w:rPr>
          <w:bCs/>
          <w:sz w:val="22"/>
          <w:szCs w:val="22"/>
        </w:rPr>
        <w:t xml:space="preserve">Kraków, </w:t>
      </w:r>
      <w:r w:rsidR="00051AE4" w:rsidRPr="004B373F">
        <w:rPr>
          <w:bCs/>
          <w:sz w:val="22"/>
          <w:szCs w:val="22"/>
        </w:rPr>
        <w:t xml:space="preserve">dnia </w:t>
      </w:r>
      <w:r w:rsidR="006F3188">
        <w:rPr>
          <w:bCs/>
          <w:sz w:val="22"/>
          <w:szCs w:val="22"/>
        </w:rPr>
        <w:t>27</w:t>
      </w:r>
      <w:r w:rsidR="001164B0">
        <w:rPr>
          <w:bCs/>
          <w:sz w:val="22"/>
          <w:szCs w:val="22"/>
        </w:rPr>
        <w:t xml:space="preserve"> </w:t>
      </w:r>
      <w:r w:rsidR="006F3188">
        <w:rPr>
          <w:bCs/>
          <w:sz w:val="22"/>
          <w:szCs w:val="22"/>
        </w:rPr>
        <w:t>czerwca</w:t>
      </w:r>
      <w:r w:rsidR="001447B3" w:rsidRPr="004B373F">
        <w:rPr>
          <w:bCs/>
          <w:sz w:val="22"/>
          <w:szCs w:val="22"/>
        </w:rPr>
        <w:t xml:space="preserve"> </w:t>
      </w:r>
      <w:r w:rsidR="00797277" w:rsidRPr="004B373F">
        <w:rPr>
          <w:bCs/>
          <w:sz w:val="22"/>
          <w:szCs w:val="22"/>
        </w:rPr>
        <w:t>202</w:t>
      </w:r>
      <w:r w:rsidR="00957199" w:rsidRPr="004B373F">
        <w:rPr>
          <w:bCs/>
          <w:sz w:val="22"/>
          <w:szCs w:val="22"/>
        </w:rPr>
        <w:t>2</w:t>
      </w:r>
      <w:r w:rsidR="00797277" w:rsidRPr="004B373F">
        <w:rPr>
          <w:bCs/>
          <w:sz w:val="22"/>
          <w:szCs w:val="22"/>
        </w:rPr>
        <w:t xml:space="preserve"> </w:t>
      </w:r>
      <w:r w:rsidR="008C7E06" w:rsidRPr="004B373F">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0E1259E8" w14:textId="77777777" w:rsidR="00C85975" w:rsidRPr="004B373F" w:rsidRDefault="00C85975" w:rsidP="00C85975">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710FDA3E" w14:textId="77777777" w:rsidR="00C85975" w:rsidRPr="004B373F" w:rsidRDefault="00C85975" w:rsidP="00C85975">
      <w:pPr>
        <w:widowControl/>
        <w:suppressAutoHyphens w:val="0"/>
        <w:ind w:left="360"/>
        <w:rPr>
          <w:b/>
          <w:bCs/>
          <w:sz w:val="22"/>
          <w:szCs w:val="22"/>
          <w:u w:val="single"/>
        </w:rPr>
      </w:pPr>
    </w:p>
    <w:p w14:paraId="083468E0" w14:textId="77777777" w:rsidR="00C85975" w:rsidRPr="001164B0" w:rsidRDefault="00C85975" w:rsidP="001164B0">
      <w:pPr>
        <w:widowControl/>
        <w:numPr>
          <w:ilvl w:val="0"/>
          <w:numId w:val="1"/>
        </w:numPr>
        <w:tabs>
          <w:tab w:val="clear" w:pos="360"/>
          <w:tab w:val="num" w:pos="426"/>
        </w:tabs>
        <w:suppressAutoHyphens w:val="0"/>
        <w:ind w:left="426" w:hanging="426"/>
        <w:jc w:val="both"/>
        <w:rPr>
          <w:b/>
          <w:bCs/>
          <w:sz w:val="22"/>
          <w:szCs w:val="22"/>
        </w:rPr>
      </w:pPr>
      <w:r w:rsidRPr="001164B0">
        <w:rPr>
          <w:b/>
          <w:bCs/>
          <w:sz w:val="22"/>
          <w:szCs w:val="22"/>
        </w:rPr>
        <w:t>Nazwa (firma) oraz adres Zamawiającego.</w:t>
      </w:r>
    </w:p>
    <w:p w14:paraId="5DA7FFA9" w14:textId="77777777" w:rsidR="00C85975" w:rsidRPr="001164B0" w:rsidRDefault="00C85975" w:rsidP="001164B0">
      <w:pPr>
        <w:widowControl/>
        <w:numPr>
          <w:ilvl w:val="1"/>
          <w:numId w:val="1"/>
        </w:numPr>
        <w:tabs>
          <w:tab w:val="clear" w:pos="360"/>
          <w:tab w:val="num" w:pos="426"/>
          <w:tab w:val="num" w:pos="720"/>
        </w:tabs>
        <w:suppressAutoHyphens w:val="0"/>
        <w:ind w:left="720" w:hanging="720"/>
        <w:jc w:val="both"/>
        <w:rPr>
          <w:sz w:val="22"/>
          <w:szCs w:val="22"/>
        </w:rPr>
      </w:pPr>
      <w:r w:rsidRPr="001164B0">
        <w:rPr>
          <w:sz w:val="22"/>
          <w:szCs w:val="22"/>
        </w:rPr>
        <w:t>Uniwersytet Jagielloński, ul. Gołębia 24, 31-007 Kraków.</w:t>
      </w:r>
    </w:p>
    <w:p w14:paraId="1107EFA2" w14:textId="02E8925A" w:rsidR="00C85975" w:rsidRPr="001164B0" w:rsidRDefault="00C85975" w:rsidP="001164B0">
      <w:pPr>
        <w:widowControl/>
        <w:numPr>
          <w:ilvl w:val="1"/>
          <w:numId w:val="1"/>
        </w:numPr>
        <w:tabs>
          <w:tab w:val="clear" w:pos="360"/>
          <w:tab w:val="num" w:pos="426"/>
          <w:tab w:val="num" w:pos="720"/>
        </w:tabs>
        <w:suppressAutoHyphens w:val="0"/>
        <w:ind w:left="720" w:hanging="720"/>
        <w:jc w:val="both"/>
        <w:rPr>
          <w:b/>
          <w:bCs/>
          <w:sz w:val="22"/>
          <w:szCs w:val="22"/>
        </w:rPr>
      </w:pPr>
      <w:r w:rsidRPr="001164B0">
        <w:rPr>
          <w:sz w:val="22"/>
          <w:szCs w:val="22"/>
          <w:u w:val="single"/>
        </w:rPr>
        <w:t>Jednostka prowadząca sprawę:</w:t>
      </w:r>
    </w:p>
    <w:p w14:paraId="38A986F6" w14:textId="7E6E0AEF" w:rsidR="001164B0" w:rsidRPr="001164B0" w:rsidRDefault="001164B0" w:rsidP="00B922C2">
      <w:pPr>
        <w:pStyle w:val="Akapitzlist"/>
        <w:numPr>
          <w:ilvl w:val="1"/>
          <w:numId w:val="52"/>
        </w:numPr>
        <w:spacing w:line="240" w:lineRule="auto"/>
        <w:contextualSpacing/>
        <w:jc w:val="both"/>
        <w:rPr>
          <w:rFonts w:ascii="Times New Roman" w:hAnsi="Times New Roman"/>
          <w:bCs/>
          <w:u w:val="single"/>
        </w:rPr>
      </w:pPr>
      <w:r w:rsidRPr="001164B0">
        <w:rPr>
          <w:rFonts w:ascii="Times New Roman" w:hAnsi="Times New Roman"/>
          <w:bCs/>
        </w:rPr>
        <w:t>Dział Zamówień Publicznych, ul. Straszewskiego 25/3 i 4, 31-113 Kraków;</w:t>
      </w:r>
      <w:r w:rsidRPr="001164B0">
        <w:rPr>
          <w:rFonts w:ascii="Times New Roman" w:hAnsi="Times New Roman"/>
          <w:bCs/>
          <w:lang w:val="pl-PL"/>
        </w:rPr>
        <w:t xml:space="preserve"> </w:t>
      </w:r>
      <w:r w:rsidRPr="001164B0">
        <w:rPr>
          <w:rFonts w:ascii="Times New Roman" w:hAnsi="Times New Roman"/>
          <w:bCs/>
          <w:lang w:val="fr-FR"/>
        </w:rPr>
        <w:t>tel.: +4812 663-39-03;</w:t>
      </w:r>
    </w:p>
    <w:p w14:paraId="5AAB6834" w14:textId="4BA48706" w:rsidR="001164B0" w:rsidRPr="001164B0" w:rsidRDefault="001164B0" w:rsidP="00B922C2">
      <w:pPr>
        <w:pStyle w:val="Akapitzlist"/>
        <w:numPr>
          <w:ilvl w:val="1"/>
          <w:numId w:val="52"/>
        </w:numPr>
        <w:spacing w:line="240" w:lineRule="auto"/>
        <w:contextualSpacing/>
        <w:jc w:val="both"/>
        <w:rPr>
          <w:rFonts w:ascii="Times New Roman" w:hAnsi="Times New Roman"/>
          <w:bCs/>
          <w:u w:val="single"/>
        </w:rPr>
      </w:pPr>
      <w:r w:rsidRPr="001164B0">
        <w:rPr>
          <w:rFonts w:ascii="Times New Roman" w:hAnsi="Times New Roman"/>
          <w:bCs/>
        </w:rPr>
        <w:t>godziny urzędowania: od poniedziałku do piątku; od 7:30 do 15:30, z wyłączeniem dni ustawowo wolnych od pracy;</w:t>
      </w:r>
    </w:p>
    <w:p w14:paraId="7CC96EC0" w14:textId="072EB240" w:rsidR="001164B0" w:rsidRPr="001164B0" w:rsidRDefault="001164B0" w:rsidP="00B922C2">
      <w:pPr>
        <w:pStyle w:val="Akapitzlist"/>
        <w:numPr>
          <w:ilvl w:val="1"/>
          <w:numId w:val="52"/>
        </w:numPr>
        <w:spacing w:line="240" w:lineRule="auto"/>
        <w:contextualSpacing/>
        <w:jc w:val="both"/>
        <w:rPr>
          <w:rStyle w:val="Hipercze"/>
          <w:rFonts w:ascii="Times New Roman" w:hAnsi="Times New Roman"/>
          <w:bCs/>
          <w:color w:val="auto"/>
        </w:rPr>
      </w:pPr>
      <w:r w:rsidRPr="001164B0">
        <w:rPr>
          <w:rFonts w:ascii="Times New Roman" w:hAnsi="Times New Roman"/>
          <w:bCs/>
        </w:rPr>
        <w:t>strona internetowa (adres url):</w:t>
      </w:r>
      <w:r w:rsidRPr="001164B0">
        <w:rPr>
          <w:rFonts w:ascii="Times New Roman" w:hAnsi="Times New Roman"/>
        </w:rPr>
        <w:t xml:space="preserve"> </w:t>
      </w:r>
      <w:hyperlink r:id="rId15" w:history="1">
        <w:r w:rsidRPr="001164B0">
          <w:rPr>
            <w:rStyle w:val="Hipercze"/>
            <w:rFonts w:ascii="Times New Roman" w:hAnsi="Times New Roman"/>
          </w:rPr>
          <w:t>https://www.uj.edu.pl/</w:t>
        </w:r>
      </w:hyperlink>
      <w:r w:rsidRPr="001164B0">
        <w:rPr>
          <w:rStyle w:val="Hipercze"/>
          <w:rFonts w:ascii="Times New Roman" w:hAnsi="Times New Roman"/>
        </w:rPr>
        <w:t>;</w:t>
      </w:r>
    </w:p>
    <w:p w14:paraId="0F3008B7" w14:textId="4A96F8ED" w:rsidR="00C85975" w:rsidRPr="001164B0" w:rsidRDefault="001164B0" w:rsidP="00B922C2">
      <w:pPr>
        <w:pStyle w:val="Akapitzlist"/>
        <w:numPr>
          <w:ilvl w:val="1"/>
          <w:numId w:val="52"/>
        </w:numPr>
        <w:spacing w:line="240" w:lineRule="auto"/>
        <w:contextualSpacing/>
        <w:jc w:val="both"/>
        <w:rPr>
          <w:rFonts w:ascii="Times New Roman" w:hAnsi="Times New Roman"/>
          <w:bCs/>
          <w:u w:val="single"/>
        </w:rPr>
      </w:pPr>
      <w:r w:rsidRPr="001164B0">
        <w:rPr>
          <w:rFonts w:ascii="Times New Roman" w:hAnsi="Times New Roman"/>
          <w:bCs/>
        </w:rPr>
        <w:t xml:space="preserve">adres strony internetowej prowadzonego postępowania, na której udostępniane będą  zmiany i wyjaśnienia oraz inne dokumenty zamówienia bezpośrednio    związane z postępowaniem: </w:t>
      </w:r>
      <w:hyperlink r:id="rId16" w:history="1">
        <w:r w:rsidRPr="001164B0">
          <w:rPr>
            <w:rStyle w:val="Hipercze"/>
            <w:rFonts w:ascii="Times New Roman" w:hAnsi="Times New Roman"/>
          </w:rPr>
          <w:t>https://przetargi.uj.edu.pl/</w:t>
        </w:r>
      </w:hyperlink>
      <w:r w:rsidRPr="001164B0">
        <w:rPr>
          <w:rStyle w:val="Hipercze"/>
          <w:rFonts w:ascii="Times New Roman" w:hAnsi="Times New Roman"/>
        </w:rPr>
        <w:t>.</w:t>
      </w:r>
      <w:r w:rsidRPr="001164B0">
        <w:rPr>
          <w:rFonts w:ascii="Times New Roman" w:hAnsi="Times New Roman"/>
          <w:bCs/>
        </w:rPr>
        <w:t xml:space="preserve"> </w:t>
      </w: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44954" w:rsidRDefault="491846FB" w:rsidP="004B373F">
      <w:pPr>
        <w:widowControl/>
        <w:numPr>
          <w:ilvl w:val="0"/>
          <w:numId w:val="1"/>
        </w:numPr>
        <w:tabs>
          <w:tab w:val="clear" w:pos="360"/>
          <w:tab w:val="num" w:pos="426"/>
        </w:tabs>
        <w:suppressAutoHyphens w:val="0"/>
        <w:ind w:left="426" w:hanging="426"/>
        <w:jc w:val="both"/>
        <w:rPr>
          <w:b/>
          <w:bCs/>
          <w:sz w:val="22"/>
          <w:szCs w:val="22"/>
        </w:rPr>
      </w:pPr>
      <w:r w:rsidRPr="00444954">
        <w:rPr>
          <w:b/>
          <w:bCs/>
          <w:sz w:val="22"/>
          <w:szCs w:val="22"/>
        </w:rPr>
        <w:t>Opis przedmiotu zamówienia</w:t>
      </w:r>
      <w:r w:rsidR="004A525F" w:rsidRPr="00444954">
        <w:rPr>
          <w:b/>
          <w:bCs/>
          <w:sz w:val="22"/>
          <w:szCs w:val="22"/>
        </w:rPr>
        <w:t xml:space="preserve"> oraz warunki udziału w postępowaniu.</w:t>
      </w:r>
    </w:p>
    <w:p w14:paraId="6CF61265" w14:textId="3BF12C83" w:rsidR="0069760D" w:rsidRPr="00444954" w:rsidRDefault="00A96F66"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44954">
        <w:rPr>
          <w:rFonts w:ascii="Times New Roman" w:hAnsi="Times New Roman"/>
        </w:rPr>
        <w:t>Przedmiotem zamówienia jest dostawa</w:t>
      </w:r>
      <w:r w:rsidR="009976DF" w:rsidRPr="00444954">
        <w:rPr>
          <w:rFonts w:ascii="Times New Roman" w:hAnsi="Times New Roman"/>
          <w:lang w:val="pl-PL"/>
        </w:rPr>
        <w:t xml:space="preserve"> </w:t>
      </w:r>
      <w:r w:rsidR="00A01FD1" w:rsidRPr="00444954">
        <w:rPr>
          <w:rFonts w:ascii="Times New Roman" w:hAnsi="Times New Roman"/>
          <w:lang w:val="pl-PL"/>
        </w:rPr>
        <w:t>armatury próżniowej</w:t>
      </w:r>
      <w:r w:rsidR="009976DF" w:rsidRPr="00444954">
        <w:rPr>
          <w:rFonts w:ascii="Times New Roman" w:hAnsi="Times New Roman"/>
          <w:lang w:val="pl-PL"/>
        </w:rPr>
        <w:t xml:space="preserve"> dla NCPS SOLARIS (</w:t>
      </w:r>
      <w:r w:rsidR="00AE390B" w:rsidRPr="00444954">
        <w:rPr>
          <w:rFonts w:ascii="Times New Roman" w:hAnsi="Times New Roman"/>
          <w:lang w:val="pl-PL"/>
        </w:rPr>
        <w:t>u</w:t>
      </w:r>
      <w:r w:rsidR="00AE390B" w:rsidRPr="00444954">
        <w:rPr>
          <w:rFonts w:ascii="Times New Roman" w:hAnsi="Times New Roman"/>
          <w:color w:val="000000" w:themeColor="text1"/>
        </w:rPr>
        <w:t>l. Czerwone Maki 98</w:t>
      </w:r>
      <w:r w:rsidR="009976DF" w:rsidRPr="00444954">
        <w:rPr>
          <w:rFonts w:ascii="Times New Roman" w:hAnsi="Times New Roman"/>
          <w:color w:val="000000" w:themeColor="text1"/>
          <w:lang w:val="pl-PL"/>
        </w:rPr>
        <w:t>, Kraków)</w:t>
      </w:r>
      <w:r w:rsidR="00AE390B" w:rsidRPr="00444954">
        <w:rPr>
          <w:rFonts w:ascii="Times New Roman" w:hAnsi="Times New Roman"/>
          <w:color w:val="000000" w:themeColor="text1"/>
          <w:lang w:val="pl-PL"/>
        </w:rPr>
        <w:t>.</w:t>
      </w:r>
    </w:p>
    <w:p w14:paraId="31CC6157" w14:textId="68F5255A" w:rsidR="00E859DD" w:rsidRPr="00444954" w:rsidRDefault="00E859DD" w:rsidP="00B922C2">
      <w:pPr>
        <w:pStyle w:val="Akapitzlist"/>
        <w:numPr>
          <w:ilvl w:val="1"/>
          <w:numId w:val="53"/>
        </w:numPr>
        <w:spacing w:after="0" w:line="240" w:lineRule="auto"/>
        <w:jc w:val="both"/>
        <w:rPr>
          <w:rFonts w:ascii="Times New Roman" w:hAnsi="Times New Roman"/>
          <w:b/>
          <w:bCs/>
          <w:i/>
          <w:iCs/>
          <w:u w:val="single"/>
        </w:rPr>
      </w:pPr>
      <w:r w:rsidRPr="00444954">
        <w:rPr>
          <w:rFonts w:ascii="Times New Roman" w:hAnsi="Times New Roman"/>
          <w:b/>
          <w:bCs/>
          <w:i/>
          <w:iCs/>
          <w:color w:val="242424"/>
          <w:u w:val="single"/>
          <w:shd w:val="clear" w:color="auto" w:fill="FFFFFF"/>
          <w:lang w:val="pl-PL"/>
        </w:rPr>
        <w:t>Zamówienie p</w:t>
      </w:r>
      <w:r w:rsidRPr="00444954">
        <w:rPr>
          <w:rFonts w:ascii="Times New Roman" w:hAnsi="Times New Roman"/>
          <w:b/>
          <w:bCs/>
          <w:i/>
          <w:iCs/>
          <w:color w:val="242424"/>
          <w:u w:val="single"/>
          <w:shd w:val="clear" w:color="auto" w:fill="FFFFFF"/>
        </w:rPr>
        <w:t>łatne ze środków MEiN przyznanych na podstawie umowy nr 1/SOL/2021/2 z</w:t>
      </w:r>
      <w:r w:rsidR="000C2491">
        <w:rPr>
          <w:rFonts w:ascii="Times New Roman" w:hAnsi="Times New Roman"/>
          <w:b/>
          <w:bCs/>
          <w:i/>
          <w:iCs/>
          <w:color w:val="242424"/>
          <w:u w:val="single"/>
          <w:shd w:val="clear" w:color="auto" w:fill="FFFFFF"/>
          <w:lang w:val="pl-PL"/>
        </w:rPr>
        <w:t> </w:t>
      </w:r>
      <w:r w:rsidRPr="00444954">
        <w:rPr>
          <w:rFonts w:ascii="Times New Roman" w:hAnsi="Times New Roman"/>
          <w:b/>
          <w:bCs/>
          <w:i/>
          <w:iCs/>
          <w:color w:val="242424"/>
          <w:u w:val="single"/>
          <w:shd w:val="clear" w:color="auto" w:fill="FFFFFF"/>
        </w:rPr>
        <w:t>dnia 17 grudnia 2021 r., zawartej ze Skarbem Państw</w:t>
      </w:r>
      <w:r w:rsidRPr="00F16998">
        <w:rPr>
          <w:rFonts w:ascii="Times New Roman" w:hAnsi="Times New Roman"/>
          <w:b/>
          <w:bCs/>
          <w:i/>
          <w:iCs/>
          <w:color w:val="242424"/>
          <w:u w:val="single"/>
          <w:shd w:val="clear" w:color="auto" w:fill="FFFFFF"/>
        </w:rPr>
        <w:t xml:space="preserve">a </w:t>
      </w:r>
      <w:r w:rsidR="00F16998" w:rsidRPr="00F16998">
        <w:rPr>
          <w:rFonts w:ascii="Times New Roman" w:hAnsi="Times New Roman"/>
          <w:b/>
          <w:bCs/>
          <w:u w:val="single"/>
          <w:shd w:val="clear" w:color="auto" w:fill="FFFFFF"/>
          <w:lang w:val="pl-PL"/>
        </w:rPr>
        <w:t>–</w:t>
      </w:r>
      <w:r w:rsidRPr="00444954">
        <w:rPr>
          <w:rFonts w:ascii="Times New Roman" w:hAnsi="Times New Roman"/>
          <w:b/>
          <w:bCs/>
          <w:i/>
          <w:iCs/>
          <w:color w:val="242424"/>
          <w:u w:val="single"/>
          <w:shd w:val="clear" w:color="auto" w:fill="FFFFFF"/>
        </w:rPr>
        <w:t xml:space="preserve"> Ministrem Edukacji i Nauki</w:t>
      </w:r>
      <w:r w:rsidR="00EB3F84">
        <w:rPr>
          <w:rFonts w:ascii="Times New Roman" w:hAnsi="Times New Roman"/>
          <w:b/>
          <w:bCs/>
          <w:i/>
          <w:iCs/>
          <w:color w:val="242424"/>
          <w:u w:val="single"/>
          <w:shd w:val="clear" w:color="auto" w:fill="FFFFFF"/>
          <w:lang w:val="pl-PL"/>
        </w:rPr>
        <w:t>.</w:t>
      </w:r>
    </w:p>
    <w:p w14:paraId="372CA10E" w14:textId="4E36D572" w:rsidR="00E133A9" w:rsidRPr="00444954"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44954">
        <w:rPr>
          <w:rFonts w:ascii="Times New Roman" w:hAnsi="Times New Roman"/>
        </w:rPr>
        <w:t>Opis przedmiotu zamówienia został zawarty w załączniku A do niniejszego Zaproszenia.</w:t>
      </w:r>
    </w:p>
    <w:p w14:paraId="462B735F" w14:textId="75109138" w:rsidR="00E133A9" w:rsidRPr="00444954"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44954">
        <w:rPr>
          <w:rFonts w:ascii="Times New Roman" w:hAnsi="Times New Roman"/>
        </w:rPr>
        <w:t>Przedmiot zamówienia musi</w:t>
      </w:r>
      <w:r w:rsidR="004F68D6" w:rsidRPr="00444954">
        <w:rPr>
          <w:rFonts w:ascii="Times New Roman" w:hAnsi="Times New Roman"/>
        </w:rPr>
        <w:t xml:space="preserve"> zostać odpowiednio zabezpieczony przed wszelkimi uszkodzeniami w trakcie </w:t>
      </w:r>
      <w:r w:rsidR="00D33107" w:rsidRPr="00444954">
        <w:rPr>
          <w:rFonts w:ascii="Times New Roman" w:hAnsi="Times New Roman"/>
        </w:rPr>
        <w:t>transportu</w:t>
      </w:r>
      <w:r w:rsidR="00E133A9" w:rsidRPr="00444954">
        <w:rPr>
          <w:rFonts w:ascii="Times New Roman" w:hAnsi="Times New Roman"/>
          <w:lang w:val="pl-PL"/>
        </w:rPr>
        <w:t xml:space="preserve"> oraz ubezpieczony</w:t>
      </w:r>
      <w:r w:rsidR="00C13463" w:rsidRPr="00444954">
        <w:rPr>
          <w:rFonts w:ascii="Times New Roman" w:hAnsi="Times New Roman"/>
        </w:rPr>
        <w:t>.</w:t>
      </w:r>
      <w:r w:rsidR="00C258A8" w:rsidRPr="00444954">
        <w:rPr>
          <w:rFonts w:ascii="Times New Roman" w:hAnsi="Times New Roman"/>
          <w:lang w:val="pl-PL"/>
        </w:rPr>
        <w:t xml:space="preserve"> </w:t>
      </w:r>
    </w:p>
    <w:p w14:paraId="3713D014" w14:textId="5E10D782" w:rsidR="00D11085" w:rsidRPr="00444954" w:rsidRDefault="009428AF"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44954">
        <w:rPr>
          <w:rFonts w:ascii="Times New Roman" w:hAnsi="Times New Roman"/>
          <w:lang w:val="pl-PL"/>
        </w:rPr>
        <w:t xml:space="preserve">Armatura próżniowa </w:t>
      </w:r>
      <w:r w:rsidR="00D11085" w:rsidRPr="00444954">
        <w:rPr>
          <w:rFonts w:ascii="Times New Roman" w:hAnsi="Times New Roman"/>
          <w:lang w:val="pl-PL"/>
        </w:rPr>
        <w:t>stanowiąc</w:t>
      </w:r>
      <w:r w:rsidRPr="00444954">
        <w:rPr>
          <w:rFonts w:ascii="Times New Roman" w:hAnsi="Times New Roman"/>
          <w:lang w:val="pl-PL"/>
        </w:rPr>
        <w:t>a</w:t>
      </w:r>
      <w:r w:rsidR="00D11085" w:rsidRPr="00444954">
        <w:rPr>
          <w:rFonts w:ascii="Times New Roman" w:hAnsi="Times New Roman"/>
          <w:lang w:val="pl-PL"/>
        </w:rPr>
        <w:t xml:space="preserve"> przedmiot </w:t>
      </w:r>
      <w:r w:rsidR="00583C76" w:rsidRPr="00444954">
        <w:rPr>
          <w:rFonts w:ascii="Times New Roman" w:hAnsi="Times New Roman"/>
          <w:lang w:val="pl-PL"/>
        </w:rPr>
        <w:t>zamówienia</w:t>
      </w:r>
      <w:r w:rsidR="00D11085" w:rsidRPr="00444954">
        <w:rPr>
          <w:rFonts w:ascii="Times New Roman" w:hAnsi="Times New Roman"/>
          <w:lang w:val="pl-PL"/>
        </w:rPr>
        <w:t xml:space="preserve"> m</w:t>
      </w:r>
      <w:r w:rsidR="00444954" w:rsidRPr="00444954">
        <w:rPr>
          <w:rFonts w:ascii="Times New Roman" w:hAnsi="Times New Roman"/>
          <w:lang w:val="pl-PL"/>
        </w:rPr>
        <w:t>usi</w:t>
      </w:r>
      <w:r w:rsidR="00D11085" w:rsidRPr="00444954">
        <w:rPr>
          <w:rFonts w:ascii="Times New Roman" w:hAnsi="Times New Roman"/>
          <w:lang w:val="pl-PL"/>
        </w:rPr>
        <w:t xml:space="preserve"> być fabrycznie now</w:t>
      </w:r>
      <w:r w:rsidR="00444954" w:rsidRPr="00444954">
        <w:rPr>
          <w:rFonts w:ascii="Times New Roman" w:hAnsi="Times New Roman"/>
          <w:lang w:val="pl-PL"/>
        </w:rPr>
        <w:t>a</w:t>
      </w:r>
      <w:r w:rsidR="00D11085" w:rsidRPr="00444954">
        <w:rPr>
          <w:rFonts w:ascii="Times New Roman" w:hAnsi="Times New Roman"/>
          <w:lang w:val="pl-PL"/>
        </w:rPr>
        <w:t>.</w:t>
      </w:r>
    </w:p>
    <w:p w14:paraId="0BF5E2D3" w14:textId="789924A5" w:rsidR="00E133A9" w:rsidRPr="00444954" w:rsidRDefault="008473E4" w:rsidP="00E92EC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86444">
        <w:rPr>
          <w:rFonts w:ascii="Times New Roman" w:hAnsi="Times New Roman"/>
          <w:b/>
          <w:bCs/>
          <w:u w:val="single"/>
        </w:rPr>
        <w:t xml:space="preserve">Gwarancja jakości: </w:t>
      </w:r>
      <w:r w:rsidR="00E859DD" w:rsidRPr="00486444">
        <w:rPr>
          <w:rFonts w:ascii="Times New Roman" w:hAnsi="Times New Roman"/>
          <w:b/>
          <w:bCs/>
          <w:color w:val="000000"/>
          <w:u w:val="single"/>
          <w:shd w:val="clear" w:color="auto" w:fill="FFFFFF"/>
          <w:lang w:val="pl-PL"/>
        </w:rPr>
        <w:t xml:space="preserve">24 </w:t>
      </w:r>
      <w:r w:rsidR="001447B3" w:rsidRPr="00486444">
        <w:rPr>
          <w:rFonts w:ascii="Times New Roman" w:hAnsi="Times New Roman"/>
          <w:b/>
          <w:bCs/>
          <w:color w:val="000000"/>
          <w:u w:val="single"/>
          <w:shd w:val="clear" w:color="auto" w:fill="FFFFFF"/>
        </w:rPr>
        <w:t>miesi</w:t>
      </w:r>
      <w:r w:rsidR="00E859DD" w:rsidRPr="00486444">
        <w:rPr>
          <w:rFonts w:ascii="Times New Roman" w:hAnsi="Times New Roman"/>
          <w:b/>
          <w:bCs/>
          <w:color w:val="000000"/>
          <w:u w:val="single"/>
          <w:shd w:val="clear" w:color="auto" w:fill="FFFFFF"/>
          <w:lang w:val="pl-PL"/>
        </w:rPr>
        <w:t>ące</w:t>
      </w:r>
      <w:bookmarkStart w:id="0" w:name="_Hlk55816557"/>
      <w:r w:rsidR="00DA7AEA" w:rsidRPr="00486444">
        <w:rPr>
          <w:rFonts w:ascii="Times New Roman" w:hAnsi="Times New Roman"/>
          <w:b/>
          <w:bCs/>
          <w:color w:val="000000"/>
          <w:u w:val="single"/>
          <w:shd w:val="clear" w:color="auto" w:fill="FFFFFF"/>
          <w:lang w:val="pl-PL"/>
        </w:rPr>
        <w:t>.</w:t>
      </w:r>
      <w:r w:rsidR="00DA7AEA" w:rsidRPr="00444954">
        <w:rPr>
          <w:rFonts w:ascii="Times New Roman" w:hAnsi="Times New Roman"/>
          <w:color w:val="000000"/>
          <w:shd w:val="clear" w:color="auto" w:fill="FFFFFF"/>
          <w:lang w:val="pl-PL"/>
        </w:rPr>
        <w:t xml:space="preserve"> </w:t>
      </w:r>
      <w:r w:rsidRPr="00444954">
        <w:rPr>
          <w:rFonts w:ascii="Times New Roman" w:hAnsi="Times New Roman"/>
          <w:lang w:val="pl-PL"/>
        </w:rPr>
        <w:t xml:space="preserve">Pozostałe postanowienia w tym zakresie określa wzór umowy stanowiący załącznik </w:t>
      </w:r>
      <w:r w:rsidR="00451670" w:rsidRPr="00444954">
        <w:rPr>
          <w:rFonts w:ascii="Times New Roman" w:hAnsi="Times New Roman"/>
          <w:lang w:val="pl-PL"/>
        </w:rPr>
        <w:t xml:space="preserve">nr 2 </w:t>
      </w:r>
      <w:r w:rsidRPr="00444954">
        <w:rPr>
          <w:rFonts w:ascii="Times New Roman" w:hAnsi="Times New Roman"/>
          <w:lang w:val="pl-PL"/>
        </w:rPr>
        <w:t xml:space="preserve">do niniejszego </w:t>
      </w:r>
      <w:bookmarkEnd w:id="0"/>
      <w:r w:rsidR="00451670" w:rsidRPr="00444954">
        <w:rPr>
          <w:rFonts w:ascii="Times New Roman" w:hAnsi="Times New Roman"/>
          <w:lang w:val="pl-PL"/>
        </w:rPr>
        <w:t>Zaproszenia.</w:t>
      </w:r>
    </w:p>
    <w:p w14:paraId="57625118" w14:textId="2F026209" w:rsidR="00451670" w:rsidRPr="00444954" w:rsidRDefault="001B7A97" w:rsidP="00B344A9">
      <w:pPr>
        <w:pStyle w:val="Akapitzlist"/>
        <w:numPr>
          <w:ilvl w:val="1"/>
          <w:numId w:val="1"/>
        </w:numPr>
        <w:tabs>
          <w:tab w:val="clear" w:pos="360"/>
          <w:tab w:val="num" w:pos="567"/>
        </w:tabs>
        <w:spacing w:after="0" w:line="240" w:lineRule="auto"/>
        <w:ind w:left="425" w:hanging="423"/>
        <w:jc w:val="both"/>
        <w:rPr>
          <w:rFonts w:ascii="Times New Roman" w:hAnsi="Times New Roman"/>
          <w:bCs/>
          <w:shd w:val="clear" w:color="auto" w:fill="FFFFFF"/>
          <w:lang w:val="pl-PL"/>
        </w:rPr>
      </w:pPr>
      <w:r w:rsidRPr="00444954">
        <w:rPr>
          <w:rFonts w:ascii="Times New Roman" w:hAnsi="Times New Roman"/>
          <w:bCs/>
        </w:rPr>
        <w:t>Oznaczenie</w:t>
      </w:r>
      <w:r w:rsidR="00444954" w:rsidRPr="00444954">
        <w:rPr>
          <w:rFonts w:ascii="Times New Roman" w:hAnsi="Times New Roman"/>
          <w:bCs/>
          <w:lang w:val="pl-PL"/>
        </w:rPr>
        <w:t xml:space="preserve"> </w:t>
      </w:r>
      <w:r w:rsidRPr="00444954">
        <w:rPr>
          <w:rFonts w:ascii="Times New Roman" w:hAnsi="Times New Roman"/>
          <w:bCs/>
        </w:rPr>
        <w:t>przedmiotu zamówienia według kodu Wspólnego Słownika Zamówień</w:t>
      </w:r>
      <w:r w:rsidR="00F63CDB" w:rsidRPr="00444954">
        <w:rPr>
          <w:rFonts w:ascii="Times New Roman" w:hAnsi="Times New Roman"/>
          <w:bCs/>
        </w:rPr>
        <w:t>:</w:t>
      </w:r>
      <w:r w:rsidR="00D90CDE" w:rsidRPr="00444954">
        <w:rPr>
          <w:rFonts w:ascii="Times New Roman" w:hAnsi="Times New Roman"/>
          <w:bCs/>
        </w:rPr>
        <w:t xml:space="preserve"> </w:t>
      </w:r>
      <w:r w:rsidR="00E67EEA" w:rsidRPr="00444954">
        <w:rPr>
          <w:rFonts w:ascii="Times New Roman" w:hAnsi="Times New Roman"/>
          <w:bCs/>
          <w:lang w:val="pl-PL"/>
        </w:rPr>
        <w:t>CPV:</w:t>
      </w:r>
      <w:r w:rsidR="00B344A9" w:rsidRPr="00444954">
        <w:rPr>
          <w:rFonts w:ascii="Times New Roman" w:hAnsi="Times New Roman"/>
          <w:bCs/>
          <w:color w:val="242424"/>
          <w:lang w:val="pl-PL"/>
        </w:rPr>
        <w:t xml:space="preserve"> </w:t>
      </w:r>
      <w:r w:rsidR="00B344A9" w:rsidRPr="00444954">
        <w:rPr>
          <w:rFonts w:ascii="Times New Roman" w:hAnsi="Times New Roman"/>
          <w:bCs/>
          <w:lang w:val="pl-PL"/>
        </w:rPr>
        <w:t> Aparatura kontrolna i badawcza</w:t>
      </w:r>
      <w:r w:rsidR="00D44ABB" w:rsidRPr="00444954">
        <w:rPr>
          <w:rFonts w:ascii="Times New Roman" w:hAnsi="Times New Roman"/>
          <w:bCs/>
          <w:shd w:val="clear" w:color="auto" w:fill="FFFFFF"/>
          <w:lang w:val="pl-PL"/>
        </w:rPr>
        <w:t xml:space="preserve"> –</w:t>
      </w:r>
      <w:r w:rsidR="00F16998">
        <w:rPr>
          <w:rFonts w:ascii="Times New Roman" w:hAnsi="Times New Roman"/>
          <w:bCs/>
          <w:shd w:val="clear" w:color="auto" w:fill="FFFFFF"/>
          <w:lang w:val="pl-PL"/>
        </w:rPr>
        <w:t xml:space="preserve"> </w:t>
      </w:r>
      <w:r w:rsidR="00B344A9" w:rsidRPr="00444954">
        <w:rPr>
          <w:rFonts w:ascii="Times New Roman" w:hAnsi="Times New Roman"/>
          <w:bCs/>
          <w:shd w:val="clear" w:color="auto" w:fill="FFFFFF"/>
          <w:lang w:val="pl-PL"/>
        </w:rPr>
        <w:t>38500000-0</w:t>
      </w:r>
      <w:r w:rsidR="00451670" w:rsidRPr="00444954">
        <w:rPr>
          <w:rFonts w:ascii="Times New Roman" w:hAnsi="Times New Roman"/>
          <w:bCs/>
          <w:color w:val="000000"/>
          <w:shd w:val="clear" w:color="auto" w:fill="FFFFFF"/>
        </w:rPr>
        <w:t>.</w:t>
      </w:r>
    </w:p>
    <w:p w14:paraId="5F81A597" w14:textId="5D4EB0CA" w:rsidR="0028441D" w:rsidRPr="00444954" w:rsidRDefault="0028441D" w:rsidP="00255A75">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44954">
        <w:rPr>
          <w:rFonts w:ascii="Times New Roman" w:hAnsi="Times New Roman"/>
        </w:rPr>
        <w:t xml:space="preserve">Zamawiający zastrzega prawo opcji polegające na rozszerzeniu zakresu przedmiotu umowy i możliwości późniejszego zamówienia przez Zamawiającego większej ilości </w:t>
      </w:r>
      <w:r w:rsidR="00FB7904" w:rsidRPr="00444954">
        <w:rPr>
          <w:rFonts w:ascii="Times New Roman" w:hAnsi="Times New Roman"/>
          <w:lang w:val="pl-PL"/>
        </w:rPr>
        <w:t>armatury próżniowej zgodnie z postanowieniami wzoru umowy (załącznik nr 2 do Zaproszenia).</w:t>
      </w:r>
    </w:p>
    <w:p w14:paraId="5BC9A052" w14:textId="77777777" w:rsidR="0028441D" w:rsidRPr="004B373F" w:rsidRDefault="0028441D" w:rsidP="00156E20">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1B845EF2"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E67EEA" w:rsidRPr="004B373F">
        <w:rPr>
          <w:rFonts w:ascii="Times New Roman" w:hAnsi="Times New Roman" w:cs="Times New Roman"/>
          <w:b/>
          <w:bCs/>
          <w:u w:val="single"/>
        </w:rPr>
        <w:t>1</w:t>
      </w:r>
      <w:r w:rsidR="001D6B94">
        <w:rPr>
          <w:rFonts w:ascii="Times New Roman" w:hAnsi="Times New Roman" w:cs="Times New Roman"/>
          <w:b/>
          <w:bCs/>
          <w:u w:val="single"/>
        </w:rPr>
        <w:t>2</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35756106" w14:textId="4C6C84E7" w:rsidR="00B1226A" w:rsidRPr="004B373F" w:rsidRDefault="00B1226A" w:rsidP="004B373F">
      <w:pPr>
        <w:numPr>
          <w:ilvl w:val="1"/>
          <w:numId w:val="1"/>
        </w:numPr>
        <w:tabs>
          <w:tab w:val="clear" w:pos="360"/>
          <w:tab w:val="num" w:pos="567"/>
        </w:tabs>
        <w:ind w:left="426" w:hanging="426"/>
        <w:jc w:val="both"/>
        <w:rPr>
          <w:sz w:val="22"/>
          <w:szCs w:val="22"/>
        </w:rPr>
      </w:pPr>
      <w:r w:rsidRPr="004B373F">
        <w:rPr>
          <w:bCs/>
          <w:sz w:val="22"/>
          <w:szCs w:val="22"/>
        </w:rPr>
        <w:t xml:space="preserve">Zamawiający dopuszcza częściowe dostawy zgodnie z postanowieniami wzoru umowy, </w:t>
      </w:r>
      <w:r w:rsidRPr="004B373F">
        <w:rPr>
          <w:bCs/>
          <w:sz w:val="22"/>
          <w:szCs w:val="22"/>
        </w:rPr>
        <w:lastRenderedPageBreak/>
        <w:t xml:space="preserve">stanowiącego </w:t>
      </w:r>
      <w:r w:rsidR="00DE30C1" w:rsidRPr="004B373F">
        <w:rPr>
          <w:bCs/>
          <w:sz w:val="22"/>
          <w:szCs w:val="22"/>
        </w:rPr>
        <w:t>z</w:t>
      </w:r>
      <w:r w:rsidRPr="004B373F">
        <w:rPr>
          <w:bCs/>
          <w:sz w:val="22"/>
          <w:szCs w:val="22"/>
        </w:rPr>
        <w:t xml:space="preserve">ałącznik nr 2 do Zaproszenia. </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30190AC7" w14:textId="77777777" w:rsidR="00F15D79" w:rsidRPr="004B373F" w:rsidRDefault="00F15D79" w:rsidP="00F15D79">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4B373F" w:rsidRDefault="00F15D79" w:rsidP="00F15D79">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drogą elektroniczną.</w:t>
      </w:r>
    </w:p>
    <w:p w14:paraId="030E9815" w14:textId="122E6629" w:rsidR="00F15D79" w:rsidRPr="006F3188" w:rsidRDefault="00F15D79" w:rsidP="006F3188">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Zaleca się porozumiewanie drogą elektroniczną na adres poczty email:</w:t>
      </w:r>
      <w:r>
        <w:rPr>
          <w:sz w:val="22"/>
          <w:szCs w:val="22"/>
        </w:rPr>
        <w:t xml:space="preserve"> </w:t>
      </w:r>
      <w:bookmarkStart w:id="1" w:name="_Hlk107220575"/>
      <w:r w:rsidR="006F3188">
        <w:fldChar w:fldCharType="begin"/>
      </w:r>
      <w:r w:rsidR="006F3188">
        <w:instrText xml:space="preserve"> HYPERLINK "mailto:jerzy.wordliczek@uj.edu.pl" </w:instrText>
      </w:r>
      <w:r w:rsidR="006F3188">
        <w:fldChar w:fldCharType="separate"/>
      </w:r>
      <w:r w:rsidR="006F3188" w:rsidRPr="00D02643">
        <w:rPr>
          <w:rStyle w:val="Hipercze"/>
        </w:rPr>
        <w:t>jerzy.wordliczek@uj.edu.pl</w:t>
      </w:r>
      <w:r w:rsidR="006F3188">
        <w:fldChar w:fldCharType="end"/>
      </w:r>
      <w:bookmarkEnd w:id="1"/>
      <w:r w:rsidR="00444954" w:rsidRPr="006F3188">
        <w:rPr>
          <w:sz w:val="22"/>
          <w:szCs w:val="22"/>
        </w:rPr>
        <w:t>.</w:t>
      </w:r>
      <w:r w:rsidR="006F3188">
        <w:rPr>
          <w:sz w:val="22"/>
          <w:szCs w:val="22"/>
        </w:rPr>
        <w:t xml:space="preserve"> </w:t>
      </w:r>
    </w:p>
    <w:p w14:paraId="61ED0FE7" w14:textId="77777777" w:rsidR="00F15D79" w:rsidRPr="004B373F" w:rsidRDefault="00F15D79" w:rsidP="00F15D79">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4B373F" w:rsidRDefault="00F15D79" w:rsidP="00F15D79">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79379DC7" w14:textId="453D6532" w:rsidR="00444954" w:rsidRPr="004B373F" w:rsidRDefault="00F15D79" w:rsidP="00444954">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się z Wykonawcami upoważnion</w:t>
      </w:r>
      <w:r w:rsidR="00444954">
        <w:rPr>
          <w:sz w:val="22"/>
          <w:szCs w:val="22"/>
        </w:rPr>
        <w:t>a</w:t>
      </w:r>
      <w:r w:rsidRPr="004B373F">
        <w:rPr>
          <w:sz w:val="22"/>
          <w:szCs w:val="22"/>
        </w:rPr>
        <w:t xml:space="preserve"> jest w zakresie formalnym </w:t>
      </w:r>
      <w:r w:rsidRPr="004B373F">
        <w:rPr>
          <w:sz w:val="22"/>
          <w:szCs w:val="22"/>
        </w:rPr>
        <w:br/>
        <w:t xml:space="preserve">i merytorycznym – </w:t>
      </w:r>
      <w:r w:rsidR="006F3188">
        <w:rPr>
          <w:sz w:val="22"/>
          <w:szCs w:val="22"/>
        </w:rPr>
        <w:t>Jerzy Wordliczek</w:t>
      </w:r>
      <w:r w:rsidR="00444954">
        <w:rPr>
          <w:sz w:val="22"/>
          <w:szCs w:val="22"/>
        </w:rPr>
        <w:t>,</w:t>
      </w:r>
      <w:r w:rsidRPr="004B373F">
        <w:rPr>
          <w:iCs/>
          <w:sz w:val="22"/>
          <w:szCs w:val="22"/>
        </w:rPr>
        <w:t xml:space="preserve"> </w:t>
      </w:r>
      <w:r w:rsidRPr="004B373F">
        <w:rPr>
          <w:iCs/>
          <w:sz w:val="22"/>
          <w:szCs w:val="22"/>
          <w:lang w:val="pt-BR"/>
        </w:rPr>
        <w:t>e-mail:</w:t>
      </w:r>
      <w:r w:rsidR="00444954">
        <w:rPr>
          <w:iCs/>
          <w:sz w:val="22"/>
          <w:szCs w:val="22"/>
          <w:lang w:val="pt-BR"/>
        </w:rPr>
        <w:t xml:space="preserve"> </w:t>
      </w:r>
      <w:bookmarkStart w:id="2" w:name="_Hlk107220625"/>
      <w:r w:rsidR="006F3188" w:rsidRPr="006F3188">
        <w:fldChar w:fldCharType="begin"/>
      </w:r>
      <w:r w:rsidR="006F3188" w:rsidRPr="006F3188">
        <w:instrText xml:space="preserve"> HYPERLINK "mailto:jerzy.wordliczek@uj.edu.pl" </w:instrText>
      </w:r>
      <w:r w:rsidR="006F3188" w:rsidRPr="006F3188">
        <w:fldChar w:fldCharType="separate"/>
      </w:r>
      <w:r w:rsidR="006F3188" w:rsidRPr="006F3188">
        <w:rPr>
          <w:rStyle w:val="Hipercze"/>
        </w:rPr>
        <w:t>jerzy.wordliczek@uj.edu.pl</w:t>
      </w:r>
      <w:r w:rsidR="006F3188" w:rsidRPr="006F3188">
        <w:fldChar w:fldCharType="end"/>
      </w:r>
      <w:bookmarkEnd w:id="2"/>
      <w:r w:rsidR="00444954">
        <w:rPr>
          <w:sz w:val="22"/>
          <w:szCs w:val="22"/>
        </w:rPr>
        <w:t>.</w:t>
      </w:r>
    </w:p>
    <w:p w14:paraId="211A1E2F" w14:textId="77777777" w:rsidR="00F15D79" w:rsidRPr="004B373F" w:rsidRDefault="00F15D79" w:rsidP="00F15D79">
      <w:pPr>
        <w:pStyle w:val="Akapitzlist"/>
        <w:adjustRightInd w:val="0"/>
        <w:spacing w:after="0" w:line="240" w:lineRule="auto"/>
        <w:ind w:left="360"/>
        <w:jc w:val="both"/>
        <w:textAlignment w:val="baseline"/>
        <w:rPr>
          <w:rFonts w:ascii="Times New Roman" w:hAnsi="Times New Roman"/>
        </w:rPr>
      </w:pPr>
    </w:p>
    <w:p w14:paraId="0204A946" w14:textId="77777777" w:rsidR="00F15D79" w:rsidRPr="00802DFC" w:rsidRDefault="00F15D79" w:rsidP="00FB7904">
      <w:pPr>
        <w:widowControl/>
        <w:numPr>
          <w:ilvl w:val="0"/>
          <w:numId w:val="13"/>
        </w:numPr>
        <w:tabs>
          <w:tab w:val="clear" w:pos="360"/>
          <w:tab w:val="num" w:pos="720"/>
        </w:tabs>
        <w:suppressAutoHyphens w:val="0"/>
        <w:ind w:left="426" w:hanging="426"/>
        <w:jc w:val="both"/>
        <w:rPr>
          <w:b/>
          <w:bCs/>
          <w:sz w:val="22"/>
          <w:szCs w:val="22"/>
        </w:rPr>
      </w:pPr>
      <w:r w:rsidRPr="004B373F">
        <w:rPr>
          <w:b/>
          <w:bCs/>
          <w:sz w:val="22"/>
          <w:szCs w:val="22"/>
        </w:rPr>
        <w:t xml:space="preserve">Opis </w:t>
      </w:r>
      <w:r w:rsidRPr="00802DFC">
        <w:rPr>
          <w:b/>
          <w:bCs/>
          <w:sz w:val="22"/>
          <w:szCs w:val="22"/>
        </w:rPr>
        <w:t>sposobu przygotowywania ofert.</w:t>
      </w:r>
    </w:p>
    <w:p w14:paraId="342F3528" w14:textId="302CB4B1" w:rsidR="00802DFC" w:rsidRPr="003C2A19" w:rsidRDefault="00F15D79" w:rsidP="00802DFC">
      <w:pPr>
        <w:widowControl/>
        <w:numPr>
          <w:ilvl w:val="0"/>
          <w:numId w:val="2"/>
        </w:numPr>
        <w:tabs>
          <w:tab w:val="clear" w:pos="785"/>
          <w:tab w:val="num" w:pos="426"/>
        </w:tabs>
        <w:suppressAutoHyphens w:val="0"/>
        <w:ind w:left="426" w:hanging="426"/>
        <w:jc w:val="both"/>
        <w:rPr>
          <w:b/>
          <w:bCs/>
          <w:sz w:val="22"/>
          <w:szCs w:val="22"/>
          <w:u w:val="single"/>
        </w:rPr>
      </w:pPr>
      <w:r w:rsidRPr="00802DFC">
        <w:rPr>
          <w:sz w:val="22"/>
          <w:szCs w:val="22"/>
        </w:rPr>
        <w:t xml:space="preserve">Każdy Wykonawca może złożyć tylko jedną ofertę, obejmującą całość przedmiotu zamówienia oraz skalkulować cenę dla całości przedmiotu zamówienia. </w:t>
      </w:r>
      <w:r w:rsidR="00802DFC" w:rsidRPr="003C2A19">
        <w:rPr>
          <w:b/>
          <w:bCs/>
          <w:sz w:val="22"/>
          <w:szCs w:val="22"/>
          <w:u w:val="single"/>
        </w:rPr>
        <w:t>Wykonawca powinien dołączyć do oferty kalkulację cenową ze wskazaniem cen jednostkowych poszczególnych (zamawianych) elementów.</w:t>
      </w:r>
    </w:p>
    <w:p w14:paraId="027CE7B3" w14:textId="10BF2682" w:rsidR="00F15D79" w:rsidRPr="00802DFC" w:rsidRDefault="00F15D79" w:rsidP="00F15D79">
      <w:pPr>
        <w:widowControl/>
        <w:numPr>
          <w:ilvl w:val="0"/>
          <w:numId w:val="2"/>
        </w:numPr>
        <w:tabs>
          <w:tab w:val="clear" w:pos="785"/>
          <w:tab w:val="num" w:pos="426"/>
        </w:tabs>
        <w:suppressAutoHyphens w:val="0"/>
        <w:ind w:left="426" w:hanging="426"/>
        <w:jc w:val="both"/>
        <w:rPr>
          <w:strike/>
          <w:sz w:val="22"/>
          <w:szCs w:val="22"/>
        </w:rPr>
      </w:pPr>
      <w:r w:rsidRPr="00802DFC">
        <w:rPr>
          <w:sz w:val="22"/>
          <w:szCs w:val="22"/>
        </w:rPr>
        <w:t>Wykonawca musi dołączyć do oferty specyfikację techniczną i/lub funkcjonalną urządzeń lub inny dokument (np. kartę katalogową lub opis) pozwalający na ocenę zgodności oferowanych urządzeń z wymaganiami określonymi w Zaproszeniu.</w:t>
      </w:r>
      <w:r w:rsidR="00137F67" w:rsidRPr="00802DFC">
        <w:rPr>
          <w:sz w:val="22"/>
          <w:szCs w:val="22"/>
        </w:rPr>
        <w:t xml:space="preserve"> Dokumenty/oświadczenia mogą zostać złożone w</w:t>
      </w:r>
      <w:r w:rsidR="00444954" w:rsidRPr="00802DFC">
        <w:rPr>
          <w:sz w:val="22"/>
          <w:szCs w:val="22"/>
        </w:rPr>
        <w:t> </w:t>
      </w:r>
      <w:r w:rsidR="00137F67" w:rsidRPr="00802DFC">
        <w:rPr>
          <w:sz w:val="22"/>
          <w:szCs w:val="22"/>
        </w:rPr>
        <w:t>języku polskim lub angielskim.</w:t>
      </w:r>
    </w:p>
    <w:p w14:paraId="0CD16E20"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w:t>
      </w:r>
    </w:p>
    <w:p w14:paraId="597A7D5F"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 formie pisemnej lub w postaci elektronicznej za pomocą poczty elektronicznej na adres wskazany w Zaproszeniu.</w:t>
      </w:r>
    </w:p>
    <w:p w14:paraId="34E6B8FF" w14:textId="133DBA78" w:rsidR="00137F67" w:rsidRPr="00137F67"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42274052" w14:textId="27ABC062" w:rsidR="00137F67" w:rsidRPr="00137F67" w:rsidRDefault="00137F67" w:rsidP="00FB7904">
      <w:pPr>
        <w:pStyle w:val="Akapitzlist"/>
        <w:numPr>
          <w:ilvl w:val="0"/>
          <w:numId w:val="32"/>
        </w:numPr>
        <w:spacing w:after="0" w:line="240" w:lineRule="auto"/>
        <w:ind w:left="851" w:hanging="425"/>
        <w:contextualSpacing/>
        <w:jc w:val="both"/>
        <w:rPr>
          <w:rFonts w:ascii="Times New Roman" w:hAnsi="Times New Roman"/>
        </w:rPr>
      </w:pPr>
      <w:r>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6EE2B44D" w14:textId="5CC68BF0"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w:t>
      </w:r>
      <w:r>
        <w:rPr>
          <w:sz w:val="22"/>
          <w:szCs w:val="22"/>
        </w:rPr>
        <w:t>w ofercie</w:t>
      </w:r>
      <w:r w:rsidRPr="004B373F">
        <w:rPr>
          <w:sz w:val="22"/>
          <w:szCs w:val="22"/>
        </w:rPr>
        <w:t>, iż informacje związane</w:t>
      </w:r>
      <w:r>
        <w:rPr>
          <w:sz w:val="22"/>
          <w:szCs w:val="22"/>
        </w:rPr>
        <w:t xml:space="preserve"> </w:t>
      </w:r>
      <w:r w:rsidRPr="004B373F">
        <w:rPr>
          <w:sz w:val="22"/>
          <w:szCs w:val="22"/>
        </w:rPr>
        <w:t>z tym zamówieniem stanowiące tajemnicę przedsiębiorstwa w rozumieniu art. 11 ust. 4 ustawy z dnia 16 kwietnia 1993 r. o</w:t>
      </w:r>
      <w:r w:rsidR="00444954">
        <w:rPr>
          <w:sz w:val="22"/>
          <w:szCs w:val="22"/>
        </w:rPr>
        <w:t> </w:t>
      </w:r>
      <w:r w:rsidRPr="004B373F">
        <w:rPr>
          <w:sz w:val="22"/>
          <w:szCs w:val="22"/>
        </w:rPr>
        <w:t xml:space="preserve">zwalczaniu nieuczciwej konkurencji (t. j. Dz. U. 2019, poz. 1010 z późn. zm.) nie mogą być udostępnione. </w:t>
      </w:r>
    </w:p>
    <w:p w14:paraId="0A2BD0A8" w14:textId="615BC883"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 euro (EUR)</w:t>
      </w:r>
      <w:r w:rsidR="00137F67">
        <w:rPr>
          <w:sz w:val="22"/>
          <w:szCs w:val="22"/>
        </w:rPr>
        <w:t>.</w:t>
      </w:r>
    </w:p>
    <w:p w14:paraId="4DF0790C"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1D60AE28"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444954" w:rsidRDefault="00F15D79" w:rsidP="00FB7904">
      <w:pPr>
        <w:widowControl/>
        <w:numPr>
          <w:ilvl w:val="0"/>
          <w:numId w:val="13"/>
        </w:numPr>
        <w:tabs>
          <w:tab w:val="clear" w:pos="360"/>
          <w:tab w:val="num" w:pos="720"/>
        </w:tabs>
        <w:suppressAutoHyphens w:val="0"/>
        <w:ind w:left="426" w:hanging="426"/>
        <w:jc w:val="both"/>
        <w:rPr>
          <w:b/>
          <w:bCs/>
          <w:sz w:val="22"/>
          <w:szCs w:val="22"/>
        </w:rPr>
      </w:pPr>
      <w:r w:rsidRPr="00444954">
        <w:rPr>
          <w:b/>
          <w:bCs/>
          <w:sz w:val="22"/>
          <w:szCs w:val="22"/>
        </w:rPr>
        <w:t>Miejsce oraz sposób, jak i termin składania i otwarcia ofert.</w:t>
      </w:r>
    </w:p>
    <w:p w14:paraId="73C45EE5" w14:textId="115364E0" w:rsidR="00F15D79" w:rsidRPr="006F3188" w:rsidRDefault="00F15D79" w:rsidP="00444954">
      <w:pPr>
        <w:pStyle w:val="Nagwek"/>
        <w:numPr>
          <w:ilvl w:val="1"/>
          <w:numId w:val="13"/>
        </w:numPr>
        <w:tabs>
          <w:tab w:val="clear" w:pos="360"/>
          <w:tab w:val="num" w:pos="426"/>
        </w:tabs>
        <w:spacing w:line="240" w:lineRule="auto"/>
        <w:ind w:left="426" w:hanging="426"/>
        <w:jc w:val="both"/>
        <w:rPr>
          <w:rFonts w:ascii="Times New Roman" w:hAnsi="Times New Roman"/>
          <w:sz w:val="22"/>
          <w:szCs w:val="22"/>
        </w:rPr>
      </w:pPr>
      <w:r w:rsidRPr="006F3188">
        <w:rPr>
          <w:rFonts w:ascii="Times New Roman" w:hAnsi="Times New Roman"/>
          <w:sz w:val="22"/>
          <w:szCs w:val="22"/>
        </w:rPr>
        <w:t xml:space="preserve">Oferty należy składać </w:t>
      </w:r>
      <w:r w:rsidRPr="006F3188">
        <w:rPr>
          <w:rFonts w:ascii="Times New Roman" w:hAnsi="Times New Roman"/>
          <w:b/>
          <w:sz w:val="22"/>
          <w:szCs w:val="22"/>
        </w:rPr>
        <w:t>w terminie do dnia</w:t>
      </w:r>
      <w:r w:rsidRPr="006F3188">
        <w:rPr>
          <w:rFonts w:ascii="Times New Roman" w:hAnsi="Times New Roman"/>
          <w:b/>
          <w:sz w:val="22"/>
          <w:szCs w:val="22"/>
          <w:lang w:val="pl-PL"/>
        </w:rPr>
        <w:t xml:space="preserve"> </w:t>
      </w:r>
      <w:r w:rsidR="006F3188">
        <w:rPr>
          <w:rFonts w:ascii="Times New Roman" w:hAnsi="Times New Roman"/>
          <w:b/>
          <w:sz w:val="22"/>
          <w:szCs w:val="22"/>
          <w:lang w:val="pl-PL"/>
        </w:rPr>
        <w:t>5 lipca 2022 r.</w:t>
      </w:r>
      <w:r w:rsidRPr="006F3188">
        <w:rPr>
          <w:rFonts w:ascii="Times New Roman" w:hAnsi="Times New Roman"/>
          <w:b/>
          <w:sz w:val="22"/>
          <w:szCs w:val="22"/>
        </w:rPr>
        <w:t xml:space="preserve"> do godziny 1</w:t>
      </w:r>
      <w:r w:rsidRPr="006F3188">
        <w:rPr>
          <w:rFonts w:ascii="Times New Roman" w:hAnsi="Times New Roman"/>
          <w:b/>
          <w:sz w:val="22"/>
          <w:szCs w:val="22"/>
          <w:lang w:val="pl-PL"/>
        </w:rPr>
        <w:t>3</w:t>
      </w:r>
      <w:r w:rsidRPr="006F3188">
        <w:rPr>
          <w:rFonts w:ascii="Times New Roman" w:hAnsi="Times New Roman"/>
          <w:b/>
          <w:sz w:val="22"/>
          <w:szCs w:val="22"/>
        </w:rPr>
        <w:t>:00,</w:t>
      </w:r>
      <w:r w:rsidRPr="006F3188">
        <w:rPr>
          <w:rFonts w:ascii="Times New Roman" w:hAnsi="Times New Roman"/>
          <w:sz w:val="22"/>
          <w:szCs w:val="22"/>
        </w:rPr>
        <w:t xml:space="preserve"> na adres </w:t>
      </w:r>
      <w:r w:rsidRPr="006F3188">
        <w:rPr>
          <w:rFonts w:ascii="Times New Roman" w:hAnsi="Times New Roman"/>
          <w:sz w:val="22"/>
          <w:szCs w:val="22"/>
          <w:lang w:val="pl-PL"/>
        </w:rPr>
        <w:t>email:</w:t>
      </w:r>
      <w:r w:rsidR="006F3188" w:rsidRPr="006F3188">
        <w:rPr>
          <w:rFonts w:ascii="Times New Roman" w:hAnsi="Times New Roman"/>
          <w:sz w:val="22"/>
          <w:szCs w:val="22"/>
          <w:lang w:val="pl-PL"/>
        </w:rPr>
        <w:t xml:space="preserve"> </w:t>
      </w:r>
      <w:hyperlink r:id="rId17" w:history="1">
        <w:r w:rsidR="006F3188" w:rsidRPr="006F3188">
          <w:rPr>
            <w:rStyle w:val="Hipercze"/>
            <w:rFonts w:ascii="Times New Roman" w:hAnsi="Times New Roman"/>
            <w:sz w:val="22"/>
            <w:szCs w:val="22"/>
          </w:rPr>
          <w:t>jerzy.wordliczek@uj.edu.pl</w:t>
        </w:r>
      </w:hyperlink>
      <w:r w:rsidRPr="006F3188">
        <w:rPr>
          <w:rStyle w:val="Hipercze"/>
          <w:rFonts w:ascii="Times New Roman" w:hAnsi="Times New Roman"/>
          <w:color w:val="auto"/>
          <w:sz w:val="22"/>
          <w:szCs w:val="22"/>
          <w:lang w:val="pl-PL"/>
        </w:rPr>
        <w:t>,</w:t>
      </w:r>
      <w:r w:rsidRPr="006F3188">
        <w:rPr>
          <w:rFonts w:ascii="Times New Roman" w:hAnsi="Times New Roman"/>
          <w:sz w:val="22"/>
          <w:szCs w:val="22"/>
          <w:lang w:val="pl-PL"/>
        </w:rPr>
        <w:t xml:space="preserve"> z </w:t>
      </w:r>
      <w:r w:rsidRPr="006F3188">
        <w:rPr>
          <w:rFonts w:ascii="Times New Roman" w:hAnsi="Times New Roman"/>
          <w:sz w:val="22"/>
          <w:szCs w:val="22"/>
        </w:rPr>
        <w:t xml:space="preserve">oznaczeniem </w:t>
      </w:r>
      <w:r w:rsidRPr="006F3188">
        <w:rPr>
          <w:rFonts w:ascii="Times New Roman" w:hAnsi="Times New Roman"/>
          <w:sz w:val="22"/>
          <w:szCs w:val="22"/>
          <w:lang w:val="pl-PL"/>
        </w:rPr>
        <w:t>(w tytule emaila) numeru sprawy (postępowania), tj. 80.272</w:t>
      </w:r>
      <w:r w:rsidR="00444954" w:rsidRPr="006F3188">
        <w:rPr>
          <w:rFonts w:ascii="Times New Roman" w:hAnsi="Times New Roman"/>
          <w:sz w:val="22"/>
          <w:szCs w:val="22"/>
          <w:lang w:val="pl-PL"/>
        </w:rPr>
        <w:t>.121.</w:t>
      </w:r>
      <w:r w:rsidRPr="006F3188">
        <w:rPr>
          <w:rFonts w:ascii="Times New Roman" w:hAnsi="Times New Roman"/>
          <w:sz w:val="22"/>
          <w:szCs w:val="22"/>
          <w:lang w:val="pl-PL"/>
        </w:rPr>
        <w:t>2022</w:t>
      </w:r>
      <w:r w:rsidRPr="006F3188">
        <w:rPr>
          <w:rFonts w:ascii="Times New Roman" w:hAnsi="Times New Roman"/>
          <w:iCs/>
          <w:sz w:val="22"/>
          <w:szCs w:val="22"/>
          <w:lang w:val="pl-PL"/>
        </w:rPr>
        <w:t>.</w:t>
      </w:r>
    </w:p>
    <w:p w14:paraId="4F7960C4" w14:textId="77777777" w:rsidR="00F15D79" w:rsidRPr="004B373F" w:rsidRDefault="00F15D79" w:rsidP="00F15D79">
      <w:pPr>
        <w:pStyle w:val="Nagwek"/>
        <w:spacing w:line="240" w:lineRule="auto"/>
        <w:ind w:left="426"/>
        <w:jc w:val="both"/>
        <w:rPr>
          <w:rFonts w:ascii="Times New Roman" w:hAnsi="Times New Roman"/>
          <w:sz w:val="22"/>
          <w:szCs w:val="22"/>
        </w:rPr>
      </w:pPr>
    </w:p>
    <w:p w14:paraId="0D89DAD0" w14:textId="77777777" w:rsidR="00C85975" w:rsidRPr="004B373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7C9C1994" w14:textId="62363BC1" w:rsidR="00C85975" w:rsidRPr="004B373F" w:rsidRDefault="00C85975" w:rsidP="00FB7904">
      <w:pPr>
        <w:widowControl/>
        <w:numPr>
          <w:ilvl w:val="1"/>
          <w:numId w:val="13"/>
        </w:numPr>
        <w:tabs>
          <w:tab w:val="clear" w:pos="360"/>
          <w:tab w:val="num" w:pos="644"/>
        </w:tabs>
        <w:suppressAutoHyphens w:val="0"/>
        <w:ind w:left="426" w:hanging="426"/>
        <w:jc w:val="both"/>
        <w:rPr>
          <w:sz w:val="22"/>
          <w:szCs w:val="22"/>
        </w:rPr>
      </w:pPr>
      <w:r w:rsidRPr="004B373F">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4B373F">
        <w:rPr>
          <w:color w:val="201F1E"/>
          <w:sz w:val="22"/>
          <w:szCs w:val="22"/>
          <w:shd w:val="clear" w:color="auto" w:fill="FFFFFF"/>
        </w:rPr>
        <w:t xml:space="preserve">. </w:t>
      </w:r>
      <w:r w:rsidRPr="004B373F">
        <w:rPr>
          <w:sz w:val="22"/>
          <w:szCs w:val="22"/>
        </w:rPr>
        <w:t>Warunki dostawy: D</w:t>
      </w:r>
      <w:r w:rsidR="00415995">
        <w:rPr>
          <w:sz w:val="22"/>
          <w:szCs w:val="22"/>
        </w:rPr>
        <w:t>D</w:t>
      </w:r>
      <w:r w:rsidRPr="004B373F">
        <w:rPr>
          <w:sz w:val="22"/>
          <w:szCs w:val="22"/>
        </w:rPr>
        <w:t xml:space="preserve">P Kraków: </w:t>
      </w:r>
      <w:r w:rsidRPr="004B373F">
        <w:rPr>
          <w:color w:val="000000"/>
          <w:sz w:val="22"/>
          <w:szCs w:val="22"/>
        </w:rPr>
        <w:t>NCPS SOLARIS UJ, ul. Czerwone Maki 98, 30-392 Kraków</w:t>
      </w:r>
      <w:r w:rsidRPr="004B373F" w:rsidDel="008A6A85">
        <w:rPr>
          <w:sz w:val="22"/>
          <w:szCs w:val="22"/>
        </w:rPr>
        <w:t xml:space="preserve"> </w:t>
      </w:r>
      <w:r w:rsidRPr="004B373F">
        <w:rPr>
          <w:sz w:val="22"/>
          <w:szCs w:val="22"/>
        </w:rPr>
        <w:t>(Incoterms 2020).</w:t>
      </w:r>
      <w:r w:rsidR="004A1AEC">
        <w:rPr>
          <w:sz w:val="22"/>
          <w:szCs w:val="22"/>
        </w:rPr>
        <w:t xml:space="preserve"> W</w:t>
      </w:r>
      <w:r w:rsidR="00922D65">
        <w:rPr>
          <w:sz w:val="22"/>
          <w:szCs w:val="22"/>
        </w:rPr>
        <w:t> </w:t>
      </w:r>
      <w:r w:rsidR="004A1AEC">
        <w:rPr>
          <w:sz w:val="22"/>
          <w:szCs w:val="22"/>
        </w:rPr>
        <w:t xml:space="preserve">cenę oferty Wykonawca nie wlicza prawa opcji wskazanego w </w:t>
      </w:r>
      <w:r w:rsidR="00155AA0">
        <w:rPr>
          <w:sz w:val="22"/>
          <w:szCs w:val="22"/>
        </w:rPr>
        <w:t xml:space="preserve">pkt </w:t>
      </w:r>
      <w:r w:rsidR="00AF17A3">
        <w:rPr>
          <w:sz w:val="22"/>
          <w:szCs w:val="22"/>
        </w:rPr>
        <w:t>3)</w:t>
      </w:r>
      <w:r w:rsidR="00922D65">
        <w:rPr>
          <w:sz w:val="22"/>
          <w:szCs w:val="22"/>
        </w:rPr>
        <w:t xml:space="preserve"> 7 </w:t>
      </w:r>
      <w:r w:rsidR="00AF17A3">
        <w:rPr>
          <w:sz w:val="22"/>
          <w:szCs w:val="22"/>
        </w:rPr>
        <w:t>Zaproszenia.</w:t>
      </w:r>
    </w:p>
    <w:p w14:paraId="0B8E2F91" w14:textId="0D765946" w:rsidR="00C85975" w:rsidRPr="004B373F" w:rsidRDefault="00C85975" w:rsidP="00FB7904">
      <w:pPr>
        <w:widowControl/>
        <w:numPr>
          <w:ilvl w:val="1"/>
          <w:numId w:val="13"/>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 porównania ofert, Zamawiający doliczy do przedstawionej ceny podatek VAT.</w:t>
      </w:r>
    </w:p>
    <w:p w14:paraId="68C37742" w14:textId="77777777" w:rsidR="00C85975" w:rsidRPr="004B373F" w:rsidRDefault="00C85975" w:rsidP="00FB7904">
      <w:pPr>
        <w:widowControl/>
        <w:numPr>
          <w:ilvl w:val="1"/>
          <w:numId w:val="13"/>
        </w:numPr>
        <w:tabs>
          <w:tab w:val="clear" w:pos="360"/>
          <w:tab w:val="num" w:pos="644"/>
        </w:tabs>
        <w:suppressAutoHyphens w:val="0"/>
        <w:ind w:left="426" w:hanging="426"/>
        <w:jc w:val="both"/>
        <w:rPr>
          <w:sz w:val="22"/>
          <w:szCs w:val="22"/>
        </w:rPr>
      </w:pPr>
      <w:r w:rsidRPr="004B373F">
        <w:rPr>
          <w:sz w:val="22"/>
          <w:szCs w:val="22"/>
        </w:rPr>
        <w:t>Nie przewiduje się waloryzacji ceny wskazanej w ofercie, przy czym wyliczona cena będzie ceną ryczałtową za cały przedmiot zamówienia.</w:t>
      </w:r>
    </w:p>
    <w:p w14:paraId="2DC317EA" w14:textId="77777777" w:rsidR="00C85975" w:rsidRPr="004B373F" w:rsidRDefault="00C85975" w:rsidP="00FB7904">
      <w:pPr>
        <w:widowControl/>
        <w:numPr>
          <w:ilvl w:val="1"/>
          <w:numId w:val="13"/>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 płatność nastąpi zgodnie z postanowieniami umowy.</w:t>
      </w:r>
    </w:p>
    <w:p w14:paraId="32B0DE99" w14:textId="77777777" w:rsidR="00C85975" w:rsidRPr="004B373F" w:rsidRDefault="00C85975" w:rsidP="00C85975">
      <w:pPr>
        <w:widowControl/>
        <w:suppressAutoHyphens w:val="0"/>
        <w:jc w:val="both"/>
        <w:rPr>
          <w:sz w:val="22"/>
          <w:szCs w:val="22"/>
        </w:rPr>
      </w:pPr>
    </w:p>
    <w:p w14:paraId="465863D5" w14:textId="77777777" w:rsidR="00C85975" w:rsidRPr="004B373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47FAAA76" w14:textId="77777777" w:rsidR="00C85975" w:rsidRPr="004B373F" w:rsidRDefault="00C85975" w:rsidP="00FB7904">
      <w:pPr>
        <w:widowControl/>
        <w:numPr>
          <w:ilvl w:val="3"/>
          <w:numId w:val="13"/>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kryterium oceny ofert określonym poniżej:</w:t>
      </w:r>
    </w:p>
    <w:p w14:paraId="766A40AA" w14:textId="77777777" w:rsidR="00C85975" w:rsidRPr="004B373F" w:rsidRDefault="00C85975" w:rsidP="00C85975">
      <w:pPr>
        <w:ind w:left="426"/>
        <w:jc w:val="both"/>
        <w:rPr>
          <w:b/>
          <w:bCs/>
          <w:sz w:val="22"/>
          <w:szCs w:val="22"/>
        </w:rPr>
      </w:pPr>
      <w:r w:rsidRPr="004B373F">
        <w:rPr>
          <w:b/>
          <w:bCs/>
          <w:sz w:val="22"/>
          <w:szCs w:val="22"/>
        </w:rPr>
        <w:t>Cena ryczałtowa za całość przedmiotu zamówienia – 100%</w:t>
      </w:r>
    </w:p>
    <w:p w14:paraId="653FA4C1" w14:textId="77777777" w:rsidR="00C85975" w:rsidRPr="004B373F" w:rsidRDefault="00C85975" w:rsidP="00FB7904">
      <w:pPr>
        <w:pStyle w:val="Akapitzlist"/>
        <w:numPr>
          <w:ilvl w:val="1"/>
          <w:numId w:val="33"/>
        </w:numPr>
        <w:spacing w:after="0" w:line="240" w:lineRule="auto"/>
        <w:ind w:left="851" w:hanging="425"/>
        <w:jc w:val="both"/>
        <w:rPr>
          <w:rFonts w:ascii="Times New Roman" w:hAnsi="Times New Roman"/>
        </w:rPr>
      </w:pPr>
      <w:r w:rsidRPr="004B373F">
        <w:rPr>
          <w:rFonts w:ascii="Times New Roman" w:hAnsi="Times New Roman"/>
        </w:rPr>
        <w:t>Punkty przyznawane za kryterium „cena ryczałtowa za całość przedmiotu zamówienia” będą liczone wg następującego wzoru:</w:t>
      </w:r>
    </w:p>
    <w:p w14:paraId="55A068A3" w14:textId="77777777" w:rsidR="00C85975" w:rsidRPr="004B373F" w:rsidRDefault="00C85975" w:rsidP="00C85975">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 10</w:t>
      </w:r>
    </w:p>
    <w:p w14:paraId="05DB1DF8" w14:textId="77777777" w:rsidR="00C85975" w:rsidRPr="004B373F" w:rsidRDefault="00C85975" w:rsidP="00C85975">
      <w:pPr>
        <w:ind w:left="540" w:firstLine="311"/>
        <w:jc w:val="both"/>
        <w:rPr>
          <w:sz w:val="22"/>
          <w:szCs w:val="22"/>
        </w:rPr>
      </w:pPr>
      <w:r w:rsidRPr="004B373F">
        <w:rPr>
          <w:sz w:val="22"/>
          <w:szCs w:val="22"/>
        </w:rPr>
        <w:t>gdzie:</w:t>
      </w:r>
    </w:p>
    <w:p w14:paraId="42196406" w14:textId="77777777" w:rsidR="00C85975" w:rsidRPr="004B373F" w:rsidRDefault="00C85975" w:rsidP="00C85975">
      <w:pPr>
        <w:ind w:left="540" w:firstLine="311"/>
        <w:jc w:val="both"/>
        <w:rPr>
          <w:sz w:val="22"/>
          <w:szCs w:val="22"/>
        </w:rPr>
      </w:pPr>
      <w:r w:rsidRPr="004B373F">
        <w:rPr>
          <w:sz w:val="22"/>
          <w:szCs w:val="22"/>
        </w:rPr>
        <w:t>C – liczba punktów przyznana danej ofercie,</w:t>
      </w:r>
    </w:p>
    <w:p w14:paraId="631F051B" w14:textId="77777777" w:rsidR="00C85975" w:rsidRPr="004B373F" w:rsidRDefault="00C85975" w:rsidP="00C85975">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3813CF3A" w14:textId="77777777" w:rsidR="00C85975" w:rsidRPr="004B373F" w:rsidRDefault="00C85975" w:rsidP="00C85975">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B01A58E" w14:textId="5A0C8BCD" w:rsidR="00C85975" w:rsidRPr="004B373F" w:rsidRDefault="00C85975" w:rsidP="00C85975">
      <w:pPr>
        <w:ind w:left="851"/>
        <w:jc w:val="both"/>
        <w:rPr>
          <w:sz w:val="22"/>
          <w:szCs w:val="22"/>
          <w:u w:val="single"/>
        </w:rPr>
      </w:pPr>
      <w:r w:rsidRPr="004B373F">
        <w:rPr>
          <w:sz w:val="22"/>
          <w:szCs w:val="22"/>
          <w:u w:val="single"/>
        </w:rPr>
        <w:t>Maksymalna liczba punktów, które Wykonawca może uzyskać w tym kryterium wynosi 10.</w:t>
      </w:r>
    </w:p>
    <w:p w14:paraId="39392F59" w14:textId="77777777" w:rsidR="00C85975" w:rsidRPr="004B373F" w:rsidRDefault="00C85975" w:rsidP="00FB7904">
      <w:pPr>
        <w:widowControl/>
        <w:numPr>
          <w:ilvl w:val="1"/>
          <w:numId w:val="13"/>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1DA3F6C" w14:textId="77777777" w:rsidR="00C85975" w:rsidRPr="004B373F" w:rsidRDefault="00C85975" w:rsidP="00FB7904">
      <w:pPr>
        <w:pStyle w:val="Akapitzlist"/>
        <w:numPr>
          <w:ilvl w:val="0"/>
          <w:numId w:val="34"/>
        </w:numPr>
        <w:spacing w:after="0" w:line="240" w:lineRule="auto"/>
        <w:ind w:left="851" w:hanging="425"/>
        <w:jc w:val="both"/>
        <w:rPr>
          <w:rFonts w:ascii="Times New Roman" w:hAnsi="Times New Roman"/>
        </w:rPr>
      </w:pPr>
      <w:r w:rsidRPr="004B373F">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4B373F">
        <w:rPr>
          <w:rFonts w:ascii="Times New Roman" w:hAnsi="Times New Roman"/>
          <w:lang w:val="pl-PL"/>
        </w:rPr>
        <w:t xml:space="preserve">, </w:t>
      </w:r>
      <w:r w:rsidRPr="004B373F">
        <w:rPr>
          <w:rFonts w:ascii="Times New Roman" w:hAnsi="Times New Roman"/>
        </w:rPr>
        <w:t>a po zakończeniu negocjacji</w:t>
      </w:r>
      <w:r w:rsidRPr="004B373F">
        <w:rPr>
          <w:rFonts w:ascii="Times New Roman" w:hAnsi="Times New Roman"/>
          <w:lang w:val="pl-PL"/>
        </w:rPr>
        <w:t>,</w:t>
      </w:r>
      <w:r w:rsidRPr="004B373F">
        <w:rPr>
          <w:rFonts w:ascii="Times New Roman" w:hAnsi="Times New Roman"/>
        </w:rPr>
        <w:t xml:space="preserve"> Zamawiający może zaprosić </w:t>
      </w:r>
      <w:r w:rsidRPr="004B373F">
        <w:rPr>
          <w:rFonts w:ascii="Times New Roman" w:hAnsi="Times New Roman"/>
          <w:lang w:val="pl-PL"/>
        </w:rPr>
        <w:t>Wy</w:t>
      </w:r>
      <w:r w:rsidRPr="004B373F">
        <w:rPr>
          <w:rFonts w:ascii="Times New Roman" w:hAnsi="Times New Roman"/>
        </w:rPr>
        <w:t>konawców do składania ofert dodatkowych.</w:t>
      </w:r>
    </w:p>
    <w:p w14:paraId="0CC00720" w14:textId="5A0F8C0C" w:rsidR="00C85975" w:rsidRDefault="00C85975" w:rsidP="00FB7904">
      <w:pPr>
        <w:pStyle w:val="Nagwek"/>
        <w:numPr>
          <w:ilvl w:val="0"/>
          <w:numId w:val="47"/>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3DDE17E3" w14:textId="21F8F070" w:rsidR="00C85975" w:rsidRPr="00922D65" w:rsidRDefault="00C85975" w:rsidP="00922D65">
      <w:pPr>
        <w:pStyle w:val="Nagwek"/>
        <w:numPr>
          <w:ilvl w:val="0"/>
          <w:numId w:val="47"/>
        </w:numPr>
        <w:tabs>
          <w:tab w:val="num" w:pos="426"/>
        </w:tabs>
        <w:spacing w:line="240" w:lineRule="auto"/>
        <w:jc w:val="both"/>
        <w:rPr>
          <w:rFonts w:ascii="Times New Roman" w:hAnsi="Times New Roman"/>
          <w:sz w:val="22"/>
          <w:szCs w:val="22"/>
        </w:rPr>
      </w:pPr>
      <w:r w:rsidRPr="00922D65">
        <w:rPr>
          <w:rFonts w:ascii="Times New Roman" w:hAnsi="Times New Roman"/>
          <w:sz w:val="22"/>
          <w:szCs w:val="22"/>
        </w:rPr>
        <w:t xml:space="preserve">Zamawiający może odrzucić ofertę, w szczególności, jeżeli została złożona po upływie terminu składania ofert lub jest niezgodna z wymaganiami </w:t>
      </w:r>
      <w:r w:rsidRPr="00922D65">
        <w:rPr>
          <w:rFonts w:ascii="Times New Roman" w:hAnsi="Times New Roman"/>
          <w:sz w:val="22"/>
          <w:szCs w:val="22"/>
          <w:lang w:val="pl-PL"/>
        </w:rPr>
        <w:t xml:space="preserve">określonymi w </w:t>
      </w:r>
      <w:r w:rsidRPr="00922D65">
        <w:rPr>
          <w:rFonts w:ascii="Times New Roman" w:hAnsi="Times New Roman"/>
          <w:sz w:val="22"/>
          <w:szCs w:val="22"/>
        </w:rPr>
        <w:t>Zaproszenia, bądź zaistnieją inne uzasadnione okoliczności powodujące, iż jest ona niezgodna z obowiązującymi przepisami.</w:t>
      </w:r>
    </w:p>
    <w:p w14:paraId="0C474153" w14:textId="77777777" w:rsidR="00C85975" w:rsidRPr="004B373F" w:rsidRDefault="00C85975" w:rsidP="00FB7904">
      <w:pPr>
        <w:pStyle w:val="Nagwek"/>
        <w:numPr>
          <w:ilvl w:val="0"/>
          <w:numId w:val="47"/>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24A1C92C" w14:textId="77777777" w:rsidR="00C85975" w:rsidRPr="004B373F" w:rsidRDefault="00C85975" w:rsidP="00FB7904">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4B373F">
        <w:rPr>
          <w:rFonts w:ascii="Times New Roman" w:hAnsi="Times New Roman"/>
          <w:sz w:val="22"/>
          <w:szCs w:val="22"/>
        </w:rPr>
        <w:t>Wykonawcę będącego osobą fizyczną, którego prawomocnie skazano za przestępstwo:</w:t>
      </w:r>
    </w:p>
    <w:p w14:paraId="6DAF636A"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7C85CFD1"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p>
    <w:p w14:paraId="34827DF0"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B373F">
        <w:rPr>
          <w:rFonts w:ascii="Times New Roman" w:hAnsi="Times New Roman"/>
          <w:sz w:val="22"/>
          <w:szCs w:val="22"/>
          <w:lang w:val="pl-PL"/>
        </w:rPr>
        <w:t>;</w:t>
      </w:r>
    </w:p>
    <w:p w14:paraId="0D262127"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AD29B28"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p>
    <w:p w14:paraId="4C96F3AB"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60ED26B"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AB30E9" w14:textId="77777777" w:rsidR="00C85975" w:rsidRPr="004B373F" w:rsidRDefault="00C85975" w:rsidP="00FB7904">
      <w:pPr>
        <w:pStyle w:val="Nagwek"/>
        <w:numPr>
          <w:ilvl w:val="2"/>
          <w:numId w:val="35"/>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6F800C8B" w14:textId="77777777" w:rsidR="00C85975" w:rsidRPr="004B373F" w:rsidRDefault="00C85975" w:rsidP="00FB7904">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(pkt 5.1)</w:t>
      </w:r>
      <w:r w:rsidRPr="004B373F">
        <w:rPr>
          <w:rFonts w:ascii="Times New Roman" w:hAnsi="Times New Roman"/>
          <w:sz w:val="22"/>
          <w:szCs w:val="22"/>
        </w:rPr>
        <w:t>;</w:t>
      </w:r>
    </w:p>
    <w:p w14:paraId="1E6E2FA7" w14:textId="77777777" w:rsidR="00C85975" w:rsidRPr="004B373F" w:rsidRDefault="00C85975" w:rsidP="00FB7904">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0426D697" w14:textId="77777777" w:rsidR="00C85975" w:rsidRPr="004B373F" w:rsidRDefault="00C85975" w:rsidP="00FB7904">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610305D1" w14:textId="77777777" w:rsidR="00C85975" w:rsidRPr="004B373F" w:rsidRDefault="00C85975" w:rsidP="00922D65">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030E26" w14:textId="77777777" w:rsidR="00C85975" w:rsidRPr="007E1EB2" w:rsidRDefault="00C85975" w:rsidP="00922D65">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Pr="004B373F">
        <w:rPr>
          <w:rFonts w:ascii="Times New Roman" w:hAnsi="Times New Roman"/>
          <w:sz w:val="22"/>
          <w:szCs w:val="22"/>
          <w:lang w:val="pl-PL"/>
        </w:rPr>
        <w:t>W</w:t>
      </w:r>
      <w:r w:rsidRPr="004B373F">
        <w:rPr>
          <w:rFonts w:ascii="Times New Roman" w:hAnsi="Times New Roman"/>
          <w:sz w:val="22"/>
          <w:szCs w:val="22"/>
        </w:rPr>
        <w:t>ykonawcą do tej samej grupy kapitałowej w rozumieniu ustawy z</w:t>
      </w:r>
      <w:r w:rsidRPr="004B373F">
        <w:rPr>
          <w:rFonts w:ascii="Times New Roman" w:hAnsi="Times New Roman"/>
          <w:sz w:val="22"/>
          <w:szCs w:val="22"/>
          <w:lang w:val="pl-PL"/>
        </w:rPr>
        <w:t> </w:t>
      </w:r>
      <w:r w:rsidRPr="004B373F">
        <w:rPr>
          <w:rFonts w:ascii="Times New Roman" w:hAnsi="Times New Roman"/>
          <w:sz w:val="22"/>
          <w:szCs w:val="22"/>
        </w:rPr>
        <w:t xml:space="preserve">dnia 16 lutego 2007 r. o ochronie konkurencji i konsumentów, chyba że spowodowane tym zakłócenie </w:t>
      </w:r>
      <w:r w:rsidRPr="007E1EB2">
        <w:rPr>
          <w:rFonts w:ascii="Times New Roman" w:hAnsi="Times New Roman"/>
          <w:sz w:val="22"/>
          <w:szCs w:val="22"/>
        </w:rPr>
        <w:t>konkurencji może być wyeliminowane w inny sposób niż przez wykluczenie wykonawcy z udziału w postępowaniu o udzielenie zamówienia</w:t>
      </w:r>
      <w:r w:rsidRPr="007E1EB2">
        <w:rPr>
          <w:rFonts w:ascii="Times New Roman" w:hAnsi="Times New Roman"/>
          <w:sz w:val="22"/>
          <w:szCs w:val="22"/>
          <w:lang w:val="pl-PL"/>
        </w:rPr>
        <w:t>.</w:t>
      </w:r>
    </w:p>
    <w:p w14:paraId="74B6600F" w14:textId="1951B92F" w:rsidR="007E1EB2" w:rsidRPr="007E1EB2" w:rsidRDefault="007E1EB2" w:rsidP="007E1EB2">
      <w:pPr>
        <w:pStyle w:val="Akapitzlist1"/>
        <w:numPr>
          <w:ilvl w:val="0"/>
          <w:numId w:val="47"/>
        </w:numPr>
        <w:spacing w:after="0" w:line="240" w:lineRule="auto"/>
        <w:contextualSpacing/>
        <w:jc w:val="both"/>
        <w:rPr>
          <w:rFonts w:ascii="Times New Roman" w:eastAsia="Calibri" w:hAnsi="Times New Roman" w:cs="Times New Roman"/>
        </w:rPr>
      </w:pPr>
      <w:r w:rsidRPr="007E1EB2">
        <w:rPr>
          <w:rFonts w:ascii="Times New Roman" w:hAnsi="Times New Roman" w:cs="Times New Roman"/>
        </w:rPr>
        <w:t>Zamawiający wykluczy z postępowania Wykonawcę w przypadku zaistnienia okoliczności przewidzianych postanowieniami art. 7 ust. 1 ustawy z dnia 13 kwietnia 2022 r. o szczególnych rozwiązaniach w zakresie przeciwdziałania wspieraniu agresji na Ukrainę oraz służących ochronie bezpieczeństwa narodowego (Dz.U. z 2022 r., poz. 835).</w:t>
      </w:r>
    </w:p>
    <w:p w14:paraId="2C429EDF" w14:textId="2653B794" w:rsidR="00C85975" w:rsidRPr="007E1EB2" w:rsidRDefault="00C85975" w:rsidP="007E1EB2">
      <w:pPr>
        <w:pStyle w:val="Akapitzlist1"/>
        <w:numPr>
          <w:ilvl w:val="0"/>
          <w:numId w:val="47"/>
        </w:numPr>
        <w:spacing w:after="0" w:line="240" w:lineRule="auto"/>
        <w:contextualSpacing/>
        <w:jc w:val="both"/>
        <w:rPr>
          <w:rFonts w:ascii="Times New Roman" w:eastAsia="Calibri" w:hAnsi="Times New Roman" w:cs="Times New Roman"/>
        </w:rPr>
      </w:pPr>
      <w:r w:rsidRPr="007E1EB2">
        <w:rPr>
          <w:rFonts w:ascii="Times New Roman" w:hAnsi="Times New Roman"/>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12D5AD67" w14:textId="77777777" w:rsidR="00C85975" w:rsidRPr="00922D65" w:rsidRDefault="00C85975" w:rsidP="00922D65">
      <w:pPr>
        <w:pStyle w:val="Nagwek"/>
        <w:numPr>
          <w:ilvl w:val="0"/>
          <w:numId w:val="46"/>
        </w:numPr>
        <w:spacing w:line="240" w:lineRule="auto"/>
        <w:jc w:val="both"/>
        <w:rPr>
          <w:rFonts w:ascii="Times New Roman" w:hAnsi="Times New Roman"/>
          <w:sz w:val="22"/>
          <w:szCs w:val="22"/>
        </w:rPr>
      </w:pPr>
      <w:r w:rsidRPr="00922D65">
        <w:rPr>
          <w:rFonts w:ascii="Times New Roman" w:hAnsi="Times New Roman"/>
          <w:sz w:val="22"/>
          <w:szCs w:val="22"/>
        </w:rPr>
        <w:t>Zamawiający zawiadamia równocześnie wszystkich Wykonawców, którzy złożyli oferty, o</w:t>
      </w:r>
      <w:r w:rsidRPr="00922D65">
        <w:rPr>
          <w:rFonts w:ascii="Times New Roman" w:hAnsi="Times New Roman"/>
          <w:sz w:val="22"/>
          <w:szCs w:val="22"/>
          <w:lang w:val="pl-PL"/>
        </w:rPr>
        <w:t> </w:t>
      </w:r>
      <w:r w:rsidRPr="00922D65">
        <w:rPr>
          <w:rFonts w:ascii="Times New Roman" w:hAnsi="Times New Roman"/>
          <w:sz w:val="22"/>
          <w:szCs w:val="22"/>
        </w:rPr>
        <w:t>rozstrzygnięciu postępowania, podając uzasadnienie faktyczne.</w:t>
      </w:r>
    </w:p>
    <w:p w14:paraId="2A69FA79" w14:textId="77777777" w:rsidR="00C85975" w:rsidRPr="004B373F" w:rsidRDefault="00C85975" w:rsidP="00C85975">
      <w:pPr>
        <w:widowControl/>
        <w:tabs>
          <w:tab w:val="num" w:pos="426"/>
          <w:tab w:val="num" w:pos="2937"/>
        </w:tabs>
        <w:suppressAutoHyphens w:val="0"/>
        <w:ind w:left="360"/>
        <w:jc w:val="both"/>
        <w:rPr>
          <w:sz w:val="22"/>
          <w:szCs w:val="22"/>
        </w:rPr>
      </w:pPr>
    </w:p>
    <w:p w14:paraId="3EBAB452" w14:textId="77777777" w:rsidR="00C85975" w:rsidRPr="004B373F" w:rsidRDefault="00C85975" w:rsidP="00C85975">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1BA488C1" w14:textId="67F68354"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Termin związania ofertą wynosi 30 dni</w:t>
      </w:r>
      <w:r w:rsidR="00146429">
        <w:rPr>
          <w:rFonts w:ascii="Times New Roman" w:hAnsi="Times New Roman"/>
          <w:lang w:val="pl-PL"/>
        </w:rPr>
        <w:t xml:space="preserve"> licząc od dnia składania ofert</w:t>
      </w:r>
      <w:r w:rsidRPr="004B373F">
        <w:rPr>
          <w:rFonts w:ascii="Times New Roman" w:hAnsi="Times New Roman"/>
        </w:rPr>
        <w:t>.</w:t>
      </w:r>
    </w:p>
    <w:p w14:paraId="771927CC" w14:textId="77777777" w:rsidR="00922D65" w:rsidRPr="004B373F" w:rsidRDefault="00922D65" w:rsidP="00922D65">
      <w:pPr>
        <w:pStyle w:val="Akapitzlist"/>
        <w:autoSpaceDE w:val="0"/>
        <w:spacing w:after="0" w:line="240" w:lineRule="auto"/>
        <w:ind w:left="426"/>
        <w:jc w:val="both"/>
        <w:rPr>
          <w:rFonts w:ascii="Times New Roman" w:hAnsi="Times New Roman"/>
        </w:rPr>
      </w:pPr>
    </w:p>
    <w:p w14:paraId="121F1B39" w14:textId="6EEEE363" w:rsidR="00C85975" w:rsidRPr="004B373F" w:rsidRDefault="00C85975" w:rsidP="00FB7904">
      <w:pPr>
        <w:widowControl/>
        <w:numPr>
          <w:ilvl w:val="0"/>
          <w:numId w:val="12"/>
        </w:numPr>
        <w:tabs>
          <w:tab w:val="clear" w:pos="360"/>
        </w:tabs>
        <w:suppressAutoHyphens w:val="0"/>
        <w:ind w:left="426" w:hanging="426"/>
        <w:jc w:val="both"/>
        <w:rPr>
          <w:b/>
          <w:bCs/>
          <w:sz w:val="22"/>
          <w:szCs w:val="22"/>
        </w:rPr>
      </w:pPr>
      <w:r w:rsidRPr="004B373F">
        <w:rPr>
          <w:b/>
          <w:bCs/>
          <w:sz w:val="22"/>
          <w:szCs w:val="22"/>
        </w:rPr>
        <w:t>Informacje o formalnościach, jakie powinny zostać dopełnione po wyborze oferty</w:t>
      </w:r>
      <w:r w:rsidR="001F7DAB">
        <w:rPr>
          <w:b/>
          <w:bCs/>
          <w:sz w:val="22"/>
          <w:szCs w:val="22"/>
        </w:rPr>
        <w:t>.</w:t>
      </w:r>
    </w:p>
    <w:p w14:paraId="4E641BA5" w14:textId="1B18A7BC"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1BE79D0F" w14:textId="77777777" w:rsidR="00922D65" w:rsidRPr="004B373F" w:rsidRDefault="00922D65" w:rsidP="00922D65">
      <w:pPr>
        <w:pStyle w:val="Akapitzlist"/>
        <w:autoSpaceDE w:val="0"/>
        <w:spacing w:after="0" w:line="240" w:lineRule="auto"/>
        <w:ind w:left="426"/>
        <w:jc w:val="both"/>
        <w:rPr>
          <w:rFonts w:ascii="Times New Roman" w:hAnsi="Times New Roman"/>
        </w:rPr>
      </w:pPr>
    </w:p>
    <w:p w14:paraId="36220E9F" w14:textId="7E1DD4A3" w:rsidR="00E237D6" w:rsidRPr="00226347" w:rsidRDefault="00C85975" w:rsidP="00FB7904">
      <w:pPr>
        <w:widowControl/>
        <w:numPr>
          <w:ilvl w:val="0"/>
          <w:numId w:val="12"/>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warunki i wymagania umowne w zakresie realizacji przedmiotu zamówienia.</w:t>
      </w:r>
    </w:p>
    <w:p w14:paraId="196DEC58" w14:textId="77777777" w:rsidR="00C85975" w:rsidRPr="004B373F" w:rsidRDefault="00C85975" w:rsidP="00C85975">
      <w:pPr>
        <w:tabs>
          <w:tab w:val="left" w:pos="720"/>
        </w:tabs>
        <w:ind w:left="720" w:hanging="720"/>
        <w:jc w:val="both"/>
        <w:rPr>
          <w:b/>
          <w:sz w:val="22"/>
          <w:szCs w:val="22"/>
        </w:rPr>
      </w:pPr>
    </w:p>
    <w:p w14:paraId="6A9DC718" w14:textId="75D7CFAE" w:rsidR="00E237D6" w:rsidRPr="00922D65" w:rsidRDefault="00E237D6" w:rsidP="00FB7904">
      <w:pPr>
        <w:widowControl/>
        <w:numPr>
          <w:ilvl w:val="0"/>
          <w:numId w:val="12"/>
        </w:numPr>
        <w:suppressAutoHyphens w:val="0"/>
        <w:autoSpaceDE w:val="0"/>
        <w:ind w:left="426" w:hanging="426"/>
        <w:jc w:val="both"/>
        <w:rPr>
          <w:b/>
          <w:sz w:val="22"/>
          <w:szCs w:val="22"/>
        </w:rPr>
      </w:pPr>
      <w:r w:rsidRPr="00A04294">
        <w:rPr>
          <w:b/>
          <w:bCs/>
          <w:sz w:val="22"/>
          <w:szCs w:val="22"/>
        </w:rPr>
        <w:t xml:space="preserve">Informacja o </w:t>
      </w:r>
      <w:r w:rsidRPr="00922D65">
        <w:rPr>
          <w:b/>
          <w:bCs/>
          <w:sz w:val="22"/>
          <w:szCs w:val="22"/>
        </w:rPr>
        <w:t>przetwarzaniu danych osobowych.</w:t>
      </w:r>
    </w:p>
    <w:p w14:paraId="41EBCD25" w14:textId="77777777" w:rsidR="00E237D6" w:rsidRPr="00922D65" w:rsidRDefault="00E237D6" w:rsidP="00922D65">
      <w:pPr>
        <w:tabs>
          <w:tab w:val="left" w:pos="567"/>
        </w:tabs>
        <w:jc w:val="both"/>
        <w:rPr>
          <w:sz w:val="22"/>
          <w:szCs w:val="22"/>
        </w:rPr>
      </w:pPr>
      <w:r w:rsidRPr="00922D6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35FF5393"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b/>
          <w:sz w:val="22"/>
          <w:szCs w:val="22"/>
          <w:lang w:eastAsia="en-US"/>
        </w:rPr>
        <w:t>Administratorem</w:t>
      </w:r>
      <w:r w:rsidRPr="00922D65">
        <w:rPr>
          <w:rFonts w:eastAsia="Calibri"/>
          <w:sz w:val="22"/>
          <w:szCs w:val="22"/>
          <w:lang w:eastAsia="en-US"/>
        </w:rPr>
        <w:t xml:space="preserve"> Pani/Pana danych osobowych jest Uniwersytet Jagielloński, </w:t>
      </w:r>
      <w:r w:rsidRPr="00922D65">
        <w:rPr>
          <w:rFonts w:eastAsia="Calibri"/>
          <w:sz w:val="22"/>
          <w:szCs w:val="22"/>
          <w:lang w:eastAsia="en-US"/>
        </w:rPr>
        <w:br/>
        <w:t>ul. Gołębia 24, 31-007 Kraków, reprezentowany przez Rektora UJ.</w:t>
      </w:r>
    </w:p>
    <w:p w14:paraId="74C5FE68" w14:textId="73D0F1D2"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b/>
          <w:sz w:val="22"/>
          <w:szCs w:val="22"/>
          <w:lang w:eastAsia="en-US"/>
        </w:rPr>
        <w:t>Uniwersytet Jagielloński wyznaczył Inspektora Ochrony Danych</w:t>
      </w:r>
      <w:r w:rsidRPr="00922D65">
        <w:rPr>
          <w:rFonts w:eastAsia="Calibri"/>
          <w:sz w:val="22"/>
          <w:szCs w:val="22"/>
          <w:lang w:eastAsia="en-US"/>
        </w:rPr>
        <w:t xml:space="preserve">, ul. Czapskich 4, 31-110 Kraków, pokój nr 27. Kontakt z Inspektorem możliwy jest przez e-mail: </w:t>
      </w:r>
      <w:hyperlink r:id="rId18" w:history="1">
        <w:r w:rsidRPr="00922D65">
          <w:rPr>
            <w:rFonts w:eastAsia="Calibri"/>
            <w:color w:val="0000FF"/>
            <w:sz w:val="22"/>
            <w:szCs w:val="22"/>
            <w:u w:val="single"/>
            <w:lang w:eastAsia="en-US"/>
          </w:rPr>
          <w:t>iod@uj.edu.pl</w:t>
        </w:r>
      </w:hyperlink>
      <w:r w:rsidRPr="00922D65">
        <w:rPr>
          <w:rFonts w:eastAsia="Calibri"/>
          <w:sz w:val="22"/>
          <w:szCs w:val="22"/>
          <w:lang w:eastAsia="en-US"/>
        </w:rPr>
        <w:t xml:space="preserve"> lub pod nr telefonu +48 12 663 12 25.</w:t>
      </w:r>
    </w:p>
    <w:p w14:paraId="6ABDD191" w14:textId="7DE561F8"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Pani/Pana dane osobowe przetwarzane będą na podstawie art. 6 ust. 1 lit. c) RODO w celu związanym z postępowaniem o udzielenie zamówienia publicznego</w:t>
      </w:r>
      <w:r w:rsidRPr="00922D65">
        <w:rPr>
          <w:rFonts w:eastAsia="Calibri"/>
          <w:i/>
          <w:sz w:val="22"/>
          <w:szCs w:val="22"/>
          <w:lang w:eastAsia="en-US"/>
        </w:rPr>
        <w:t>, nr sprawy 80.272.</w:t>
      </w:r>
      <w:r w:rsidR="00922D65" w:rsidRPr="00922D65">
        <w:rPr>
          <w:rFonts w:eastAsia="Calibri"/>
          <w:i/>
          <w:sz w:val="22"/>
          <w:szCs w:val="22"/>
          <w:lang w:eastAsia="en-US"/>
        </w:rPr>
        <w:t>121</w:t>
      </w:r>
      <w:r w:rsidRPr="00922D65">
        <w:rPr>
          <w:rFonts w:eastAsia="Calibri"/>
          <w:i/>
          <w:sz w:val="22"/>
          <w:szCs w:val="22"/>
          <w:lang w:eastAsia="en-US"/>
        </w:rPr>
        <w:t>.2022</w:t>
      </w:r>
      <w:r w:rsidRPr="00922D65">
        <w:rPr>
          <w:rFonts w:eastAsia="Calibri"/>
          <w:sz w:val="22"/>
          <w:szCs w:val="22"/>
          <w:lang w:eastAsia="en-US"/>
        </w:rPr>
        <w:t>.</w:t>
      </w:r>
    </w:p>
    <w:p w14:paraId="0F1D9633" w14:textId="084BCE50"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 xml:space="preserve">Podanie przez Panią/Pana danych osobowych jest wymogiem ustawowym określonym </w:t>
      </w:r>
      <w:r w:rsidRPr="00922D65">
        <w:rPr>
          <w:rFonts w:eastAsia="Calibri"/>
          <w:sz w:val="22"/>
          <w:szCs w:val="22"/>
          <w:lang w:eastAsia="en-US"/>
        </w:rPr>
        <w:br/>
        <w:t xml:space="preserve">w przepisach ustawy PZP związanym z udziałem w postępowaniu o udzielenie zamówienia publicznego. </w:t>
      </w:r>
    </w:p>
    <w:p w14:paraId="7D17D2ED" w14:textId="685B358D"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Konsekwencje niepodania danych osobowych wynikają z ustawy PZP.</w:t>
      </w:r>
    </w:p>
    <w:p w14:paraId="1603DB57" w14:textId="3CD1BC07"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336B5F2B" w:rsidR="00E237D6"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922D65"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 xml:space="preserve">Posiada Pani/Pan prawo do: </w:t>
      </w:r>
    </w:p>
    <w:p w14:paraId="0F085848" w14:textId="2DF0776D" w:rsidR="00E237D6" w:rsidRPr="00922D65" w:rsidRDefault="00E237D6" w:rsidP="00922D65">
      <w:pPr>
        <w:widowControl/>
        <w:numPr>
          <w:ilvl w:val="0"/>
          <w:numId w:val="50"/>
        </w:numPr>
        <w:suppressAutoHyphens w:val="0"/>
        <w:ind w:left="851" w:hanging="425"/>
        <w:contextualSpacing/>
        <w:jc w:val="both"/>
        <w:rPr>
          <w:rFonts w:eastAsia="Calibri"/>
          <w:sz w:val="22"/>
          <w:szCs w:val="22"/>
          <w:lang w:eastAsia="en-US"/>
        </w:rPr>
      </w:pPr>
      <w:r w:rsidRPr="00922D65">
        <w:rPr>
          <w:rFonts w:eastAsia="Calibri"/>
          <w:sz w:val="22"/>
          <w:szCs w:val="22"/>
          <w:lang w:eastAsia="en-US"/>
        </w:rPr>
        <w:t>na podstawie art. 15 RODO prawo dostępu do danych osobowych Pani/Pana dotyczących;</w:t>
      </w:r>
    </w:p>
    <w:p w14:paraId="4E2F68F8" w14:textId="70E7F4E7" w:rsidR="00E237D6" w:rsidRPr="00922D65" w:rsidRDefault="00E237D6" w:rsidP="00922D65">
      <w:pPr>
        <w:widowControl/>
        <w:numPr>
          <w:ilvl w:val="0"/>
          <w:numId w:val="50"/>
        </w:numPr>
        <w:suppressAutoHyphens w:val="0"/>
        <w:ind w:left="851" w:hanging="425"/>
        <w:contextualSpacing/>
        <w:jc w:val="both"/>
        <w:rPr>
          <w:rFonts w:eastAsia="Calibri"/>
          <w:sz w:val="22"/>
          <w:szCs w:val="22"/>
          <w:lang w:eastAsia="en-US"/>
        </w:rPr>
      </w:pPr>
      <w:r w:rsidRPr="00922D65">
        <w:rPr>
          <w:rFonts w:eastAsia="Calibri"/>
          <w:sz w:val="22"/>
          <w:szCs w:val="22"/>
          <w:lang w:eastAsia="en-US"/>
        </w:rPr>
        <w:t>na podstawie art. 16 RODO prawo do sprostowania Pani/Pana danych osobowych;</w:t>
      </w:r>
    </w:p>
    <w:p w14:paraId="0BDACF62" w14:textId="6E2F9CAC" w:rsidR="00E237D6" w:rsidRPr="00922D65" w:rsidRDefault="00E237D6" w:rsidP="00922D65">
      <w:pPr>
        <w:widowControl/>
        <w:numPr>
          <w:ilvl w:val="0"/>
          <w:numId w:val="50"/>
        </w:numPr>
        <w:suppressAutoHyphens w:val="0"/>
        <w:ind w:left="851" w:hanging="425"/>
        <w:contextualSpacing/>
        <w:jc w:val="both"/>
        <w:rPr>
          <w:rFonts w:eastAsia="Calibri"/>
          <w:sz w:val="22"/>
          <w:szCs w:val="22"/>
          <w:lang w:eastAsia="en-US"/>
        </w:rPr>
      </w:pPr>
      <w:r w:rsidRPr="00922D65">
        <w:rPr>
          <w:rFonts w:eastAsia="Calibri"/>
          <w:sz w:val="22"/>
          <w:szCs w:val="22"/>
          <w:lang w:eastAsia="en-US"/>
        </w:rPr>
        <w:t>na podstawie art. 18 RODO prawo żądania od administratora ograniczenia przetwarzania danych osobowych</w:t>
      </w:r>
      <w:r w:rsidR="00922D65" w:rsidRPr="00922D65">
        <w:rPr>
          <w:rFonts w:eastAsia="Calibri"/>
          <w:sz w:val="22"/>
          <w:szCs w:val="22"/>
          <w:lang w:eastAsia="en-US"/>
        </w:rPr>
        <w:t>;</w:t>
      </w:r>
    </w:p>
    <w:p w14:paraId="64529B8C" w14:textId="77777777" w:rsidR="00E237D6" w:rsidRPr="00922D65" w:rsidRDefault="00E237D6" w:rsidP="00922D65">
      <w:pPr>
        <w:widowControl/>
        <w:numPr>
          <w:ilvl w:val="0"/>
          <w:numId w:val="50"/>
        </w:numPr>
        <w:suppressAutoHyphens w:val="0"/>
        <w:ind w:left="851" w:hanging="425"/>
        <w:contextualSpacing/>
        <w:jc w:val="both"/>
        <w:rPr>
          <w:rFonts w:eastAsia="Calibri"/>
          <w:sz w:val="22"/>
          <w:szCs w:val="22"/>
          <w:lang w:eastAsia="en-US"/>
        </w:rPr>
      </w:pPr>
      <w:r w:rsidRPr="00922D65">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922D65" w:rsidRDefault="00E237D6" w:rsidP="00922D65">
      <w:pPr>
        <w:widowControl/>
        <w:numPr>
          <w:ilvl w:val="3"/>
          <w:numId w:val="49"/>
        </w:numPr>
        <w:suppressAutoHyphens w:val="0"/>
        <w:ind w:left="426" w:hanging="426"/>
        <w:contextualSpacing/>
        <w:jc w:val="both"/>
        <w:rPr>
          <w:rFonts w:eastAsia="Calibri"/>
          <w:sz w:val="22"/>
          <w:szCs w:val="22"/>
          <w:lang w:eastAsia="en-US"/>
        </w:rPr>
      </w:pPr>
      <w:r w:rsidRPr="00922D65">
        <w:rPr>
          <w:rFonts w:eastAsia="Calibri"/>
          <w:sz w:val="22"/>
          <w:szCs w:val="22"/>
          <w:lang w:eastAsia="en-US"/>
        </w:rPr>
        <w:t>Nie przysługuje Pani/Panu prawo do:</w:t>
      </w:r>
    </w:p>
    <w:p w14:paraId="62795898" w14:textId="49B79FA5" w:rsidR="00E237D6" w:rsidRPr="00922D65" w:rsidRDefault="00E237D6" w:rsidP="00922D65">
      <w:pPr>
        <w:widowControl/>
        <w:numPr>
          <w:ilvl w:val="0"/>
          <w:numId w:val="51"/>
        </w:numPr>
        <w:suppressAutoHyphens w:val="0"/>
        <w:ind w:left="851" w:hanging="425"/>
        <w:contextualSpacing/>
        <w:jc w:val="both"/>
        <w:rPr>
          <w:rFonts w:eastAsia="Calibri"/>
          <w:sz w:val="22"/>
          <w:szCs w:val="22"/>
          <w:lang w:eastAsia="en-US"/>
        </w:rPr>
      </w:pPr>
      <w:r w:rsidRPr="00922D65">
        <w:rPr>
          <w:rFonts w:eastAsia="Calibri"/>
          <w:sz w:val="22"/>
          <w:szCs w:val="22"/>
          <w:lang w:eastAsia="en-US"/>
        </w:rPr>
        <w:t>prawo do usunięcia danych osobowych w zw. z art. 17 ust. 3 lit. b), d) lub e) RODO</w:t>
      </w:r>
      <w:r w:rsidR="00922D65" w:rsidRPr="00922D65">
        <w:rPr>
          <w:rFonts w:eastAsia="Calibri"/>
          <w:sz w:val="22"/>
          <w:szCs w:val="22"/>
          <w:lang w:eastAsia="en-US"/>
        </w:rPr>
        <w:t>;</w:t>
      </w:r>
    </w:p>
    <w:p w14:paraId="6448A8CA" w14:textId="7C24F390" w:rsidR="00E237D6" w:rsidRPr="00922D65" w:rsidRDefault="00E237D6" w:rsidP="00922D65">
      <w:pPr>
        <w:widowControl/>
        <w:numPr>
          <w:ilvl w:val="0"/>
          <w:numId w:val="51"/>
        </w:numPr>
        <w:suppressAutoHyphens w:val="0"/>
        <w:ind w:left="851" w:hanging="425"/>
        <w:contextualSpacing/>
        <w:jc w:val="both"/>
        <w:rPr>
          <w:rFonts w:eastAsia="Calibri"/>
          <w:sz w:val="22"/>
          <w:szCs w:val="22"/>
          <w:lang w:eastAsia="en-US"/>
        </w:rPr>
      </w:pPr>
      <w:r w:rsidRPr="00922D65">
        <w:rPr>
          <w:rFonts w:eastAsia="Calibri"/>
          <w:sz w:val="22"/>
          <w:szCs w:val="22"/>
          <w:lang w:eastAsia="en-US"/>
        </w:rPr>
        <w:t>prawo do przenoszenia danych osobowych, o którym mowa w art. 20 RODO</w:t>
      </w:r>
      <w:r w:rsidR="00922D65" w:rsidRPr="00922D65">
        <w:rPr>
          <w:rFonts w:eastAsia="Calibri"/>
          <w:sz w:val="22"/>
          <w:szCs w:val="22"/>
          <w:lang w:eastAsia="en-US"/>
        </w:rPr>
        <w:t>;</w:t>
      </w:r>
    </w:p>
    <w:p w14:paraId="52804AF6" w14:textId="77777777" w:rsidR="00E237D6" w:rsidRPr="00922D65" w:rsidRDefault="00E237D6" w:rsidP="00922D65">
      <w:pPr>
        <w:widowControl/>
        <w:numPr>
          <w:ilvl w:val="0"/>
          <w:numId w:val="51"/>
        </w:numPr>
        <w:suppressAutoHyphens w:val="0"/>
        <w:ind w:left="851" w:hanging="425"/>
        <w:contextualSpacing/>
        <w:jc w:val="both"/>
        <w:rPr>
          <w:rFonts w:eastAsia="Calibri"/>
          <w:sz w:val="22"/>
          <w:szCs w:val="22"/>
          <w:lang w:eastAsia="en-US"/>
        </w:rPr>
      </w:pPr>
      <w:r w:rsidRPr="00922D65">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A6D25B0" w:rsidR="00E237D6" w:rsidRPr="00922D65" w:rsidRDefault="00E237D6" w:rsidP="00922D65">
      <w:pPr>
        <w:pStyle w:val="Akapitzlist"/>
        <w:numPr>
          <w:ilvl w:val="3"/>
          <w:numId w:val="49"/>
        </w:numPr>
        <w:spacing w:line="240" w:lineRule="auto"/>
        <w:contextualSpacing/>
        <w:jc w:val="both"/>
        <w:rPr>
          <w:rFonts w:ascii="Times New Roman" w:eastAsia="Calibri" w:hAnsi="Times New Roman"/>
        </w:rPr>
      </w:pPr>
      <w:r w:rsidRPr="00922D65">
        <w:rPr>
          <w:rFonts w:ascii="Times New Roman" w:eastAsia="Calibri" w:hAnsi="Times New Roman"/>
          <w:b/>
        </w:rPr>
        <w:t>Pana/Pani dane osobowe, o których mowa w art. 10 RODO</w:t>
      </w:r>
      <w:r w:rsidRPr="00922D65">
        <w:rPr>
          <w:rFonts w:ascii="Times New Roman" w:eastAsia="Calibri" w:hAnsi="Times New Roman"/>
        </w:rPr>
        <w:t>, mogą zostać udostępnione, w celu umożliwienia korzystania ze środków ochrony prawnej, o których mowa w Dziale IX ustawy PZP, do upływu terminu na ich wniesienie.</w:t>
      </w:r>
    </w:p>
    <w:p w14:paraId="1322BB7A" w14:textId="6464ECD1" w:rsidR="00E237D6" w:rsidRPr="00922D65" w:rsidRDefault="00E237D6" w:rsidP="00922D65">
      <w:pPr>
        <w:pStyle w:val="Akapitzlist"/>
        <w:numPr>
          <w:ilvl w:val="3"/>
          <w:numId w:val="49"/>
        </w:numPr>
        <w:spacing w:line="240" w:lineRule="auto"/>
        <w:contextualSpacing/>
        <w:jc w:val="both"/>
        <w:rPr>
          <w:rFonts w:ascii="Times New Roman" w:eastAsia="Calibri" w:hAnsi="Times New Roman"/>
        </w:rPr>
      </w:pPr>
      <w:r w:rsidRPr="00922D65">
        <w:rPr>
          <w:rFonts w:ascii="Times New Roman" w:eastAsia="Calibri" w:hAnsi="Times New Roman"/>
        </w:rPr>
        <w:t xml:space="preserve">Zamawiający informuje, że </w:t>
      </w:r>
      <w:r w:rsidRPr="00922D65">
        <w:rPr>
          <w:rFonts w:ascii="Times New Roman" w:eastAsia="Calibri" w:hAnsi="Times New Roman"/>
          <w:b/>
        </w:rPr>
        <w:t>w odniesieniu do Pani/Pana danych osobowych</w:t>
      </w:r>
      <w:r w:rsidRPr="00922D65">
        <w:rPr>
          <w:rFonts w:ascii="Times New Roman" w:eastAsia="Calibri" w:hAnsi="Times New Roman"/>
        </w:rPr>
        <w:t xml:space="preserve"> decyzje nie będą podejmowane w sposób zautomatyzowany, stosownie do art. 22 RODO.</w:t>
      </w:r>
    </w:p>
    <w:p w14:paraId="367EF86F" w14:textId="0A342FEA" w:rsidR="00E237D6" w:rsidRPr="00922D65" w:rsidRDefault="00E237D6" w:rsidP="00922D65">
      <w:pPr>
        <w:pStyle w:val="Akapitzlist"/>
        <w:numPr>
          <w:ilvl w:val="3"/>
          <w:numId w:val="49"/>
        </w:numPr>
        <w:spacing w:line="240" w:lineRule="auto"/>
        <w:contextualSpacing/>
        <w:jc w:val="both"/>
        <w:rPr>
          <w:rFonts w:ascii="Times New Roman" w:eastAsia="Calibri" w:hAnsi="Times New Roman"/>
        </w:rPr>
      </w:pPr>
      <w:r w:rsidRPr="00922D65">
        <w:rPr>
          <w:rFonts w:ascii="Times New Roman" w:eastAsia="Calibri" w:hAnsi="Times New Roman"/>
        </w:rPr>
        <w:t xml:space="preserve">W przypadku gdy wykonanie obowiązków, o których mowa w art. 15 ust. 1 - 3 RODO, celem realizacji Pani/Pana uprawnienia wskazanego pkt 8 lit. a) powyżej, wymagałoby niewspółmiernie dużego wysiłku, </w:t>
      </w:r>
      <w:r w:rsidRPr="00922D65">
        <w:rPr>
          <w:rFonts w:ascii="Times New Roman" w:eastAsia="Calibri" w:hAnsi="Times New Roman"/>
          <w:b/>
        </w:rPr>
        <w:t>Zamawiający może żądać od Pana/Pani</w:t>
      </w:r>
      <w:r w:rsidRPr="00922D65">
        <w:rPr>
          <w:rFonts w:ascii="Times New Roman" w:eastAsia="Calibri" w:hAnsi="Times New Roman"/>
        </w:rPr>
        <w:t>, wskazania dodatkowych informacji mających na celu sprecyzowanie żądania, w szczególności podania nazwy lub daty wszczętego albo zakończonego postępowania o udzielenie zamówienia publicznego.</w:t>
      </w:r>
    </w:p>
    <w:p w14:paraId="400D8E3F" w14:textId="4BA384AE" w:rsidR="00E237D6" w:rsidRPr="00922D65" w:rsidRDefault="00E237D6" w:rsidP="00922D65">
      <w:pPr>
        <w:pStyle w:val="Akapitzlist"/>
        <w:numPr>
          <w:ilvl w:val="3"/>
          <w:numId w:val="49"/>
        </w:numPr>
        <w:spacing w:line="240" w:lineRule="auto"/>
        <w:contextualSpacing/>
        <w:jc w:val="both"/>
        <w:rPr>
          <w:rFonts w:ascii="Times New Roman" w:eastAsia="Calibri" w:hAnsi="Times New Roman"/>
        </w:rPr>
      </w:pPr>
      <w:r w:rsidRPr="00922D65">
        <w:rPr>
          <w:rFonts w:ascii="Times New Roman" w:eastAsia="Calibri" w:hAnsi="Times New Roman"/>
          <w:b/>
        </w:rPr>
        <w:t>Skorzystanie przez Panią/Pana</w:t>
      </w:r>
      <w:r w:rsidRPr="00922D65">
        <w:rPr>
          <w:rFonts w:ascii="Times New Roman" w:eastAsia="Calibri" w:hAnsi="Times New Roman"/>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922D65" w:rsidRDefault="00E237D6" w:rsidP="00922D65">
      <w:pPr>
        <w:pStyle w:val="Akapitzlist"/>
        <w:numPr>
          <w:ilvl w:val="3"/>
          <w:numId w:val="49"/>
        </w:numPr>
        <w:spacing w:line="240" w:lineRule="auto"/>
        <w:contextualSpacing/>
        <w:jc w:val="both"/>
        <w:rPr>
          <w:rFonts w:ascii="Times New Roman" w:eastAsia="Calibri" w:hAnsi="Times New Roman"/>
        </w:rPr>
      </w:pPr>
      <w:r w:rsidRPr="00922D65">
        <w:rPr>
          <w:rFonts w:ascii="Times New Roman" w:eastAsia="Calibri" w:hAnsi="Times New Roman"/>
          <w:b/>
        </w:rPr>
        <w:t>Skorzystanie przez Panią/Pana</w:t>
      </w:r>
      <w:r w:rsidRPr="00922D65">
        <w:rPr>
          <w:rFonts w:ascii="Times New Roman" w:eastAsia="Calibri" w:hAnsi="Times New Roman"/>
        </w:rPr>
        <w:t>, z uprawnienia wskazanego pkt 8 lit. c) powyżej,</w:t>
      </w:r>
      <w:r w:rsidRPr="00922D65">
        <w:rPr>
          <w:rFonts w:ascii="Times New Roman" w:eastAsia="Calibri" w:hAnsi="Times New Roman"/>
          <w:b/>
        </w:rPr>
        <w:t xml:space="preserve"> </w:t>
      </w:r>
      <w:r w:rsidRPr="00922D65">
        <w:rPr>
          <w:rFonts w:ascii="Times New Roman" w:eastAsia="Calibri" w:hAnsi="Times New Roman"/>
        </w:rPr>
        <w:t>polegającym na</w:t>
      </w:r>
      <w:r w:rsidRPr="00922D65">
        <w:rPr>
          <w:rFonts w:ascii="Times New Roman" w:eastAsia="Calibri" w:hAnsi="Times New Roman"/>
          <w:b/>
        </w:rPr>
        <w:t xml:space="preserve"> </w:t>
      </w:r>
      <w:r w:rsidRPr="00922D65">
        <w:rPr>
          <w:rFonts w:ascii="Times New Roman" w:eastAsia="Calibri"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22D65">
        <w:rPr>
          <w:rFonts w:ascii="Times New Roman" w:eastAsia="Calibri"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2D65">
        <w:rPr>
          <w:rFonts w:ascii="Times New Roman" w:eastAsia="Calibri" w:hAnsi="Times New Roman"/>
        </w:rPr>
        <w:t>).</w:t>
      </w:r>
    </w:p>
    <w:p w14:paraId="66948421" w14:textId="77777777" w:rsidR="00E237D6" w:rsidRPr="00E237D6" w:rsidRDefault="00E237D6" w:rsidP="00E237D6">
      <w:pPr>
        <w:pStyle w:val="Akapitzlist"/>
        <w:tabs>
          <w:tab w:val="left" w:pos="720"/>
        </w:tabs>
        <w:spacing w:after="0" w:line="240" w:lineRule="auto"/>
        <w:ind w:left="426"/>
        <w:jc w:val="both"/>
        <w:rPr>
          <w:rFonts w:ascii="Times New Roman" w:hAnsi="Times New Roman"/>
          <w:b/>
        </w:rPr>
      </w:pPr>
    </w:p>
    <w:p w14:paraId="2910BD45" w14:textId="57659416" w:rsidR="00C85975" w:rsidRPr="004B373F"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Załączniki do Zaproszenia</w:t>
      </w:r>
      <w:r w:rsidR="001F7DAB">
        <w:rPr>
          <w:rFonts w:ascii="Times New Roman" w:hAnsi="Times New Roman"/>
          <w:b/>
          <w:lang w:val="pl-PL"/>
        </w:rPr>
        <w:t>.</w:t>
      </w:r>
    </w:p>
    <w:p w14:paraId="0239B69E" w14:textId="7DC7A541" w:rsidR="00C85975" w:rsidRPr="004B373F" w:rsidRDefault="00C85975" w:rsidP="00C85975">
      <w:pPr>
        <w:tabs>
          <w:tab w:val="left" w:pos="284"/>
          <w:tab w:val="left" w:pos="426"/>
        </w:tabs>
        <w:ind w:firstLine="284"/>
        <w:jc w:val="both"/>
        <w:rPr>
          <w:sz w:val="22"/>
          <w:szCs w:val="22"/>
        </w:rPr>
      </w:pPr>
      <w:r w:rsidRPr="004B373F">
        <w:rPr>
          <w:sz w:val="22"/>
          <w:szCs w:val="22"/>
        </w:rPr>
        <w:t xml:space="preserve">  Załącznik A – opis przedmiotu zamówienia</w:t>
      </w:r>
      <w:r w:rsidR="000C39C5">
        <w:rPr>
          <w:sz w:val="22"/>
          <w:szCs w:val="22"/>
        </w:rPr>
        <w:t>;</w:t>
      </w:r>
    </w:p>
    <w:p w14:paraId="7B1F87DD" w14:textId="6F1BAA78" w:rsidR="00C85975" w:rsidRPr="004B373F" w:rsidRDefault="00C85975" w:rsidP="00C85975">
      <w:pPr>
        <w:ind w:firstLine="142"/>
        <w:jc w:val="both"/>
        <w:rPr>
          <w:sz w:val="22"/>
          <w:szCs w:val="22"/>
        </w:rPr>
      </w:pPr>
      <w:r w:rsidRPr="004B373F">
        <w:rPr>
          <w:sz w:val="22"/>
          <w:szCs w:val="22"/>
        </w:rPr>
        <w:t xml:space="preserve">     Załącznik nr 1 – Formularz oferty</w:t>
      </w:r>
      <w:r w:rsidR="000C39C5">
        <w:rPr>
          <w:sz w:val="22"/>
          <w:szCs w:val="22"/>
        </w:rPr>
        <w:t>;</w:t>
      </w:r>
    </w:p>
    <w:p w14:paraId="03AC1989" w14:textId="1367A12D" w:rsidR="00C85975" w:rsidRPr="004B373F" w:rsidRDefault="00C85975" w:rsidP="00C85975">
      <w:pPr>
        <w:ind w:firstLine="142"/>
        <w:jc w:val="both"/>
        <w:rPr>
          <w:sz w:val="22"/>
          <w:szCs w:val="22"/>
        </w:rPr>
      </w:pPr>
      <w:r w:rsidRPr="004B373F">
        <w:rPr>
          <w:sz w:val="22"/>
          <w:szCs w:val="22"/>
        </w:rPr>
        <w:t xml:space="preserve">     Załącznik nr 2 – Wzór umowy</w:t>
      </w:r>
      <w:r w:rsidR="000C39C5">
        <w:rPr>
          <w:sz w:val="22"/>
          <w:szCs w:val="22"/>
        </w:rPr>
        <w:t>.</w:t>
      </w:r>
    </w:p>
    <w:p w14:paraId="5AAB5DBF" w14:textId="3C762D05" w:rsidR="008562C2" w:rsidRDefault="00C85975" w:rsidP="008562C2">
      <w:pPr>
        <w:pStyle w:val="Nagwek1"/>
        <w:spacing w:before="0" w:after="0"/>
        <w:jc w:val="center"/>
        <w:rPr>
          <w:rFonts w:ascii="Times New Roman" w:hAnsi="Times New Roman"/>
          <w:sz w:val="24"/>
          <w:szCs w:val="24"/>
          <w:lang w:val="pl-PL"/>
        </w:rPr>
      </w:pPr>
      <w:r w:rsidRPr="004B373F">
        <w:rPr>
          <w:sz w:val="22"/>
          <w:szCs w:val="22"/>
          <w:u w:val="single"/>
        </w:rPr>
        <w:br w:type="page"/>
      </w:r>
      <w:r w:rsidR="0011162A" w:rsidRPr="00D75E87">
        <w:rPr>
          <w:rFonts w:ascii="Times New Roman" w:hAnsi="Times New Roman"/>
          <w:sz w:val="24"/>
          <w:szCs w:val="24"/>
        </w:rPr>
        <w:t xml:space="preserve">Załącznik A </w:t>
      </w:r>
    </w:p>
    <w:p w14:paraId="606F8ADF" w14:textId="09CB6341" w:rsidR="0011162A" w:rsidRPr="00D75E87" w:rsidRDefault="0011162A" w:rsidP="008562C2">
      <w:pPr>
        <w:pStyle w:val="Nagwek1"/>
        <w:spacing w:before="0" w:after="0"/>
        <w:jc w:val="center"/>
        <w:rPr>
          <w:rFonts w:ascii="Times New Roman" w:hAnsi="Times New Roman"/>
          <w:sz w:val="24"/>
          <w:szCs w:val="24"/>
        </w:rPr>
      </w:pPr>
      <w:r w:rsidRPr="00D75E87">
        <w:rPr>
          <w:rFonts w:ascii="Times New Roman" w:hAnsi="Times New Roman"/>
          <w:sz w:val="24"/>
          <w:szCs w:val="24"/>
        </w:rPr>
        <w:t xml:space="preserve">Opis przedmiotu zamówienia na dostawę </w:t>
      </w:r>
      <w:r w:rsidR="004E5C23">
        <w:rPr>
          <w:rFonts w:ascii="Times New Roman" w:hAnsi="Times New Roman"/>
          <w:sz w:val="24"/>
          <w:szCs w:val="24"/>
          <w:lang w:val="pl-PL"/>
        </w:rPr>
        <w:t>armatury próżniowej</w:t>
      </w:r>
      <w:r w:rsidR="009976DF">
        <w:rPr>
          <w:rFonts w:ascii="Times New Roman" w:hAnsi="Times New Roman"/>
          <w:sz w:val="24"/>
          <w:szCs w:val="24"/>
          <w:lang w:val="pl-PL"/>
        </w:rPr>
        <w:t xml:space="preserve"> dla </w:t>
      </w:r>
      <w:r w:rsidRPr="00D75E87">
        <w:rPr>
          <w:rFonts w:ascii="Times New Roman" w:hAnsi="Times New Roman"/>
          <w:sz w:val="24"/>
          <w:szCs w:val="24"/>
        </w:rPr>
        <w:t>NCPS SOLARIS</w:t>
      </w:r>
    </w:p>
    <w:p w14:paraId="44E2809A" w14:textId="17E7DEFB" w:rsidR="00EC25FA" w:rsidRPr="008562C2" w:rsidRDefault="00EC25FA" w:rsidP="008562C2">
      <w:pPr>
        <w:pStyle w:val="Tekstpodstawowy"/>
        <w:spacing w:line="240" w:lineRule="auto"/>
        <w:rPr>
          <w:rFonts w:ascii="Times New Roman" w:hAnsi="Times New Roman" w:cs="Times New Roman"/>
          <w:sz w:val="22"/>
          <w:szCs w:val="22"/>
        </w:rPr>
      </w:pPr>
      <w:r w:rsidRPr="008562C2">
        <w:rPr>
          <w:rFonts w:ascii="Times New Roman" w:hAnsi="Times New Roman" w:cs="Times New Roman"/>
          <w:sz w:val="22"/>
          <w:szCs w:val="22"/>
        </w:rPr>
        <w:t xml:space="preserve">Przedmiotem zamówienia są komponenty próżniowe, których kształty i wymiary zostały zilustrowane na przykładzie produktów podstawionych w katalogu firmy </w:t>
      </w:r>
      <w:hyperlink r:id="rId19" w:history="1">
        <w:r w:rsidRPr="008562C2">
          <w:rPr>
            <w:rStyle w:val="Hipercze"/>
            <w:rFonts w:ascii="Times New Roman" w:hAnsi="Times New Roman" w:cs="Times New Roman"/>
            <w:sz w:val="22"/>
            <w:szCs w:val="22"/>
          </w:rPr>
          <w:t>IT</w:t>
        </w:r>
        <w:r w:rsidRPr="008562C2">
          <w:rPr>
            <w:rStyle w:val="Hipercze"/>
            <w:rFonts w:ascii="Times New Roman" w:hAnsi="Times New Roman" w:cs="Times New Roman"/>
            <w:sz w:val="22"/>
            <w:szCs w:val="22"/>
          </w:rPr>
          <w:t>L Vacuum</w:t>
        </w:r>
      </w:hyperlink>
      <w:r w:rsidRPr="008562C2">
        <w:rPr>
          <w:rFonts w:ascii="Times New Roman" w:hAnsi="Times New Roman" w:cs="Times New Roman"/>
          <w:sz w:val="22"/>
          <w:szCs w:val="22"/>
        </w:rPr>
        <w:t xml:space="preserve">. Katalog firmy ITL Vacuum stanowi załącznik do opisu przedmiotu zamówienia.  </w:t>
      </w:r>
    </w:p>
    <w:p w14:paraId="406C6F48" w14:textId="77777777" w:rsidR="00EC25FA" w:rsidRPr="008562C2" w:rsidRDefault="00EC25FA" w:rsidP="008562C2">
      <w:pPr>
        <w:pStyle w:val="Tekstpodstawowy"/>
        <w:spacing w:line="240" w:lineRule="auto"/>
        <w:rPr>
          <w:rFonts w:ascii="Times New Roman" w:hAnsi="Times New Roman" w:cs="Times New Roman"/>
          <w:sz w:val="22"/>
          <w:szCs w:val="22"/>
        </w:rPr>
      </w:pPr>
      <w:r w:rsidRPr="008562C2">
        <w:rPr>
          <w:rFonts w:ascii="Times New Roman" w:hAnsi="Times New Roman" w:cs="Times New Roman"/>
          <w:sz w:val="22"/>
          <w:szCs w:val="22"/>
        </w:rPr>
        <w:t>Dodatkowe wymagania:</w:t>
      </w:r>
    </w:p>
    <w:p w14:paraId="1AF6071C" w14:textId="77777777" w:rsidR="00EC25FA" w:rsidRPr="008562C2" w:rsidRDefault="00EC25FA" w:rsidP="008562C2">
      <w:pPr>
        <w:pStyle w:val="Tekstpodstawowy"/>
        <w:numPr>
          <w:ilvl w:val="0"/>
          <w:numId w:val="48"/>
        </w:numPr>
        <w:spacing w:line="240" w:lineRule="auto"/>
        <w:rPr>
          <w:rFonts w:ascii="Times New Roman" w:hAnsi="Times New Roman" w:cs="Times New Roman"/>
          <w:sz w:val="22"/>
          <w:szCs w:val="22"/>
        </w:rPr>
      </w:pPr>
      <w:r w:rsidRPr="008562C2">
        <w:rPr>
          <w:rFonts w:ascii="Times New Roman" w:hAnsi="Times New Roman" w:cs="Times New Roman"/>
          <w:sz w:val="22"/>
          <w:szCs w:val="22"/>
        </w:rPr>
        <w:t>Komponenty próżniowe powinny być wykonane ze stali nierdzewnej 304L.</w:t>
      </w:r>
    </w:p>
    <w:p w14:paraId="78B1AC94" w14:textId="363BFEE8" w:rsidR="00EC25FA" w:rsidRPr="008562C2" w:rsidRDefault="00EC25FA" w:rsidP="008562C2">
      <w:pPr>
        <w:pStyle w:val="Tekstpodstawowy"/>
        <w:numPr>
          <w:ilvl w:val="0"/>
          <w:numId w:val="48"/>
        </w:numPr>
        <w:spacing w:line="240" w:lineRule="auto"/>
        <w:rPr>
          <w:rFonts w:ascii="Times New Roman" w:hAnsi="Times New Roman" w:cs="Times New Roman"/>
          <w:sz w:val="22"/>
          <w:szCs w:val="22"/>
        </w:rPr>
      </w:pPr>
      <w:r w:rsidRPr="008562C2">
        <w:rPr>
          <w:rFonts w:ascii="Times New Roman" w:hAnsi="Times New Roman" w:cs="Times New Roman"/>
          <w:sz w:val="22"/>
          <w:szCs w:val="22"/>
        </w:rPr>
        <w:t>Wymiary komponentów nieokreślone standardem próżniowym (np. DN40CF) mogą odbiegać od przedstawiony</w:t>
      </w:r>
      <w:r w:rsidR="009F2C1F">
        <w:rPr>
          <w:rFonts w:ascii="Times New Roman" w:hAnsi="Times New Roman" w:cs="Times New Roman"/>
          <w:sz w:val="22"/>
          <w:szCs w:val="22"/>
        </w:rPr>
        <w:t>ch</w:t>
      </w:r>
      <w:r w:rsidRPr="008562C2">
        <w:rPr>
          <w:rFonts w:ascii="Times New Roman" w:hAnsi="Times New Roman" w:cs="Times New Roman"/>
          <w:sz w:val="22"/>
          <w:szCs w:val="22"/>
        </w:rPr>
        <w:t xml:space="preserve"> w katalogu ILT Vacuum o wartość ± 5%.</w:t>
      </w:r>
    </w:p>
    <w:p w14:paraId="5336A22D" w14:textId="2323DCF1" w:rsidR="00EC25FA" w:rsidRPr="008562C2" w:rsidRDefault="00EC25FA" w:rsidP="008562C2">
      <w:pPr>
        <w:pStyle w:val="Tekstpodstawowy"/>
        <w:numPr>
          <w:ilvl w:val="0"/>
          <w:numId w:val="48"/>
        </w:numPr>
        <w:spacing w:line="240" w:lineRule="auto"/>
        <w:rPr>
          <w:rFonts w:ascii="Times New Roman" w:hAnsi="Times New Roman" w:cs="Times New Roman"/>
          <w:sz w:val="22"/>
          <w:szCs w:val="22"/>
        </w:rPr>
      </w:pPr>
      <w:r w:rsidRPr="008562C2">
        <w:rPr>
          <w:rFonts w:ascii="Times New Roman" w:hAnsi="Times New Roman" w:cs="Times New Roman"/>
          <w:sz w:val="22"/>
          <w:szCs w:val="22"/>
        </w:rPr>
        <w:t>Komponenty próżniowe pod względem: szczelności, analizy gazów resztkowych oraz czystości powinny spełniać wymagania określane przez standard ultrawysokiej próżni.</w:t>
      </w:r>
    </w:p>
    <w:p w14:paraId="71F86E4A" w14:textId="77777777" w:rsidR="00EC25FA" w:rsidRPr="008562C2" w:rsidRDefault="00EC25FA" w:rsidP="008562C2">
      <w:pPr>
        <w:pStyle w:val="Tekstpodstawowy"/>
        <w:numPr>
          <w:ilvl w:val="0"/>
          <w:numId w:val="48"/>
        </w:numPr>
        <w:spacing w:line="240" w:lineRule="auto"/>
        <w:rPr>
          <w:rStyle w:val="jlqj4b"/>
          <w:rFonts w:ascii="Times New Roman" w:hAnsi="Times New Roman" w:cs="Times New Roman"/>
          <w:sz w:val="22"/>
          <w:szCs w:val="22"/>
        </w:rPr>
      </w:pPr>
      <w:r w:rsidRPr="008562C2">
        <w:rPr>
          <w:rStyle w:val="jlqj4b"/>
          <w:rFonts w:ascii="Times New Roman" w:hAnsi="Times New Roman" w:cs="Times New Roman"/>
          <w:sz w:val="22"/>
          <w:szCs w:val="22"/>
        </w:rPr>
        <w:t>Wszystkie spawane elementy muszą być sprawdzone pod kątem szczelności helowym spektrometrem mas w ramach standardowej procedury.</w:t>
      </w:r>
    </w:p>
    <w:p w14:paraId="62ABF3D5" w14:textId="77777777" w:rsidR="00EC25FA" w:rsidRPr="008562C2" w:rsidRDefault="00EC25FA" w:rsidP="008562C2">
      <w:pPr>
        <w:pStyle w:val="Tekstpodstawowy"/>
        <w:numPr>
          <w:ilvl w:val="0"/>
          <w:numId w:val="48"/>
        </w:numPr>
        <w:spacing w:line="240" w:lineRule="auto"/>
        <w:rPr>
          <w:rFonts w:ascii="Times New Roman" w:hAnsi="Times New Roman" w:cs="Times New Roman"/>
          <w:sz w:val="22"/>
          <w:szCs w:val="22"/>
        </w:rPr>
      </w:pPr>
      <w:r w:rsidRPr="008562C2">
        <w:rPr>
          <w:rFonts w:ascii="Times New Roman" w:hAnsi="Times New Roman" w:cs="Times New Roman"/>
          <w:sz w:val="22"/>
          <w:szCs w:val="22"/>
        </w:rPr>
        <w:t>Wszystkie komponenty próżniowe muszą przejść przez proces czyszczący, który powinien obejmować mycie ultradźwiękowe i płukanie wodą dejonizowaną, suszenie gorącym powietrzem w celu wyeliminowania wszystkich źródeł zanieczyszczeń z powierzchni wewnętrznych.</w:t>
      </w:r>
    </w:p>
    <w:p w14:paraId="79B62265" w14:textId="238ABD71" w:rsidR="00EC25FA" w:rsidRPr="008562C2" w:rsidRDefault="00EC25FA" w:rsidP="008562C2">
      <w:pPr>
        <w:pStyle w:val="Tekstpodstawowy"/>
        <w:numPr>
          <w:ilvl w:val="0"/>
          <w:numId w:val="48"/>
        </w:numPr>
        <w:spacing w:line="240" w:lineRule="auto"/>
        <w:rPr>
          <w:rFonts w:ascii="Times New Roman" w:hAnsi="Times New Roman" w:cs="Times New Roman"/>
          <w:sz w:val="22"/>
          <w:szCs w:val="22"/>
        </w:rPr>
      </w:pPr>
      <w:r w:rsidRPr="008562C2">
        <w:rPr>
          <w:rFonts w:ascii="Times New Roman" w:hAnsi="Times New Roman" w:cs="Times New Roman"/>
          <w:sz w:val="22"/>
          <w:szCs w:val="22"/>
        </w:rPr>
        <w:t>Wszystkie komponenty próżniowe musz</w:t>
      </w:r>
      <w:r w:rsidR="00546337">
        <w:rPr>
          <w:rFonts w:ascii="Times New Roman" w:hAnsi="Times New Roman" w:cs="Times New Roman"/>
          <w:sz w:val="22"/>
          <w:szCs w:val="22"/>
        </w:rPr>
        <w:t>ą</w:t>
      </w:r>
      <w:r w:rsidRPr="008562C2">
        <w:rPr>
          <w:rFonts w:ascii="Times New Roman" w:hAnsi="Times New Roman" w:cs="Times New Roman"/>
          <w:sz w:val="22"/>
          <w:szCs w:val="22"/>
        </w:rPr>
        <w:t xml:space="preserve"> być zabezpieczane w czystych warunkach oraz zapakowane w taki sposób, aby nie uległy zabrudzeniu podczas transportu.</w:t>
      </w:r>
    </w:p>
    <w:p w14:paraId="03FBECA2" w14:textId="4FBB6EF9" w:rsidR="00EC25FA" w:rsidRDefault="00EC25FA" w:rsidP="008562C2">
      <w:pPr>
        <w:pStyle w:val="Tekstpodstawowy"/>
        <w:numPr>
          <w:ilvl w:val="0"/>
          <w:numId w:val="48"/>
        </w:numPr>
        <w:spacing w:line="240" w:lineRule="auto"/>
        <w:rPr>
          <w:rFonts w:ascii="Times New Roman" w:hAnsi="Times New Roman" w:cs="Times New Roman"/>
          <w:sz w:val="22"/>
          <w:szCs w:val="22"/>
        </w:rPr>
      </w:pPr>
      <w:r w:rsidRPr="008562C2">
        <w:rPr>
          <w:rFonts w:ascii="Times New Roman" w:hAnsi="Times New Roman" w:cs="Times New Roman"/>
          <w:sz w:val="22"/>
          <w:szCs w:val="22"/>
        </w:rPr>
        <w:t>Dopuszczalne jest złożenie oferty wyłącznie na produkty nowe</w:t>
      </w:r>
      <w:r w:rsidR="00CD6FFA" w:rsidRPr="008562C2">
        <w:rPr>
          <w:rFonts w:ascii="Times New Roman" w:hAnsi="Times New Roman" w:cs="Times New Roman"/>
          <w:sz w:val="22"/>
          <w:szCs w:val="22"/>
        </w:rPr>
        <w:t>, wcześniej nieużywane.</w:t>
      </w:r>
    </w:p>
    <w:p w14:paraId="649D20D2" w14:textId="77777777" w:rsidR="008562C2" w:rsidRPr="008562C2" w:rsidRDefault="008562C2" w:rsidP="008562C2">
      <w:pPr>
        <w:pStyle w:val="Tekstpodstawowy"/>
        <w:spacing w:line="240" w:lineRule="auto"/>
        <w:ind w:left="360"/>
        <w:rPr>
          <w:rFonts w:ascii="Times New Roman" w:hAnsi="Times New Roman" w:cs="Times New Roman"/>
          <w:sz w:val="22"/>
          <w:szCs w:val="22"/>
        </w:rPr>
      </w:pPr>
    </w:p>
    <w:p w14:paraId="2664A96C" w14:textId="37B178CE" w:rsidR="00EC25FA" w:rsidRPr="001D6B94" w:rsidRDefault="00EC25FA" w:rsidP="001D6B94">
      <w:pPr>
        <w:pStyle w:val="Tekstpodstawowy"/>
        <w:rPr>
          <w:rFonts w:ascii="Times New Roman" w:hAnsi="Times New Roman" w:cs="Times New Roman"/>
          <w:sz w:val="22"/>
          <w:szCs w:val="22"/>
        </w:rPr>
      </w:pPr>
      <w:r w:rsidRPr="001D6B94">
        <w:rPr>
          <w:rFonts w:ascii="Times New Roman" w:hAnsi="Times New Roman" w:cs="Times New Roman"/>
          <w:sz w:val="22"/>
          <w:szCs w:val="22"/>
        </w:rPr>
        <w:t xml:space="preserve">Oferowane komponenty muszą spełniać wszystkie wymienione poniżej wymagania techniczne.  </w:t>
      </w:r>
    </w:p>
    <w:p w14:paraId="7EC461A2" w14:textId="77777777" w:rsidR="00EC25FA" w:rsidRPr="001D6B94" w:rsidRDefault="00EC25FA" w:rsidP="001D6B94">
      <w:pPr>
        <w:pStyle w:val="Tekstpodstawowy"/>
        <w:rPr>
          <w:rFonts w:ascii="Times New Roman" w:hAnsi="Times New Roman" w:cs="Times New Roman"/>
          <w:sz w:val="22"/>
          <w:szCs w:val="22"/>
        </w:rPr>
      </w:pPr>
      <w:r w:rsidRPr="001D6B94">
        <w:rPr>
          <w:rFonts w:ascii="Times New Roman" w:hAnsi="Times New Roman" w:cs="Times New Roman"/>
          <w:sz w:val="22"/>
          <w:szCs w:val="22"/>
        </w:rPr>
        <w:t xml:space="preserve">Lista komponentów: </w:t>
      </w:r>
    </w:p>
    <w:tbl>
      <w:tblPr>
        <w:tblW w:w="10300" w:type="dxa"/>
        <w:tblCellMar>
          <w:left w:w="70" w:type="dxa"/>
          <w:right w:w="70" w:type="dxa"/>
        </w:tblCellMar>
        <w:tblLook w:val="04A0" w:firstRow="1" w:lastRow="0" w:firstColumn="1" w:lastColumn="0" w:noHBand="0" w:noVBand="1"/>
      </w:tblPr>
      <w:tblGrid>
        <w:gridCol w:w="660"/>
        <w:gridCol w:w="2840"/>
        <w:gridCol w:w="5460"/>
        <w:gridCol w:w="1340"/>
      </w:tblGrid>
      <w:tr w:rsidR="00DA6CAA" w:rsidRPr="0030274D" w14:paraId="61BEA14B" w14:textId="77777777" w:rsidTr="00C737A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0D2A" w14:textId="77777777" w:rsidR="00DA6CAA" w:rsidRPr="0030274D" w:rsidRDefault="00DA6CAA" w:rsidP="00C737AF">
            <w:pPr>
              <w:rPr>
                <w:rFonts w:ascii="Calibri" w:hAnsi="Calibri" w:cs="Calibri"/>
                <w:b/>
                <w:bCs/>
                <w:color w:val="000000"/>
              </w:rPr>
            </w:pPr>
            <w:r w:rsidRPr="0030274D">
              <w:rPr>
                <w:rFonts w:ascii="Calibri" w:hAnsi="Calibri" w:cs="Calibri"/>
                <w:b/>
                <w:bCs/>
                <w:color w:val="000000"/>
              </w:rPr>
              <w:t>LP</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0F17C333" w14:textId="77777777" w:rsidR="00DA6CAA" w:rsidRPr="0030274D" w:rsidRDefault="00BE5F28" w:rsidP="00C737AF">
            <w:pPr>
              <w:rPr>
                <w:rFonts w:ascii="Calibri" w:hAnsi="Calibri" w:cs="Calibri"/>
                <w:color w:val="0563C1"/>
                <w:u w:val="single"/>
              </w:rPr>
            </w:pPr>
            <w:hyperlink r:id="rId20" w:history="1">
              <w:r w:rsidR="00DA6CAA" w:rsidRPr="0030274D">
                <w:rPr>
                  <w:rFonts w:ascii="Calibri" w:hAnsi="Calibri" w:cs="Calibri"/>
                  <w:color w:val="0563C1"/>
                  <w:u w:val="single"/>
                </w:rPr>
                <w:t>ITL Vacuum</w:t>
              </w:r>
            </w:hyperlink>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1DA8452F" w14:textId="77777777" w:rsidR="00DA6CAA" w:rsidRPr="0030274D" w:rsidRDefault="00DA6CAA" w:rsidP="00C737AF">
            <w:pPr>
              <w:rPr>
                <w:rFonts w:ascii="Calibri" w:hAnsi="Calibri" w:cs="Calibri"/>
                <w:b/>
                <w:bCs/>
                <w:color w:val="000000"/>
              </w:rPr>
            </w:pPr>
            <w:r w:rsidRPr="0030274D">
              <w:rPr>
                <w:rFonts w:ascii="Calibri" w:hAnsi="Calibri" w:cs="Calibri"/>
                <w:b/>
                <w:bCs/>
                <w:color w:val="000000"/>
              </w:rPr>
              <w:t>Opis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B72E4C1" w14:textId="77777777" w:rsidR="00DA6CAA" w:rsidRPr="0030274D" w:rsidRDefault="00DA6CAA" w:rsidP="00C737AF">
            <w:pPr>
              <w:rPr>
                <w:rFonts w:ascii="Calibri" w:hAnsi="Calibri" w:cs="Calibri"/>
                <w:b/>
                <w:bCs/>
                <w:color w:val="000000"/>
              </w:rPr>
            </w:pPr>
            <w:r w:rsidRPr="0030274D">
              <w:rPr>
                <w:rFonts w:ascii="Calibri" w:hAnsi="Calibri" w:cs="Calibri"/>
                <w:b/>
                <w:bCs/>
                <w:color w:val="000000"/>
              </w:rPr>
              <w:t>Ilość sztuk</w:t>
            </w:r>
          </w:p>
        </w:tc>
      </w:tr>
      <w:tr w:rsidR="00DA6CAA" w:rsidRPr="0030274D" w14:paraId="22DD48B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3EAAA3" w14:textId="77777777" w:rsidR="00DA6CAA" w:rsidRPr="0030274D" w:rsidRDefault="00DA6CAA" w:rsidP="00C737AF">
            <w:pPr>
              <w:rPr>
                <w:rFonts w:ascii="Calibri" w:hAnsi="Calibri" w:cs="Calibri"/>
                <w:color w:val="000000"/>
              </w:rPr>
            </w:pPr>
            <w:r w:rsidRPr="0030274D">
              <w:rPr>
                <w:rFonts w:ascii="Calibri" w:hAnsi="Calibri" w:cs="Calibri"/>
                <w:color w:val="000000"/>
              </w:rPr>
              <w:t>1</w:t>
            </w:r>
          </w:p>
        </w:tc>
        <w:tc>
          <w:tcPr>
            <w:tcW w:w="2840" w:type="dxa"/>
            <w:tcBorders>
              <w:top w:val="nil"/>
              <w:left w:val="nil"/>
              <w:bottom w:val="single" w:sz="4" w:space="0" w:color="auto"/>
              <w:right w:val="single" w:sz="4" w:space="0" w:color="auto"/>
            </w:tcBorders>
            <w:shd w:val="clear" w:color="auto" w:fill="auto"/>
            <w:noWrap/>
            <w:vAlign w:val="center"/>
            <w:hideMark/>
          </w:tcPr>
          <w:p w14:paraId="24251ABD" w14:textId="77777777" w:rsidR="00DA6CAA" w:rsidRPr="0030274D" w:rsidRDefault="00DA6CAA" w:rsidP="00C737AF">
            <w:pPr>
              <w:rPr>
                <w:rFonts w:ascii="Calibri" w:hAnsi="Calibri" w:cs="Calibri"/>
                <w:color w:val="000000"/>
              </w:rPr>
            </w:pPr>
            <w:r w:rsidRPr="0030274D">
              <w:rPr>
                <w:rFonts w:ascii="Calibri" w:hAnsi="Calibri" w:cs="Calibri"/>
                <w:color w:val="000000"/>
              </w:rPr>
              <w:t>EL35</w:t>
            </w:r>
          </w:p>
        </w:tc>
        <w:tc>
          <w:tcPr>
            <w:tcW w:w="5460" w:type="dxa"/>
            <w:tcBorders>
              <w:top w:val="nil"/>
              <w:left w:val="nil"/>
              <w:bottom w:val="single" w:sz="4" w:space="0" w:color="auto"/>
              <w:right w:val="single" w:sz="4" w:space="0" w:color="auto"/>
            </w:tcBorders>
            <w:shd w:val="clear" w:color="auto" w:fill="auto"/>
            <w:noWrap/>
            <w:vAlign w:val="center"/>
            <w:hideMark/>
          </w:tcPr>
          <w:p w14:paraId="3E7F913D" w14:textId="77777777" w:rsidR="00DA6CAA" w:rsidRPr="0030274D" w:rsidRDefault="00DA6CAA" w:rsidP="00C737AF">
            <w:pPr>
              <w:rPr>
                <w:rFonts w:ascii="Calibri" w:hAnsi="Calibri" w:cs="Calibri"/>
                <w:color w:val="000000"/>
              </w:rPr>
            </w:pPr>
            <w:r w:rsidRPr="0030274D">
              <w:rPr>
                <w:rFonts w:ascii="Calibri" w:hAnsi="Calibri" w:cs="Calibri"/>
                <w:color w:val="000000"/>
              </w:rPr>
              <w:t>Kolanko CF35 stałe</w:t>
            </w:r>
          </w:p>
        </w:tc>
        <w:tc>
          <w:tcPr>
            <w:tcW w:w="1340" w:type="dxa"/>
            <w:tcBorders>
              <w:top w:val="nil"/>
              <w:left w:val="nil"/>
              <w:bottom w:val="single" w:sz="4" w:space="0" w:color="auto"/>
              <w:right w:val="single" w:sz="4" w:space="0" w:color="auto"/>
            </w:tcBorders>
            <w:shd w:val="clear" w:color="auto" w:fill="auto"/>
            <w:noWrap/>
            <w:vAlign w:val="center"/>
            <w:hideMark/>
          </w:tcPr>
          <w:p w14:paraId="3EF39D10"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367DFE63"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3BE036" w14:textId="77777777" w:rsidR="00DA6CAA" w:rsidRPr="0030274D" w:rsidRDefault="00DA6CAA" w:rsidP="00C737AF">
            <w:pPr>
              <w:rPr>
                <w:rFonts w:ascii="Calibri" w:hAnsi="Calibri" w:cs="Calibri"/>
                <w:color w:val="000000"/>
              </w:rPr>
            </w:pPr>
            <w:r w:rsidRPr="0030274D">
              <w:rPr>
                <w:rFonts w:ascii="Calibri" w:hAnsi="Calibri" w:cs="Calibri"/>
                <w:color w:val="000000"/>
              </w:rPr>
              <w:t>2</w:t>
            </w:r>
          </w:p>
        </w:tc>
        <w:tc>
          <w:tcPr>
            <w:tcW w:w="2840" w:type="dxa"/>
            <w:tcBorders>
              <w:top w:val="nil"/>
              <w:left w:val="nil"/>
              <w:bottom w:val="single" w:sz="4" w:space="0" w:color="auto"/>
              <w:right w:val="single" w:sz="4" w:space="0" w:color="auto"/>
            </w:tcBorders>
            <w:shd w:val="clear" w:color="auto" w:fill="auto"/>
            <w:noWrap/>
            <w:vAlign w:val="center"/>
            <w:hideMark/>
          </w:tcPr>
          <w:p w14:paraId="7A154CE2" w14:textId="77777777" w:rsidR="00DA6CAA" w:rsidRPr="0030274D" w:rsidRDefault="00DA6CAA" w:rsidP="00C737AF">
            <w:pPr>
              <w:rPr>
                <w:rFonts w:ascii="Calibri" w:hAnsi="Calibri" w:cs="Calibri"/>
                <w:color w:val="000000"/>
              </w:rPr>
            </w:pPr>
            <w:r w:rsidRPr="0030274D">
              <w:rPr>
                <w:rFonts w:ascii="Calibri" w:hAnsi="Calibri" w:cs="Calibri"/>
                <w:color w:val="000000"/>
              </w:rPr>
              <w:t>F150</w:t>
            </w:r>
          </w:p>
        </w:tc>
        <w:tc>
          <w:tcPr>
            <w:tcW w:w="5460" w:type="dxa"/>
            <w:tcBorders>
              <w:top w:val="nil"/>
              <w:left w:val="nil"/>
              <w:bottom w:val="single" w:sz="4" w:space="0" w:color="auto"/>
              <w:right w:val="single" w:sz="4" w:space="0" w:color="auto"/>
            </w:tcBorders>
            <w:shd w:val="clear" w:color="auto" w:fill="auto"/>
            <w:noWrap/>
            <w:vAlign w:val="center"/>
            <w:hideMark/>
          </w:tcPr>
          <w:p w14:paraId="1E336F11" w14:textId="77777777" w:rsidR="00DA6CAA" w:rsidRPr="0030274D" w:rsidRDefault="00DA6CAA" w:rsidP="00C737AF">
            <w:pPr>
              <w:rPr>
                <w:rFonts w:ascii="Calibri" w:hAnsi="Calibri" w:cs="Calibri"/>
                <w:color w:val="000000"/>
              </w:rPr>
            </w:pPr>
            <w:r w:rsidRPr="0030274D">
              <w:rPr>
                <w:rFonts w:ascii="Calibri" w:hAnsi="Calibri" w:cs="Calibri"/>
                <w:color w:val="000000"/>
              </w:rPr>
              <w:t>FLANSZA CF150</w:t>
            </w:r>
          </w:p>
        </w:tc>
        <w:tc>
          <w:tcPr>
            <w:tcW w:w="1340" w:type="dxa"/>
            <w:tcBorders>
              <w:top w:val="nil"/>
              <w:left w:val="nil"/>
              <w:bottom w:val="single" w:sz="4" w:space="0" w:color="auto"/>
              <w:right w:val="single" w:sz="4" w:space="0" w:color="auto"/>
            </w:tcBorders>
            <w:shd w:val="clear" w:color="auto" w:fill="auto"/>
            <w:noWrap/>
            <w:vAlign w:val="center"/>
            <w:hideMark/>
          </w:tcPr>
          <w:p w14:paraId="3638A77C" w14:textId="77777777" w:rsidR="00DA6CAA" w:rsidRPr="0030274D" w:rsidRDefault="00DA6CAA" w:rsidP="00C737AF">
            <w:pPr>
              <w:rPr>
                <w:rFonts w:ascii="Calibri" w:hAnsi="Calibri" w:cs="Calibri"/>
              </w:rPr>
            </w:pPr>
            <w:r w:rsidRPr="45B2883B">
              <w:rPr>
                <w:rFonts w:ascii="Calibri" w:hAnsi="Calibri" w:cs="Calibri"/>
              </w:rPr>
              <w:t>1</w:t>
            </w:r>
          </w:p>
        </w:tc>
      </w:tr>
      <w:tr w:rsidR="00DA6CAA" w:rsidRPr="0030274D" w14:paraId="5BCCB57E"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94FA9A" w14:textId="77777777" w:rsidR="00DA6CAA" w:rsidRPr="0030274D" w:rsidRDefault="00DA6CAA" w:rsidP="00C737AF">
            <w:pPr>
              <w:rPr>
                <w:rFonts w:ascii="Calibri" w:hAnsi="Calibri" w:cs="Calibri"/>
                <w:color w:val="000000"/>
              </w:rPr>
            </w:pPr>
            <w:r w:rsidRPr="0030274D">
              <w:rPr>
                <w:rFonts w:ascii="Calibri" w:hAnsi="Calibri" w:cs="Calibri"/>
                <w:color w:val="000000"/>
              </w:rPr>
              <w:t>3</w:t>
            </w:r>
          </w:p>
        </w:tc>
        <w:tc>
          <w:tcPr>
            <w:tcW w:w="2840" w:type="dxa"/>
            <w:tcBorders>
              <w:top w:val="nil"/>
              <w:left w:val="nil"/>
              <w:bottom w:val="single" w:sz="4" w:space="0" w:color="auto"/>
              <w:right w:val="single" w:sz="4" w:space="0" w:color="auto"/>
            </w:tcBorders>
            <w:shd w:val="clear" w:color="auto" w:fill="auto"/>
            <w:noWrap/>
            <w:vAlign w:val="center"/>
            <w:hideMark/>
          </w:tcPr>
          <w:p w14:paraId="605EA93B" w14:textId="77777777" w:rsidR="00DA6CAA" w:rsidRPr="0030274D" w:rsidRDefault="00DA6CAA" w:rsidP="00C737AF">
            <w:pPr>
              <w:rPr>
                <w:rFonts w:ascii="Calibri" w:hAnsi="Calibri" w:cs="Calibri"/>
                <w:color w:val="000000"/>
              </w:rPr>
            </w:pPr>
            <w:r w:rsidRPr="0030274D">
              <w:rPr>
                <w:rFonts w:ascii="Calibri" w:hAnsi="Calibri" w:cs="Calibri"/>
                <w:color w:val="000000"/>
              </w:rPr>
              <w:t>F16SWA6</w:t>
            </w:r>
          </w:p>
        </w:tc>
        <w:tc>
          <w:tcPr>
            <w:tcW w:w="5460" w:type="dxa"/>
            <w:tcBorders>
              <w:top w:val="nil"/>
              <w:left w:val="nil"/>
              <w:bottom w:val="single" w:sz="4" w:space="0" w:color="auto"/>
              <w:right w:val="single" w:sz="4" w:space="0" w:color="auto"/>
            </w:tcBorders>
            <w:shd w:val="clear" w:color="auto" w:fill="auto"/>
            <w:noWrap/>
            <w:vAlign w:val="center"/>
            <w:hideMark/>
          </w:tcPr>
          <w:p w14:paraId="2A8F1A9F"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CF16/SWAGELOCK Ø6mm</w:t>
            </w:r>
          </w:p>
        </w:tc>
        <w:tc>
          <w:tcPr>
            <w:tcW w:w="1340" w:type="dxa"/>
            <w:tcBorders>
              <w:top w:val="nil"/>
              <w:left w:val="nil"/>
              <w:bottom w:val="single" w:sz="4" w:space="0" w:color="auto"/>
              <w:right w:val="single" w:sz="4" w:space="0" w:color="auto"/>
            </w:tcBorders>
            <w:shd w:val="clear" w:color="auto" w:fill="auto"/>
            <w:noWrap/>
            <w:vAlign w:val="center"/>
            <w:hideMark/>
          </w:tcPr>
          <w:p w14:paraId="4EFD059A"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5A19C8B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5B86BA" w14:textId="77777777" w:rsidR="00DA6CAA" w:rsidRPr="0030274D" w:rsidRDefault="00DA6CAA" w:rsidP="00C737AF">
            <w:pPr>
              <w:rPr>
                <w:rFonts w:ascii="Calibri" w:hAnsi="Calibri" w:cs="Calibri"/>
                <w:color w:val="000000"/>
              </w:rPr>
            </w:pPr>
            <w:r w:rsidRPr="0030274D">
              <w:rPr>
                <w:rFonts w:ascii="Calibri" w:hAnsi="Calibri" w:cs="Calibri"/>
                <w:color w:val="000000"/>
              </w:rPr>
              <w:t>4</w:t>
            </w:r>
          </w:p>
        </w:tc>
        <w:tc>
          <w:tcPr>
            <w:tcW w:w="2840" w:type="dxa"/>
            <w:tcBorders>
              <w:top w:val="nil"/>
              <w:left w:val="nil"/>
              <w:bottom w:val="single" w:sz="4" w:space="0" w:color="auto"/>
              <w:right w:val="single" w:sz="4" w:space="0" w:color="auto"/>
            </w:tcBorders>
            <w:shd w:val="clear" w:color="auto" w:fill="auto"/>
            <w:noWrap/>
            <w:vAlign w:val="center"/>
            <w:hideMark/>
          </w:tcPr>
          <w:p w14:paraId="6D4C733F" w14:textId="77777777" w:rsidR="00DA6CAA" w:rsidRPr="0030274D" w:rsidRDefault="00DA6CAA" w:rsidP="00C737AF">
            <w:pPr>
              <w:rPr>
                <w:rFonts w:ascii="Calibri" w:hAnsi="Calibri" w:cs="Calibri"/>
                <w:color w:val="000000"/>
              </w:rPr>
            </w:pPr>
            <w:r w:rsidRPr="0030274D">
              <w:rPr>
                <w:rFonts w:ascii="Calibri" w:hAnsi="Calibri" w:cs="Calibri"/>
                <w:color w:val="000000"/>
              </w:rPr>
              <w:t>F16SWA8</w:t>
            </w:r>
          </w:p>
        </w:tc>
        <w:tc>
          <w:tcPr>
            <w:tcW w:w="5460" w:type="dxa"/>
            <w:tcBorders>
              <w:top w:val="nil"/>
              <w:left w:val="nil"/>
              <w:bottom w:val="single" w:sz="4" w:space="0" w:color="auto"/>
              <w:right w:val="single" w:sz="4" w:space="0" w:color="auto"/>
            </w:tcBorders>
            <w:shd w:val="clear" w:color="auto" w:fill="auto"/>
            <w:noWrap/>
            <w:vAlign w:val="center"/>
            <w:hideMark/>
          </w:tcPr>
          <w:p w14:paraId="28EE2462"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CF16/SWAGELOCK Ø8mm</w:t>
            </w:r>
          </w:p>
        </w:tc>
        <w:tc>
          <w:tcPr>
            <w:tcW w:w="1340" w:type="dxa"/>
            <w:tcBorders>
              <w:top w:val="nil"/>
              <w:left w:val="nil"/>
              <w:bottom w:val="single" w:sz="4" w:space="0" w:color="auto"/>
              <w:right w:val="single" w:sz="4" w:space="0" w:color="auto"/>
            </w:tcBorders>
            <w:shd w:val="clear" w:color="auto" w:fill="auto"/>
            <w:noWrap/>
            <w:vAlign w:val="center"/>
            <w:hideMark/>
          </w:tcPr>
          <w:p w14:paraId="52F69E0A" w14:textId="77777777" w:rsidR="00DA6CAA" w:rsidRPr="0030274D" w:rsidRDefault="00DA6CAA" w:rsidP="00C737AF">
            <w:pPr>
              <w:rPr>
                <w:rFonts w:ascii="Calibri" w:hAnsi="Calibri" w:cs="Calibri"/>
              </w:rPr>
            </w:pPr>
            <w:r w:rsidRPr="45B2883B">
              <w:rPr>
                <w:rFonts w:ascii="Calibri" w:hAnsi="Calibri" w:cs="Calibri"/>
              </w:rPr>
              <w:t>20</w:t>
            </w:r>
          </w:p>
        </w:tc>
      </w:tr>
      <w:tr w:rsidR="00DA6CAA" w:rsidRPr="0030274D" w14:paraId="562F398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34E6B9" w14:textId="77777777" w:rsidR="00DA6CAA" w:rsidRPr="0030274D" w:rsidRDefault="00DA6CAA" w:rsidP="00C737AF">
            <w:pPr>
              <w:rPr>
                <w:rFonts w:ascii="Calibri" w:hAnsi="Calibri" w:cs="Calibri"/>
                <w:color w:val="000000"/>
              </w:rPr>
            </w:pPr>
            <w:r w:rsidRPr="0030274D">
              <w:rPr>
                <w:rFonts w:ascii="Calibri" w:hAnsi="Calibri" w:cs="Calibri"/>
                <w:color w:val="000000"/>
              </w:rPr>
              <w:t>5</w:t>
            </w:r>
          </w:p>
        </w:tc>
        <w:tc>
          <w:tcPr>
            <w:tcW w:w="2840" w:type="dxa"/>
            <w:tcBorders>
              <w:top w:val="nil"/>
              <w:left w:val="nil"/>
              <w:bottom w:val="single" w:sz="4" w:space="0" w:color="auto"/>
              <w:right w:val="single" w:sz="4" w:space="0" w:color="auto"/>
            </w:tcBorders>
            <w:shd w:val="clear" w:color="auto" w:fill="auto"/>
            <w:noWrap/>
            <w:vAlign w:val="center"/>
            <w:hideMark/>
          </w:tcPr>
          <w:p w14:paraId="4A84186E" w14:textId="77777777" w:rsidR="00DA6CAA" w:rsidRPr="0030274D" w:rsidRDefault="00DA6CAA" w:rsidP="00C737AF">
            <w:pPr>
              <w:rPr>
                <w:rFonts w:ascii="Calibri" w:hAnsi="Calibri" w:cs="Calibri"/>
                <w:color w:val="000000"/>
              </w:rPr>
            </w:pPr>
            <w:r w:rsidRPr="0030274D">
              <w:rPr>
                <w:rFonts w:ascii="Calibri" w:hAnsi="Calibri" w:cs="Calibri"/>
                <w:color w:val="000000"/>
              </w:rPr>
              <w:t>F200</w:t>
            </w:r>
          </w:p>
        </w:tc>
        <w:tc>
          <w:tcPr>
            <w:tcW w:w="5460" w:type="dxa"/>
            <w:tcBorders>
              <w:top w:val="nil"/>
              <w:left w:val="nil"/>
              <w:bottom w:val="single" w:sz="4" w:space="0" w:color="auto"/>
              <w:right w:val="single" w:sz="4" w:space="0" w:color="auto"/>
            </w:tcBorders>
            <w:shd w:val="clear" w:color="auto" w:fill="auto"/>
            <w:noWrap/>
            <w:vAlign w:val="center"/>
            <w:hideMark/>
          </w:tcPr>
          <w:p w14:paraId="48AA09E7" w14:textId="77777777" w:rsidR="00DA6CAA" w:rsidRPr="0030274D" w:rsidRDefault="00DA6CAA" w:rsidP="00C737AF">
            <w:pPr>
              <w:rPr>
                <w:rFonts w:ascii="Calibri" w:hAnsi="Calibri" w:cs="Calibri"/>
                <w:color w:val="000000"/>
              </w:rPr>
            </w:pPr>
            <w:r w:rsidRPr="0030274D">
              <w:rPr>
                <w:rFonts w:ascii="Calibri" w:hAnsi="Calibri" w:cs="Calibri"/>
                <w:color w:val="000000"/>
              </w:rPr>
              <w:t>FLANSZA CF200</w:t>
            </w:r>
          </w:p>
        </w:tc>
        <w:tc>
          <w:tcPr>
            <w:tcW w:w="1340" w:type="dxa"/>
            <w:tcBorders>
              <w:top w:val="nil"/>
              <w:left w:val="nil"/>
              <w:bottom w:val="single" w:sz="4" w:space="0" w:color="auto"/>
              <w:right w:val="single" w:sz="4" w:space="0" w:color="auto"/>
            </w:tcBorders>
            <w:shd w:val="clear" w:color="auto" w:fill="auto"/>
            <w:noWrap/>
            <w:vAlign w:val="center"/>
            <w:hideMark/>
          </w:tcPr>
          <w:p w14:paraId="3E4AC9DF"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34BCDC1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BE5E0F" w14:textId="77777777" w:rsidR="00DA6CAA" w:rsidRPr="0030274D" w:rsidRDefault="00DA6CAA" w:rsidP="00C737AF">
            <w:pPr>
              <w:rPr>
                <w:rFonts w:ascii="Calibri" w:hAnsi="Calibri" w:cs="Calibri"/>
                <w:color w:val="000000"/>
              </w:rPr>
            </w:pPr>
            <w:r w:rsidRPr="0030274D">
              <w:rPr>
                <w:rFonts w:ascii="Calibri" w:hAnsi="Calibri" w:cs="Calibri"/>
                <w:color w:val="000000"/>
              </w:rPr>
              <w:t>6</w:t>
            </w:r>
          </w:p>
        </w:tc>
        <w:tc>
          <w:tcPr>
            <w:tcW w:w="2840" w:type="dxa"/>
            <w:tcBorders>
              <w:top w:val="nil"/>
              <w:left w:val="nil"/>
              <w:bottom w:val="single" w:sz="4" w:space="0" w:color="auto"/>
              <w:right w:val="single" w:sz="4" w:space="0" w:color="auto"/>
            </w:tcBorders>
            <w:shd w:val="clear" w:color="auto" w:fill="auto"/>
            <w:noWrap/>
            <w:vAlign w:val="center"/>
            <w:hideMark/>
          </w:tcPr>
          <w:p w14:paraId="5E2B4EDF" w14:textId="77777777" w:rsidR="00DA6CAA" w:rsidRPr="0030274D" w:rsidRDefault="00DA6CAA" w:rsidP="00C737AF">
            <w:pPr>
              <w:rPr>
                <w:rFonts w:ascii="Calibri" w:hAnsi="Calibri" w:cs="Calibri"/>
                <w:color w:val="000000"/>
              </w:rPr>
            </w:pPr>
            <w:r w:rsidRPr="0030274D">
              <w:rPr>
                <w:rFonts w:ascii="Calibri" w:hAnsi="Calibri" w:cs="Calibri"/>
                <w:color w:val="000000"/>
              </w:rPr>
              <w:t>F35SWA6</w:t>
            </w:r>
          </w:p>
        </w:tc>
        <w:tc>
          <w:tcPr>
            <w:tcW w:w="5460" w:type="dxa"/>
            <w:tcBorders>
              <w:top w:val="nil"/>
              <w:left w:val="nil"/>
              <w:bottom w:val="single" w:sz="4" w:space="0" w:color="auto"/>
              <w:right w:val="single" w:sz="4" w:space="0" w:color="auto"/>
            </w:tcBorders>
            <w:shd w:val="clear" w:color="auto" w:fill="auto"/>
            <w:noWrap/>
            <w:vAlign w:val="center"/>
            <w:hideMark/>
          </w:tcPr>
          <w:p w14:paraId="3E7DB0BB"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CF35/SWAGELOK Ø6mm</w:t>
            </w:r>
          </w:p>
        </w:tc>
        <w:tc>
          <w:tcPr>
            <w:tcW w:w="1340" w:type="dxa"/>
            <w:tcBorders>
              <w:top w:val="nil"/>
              <w:left w:val="nil"/>
              <w:bottom w:val="single" w:sz="4" w:space="0" w:color="auto"/>
              <w:right w:val="single" w:sz="4" w:space="0" w:color="auto"/>
            </w:tcBorders>
            <w:shd w:val="clear" w:color="auto" w:fill="auto"/>
            <w:noWrap/>
            <w:vAlign w:val="center"/>
            <w:hideMark/>
          </w:tcPr>
          <w:p w14:paraId="76F1C91A"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388C1C13"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550D24" w14:textId="77777777" w:rsidR="00DA6CAA" w:rsidRPr="0030274D" w:rsidRDefault="00DA6CAA" w:rsidP="00C737AF">
            <w:pPr>
              <w:rPr>
                <w:rFonts w:ascii="Calibri" w:hAnsi="Calibri" w:cs="Calibri"/>
                <w:color w:val="000000"/>
              </w:rPr>
            </w:pPr>
            <w:r w:rsidRPr="0030274D">
              <w:rPr>
                <w:rFonts w:ascii="Calibri" w:hAnsi="Calibri" w:cs="Calibri"/>
                <w:color w:val="000000"/>
              </w:rPr>
              <w:t>7</w:t>
            </w:r>
          </w:p>
        </w:tc>
        <w:tc>
          <w:tcPr>
            <w:tcW w:w="2840" w:type="dxa"/>
            <w:tcBorders>
              <w:top w:val="nil"/>
              <w:left w:val="nil"/>
              <w:bottom w:val="single" w:sz="4" w:space="0" w:color="auto"/>
              <w:right w:val="single" w:sz="4" w:space="0" w:color="auto"/>
            </w:tcBorders>
            <w:shd w:val="clear" w:color="auto" w:fill="auto"/>
            <w:noWrap/>
            <w:vAlign w:val="center"/>
            <w:hideMark/>
          </w:tcPr>
          <w:p w14:paraId="75E5F84A" w14:textId="77777777" w:rsidR="00DA6CAA" w:rsidRPr="0030274D" w:rsidRDefault="00DA6CAA" w:rsidP="00C737AF">
            <w:pPr>
              <w:rPr>
                <w:rFonts w:ascii="Calibri" w:hAnsi="Calibri" w:cs="Calibri"/>
                <w:color w:val="000000"/>
              </w:rPr>
            </w:pPr>
            <w:r w:rsidRPr="0030274D">
              <w:rPr>
                <w:rFonts w:ascii="Calibri" w:hAnsi="Calibri" w:cs="Calibri"/>
                <w:color w:val="000000"/>
              </w:rPr>
              <w:t>F35SWA8</w:t>
            </w:r>
          </w:p>
        </w:tc>
        <w:tc>
          <w:tcPr>
            <w:tcW w:w="5460" w:type="dxa"/>
            <w:tcBorders>
              <w:top w:val="nil"/>
              <w:left w:val="nil"/>
              <w:bottom w:val="single" w:sz="4" w:space="0" w:color="auto"/>
              <w:right w:val="single" w:sz="4" w:space="0" w:color="auto"/>
            </w:tcBorders>
            <w:shd w:val="clear" w:color="auto" w:fill="auto"/>
            <w:noWrap/>
            <w:vAlign w:val="center"/>
            <w:hideMark/>
          </w:tcPr>
          <w:p w14:paraId="12732366"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CF35/SWAGELOCK Ø8mm</w:t>
            </w:r>
          </w:p>
        </w:tc>
        <w:tc>
          <w:tcPr>
            <w:tcW w:w="1340" w:type="dxa"/>
            <w:tcBorders>
              <w:top w:val="nil"/>
              <w:left w:val="nil"/>
              <w:bottom w:val="single" w:sz="4" w:space="0" w:color="auto"/>
              <w:right w:val="single" w:sz="4" w:space="0" w:color="auto"/>
            </w:tcBorders>
            <w:shd w:val="clear" w:color="auto" w:fill="auto"/>
            <w:noWrap/>
            <w:vAlign w:val="center"/>
            <w:hideMark/>
          </w:tcPr>
          <w:p w14:paraId="6621C4E9"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3775143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1DE149" w14:textId="77777777" w:rsidR="00DA6CAA" w:rsidRPr="0030274D" w:rsidRDefault="00DA6CAA" w:rsidP="00C737AF">
            <w:pPr>
              <w:rPr>
                <w:rFonts w:ascii="Calibri" w:hAnsi="Calibri" w:cs="Calibri"/>
                <w:color w:val="000000"/>
              </w:rPr>
            </w:pPr>
            <w:r w:rsidRPr="0030274D">
              <w:rPr>
                <w:rFonts w:ascii="Calibri" w:hAnsi="Calibri" w:cs="Calibri"/>
                <w:color w:val="000000"/>
              </w:rPr>
              <w:t>8</w:t>
            </w:r>
          </w:p>
        </w:tc>
        <w:tc>
          <w:tcPr>
            <w:tcW w:w="2840" w:type="dxa"/>
            <w:tcBorders>
              <w:top w:val="nil"/>
              <w:left w:val="nil"/>
              <w:bottom w:val="single" w:sz="4" w:space="0" w:color="auto"/>
              <w:right w:val="single" w:sz="4" w:space="0" w:color="auto"/>
            </w:tcBorders>
            <w:shd w:val="clear" w:color="auto" w:fill="auto"/>
            <w:noWrap/>
            <w:vAlign w:val="center"/>
            <w:hideMark/>
          </w:tcPr>
          <w:p w14:paraId="7F58AC4B" w14:textId="77777777" w:rsidR="00DA6CAA" w:rsidRPr="0030274D" w:rsidRDefault="00DA6CAA" w:rsidP="00C737AF">
            <w:pPr>
              <w:rPr>
                <w:rFonts w:ascii="Calibri" w:hAnsi="Calibri" w:cs="Calibri"/>
                <w:color w:val="000000"/>
              </w:rPr>
            </w:pPr>
            <w:r w:rsidRPr="0030274D">
              <w:rPr>
                <w:rFonts w:ascii="Calibri" w:hAnsi="Calibri" w:cs="Calibri"/>
                <w:color w:val="000000"/>
              </w:rPr>
              <w:t>KA1625</w:t>
            </w:r>
          </w:p>
        </w:tc>
        <w:tc>
          <w:tcPr>
            <w:tcW w:w="5460" w:type="dxa"/>
            <w:tcBorders>
              <w:top w:val="nil"/>
              <w:left w:val="nil"/>
              <w:bottom w:val="single" w:sz="4" w:space="0" w:color="auto"/>
              <w:right w:val="single" w:sz="4" w:space="0" w:color="auto"/>
            </w:tcBorders>
            <w:shd w:val="clear" w:color="auto" w:fill="auto"/>
            <w:noWrap/>
            <w:vAlign w:val="center"/>
            <w:hideMark/>
          </w:tcPr>
          <w:p w14:paraId="07D6C657"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CF16/KF25</w:t>
            </w:r>
          </w:p>
        </w:tc>
        <w:tc>
          <w:tcPr>
            <w:tcW w:w="1340" w:type="dxa"/>
            <w:tcBorders>
              <w:top w:val="nil"/>
              <w:left w:val="nil"/>
              <w:bottom w:val="single" w:sz="4" w:space="0" w:color="auto"/>
              <w:right w:val="single" w:sz="4" w:space="0" w:color="auto"/>
            </w:tcBorders>
            <w:shd w:val="clear" w:color="auto" w:fill="auto"/>
            <w:noWrap/>
            <w:vAlign w:val="center"/>
            <w:hideMark/>
          </w:tcPr>
          <w:p w14:paraId="5583AC47"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4FE4CFC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95FF9D" w14:textId="77777777" w:rsidR="00DA6CAA" w:rsidRPr="0030274D" w:rsidRDefault="00DA6CAA" w:rsidP="00C737AF">
            <w:pPr>
              <w:rPr>
                <w:rFonts w:ascii="Calibri" w:hAnsi="Calibri" w:cs="Calibri"/>
                <w:color w:val="000000"/>
              </w:rPr>
            </w:pPr>
            <w:r w:rsidRPr="0030274D">
              <w:rPr>
                <w:rFonts w:ascii="Calibri" w:hAnsi="Calibri" w:cs="Calibri"/>
                <w:color w:val="000000"/>
              </w:rPr>
              <w:t>9</w:t>
            </w:r>
          </w:p>
        </w:tc>
        <w:tc>
          <w:tcPr>
            <w:tcW w:w="2840" w:type="dxa"/>
            <w:tcBorders>
              <w:top w:val="nil"/>
              <w:left w:val="nil"/>
              <w:bottom w:val="single" w:sz="4" w:space="0" w:color="auto"/>
              <w:right w:val="single" w:sz="4" w:space="0" w:color="auto"/>
            </w:tcBorders>
            <w:shd w:val="clear" w:color="auto" w:fill="auto"/>
            <w:noWrap/>
            <w:vAlign w:val="center"/>
            <w:hideMark/>
          </w:tcPr>
          <w:p w14:paraId="127BFE42" w14:textId="77777777" w:rsidR="00DA6CAA" w:rsidRPr="0030274D" w:rsidRDefault="00DA6CAA" w:rsidP="00C737AF">
            <w:pPr>
              <w:rPr>
                <w:rFonts w:ascii="Calibri" w:hAnsi="Calibri" w:cs="Calibri"/>
                <w:color w:val="000000"/>
              </w:rPr>
            </w:pPr>
            <w:r w:rsidRPr="0030274D">
              <w:rPr>
                <w:rFonts w:ascii="Calibri" w:hAnsi="Calibri" w:cs="Calibri"/>
                <w:color w:val="000000"/>
              </w:rPr>
              <w:t>KA3516</w:t>
            </w:r>
          </w:p>
        </w:tc>
        <w:tc>
          <w:tcPr>
            <w:tcW w:w="5460" w:type="dxa"/>
            <w:tcBorders>
              <w:top w:val="nil"/>
              <w:left w:val="nil"/>
              <w:bottom w:val="single" w:sz="4" w:space="0" w:color="auto"/>
              <w:right w:val="single" w:sz="4" w:space="0" w:color="auto"/>
            </w:tcBorders>
            <w:shd w:val="clear" w:color="auto" w:fill="auto"/>
            <w:noWrap/>
            <w:vAlign w:val="center"/>
            <w:hideMark/>
          </w:tcPr>
          <w:p w14:paraId="39D5E3BF"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CF35/KF16</w:t>
            </w:r>
          </w:p>
        </w:tc>
        <w:tc>
          <w:tcPr>
            <w:tcW w:w="1340" w:type="dxa"/>
            <w:tcBorders>
              <w:top w:val="nil"/>
              <w:left w:val="nil"/>
              <w:bottom w:val="single" w:sz="4" w:space="0" w:color="auto"/>
              <w:right w:val="single" w:sz="4" w:space="0" w:color="auto"/>
            </w:tcBorders>
            <w:shd w:val="clear" w:color="auto" w:fill="auto"/>
            <w:noWrap/>
            <w:vAlign w:val="center"/>
            <w:hideMark/>
          </w:tcPr>
          <w:p w14:paraId="5D8EF1F3" w14:textId="77777777" w:rsidR="00DA6CAA" w:rsidRPr="0030274D" w:rsidRDefault="00DA6CAA" w:rsidP="00C737AF">
            <w:pPr>
              <w:rPr>
                <w:rFonts w:ascii="Calibri" w:hAnsi="Calibri" w:cs="Calibri"/>
              </w:rPr>
            </w:pPr>
            <w:r w:rsidRPr="45B2883B">
              <w:rPr>
                <w:rFonts w:ascii="Calibri" w:hAnsi="Calibri" w:cs="Calibri"/>
              </w:rPr>
              <w:t>4</w:t>
            </w:r>
          </w:p>
        </w:tc>
      </w:tr>
      <w:tr w:rsidR="00DA6CAA" w:rsidRPr="0030274D" w14:paraId="06F6E17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037FE7" w14:textId="77777777" w:rsidR="00DA6CAA" w:rsidRPr="0030274D" w:rsidRDefault="00DA6CAA" w:rsidP="00C737AF">
            <w:pPr>
              <w:rPr>
                <w:rFonts w:ascii="Calibri" w:hAnsi="Calibri" w:cs="Calibri"/>
                <w:color w:val="000000"/>
              </w:rPr>
            </w:pPr>
            <w:r w:rsidRPr="0030274D">
              <w:rPr>
                <w:rFonts w:ascii="Calibri" w:hAnsi="Calibri" w:cs="Calibri"/>
                <w:color w:val="000000"/>
              </w:rPr>
              <w:t>10</w:t>
            </w:r>
          </w:p>
        </w:tc>
        <w:tc>
          <w:tcPr>
            <w:tcW w:w="2840" w:type="dxa"/>
            <w:tcBorders>
              <w:top w:val="nil"/>
              <w:left w:val="nil"/>
              <w:bottom w:val="single" w:sz="4" w:space="0" w:color="auto"/>
              <w:right w:val="single" w:sz="4" w:space="0" w:color="auto"/>
            </w:tcBorders>
            <w:shd w:val="clear" w:color="auto" w:fill="auto"/>
            <w:noWrap/>
            <w:vAlign w:val="center"/>
            <w:hideMark/>
          </w:tcPr>
          <w:p w14:paraId="594E7165" w14:textId="77777777" w:rsidR="00DA6CAA" w:rsidRPr="0030274D" w:rsidRDefault="00DA6CAA" w:rsidP="00C737AF">
            <w:pPr>
              <w:rPr>
                <w:rFonts w:ascii="Calibri" w:hAnsi="Calibri" w:cs="Calibri"/>
                <w:color w:val="000000"/>
              </w:rPr>
            </w:pPr>
            <w:r w:rsidRPr="0030274D">
              <w:rPr>
                <w:rFonts w:ascii="Calibri" w:hAnsi="Calibri" w:cs="Calibri"/>
                <w:color w:val="000000"/>
              </w:rPr>
              <w:t>KA3525</w:t>
            </w:r>
          </w:p>
        </w:tc>
        <w:tc>
          <w:tcPr>
            <w:tcW w:w="5460" w:type="dxa"/>
            <w:tcBorders>
              <w:top w:val="nil"/>
              <w:left w:val="nil"/>
              <w:bottom w:val="single" w:sz="4" w:space="0" w:color="auto"/>
              <w:right w:val="single" w:sz="4" w:space="0" w:color="auto"/>
            </w:tcBorders>
            <w:shd w:val="clear" w:color="auto" w:fill="auto"/>
            <w:noWrap/>
            <w:vAlign w:val="center"/>
            <w:hideMark/>
          </w:tcPr>
          <w:p w14:paraId="31611D8A"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CF35/KF25</w:t>
            </w:r>
          </w:p>
        </w:tc>
        <w:tc>
          <w:tcPr>
            <w:tcW w:w="1340" w:type="dxa"/>
            <w:tcBorders>
              <w:top w:val="nil"/>
              <w:left w:val="nil"/>
              <w:bottom w:val="single" w:sz="4" w:space="0" w:color="auto"/>
              <w:right w:val="single" w:sz="4" w:space="0" w:color="auto"/>
            </w:tcBorders>
            <w:shd w:val="clear" w:color="auto" w:fill="auto"/>
            <w:noWrap/>
            <w:vAlign w:val="center"/>
            <w:hideMark/>
          </w:tcPr>
          <w:p w14:paraId="75B6F58C"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2E304808" w14:textId="77777777" w:rsidTr="00C737A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45165" w14:textId="77777777" w:rsidR="00DA6CAA" w:rsidRPr="0030274D" w:rsidRDefault="00DA6CAA" w:rsidP="00C737AF">
            <w:pPr>
              <w:rPr>
                <w:rFonts w:ascii="Calibri" w:hAnsi="Calibri" w:cs="Calibri"/>
                <w:color w:val="000000"/>
              </w:rPr>
            </w:pPr>
            <w:r w:rsidRPr="0030274D">
              <w:rPr>
                <w:rFonts w:ascii="Calibri" w:hAnsi="Calibri" w:cs="Calibri"/>
                <w:color w:val="000000"/>
              </w:rPr>
              <w:t>11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6E41" w14:textId="77777777" w:rsidR="00DA6CAA" w:rsidRPr="0030274D" w:rsidRDefault="00DA6CAA" w:rsidP="00C737AF">
            <w:pPr>
              <w:rPr>
                <w:rFonts w:ascii="Calibri" w:hAnsi="Calibri" w:cs="Calibri"/>
                <w:color w:val="000000"/>
              </w:rPr>
            </w:pPr>
            <w:r w:rsidRPr="0030274D">
              <w:rPr>
                <w:rFonts w:ascii="Calibri" w:hAnsi="Calibri" w:cs="Calibri"/>
                <w:color w:val="000000"/>
              </w:rPr>
              <w:t>KA3540</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96FEE"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CF35/KF40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DFC5" w14:textId="77777777" w:rsidR="00DA6CAA" w:rsidRPr="0030274D" w:rsidRDefault="00DA6CAA" w:rsidP="00C737AF">
            <w:pPr>
              <w:rPr>
                <w:rFonts w:ascii="Calibri" w:hAnsi="Calibri" w:cs="Calibri"/>
              </w:rPr>
            </w:pPr>
            <w:r w:rsidRPr="45B2883B">
              <w:rPr>
                <w:rFonts w:ascii="Calibri" w:hAnsi="Calibri" w:cs="Calibri"/>
              </w:rPr>
              <w:t>4</w:t>
            </w:r>
          </w:p>
        </w:tc>
      </w:tr>
      <w:tr w:rsidR="00DA6CAA" w:rsidRPr="0030274D" w14:paraId="667F704B" w14:textId="77777777" w:rsidTr="00C737A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2EFB" w14:textId="77777777" w:rsidR="00DA6CAA" w:rsidRPr="0030274D" w:rsidRDefault="00DA6CAA" w:rsidP="00C737AF">
            <w:pPr>
              <w:rPr>
                <w:rFonts w:ascii="Calibri" w:hAnsi="Calibri" w:cs="Calibri"/>
                <w:color w:val="000000"/>
              </w:rPr>
            </w:pPr>
            <w:r w:rsidRPr="0030274D">
              <w:rPr>
                <w:rFonts w:ascii="Calibri" w:hAnsi="Calibri" w:cs="Calibri"/>
                <w:color w:val="000000"/>
              </w:rPr>
              <w:t>12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53EFF05" w14:textId="77777777" w:rsidR="00DA6CAA" w:rsidRPr="0030274D" w:rsidRDefault="00DA6CAA" w:rsidP="00C737AF">
            <w:pPr>
              <w:rPr>
                <w:rFonts w:ascii="Calibri" w:hAnsi="Calibri" w:cs="Calibri"/>
                <w:color w:val="000000"/>
              </w:rPr>
            </w:pPr>
            <w:r w:rsidRPr="0030274D">
              <w:rPr>
                <w:rFonts w:ascii="Calibri" w:hAnsi="Calibri" w:cs="Calibri"/>
                <w:color w:val="000000"/>
              </w:rPr>
              <w:t>KA6316</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7CCA2041" w14:textId="77777777" w:rsidR="00DA6CAA" w:rsidRPr="0030274D" w:rsidRDefault="00DA6CAA" w:rsidP="00C737AF">
            <w:pPr>
              <w:rPr>
                <w:rFonts w:ascii="Calibri" w:hAnsi="Calibri" w:cs="Calibri"/>
                <w:color w:val="000000"/>
              </w:rPr>
            </w:pPr>
            <w:r w:rsidRPr="0030274D">
              <w:rPr>
                <w:rFonts w:ascii="Calibri" w:hAnsi="Calibri" w:cs="Calibri"/>
                <w:color w:val="000000"/>
              </w:rPr>
              <w:t>ADAPER CF63/KF16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1445BB7"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6A11179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03CDFB" w14:textId="77777777" w:rsidR="00DA6CAA" w:rsidRPr="0030274D" w:rsidRDefault="00DA6CAA" w:rsidP="00C737AF">
            <w:pPr>
              <w:rPr>
                <w:rFonts w:ascii="Calibri" w:hAnsi="Calibri" w:cs="Calibri"/>
                <w:color w:val="000000"/>
              </w:rPr>
            </w:pPr>
            <w:r w:rsidRPr="0030274D">
              <w:rPr>
                <w:rFonts w:ascii="Calibri" w:hAnsi="Calibri" w:cs="Calibri"/>
                <w:color w:val="000000"/>
              </w:rPr>
              <w:t>13</w:t>
            </w:r>
          </w:p>
        </w:tc>
        <w:tc>
          <w:tcPr>
            <w:tcW w:w="2840" w:type="dxa"/>
            <w:tcBorders>
              <w:top w:val="nil"/>
              <w:left w:val="nil"/>
              <w:bottom w:val="single" w:sz="4" w:space="0" w:color="auto"/>
              <w:right w:val="single" w:sz="4" w:space="0" w:color="auto"/>
            </w:tcBorders>
            <w:shd w:val="clear" w:color="auto" w:fill="auto"/>
            <w:noWrap/>
            <w:vAlign w:val="center"/>
            <w:hideMark/>
          </w:tcPr>
          <w:p w14:paraId="2701DCC5" w14:textId="77777777" w:rsidR="00DA6CAA" w:rsidRPr="0030274D" w:rsidRDefault="00DA6CAA" w:rsidP="00C737AF">
            <w:pPr>
              <w:rPr>
                <w:rFonts w:ascii="Calibri" w:hAnsi="Calibri" w:cs="Calibri"/>
                <w:color w:val="000000"/>
              </w:rPr>
            </w:pPr>
            <w:r w:rsidRPr="0030274D">
              <w:rPr>
                <w:rFonts w:ascii="Calibri" w:hAnsi="Calibri" w:cs="Calibri"/>
                <w:color w:val="000000"/>
              </w:rPr>
              <w:t>KA6325</w:t>
            </w:r>
          </w:p>
        </w:tc>
        <w:tc>
          <w:tcPr>
            <w:tcW w:w="5460" w:type="dxa"/>
            <w:tcBorders>
              <w:top w:val="nil"/>
              <w:left w:val="nil"/>
              <w:bottom w:val="single" w:sz="4" w:space="0" w:color="auto"/>
              <w:right w:val="single" w:sz="4" w:space="0" w:color="auto"/>
            </w:tcBorders>
            <w:shd w:val="clear" w:color="auto" w:fill="auto"/>
            <w:noWrap/>
            <w:vAlign w:val="center"/>
            <w:hideMark/>
          </w:tcPr>
          <w:p w14:paraId="0D7F2917"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CF63/KF25</w:t>
            </w:r>
          </w:p>
        </w:tc>
        <w:tc>
          <w:tcPr>
            <w:tcW w:w="1340" w:type="dxa"/>
            <w:tcBorders>
              <w:top w:val="nil"/>
              <w:left w:val="nil"/>
              <w:bottom w:val="single" w:sz="4" w:space="0" w:color="auto"/>
              <w:right w:val="single" w:sz="4" w:space="0" w:color="auto"/>
            </w:tcBorders>
            <w:shd w:val="clear" w:color="auto" w:fill="auto"/>
            <w:noWrap/>
            <w:vAlign w:val="center"/>
            <w:hideMark/>
          </w:tcPr>
          <w:p w14:paraId="625821AF"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4F9B163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C377C4" w14:textId="77777777" w:rsidR="00DA6CAA" w:rsidRPr="0030274D" w:rsidRDefault="00DA6CAA" w:rsidP="00C737AF">
            <w:pPr>
              <w:rPr>
                <w:rFonts w:ascii="Calibri" w:hAnsi="Calibri" w:cs="Calibri"/>
                <w:color w:val="000000"/>
              </w:rPr>
            </w:pPr>
            <w:r w:rsidRPr="0030274D">
              <w:rPr>
                <w:rFonts w:ascii="Calibri" w:hAnsi="Calibri" w:cs="Calibri"/>
                <w:color w:val="000000"/>
              </w:rPr>
              <w:t>14</w:t>
            </w:r>
          </w:p>
        </w:tc>
        <w:tc>
          <w:tcPr>
            <w:tcW w:w="2840" w:type="dxa"/>
            <w:tcBorders>
              <w:top w:val="nil"/>
              <w:left w:val="nil"/>
              <w:bottom w:val="single" w:sz="4" w:space="0" w:color="auto"/>
              <w:right w:val="single" w:sz="4" w:space="0" w:color="auto"/>
            </w:tcBorders>
            <w:shd w:val="clear" w:color="auto" w:fill="auto"/>
            <w:noWrap/>
            <w:vAlign w:val="center"/>
            <w:hideMark/>
          </w:tcPr>
          <w:p w14:paraId="61D6679A" w14:textId="77777777" w:rsidR="00DA6CAA" w:rsidRPr="0030274D" w:rsidRDefault="00DA6CAA" w:rsidP="00C737AF">
            <w:pPr>
              <w:rPr>
                <w:rFonts w:ascii="Calibri" w:hAnsi="Calibri" w:cs="Calibri"/>
                <w:color w:val="000000"/>
              </w:rPr>
            </w:pPr>
            <w:r w:rsidRPr="0030274D">
              <w:rPr>
                <w:rFonts w:ascii="Calibri" w:hAnsi="Calibri" w:cs="Calibri"/>
                <w:color w:val="000000"/>
              </w:rPr>
              <w:t>KA6340</w:t>
            </w:r>
          </w:p>
        </w:tc>
        <w:tc>
          <w:tcPr>
            <w:tcW w:w="5460" w:type="dxa"/>
            <w:tcBorders>
              <w:top w:val="nil"/>
              <w:left w:val="nil"/>
              <w:bottom w:val="single" w:sz="4" w:space="0" w:color="auto"/>
              <w:right w:val="single" w:sz="4" w:space="0" w:color="auto"/>
            </w:tcBorders>
            <w:shd w:val="clear" w:color="auto" w:fill="auto"/>
            <w:noWrap/>
            <w:vAlign w:val="center"/>
            <w:hideMark/>
          </w:tcPr>
          <w:p w14:paraId="79517122"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CF63/KF40</w:t>
            </w:r>
          </w:p>
        </w:tc>
        <w:tc>
          <w:tcPr>
            <w:tcW w:w="1340" w:type="dxa"/>
            <w:tcBorders>
              <w:top w:val="nil"/>
              <w:left w:val="nil"/>
              <w:bottom w:val="single" w:sz="4" w:space="0" w:color="auto"/>
              <w:right w:val="single" w:sz="4" w:space="0" w:color="auto"/>
            </w:tcBorders>
            <w:shd w:val="clear" w:color="auto" w:fill="auto"/>
            <w:noWrap/>
            <w:vAlign w:val="center"/>
            <w:hideMark/>
          </w:tcPr>
          <w:p w14:paraId="446E1EA9"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10CF47D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B0B14D" w14:textId="77777777" w:rsidR="00DA6CAA" w:rsidRPr="0030274D" w:rsidRDefault="00DA6CAA" w:rsidP="00C737AF">
            <w:pPr>
              <w:rPr>
                <w:rFonts w:ascii="Calibri" w:hAnsi="Calibri" w:cs="Calibri"/>
                <w:color w:val="000000"/>
              </w:rPr>
            </w:pPr>
            <w:r w:rsidRPr="0030274D">
              <w:rPr>
                <w:rFonts w:ascii="Calibri" w:hAnsi="Calibri" w:cs="Calibri"/>
                <w:color w:val="000000"/>
              </w:rPr>
              <w:t>15</w:t>
            </w:r>
          </w:p>
        </w:tc>
        <w:tc>
          <w:tcPr>
            <w:tcW w:w="2840" w:type="dxa"/>
            <w:tcBorders>
              <w:top w:val="nil"/>
              <w:left w:val="nil"/>
              <w:bottom w:val="single" w:sz="4" w:space="0" w:color="auto"/>
              <w:right w:val="single" w:sz="4" w:space="0" w:color="auto"/>
            </w:tcBorders>
            <w:shd w:val="clear" w:color="auto" w:fill="auto"/>
            <w:noWrap/>
            <w:vAlign w:val="center"/>
            <w:hideMark/>
          </w:tcPr>
          <w:p w14:paraId="148E7E9D" w14:textId="77777777" w:rsidR="00DA6CAA" w:rsidRPr="0030274D" w:rsidRDefault="00DA6CAA" w:rsidP="00C737AF">
            <w:pPr>
              <w:rPr>
                <w:rFonts w:ascii="Calibri" w:hAnsi="Calibri" w:cs="Calibri"/>
                <w:color w:val="000000"/>
              </w:rPr>
            </w:pPr>
            <w:r w:rsidRPr="0030274D">
              <w:rPr>
                <w:rFonts w:ascii="Calibri" w:hAnsi="Calibri" w:cs="Calibri"/>
                <w:color w:val="000000"/>
              </w:rPr>
              <w:t>KF16BS</w:t>
            </w:r>
          </w:p>
        </w:tc>
        <w:tc>
          <w:tcPr>
            <w:tcW w:w="5460" w:type="dxa"/>
            <w:tcBorders>
              <w:top w:val="nil"/>
              <w:left w:val="nil"/>
              <w:bottom w:val="single" w:sz="4" w:space="0" w:color="auto"/>
              <w:right w:val="single" w:sz="4" w:space="0" w:color="auto"/>
            </w:tcBorders>
            <w:shd w:val="clear" w:color="auto" w:fill="auto"/>
            <w:noWrap/>
            <w:vAlign w:val="center"/>
            <w:hideMark/>
          </w:tcPr>
          <w:p w14:paraId="399C03E2" w14:textId="77777777" w:rsidR="00DA6CAA" w:rsidRPr="0030274D" w:rsidRDefault="00DA6CAA" w:rsidP="00C737AF">
            <w:pPr>
              <w:rPr>
                <w:rFonts w:ascii="Calibri" w:hAnsi="Calibri" w:cs="Calibri"/>
                <w:color w:val="000000"/>
              </w:rPr>
            </w:pPr>
            <w:r w:rsidRPr="0030274D">
              <w:rPr>
                <w:rFonts w:ascii="Calibri" w:hAnsi="Calibri" w:cs="Calibri"/>
                <w:color w:val="000000"/>
              </w:rPr>
              <w:t>FLANSZA KF16 BS</w:t>
            </w:r>
          </w:p>
        </w:tc>
        <w:tc>
          <w:tcPr>
            <w:tcW w:w="1340" w:type="dxa"/>
            <w:tcBorders>
              <w:top w:val="nil"/>
              <w:left w:val="nil"/>
              <w:bottom w:val="single" w:sz="4" w:space="0" w:color="auto"/>
              <w:right w:val="single" w:sz="4" w:space="0" w:color="auto"/>
            </w:tcBorders>
            <w:shd w:val="clear" w:color="auto" w:fill="auto"/>
            <w:noWrap/>
            <w:vAlign w:val="center"/>
            <w:hideMark/>
          </w:tcPr>
          <w:p w14:paraId="314DCD71" w14:textId="77777777" w:rsidR="00DA6CAA" w:rsidRPr="0030274D" w:rsidRDefault="00DA6CAA" w:rsidP="00C737AF">
            <w:pPr>
              <w:rPr>
                <w:rFonts w:ascii="Calibri" w:hAnsi="Calibri" w:cs="Calibri"/>
              </w:rPr>
            </w:pPr>
            <w:r w:rsidRPr="45B2883B">
              <w:rPr>
                <w:rFonts w:ascii="Calibri" w:hAnsi="Calibri" w:cs="Calibri"/>
              </w:rPr>
              <w:t>20</w:t>
            </w:r>
          </w:p>
        </w:tc>
      </w:tr>
      <w:tr w:rsidR="00DA6CAA" w:rsidRPr="0030274D" w14:paraId="26260AB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02AF48" w14:textId="77777777" w:rsidR="00DA6CAA" w:rsidRPr="0030274D" w:rsidRDefault="00DA6CAA" w:rsidP="00C737AF">
            <w:pPr>
              <w:rPr>
                <w:rFonts w:ascii="Calibri" w:hAnsi="Calibri" w:cs="Calibri"/>
                <w:color w:val="000000"/>
              </w:rPr>
            </w:pPr>
            <w:r w:rsidRPr="0030274D">
              <w:rPr>
                <w:rFonts w:ascii="Calibri" w:hAnsi="Calibri" w:cs="Calibri"/>
                <w:color w:val="000000"/>
              </w:rPr>
              <w:t>16</w:t>
            </w:r>
          </w:p>
        </w:tc>
        <w:tc>
          <w:tcPr>
            <w:tcW w:w="2840" w:type="dxa"/>
            <w:tcBorders>
              <w:top w:val="nil"/>
              <w:left w:val="nil"/>
              <w:bottom w:val="single" w:sz="4" w:space="0" w:color="auto"/>
              <w:right w:val="single" w:sz="4" w:space="0" w:color="auto"/>
            </w:tcBorders>
            <w:shd w:val="clear" w:color="auto" w:fill="auto"/>
            <w:noWrap/>
            <w:vAlign w:val="center"/>
            <w:hideMark/>
          </w:tcPr>
          <w:p w14:paraId="310B4A41" w14:textId="77777777" w:rsidR="00DA6CAA" w:rsidRPr="0030274D" w:rsidRDefault="00DA6CAA" w:rsidP="00C737AF">
            <w:pPr>
              <w:rPr>
                <w:rFonts w:ascii="Calibri" w:hAnsi="Calibri" w:cs="Calibri"/>
                <w:color w:val="000000"/>
              </w:rPr>
            </w:pPr>
            <w:r w:rsidRPr="0030274D">
              <w:rPr>
                <w:rFonts w:ascii="Calibri" w:hAnsi="Calibri" w:cs="Calibri"/>
                <w:color w:val="000000"/>
              </w:rPr>
              <w:t>KF20/25SVCR</w:t>
            </w:r>
          </w:p>
        </w:tc>
        <w:tc>
          <w:tcPr>
            <w:tcW w:w="5460" w:type="dxa"/>
            <w:tcBorders>
              <w:top w:val="nil"/>
              <w:left w:val="nil"/>
              <w:bottom w:val="single" w:sz="4" w:space="0" w:color="auto"/>
              <w:right w:val="single" w:sz="4" w:space="0" w:color="auto"/>
            </w:tcBorders>
            <w:shd w:val="clear" w:color="auto" w:fill="auto"/>
            <w:noWrap/>
            <w:vAlign w:val="center"/>
            <w:hideMark/>
          </w:tcPr>
          <w:p w14:paraId="192C6513" w14:textId="77777777" w:rsidR="00DA6CAA" w:rsidRPr="0030274D" w:rsidRDefault="00DA6CAA" w:rsidP="00C737AF">
            <w:pPr>
              <w:rPr>
                <w:rFonts w:ascii="Calibri" w:hAnsi="Calibri" w:cs="Calibri"/>
                <w:color w:val="000000"/>
              </w:rPr>
            </w:pPr>
            <w:r w:rsidRPr="0030274D">
              <w:rPr>
                <w:rFonts w:ascii="Calibri" w:hAnsi="Calibri" w:cs="Calibri"/>
                <w:color w:val="000000"/>
              </w:rPr>
              <w:t>O-RING CENRUJĄCY KF20/KF25 VITON</w:t>
            </w:r>
          </w:p>
        </w:tc>
        <w:tc>
          <w:tcPr>
            <w:tcW w:w="1340" w:type="dxa"/>
            <w:tcBorders>
              <w:top w:val="nil"/>
              <w:left w:val="nil"/>
              <w:bottom w:val="single" w:sz="4" w:space="0" w:color="auto"/>
              <w:right w:val="single" w:sz="4" w:space="0" w:color="auto"/>
            </w:tcBorders>
            <w:shd w:val="clear" w:color="auto" w:fill="auto"/>
            <w:noWrap/>
            <w:vAlign w:val="center"/>
            <w:hideMark/>
          </w:tcPr>
          <w:p w14:paraId="572E4BFD"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316934D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7503B7" w14:textId="77777777" w:rsidR="00DA6CAA" w:rsidRPr="0030274D" w:rsidRDefault="00DA6CAA" w:rsidP="00C737AF">
            <w:pPr>
              <w:rPr>
                <w:rFonts w:ascii="Calibri" w:hAnsi="Calibri" w:cs="Calibri"/>
                <w:color w:val="000000"/>
              </w:rPr>
            </w:pPr>
            <w:r w:rsidRPr="0030274D">
              <w:rPr>
                <w:rFonts w:ascii="Calibri" w:hAnsi="Calibri" w:cs="Calibri"/>
                <w:color w:val="000000"/>
              </w:rPr>
              <w:t>17</w:t>
            </w:r>
          </w:p>
        </w:tc>
        <w:tc>
          <w:tcPr>
            <w:tcW w:w="2840" w:type="dxa"/>
            <w:tcBorders>
              <w:top w:val="nil"/>
              <w:left w:val="nil"/>
              <w:bottom w:val="single" w:sz="4" w:space="0" w:color="auto"/>
              <w:right w:val="single" w:sz="4" w:space="0" w:color="auto"/>
            </w:tcBorders>
            <w:shd w:val="clear" w:color="auto" w:fill="auto"/>
            <w:noWrap/>
            <w:vAlign w:val="center"/>
            <w:hideMark/>
          </w:tcPr>
          <w:p w14:paraId="501C4E09" w14:textId="77777777" w:rsidR="00DA6CAA" w:rsidRPr="0030274D" w:rsidRDefault="00DA6CAA" w:rsidP="00C737AF">
            <w:pPr>
              <w:rPr>
                <w:rFonts w:ascii="Calibri" w:hAnsi="Calibri" w:cs="Calibri"/>
                <w:color w:val="000000"/>
              </w:rPr>
            </w:pPr>
            <w:r w:rsidRPr="0030274D">
              <w:rPr>
                <w:rFonts w:ascii="Calibri" w:hAnsi="Calibri" w:cs="Calibri"/>
                <w:color w:val="000000"/>
              </w:rPr>
              <w:t>KF25C</w:t>
            </w:r>
          </w:p>
        </w:tc>
        <w:tc>
          <w:tcPr>
            <w:tcW w:w="5460" w:type="dxa"/>
            <w:tcBorders>
              <w:top w:val="nil"/>
              <w:left w:val="nil"/>
              <w:bottom w:val="single" w:sz="4" w:space="0" w:color="auto"/>
              <w:right w:val="single" w:sz="4" w:space="0" w:color="auto"/>
            </w:tcBorders>
            <w:shd w:val="clear" w:color="auto" w:fill="auto"/>
            <w:noWrap/>
            <w:vAlign w:val="center"/>
            <w:hideMark/>
          </w:tcPr>
          <w:p w14:paraId="68EA7ED7" w14:textId="77777777" w:rsidR="00DA6CAA" w:rsidRPr="0030274D" w:rsidRDefault="00DA6CAA" w:rsidP="00C737AF">
            <w:pPr>
              <w:rPr>
                <w:rFonts w:ascii="Calibri" w:hAnsi="Calibri" w:cs="Calibri"/>
                <w:color w:val="000000"/>
              </w:rPr>
            </w:pPr>
            <w:r w:rsidRPr="0030274D">
              <w:rPr>
                <w:rFonts w:ascii="Calibri" w:hAnsi="Calibri" w:cs="Calibri"/>
                <w:color w:val="000000"/>
              </w:rPr>
              <w:t>Zacisk KF25</w:t>
            </w:r>
          </w:p>
        </w:tc>
        <w:tc>
          <w:tcPr>
            <w:tcW w:w="1340" w:type="dxa"/>
            <w:tcBorders>
              <w:top w:val="nil"/>
              <w:left w:val="nil"/>
              <w:bottom w:val="single" w:sz="4" w:space="0" w:color="auto"/>
              <w:right w:val="single" w:sz="4" w:space="0" w:color="auto"/>
            </w:tcBorders>
            <w:shd w:val="clear" w:color="auto" w:fill="auto"/>
            <w:noWrap/>
            <w:vAlign w:val="center"/>
            <w:hideMark/>
          </w:tcPr>
          <w:p w14:paraId="0710FA91" w14:textId="77777777" w:rsidR="00DA6CAA" w:rsidRPr="0030274D" w:rsidRDefault="00DA6CAA" w:rsidP="00C737AF">
            <w:pPr>
              <w:rPr>
                <w:rFonts w:ascii="Calibri" w:hAnsi="Calibri" w:cs="Calibri"/>
              </w:rPr>
            </w:pPr>
            <w:r w:rsidRPr="45B2883B">
              <w:rPr>
                <w:rFonts w:ascii="Calibri" w:hAnsi="Calibri" w:cs="Calibri"/>
              </w:rPr>
              <w:t>40</w:t>
            </w:r>
          </w:p>
        </w:tc>
      </w:tr>
      <w:tr w:rsidR="00DA6CAA" w:rsidRPr="0030274D" w14:paraId="3419863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1CDD5F" w14:textId="77777777" w:rsidR="00DA6CAA" w:rsidRPr="0030274D" w:rsidRDefault="00DA6CAA" w:rsidP="00C737AF">
            <w:pPr>
              <w:rPr>
                <w:rFonts w:ascii="Calibri" w:hAnsi="Calibri" w:cs="Calibri"/>
                <w:color w:val="000000"/>
              </w:rPr>
            </w:pPr>
            <w:r w:rsidRPr="0030274D">
              <w:rPr>
                <w:rFonts w:ascii="Calibri" w:hAnsi="Calibri" w:cs="Calibri"/>
                <w:color w:val="000000"/>
              </w:rPr>
              <w:t>18</w:t>
            </w:r>
          </w:p>
        </w:tc>
        <w:tc>
          <w:tcPr>
            <w:tcW w:w="2840" w:type="dxa"/>
            <w:tcBorders>
              <w:top w:val="nil"/>
              <w:left w:val="nil"/>
              <w:bottom w:val="single" w:sz="4" w:space="0" w:color="auto"/>
              <w:right w:val="single" w:sz="4" w:space="0" w:color="auto"/>
            </w:tcBorders>
            <w:shd w:val="clear" w:color="auto" w:fill="auto"/>
            <w:noWrap/>
            <w:vAlign w:val="center"/>
            <w:hideMark/>
          </w:tcPr>
          <w:p w14:paraId="6A654101" w14:textId="77777777" w:rsidR="00DA6CAA" w:rsidRPr="0030274D" w:rsidRDefault="00DA6CAA" w:rsidP="00C737AF">
            <w:pPr>
              <w:rPr>
                <w:rFonts w:ascii="Calibri" w:hAnsi="Calibri" w:cs="Calibri"/>
                <w:color w:val="000000"/>
              </w:rPr>
            </w:pPr>
            <w:r w:rsidRPr="0030274D">
              <w:rPr>
                <w:rFonts w:ascii="Calibri" w:hAnsi="Calibri" w:cs="Calibri"/>
                <w:color w:val="000000"/>
              </w:rPr>
              <w:t>KF25MCRV</w:t>
            </w:r>
          </w:p>
        </w:tc>
        <w:tc>
          <w:tcPr>
            <w:tcW w:w="5460" w:type="dxa"/>
            <w:tcBorders>
              <w:top w:val="nil"/>
              <w:left w:val="nil"/>
              <w:bottom w:val="single" w:sz="4" w:space="0" w:color="auto"/>
              <w:right w:val="single" w:sz="4" w:space="0" w:color="auto"/>
            </w:tcBorders>
            <w:shd w:val="clear" w:color="auto" w:fill="auto"/>
            <w:noWrap/>
            <w:vAlign w:val="center"/>
            <w:hideMark/>
          </w:tcPr>
          <w:p w14:paraId="497BA5BE" w14:textId="77777777" w:rsidR="00DA6CAA" w:rsidRPr="0030274D" w:rsidRDefault="00DA6CAA" w:rsidP="00C737AF">
            <w:pPr>
              <w:rPr>
                <w:rFonts w:ascii="Calibri" w:hAnsi="Calibri" w:cs="Calibri"/>
                <w:color w:val="000000"/>
              </w:rPr>
            </w:pPr>
            <w:r w:rsidRPr="0030274D">
              <w:rPr>
                <w:rFonts w:ascii="Calibri" w:hAnsi="Calibri" w:cs="Calibri"/>
                <w:color w:val="000000"/>
              </w:rPr>
              <w:t>O-RING CENTRUJĄCY KF25 VITON SIATKA</w:t>
            </w:r>
          </w:p>
        </w:tc>
        <w:tc>
          <w:tcPr>
            <w:tcW w:w="1340" w:type="dxa"/>
            <w:tcBorders>
              <w:top w:val="nil"/>
              <w:left w:val="nil"/>
              <w:bottom w:val="single" w:sz="4" w:space="0" w:color="auto"/>
              <w:right w:val="single" w:sz="4" w:space="0" w:color="auto"/>
            </w:tcBorders>
            <w:shd w:val="clear" w:color="auto" w:fill="auto"/>
            <w:noWrap/>
            <w:vAlign w:val="center"/>
            <w:hideMark/>
          </w:tcPr>
          <w:p w14:paraId="279256D2"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61921FF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3FA4BB" w14:textId="77777777" w:rsidR="00DA6CAA" w:rsidRPr="0030274D" w:rsidRDefault="00DA6CAA" w:rsidP="00C737AF">
            <w:pPr>
              <w:rPr>
                <w:rFonts w:ascii="Calibri" w:hAnsi="Calibri" w:cs="Calibri"/>
                <w:color w:val="000000"/>
              </w:rPr>
            </w:pPr>
            <w:r w:rsidRPr="0030274D">
              <w:rPr>
                <w:rFonts w:ascii="Calibri" w:hAnsi="Calibri" w:cs="Calibri"/>
                <w:color w:val="000000"/>
              </w:rPr>
              <w:t>19</w:t>
            </w:r>
          </w:p>
        </w:tc>
        <w:tc>
          <w:tcPr>
            <w:tcW w:w="2840" w:type="dxa"/>
            <w:tcBorders>
              <w:top w:val="nil"/>
              <w:left w:val="nil"/>
              <w:bottom w:val="single" w:sz="4" w:space="0" w:color="auto"/>
              <w:right w:val="single" w:sz="4" w:space="0" w:color="auto"/>
            </w:tcBorders>
            <w:shd w:val="clear" w:color="auto" w:fill="auto"/>
            <w:noWrap/>
            <w:vAlign w:val="center"/>
            <w:hideMark/>
          </w:tcPr>
          <w:p w14:paraId="6E9F7A37" w14:textId="77777777" w:rsidR="00DA6CAA" w:rsidRPr="0030274D" w:rsidRDefault="00DA6CAA" w:rsidP="00C737AF">
            <w:pPr>
              <w:rPr>
                <w:rFonts w:ascii="Calibri" w:hAnsi="Calibri" w:cs="Calibri"/>
                <w:color w:val="000000"/>
              </w:rPr>
            </w:pPr>
            <w:r w:rsidRPr="0030274D">
              <w:rPr>
                <w:rFonts w:ascii="Calibri" w:hAnsi="Calibri" w:cs="Calibri"/>
                <w:color w:val="000000"/>
              </w:rPr>
              <w:t>KF25R16</w:t>
            </w:r>
          </w:p>
        </w:tc>
        <w:tc>
          <w:tcPr>
            <w:tcW w:w="5460" w:type="dxa"/>
            <w:tcBorders>
              <w:top w:val="nil"/>
              <w:left w:val="nil"/>
              <w:bottom w:val="single" w:sz="4" w:space="0" w:color="auto"/>
              <w:right w:val="single" w:sz="4" w:space="0" w:color="auto"/>
            </w:tcBorders>
            <w:shd w:val="clear" w:color="auto" w:fill="auto"/>
            <w:noWrap/>
            <w:vAlign w:val="center"/>
            <w:hideMark/>
          </w:tcPr>
          <w:p w14:paraId="7720797A" w14:textId="77777777" w:rsidR="00DA6CAA" w:rsidRPr="0030274D" w:rsidRDefault="00DA6CAA" w:rsidP="00C737AF">
            <w:pPr>
              <w:rPr>
                <w:rFonts w:ascii="Calibri" w:hAnsi="Calibri" w:cs="Calibri"/>
                <w:color w:val="000000"/>
              </w:rPr>
            </w:pPr>
            <w:r w:rsidRPr="0030274D">
              <w:rPr>
                <w:rFonts w:ascii="Calibri" w:hAnsi="Calibri" w:cs="Calibri"/>
                <w:color w:val="000000"/>
              </w:rPr>
              <w:t>Redukcja KF25/KF16</w:t>
            </w:r>
          </w:p>
        </w:tc>
        <w:tc>
          <w:tcPr>
            <w:tcW w:w="1340" w:type="dxa"/>
            <w:tcBorders>
              <w:top w:val="nil"/>
              <w:left w:val="nil"/>
              <w:bottom w:val="single" w:sz="4" w:space="0" w:color="auto"/>
              <w:right w:val="single" w:sz="4" w:space="0" w:color="auto"/>
            </w:tcBorders>
            <w:shd w:val="clear" w:color="auto" w:fill="auto"/>
            <w:noWrap/>
            <w:vAlign w:val="center"/>
            <w:hideMark/>
          </w:tcPr>
          <w:p w14:paraId="33E133EF" w14:textId="77777777" w:rsidR="00DA6CAA" w:rsidRPr="0030274D" w:rsidRDefault="00DA6CAA" w:rsidP="00C737AF">
            <w:pPr>
              <w:rPr>
                <w:rFonts w:ascii="Calibri" w:hAnsi="Calibri" w:cs="Calibri"/>
              </w:rPr>
            </w:pPr>
            <w:r w:rsidRPr="45B2883B">
              <w:rPr>
                <w:rFonts w:ascii="Calibri" w:hAnsi="Calibri" w:cs="Calibri"/>
              </w:rPr>
              <w:t>14</w:t>
            </w:r>
          </w:p>
        </w:tc>
      </w:tr>
      <w:tr w:rsidR="00DA6CAA" w:rsidRPr="0030274D" w14:paraId="3B73197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E1B6F3" w14:textId="77777777" w:rsidR="00DA6CAA" w:rsidRPr="0030274D" w:rsidRDefault="00DA6CAA" w:rsidP="00C737AF">
            <w:pPr>
              <w:rPr>
                <w:rFonts w:ascii="Calibri" w:hAnsi="Calibri" w:cs="Calibri"/>
                <w:color w:val="000000"/>
              </w:rPr>
            </w:pPr>
            <w:r w:rsidRPr="0030274D">
              <w:rPr>
                <w:rFonts w:ascii="Calibri" w:hAnsi="Calibri" w:cs="Calibri"/>
                <w:color w:val="000000"/>
              </w:rPr>
              <w:t>20</w:t>
            </w:r>
          </w:p>
        </w:tc>
        <w:tc>
          <w:tcPr>
            <w:tcW w:w="2840" w:type="dxa"/>
            <w:tcBorders>
              <w:top w:val="nil"/>
              <w:left w:val="nil"/>
              <w:bottom w:val="single" w:sz="4" w:space="0" w:color="auto"/>
              <w:right w:val="single" w:sz="4" w:space="0" w:color="auto"/>
            </w:tcBorders>
            <w:shd w:val="clear" w:color="auto" w:fill="auto"/>
            <w:noWrap/>
            <w:vAlign w:val="center"/>
            <w:hideMark/>
          </w:tcPr>
          <w:p w14:paraId="17346F28" w14:textId="77777777" w:rsidR="00DA6CAA" w:rsidRPr="0030274D" w:rsidRDefault="00DA6CAA" w:rsidP="00C737AF">
            <w:pPr>
              <w:rPr>
                <w:rFonts w:ascii="Calibri" w:hAnsi="Calibri" w:cs="Calibri"/>
                <w:color w:val="000000"/>
              </w:rPr>
            </w:pPr>
            <w:r w:rsidRPr="0030274D">
              <w:rPr>
                <w:rFonts w:ascii="Calibri" w:hAnsi="Calibri" w:cs="Calibri"/>
                <w:color w:val="000000"/>
              </w:rPr>
              <w:t>KF25TUH</w:t>
            </w:r>
          </w:p>
        </w:tc>
        <w:tc>
          <w:tcPr>
            <w:tcW w:w="5460" w:type="dxa"/>
            <w:tcBorders>
              <w:top w:val="nil"/>
              <w:left w:val="nil"/>
              <w:bottom w:val="single" w:sz="4" w:space="0" w:color="auto"/>
              <w:right w:val="single" w:sz="4" w:space="0" w:color="auto"/>
            </w:tcBorders>
            <w:shd w:val="clear" w:color="auto" w:fill="auto"/>
            <w:noWrap/>
            <w:vAlign w:val="center"/>
            <w:hideMark/>
          </w:tcPr>
          <w:p w14:paraId="51991411"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KF25/Ø25,4mm</w:t>
            </w:r>
          </w:p>
        </w:tc>
        <w:tc>
          <w:tcPr>
            <w:tcW w:w="1340" w:type="dxa"/>
            <w:tcBorders>
              <w:top w:val="nil"/>
              <w:left w:val="nil"/>
              <w:bottom w:val="single" w:sz="4" w:space="0" w:color="auto"/>
              <w:right w:val="single" w:sz="4" w:space="0" w:color="auto"/>
            </w:tcBorders>
            <w:shd w:val="clear" w:color="auto" w:fill="auto"/>
            <w:noWrap/>
            <w:vAlign w:val="center"/>
            <w:hideMark/>
          </w:tcPr>
          <w:p w14:paraId="78A3B567" w14:textId="77777777" w:rsidR="00DA6CAA" w:rsidRPr="0030274D" w:rsidRDefault="00DA6CAA" w:rsidP="00C737AF">
            <w:pPr>
              <w:rPr>
                <w:rFonts w:ascii="Calibri" w:hAnsi="Calibri" w:cs="Calibri"/>
              </w:rPr>
            </w:pPr>
            <w:r w:rsidRPr="45B2883B">
              <w:rPr>
                <w:rFonts w:ascii="Calibri" w:hAnsi="Calibri" w:cs="Calibri"/>
              </w:rPr>
              <w:t>15</w:t>
            </w:r>
          </w:p>
        </w:tc>
      </w:tr>
      <w:tr w:rsidR="00DA6CAA" w:rsidRPr="0030274D" w14:paraId="1399A8D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A4DD8B" w14:textId="77777777" w:rsidR="00DA6CAA" w:rsidRPr="0030274D" w:rsidRDefault="00DA6CAA" w:rsidP="00C737AF">
            <w:pPr>
              <w:rPr>
                <w:rFonts w:ascii="Calibri" w:hAnsi="Calibri" w:cs="Calibri"/>
                <w:color w:val="000000"/>
              </w:rPr>
            </w:pPr>
            <w:r w:rsidRPr="0030274D">
              <w:rPr>
                <w:rFonts w:ascii="Calibri" w:hAnsi="Calibri" w:cs="Calibri"/>
                <w:color w:val="000000"/>
              </w:rPr>
              <w:t>21</w:t>
            </w:r>
          </w:p>
        </w:tc>
        <w:tc>
          <w:tcPr>
            <w:tcW w:w="2840" w:type="dxa"/>
            <w:tcBorders>
              <w:top w:val="nil"/>
              <w:left w:val="nil"/>
              <w:bottom w:val="single" w:sz="4" w:space="0" w:color="auto"/>
              <w:right w:val="single" w:sz="4" w:space="0" w:color="auto"/>
            </w:tcBorders>
            <w:shd w:val="clear" w:color="auto" w:fill="auto"/>
            <w:noWrap/>
            <w:vAlign w:val="center"/>
            <w:hideMark/>
          </w:tcPr>
          <w:p w14:paraId="54D40C3D" w14:textId="77777777" w:rsidR="00DA6CAA" w:rsidRPr="0030274D" w:rsidRDefault="00DA6CAA" w:rsidP="00C737AF">
            <w:pPr>
              <w:rPr>
                <w:rFonts w:ascii="Calibri" w:hAnsi="Calibri" w:cs="Calibri"/>
                <w:color w:val="000000"/>
              </w:rPr>
            </w:pPr>
            <w:r w:rsidRPr="0030274D">
              <w:rPr>
                <w:rFonts w:ascii="Calibri" w:hAnsi="Calibri" w:cs="Calibri"/>
                <w:color w:val="000000"/>
              </w:rPr>
              <w:t>KF40HNS-10</w:t>
            </w:r>
          </w:p>
        </w:tc>
        <w:tc>
          <w:tcPr>
            <w:tcW w:w="5460" w:type="dxa"/>
            <w:tcBorders>
              <w:top w:val="nil"/>
              <w:left w:val="nil"/>
              <w:bottom w:val="single" w:sz="4" w:space="0" w:color="auto"/>
              <w:right w:val="single" w:sz="4" w:space="0" w:color="auto"/>
            </w:tcBorders>
            <w:shd w:val="clear" w:color="auto" w:fill="auto"/>
            <w:noWrap/>
            <w:vAlign w:val="center"/>
            <w:hideMark/>
          </w:tcPr>
          <w:p w14:paraId="65E66BD5"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KF40/Ø10mm</w:t>
            </w:r>
          </w:p>
        </w:tc>
        <w:tc>
          <w:tcPr>
            <w:tcW w:w="1340" w:type="dxa"/>
            <w:tcBorders>
              <w:top w:val="nil"/>
              <w:left w:val="nil"/>
              <w:bottom w:val="single" w:sz="4" w:space="0" w:color="auto"/>
              <w:right w:val="single" w:sz="4" w:space="0" w:color="auto"/>
            </w:tcBorders>
            <w:shd w:val="clear" w:color="auto" w:fill="auto"/>
            <w:noWrap/>
            <w:vAlign w:val="center"/>
            <w:hideMark/>
          </w:tcPr>
          <w:p w14:paraId="53C3A4E4"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142E531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EF8DDD" w14:textId="77777777" w:rsidR="00DA6CAA" w:rsidRPr="0030274D" w:rsidRDefault="00DA6CAA" w:rsidP="00C737AF">
            <w:pPr>
              <w:rPr>
                <w:rFonts w:ascii="Calibri" w:hAnsi="Calibri" w:cs="Calibri"/>
                <w:color w:val="000000"/>
              </w:rPr>
            </w:pPr>
            <w:r w:rsidRPr="0030274D">
              <w:rPr>
                <w:rFonts w:ascii="Calibri" w:hAnsi="Calibri" w:cs="Calibri"/>
                <w:color w:val="000000"/>
              </w:rPr>
              <w:t>22</w:t>
            </w:r>
          </w:p>
        </w:tc>
        <w:tc>
          <w:tcPr>
            <w:tcW w:w="2840" w:type="dxa"/>
            <w:tcBorders>
              <w:top w:val="nil"/>
              <w:left w:val="nil"/>
              <w:bottom w:val="single" w:sz="4" w:space="0" w:color="auto"/>
              <w:right w:val="single" w:sz="4" w:space="0" w:color="auto"/>
            </w:tcBorders>
            <w:shd w:val="clear" w:color="auto" w:fill="auto"/>
            <w:noWrap/>
            <w:vAlign w:val="center"/>
            <w:hideMark/>
          </w:tcPr>
          <w:p w14:paraId="69220284" w14:textId="77777777" w:rsidR="00DA6CAA" w:rsidRPr="0030274D" w:rsidRDefault="00DA6CAA" w:rsidP="00C737AF">
            <w:pPr>
              <w:rPr>
                <w:rFonts w:ascii="Calibri" w:hAnsi="Calibri" w:cs="Calibri"/>
                <w:color w:val="000000"/>
              </w:rPr>
            </w:pPr>
            <w:r w:rsidRPr="0030274D">
              <w:rPr>
                <w:rFonts w:ascii="Calibri" w:hAnsi="Calibri" w:cs="Calibri"/>
                <w:color w:val="000000"/>
              </w:rPr>
              <w:t>KF40SVCR</w:t>
            </w:r>
          </w:p>
        </w:tc>
        <w:tc>
          <w:tcPr>
            <w:tcW w:w="5460" w:type="dxa"/>
            <w:tcBorders>
              <w:top w:val="nil"/>
              <w:left w:val="nil"/>
              <w:bottom w:val="single" w:sz="4" w:space="0" w:color="auto"/>
              <w:right w:val="single" w:sz="4" w:space="0" w:color="auto"/>
            </w:tcBorders>
            <w:shd w:val="clear" w:color="auto" w:fill="auto"/>
            <w:noWrap/>
            <w:vAlign w:val="center"/>
            <w:hideMark/>
          </w:tcPr>
          <w:p w14:paraId="58C77ABD" w14:textId="77777777" w:rsidR="00DA6CAA" w:rsidRPr="0030274D" w:rsidRDefault="00DA6CAA" w:rsidP="00C737AF">
            <w:pPr>
              <w:rPr>
                <w:rFonts w:ascii="Calibri" w:hAnsi="Calibri" w:cs="Calibri"/>
                <w:color w:val="000000"/>
              </w:rPr>
            </w:pPr>
            <w:r w:rsidRPr="0030274D">
              <w:rPr>
                <w:rFonts w:ascii="Calibri" w:hAnsi="Calibri" w:cs="Calibri"/>
                <w:color w:val="000000"/>
              </w:rPr>
              <w:t>O-RING CENTRUJĄCY KF40 VITON</w:t>
            </w:r>
          </w:p>
        </w:tc>
        <w:tc>
          <w:tcPr>
            <w:tcW w:w="1340" w:type="dxa"/>
            <w:tcBorders>
              <w:top w:val="nil"/>
              <w:left w:val="nil"/>
              <w:bottom w:val="single" w:sz="4" w:space="0" w:color="auto"/>
              <w:right w:val="single" w:sz="4" w:space="0" w:color="auto"/>
            </w:tcBorders>
            <w:shd w:val="clear" w:color="auto" w:fill="auto"/>
            <w:noWrap/>
            <w:vAlign w:val="center"/>
            <w:hideMark/>
          </w:tcPr>
          <w:p w14:paraId="77BC7701"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35AA020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370275" w14:textId="77777777" w:rsidR="00DA6CAA" w:rsidRPr="0030274D" w:rsidRDefault="00DA6CAA" w:rsidP="00C737AF">
            <w:pPr>
              <w:rPr>
                <w:rFonts w:ascii="Calibri" w:hAnsi="Calibri" w:cs="Calibri"/>
                <w:color w:val="000000"/>
              </w:rPr>
            </w:pPr>
            <w:r w:rsidRPr="0030274D">
              <w:rPr>
                <w:rFonts w:ascii="Calibri" w:hAnsi="Calibri" w:cs="Calibri"/>
                <w:color w:val="000000"/>
              </w:rPr>
              <w:t>23</w:t>
            </w:r>
          </w:p>
        </w:tc>
        <w:tc>
          <w:tcPr>
            <w:tcW w:w="2840" w:type="dxa"/>
            <w:tcBorders>
              <w:top w:val="nil"/>
              <w:left w:val="nil"/>
              <w:bottom w:val="single" w:sz="4" w:space="0" w:color="auto"/>
              <w:right w:val="single" w:sz="4" w:space="0" w:color="auto"/>
            </w:tcBorders>
            <w:shd w:val="clear" w:color="auto" w:fill="auto"/>
            <w:noWrap/>
            <w:vAlign w:val="center"/>
            <w:hideMark/>
          </w:tcPr>
          <w:p w14:paraId="69661F90" w14:textId="77777777" w:rsidR="00DA6CAA" w:rsidRPr="0030274D" w:rsidRDefault="00DA6CAA" w:rsidP="00C737AF">
            <w:pPr>
              <w:rPr>
                <w:rFonts w:ascii="Calibri" w:hAnsi="Calibri" w:cs="Calibri"/>
                <w:color w:val="000000"/>
              </w:rPr>
            </w:pPr>
            <w:r w:rsidRPr="0030274D">
              <w:rPr>
                <w:rFonts w:ascii="Calibri" w:hAnsi="Calibri" w:cs="Calibri"/>
                <w:color w:val="000000"/>
              </w:rPr>
              <w:t>KF50BS</w:t>
            </w:r>
          </w:p>
        </w:tc>
        <w:tc>
          <w:tcPr>
            <w:tcW w:w="5460" w:type="dxa"/>
            <w:tcBorders>
              <w:top w:val="nil"/>
              <w:left w:val="nil"/>
              <w:bottom w:val="single" w:sz="4" w:space="0" w:color="auto"/>
              <w:right w:val="single" w:sz="4" w:space="0" w:color="auto"/>
            </w:tcBorders>
            <w:shd w:val="clear" w:color="auto" w:fill="auto"/>
            <w:noWrap/>
            <w:vAlign w:val="center"/>
            <w:hideMark/>
          </w:tcPr>
          <w:p w14:paraId="0DD5C815" w14:textId="77777777" w:rsidR="00DA6CAA" w:rsidRPr="0030274D" w:rsidRDefault="00DA6CAA" w:rsidP="00C737AF">
            <w:pPr>
              <w:rPr>
                <w:rFonts w:ascii="Calibri" w:hAnsi="Calibri" w:cs="Calibri"/>
                <w:color w:val="000000"/>
              </w:rPr>
            </w:pPr>
            <w:r w:rsidRPr="0030274D">
              <w:rPr>
                <w:rFonts w:ascii="Calibri" w:hAnsi="Calibri" w:cs="Calibri"/>
                <w:color w:val="000000"/>
              </w:rPr>
              <w:t>FLANSZA KF50</w:t>
            </w:r>
          </w:p>
        </w:tc>
        <w:tc>
          <w:tcPr>
            <w:tcW w:w="1340" w:type="dxa"/>
            <w:tcBorders>
              <w:top w:val="nil"/>
              <w:left w:val="nil"/>
              <w:bottom w:val="single" w:sz="4" w:space="0" w:color="auto"/>
              <w:right w:val="single" w:sz="4" w:space="0" w:color="auto"/>
            </w:tcBorders>
            <w:shd w:val="clear" w:color="auto" w:fill="auto"/>
            <w:noWrap/>
            <w:vAlign w:val="center"/>
            <w:hideMark/>
          </w:tcPr>
          <w:p w14:paraId="5D698F44"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795F712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1D0768" w14:textId="77777777" w:rsidR="00DA6CAA" w:rsidRPr="0030274D" w:rsidRDefault="00DA6CAA" w:rsidP="00C737AF">
            <w:pPr>
              <w:rPr>
                <w:rFonts w:ascii="Calibri" w:hAnsi="Calibri" w:cs="Calibri"/>
                <w:color w:val="000000"/>
              </w:rPr>
            </w:pPr>
            <w:r w:rsidRPr="0030274D">
              <w:rPr>
                <w:rFonts w:ascii="Calibri" w:hAnsi="Calibri" w:cs="Calibri"/>
                <w:color w:val="000000"/>
              </w:rPr>
              <w:t>24</w:t>
            </w:r>
          </w:p>
        </w:tc>
        <w:tc>
          <w:tcPr>
            <w:tcW w:w="2840" w:type="dxa"/>
            <w:tcBorders>
              <w:top w:val="nil"/>
              <w:left w:val="nil"/>
              <w:bottom w:val="single" w:sz="4" w:space="0" w:color="auto"/>
              <w:right w:val="single" w:sz="4" w:space="0" w:color="auto"/>
            </w:tcBorders>
            <w:shd w:val="clear" w:color="auto" w:fill="auto"/>
            <w:noWrap/>
            <w:vAlign w:val="center"/>
            <w:hideMark/>
          </w:tcPr>
          <w:p w14:paraId="32B20F74" w14:textId="77777777" w:rsidR="00DA6CAA" w:rsidRPr="0030274D" w:rsidRDefault="00DA6CAA" w:rsidP="00C737AF">
            <w:pPr>
              <w:rPr>
                <w:rFonts w:ascii="Calibri" w:hAnsi="Calibri" w:cs="Calibri"/>
                <w:color w:val="000000"/>
              </w:rPr>
            </w:pPr>
            <w:r w:rsidRPr="0030274D">
              <w:rPr>
                <w:rFonts w:ascii="Calibri" w:hAnsi="Calibri" w:cs="Calibri"/>
                <w:color w:val="000000"/>
              </w:rPr>
              <w:t>KF50MCRV</w:t>
            </w:r>
          </w:p>
        </w:tc>
        <w:tc>
          <w:tcPr>
            <w:tcW w:w="5460" w:type="dxa"/>
            <w:tcBorders>
              <w:top w:val="nil"/>
              <w:left w:val="nil"/>
              <w:bottom w:val="single" w:sz="4" w:space="0" w:color="auto"/>
              <w:right w:val="single" w:sz="4" w:space="0" w:color="auto"/>
            </w:tcBorders>
            <w:shd w:val="clear" w:color="auto" w:fill="auto"/>
            <w:noWrap/>
            <w:vAlign w:val="center"/>
            <w:hideMark/>
          </w:tcPr>
          <w:p w14:paraId="7407937A" w14:textId="77777777" w:rsidR="00DA6CAA" w:rsidRPr="0030274D" w:rsidRDefault="00DA6CAA" w:rsidP="00C737AF">
            <w:pPr>
              <w:rPr>
                <w:rFonts w:ascii="Calibri" w:hAnsi="Calibri" w:cs="Calibri"/>
                <w:color w:val="000000"/>
              </w:rPr>
            </w:pPr>
            <w:r w:rsidRPr="0030274D">
              <w:rPr>
                <w:rFonts w:ascii="Calibri" w:hAnsi="Calibri" w:cs="Calibri"/>
                <w:color w:val="000000"/>
              </w:rPr>
              <w:t>O-RING CENTRUJĄCY KF50 Z SIATKĄ</w:t>
            </w:r>
          </w:p>
        </w:tc>
        <w:tc>
          <w:tcPr>
            <w:tcW w:w="1340" w:type="dxa"/>
            <w:tcBorders>
              <w:top w:val="nil"/>
              <w:left w:val="nil"/>
              <w:bottom w:val="single" w:sz="4" w:space="0" w:color="auto"/>
              <w:right w:val="single" w:sz="4" w:space="0" w:color="auto"/>
            </w:tcBorders>
            <w:shd w:val="clear" w:color="auto" w:fill="auto"/>
            <w:noWrap/>
            <w:vAlign w:val="center"/>
            <w:hideMark/>
          </w:tcPr>
          <w:p w14:paraId="61B1B451"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2196F98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D84A3F5" w14:textId="77777777" w:rsidR="00DA6CAA" w:rsidRPr="0030274D" w:rsidRDefault="00DA6CAA" w:rsidP="00C737AF">
            <w:pPr>
              <w:rPr>
                <w:rFonts w:ascii="Calibri" w:hAnsi="Calibri" w:cs="Calibri"/>
                <w:color w:val="000000"/>
              </w:rPr>
            </w:pPr>
            <w:r w:rsidRPr="0030274D">
              <w:rPr>
                <w:rFonts w:ascii="Calibri" w:hAnsi="Calibri" w:cs="Calibri"/>
                <w:color w:val="000000"/>
              </w:rPr>
              <w:t>25</w:t>
            </w:r>
          </w:p>
        </w:tc>
        <w:tc>
          <w:tcPr>
            <w:tcW w:w="2840" w:type="dxa"/>
            <w:tcBorders>
              <w:top w:val="nil"/>
              <w:left w:val="nil"/>
              <w:bottom w:val="single" w:sz="4" w:space="0" w:color="auto"/>
              <w:right w:val="single" w:sz="4" w:space="0" w:color="auto"/>
            </w:tcBorders>
            <w:shd w:val="clear" w:color="auto" w:fill="auto"/>
            <w:noWrap/>
            <w:vAlign w:val="center"/>
            <w:hideMark/>
          </w:tcPr>
          <w:p w14:paraId="4492D03C" w14:textId="77777777" w:rsidR="00DA6CAA" w:rsidRPr="0030274D" w:rsidRDefault="00DA6CAA" w:rsidP="00C737AF">
            <w:pPr>
              <w:rPr>
                <w:rFonts w:ascii="Calibri" w:hAnsi="Calibri" w:cs="Calibri"/>
                <w:color w:val="000000"/>
              </w:rPr>
            </w:pPr>
            <w:r w:rsidRPr="0030274D">
              <w:rPr>
                <w:rFonts w:ascii="Calibri" w:hAnsi="Calibri" w:cs="Calibri"/>
                <w:color w:val="000000"/>
              </w:rPr>
              <w:t>KF50MSC</w:t>
            </w:r>
          </w:p>
        </w:tc>
        <w:tc>
          <w:tcPr>
            <w:tcW w:w="5460" w:type="dxa"/>
            <w:tcBorders>
              <w:top w:val="nil"/>
              <w:left w:val="nil"/>
              <w:bottom w:val="single" w:sz="4" w:space="0" w:color="auto"/>
              <w:right w:val="single" w:sz="4" w:space="0" w:color="auto"/>
            </w:tcBorders>
            <w:shd w:val="clear" w:color="auto" w:fill="auto"/>
            <w:noWrap/>
            <w:vAlign w:val="center"/>
            <w:hideMark/>
          </w:tcPr>
          <w:p w14:paraId="4F4B6CA8" w14:textId="77777777" w:rsidR="00DA6CAA" w:rsidRPr="0030274D" w:rsidRDefault="00DA6CAA" w:rsidP="00C737AF">
            <w:pPr>
              <w:rPr>
                <w:rFonts w:ascii="Calibri" w:hAnsi="Calibri" w:cs="Calibri"/>
                <w:color w:val="000000"/>
              </w:rPr>
            </w:pPr>
            <w:r w:rsidRPr="0030274D">
              <w:rPr>
                <w:rFonts w:ascii="Calibri" w:hAnsi="Calibri" w:cs="Calibri"/>
                <w:color w:val="000000"/>
              </w:rPr>
              <w:t>Zacisk KF 50 MSC</w:t>
            </w:r>
          </w:p>
        </w:tc>
        <w:tc>
          <w:tcPr>
            <w:tcW w:w="1340" w:type="dxa"/>
            <w:tcBorders>
              <w:top w:val="nil"/>
              <w:left w:val="nil"/>
              <w:bottom w:val="single" w:sz="4" w:space="0" w:color="auto"/>
              <w:right w:val="single" w:sz="4" w:space="0" w:color="auto"/>
            </w:tcBorders>
            <w:shd w:val="clear" w:color="auto" w:fill="auto"/>
            <w:noWrap/>
            <w:vAlign w:val="center"/>
            <w:hideMark/>
          </w:tcPr>
          <w:p w14:paraId="1B944139"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31B81C9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EF975F" w14:textId="77777777" w:rsidR="00DA6CAA" w:rsidRPr="0030274D" w:rsidRDefault="00DA6CAA" w:rsidP="00C737AF">
            <w:pPr>
              <w:rPr>
                <w:rFonts w:ascii="Calibri" w:hAnsi="Calibri" w:cs="Calibri"/>
                <w:color w:val="000000"/>
              </w:rPr>
            </w:pPr>
            <w:r w:rsidRPr="0030274D">
              <w:rPr>
                <w:rFonts w:ascii="Calibri" w:hAnsi="Calibri" w:cs="Calibri"/>
                <w:color w:val="000000"/>
              </w:rPr>
              <w:t>26</w:t>
            </w:r>
          </w:p>
        </w:tc>
        <w:tc>
          <w:tcPr>
            <w:tcW w:w="2840" w:type="dxa"/>
            <w:tcBorders>
              <w:top w:val="nil"/>
              <w:left w:val="nil"/>
              <w:bottom w:val="single" w:sz="4" w:space="0" w:color="auto"/>
              <w:right w:val="single" w:sz="4" w:space="0" w:color="auto"/>
            </w:tcBorders>
            <w:shd w:val="clear" w:color="auto" w:fill="auto"/>
            <w:noWrap/>
            <w:vAlign w:val="center"/>
            <w:hideMark/>
          </w:tcPr>
          <w:p w14:paraId="7D8EDD7E" w14:textId="77777777" w:rsidR="00DA6CAA" w:rsidRPr="0030274D" w:rsidRDefault="00DA6CAA" w:rsidP="00C737AF">
            <w:pPr>
              <w:rPr>
                <w:rFonts w:ascii="Calibri" w:hAnsi="Calibri" w:cs="Calibri"/>
                <w:color w:val="000000"/>
              </w:rPr>
            </w:pPr>
            <w:r w:rsidRPr="0030274D">
              <w:rPr>
                <w:rFonts w:ascii="Calibri" w:hAnsi="Calibri" w:cs="Calibri"/>
                <w:color w:val="000000"/>
              </w:rPr>
              <w:t>KF50R25</w:t>
            </w:r>
          </w:p>
        </w:tc>
        <w:tc>
          <w:tcPr>
            <w:tcW w:w="5460" w:type="dxa"/>
            <w:tcBorders>
              <w:top w:val="nil"/>
              <w:left w:val="nil"/>
              <w:bottom w:val="single" w:sz="4" w:space="0" w:color="auto"/>
              <w:right w:val="single" w:sz="4" w:space="0" w:color="auto"/>
            </w:tcBorders>
            <w:shd w:val="clear" w:color="auto" w:fill="auto"/>
            <w:noWrap/>
            <w:vAlign w:val="center"/>
            <w:hideMark/>
          </w:tcPr>
          <w:p w14:paraId="6CD41DA3" w14:textId="77777777" w:rsidR="00DA6CAA" w:rsidRPr="0030274D" w:rsidRDefault="00DA6CAA" w:rsidP="00C737AF">
            <w:pPr>
              <w:rPr>
                <w:rFonts w:ascii="Calibri" w:hAnsi="Calibri" w:cs="Calibri"/>
                <w:color w:val="000000"/>
              </w:rPr>
            </w:pPr>
            <w:r w:rsidRPr="0030274D">
              <w:rPr>
                <w:rFonts w:ascii="Calibri" w:hAnsi="Calibri" w:cs="Calibri"/>
                <w:color w:val="000000"/>
              </w:rPr>
              <w:t>REDUKCJA KF50/KF25</w:t>
            </w:r>
          </w:p>
        </w:tc>
        <w:tc>
          <w:tcPr>
            <w:tcW w:w="1340" w:type="dxa"/>
            <w:tcBorders>
              <w:top w:val="nil"/>
              <w:left w:val="nil"/>
              <w:bottom w:val="single" w:sz="4" w:space="0" w:color="auto"/>
              <w:right w:val="single" w:sz="4" w:space="0" w:color="auto"/>
            </w:tcBorders>
            <w:shd w:val="clear" w:color="auto" w:fill="auto"/>
            <w:noWrap/>
            <w:vAlign w:val="center"/>
            <w:hideMark/>
          </w:tcPr>
          <w:p w14:paraId="2081E197"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4878EA6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2CE826" w14:textId="77777777" w:rsidR="00DA6CAA" w:rsidRPr="0030274D" w:rsidRDefault="00DA6CAA" w:rsidP="00C737AF">
            <w:pPr>
              <w:rPr>
                <w:rFonts w:ascii="Calibri" w:hAnsi="Calibri" w:cs="Calibri"/>
                <w:color w:val="000000"/>
              </w:rPr>
            </w:pPr>
            <w:r w:rsidRPr="0030274D">
              <w:rPr>
                <w:rFonts w:ascii="Calibri" w:hAnsi="Calibri" w:cs="Calibri"/>
                <w:color w:val="000000"/>
              </w:rPr>
              <w:t>27</w:t>
            </w:r>
          </w:p>
        </w:tc>
        <w:tc>
          <w:tcPr>
            <w:tcW w:w="2840" w:type="dxa"/>
            <w:tcBorders>
              <w:top w:val="nil"/>
              <w:left w:val="nil"/>
              <w:bottom w:val="single" w:sz="4" w:space="0" w:color="auto"/>
              <w:right w:val="single" w:sz="4" w:space="0" w:color="auto"/>
            </w:tcBorders>
            <w:shd w:val="clear" w:color="auto" w:fill="auto"/>
            <w:noWrap/>
            <w:vAlign w:val="center"/>
            <w:hideMark/>
          </w:tcPr>
          <w:p w14:paraId="78D2F535" w14:textId="77777777" w:rsidR="00DA6CAA" w:rsidRPr="0030274D" w:rsidRDefault="00DA6CAA" w:rsidP="00C737AF">
            <w:pPr>
              <w:rPr>
                <w:rFonts w:ascii="Calibri" w:hAnsi="Calibri" w:cs="Calibri"/>
                <w:color w:val="000000"/>
              </w:rPr>
            </w:pPr>
            <w:r w:rsidRPr="0030274D">
              <w:rPr>
                <w:rFonts w:ascii="Calibri" w:hAnsi="Calibri" w:cs="Calibri"/>
                <w:color w:val="000000"/>
              </w:rPr>
              <w:t>KSWA256</w:t>
            </w:r>
          </w:p>
        </w:tc>
        <w:tc>
          <w:tcPr>
            <w:tcW w:w="5460" w:type="dxa"/>
            <w:tcBorders>
              <w:top w:val="nil"/>
              <w:left w:val="nil"/>
              <w:bottom w:val="single" w:sz="4" w:space="0" w:color="auto"/>
              <w:right w:val="single" w:sz="4" w:space="0" w:color="auto"/>
            </w:tcBorders>
            <w:shd w:val="clear" w:color="auto" w:fill="auto"/>
            <w:noWrap/>
            <w:vAlign w:val="center"/>
            <w:hideMark/>
          </w:tcPr>
          <w:p w14:paraId="5015F8C0"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KF25/SWAGELOK 6mm</w:t>
            </w:r>
          </w:p>
        </w:tc>
        <w:tc>
          <w:tcPr>
            <w:tcW w:w="1340" w:type="dxa"/>
            <w:tcBorders>
              <w:top w:val="nil"/>
              <w:left w:val="nil"/>
              <w:bottom w:val="single" w:sz="4" w:space="0" w:color="auto"/>
              <w:right w:val="single" w:sz="4" w:space="0" w:color="auto"/>
            </w:tcBorders>
            <w:shd w:val="clear" w:color="auto" w:fill="auto"/>
            <w:noWrap/>
            <w:vAlign w:val="center"/>
            <w:hideMark/>
          </w:tcPr>
          <w:p w14:paraId="75F4B962"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528A587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C61AF5" w14:textId="77777777" w:rsidR="00DA6CAA" w:rsidRPr="0030274D" w:rsidRDefault="00DA6CAA" w:rsidP="00C737AF">
            <w:pPr>
              <w:rPr>
                <w:rFonts w:ascii="Calibri" w:hAnsi="Calibri" w:cs="Calibri"/>
                <w:color w:val="000000"/>
              </w:rPr>
            </w:pPr>
            <w:r w:rsidRPr="0030274D">
              <w:rPr>
                <w:rFonts w:ascii="Calibri" w:hAnsi="Calibri" w:cs="Calibri"/>
                <w:color w:val="000000"/>
              </w:rPr>
              <w:t>28</w:t>
            </w:r>
          </w:p>
        </w:tc>
        <w:tc>
          <w:tcPr>
            <w:tcW w:w="2840" w:type="dxa"/>
            <w:tcBorders>
              <w:top w:val="nil"/>
              <w:left w:val="nil"/>
              <w:bottom w:val="single" w:sz="4" w:space="0" w:color="auto"/>
              <w:right w:val="single" w:sz="4" w:space="0" w:color="auto"/>
            </w:tcBorders>
            <w:shd w:val="clear" w:color="auto" w:fill="auto"/>
            <w:noWrap/>
            <w:vAlign w:val="center"/>
            <w:hideMark/>
          </w:tcPr>
          <w:p w14:paraId="08050E29" w14:textId="77777777" w:rsidR="00DA6CAA" w:rsidRPr="0030274D" w:rsidRDefault="00DA6CAA" w:rsidP="00C737AF">
            <w:pPr>
              <w:rPr>
                <w:rFonts w:ascii="Calibri" w:hAnsi="Calibri" w:cs="Calibri"/>
                <w:color w:val="000000"/>
              </w:rPr>
            </w:pPr>
            <w:r w:rsidRPr="0030274D">
              <w:rPr>
                <w:rFonts w:ascii="Calibri" w:hAnsi="Calibri" w:cs="Calibri"/>
                <w:color w:val="000000"/>
              </w:rPr>
              <w:t>KSWA406</w:t>
            </w:r>
          </w:p>
        </w:tc>
        <w:tc>
          <w:tcPr>
            <w:tcW w:w="5460" w:type="dxa"/>
            <w:tcBorders>
              <w:top w:val="nil"/>
              <w:left w:val="nil"/>
              <w:bottom w:val="single" w:sz="4" w:space="0" w:color="auto"/>
              <w:right w:val="single" w:sz="4" w:space="0" w:color="auto"/>
            </w:tcBorders>
            <w:shd w:val="clear" w:color="auto" w:fill="auto"/>
            <w:noWrap/>
            <w:vAlign w:val="center"/>
            <w:hideMark/>
          </w:tcPr>
          <w:p w14:paraId="44FCF69D"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KF40/SWAGELOK Ø6mm</w:t>
            </w:r>
          </w:p>
        </w:tc>
        <w:tc>
          <w:tcPr>
            <w:tcW w:w="1340" w:type="dxa"/>
            <w:tcBorders>
              <w:top w:val="nil"/>
              <w:left w:val="nil"/>
              <w:bottom w:val="single" w:sz="4" w:space="0" w:color="auto"/>
              <w:right w:val="single" w:sz="4" w:space="0" w:color="auto"/>
            </w:tcBorders>
            <w:shd w:val="clear" w:color="auto" w:fill="auto"/>
            <w:noWrap/>
            <w:vAlign w:val="center"/>
            <w:hideMark/>
          </w:tcPr>
          <w:p w14:paraId="378DB5F5" w14:textId="77777777" w:rsidR="00DA6CAA" w:rsidRPr="0030274D" w:rsidRDefault="00DA6CAA" w:rsidP="00C737AF">
            <w:pPr>
              <w:rPr>
                <w:rFonts w:ascii="Calibri" w:hAnsi="Calibri" w:cs="Calibri"/>
              </w:rPr>
            </w:pPr>
            <w:r w:rsidRPr="45B2883B">
              <w:rPr>
                <w:rFonts w:ascii="Calibri" w:hAnsi="Calibri" w:cs="Calibri"/>
              </w:rPr>
              <w:t>4</w:t>
            </w:r>
          </w:p>
        </w:tc>
      </w:tr>
      <w:tr w:rsidR="00DA6CAA" w:rsidRPr="0030274D" w14:paraId="377B59BE"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6F91C3" w14:textId="77777777" w:rsidR="00DA6CAA" w:rsidRPr="0030274D" w:rsidRDefault="00DA6CAA" w:rsidP="00C737AF">
            <w:pPr>
              <w:rPr>
                <w:rFonts w:ascii="Calibri" w:hAnsi="Calibri" w:cs="Calibri"/>
                <w:color w:val="000000"/>
              </w:rPr>
            </w:pPr>
            <w:r w:rsidRPr="0030274D">
              <w:rPr>
                <w:rFonts w:ascii="Calibri" w:hAnsi="Calibri" w:cs="Calibri"/>
                <w:color w:val="000000"/>
              </w:rPr>
              <w:t>29</w:t>
            </w:r>
          </w:p>
        </w:tc>
        <w:tc>
          <w:tcPr>
            <w:tcW w:w="2840" w:type="dxa"/>
            <w:tcBorders>
              <w:top w:val="nil"/>
              <w:left w:val="nil"/>
              <w:bottom w:val="single" w:sz="4" w:space="0" w:color="auto"/>
              <w:right w:val="single" w:sz="4" w:space="0" w:color="auto"/>
            </w:tcBorders>
            <w:shd w:val="clear" w:color="auto" w:fill="auto"/>
            <w:noWrap/>
            <w:vAlign w:val="center"/>
            <w:hideMark/>
          </w:tcPr>
          <w:p w14:paraId="7337ADD8" w14:textId="77777777" w:rsidR="00DA6CAA" w:rsidRPr="0030274D" w:rsidRDefault="00DA6CAA" w:rsidP="00C737AF">
            <w:pPr>
              <w:rPr>
                <w:rFonts w:ascii="Calibri" w:hAnsi="Calibri" w:cs="Calibri"/>
                <w:color w:val="000000"/>
              </w:rPr>
            </w:pPr>
            <w:r w:rsidRPr="0030274D">
              <w:rPr>
                <w:rFonts w:ascii="Calibri" w:hAnsi="Calibri" w:cs="Calibri"/>
                <w:color w:val="000000"/>
              </w:rPr>
              <w:t>SC16R</w:t>
            </w:r>
          </w:p>
        </w:tc>
        <w:tc>
          <w:tcPr>
            <w:tcW w:w="5460" w:type="dxa"/>
            <w:tcBorders>
              <w:top w:val="nil"/>
              <w:left w:val="nil"/>
              <w:bottom w:val="single" w:sz="4" w:space="0" w:color="auto"/>
              <w:right w:val="single" w:sz="4" w:space="0" w:color="auto"/>
            </w:tcBorders>
            <w:shd w:val="clear" w:color="auto" w:fill="auto"/>
            <w:noWrap/>
            <w:vAlign w:val="center"/>
            <w:hideMark/>
          </w:tcPr>
          <w:p w14:paraId="3A1526AA" w14:textId="77777777" w:rsidR="00DA6CAA" w:rsidRPr="0030274D" w:rsidRDefault="00DA6CAA" w:rsidP="00C737AF">
            <w:pPr>
              <w:rPr>
                <w:rFonts w:ascii="Calibri" w:hAnsi="Calibri" w:cs="Calibri"/>
                <w:color w:val="000000"/>
              </w:rPr>
            </w:pPr>
            <w:r w:rsidRPr="0030274D">
              <w:rPr>
                <w:rFonts w:ascii="Calibri" w:hAnsi="Calibri" w:cs="Calibri"/>
                <w:color w:val="000000"/>
              </w:rPr>
              <w:t>NYPEL CF16 FLANSZA OBROTOWA</w:t>
            </w:r>
          </w:p>
        </w:tc>
        <w:tc>
          <w:tcPr>
            <w:tcW w:w="1340" w:type="dxa"/>
            <w:tcBorders>
              <w:top w:val="nil"/>
              <w:left w:val="nil"/>
              <w:bottom w:val="single" w:sz="4" w:space="0" w:color="auto"/>
              <w:right w:val="single" w:sz="4" w:space="0" w:color="auto"/>
            </w:tcBorders>
            <w:shd w:val="clear" w:color="auto" w:fill="auto"/>
            <w:noWrap/>
            <w:vAlign w:val="center"/>
            <w:hideMark/>
          </w:tcPr>
          <w:p w14:paraId="58791083"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7CF57CF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2E93EF" w14:textId="77777777" w:rsidR="00DA6CAA" w:rsidRPr="0030274D" w:rsidRDefault="00DA6CAA" w:rsidP="00C737AF">
            <w:pPr>
              <w:rPr>
                <w:rFonts w:ascii="Calibri" w:hAnsi="Calibri" w:cs="Calibri"/>
                <w:color w:val="000000"/>
              </w:rPr>
            </w:pPr>
            <w:r w:rsidRPr="0030274D">
              <w:rPr>
                <w:rFonts w:ascii="Calibri" w:hAnsi="Calibri" w:cs="Calibri"/>
                <w:color w:val="000000"/>
              </w:rPr>
              <w:t>30</w:t>
            </w:r>
          </w:p>
        </w:tc>
        <w:tc>
          <w:tcPr>
            <w:tcW w:w="2840" w:type="dxa"/>
            <w:tcBorders>
              <w:top w:val="nil"/>
              <w:left w:val="nil"/>
              <w:bottom w:val="single" w:sz="4" w:space="0" w:color="auto"/>
              <w:right w:val="single" w:sz="4" w:space="0" w:color="auto"/>
            </w:tcBorders>
            <w:shd w:val="clear" w:color="auto" w:fill="auto"/>
            <w:noWrap/>
            <w:vAlign w:val="center"/>
            <w:hideMark/>
          </w:tcPr>
          <w:p w14:paraId="1FEDFD5C" w14:textId="77777777" w:rsidR="00DA6CAA" w:rsidRPr="0030274D" w:rsidRDefault="00DA6CAA" w:rsidP="00C737AF">
            <w:pPr>
              <w:rPr>
                <w:rFonts w:ascii="Calibri" w:hAnsi="Calibri" w:cs="Calibri"/>
                <w:color w:val="000000"/>
              </w:rPr>
            </w:pPr>
            <w:r w:rsidRPr="0030274D">
              <w:rPr>
                <w:rFonts w:ascii="Calibri" w:hAnsi="Calibri" w:cs="Calibri"/>
                <w:color w:val="000000"/>
              </w:rPr>
              <w:t>SC25K</w:t>
            </w:r>
          </w:p>
        </w:tc>
        <w:tc>
          <w:tcPr>
            <w:tcW w:w="5460" w:type="dxa"/>
            <w:tcBorders>
              <w:top w:val="nil"/>
              <w:left w:val="nil"/>
              <w:bottom w:val="single" w:sz="4" w:space="0" w:color="auto"/>
              <w:right w:val="single" w:sz="4" w:space="0" w:color="auto"/>
            </w:tcBorders>
            <w:shd w:val="clear" w:color="auto" w:fill="auto"/>
            <w:noWrap/>
            <w:vAlign w:val="center"/>
            <w:hideMark/>
          </w:tcPr>
          <w:p w14:paraId="081D7B7B" w14:textId="77777777" w:rsidR="00DA6CAA" w:rsidRPr="0030274D" w:rsidRDefault="00DA6CAA" w:rsidP="00C737AF">
            <w:pPr>
              <w:rPr>
                <w:rFonts w:ascii="Calibri" w:hAnsi="Calibri" w:cs="Calibri"/>
                <w:color w:val="000000"/>
              </w:rPr>
            </w:pPr>
            <w:r w:rsidRPr="0030274D">
              <w:rPr>
                <w:rFonts w:ascii="Calibri" w:hAnsi="Calibri" w:cs="Calibri"/>
                <w:color w:val="000000"/>
              </w:rPr>
              <w:t>NYPEL KF25</w:t>
            </w:r>
          </w:p>
        </w:tc>
        <w:tc>
          <w:tcPr>
            <w:tcW w:w="1340" w:type="dxa"/>
            <w:tcBorders>
              <w:top w:val="nil"/>
              <w:left w:val="nil"/>
              <w:bottom w:val="single" w:sz="4" w:space="0" w:color="auto"/>
              <w:right w:val="single" w:sz="4" w:space="0" w:color="auto"/>
            </w:tcBorders>
            <w:shd w:val="clear" w:color="auto" w:fill="auto"/>
            <w:noWrap/>
            <w:vAlign w:val="center"/>
            <w:hideMark/>
          </w:tcPr>
          <w:p w14:paraId="6E16D4FA"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49A19E9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C82390" w14:textId="77777777" w:rsidR="00DA6CAA" w:rsidRPr="0030274D" w:rsidRDefault="00DA6CAA" w:rsidP="00C737AF">
            <w:pPr>
              <w:rPr>
                <w:rFonts w:ascii="Calibri" w:hAnsi="Calibri" w:cs="Calibri"/>
                <w:color w:val="000000"/>
              </w:rPr>
            </w:pPr>
            <w:r w:rsidRPr="0030274D">
              <w:rPr>
                <w:rFonts w:ascii="Calibri" w:hAnsi="Calibri" w:cs="Calibri"/>
                <w:color w:val="000000"/>
              </w:rPr>
              <w:t>31</w:t>
            </w:r>
          </w:p>
        </w:tc>
        <w:tc>
          <w:tcPr>
            <w:tcW w:w="2840" w:type="dxa"/>
            <w:tcBorders>
              <w:top w:val="nil"/>
              <w:left w:val="nil"/>
              <w:bottom w:val="single" w:sz="4" w:space="0" w:color="auto"/>
              <w:right w:val="single" w:sz="4" w:space="0" w:color="auto"/>
            </w:tcBorders>
            <w:shd w:val="clear" w:color="auto" w:fill="auto"/>
            <w:noWrap/>
            <w:vAlign w:val="center"/>
            <w:hideMark/>
          </w:tcPr>
          <w:p w14:paraId="490933B0" w14:textId="77777777" w:rsidR="00DA6CAA" w:rsidRPr="0030274D" w:rsidRDefault="00DA6CAA" w:rsidP="00C737AF">
            <w:pPr>
              <w:rPr>
                <w:rFonts w:ascii="Calibri" w:hAnsi="Calibri" w:cs="Calibri"/>
                <w:color w:val="000000"/>
              </w:rPr>
            </w:pPr>
            <w:r w:rsidRPr="0030274D">
              <w:rPr>
                <w:rFonts w:ascii="Calibri" w:hAnsi="Calibri" w:cs="Calibri"/>
                <w:color w:val="000000"/>
              </w:rPr>
              <w:t>SC35</w:t>
            </w:r>
          </w:p>
        </w:tc>
        <w:tc>
          <w:tcPr>
            <w:tcW w:w="5460" w:type="dxa"/>
            <w:tcBorders>
              <w:top w:val="nil"/>
              <w:left w:val="nil"/>
              <w:bottom w:val="single" w:sz="4" w:space="0" w:color="auto"/>
              <w:right w:val="single" w:sz="4" w:space="0" w:color="auto"/>
            </w:tcBorders>
            <w:shd w:val="clear" w:color="auto" w:fill="auto"/>
            <w:noWrap/>
            <w:vAlign w:val="center"/>
            <w:hideMark/>
          </w:tcPr>
          <w:p w14:paraId="0110C1D4" w14:textId="77777777" w:rsidR="00DA6CAA" w:rsidRPr="0030274D" w:rsidRDefault="00DA6CAA" w:rsidP="00C737AF">
            <w:pPr>
              <w:rPr>
                <w:rFonts w:ascii="Calibri" w:hAnsi="Calibri" w:cs="Calibri"/>
                <w:color w:val="000000"/>
              </w:rPr>
            </w:pPr>
            <w:r w:rsidRPr="0030274D">
              <w:rPr>
                <w:rFonts w:ascii="Calibri" w:hAnsi="Calibri" w:cs="Calibri"/>
                <w:color w:val="000000"/>
              </w:rPr>
              <w:t>NYPEL CF35</w:t>
            </w:r>
          </w:p>
        </w:tc>
        <w:tc>
          <w:tcPr>
            <w:tcW w:w="1340" w:type="dxa"/>
            <w:tcBorders>
              <w:top w:val="nil"/>
              <w:left w:val="nil"/>
              <w:bottom w:val="single" w:sz="4" w:space="0" w:color="auto"/>
              <w:right w:val="single" w:sz="4" w:space="0" w:color="auto"/>
            </w:tcBorders>
            <w:shd w:val="clear" w:color="auto" w:fill="auto"/>
            <w:noWrap/>
            <w:vAlign w:val="center"/>
            <w:hideMark/>
          </w:tcPr>
          <w:p w14:paraId="7AE8A227"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7C8B41FF"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4DE5F0" w14:textId="77777777" w:rsidR="00DA6CAA" w:rsidRPr="0030274D" w:rsidRDefault="00DA6CAA" w:rsidP="00C737AF">
            <w:pPr>
              <w:rPr>
                <w:rFonts w:ascii="Calibri" w:hAnsi="Calibri" w:cs="Calibri"/>
                <w:color w:val="000000"/>
              </w:rPr>
            </w:pPr>
            <w:r w:rsidRPr="0030274D">
              <w:rPr>
                <w:rFonts w:ascii="Calibri" w:hAnsi="Calibri" w:cs="Calibri"/>
                <w:color w:val="000000"/>
              </w:rPr>
              <w:t>32</w:t>
            </w:r>
          </w:p>
        </w:tc>
        <w:tc>
          <w:tcPr>
            <w:tcW w:w="2840" w:type="dxa"/>
            <w:tcBorders>
              <w:top w:val="nil"/>
              <w:left w:val="nil"/>
              <w:bottom w:val="single" w:sz="4" w:space="0" w:color="auto"/>
              <w:right w:val="single" w:sz="4" w:space="0" w:color="auto"/>
            </w:tcBorders>
            <w:shd w:val="clear" w:color="auto" w:fill="auto"/>
            <w:noWrap/>
            <w:vAlign w:val="center"/>
            <w:hideMark/>
          </w:tcPr>
          <w:p w14:paraId="3F7B1549" w14:textId="77777777" w:rsidR="00DA6CAA" w:rsidRPr="0030274D" w:rsidRDefault="00DA6CAA" w:rsidP="00C737AF">
            <w:pPr>
              <w:rPr>
                <w:rFonts w:ascii="Calibri" w:hAnsi="Calibri" w:cs="Calibri"/>
                <w:color w:val="000000"/>
              </w:rPr>
            </w:pPr>
            <w:r w:rsidRPr="0030274D">
              <w:rPr>
                <w:rFonts w:ascii="Calibri" w:hAnsi="Calibri" w:cs="Calibri"/>
                <w:color w:val="000000"/>
              </w:rPr>
              <w:t>SC35R</w:t>
            </w:r>
          </w:p>
        </w:tc>
        <w:tc>
          <w:tcPr>
            <w:tcW w:w="5460" w:type="dxa"/>
            <w:tcBorders>
              <w:top w:val="nil"/>
              <w:left w:val="nil"/>
              <w:bottom w:val="single" w:sz="4" w:space="0" w:color="auto"/>
              <w:right w:val="single" w:sz="4" w:space="0" w:color="auto"/>
            </w:tcBorders>
            <w:shd w:val="clear" w:color="auto" w:fill="auto"/>
            <w:noWrap/>
            <w:vAlign w:val="center"/>
            <w:hideMark/>
          </w:tcPr>
          <w:p w14:paraId="6FEC56FA" w14:textId="77777777" w:rsidR="00DA6CAA" w:rsidRPr="0030274D" w:rsidRDefault="00DA6CAA" w:rsidP="00C737AF">
            <w:pPr>
              <w:rPr>
                <w:rFonts w:ascii="Calibri" w:hAnsi="Calibri" w:cs="Calibri"/>
                <w:color w:val="000000"/>
              </w:rPr>
            </w:pPr>
            <w:r w:rsidRPr="0030274D">
              <w:rPr>
                <w:rFonts w:ascii="Calibri" w:hAnsi="Calibri" w:cs="Calibri"/>
                <w:color w:val="000000"/>
              </w:rPr>
              <w:t>NYPEL CF35 FLANSZA OBROTOWA</w:t>
            </w:r>
          </w:p>
        </w:tc>
        <w:tc>
          <w:tcPr>
            <w:tcW w:w="1340" w:type="dxa"/>
            <w:tcBorders>
              <w:top w:val="nil"/>
              <w:left w:val="nil"/>
              <w:bottom w:val="single" w:sz="4" w:space="0" w:color="auto"/>
              <w:right w:val="single" w:sz="4" w:space="0" w:color="auto"/>
            </w:tcBorders>
            <w:shd w:val="clear" w:color="auto" w:fill="auto"/>
            <w:noWrap/>
            <w:vAlign w:val="center"/>
            <w:hideMark/>
          </w:tcPr>
          <w:p w14:paraId="58D19D45" w14:textId="77777777" w:rsidR="00DA6CAA" w:rsidRPr="0030274D" w:rsidRDefault="00DA6CAA" w:rsidP="00C737AF">
            <w:pPr>
              <w:rPr>
                <w:rFonts w:ascii="Calibri" w:hAnsi="Calibri" w:cs="Calibri"/>
              </w:rPr>
            </w:pPr>
            <w:r w:rsidRPr="45B2883B">
              <w:rPr>
                <w:rFonts w:ascii="Calibri" w:hAnsi="Calibri" w:cs="Calibri"/>
              </w:rPr>
              <w:t>7</w:t>
            </w:r>
          </w:p>
        </w:tc>
      </w:tr>
      <w:tr w:rsidR="00DA6CAA" w:rsidRPr="0030274D" w14:paraId="3E33CB16"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6FBCFD" w14:textId="77777777" w:rsidR="00DA6CAA" w:rsidRPr="0030274D" w:rsidRDefault="00DA6CAA" w:rsidP="00C737AF">
            <w:pPr>
              <w:rPr>
                <w:rFonts w:ascii="Calibri" w:hAnsi="Calibri" w:cs="Calibri"/>
                <w:color w:val="000000"/>
              </w:rPr>
            </w:pPr>
            <w:r w:rsidRPr="0030274D">
              <w:rPr>
                <w:rFonts w:ascii="Calibri" w:hAnsi="Calibri" w:cs="Calibri"/>
                <w:color w:val="000000"/>
              </w:rPr>
              <w:t>33</w:t>
            </w:r>
          </w:p>
        </w:tc>
        <w:tc>
          <w:tcPr>
            <w:tcW w:w="2840" w:type="dxa"/>
            <w:tcBorders>
              <w:top w:val="nil"/>
              <w:left w:val="nil"/>
              <w:bottom w:val="single" w:sz="4" w:space="0" w:color="auto"/>
              <w:right w:val="single" w:sz="4" w:space="0" w:color="auto"/>
            </w:tcBorders>
            <w:shd w:val="clear" w:color="auto" w:fill="auto"/>
            <w:noWrap/>
            <w:vAlign w:val="center"/>
            <w:hideMark/>
          </w:tcPr>
          <w:p w14:paraId="2AB1F860" w14:textId="77777777" w:rsidR="00DA6CAA" w:rsidRPr="0030274D" w:rsidRDefault="00DA6CAA" w:rsidP="00C737AF">
            <w:pPr>
              <w:rPr>
                <w:rFonts w:ascii="Calibri" w:hAnsi="Calibri" w:cs="Calibri"/>
                <w:color w:val="000000"/>
              </w:rPr>
            </w:pPr>
            <w:r w:rsidRPr="0030274D">
              <w:rPr>
                <w:rFonts w:ascii="Calibri" w:hAnsi="Calibri" w:cs="Calibri"/>
                <w:color w:val="000000"/>
              </w:rPr>
              <w:t>SC40K</w:t>
            </w:r>
          </w:p>
        </w:tc>
        <w:tc>
          <w:tcPr>
            <w:tcW w:w="5460" w:type="dxa"/>
            <w:tcBorders>
              <w:top w:val="nil"/>
              <w:left w:val="nil"/>
              <w:bottom w:val="single" w:sz="4" w:space="0" w:color="auto"/>
              <w:right w:val="single" w:sz="4" w:space="0" w:color="auto"/>
            </w:tcBorders>
            <w:shd w:val="clear" w:color="auto" w:fill="auto"/>
            <w:noWrap/>
            <w:vAlign w:val="center"/>
            <w:hideMark/>
          </w:tcPr>
          <w:p w14:paraId="089232C6" w14:textId="77777777" w:rsidR="00DA6CAA" w:rsidRPr="0030274D" w:rsidRDefault="00DA6CAA" w:rsidP="00C737AF">
            <w:pPr>
              <w:rPr>
                <w:rFonts w:ascii="Calibri" w:hAnsi="Calibri" w:cs="Calibri"/>
                <w:color w:val="000000"/>
              </w:rPr>
            </w:pPr>
            <w:r w:rsidRPr="0030274D">
              <w:rPr>
                <w:rFonts w:ascii="Calibri" w:hAnsi="Calibri" w:cs="Calibri"/>
                <w:color w:val="000000"/>
              </w:rPr>
              <w:t>NYPEL KF40</w:t>
            </w:r>
          </w:p>
        </w:tc>
        <w:tc>
          <w:tcPr>
            <w:tcW w:w="1340" w:type="dxa"/>
            <w:tcBorders>
              <w:top w:val="nil"/>
              <w:left w:val="nil"/>
              <w:bottom w:val="single" w:sz="4" w:space="0" w:color="auto"/>
              <w:right w:val="single" w:sz="4" w:space="0" w:color="auto"/>
            </w:tcBorders>
            <w:shd w:val="clear" w:color="auto" w:fill="auto"/>
            <w:noWrap/>
            <w:vAlign w:val="center"/>
            <w:hideMark/>
          </w:tcPr>
          <w:p w14:paraId="6BB29CBC" w14:textId="77777777" w:rsidR="00DA6CAA" w:rsidRPr="0030274D" w:rsidRDefault="00DA6CAA" w:rsidP="00C737AF">
            <w:pPr>
              <w:rPr>
                <w:rFonts w:ascii="Calibri" w:hAnsi="Calibri" w:cs="Calibri"/>
              </w:rPr>
            </w:pPr>
            <w:r w:rsidRPr="45B2883B">
              <w:rPr>
                <w:rFonts w:ascii="Calibri" w:hAnsi="Calibri" w:cs="Calibri"/>
              </w:rPr>
              <w:t>7</w:t>
            </w:r>
          </w:p>
        </w:tc>
      </w:tr>
      <w:tr w:rsidR="00DA6CAA" w:rsidRPr="0030274D" w14:paraId="0DD89B41"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02EF52" w14:textId="77777777" w:rsidR="00DA6CAA" w:rsidRPr="0030274D" w:rsidRDefault="00DA6CAA" w:rsidP="00C737AF">
            <w:pPr>
              <w:rPr>
                <w:rFonts w:ascii="Calibri" w:hAnsi="Calibri" w:cs="Calibri"/>
                <w:color w:val="000000"/>
              </w:rPr>
            </w:pPr>
            <w:r w:rsidRPr="0030274D">
              <w:rPr>
                <w:rFonts w:ascii="Calibri" w:hAnsi="Calibri" w:cs="Calibri"/>
                <w:color w:val="000000"/>
              </w:rPr>
              <w:t>34</w:t>
            </w:r>
          </w:p>
        </w:tc>
        <w:tc>
          <w:tcPr>
            <w:tcW w:w="2840" w:type="dxa"/>
            <w:tcBorders>
              <w:top w:val="nil"/>
              <w:left w:val="nil"/>
              <w:bottom w:val="single" w:sz="4" w:space="0" w:color="auto"/>
              <w:right w:val="single" w:sz="4" w:space="0" w:color="auto"/>
            </w:tcBorders>
            <w:shd w:val="clear" w:color="auto" w:fill="auto"/>
            <w:noWrap/>
            <w:vAlign w:val="center"/>
            <w:hideMark/>
          </w:tcPr>
          <w:p w14:paraId="5FA3FEF2" w14:textId="77777777" w:rsidR="00DA6CAA" w:rsidRPr="0030274D" w:rsidRDefault="00DA6CAA" w:rsidP="00C737AF">
            <w:pPr>
              <w:rPr>
                <w:rFonts w:ascii="Calibri" w:hAnsi="Calibri" w:cs="Calibri"/>
                <w:color w:val="000000"/>
              </w:rPr>
            </w:pPr>
            <w:r w:rsidRPr="0030274D">
              <w:rPr>
                <w:rFonts w:ascii="Calibri" w:hAnsi="Calibri" w:cs="Calibri"/>
                <w:color w:val="000000"/>
              </w:rPr>
              <w:t>SC63R</w:t>
            </w:r>
          </w:p>
        </w:tc>
        <w:tc>
          <w:tcPr>
            <w:tcW w:w="5460" w:type="dxa"/>
            <w:tcBorders>
              <w:top w:val="nil"/>
              <w:left w:val="nil"/>
              <w:bottom w:val="single" w:sz="4" w:space="0" w:color="auto"/>
              <w:right w:val="single" w:sz="4" w:space="0" w:color="auto"/>
            </w:tcBorders>
            <w:shd w:val="clear" w:color="auto" w:fill="auto"/>
            <w:noWrap/>
            <w:vAlign w:val="center"/>
            <w:hideMark/>
          </w:tcPr>
          <w:p w14:paraId="317861CE" w14:textId="77777777" w:rsidR="00DA6CAA" w:rsidRPr="0030274D" w:rsidRDefault="00DA6CAA" w:rsidP="00C737AF">
            <w:pPr>
              <w:rPr>
                <w:rFonts w:ascii="Calibri" w:hAnsi="Calibri" w:cs="Calibri"/>
                <w:color w:val="000000"/>
              </w:rPr>
            </w:pPr>
            <w:r w:rsidRPr="0030274D">
              <w:rPr>
                <w:rFonts w:ascii="Calibri" w:hAnsi="Calibri" w:cs="Calibri"/>
                <w:color w:val="000000"/>
              </w:rPr>
              <w:t>Nypel CF63R</w:t>
            </w:r>
          </w:p>
        </w:tc>
        <w:tc>
          <w:tcPr>
            <w:tcW w:w="1340" w:type="dxa"/>
            <w:tcBorders>
              <w:top w:val="nil"/>
              <w:left w:val="nil"/>
              <w:bottom w:val="single" w:sz="4" w:space="0" w:color="auto"/>
              <w:right w:val="single" w:sz="4" w:space="0" w:color="auto"/>
            </w:tcBorders>
            <w:shd w:val="clear" w:color="auto" w:fill="auto"/>
            <w:noWrap/>
            <w:vAlign w:val="center"/>
            <w:hideMark/>
          </w:tcPr>
          <w:p w14:paraId="724CF825"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4022329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C8D12C" w14:textId="77777777" w:rsidR="00DA6CAA" w:rsidRPr="0030274D" w:rsidRDefault="00DA6CAA" w:rsidP="00C737AF">
            <w:pPr>
              <w:rPr>
                <w:rFonts w:ascii="Calibri" w:hAnsi="Calibri" w:cs="Calibri"/>
                <w:color w:val="000000"/>
              </w:rPr>
            </w:pPr>
            <w:r w:rsidRPr="0030274D">
              <w:rPr>
                <w:rFonts w:ascii="Calibri" w:hAnsi="Calibri" w:cs="Calibri"/>
                <w:color w:val="000000"/>
              </w:rPr>
              <w:t>35</w:t>
            </w:r>
          </w:p>
        </w:tc>
        <w:tc>
          <w:tcPr>
            <w:tcW w:w="2840" w:type="dxa"/>
            <w:tcBorders>
              <w:top w:val="nil"/>
              <w:left w:val="nil"/>
              <w:bottom w:val="single" w:sz="4" w:space="0" w:color="auto"/>
              <w:right w:val="single" w:sz="4" w:space="0" w:color="auto"/>
            </w:tcBorders>
            <w:shd w:val="clear" w:color="auto" w:fill="auto"/>
            <w:noWrap/>
            <w:vAlign w:val="center"/>
            <w:hideMark/>
          </w:tcPr>
          <w:p w14:paraId="380D668B" w14:textId="77777777" w:rsidR="00DA6CAA" w:rsidRPr="0030274D" w:rsidRDefault="00DA6CAA" w:rsidP="00C737AF">
            <w:pPr>
              <w:rPr>
                <w:rFonts w:ascii="Calibri" w:hAnsi="Calibri" w:cs="Calibri"/>
                <w:color w:val="000000"/>
              </w:rPr>
            </w:pPr>
            <w:r w:rsidRPr="0030274D">
              <w:rPr>
                <w:rFonts w:ascii="Calibri" w:hAnsi="Calibri" w:cs="Calibri"/>
                <w:color w:val="000000"/>
              </w:rPr>
              <w:t>TA1035R</w:t>
            </w:r>
          </w:p>
        </w:tc>
        <w:tc>
          <w:tcPr>
            <w:tcW w:w="5460" w:type="dxa"/>
            <w:tcBorders>
              <w:top w:val="nil"/>
              <w:left w:val="nil"/>
              <w:bottom w:val="single" w:sz="4" w:space="0" w:color="auto"/>
              <w:right w:val="single" w:sz="4" w:space="0" w:color="auto"/>
            </w:tcBorders>
            <w:shd w:val="clear" w:color="auto" w:fill="auto"/>
            <w:noWrap/>
            <w:vAlign w:val="center"/>
            <w:hideMark/>
          </w:tcPr>
          <w:p w14:paraId="7523A900" w14:textId="77777777" w:rsidR="00DA6CAA" w:rsidRPr="0030274D" w:rsidRDefault="00DA6CAA" w:rsidP="00C737AF">
            <w:pPr>
              <w:rPr>
                <w:rFonts w:ascii="Calibri" w:hAnsi="Calibri" w:cs="Calibri"/>
                <w:color w:val="000000"/>
              </w:rPr>
            </w:pPr>
            <w:r w:rsidRPr="0030274D">
              <w:rPr>
                <w:rFonts w:ascii="Calibri" w:hAnsi="Calibri" w:cs="Calibri"/>
                <w:color w:val="000000"/>
              </w:rPr>
              <w:t>NYPEL REDUKCJA CF100/CF35 FLANSZA OBROTOWA CF35</w:t>
            </w:r>
          </w:p>
        </w:tc>
        <w:tc>
          <w:tcPr>
            <w:tcW w:w="1340" w:type="dxa"/>
            <w:tcBorders>
              <w:top w:val="nil"/>
              <w:left w:val="nil"/>
              <w:bottom w:val="single" w:sz="4" w:space="0" w:color="auto"/>
              <w:right w:val="single" w:sz="4" w:space="0" w:color="auto"/>
            </w:tcBorders>
            <w:shd w:val="clear" w:color="auto" w:fill="auto"/>
            <w:noWrap/>
            <w:vAlign w:val="center"/>
            <w:hideMark/>
          </w:tcPr>
          <w:p w14:paraId="74176247"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2B5E8F7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FC450A" w14:textId="77777777" w:rsidR="00DA6CAA" w:rsidRPr="0030274D" w:rsidRDefault="00DA6CAA" w:rsidP="00C737AF">
            <w:pPr>
              <w:rPr>
                <w:rFonts w:ascii="Calibri" w:hAnsi="Calibri" w:cs="Calibri"/>
                <w:color w:val="000000"/>
              </w:rPr>
            </w:pPr>
            <w:r w:rsidRPr="0030274D">
              <w:rPr>
                <w:rFonts w:ascii="Calibri" w:hAnsi="Calibri" w:cs="Calibri"/>
                <w:color w:val="000000"/>
              </w:rPr>
              <w:t>36</w:t>
            </w:r>
          </w:p>
        </w:tc>
        <w:tc>
          <w:tcPr>
            <w:tcW w:w="2840" w:type="dxa"/>
            <w:tcBorders>
              <w:top w:val="nil"/>
              <w:left w:val="nil"/>
              <w:bottom w:val="single" w:sz="4" w:space="0" w:color="auto"/>
              <w:right w:val="single" w:sz="4" w:space="0" w:color="auto"/>
            </w:tcBorders>
            <w:shd w:val="clear" w:color="auto" w:fill="auto"/>
            <w:noWrap/>
            <w:vAlign w:val="center"/>
            <w:hideMark/>
          </w:tcPr>
          <w:p w14:paraId="3AF17D94" w14:textId="77777777" w:rsidR="00DA6CAA" w:rsidRPr="0030274D" w:rsidRDefault="00DA6CAA" w:rsidP="00C737AF">
            <w:pPr>
              <w:rPr>
                <w:rFonts w:ascii="Calibri" w:hAnsi="Calibri" w:cs="Calibri"/>
                <w:color w:val="000000"/>
              </w:rPr>
            </w:pPr>
            <w:r w:rsidRPr="0030274D">
              <w:rPr>
                <w:rFonts w:ascii="Calibri" w:hAnsi="Calibri" w:cs="Calibri"/>
                <w:color w:val="000000"/>
              </w:rPr>
              <w:t>TA1063</w:t>
            </w:r>
          </w:p>
        </w:tc>
        <w:tc>
          <w:tcPr>
            <w:tcW w:w="5460" w:type="dxa"/>
            <w:tcBorders>
              <w:top w:val="nil"/>
              <w:left w:val="nil"/>
              <w:bottom w:val="single" w:sz="4" w:space="0" w:color="auto"/>
              <w:right w:val="single" w:sz="4" w:space="0" w:color="auto"/>
            </w:tcBorders>
            <w:shd w:val="clear" w:color="auto" w:fill="auto"/>
            <w:noWrap/>
            <w:vAlign w:val="center"/>
            <w:hideMark/>
          </w:tcPr>
          <w:p w14:paraId="5D6B74CD" w14:textId="77777777" w:rsidR="00DA6CAA" w:rsidRPr="0030274D" w:rsidRDefault="00DA6CAA" w:rsidP="00C737AF">
            <w:pPr>
              <w:rPr>
                <w:rFonts w:ascii="Calibri" w:hAnsi="Calibri" w:cs="Calibri"/>
                <w:color w:val="000000"/>
              </w:rPr>
            </w:pPr>
            <w:r w:rsidRPr="0030274D">
              <w:rPr>
                <w:rFonts w:ascii="Calibri" w:hAnsi="Calibri" w:cs="Calibri"/>
                <w:color w:val="000000"/>
              </w:rPr>
              <w:t>NYPEL REDUKCJA CF100/CF63</w:t>
            </w:r>
          </w:p>
        </w:tc>
        <w:tc>
          <w:tcPr>
            <w:tcW w:w="1340" w:type="dxa"/>
            <w:tcBorders>
              <w:top w:val="nil"/>
              <w:left w:val="nil"/>
              <w:bottom w:val="single" w:sz="4" w:space="0" w:color="auto"/>
              <w:right w:val="single" w:sz="4" w:space="0" w:color="auto"/>
            </w:tcBorders>
            <w:shd w:val="clear" w:color="auto" w:fill="auto"/>
            <w:noWrap/>
            <w:vAlign w:val="center"/>
            <w:hideMark/>
          </w:tcPr>
          <w:p w14:paraId="7E6CB4BC"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3E11CA0E"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B2120E" w14:textId="77777777" w:rsidR="00DA6CAA" w:rsidRPr="0030274D" w:rsidRDefault="00DA6CAA" w:rsidP="00C737AF">
            <w:pPr>
              <w:rPr>
                <w:rFonts w:ascii="Calibri" w:hAnsi="Calibri" w:cs="Calibri"/>
                <w:color w:val="000000"/>
              </w:rPr>
            </w:pPr>
            <w:r w:rsidRPr="0030274D">
              <w:rPr>
                <w:rFonts w:ascii="Calibri" w:hAnsi="Calibri" w:cs="Calibri"/>
                <w:color w:val="000000"/>
              </w:rPr>
              <w:t>37</w:t>
            </w:r>
          </w:p>
        </w:tc>
        <w:tc>
          <w:tcPr>
            <w:tcW w:w="2840" w:type="dxa"/>
            <w:tcBorders>
              <w:top w:val="nil"/>
              <w:left w:val="nil"/>
              <w:bottom w:val="single" w:sz="4" w:space="0" w:color="auto"/>
              <w:right w:val="single" w:sz="4" w:space="0" w:color="auto"/>
            </w:tcBorders>
            <w:shd w:val="clear" w:color="auto" w:fill="auto"/>
            <w:noWrap/>
            <w:vAlign w:val="center"/>
            <w:hideMark/>
          </w:tcPr>
          <w:p w14:paraId="7B6B96C6" w14:textId="77777777" w:rsidR="00DA6CAA" w:rsidRPr="0030274D" w:rsidRDefault="00DA6CAA" w:rsidP="00C737AF">
            <w:pPr>
              <w:rPr>
                <w:rFonts w:ascii="Calibri" w:hAnsi="Calibri" w:cs="Calibri"/>
                <w:color w:val="000000"/>
              </w:rPr>
            </w:pPr>
            <w:r w:rsidRPr="0030274D">
              <w:rPr>
                <w:rFonts w:ascii="Calibri" w:hAnsi="Calibri" w:cs="Calibri"/>
                <w:color w:val="000000"/>
              </w:rPr>
              <w:t>TA1063R</w:t>
            </w:r>
          </w:p>
        </w:tc>
        <w:tc>
          <w:tcPr>
            <w:tcW w:w="5460" w:type="dxa"/>
            <w:tcBorders>
              <w:top w:val="nil"/>
              <w:left w:val="nil"/>
              <w:bottom w:val="single" w:sz="4" w:space="0" w:color="auto"/>
              <w:right w:val="single" w:sz="4" w:space="0" w:color="auto"/>
            </w:tcBorders>
            <w:shd w:val="clear" w:color="auto" w:fill="auto"/>
            <w:noWrap/>
            <w:vAlign w:val="center"/>
            <w:hideMark/>
          </w:tcPr>
          <w:p w14:paraId="69841526" w14:textId="77777777" w:rsidR="00DA6CAA" w:rsidRPr="0030274D" w:rsidRDefault="00DA6CAA" w:rsidP="00C737AF">
            <w:pPr>
              <w:rPr>
                <w:rFonts w:ascii="Calibri" w:hAnsi="Calibri" w:cs="Calibri"/>
                <w:color w:val="000000"/>
              </w:rPr>
            </w:pPr>
            <w:r w:rsidRPr="0030274D">
              <w:rPr>
                <w:rFonts w:ascii="Calibri" w:hAnsi="Calibri" w:cs="Calibri"/>
                <w:color w:val="000000"/>
              </w:rPr>
              <w:t>NYPEL REDUKCJA CF100/CF63 FLANSZA OBROTOWA</w:t>
            </w:r>
          </w:p>
        </w:tc>
        <w:tc>
          <w:tcPr>
            <w:tcW w:w="1340" w:type="dxa"/>
            <w:tcBorders>
              <w:top w:val="nil"/>
              <w:left w:val="nil"/>
              <w:bottom w:val="single" w:sz="4" w:space="0" w:color="auto"/>
              <w:right w:val="single" w:sz="4" w:space="0" w:color="auto"/>
            </w:tcBorders>
            <w:shd w:val="clear" w:color="auto" w:fill="auto"/>
            <w:noWrap/>
            <w:vAlign w:val="center"/>
            <w:hideMark/>
          </w:tcPr>
          <w:p w14:paraId="0B2C5050"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2FB7BDE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814F61" w14:textId="77777777" w:rsidR="00DA6CAA" w:rsidRPr="0030274D" w:rsidRDefault="00DA6CAA" w:rsidP="00C737AF">
            <w:pPr>
              <w:rPr>
                <w:rFonts w:ascii="Calibri" w:hAnsi="Calibri" w:cs="Calibri"/>
                <w:color w:val="000000"/>
              </w:rPr>
            </w:pPr>
            <w:r w:rsidRPr="0030274D">
              <w:rPr>
                <w:rFonts w:ascii="Calibri" w:hAnsi="Calibri" w:cs="Calibri"/>
                <w:color w:val="000000"/>
              </w:rPr>
              <w:t>38</w:t>
            </w:r>
          </w:p>
        </w:tc>
        <w:tc>
          <w:tcPr>
            <w:tcW w:w="2840" w:type="dxa"/>
            <w:tcBorders>
              <w:top w:val="nil"/>
              <w:left w:val="nil"/>
              <w:bottom w:val="single" w:sz="4" w:space="0" w:color="auto"/>
              <w:right w:val="single" w:sz="4" w:space="0" w:color="auto"/>
            </w:tcBorders>
            <w:shd w:val="clear" w:color="auto" w:fill="auto"/>
            <w:noWrap/>
            <w:vAlign w:val="center"/>
            <w:hideMark/>
          </w:tcPr>
          <w:p w14:paraId="3ACF2357" w14:textId="77777777" w:rsidR="00DA6CAA" w:rsidRPr="0030274D" w:rsidRDefault="00DA6CAA" w:rsidP="00C737AF">
            <w:pPr>
              <w:rPr>
                <w:rFonts w:ascii="Calibri" w:hAnsi="Calibri" w:cs="Calibri"/>
                <w:color w:val="000000"/>
              </w:rPr>
            </w:pPr>
            <w:r w:rsidRPr="0030274D">
              <w:rPr>
                <w:rFonts w:ascii="Calibri" w:hAnsi="Calibri" w:cs="Calibri"/>
                <w:color w:val="000000"/>
              </w:rPr>
              <w:t>TA3516</w:t>
            </w:r>
          </w:p>
        </w:tc>
        <w:tc>
          <w:tcPr>
            <w:tcW w:w="5460" w:type="dxa"/>
            <w:tcBorders>
              <w:top w:val="nil"/>
              <w:left w:val="nil"/>
              <w:bottom w:val="single" w:sz="4" w:space="0" w:color="auto"/>
              <w:right w:val="single" w:sz="4" w:space="0" w:color="auto"/>
            </w:tcBorders>
            <w:shd w:val="clear" w:color="auto" w:fill="auto"/>
            <w:noWrap/>
            <w:vAlign w:val="center"/>
            <w:hideMark/>
          </w:tcPr>
          <w:p w14:paraId="378B980C" w14:textId="77777777" w:rsidR="00DA6CAA" w:rsidRPr="0030274D" w:rsidRDefault="00DA6CAA" w:rsidP="00C737AF">
            <w:pPr>
              <w:rPr>
                <w:rFonts w:ascii="Calibri" w:hAnsi="Calibri" w:cs="Calibri"/>
                <w:color w:val="000000"/>
              </w:rPr>
            </w:pPr>
            <w:r w:rsidRPr="0030274D">
              <w:rPr>
                <w:rFonts w:ascii="Calibri" w:hAnsi="Calibri" w:cs="Calibri"/>
                <w:color w:val="000000"/>
              </w:rPr>
              <w:t>REDUKCJA CF35/CF16</w:t>
            </w:r>
          </w:p>
        </w:tc>
        <w:tc>
          <w:tcPr>
            <w:tcW w:w="1340" w:type="dxa"/>
            <w:tcBorders>
              <w:top w:val="nil"/>
              <w:left w:val="nil"/>
              <w:bottom w:val="single" w:sz="4" w:space="0" w:color="auto"/>
              <w:right w:val="single" w:sz="4" w:space="0" w:color="auto"/>
            </w:tcBorders>
            <w:shd w:val="clear" w:color="auto" w:fill="auto"/>
            <w:noWrap/>
            <w:vAlign w:val="center"/>
            <w:hideMark/>
          </w:tcPr>
          <w:p w14:paraId="0154DD3A"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077CB54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FC4957" w14:textId="77777777" w:rsidR="00DA6CAA" w:rsidRPr="0030274D" w:rsidRDefault="00DA6CAA" w:rsidP="00C737AF">
            <w:pPr>
              <w:rPr>
                <w:rFonts w:ascii="Calibri" w:hAnsi="Calibri" w:cs="Calibri"/>
                <w:color w:val="000000"/>
              </w:rPr>
            </w:pPr>
            <w:r w:rsidRPr="0030274D">
              <w:rPr>
                <w:rFonts w:ascii="Calibri" w:hAnsi="Calibri" w:cs="Calibri"/>
                <w:color w:val="000000"/>
              </w:rPr>
              <w:t>39</w:t>
            </w:r>
          </w:p>
        </w:tc>
        <w:tc>
          <w:tcPr>
            <w:tcW w:w="2840" w:type="dxa"/>
            <w:tcBorders>
              <w:top w:val="nil"/>
              <w:left w:val="nil"/>
              <w:bottom w:val="single" w:sz="4" w:space="0" w:color="auto"/>
              <w:right w:val="single" w:sz="4" w:space="0" w:color="auto"/>
            </w:tcBorders>
            <w:shd w:val="clear" w:color="auto" w:fill="auto"/>
            <w:noWrap/>
            <w:vAlign w:val="center"/>
            <w:hideMark/>
          </w:tcPr>
          <w:p w14:paraId="07966377" w14:textId="77777777" w:rsidR="00DA6CAA" w:rsidRPr="0030274D" w:rsidRDefault="00DA6CAA" w:rsidP="00C737AF">
            <w:pPr>
              <w:rPr>
                <w:rFonts w:ascii="Calibri" w:hAnsi="Calibri" w:cs="Calibri"/>
                <w:color w:val="000000"/>
              </w:rPr>
            </w:pPr>
            <w:r w:rsidRPr="0030274D">
              <w:rPr>
                <w:rFonts w:ascii="Calibri" w:hAnsi="Calibri" w:cs="Calibri"/>
                <w:color w:val="000000"/>
              </w:rPr>
              <w:t>TA6335R</w:t>
            </w:r>
          </w:p>
        </w:tc>
        <w:tc>
          <w:tcPr>
            <w:tcW w:w="5460" w:type="dxa"/>
            <w:tcBorders>
              <w:top w:val="nil"/>
              <w:left w:val="nil"/>
              <w:bottom w:val="single" w:sz="4" w:space="0" w:color="auto"/>
              <w:right w:val="single" w:sz="4" w:space="0" w:color="auto"/>
            </w:tcBorders>
            <w:shd w:val="clear" w:color="auto" w:fill="auto"/>
            <w:noWrap/>
            <w:vAlign w:val="center"/>
            <w:hideMark/>
          </w:tcPr>
          <w:p w14:paraId="2F7287BA" w14:textId="77777777" w:rsidR="00DA6CAA" w:rsidRPr="0030274D" w:rsidRDefault="00DA6CAA" w:rsidP="00C737AF">
            <w:pPr>
              <w:rPr>
                <w:rFonts w:ascii="Calibri" w:hAnsi="Calibri" w:cs="Calibri"/>
                <w:color w:val="000000"/>
              </w:rPr>
            </w:pPr>
            <w:r w:rsidRPr="0030274D">
              <w:rPr>
                <w:rFonts w:ascii="Calibri" w:hAnsi="Calibri" w:cs="Calibri"/>
                <w:color w:val="000000"/>
              </w:rPr>
              <w:t>NYPEL CF63/CF35 FLANSZA OBROTOWA</w:t>
            </w:r>
          </w:p>
        </w:tc>
        <w:tc>
          <w:tcPr>
            <w:tcW w:w="1340" w:type="dxa"/>
            <w:tcBorders>
              <w:top w:val="nil"/>
              <w:left w:val="nil"/>
              <w:bottom w:val="single" w:sz="4" w:space="0" w:color="auto"/>
              <w:right w:val="single" w:sz="4" w:space="0" w:color="auto"/>
            </w:tcBorders>
            <w:shd w:val="clear" w:color="auto" w:fill="auto"/>
            <w:noWrap/>
            <w:vAlign w:val="center"/>
            <w:hideMark/>
          </w:tcPr>
          <w:p w14:paraId="57CDA696" w14:textId="77777777" w:rsidR="00DA6CAA" w:rsidRPr="0030274D" w:rsidRDefault="00DA6CAA" w:rsidP="00C737AF">
            <w:pPr>
              <w:rPr>
                <w:rFonts w:ascii="Calibri" w:hAnsi="Calibri" w:cs="Calibri"/>
              </w:rPr>
            </w:pPr>
            <w:r w:rsidRPr="45B2883B">
              <w:rPr>
                <w:rFonts w:ascii="Calibri" w:hAnsi="Calibri" w:cs="Calibri"/>
              </w:rPr>
              <w:t>6</w:t>
            </w:r>
          </w:p>
        </w:tc>
      </w:tr>
      <w:tr w:rsidR="00DA6CAA" w:rsidRPr="0030274D" w14:paraId="4ACDA8E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43A7D5" w14:textId="77777777" w:rsidR="00DA6CAA" w:rsidRPr="0030274D" w:rsidRDefault="00DA6CAA" w:rsidP="00C737AF">
            <w:pPr>
              <w:rPr>
                <w:rFonts w:ascii="Calibri" w:hAnsi="Calibri" w:cs="Calibri"/>
                <w:color w:val="000000"/>
              </w:rPr>
            </w:pPr>
            <w:r w:rsidRPr="0030274D">
              <w:rPr>
                <w:rFonts w:ascii="Calibri" w:hAnsi="Calibri" w:cs="Calibri"/>
                <w:color w:val="000000"/>
              </w:rPr>
              <w:t>40</w:t>
            </w:r>
          </w:p>
        </w:tc>
        <w:tc>
          <w:tcPr>
            <w:tcW w:w="2840" w:type="dxa"/>
            <w:tcBorders>
              <w:top w:val="nil"/>
              <w:left w:val="nil"/>
              <w:bottom w:val="single" w:sz="4" w:space="0" w:color="auto"/>
              <w:right w:val="single" w:sz="4" w:space="0" w:color="auto"/>
            </w:tcBorders>
            <w:shd w:val="clear" w:color="auto" w:fill="auto"/>
            <w:noWrap/>
            <w:vAlign w:val="center"/>
            <w:hideMark/>
          </w:tcPr>
          <w:p w14:paraId="7C8A68F2" w14:textId="77777777" w:rsidR="00DA6CAA" w:rsidRPr="0030274D" w:rsidRDefault="00DA6CAA" w:rsidP="00C737AF">
            <w:pPr>
              <w:rPr>
                <w:rFonts w:ascii="Calibri" w:hAnsi="Calibri" w:cs="Calibri"/>
                <w:color w:val="000000"/>
              </w:rPr>
            </w:pPr>
            <w:r w:rsidRPr="0030274D">
              <w:rPr>
                <w:rFonts w:ascii="Calibri" w:hAnsi="Calibri" w:cs="Calibri"/>
                <w:color w:val="000000"/>
              </w:rPr>
              <w:t>UTE4025K</w:t>
            </w:r>
          </w:p>
        </w:tc>
        <w:tc>
          <w:tcPr>
            <w:tcW w:w="5460" w:type="dxa"/>
            <w:tcBorders>
              <w:top w:val="nil"/>
              <w:left w:val="nil"/>
              <w:bottom w:val="single" w:sz="4" w:space="0" w:color="auto"/>
              <w:right w:val="single" w:sz="4" w:space="0" w:color="auto"/>
            </w:tcBorders>
            <w:shd w:val="clear" w:color="auto" w:fill="auto"/>
            <w:noWrap/>
            <w:vAlign w:val="center"/>
            <w:hideMark/>
          </w:tcPr>
          <w:p w14:paraId="64E9128F" w14:textId="77777777" w:rsidR="00DA6CAA" w:rsidRPr="0030274D" w:rsidRDefault="00DA6CAA" w:rsidP="00C737AF">
            <w:pPr>
              <w:rPr>
                <w:rFonts w:ascii="Calibri" w:hAnsi="Calibri" w:cs="Calibri"/>
                <w:color w:val="000000"/>
              </w:rPr>
            </w:pPr>
            <w:r w:rsidRPr="0030274D">
              <w:rPr>
                <w:rFonts w:ascii="Calibri" w:hAnsi="Calibri" w:cs="Calibri"/>
                <w:color w:val="000000"/>
              </w:rPr>
              <w:t>TRÓJNIK KF40/KF25</w:t>
            </w:r>
          </w:p>
        </w:tc>
        <w:tc>
          <w:tcPr>
            <w:tcW w:w="1340" w:type="dxa"/>
            <w:tcBorders>
              <w:top w:val="nil"/>
              <w:left w:val="nil"/>
              <w:bottom w:val="single" w:sz="4" w:space="0" w:color="auto"/>
              <w:right w:val="single" w:sz="4" w:space="0" w:color="auto"/>
            </w:tcBorders>
            <w:shd w:val="clear" w:color="auto" w:fill="auto"/>
            <w:noWrap/>
            <w:vAlign w:val="center"/>
            <w:hideMark/>
          </w:tcPr>
          <w:p w14:paraId="5C79E186" w14:textId="77777777" w:rsidR="00DA6CAA" w:rsidRPr="0030274D" w:rsidRDefault="00DA6CAA" w:rsidP="00C737AF">
            <w:pPr>
              <w:rPr>
                <w:rFonts w:ascii="Calibri" w:hAnsi="Calibri" w:cs="Calibri"/>
              </w:rPr>
            </w:pPr>
            <w:r w:rsidRPr="45B2883B">
              <w:rPr>
                <w:rFonts w:ascii="Calibri" w:hAnsi="Calibri" w:cs="Calibri"/>
              </w:rPr>
              <w:t>1</w:t>
            </w:r>
          </w:p>
        </w:tc>
      </w:tr>
      <w:tr w:rsidR="00DA6CAA" w:rsidRPr="0030274D" w14:paraId="1B244569"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D54384" w14:textId="77777777" w:rsidR="00DA6CAA" w:rsidRPr="0030274D" w:rsidRDefault="00DA6CAA" w:rsidP="00C737AF">
            <w:pPr>
              <w:rPr>
                <w:rFonts w:ascii="Calibri" w:hAnsi="Calibri" w:cs="Calibri"/>
                <w:color w:val="000000"/>
              </w:rPr>
            </w:pPr>
            <w:r w:rsidRPr="0030274D">
              <w:rPr>
                <w:rFonts w:ascii="Calibri" w:hAnsi="Calibri" w:cs="Calibri"/>
                <w:color w:val="000000"/>
              </w:rPr>
              <w:t>41</w:t>
            </w:r>
          </w:p>
        </w:tc>
        <w:tc>
          <w:tcPr>
            <w:tcW w:w="2840" w:type="dxa"/>
            <w:tcBorders>
              <w:top w:val="nil"/>
              <w:left w:val="nil"/>
              <w:bottom w:val="single" w:sz="4" w:space="0" w:color="auto"/>
              <w:right w:val="single" w:sz="4" w:space="0" w:color="auto"/>
            </w:tcBorders>
            <w:shd w:val="clear" w:color="auto" w:fill="auto"/>
            <w:noWrap/>
            <w:vAlign w:val="center"/>
            <w:hideMark/>
          </w:tcPr>
          <w:p w14:paraId="668BEF20" w14:textId="77777777" w:rsidR="00DA6CAA" w:rsidRPr="0030274D" w:rsidRDefault="00DA6CAA" w:rsidP="00C737AF">
            <w:pPr>
              <w:rPr>
                <w:rFonts w:ascii="Calibri" w:hAnsi="Calibri" w:cs="Calibri"/>
                <w:color w:val="000000"/>
              </w:rPr>
            </w:pPr>
            <w:r w:rsidRPr="0030274D">
              <w:rPr>
                <w:rFonts w:ascii="Calibri" w:hAnsi="Calibri" w:cs="Calibri"/>
                <w:color w:val="000000"/>
              </w:rPr>
              <w:t>FWX25K</w:t>
            </w:r>
          </w:p>
        </w:tc>
        <w:tc>
          <w:tcPr>
            <w:tcW w:w="5460" w:type="dxa"/>
            <w:tcBorders>
              <w:top w:val="nil"/>
              <w:left w:val="nil"/>
              <w:bottom w:val="single" w:sz="4" w:space="0" w:color="auto"/>
              <w:right w:val="single" w:sz="4" w:space="0" w:color="auto"/>
            </w:tcBorders>
            <w:shd w:val="clear" w:color="auto" w:fill="auto"/>
            <w:noWrap/>
            <w:vAlign w:val="center"/>
            <w:hideMark/>
          </w:tcPr>
          <w:p w14:paraId="2161861A" w14:textId="77777777" w:rsidR="00DA6CAA" w:rsidRPr="0030274D" w:rsidRDefault="00DA6CAA" w:rsidP="00C737AF">
            <w:pPr>
              <w:rPr>
                <w:rFonts w:ascii="Calibri" w:hAnsi="Calibri" w:cs="Calibri"/>
                <w:color w:val="000000"/>
              </w:rPr>
            </w:pPr>
            <w:r w:rsidRPr="0030274D">
              <w:rPr>
                <w:rFonts w:ascii="Calibri" w:hAnsi="Calibri" w:cs="Calibri"/>
                <w:color w:val="000000"/>
              </w:rPr>
              <w:t>KROSS 5-CIO RAMIENNY KF25</w:t>
            </w:r>
          </w:p>
        </w:tc>
        <w:tc>
          <w:tcPr>
            <w:tcW w:w="1340" w:type="dxa"/>
            <w:tcBorders>
              <w:top w:val="nil"/>
              <w:left w:val="nil"/>
              <w:bottom w:val="single" w:sz="4" w:space="0" w:color="auto"/>
              <w:right w:val="single" w:sz="4" w:space="0" w:color="auto"/>
            </w:tcBorders>
            <w:shd w:val="clear" w:color="auto" w:fill="auto"/>
            <w:noWrap/>
            <w:vAlign w:val="center"/>
            <w:hideMark/>
          </w:tcPr>
          <w:p w14:paraId="3562675E" w14:textId="77777777" w:rsidR="00DA6CAA" w:rsidRPr="0030274D" w:rsidRDefault="00DA6CAA" w:rsidP="00C737AF">
            <w:pPr>
              <w:rPr>
                <w:rFonts w:ascii="Calibri" w:hAnsi="Calibri" w:cs="Calibri"/>
              </w:rPr>
            </w:pPr>
            <w:r w:rsidRPr="45B2883B">
              <w:rPr>
                <w:rFonts w:ascii="Calibri" w:hAnsi="Calibri" w:cs="Calibri"/>
              </w:rPr>
              <w:t>6</w:t>
            </w:r>
          </w:p>
        </w:tc>
      </w:tr>
      <w:tr w:rsidR="00DA6CAA" w:rsidRPr="0030274D" w14:paraId="52C0B82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8792D4" w14:textId="77777777" w:rsidR="00DA6CAA" w:rsidRPr="0030274D" w:rsidRDefault="00DA6CAA" w:rsidP="00C737AF">
            <w:pPr>
              <w:rPr>
                <w:rFonts w:ascii="Calibri" w:hAnsi="Calibri" w:cs="Calibri"/>
                <w:color w:val="000000"/>
              </w:rPr>
            </w:pPr>
            <w:r w:rsidRPr="0030274D">
              <w:rPr>
                <w:rFonts w:ascii="Calibri" w:hAnsi="Calibri" w:cs="Calibri"/>
                <w:color w:val="000000"/>
              </w:rPr>
              <w:t>42</w:t>
            </w:r>
          </w:p>
        </w:tc>
        <w:tc>
          <w:tcPr>
            <w:tcW w:w="2840" w:type="dxa"/>
            <w:tcBorders>
              <w:top w:val="nil"/>
              <w:left w:val="nil"/>
              <w:bottom w:val="single" w:sz="4" w:space="0" w:color="auto"/>
              <w:right w:val="single" w:sz="4" w:space="0" w:color="auto"/>
            </w:tcBorders>
            <w:shd w:val="clear" w:color="auto" w:fill="auto"/>
            <w:noWrap/>
            <w:vAlign w:val="center"/>
            <w:hideMark/>
          </w:tcPr>
          <w:p w14:paraId="4118A602" w14:textId="77777777" w:rsidR="00DA6CAA" w:rsidRPr="0030274D" w:rsidRDefault="00DA6CAA" w:rsidP="00C737AF">
            <w:pPr>
              <w:rPr>
                <w:rFonts w:ascii="Calibri" w:hAnsi="Calibri" w:cs="Calibri"/>
                <w:color w:val="000000"/>
              </w:rPr>
            </w:pPr>
            <w:r w:rsidRPr="0030274D">
              <w:rPr>
                <w:rFonts w:ascii="Calibri" w:hAnsi="Calibri" w:cs="Calibri"/>
                <w:color w:val="000000"/>
              </w:rPr>
              <w:t>TE63R</w:t>
            </w:r>
          </w:p>
        </w:tc>
        <w:tc>
          <w:tcPr>
            <w:tcW w:w="5460" w:type="dxa"/>
            <w:tcBorders>
              <w:top w:val="nil"/>
              <w:left w:val="nil"/>
              <w:bottom w:val="single" w:sz="4" w:space="0" w:color="auto"/>
              <w:right w:val="single" w:sz="4" w:space="0" w:color="auto"/>
            </w:tcBorders>
            <w:shd w:val="clear" w:color="auto" w:fill="auto"/>
            <w:noWrap/>
            <w:vAlign w:val="center"/>
            <w:hideMark/>
          </w:tcPr>
          <w:p w14:paraId="69A57025" w14:textId="77777777" w:rsidR="00DA6CAA" w:rsidRPr="0030274D" w:rsidRDefault="00DA6CAA" w:rsidP="00C737AF">
            <w:pPr>
              <w:rPr>
                <w:rFonts w:ascii="Calibri" w:hAnsi="Calibri" w:cs="Calibri"/>
                <w:color w:val="000000"/>
              </w:rPr>
            </w:pPr>
            <w:r w:rsidRPr="0030274D">
              <w:rPr>
                <w:rFonts w:ascii="Calibri" w:hAnsi="Calibri" w:cs="Calibri"/>
                <w:color w:val="000000"/>
              </w:rPr>
              <w:t>Trójnik CF63R</w:t>
            </w:r>
          </w:p>
        </w:tc>
        <w:tc>
          <w:tcPr>
            <w:tcW w:w="1340" w:type="dxa"/>
            <w:tcBorders>
              <w:top w:val="nil"/>
              <w:left w:val="nil"/>
              <w:bottom w:val="single" w:sz="4" w:space="0" w:color="auto"/>
              <w:right w:val="single" w:sz="4" w:space="0" w:color="auto"/>
            </w:tcBorders>
            <w:shd w:val="clear" w:color="auto" w:fill="auto"/>
            <w:noWrap/>
            <w:vAlign w:val="center"/>
            <w:hideMark/>
          </w:tcPr>
          <w:p w14:paraId="0ACC17FB" w14:textId="77777777" w:rsidR="00DA6CAA" w:rsidRPr="0030274D" w:rsidRDefault="00DA6CAA" w:rsidP="00C737AF">
            <w:pPr>
              <w:rPr>
                <w:rFonts w:ascii="Calibri" w:hAnsi="Calibri" w:cs="Calibri"/>
              </w:rPr>
            </w:pPr>
            <w:r w:rsidRPr="55E1FAA5">
              <w:rPr>
                <w:rFonts w:ascii="Calibri" w:hAnsi="Calibri" w:cs="Calibri"/>
              </w:rPr>
              <w:t>3</w:t>
            </w:r>
          </w:p>
        </w:tc>
      </w:tr>
      <w:tr w:rsidR="00DA6CAA" w:rsidRPr="0030274D" w14:paraId="485EA1D6"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664E78" w14:textId="77777777" w:rsidR="00DA6CAA" w:rsidRPr="0030274D" w:rsidRDefault="00DA6CAA" w:rsidP="00C737AF">
            <w:pPr>
              <w:rPr>
                <w:rFonts w:ascii="Calibri" w:hAnsi="Calibri" w:cs="Calibri"/>
                <w:color w:val="000000"/>
              </w:rPr>
            </w:pPr>
            <w:r w:rsidRPr="0030274D">
              <w:rPr>
                <w:rFonts w:ascii="Calibri" w:hAnsi="Calibri" w:cs="Calibri"/>
                <w:color w:val="000000"/>
              </w:rPr>
              <w:t>43</w:t>
            </w:r>
          </w:p>
        </w:tc>
        <w:tc>
          <w:tcPr>
            <w:tcW w:w="2840" w:type="dxa"/>
            <w:tcBorders>
              <w:top w:val="nil"/>
              <w:left w:val="nil"/>
              <w:bottom w:val="single" w:sz="4" w:space="0" w:color="auto"/>
              <w:right w:val="single" w:sz="4" w:space="0" w:color="auto"/>
            </w:tcBorders>
            <w:shd w:val="clear" w:color="auto" w:fill="auto"/>
            <w:noWrap/>
            <w:vAlign w:val="center"/>
            <w:hideMark/>
          </w:tcPr>
          <w:p w14:paraId="5DDD2D4E" w14:textId="77777777" w:rsidR="00DA6CAA" w:rsidRPr="0030274D" w:rsidRDefault="00DA6CAA" w:rsidP="00C737AF">
            <w:pPr>
              <w:rPr>
                <w:rFonts w:ascii="Calibri" w:hAnsi="Calibri" w:cs="Calibri"/>
                <w:color w:val="000000"/>
              </w:rPr>
            </w:pPr>
            <w:r w:rsidRPr="0030274D">
              <w:rPr>
                <w:rFonts w:ascii="Calibri" w:hAnsi="Calibri" w:cs="Calibri"/>
                <w:color w:val="000000"/>
              </w:rPr>
              <w:t>UTE2516K</w:t>
            </w:r>
          </w:p>
        </w:tc>
        <w:tc>
          <w:tcPr>
            <w:tcW w:w="5460" w:type="dxa"/>
            <w:tcBorders>
              <w:top w:val="nil"/>
              <w:left w:val="nil"/>
              <w:bottom w:val="single" w:sz="4" w:space="0" w:color="auto"/>
              <w:right w:val="single" w:sz="4" w:space="0" w:color="auto"/>
            </w:tcBorders>
            <w:shd w:val="clear" w:color="auto" w:fill="auto"/>
            <w:noWrap/>
            <w:vAlign w:val="center"/>
            <w:hideMark/>
          </w:tcPr>
          <w:p w14:paraId="091FEFC4" w14:textId="77777777" w:rsidR="00DA6CAA" w:rsidRPr="0030274D" w:rsidRDefault="00DA6CAA" w:rsidP="00C737AF">
            <w:pPr>
              <w:rPr>
                <w:rFonts w:ascii="Calibri" w:hAnsi="Calibri" w:cs="Calibri"/>
                <w:color w:val="000000"/>
              </w:rPr>
            </w:pPr>
            <w:r w:rsidRPr="0030274D">
              <w:rPr>
                <w:rFonts w:ascii="Calibri" w:hAnsi="Calibri" w:cs="Calibri"/>
                <w:color w:val="000000"/>
              </w:rPr>
              <w:t>TRÓJNIK KF25/KF16</w:t>
            </w:r>
          </w:p>
        </w:tc>
        <w:tc>
          <w:tcPr>
            <w:tcW w:w="1340" w:type="dxa"/>
            <w:tcBorders>
              <w:top w:val="nil"/>
              <w:left w:val="nil"/>
              <w:bottom w:val="single" w:sz="4" w:space="0" w:color="auto"/>
              <w:right w:val="single" w:sz="4" w:space="0" w:color="auto"/>
            </w:tcBorders>
            <w:shd w:val="clear" w:color="auto" w:fill="auto"/>
            <w:noWrap/>
            <w:vAlign w:val="center"/>
            <w:hideMark/>
          </w:tcPr>
          <w:p w14:paraId="293DF14B"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6CBB77F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73758B" w14:textId="77777777" w:rsidR="00DA6CAA" w:rsidRPr="0030274D" w:rsidRDefault="00DA6CAA" w:rsidP="00C737AF">
            <w:pPr>
              <w:rPr>
                <w:rFonts w:ascii="Calibri" w:hAnsi="Calibri" w:cs="Calibri"/>
                <w:color w:val="000000"/>
              </w:rPr>
            </w:pPr>
            <w:r w:rsidRPr="0030274D">
              <w:rPr>
                <w:rFonts w:ascii="Calibri" w:hAnsi="Calibri" w:cs="Calibri"/>
                <w:color w:val="000000"/>
              </w:rPr>
              <w:t>44</w:t>
            </w:r>
          </w:p>
        </w:tc>
        <w:tc>
          <w:tcPr>
            <w:tcW w:w="2840" w:type="dxa"/>
            <w:tcBorders>
              <w:top w:val="nil"/>
              <w:left w:val="nil"/>
              <w:bottom w:val="single" w:sz="4" w:space="0" w:color="auto"/>
              <w:right w:val="single" w:sz="4" w:space="0" w:color="auto"/>
            </w:tcBorders>
            <w:shd w:val="clear" w:color="auto" w:fill="auto"/>
            <w:noWrap/>
            <w:vAlign w:val="center"/>
            <w:hideMark/>
          </w:tcPr>
          <w:p w14:paraId="7571376D" w14:textId="77777777" w:rsidR="00DA6CAA" w:rsidRPr="0030274D" w:rsidRDefault="00DA6CAA" w:rsidP="00C737AF">
            <w:pPr>
              <w:rPr>
                <w:rFonts w:ascii="Calibri" w:hAnsi="Calibri" w:cs="Calibri"/>
                <w:color w:val="000000"/>
              </w:rPr>
            </w:pPr>
            <w:r w:rsidRPr="0030274D">
              <w:rPr>
                <w:rFonts w:ascii="Calibri" w:hAnsi="Calibri" w:cs="Calibri"/>
                <w:color w:val="000000"/>
              </w:rPr>
              <w:t>UTE3516R</w:t>
            </w:r>
          </w:p>
        </w:tc>
        <w:tc>
          <w:tcPr>
            <w:tcW w:w="5460" w:type="dxa"/>
            <w:tcBorders>
              <w:top w:val="nil"/>
              <w:left w:val="nil"/>
              <w:bottom w:val="single" w:sz="4" w:space="0" w:color="auto"/>
              <w:right w:val="single" w:sz="4" w:space="0" w:color="auto"/>
            </w:tcBorders>
            <w:shd w:val="clear" w:color="auto" w:fill="auto"/>
            <w:noWrap/>
            <w:vAlign w:val="center"/>
            <w:hideMark/>
          </w:tcPr>
          <w:p w14:paraId="13683A06" w14:textId="77777777" w:rsidR="00DA6CAA" w:rsidRPr="0030274D" w:rsidRDefault="00DA6CAA" w:rsidP="00C737AF">
            <w:pPr>
              <w:rPr>
                <w:rFonts w:ascii="Calibri" w:hAnsi="Calibri" w:cs="Calibri"/>
                <w:color w:val="000000"/>
              </w:rPr>
            </w:pPr>
            <w:r w:rsidRPr="0030274D">
              <w:rPr>
                <w:rFonts w:ascii="Calibri" w:hAnsi="Calibri" w:cs="Calibri"/>
                <w:color w:val="000000"/>
              </w:rPr>
              <w:t>TRÓJNIK CF35/CF16 FLANSZA OBROTOWA</w:t>
            </w:r>
          </w:p>
        </w:tc>
        <w:tc>
          <w:tcPr>
            <w:tcW w:w="1340" w:type="dxa"/>
            <w:tcBorders>
              <w:top w:val="nil"/>
              <w:left w:val="nil"/>
              <w:bottom w:val="single" w:sz="4" w:space="0" w:color="auto"/>
              <w:right w:val="single" w:sz="4" w:space="0" w:color="auto"/>
            </w:tcBorders>
            <w:shd w:val="clear" w:color="auto" w:fill="auto"/>
            <w:noWrap/>
            <w:vAlign w:val="center"/>
            <w:hideMark/>
          </w:tcPr>
          <w:p w14:paraId="2086C189"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27F832D9"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F523DA" w14:textId="77777777" w:rsidR="00DA6CAA" w:rsidRPr="0030274D" w:rsidRDefault="00DA6CAA" w:rsidP="00C737AF">
            <w:pPr>
              <w:rPr>
                <w:rFonts w:ascii="Calibri" w:hAnsi="Calibri" w:cs="Calibri"/>
                <w:color w:val="000000"/>
              </w:rPr>
            </w:pPr>
            <w:r w:rsidRPr="0030274D">
              <w:rPr>
                <w:rFonts w:ascii="Calibri" w:hAnsi="Calibri" w:cs="Calibri"/>
                <w:color w:val="000000"/>
              </w:rPr>
              <w:t>45</w:t>
            </w:r>
          </w:p>
        </w:tc>
        <w:tc>
          <w:tcPr>
            <w:tcW w:w="2840" w:type="dxa"/>
            <w:tcBorders>
              <w:top w:val="nil"/>
              <w:left w:val="nil"/>
              <w:bottom w:val="single" w:sz="4" w:space="0" w:color="auto"/>
              <w:right w:val="single" w:sz="4" w:space="0" w:color="auto"/>
            </w:tcBorders>
            <w:shd w:val="clear" w:color="auto" w:fill="auto"/>
            <w:noWrap/>
            <w:vAlign w:val="center"/>
            <w:hideMark/>
          </w:tcPr>
          <w:p w14:paraId="4D6D512A" w14:textId="77777777" w:rsidR="00DA6CAA" w:rsidRPr="0030274D" w:rsidRDefault="00DA6CAA" w:rsidP="00C737AF">
            <w:pPr>
              <w:rPr>
                <w:rFonts w:ascii="Calibri" w:hAnsi="Calibri" w:cs="Calibri"/>
                <w:color w:val="000000"/>
              </w:rPr>
            </w:pPr>
            <w:r w:rsidRPr="0030274D">
              <w:rPr>
                <w:rFonts w:ascii="Calibri" w:hAnsi="Calibri" w:cs="Calibri"/>
                <w:color w:val="000000"/>
              </w:rPr>
              <w:t>VPZ150</w:t>
            </w:r>
          </w:p>
        </w:tc>
        <w:tc>
          <w:tcPr>
            <w:tcW w:w="5460" w:type="dxa"/>
            <w:tcBorders>
              <w:top w:val="nil"/>
              <w:left w:val="nil"/>
              <w:bottom w:val="single" w:sz="4" w:space="0" w:color="auto"/>
              <w:right w:val="single" w:sz="4" w:space="0" w:color="auto"/>
            </w:tcBorders>
            <w:shd w:val="clear" w:color="auto" w:fill="auto"/>
            <w:noWrap/>
            <w:vAlign w:val="center"/>
            <w:hideMark/>
          </w:tcPr>
          <w:p w14:paraId="75CF928B" w14:textId="77777777" w:rsidR="00DA6CAA" w:rsidRPr="0030274D" w:rsidRDefault="00DA6CAA" w:rsidP="00C737AF">
            <w:pPr>
              <w:rPr>
                <w:rFonts w:ascii="Calibri" w:hAnsi="Calibri" w:cs="Calibri"/>
                <w:color w:val="000000"/>
              </w:rPr>
            </w:pPr>
            <w:r w:rsidRPr="0030274D">
              <w:rPr>
                <w:rFonts w:ascii="Calibri" w:hAnsi="Calibri" w:cs="Calibri"/>
                <w:color w:val="000000"/>
              </w:rPr>
              <w:t>VIEWPORT CF150</w:t>
            </w:r>
          </w:p>
        </w:tc>
        <w:tc>
          <w:tcPr>
            <w:tcW w:w="1340" w:type="dxa"/>
            <w:tcBorders>
              <w:top w:val="nil"/>
              <w:left w:val="nil"/>
              <w:bottom w:val="single" w:sz="4" w:space="0" w:color="auto"/>
              <w:right w:val="single" w:sz="4" w:space="0" w:color="auto"/>
            </w:tcBorders>
            <w:shd w:val="clear" w:color="auto" w:fill="auto"/>
            <w:noWrap/>
            <w:vAlign w:val="center"/>
            <w:hideMark/>
          </w:tcPr>
          <w:p w14:paraId="3735D9FB"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503157E3"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C37F4D" w14:textId="77777777" w:rsidR="00DA6CAA" w:rsidRPr="0030274D" w:rsidRDefault="00DA6CAA" w:rsidP="00C737AF">
            <w:pPr>
              <w:rPr>
                <w:rFonts w:ascii="Calibri" w:hAnsi="Calibri" w:cs="Calibri"/>
                <w:color w:val="000000"/>
              </w:rPr>
            </w:pPr>
            <w:r w:rsidRPr="0030274D">
              <w:rPr>
                <w:rFonts w:ascii="Calibri" w:hAnsi="Calibri" w:cs="Calibri"/>
                <w:color w:val="000000"/>
              </w:rPr>
              <w:t>46</w:t>
            </w:r>
          </w:p>
        </w:tc>
        <w:tc>
          <w:tcPr>
            <w:tcW w:w="2840" w:type="dxa"/>
            <w:tcBorders>
              <w:top w:val="nil"/>
              <w:left w:val="nil"/>
              <w:bottom w:val="single" w:sz="4" w:space="0" w:color="auto"/>
              <w:right w:val="single" w:sz="4" w:space="0" w:color="auto"/>
            </w:tcBorders>
            <w:shd w:val="clear" w:color="auto" w:fill="auto"/>
            <w:noWrap/>
            <w:vAlign w:val="center"/>
            <w:hideMark/>
          </w:tcPr>
          <w:p w14:paraId="21F7B053" w14:textId="77777777" w:rsidR="00DA6CAA" w:rsidRPr="0030274D" w:rsidRDefault="00DA6CAA" w:rsidP="00C737AF">
            <w:pPr>
              <w:rPr>
                <w:rFonts w:ascii="Calibri" w:hAnsi="Calibri" w:cs="Calibri"/>
                <w:color w:val="000000"/>
              </w:rPr>
            </w:pPr>
            <w:r w:rsidRPr="0030274D">
              <w:rPr>
                <w:rFonts w:ascii="Calibri" w:hAnsi="Calibri" w:cs="Calibri"/>
                <w:color w:val="000000"/>
              </w:rPr>
              <w:t>VPZ64</w:t>
            </w:r>
          </w:p>
        </w:tc>
        <w:tc>
          <w:tcPr>
            <w:tcW w:w="5460" w:type="dxa"/>
            <w:tcBorders>
              <w:top w:val="nil"/>
              <w:left w:val="nil"/>
              <w:bottom w:val="single" w:sz="4" w:space="0" w:color="auto"/>
              <w:right w:val="single" w:sz="4" w:space="0" w:color="auto"/>
            </w:tcBorders>
            <w:shd w:val="clear" w:color="auto" w:fill="auto"/>
            <w:noWrap/>
            <w:vAlign w:val="center"/>
            <w:hideMark/>
          </w:tcPr>
          <w:p w14:paraId="363423AA" w14:textId="77777777" w:rsidR="00DA6CAA" w:rsidRPr="0030274D" w:rsidRDefault="00DA6CAA" w:rsidP="00C737AF">
            <w:pPr>
              <w:rPr>
                <w:rFonts w:ascii="Calibri" w:hAnsi="Calibri" w:cs="Calibri"/>
                <w:color w:val="000000"/>
              </w:rPr>
            </w:pPr>
            <w:r w:rsidRPr="0030274D">
              <w:rPr>
                <w:rFonts w:ascii="Calibri" w:hAnsi="Calibri" w:cs="Calibri"/>
                <w:color w:val="000000"/>
              </w:rPr>
              <w:t>VIEWPORT CF63</w:t>
            </w:r>
          </w:p>
        </w:tc>
        <w:tc>
          <w:tcPr>
            <w:tcW w:w="1340" w:type="dxa"/>
            <w:tcBorders>
              <w:top w:val="nil"/>
              <w:left w:val="nil"/>
              <w:bottom w:val="single" w:sz="4" w:space="0" w:color="auto"/>
              <w:right w:val="single" w:sz="4" w:space="0" w:color="auto"/>
            </w:tcBorders>
            <w:shd w:val="clear" w:color="auto" w:fill="auto"/>
            <w:noWrap/>
            <w:vAlign w:val="center"/>
            <w:hideMark/>
          </w:tcPr>
          <w:p w14:paraId="0948FD7D" w14:textId="77777777" w:rsidR="00DA6CAA" w:rsidRPr="0030274D" w:rsidRDefault="00DA6CAA" w:rsidP="00C737AF">
            <w:pPr>
              <w:rPr>
                <w:rFonts w:ascii="Calibri" w:hAnsi="Calibri" w:cs="Calibri"/>
              </w:rPr>
            </w:pPr>
            <w:r w:rsidRPr="45B2883B">
              <w:rPr>
                <w:rFonts w:ascii="Calibri" w:hAnsi="Calibri" w:cs="Calibri"/>
              </w:rPr>
              <w:t>4</w:t>
            </w:r>
          </w:p>
        </w:tc>
      </w:tr>
      <w:tr w:rsidR="00DA6CAA" w:rsidRPr="0030274D" w14:paraId="36DF062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0057124" w14:textId="77777777" w:rsidR="00DA6CAA" w:rsidRPr="0030274D" w:rsidRDefault="00DA6CAA" w:rsidP="00C737AF">
            <w:pPr>
              <w:rPr>
                <w:rFonts w:ascii="Calibri" w:hAnsi="Calibri" w:cs="Calibri"/>
                <w:color w:val="000000"/>
              </w:rPr>
            </w:pPr>
            <w:r w:rsidRPr="0030274D">
              <w:rPr>
                <w:rFonts w:ascii="Calibri" w:hAnsi="Calibri" w:cs="Calibri"/>
                <w:color w:val="000000"/>
              </w:rPr>
              <w:t>47</w:t>
            </w:r>
          </w:p>
        </w:tc>
        <w:tc>
          <w:tcPr>
            <w:tcW w:w="2840" w:type="dxa"/>
            <w:tcBorders>
              <w:top w:val="nil"/>
              <w:left w:val="nil"/>
              <w:bottom w:val="single" w:sz="4" w:space="0" w:color="auto"/>
              <w:right w:val="single" w:sz="4" w:space="0" w:color="auto"/>
            </w:tcBorders>
            <w:shd w:val="clear" w:color="auto" w:fill="auto"/>
            <w:noWrap/>
            <w:vAlign w:val="center"/>
            <w:hideMark/>
          </w:tcPr>
          <w:p w14:paraId="3BD2251B" w14:textId="77777777" w:rsidR="00DA6CAA" w:rsidRPr="0030274D" w:rsidRDefault="00DA6CAA" w:rsidP="00C737AF">
            <w:pPr>
              <w:rPr>
                <w:rFonts w:ascii="Calibri" w:hAnsi="Calibri" w:cs="Calibri"/>
                <w:color w:val="000000"/>
              </w:rPr>
            </w:pPr>
            <w:r w:rsidRPr="0030274D">
              <w:rPr>
                <w:rFonts w:ascii="Calibri" w:hAnsi="Calibri" w:cs="Calibri"/>
                <w:color w:val="000000"/>
              </w:rPr>
              <w:t>X16</w:t>
            </w:r>
          </w:p>
        </w:tc>
        <w:tc>
          <w:tcPr>
            <w:tcW w:w="5460" w:type="dxa"/>
            <w:tcBorders>
              <w:top w:val="nil"/>
              <w:left w:val="nil"/>
              <w:bottom w:val="single" w:sz="4" w:space="0" w:color="auto"/>
              <w:right w:val="single" w:sz="4" w:space="0" w:color="auto"/>
            </w:tcBorders>
            <w:shd w:val="clear" w:color="auto" w:fill="auto"/>
            <w:noWrap/>
            <w:vAlign w:val="center"/>
            <w:hideMark/>
          </w:tcPr>
          <w:p w14:paraId="07E64B0A" w14:textId="77777777" w:rsidR="00DA6CAA" w:rsidRPr="0030274D" w:rsidRDefault="00DA6CAA" w:rsidP="00C737AF">
            <w:pPr>
              <w:rPr>
                <w:rFonts w:ascii="Calibri" w:hAnsi="Calibri" w:cs="Calibri"/>
                <w:color w:val="000000"/>
              </w:rPr>
            </w:pPr>
            <w:r w:rsidRPr="0030274D">
              <w:rPr>
                <w:rFonts w:ascii="Calibri" w:hAnsi="Calibri" w:cs="Calibri"/>
                <w:color w:val="000000"/>
              </w:rPr>
              <w:t>CZWÓRNIK CF16</w:t>
            </w:r>
          </w:p>
        </w:tc>
        <w:tc>
          <w:tcPr>
            <w:tcW w:w="1340" w:type="dxa"/>
            <w:tcBorders>
              <w:top w:val="nil"/>
              <w:left w:val="nil"/>
              <w:bottom w:val="single" w:sz="4" w:space="0" w:color="auto"/>
              <w:right w:val="single" w:sz="4" w:space="0" w:color="auto"/>
            </w:tcBorders>
            <w:shd w:val="clear" w:color="auto" w:fill="auto"/>
            <w:noWrap/>
            <w:vAlign w:val="center"/>
            <w:hideMark/>
          </w:tcPr>
          <w:p w14:paraId="28D96406"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0B17AFD1"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4FC0D6A" w14:textId="77777777" w:rsidR="00DA6CAA" w:rsidRPr="0030274D" w:rsidRDefault="00DA6CAA" w:rsidP="00C737AF">
            <w:pPr>
              <w:rPr>
                <w:rFonts w:ascii="Calibri" w:hAnsi="Calibri" w:cs="Calibri"/>
                <w:color w:val="000000"/>
              </w:rPr>
            </w:pPr>
            <w:r w:rsidRPr="0030274D">
              <w:rPr>
                <w:rFonts w:ascii="Calibri" w:hAnsi="Calibri" w:cs="Calibri"/>
                <w:color w:val="000000"/>
              </w:rPr>
              <w:t>48</w:t>
            </w:r>
          </w:p>
        </w:tc>
        <w:tc>
          <w:tcPr>
            <w:tcW w:w="2840" w:type="dxa"/>
            <w:tcBorders>
              <w:top w:val="nil"/>
              <w:left w:val="nil"/>
              <w:bottom w:val="single" w:sz="4" w:space="0" w:color="auto"/>
              <w:right w:val="single" w:sz="4" w:space="0" w:color="auto"/>
            </w:tcBorders>
            <w:shd w:val="clear" w:color="auto" w:fill="auto"/>
            <w:noWrap/>
            <w:vAlign w:val="center"/>
            <w:hideMark/>
          </w:tcPr>
          <w:p w14:paraId="749B7006" w14:textId="77777777" w:rsidR="00DA6CAA" w:rsidRPr="0030274D" w:rsidRDefault="00DA6CAA" w:rsidP="00C737AF">
            <w:pPr>
              <w:rPr>
                <w:rFonts w:ascii="Calibri" w:hAnsi="Calibri" w:cs="Calibri"/>
                <w:color w:val="000000"/>
              </w:rPr>
            </w:pPr>
            <w:r w:rsidRPr="0030274D">
              <w:rPr>
                <w:rFonts w:ascii="Calibri" w:hAnsi="Calibri" w:cs="Calibri"/>
                <w:color w:val="000000"/>
              </w:rPr>
              <w:t>X25K</w:t>
            </w:r>
          </w:p>
        </w:tc>
        <w:tc>
          <w:tcPr>
            <w:tcW w:w="5460" w:type="dxa"/>
            <w:tcBorders>
              <w:top w:val="nil"/>
              <w:left w:val="nil"/>
              <w:bottom w:val="single" w:sz="4" w:space="0" w:color="auto"/>
              <w:right w:val="single" w:sz="4" w:space="0" w:color="auto"/>
            </w:tcBorders>
            <w:shd w:val="clear" w:color="auto" w:fill="auto"/>
            <w:noWrap/>
            <w:vAlign w:val="center"/>
            <w:hideMark/>
          </w:tcPr>
          <w:p w14:paraId="0A259231" w14:textId="77777777" w:rsidR="00DA6CAA" w:rsidRPr="0030274D" w:rsidRDefault="00DA6CAA" w:rsidP="00C737AF">
            <w:pPr>
              <w:rPr>
                <w:rFonts w:ascii="Calibri" w:hAnsi="Calibri" w:cs="Calibri"/>
                <w:color w:val="000000"/>
              </w:rPr>
            </w:pPr>
            <w:r w:rsidRPr="0030274D">
              <w:rPr>
                <w:rFonts w:ascii="Calibri" w:hAnsi="Calibri" w:cs="Calibri"/>
                <w:color w:val="000000"/>
              </w:rPr>
              <w:t>CZWÓRNIK KF25</w:t>
            </w:r>
          </w:p>
        </w:tc>
        <w:tc>
          <w:tcPr>
            <w:tcW w:w="1340" w:type="dxa"/>
            <w:tcBorders>
              <w:top w:val="nil"/>
              <w:left w:val="nil"/>
              <w:bottom w:val="single" w:sz="4" w:space="0" w:color="auto"/>
              <w:right w:val="single" w:sz="4" w:space="0" w:color="auto"/>
            </w:tcBorders>
            <w:shd w:val="clear" w:color="auto" w:fill="auto"/>
            <w:noWrap/>
            <w:vAlign w:val="center"/>
            <w:hideMark/>
          </w:tcPr>
          <w:p w14:paraId="5E660697" w14:textId="77777777" w:rsidR="00DA6CAA" w:rsidRPr="0030274D" w:rsidRDefault="00DA6CAA" w:rsidP="00C737AF">
            <w:pPr>
              <w:rPr>
                <w:rFonts w:ascii="Calibri" w:hAnsi="Calibri" w:cs="Calibri"/>
              </w:rPr>
            </w:pPr>
            <w:r w:rsidRPr="45B2883B">
              <w:rPr>
                <w:rFonts w:ascii="Calibri" w:hAnsi="Calibri" w:cs="Calibri"/>
              </w:rPr>
              <w:t>8</w:t>
            </w:r>
          </w:p>
        </w:tc>
      </w:tr>
      <w:tr w:rsidR="00DA6CAA" w:rsidRPr="0030274D" w14:paraId="3B14ADE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C09A0D" w14:textId="77777777" w:rsidR="00DA6CAA" w:rsidRPr="0030274D" w:rsidRDefault="00DA6CAA" w:rsidP="00C737AF">
            <w:pPr>
              <w:rPr>
                <w:rFonts w:ascii="Calibri" w:hAnsi="Calibri" w:cs="Calibri"/>
                <w:color w:val="000000"/>
              </w:rPr>
            </w:pPr>
            <w:r w:rsidRPr="0030274D">
              <w:rPr>
                <w:rFonts w:ascii="Calibri" w:hAnsi="Calibri" w:cs="Calibri"/>
                <w:color w:val="000000"/>
              </w:rPr>
              <w:t>49</w:t>
            </w:r>
          </w:p>
        </w:tc>
        <w:tc>
          <w:tcPr>
            <w:tcW w:w="2840" w:type="dxa"/>
            <w:tcBorders>
              <w:top w:val="nil"/>
              <w:left w:val="nil"/>
              <w:bottom w:val="single" w:sz="4" w:space="0" w:color="auto"/>
              <w:right w:val="single" w:sz="4" w:space="0" w:color="auto"/>
            </w:tcBorders>
            <w:shd w:val="clear" w:color="auto" w:fill="auto"/>
            <w:noWrap/>
            <w:vAlign w:val="center"/>
            <w:hideMark/>
          </w:tcPr>
          <w:p w14:paraId="45E2B63F" w14:textId="77777777" w:rsidR="00DA6CAA" w:rsidRPr="0030274D" w:rsidRDefault="00DA6CAA" w:rsidP="00C737AF">
            <w:pPr>
              <w:rPr>
                <w:rFonts w:ascii="Calibri" w:hAnsi="Calibri" w:cs="Calibri"/>
                <w:color w:val="000000"/>
              </w:rPr>
            </w:pPr>
            <w:r w:rsidRPr="0030274D">
              <w:rPr>
                <w:rFonts w:ascii="Calibri" w:hAnsi="Calibri" w:cs="Calibri"/>
                <w:color w:val="000000"/>
              </w:rPr>
              <w:t>X63R</w:t>
            </w:r>
          </w:p>
        </w:tc>
        <w:tc>
          <w:tcPr>
            <w:tcW w:w="5460" w:type="dxa"/>
            <w:tcBorders>
              <w:top w:val="nil"/>
              <w:left w:val="nil"/>
              <w:bottom w:val="single" w:sz="4" w:space="0" w:color="auto"/>
              <w:right w:val="single" w:sz="4" w:space="0" w:color="auto"/>
            </w:tcBorders>
            <w:shd w:val="clear" w:color="auto" w:fill="auto"/>
            <w:noWrap/>
            <w:vAlign w:val="center"/>
            <w:hideMark/>
          </w:tcPr>
          <w:p w14:paraId="25765A57" w14:textId="77777777" w:rsidR="00DA6CAA" w:rsidRPr="0030274D" w:rsidRDefault="00DA6CAA" w:rsidP="00C737AF">
            <w:pPr>
              <w:rPr>
                <w:rFonts w:ascii="Calibri" w:hAnsi="Calibri" w:cs="Calibri"/>
                <w:color w:val="000000"/>
              </w:rPr>
            </w:pPr>
            <w:r w:rsidRPr="0030274D">
              <w:rPr>
                <w:rFonts w:ascii="Calibri" w:hAnsi="Calibri" w:cs="Calibri"/>
                <w:color w:val="000000"/>
              </w:rPr>
              <w:t>CZWÓRNIK CF63 FLANSZA OBROTOWA</w:t>
            </w:r>
          </w:p>
        </w:tc>
        <w:tc>
          <w:tcPr>
            <w:tcW w:w="1340" w:type="dxa"/>
            <w:tcBorders>
              <w:top w:val="nil"/>
              <w:left w:val="nil"/>
              <w:bottom w:val="single" w:sz="4" w:space="0" w:color="auto"/>
              <w:right w:val="single" w:sz="4" w:space="0" w:color="auto"/>
            </w:tcBorders>
            <w:shd w:val="clear" w:color="auto" w:fill="auto"/>
            <w:noWrap/>
            <w:vAlign w:val="center"/>
            <w:hideMark/>
          </w:tcPr>
          <w:p w14:paraId="48749213" w14:textId="77777777" w:rsidR="00DA6CAA" w:rsidRPr="0030274D" w:rsidRDefault="00DA6CAA" w:rsidP="00C737AF">
            <w:pPr>
              <w:rPr>
                <w:rFonts w:ascii="Calibri" w:hAnsi="Calibri" w:cs="Calibri"/>
              </w:rPr>
            </w:pPr>
            <w:r w:rsidRPr="45B2883B">
              <w:rPr>
                <w:rFonts w:ascii="Calibri" w:hAnsi="Calibri" w:cs="Calibri"/>
              </w:rPr>
              <w:t>1</w:t>
            </w:r>
          </w:p>
        </w:tc>
      </w:tr>
      <w:tr w:rsidR="00DA6CAA" w:rsidRPr="0030274D" w14:paraId="5236796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60704E" w14:textId="77777777" w:rsidR="00DA6CAA" w:rsidRPr="0030274D" w:rsidRDefault="00DA6CAA" w:rsidP="00C737AF">
            <w:pPr>
              <w:rPr>
                <w:rFonts w:ascii="Calibri" w:hAnsi="Calibri" w:cs="Calibri"/>
                <w:color w:val="000000"/>
              </w:rPr>
            </w:pPr>
            <w:r w:rsidRPr="0030274D">
              <w:rPr>
                <w:rFonts w:ascii="Calibri" w:hAnsi="Calibri" w:cs="Calibri"/>
                <w:color w:val="000000"/>
              </w:rPr>
              <w:t>50</w:t>
            </w:r>
          </w:p>
        </w:tc>
        <w:tc>
          <w:tcPr>
            <w:tcW w:w="2840" w:type="dxa"/>
            <w:tcBorders>
              <w:top w:val="nil"/>
              <w:left w:val="nil"/>
              <w:bottom w:val="single" w:sz="4" w:space="0" w:color="auto"/>
              <w:right w:val="single" w:sz="4" w:space="0" w:color="auto"/>
            </w:tcBorders>
            <w:shd w:val="clear" w:color="auto" w:fill="auto"/>
            <w:noWrap/>
            <w:vAlign w:val="center"/>
            <w:hideMark/>
          </w:tcPr>
          <w:p w14:paraId="45C11DB4" w14:textId="77777777" w:rsidR="00DA6CAA" w:rsidRPr="0030274D" w:rsidRDefault="00DA6CAA" w:rsidP="00C737AF">
            <w:pPr>
              <w:rPr>
                <w:rFonts w:ascii="Calibri" w:hAnsi="Calibri" w:cs="Calibri"/>
                <w:color w:val="000000"/>
              </w:rPr>
            </w:pPr>
            <w:r w:rsidRPr="0030274D">
              <w:rPr>
                <w:rFonts w:ascii="Calibri" w:hAnsi="Calibri" w:cs="Calibri"/>
                <w:color w:val="000000"/>
              </w:rPr>
              <w:t>XX25K</w:t>
            </w:r>
          </w:p>
        </w:tc>
        <w:tc>
          <w:tcPr>
            <w:tcW w:w="5460" w:type="dxa"/>
            <w:tcBorders>
              <w:top w:val="nil"/>
              <w:left w:val="nil"/>
              <w:bottom w:val="single" w:sz="4" w:space="0" w:color="auto"/>
              <w:right w:val="single" w:sz="4" w:space="0" w:color="auto"/>
            </w:tcBorders>
            <w:shd w:val="clear" w:color="auto" w:fill="auto"/>
            <w:noWrap/>
            <w:vAlign w:val="center"/>
            <w:hideMark/>
          </w:tcPr>
          <w:p w14:paraId="1C9D532A" w14:textId="77777777" w:rsidR="00DA6CAA" w:rsidRPr="0030274D" w:rsidRDefault="00DA6CAA" w:rsidP="00C737AF">
            <w:pPr>
              <w:rPr>
                <w:rFonts w:ascii="Calibri" w:hAnsi="Calibri" w:cs="Calibri"/>
                <w:color w:val="000000"/>
              </w:rPr>
            </w:pPr>
            <w:r w:rsidRPr="0030274D">
              <w:rPr>
                <w:rFonts w:ascii="Calibri" w:hAnsi="Calibri" w:cs="Calibri"/>
                <w:color w:val="000000"/>
              </w:rPr>
              <w:t>KRZYŻAK 6-RAMIENNY KF25</w:t>
            </w:r>
          </w:p>
        </w:tc>
        <w:tc>
          <w:tcPr>
            <w:tcW w:w="1340" w:type="dxa"/>
            <w:tcBorders>
              <w:top w:val="nil"/>
              <w:left w:val="nil"/>
              <w:bottom w:val="single" w:sz="4" w:space="0" w:color="auto"/>
              <w:right w:val="single" w:sz="4" w:space="0" w:color="auto"/>
            </w:tcBorders>
            <w:shd w:val="clear" w:color="auto" w:fill="auto"/>
            <w:noWrap/>
            <w:vAlign w:val="center"/>
            <w:hideMark/>
          </w:tcPr>
          <w:p w14:paraId="5A8C44C1"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5866378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EDD3839" w14:textId="77777777" w:rsidR="00DA6CAA" w:rsidRPr="0030274D" w:rsidRDefault="00DA6CAA" w:rsidP="00C737AF">
            <w:pPr>
              <w:rPr>
                <w:rFonts w:ascii="Calibri" w:hAnsi="Calibri" w:cs="Calibri"/>
                <w:color w:val="000000"/>
              </w:rPr>
            </w:pPr>
            <w:r w:rsidRPr="0030274D">
              <w:rPr>
                <w:rFonts w:ascii="Calibri" w:hAnsi="Calibri" w:cs="Calibri"/>
                <w:color w:val="000000"/>
              </w:rPr>
              <w:t>51</w:t>
            </w:r>
          </w:p>
        </w:tc>
        <w:tc>
          <w:tcPr>
            <w:tcW w:w="2840" w:type="dxa"/>
            <w:tcBorders>
              <w:top w:val="nil"/>
              <w:left w:val="nil"/>
              <w:bottom w:val="single" w:sz="4" w:space="0" w:color="auto"/>
              <w:right w:val="single" w:sz="4" w:space="0" w:color="auto"/>
            </w:tcBorders>
            <w:shd w:val="clear" w:color="auto" w:fill="auto"/>
            <w:noWrap/>
            <w:vAlign w:val="center"/>
            <w:hideMark/>
          </w:tcPr>
          <w:p w14:paraId="57C28C37" w14:textId="77777777" w:rsidR="00DA6CAA" w:rsidRPr="0030274D" w:rsidRDefault="00DA6CAA" w:rsidP="00C737AF">
            <w:pPr>
              <w:rPr>
                <w:rFonts w:ascii="Calibri" w:hAnsi="Calibri" w:cs="Calibri"/>
                <w:color w:val="000000"/>
              </w:rPr>
            </w:pPr>
            <w:r w:rsidRPr="0030274D">
              <w:rPr>
                <w:rFonts w:ascii="Calibri" w:hAnsi="Calibri" w:cs="Calibri"/>
                <w:color w:val="000000"/>
              </w:rPr>
              <w:t>XX35R</w:t>
            </w:r>
          </w:p>
        </w:tc>
        <w:tc>
          <w:tcPr>
            <w:tcW w:w="5460" w:type="dxa"/>
            <w:tcBorders>
              <w:top w:val="nil"/>
              <w:left w:val="nil"/>
              <w:bottom w:val="single" w:sz="4" w:space="0" w:color="auto"/>
              <w:right w:val="single" w:sz="4" w:space="0" w:color="auto"/>
            </w:tcBorders>
            <w:shd w:val="clear" w:color="auto" w:fill="auto"/>
            <w:noWrap/>
            <w:vAlign w:val="center"/>
            <w:hideMark/>
          </w:tcPr>
          <w:p w14:paraId="5D8A0BF2" w14:textId="77777777" w:rsidR="00DA6CAA" w:rsidRPr="0030274D" w:rsidRDefault="00DA6CAA" w:rsidP="00C737AF">
            <w:pPr>
              <w:rPr>
                <w:rFonts w:ascii="Calibri" w:hAnsi="Calibri" w:cs="Calibri"/>
                <w:color w:val="000000"/>
              </w:rPr>
            </w:pPr>
            <w:r w:rsidRPr="0030274D">
              <w:rPr>
                <w:rFonts w:ascii="Calibri" w:hAnsi="Calibri" w:cs="Calibri"/>
                <w:color w:val="000000"/>
              </w:rPr>
              <w:t>KRZYŻAK 6-RAMIENNY CF35</w:t>
            </w:r>
          </w:p>
        </w:tc>
        <w:tc>
          <w:tcPr>
            <w:tcW w:w="1340" w:type="dxa"/>
            <w:tcBorders>
              <w:top w:val="nil"/>
              <w:left w:val="nil"/>
              <w:bottom w:val="single" w:sz="4" w:space="0" w:color="auto"/>
              <w:right w:val="single" w:sz="4" w:space="0" w:color="auto"/>
            </w:tcBorders>
            <w:shd w:val="clear" w:color="auto" w:fill="auto"/>
            <w:noWrap/>
            <w:vAlign w:val="center"/>
            <w:hideMark/>
          </w:tcPr>
          <w:p w14:paraId="13F92752"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0D367CE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6DEFFE" w14:textId="77777777" w:rsidR="00DA6CAA" w:rsidRPr="0030274D" w:rsidRDefault="00DA6CAA" w:rsidP="00C737AF">
            <w:pPr>
              <w:rPr>
                <w:rFonts w:ascii="Calibri" w:hAnsi="Calibri" w:cs="Calibri"/>
                <w:color w:val="000000"/>
              </w:rPr>
            </w:pPr>
            <w:r w:rsidRPr="0030274D">
              <w:rPr>
                <w:rFonts w:ascii="Calibri" w:hAnsi="Calibri" w:cs="Calibri"/>
                <w:color w:val="000000"/>
              </w:rPr>
              <w:t>52</w:t>
            </w:r>
          </w:p>
        </w:tc>
        <w:tc>
          <w:tcPr>
            <w:tcW w:w="2840" w:type="dxa"/>
            <w:tcBorders>
              <w:top w:val="nil"/>
              <w:left w:val="nil"/>
              <w:bottom w:val="single" w:sz="4" w:space="0" w:color="auto"/>
              <w:right w:val="single" w:sz="4" w:space="0" w:color="auto"/>
            </w:tcBorders>
            <w:shd w:val="clear" w:color="auto" w:fill="auto"/>
            <w:noWrap/>
            <w:vAlign w:val="center"/>
            <w:hideMark/>
          </w:tcPr>
          <w:p w14:paraId="689CBFF5" w14:textId="77777777" w:rsidR="00DA6CAA" w:rsidRPr="0030274D" w:rsidRDefault="00DA6CAA" w:rsidP="00C737AF">
            <w:pPr>
              <w:rPr>
                <w:rFonts w:ascii="Calibri" w:hAnsi="Calibri" w:cs="Calibri"/>
                <w:color w:val="000000"/>
              </w:rPr>
            </w:pPr>
            <w:r w:rsidRPr="0030274D">
              <w:rPr>
                <w:rFonts w:ascii="Calibri" w:hAnsi="Calibri" w:cs="Calibri"/>
                <w:color w:val="000000"/>
              </w:rPr>
              <w:t>XX63R</w:t>
            </w:r>
          </w:p>
        </w:tc>
        <w:tc>
          <w:tcPr>
            <w:tcW w:w="5460" w:type="dxa"/>
            <w:tcBorders>
              <w:top w:val="nil"/>
              <w:left w:val="nil"/>
              <w:bottom w:val="single" w:sz="4" w:space="0" w:color="auto"/>
              <w:right w:val="single" w:sz="4" w:space="0" w:color="auto"/>
            </w:tcBorders>
            <w:shd w:val="clear" w:color="auto" w:fill="auto"/>
            <w:noWrap/>
            <w:vAlign w:val="center"/>
            <w:hideMark/>
          </w:tcPr>
          <w:p w14:paraId="607D0E4A" w14:textId="77777777" w:rsidR="00DA6CAA" w:rsidRPr="0030274D" w:rsidRDefault="00DA6CAA" w:rsidP="00C737AF">
            <w:pPr>
              <w:rPr>
                <w:rFonts w:ascii="Calibri" w:hAnsi="Calibri" w:cs="Calibri"/>
                <w:color w:val="000000"/>
              </w:rPr>
            </w:pPr>
            <w:r w:rsidRPr="0030274D">
              <w:rPr>
                <w:rFonts w:ascii="Calibri" w:hAnsi="Calibri" w:cs="Calibri"/>
                <w:color w:val="000000"/>
              </w:rPr>
              <w:t>Krzyżak 6-ramienny CF63R</w:t>
            </w:r>
          </w:p>
        </w:tc>
        <w:tc>
          <w:tcPr>
            <w:tcW w:w="1340" w:type="dxa"/>
            <w:tcBorders>
              <w:top w:val="nil"/>
              <w:left w:val="nil"/>
              <w:bottom w:val="single" w:sz="4" w:space="0" w:color="auto"/>
              <w:right w:val="single" w:sz="4" w:space="0" w:color="auto"/>
            </w:tcBorders>
            <w:shd w:val="clear" w:color="auto" w:fill="auto"/>
            <w:noWrap/>
            <w:vAlign w:val="center"/>
            <w:hideMark/>
          </w:tcPr>
          <w:p w14:paraId="389A297D" w14:textId="77777777" w:rsidR="00DA6CAA" w:rsidRPr="0030274D" w:rsidRDefault="00DA6CAA" w:rsidP="00C737AF">
            <w:pPr>
              <w:rPr>
                <w:rFonts w:ascii="Calibri" w:hAnsi="Calibri" w:cs="Calibri"/>
              </w:rPr>
            </w:pPr>
            <w:r w:rsidRPr="45B2883B">
              <w:rPr>
                <w:rFonts w:ascii="Calibri" w:hAnsi="Calibri" w:cs="Calibri"/>
              </w:rPr>
              <w:t>1</w:t>
            </w:r>
          </w:p>
        </w:tc>
      </w:tr>
      <w:tr w:rsidR="00DA6CAA" w:rsidRPr="0030274D" w14:paraId="581027D9"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615664" w14:textId="77777777" w:rsidR="00DA6CAA" w:rsidRPr="0030274D" w:rsidRDefault="00DA6CAA" w:rsidP="00C737AF">
            <w:pPr>
              <w:rPr>
                <w:rFonts w:ascii="Calibri" w:hAnsi="Calibri" w:cs="Calibri"/>
                <w:color w:val="000000"/>
              </w:rPr>
            </w:pPr>
            <w:r w:rsidRPr="0030274D">
              <w:rPr>
                <w:rFonts w:ascii="Calibri" w:hAnsi="Calibri" w:cs="Calibri"/>
                <w:color w:val="000000"/>
              </w:rPr>
              <w:t>53</w:t>
            </w:r>
          </w:p>
        </w:tc>
        <w:tc>
          <w:tcPr>
            <w:tcW w:w="2840" w:type="dxa"/>
            <w:tcBorders>
              <w:top w:val="nil"/>
              <w:left w:val="nil"/>
              <w:bottom w:val="single" w:sz="4" w:space="0" w:color="auto"/>
              <w:right w:val="single" w:sz="4" w:space="0" w:color="auto"/>
            </w:tcBorders>
            <w:shd w:val="clear" w:color="auto" w:fill="auto"/>
            <w:noWrap/>
            <w:vAlign w:val="center"/>
            <w:hideMark/>
          </w:tcPr>
          <w:p w14:paraId="773C434B" w14:textId="77777777" w:rsidR="00DA6CAA" w:rsidRPr="0030274D" w:rsidRDefault="00DA6CAA" w:rsidP="00C737AF">
            <w:pPr>
              <w:rPr>
                <w:rFonts w:ascii="Calibri" w:hAnsi="Calibri" w:cs="Calibri"/>
                <w:color w:val="000000"/>
              </w:rPr>
            </w:pPr>
            <w:r w:rsidRPr="0030274D">
              <w:rPr>
                <w:rFonts w:ascii="Calibri" w:hAnsi="Calibri" w:cs="Calibri"/>
                <w:color w:val="000000"/>
              </w:rPr>
              <w:t>ZL1535</w:t>
            </w:r>
          </w:p>
        </w:tc>
        <w:tc>
          <w:tcPr>
            <w:tcW w:w="5460" w:type="dxa"/>
            <w:tcBorders>
              <w:top w:val="nil"/>
              <w:left w:val="nil"/>
              <w:bottom w:val="single" w:sz="4" w:space="0" w:color="auto"/>
              <w:right w:val="single" w:sz="4" w:space="0" w:color="auto"/>
            </w:tcBorders>
            <w:shd w:val="clear" w:color="auto" w:fill="auto"/>
            <w:noWrap/>
            <w:vAlign w:val="center"/>
            <w:hideMark/>
          </w:tcPr>
          <w:p w14:paraId="5DEE95F2" w14:textId="77777777" w:rsidR="00DA6CAA" w:rsidRPr="0030274D" w:rsidRDefault="00DA6CAA" w:rsidP="00C737AF">
            <w:pPr>
              <w:rPr>
                <w:rFonts w:ascii="Calibri" w:hAnsi="Calibri" w:cs="Calibri"/>
                <w:color w:val="000000"/>
              </w:rPr>
            </w:pPr>
            <w:r w:rsidRPr="0030274D">
              <w:rPr>
                <w:rFonts w:ascii="Calibri" w:hAnsi="Calibri" w:cs="Calibri"/>
                <w:color w:val="000000"/>
              </w:rPr>
              <w:t>REDUKCJA ZEROWA CF150/CF35</w:t>
            </w:r>
          </w:p>
        </w:tc>
        <w:tc>
          <w:tcPr>
            <w:tcW w:w="1340" w:type="dxa"/>
            <w:tcBorders>
              <w:top w:val="nil"/>
              <w:left w:val="nil"/>
              <w:bottom w:val="single" w:sz="4" w:space="0" w:color="auto"/>
              <w:right w:val="single" w:sz="4" w:space="0" w:color="auto"/>
            </w:tcBorders>
            <w:shd w:val="clear" w:color="auto" w:fill="auto"/>
            <w:noWrap/>
            <w:vAlign w:val="center"/>
            <w:hideMark/>
          </w:tcPr>
          <w:p w14:paraId="24FB4EF1"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2B201A7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D5A7CA" w14:textId="77777777" w:rsidR="00DA6CAA" w:rsidRPr="0030274D" w:rsidRDefault="00DA6CAA" w:rsidP="00C737AF">
            <w:pPr>
              <w:rPr>
                <w:rFonts w:ascii="Calibri" w:hAnsi="Calibri" w:cs="Calibri"/>
                <w:color w:val="000000"/>
              </w:rPr>
            </w:pPr>
            <w:r w:rsidRPr="0030274D">
              <w:rPr>
                <w:rFonts w:ascii="Calibri" w:hAnsi="Calibri" w:cs="Calibri"/>
                <w:color w:val="000000"/>
              </w:rPr>
              <w:t>54</w:t>
            </w:r>
          </w:p>
        </w:tc>
        <w:tc>
          <w:tcPr>
            <w:tcW w:w="2840" w:type="dxa"/>
            <w:tcBorders>
              <w:top w:val="nil"/>
              <w:left w:val="nil"/>
              <w:bottom w:val="single" w:sz="4" w:space="0" w:color="auto"/>
              <w:right w:val="single" w:sz="4" w:space="0" w:color="auto"/>
            </w:tcBorders>
            <w:shd w:val="clear" w:color="auto" w:fill="auto"/>
            <w:noWrap/>
            <w:vAlign w:val="center"/>
            <w:hideMark/>
          </w:tcPr>
          <w:p w14:paraId="6592E92A" w14:textId="77777777" w:rsidR="00DA6CAA" w:rsidRPr="0030274D" w:rsidRDefault="00DA6CAA" w:rsidP="00C737AF">
            <w:pPr>
              <w:rPr>
                <w:rFonts w:ascii="Calibri" w:hAnsi="Calibri" w:cs="Calibri"/>
                <w:color w:val="000000"/>
              </w:rPr>
            </w:pPr>
            <w:r w:rsidRPr="0030274D">
              <w:rPr>
                <w:rFonts w:ascii="Calibri" w:hAnsi="Calibri" w:cs="Calibri"/>
                <w:color w:val="000000"/>
              </w:rPr>
              <w:t>ZL1563</w:t>
            </w:r>
          </w:p>
        </w:tc>
        <w:tc>
          <w:tcPr>
            <w:tcW w:w="5460" w:type="dxa"/>
            <w:tcBorders>
              <w:top w:val="nil"/>
              <w:left w:val="nil"/>
              <w:bottom w:val="single" w:sz="4" w:space="0" w:color="auto"/>
              <w:right w:val="single" w:sz="4" w:space="0" w:color="auto"/>
            </w:tcBorders>
            <w:shd w:val="clear" w:color="auto" w:fill="auto"/>
            <w:noWrap/>
            <w:vAlign w:val="center"/>
            <w:hideMark/>
          </w:tcPr>
          <w:p w14:paraId="5007E8F7" w14:textId="77777777" w:rsidR="00DA6CAA" w:rsidRPr="0030274D" w:rsidRDefault="00DA6CAA" w:rsidP="00C737AF">
            <w:pPr>
              <w:rPr>
                <w:rFonts w:ascii="Calibri" w:hAnsi="Calibri" w:cs="Calibri"/>
                <w:color w:val="000000"/>
              </w:rPr>
            </w:pPr>
            <w:r w:rsidRPr="0030274D">
              <w:rPr>
                <w:rFonts w:ascii="Calibri" w:hAnsi="Calibri" w:cs="Calibri"/>
                <w:color w:val="000000"/>
              </w:rPr>
              <w:t>REDUKCJA ZEROWA CF150/CF63</w:t>
            </w:r>
          </w:p>
        </w:tc>
        <w:tc>
          <w:tcPr>
            <w:tcW w:w="1340" w:type="dxa"/>
            <w:tcBorders>
              <w:top w:val="nil"/>
              <w:left w:val="nil"/>
              <w:bottom w:val="single" w:sz="4" w:space="0" w:color="auto"/>
              <w:right w:val="single" w:sz="4" w:space="0" w:color="auto"/>
            </w:tcBorders>
            <w:shd w:val="clear" w:color="auto" w:fill="auto"/>
            <w:noWrap/>
            <w:vAlign w:val="center"/>
            <w:hideMark/>
          </w:tcPr>
          <w:p w14:paraId="5A813D78"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2CB1848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A3C9A2" w14:textId="77777777" w:rsidR="00DA6CAA" w:rsidRPr="0030274D" w:rsidRDefault="00DA6CAA" w:rsidP="00C737AF">
            <w:pPr>
              <w:rPr>
                <w:rFonts w:ascii="Calibri" w:hAnsi="Calibri" w:cs="Calibri"/>
                <w:color w:val="000000"/>
              </w:rPr>
            </w:pPr>
            <w:r w:rsidRPr="0030274D">
              <w:rPr>
                <w:rFonts w:ascii="Calibri" w:hAnsi="Calibri" w:cs="Calibri"/>
                <w:color w:val="000000"/>
              </w:rPr>
              <w:t>55</w:t>
            </w:r>
          </w:p>
        </w:tc>
        <w:tc>
          <w:tcPr>
            <w:tcW w:w="2840" w:type="dxa"/>
            <w:tcBorders>
              <w:top w:val="nil"/>
              <w:left w:val="nil"/>
              <w:bottom w:val="single" w:sz="4" w:space="0" w:color="auto"/>
              <w:right w:val="single" w:sz="4" w:space="0" w:color="auto"/>
            </w:tcBorders>
            <w:shd w:val="clear" w:color="auto" w:fill="auto"/>
            <w:noWrap/>
            <w:vAlign w:val="center"/>
            <w:hideMark/>
          </w:tcPr>
          <w:p w14:paraId="6B7AF822" w14:textId="77777777" w:rsidR="00DA6CAA" w:rsidRPr="0030274D" w:rsidRDefault="00DA6CAA" w:rsidP="00C737AF">
            <w:pPr>
              <w:rPr>
                <w:rFonts w:ascii="Calibri" w:hAnsi="Calibri" w:cs="Calibri"/>
                <w:color w:val="000000"/>
              </w:rPr>
            </w:pPr>
            <w:r w:rsidRPr="0030274D">
              <w:rPr>
                <w:rFonts w:ascii="Calibri" w:hAnsi="Calibri" w:cs="Calibri"/>
                <w:color w:val="000000"/>
              </w:rPr>
              <w:t>SC1535</w:t>
            </w:r>
          </w:p>
        </w:tc>
        <w:tc>
          <w:tcPr>
            <w:tcW w:w="5460" w:type="dxa"/>
            <w:tcBorders>
              <w:top w:val="nil"/>
              <w:left w:val="nil"/>
              <w:bottom w:val="single" w:sz="4" w:space="0" w:color="auto"/>
              <w:right w:val="single" w:sz="4" w:space="0" w:color="auto"/>
            </w:tcBorders>
            <w:shd w:val="clear" w:color="auto" w:fill="auto"/>
            <w:noWrap/>
            <w:vAlign w:val="center"/>
            <w:hideMark/>
          </w:tcPr>
          <w:p w14:paraId="678E179A" w14:textId="77777777" w:rsidR="00DA6CAA" w:rsidRPr="0030274D" w:rsidRDefault="00DA6CAA" w:rsidP="00C737AF">
            <w:pPr>
              <w:rPr>
                <w:rFonts w:ascii="Calibri" w:hAnsi="Calibri" w:cs="Calibri"/>
                <w:color w:val="000000"/>
              </w:rPr>
            </w:pPr>
            <w:r w:rsidRPr="0030274D">
              <w:rPr>
                <w:rFonts w:ascii="Calibri" w:hAnsi="Calibri" w:cs="Calibri"/>
                <w:color w:val="000000"/>
              </w:rPr>
              <w:t>NYPEL CF150/CF35</w:t>
            </w:r>
          </w:p>
        </w:tc>
        <w:tc>
          <w:tcPr>
            <w:tcW w:w="1340" w:type="dxa"/>
            <w:tcBorders>
              <w:top w:val="nil"/>
              <w:left w:val="nil"/>
              <w:bottom w:val="single" w:sz="4" w:space="0" w:color="auto"/>
              <w:right w:val="single" w:sz="4" w:space="0" w:color="auto"/>
            </w:tcBorders>
            <w:shd w:val="clear" w:color="auto" w:fill="auto"/>
            <w:noWrap/>
            <w:vAlign w:val="center"/>
            <w:hideMark/>
          </w:tcPr>
          <w:p w14:paraId="512C5479"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115E6BD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359EA3" w14:textId="77777777" w:rsidR="00DA6CAA" w:rsidRPr="0030274D" w:rsidRDefault="00DA6CAA" w:rsidP="00C737AF">
            <w:pPr>
              <w:rPr>
                <w:rFonts w:ascii="Calibri" w:hAnsi="Calibri" w:cs="Calibri"/>
                <w:color w:val="000000"/>
              </w:rPr>
            </w:pPr>
            <w:r w:rsidRPr="0030274D">
              <w:rPr>
                <w:rFonts w:ascii="Calibri" w:hAnsi="Calibri" w:cs="Calibri"/>
                <w:color w:val="000000"/>
              </w:rPr>
              <w:t>56</w:t>
            </w:r>
          </w:p>
        </w:tc>
        <w:tc>
          <w:tcPr>
            <w:tcW w:w="2840" w:type="dxa"/>
            <w:tcBorders>
              <w:top w:val="nil"/>
              <w:left w:val="nil"/>
              <w:bottom w:val="single" w:sz="4" w:space="0" w:color="auto"/>
              <w:right w:val="single" w:sz="4" w:space="0" w:color="auto"/>
            </w:tcBorders>
            <w:shd w:val="clear" w:color="auto" w:fill="auto"/>
            <w:noWrap/>
            <w:vAlign w:val="center"/>
            <w:hideMark/>
          </w:tcPr>
          <w:p w14:paraId="71138F28" w14:textId="77777777" w:rsidR="00DA6CAA" w:rsidRPr="0030274D" w:rsidRDefault="00DA6CAA" w:rsidP="00C737AF">
            <w:pPr>
              <w:rPr>
                <w:rFonts w:ascii="Calibri" w:hAnsi="Calibri" w:cs="Calibri"/>
                <w:color w:val="000000"/>
              </w:rPr>
            </w:pPr>
            <w:r w:rsidRPr="0030274D">
              <w:rPr>
                <w:rFonts w:ascii="Calibri" w:hAnsi="Calibri" w:cs="Calibri"/>
                <w:color w:val="000000"/>
              </w:rPr>
              <w:t>SC1563</w:t>
            </w:r>
          </w:p>
        </w:tc>
        <w:tc>
          <w:tcPr>
            <w:tcW w:w="5460" w:type="dxa"/>
            <w:tcBorders>
              <w:top w:val="nil"/>
              <w:left w:val="nil"/>
              <w:bottom w:val="single" w:sz="4" w:space="0" w:color="auto"/>
              <w:right w:val="single" w:sz="4" w:space="0" w:color="auto"/>
            </w:tcBorders>
            <w:shd w:val="clear" w:color="auto" w:fill="auto"/>
            <w:noWrap/>
            <w:vAlign w:val="center"/>
            <w:hideMark/>
          </w:tcPr>
          <w:p w14:paraId="1667D75D" w14:textId="77777777" w:rsidR="00DA6CAA" w:rsidRPr="0030274D" w:rsidRDefault="00DA6CAA" w:rsidP="00C737AF">
            <w:pPr>
              <w:rPr>
                <w:rFonts w:ascii="Calibri" w:hAnsi="Calibri" w:cs="Calibri"/>
                <w:color w:val="000000"/>
              </w:rPr>
            </w:pPr>
            <w:r w:rsidRPr="0030274D">
              <w:rPr>
                <w:rFonts w:ascii="Calibri" w:hAnsi="Calibri" w:cs="Calibri"/>
                <w:color w:val="000000"/>
              </w:rPr>
              <w:t>NYPEL CF150/CF63</w:t>
            </w:r>
          </w:p>
        </w:tc>
        <w:tc>
          <w:tcPr>
            <w:tcW w:w="1340" w:type="dxa"/>
            <w:tcBorders>
              <w:top w:val="nil"/>
              <w:left w:val="nil"/>
              <w:bottom w:val="single" w:sz="4" w:space="0" w:color="auto"/>
              <w:right w:val="single" w:sz="4" w:space="0" w:color="auto"/>
            </w:tcBorders>
            <w:shd w:val="clear" w:color="auto" w:fill="auto"/>
            <w:noWrap/>
            <w:vAlign w:val="center"/>
            <w:hideMark/>
          </w:tcPr>
          <w:p w14:paraId="28BDB891"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03970134" w14:textId="77777777" w:rsidTr="00C737A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F6C9" w14:textId="77777777" w:rsidR="00DA6CAA" w:rsidRPr="0030274D" w:rsidRDefault="00DA6CAA" w:rsidP="00C737AF">
            <w:pPr>
              <w:rPr>
                <w:rFonts w:ascii="Calibri" w:hAnsi="Calibri" w:cs="Calibri"/>
                <w:color w:val="000000"/>
              </w:rPr>
            </w:pPr>
            <w:r w:rsidRPr="0030274D">
              <w:rPr>
                <w:rFonts w:ascii="Calibri" w:hAnsi="Calibri" w:cs="Calibri"/>
                <w:color w:val="000000"/>
              </w:rPr>
              <w:t>57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77B7F" w14:textId="77777777" w:rsidR="00DA6CAA" w:rsidRPr="0030274D" w:rsidRDefault="00DA6CAA" w:rsidP="00C737AF">
            <w:pPr>
              <w:rPr>
                <w:rFonts w:ascii="Calibri" w:hAnsi="Calibri" w:cs="Calibri"/>
                <w:color w:val="000000"/>
              </w:rPr>
            </w:pPr>
            <w:r w:rsidRPr="0030274D">
              <w:rPr>
                <w:rFonts w:ascii="Calibri" w:hAnsi="Calibri" w:cs="Calibri"/>
                <w:color w:val="000000"/>
              </w:rPr>
              <w:t>SC15100</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A85A" w14:textId="77777777" w:rsidR="00DA6CAA" w:rsidRPr="0030274D" w:rsidRDefault="00DA6CAA" w:rsidP="00C737AF">
            <w:pPr>
              <w:rPr>
                <w:rFonts w:ascii="Calibri" w:hAnsi="Calibri" w:cs="Calibri"/>
                <w:color w:val="000000"/>
              </w:rPr>
            </w:pPr>
            <w:r w:rsidRPr="0030274D">
              <w:rPr>
                <w:rFonts w:ascii="Calibri" w:hAnsi="Calibri" w:cs="Calibri"/>
                <w:color w:val="000000"/>
              </w:rPr>
              <w:t>NYPEL CF150/CF100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7025" w14:textId="77777777" w:rsidR="00DA6CAA" w:rsidRPr="0030274D" w:rsidRDefault="00DA6CAA" w:rsidP="00C737AF">
            <w:pPr>
              <w:rPr>
                <w:rFonts w:ascii="Calibri" w:hAnsi="Calibri" w:cs="Calibri"/>
              </w:rPr>
            </w:pPr>
            <w:r w:rsidRPr="45B2883B">
              <w:rPr>
                <w:rFonts w:ascii="Calibri" w:hAnsi="Calibri" w:cs="Calibri"/>
              </w:rPr>
              <w:t>3</w:t>
            </w:r>
          </w:p>
        </w:tc>
      </w:tr>
      <w:tr w:rsidR="00DA6CAA" w:rsidRPr="0030274D" w14:paraId="17BD7DBD" w14:textId="77777777" w:rsidTr="00C737A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DF7D" w14:textId="77777777" w:rsidR="00DA6CAA" w:rsidRPr="0030274D" w:rsidRDefault="00DA6CAA" w:rsidP="00C737AF">
            <w:pPr>
              <w:rPr>
                <w:rFonts w:ascii="Calibri" w:hAnsi="Calibri" w:cs="Calibri"/>
                <w:color w:val="000000"/>
              </w:rPr>
            </w:pPr>
            <w:r w:rsidRPr="0030274D">
              <w:rPr>
                <w:rFonts w:ascii="Calibri" w:hAnsi="Calibri" w:cs="Calibri"/>
                <w:color w:val="000000"/>
              </w:rPr>
              <w:t>58</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092B8FB6" w14:textId="77777777" w:rsidR="00DA6CAA" w:rsidRPr="0030274D" w:rsidRDefault="00DA6CAA" w:rsidP="00C737AF">
            <w:pPr>
              <w:rPr>
                <w:rFonts w:ascii="Calibri" w:hAnsi="Calibri" w:cs="Calibri"/>
                <w:color w:val="000000"/>
              </w:rPr>
            </w:pPr>
            <w:r w:rsidRPr="0030274D">
              <w:rPr>
                <w:rFonts w:ascii="Calibri" w:hAnsi="Calibri" w:cs="Calibri"/>
                <w:color w:val="000000"/>
              </w:rPr>
              <w:t>KSWA168</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6734EFAA"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KF16/FESTO8mm</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4DB2F96" w14:textId="77777777" w:rsidR="00DA6CAA" w:rsidRPr="0030274D" w:rsidRDefault="00DA6CAA" w:rsidP="00C737AF">
            <w:pPr>
              <w:rPr>
                <w:rFonts w:ascii="Calibri" w:hAnsi="Calibri" w:cs="Calibri"/>
              </w:rPr>
            </w:pPr>
            <w:r w:rsidRPr="45B2883B">
              <w:rPr>
                <w:rFonts w:ascii="Calibri" w:hAnsi="Calibri" w:cs="Calibri"/>
              </w:rPr>
              <w:t>17</w:t>
            </w:r>
          </w:p>
        </w:tc>
      </w:tr>
      <w:tr w:rsidR="00DA6CAA" w:rsidRPr="0030274D" w14:paraId="5D0EDE7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8D7308" w14:textId="77777777" w:rsidR="00DA6CAA" w:rsidRPr="0030274D" w:rsidRDefault="00DA6CAA" w:rsidP="00C737AF">
            <w:pPr>
              <w:rPr>
                <w:rFonts w:ascii="Calibri" w:hAnsi="Calibri" w:cs="Calibri"/>
                <w:color w:val="000000"/>
              </w:rPr>
            </w:pPr>
            <w:r w:rsidRPr="0030274D">
              <w:rPr>
                <w:rFonts w:ascii="Calibri" w:hAnsi="Calibri" w:cs="Calibri"/>
                <w:color w:val="000000"/>
              </w:rPr>
              <w:t>59</w:t>
            </w:r>
          </w:p>
        </w:tc>
        <w:tc>
          <w:tcPr>
            <w:tcW w:w="2840" w:type="dxa"/>
            <w:tcBorders>
              <w:top w:val="nil"/>
              <w:left w:val="nil"/>
              <w:bottom w:val="single" w:sz="4" w:space="0" w:color="auto"/>
              <w:right w:val="single" w:sz="4" w:space="0" w:color="auto"/>
            </w:tcBorders>
            <w:shd w:val="clear" w:color="auto" w:fill="auto"/>
            <w:noWrap/>
            <w:vAlign w:val="center"/>
            <w:hideMark/>
          </w:tcPr>
          <w:p w14:paraId="5C82DCA9" w14:textId="77777777" w:rsidR="00DA6CAA" w:rsidRPr="0030274D" w:rsidRDefault="00DA6CAA" w:rsidP="00C737AF">
            <w:pPr>
              <w:rPr>
                <w:rFonts w:ascii="Calibri" w:hAnsi="Calibri" w:cs="Calibri"/>
                <w:color w:val="000000"/>
              </w:rPr>
            </w:pPr>
            <w:r w:rsidRPr="0030274D">
              <w:rPr>
                <w:rFonts w:ascii="Calibri" w:hAnsi="Calibri" w:cs="Calibri"/>
                <w:color w:val="000000"/>
              </w:rPr>
              <w:t>KSWA258</w:t>
            </w:r>
          </w:p>
        </w:tc>
        <w:tc>
          <w:tcPr>
            <w:tcW w:w="5460" w:type="dxa"/>
            <w:tcBorders>
              <w:top w:val="nil"/>
              <w:left w:val="nil"/>
              <w:bottom w:val="single" w:sz="4" w:space="0" w:color="auto"/>
              <w:right w:val="single" w:sz="4" w:space="0" w:color="auto"/>
            </w:tcBorders>
            <w:shd w:val="clear" w:color="auto" w:fill="auto"/>
            <w:noWrap/>
            <w:vAlign w:val="center"/>
            <w:hideMark/>
          </w:tcPr>
          <w:p w14:paraId="235828AC"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KF25/FESTO8mm</w:t>
            </w:r>
          </w:p>
        </w:tc>
        <w:tc>
          <w:tcPr>
            <w:tcW w:w="1340" w:type="dxa"/>
            <w:tcBorders>
              <w:top w:val="nil"/>
              <w:left w:val="nil"/>
              <w:bottom w:val="single" w:sz="4" w:space="0" w:color="auto"/>
              <w:right w:val="single" w:sz="4" w:space="0" w:color="auto"/>
            </w:tcBorders>
            <w:shd w:val="clear" w:color="auto" w:fill="auto"/>
            <w:noWrap/>
            <w:vAlign w:val="center"/>
            <w:hideMark/>
          </w:tcPr>
          <w:p w14:paraId="081D09D5" w14:textId="77777777" w:rsidR="00DA6CAA" w:rsidRPr="0030274D" w:rsidRDefault="00DA6CAA" w:rsidP="00C737AF">
            <w:pPr>
              <w:rPr>
                <w:rFonts w:ascii="Calibri" w:hAnsi="Calibri" w:cs="Calibri"/>
              </w:rPr>
            </w:pPr>
            <w:r w:rsidRPr="45B2883B">
              <w:rPr>
                <w:rFonts w:ascii="Calibri" w:hAnsi="Calibri" w:cs="Calibri"/>
              </w:rPr>
              <w:t>20</w:t>
            </w:r>
          </w:p>
        </w:tc>
      </w:tr>
      <w:tr w:rsidR="00DA6CAA" w:rsidRPr="0030274D" w14:paraId="1090E991"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79238B" w14:textId="77777777" w:rsidR="00DA6CAA" w:rsidRPr="0030274D" w:rsidRDefault="00DA6CAA" w:rsidP="00C737AF">
            <w:pPr>
              <w:rPr>
                <w:rFonts w:ascii="Calibri" w:hAnsi="Calibri" w:cs="Calibri"/>
                <w:color w:val="000000"/>
              </w:rPr>
            </w:pPr>
            <w:r w:rsidRPr="0030274D">
              <w:rPr>
                <w:rFonts w:ascii="Calibri" w:hAnsi="Calibri" w:cs="Calibri"/>
                <w:color w:val="000000"/>
              </w:rPr>
              <w:t>60</w:t>
            </w:r>
          </w:p>
        </w:tc>
        <w:tc>
          <w:tcPr>
            <w:tcW w:w="2840" w:type="dxa"/>
            <w:tcBorders>
              <w:top w:val="nil"/>
              <w:left w:val="nil"/>
              <w:bottom w:val="single" w:sz="4" w:space="0" w:color="auto"/>
              <w:right w:val="single" w:sz="4" w:space="0" w:color="auto"/>
            </w:tcBorders>
            <w:shd w:val="clear" w:color="auto" w:fill="auto"/>
            <w:noWrap/>
            <w:vAlign w:val="center"/>
            <w:hideMark/>
          </w:tcPr>
          <w:p w14:paraId="28555AB2" w14:textId="77777777" w:rsidR="00DA6CAA" w:rsidRPr="0030274D" w:rsidRDefault="00DA6CAA" w:rsidP="00C737AF">
            <w:pPr>
              <w:rPr>
                <w:rFonts w:ascii="Calibri" w:hAnsi="Calibri" w:cs="Calibri"/>
                <w:color w:val="000000"/>
              </w:rPr>
            </w:pPr>
            <w:r w:rsidRPr="0030274D">
              <w:rPr>
                <w:rFonts w:ascii="Calibri" w:hAnsi="Calibri" w:cs="Calibri"/>
                <w:color w:val="000000"/>
              </w:rPr>
              <w:t>KSWA406</w:t>
            </w:r>
          </w:p>
        </w:tc>
        <w:tc>
          <w:tcPr>
            <w:tcW w:w="5460" w:type="dxa"/>
            <w:tcBorders>
              <w:top w:val="nil"/>
              <w:left w:val="nil"/>
              <w:bottom w:val="single" w:sz="4" w:space="0" w:color="auto"/>
              <w:right w:val="single" w:sz="4" w:space="0" w:color="auto"/>
            </w:tcBorders>
            <w:shd w:val="clear" w:color="auto" w:fill="auto"/>
            <w:noWrap/>
            <w:vAlign w:val="center"/>
            <w:hideMark/>
          </w:tcPr>
          <w:p w14:paraId="6D853847"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KF40/FESTO6mm</w:t>
            </w:r>
          </w:p>
        </w:tc>
        <w:tc>
          <w:tcPr>
            <w:tcW w:w="1340" w:type="dxa"/>
            <w:tcBorders>
              <w:top w:val="nil"/>
              <w:left w:val="nil"/>
              <w:bottom w:val="single" w:sz="4" w:space="0" w:color="auto"/>
              <w:right w:val="single" w:sz="4" w:space="0" w:color="auto"/>
            </w:tcBorders>
            <w:shd w:val="clear" w:color="auto" w:fill="auto"/>
            <w:noWrap/>
            <w:vAlign w:val="center"/>
            <w:hideMark/>
          </w:tcPr>
          <w:p w14:paraId="2ACCDEED"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4304DB2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5D0D62" w14:textId="77777777" w:rsidR="00DA6CAA" w:rsidRPr="0030274D" w:rsidRDefault="00DA6CAA" w:rsidP="00C737AF">
            <w:pPr>
              <w:rPr>
                <w:rFonts w:ascii="Calibri" w:hAnsi="Calibri" w:cs="Calibri"/>
                <w:color w:val="000000"/>
              </w:rPr>
            </w:pPr>
            <w:r w:rsidRPr="0030274D">
              <w:rPr>
                <w:rFonts w:ascii="Calibri" w:hAnsi="Calibri" w:cs="Calibri"/>
                <w:color w:val="000000"/>
              </w:rPr>
              <w:t>61</w:t>
            </w:r>
          </w:p>
        </w:tc>
        <w:tc>
          <w:tcPr>
            <w:tcW w:w="2840" w:type="dxa"/>
            <w:tcBorders>
              <w:top w:val="nil"/>
              <w:left w:val="nil"/>
              <w:bottom w:val="single" w:sz="4" w:space="0" w:color="auto"/>
              <w:right w:val="single" w:sz="4" w:space="0" w:color="auto"/>
            </w:tcBorders>
            <w:shd w:val="clear" w:color="auto" w:fill="auto"/>
            <w:noWrap/>
            <w:vAlign w:val="center"/>
            <w:hideMark/>
          </w:tcPr>
          <w:p w14:paraId="66D73ACC" w14:textId="77777777" w:rsidR="00DA6CAA" w:rsidRPr="0030274D" w:rsidRDefault="00DA6CAA" w:rsidP="00C737AF">
            <w:pPr>
              <w:rPr>
                <w:rFonts w:ascii="Calibri" w:hAnsi="Calibri" w:cs="Calibri"/>
                <w:color w:val="000000"/>
              </w:rPr>
            </w:pPr>
            <w:r w:rsidRPr="0030274D">
              <w:rPr>
                <w:rFonts w:ascii="Calibri" w:hAnsi="Calibri" w:cs="Calibri"/>
                <w:color w:val="000000"/>
              </w:rPr>
              <w:t>KSWA408</w:t>
            </w:r>
          </w:p>
        </w:tc>
        <w:tc>
          <w:tcPr>
            <w:tcW w:w="5460" w:type="dxa"/>
            <w:tcBorders>
              <w:top w:val="nil"/>
              <w:left w:val="nil"/>
              <w:bottom w:val="single" w:sz="4" w:space="0" w:color="auto"/>
              <w:right w:val="single" w:sz="4" w:space="0" w:color="auto"/>
            </w:tcBorders>
            <w:shd w:val="clear" w:color="auto" w:fill="auto"/>
            <w:noWrap/>
            <w:vAlign w:val="center"/>
            <w:hideMark/>
          </w:tcPr>
          <w:p w14:paraId="69F787E9"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KF40/FESTO8mm</w:t>
            </w:r>
          </w:p>
        </w:tc>
        <w:tc>
          <w:tcPr>
            <w:tcW w:w="1340" w:type="dxa"/>
            <w:tcBorders>
              <w:top w:val="nil"/>
              <w:left w:val="nil"/>
              <w:bottom w:val="single" w:sz="4" w:space="0" w:color="auto"/>
              <w:right w:val="single" w:sz="4" w:space="0" w:color="auto"/>
            </w:tcBorders>
            <w:shd w:val="clear" w:color="auto" w:fill="auto"/>
            <w:noWrap/>
            <w:vAlign w:val="center"/>
            <w:hideMark/>
          </w:tcPr>
          <w:p w14:paraId="5825F3BF" w14:textId="77777777" w:rsidR="00DA6CAA" w:rsidRPr="0030274D" w:rsidRDefault="00DA6CAA" w:rsidP="00C737AF">
            <w:pPr>
              <w:rPr>
                <w:rFonts w:ascii="Calibri" w:hAnsi="Calibri" w:cs="Calibri"/>
              </w:rPr>
            </w:pPr>
            <w:r w:rsidRPr="45B2883B">
              <w:rPr>
                <w:rFonts w:ascii="Calibri" w:hAnsi="Calibri" w:cs="Calibri"/>
              </w:rPr>
              <w:t>12</w:t>
            </w:r>
          </w:p>
        </w:tc>
      </w:tr>
      <w:tr w:rsidR="00DA6CAA" w:rsidRPr="0030274D" w14:paraId="4EC0561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573451" w14:textId="77777777" w:rsidR="00DA6CAA" w:rsidRPr="0030274D" w:rsidRDefault="00DA6CAA" w:rsidP="00C737AF">
            <w:pPr>
              <w:rPr>
                <w:rFonts w:ascii="Calibri" w:hAnsi="Calibri" w:cs="Calibri"/>
                <w:color w:val="000000"/>
              </w:rPr>
            </w:pPr>
            <w:r w:rsidRPr="0030274D">
              <w:rPr>
                <w:rFonts w:ascii="Calibri" w:hAnsi="Calibri" w:cs="Calibri"/>
                <w:color w:val="000000"/>
              </w:rPr>
              <w:t>62</w:t>
            </w:r>
          </w:p>
        </w:tc>
        <w:tc>
          <w:tcPr>
            <w:tcW w:w="2840" w:type="dxa"/>
            <w:tcBorders>
              <w:top w:val="nil"/>
              <w:left w:val="nil"/>
              <w:bottom w:val="single" w:sz="4" w:space="0" w:color="auto"/>
              <w:right w:val="single" w:sz="4" w:space="0" w:color="auto"/>
            </w:tcBorders>
            <w:shd w:val="clear" w:color="auto" w:fill="auto"/>
            <w:noWrap/>
            <w:vAlign w:val="center"/>
            <w:hideMark/>
          </w:tcPr>
          <w:p w14:paraId="287ECB2A" w14:textId="77777777" w:rsidR="00DA6CAA" w:rsidRPr="0030274D" w:rsidRDefault="00DA6CAA" w:rsidP="00C737AF">
            <w:pPr>
              <w:rPr>
                <w:rFonts w:ascii="Calibri" w:hAnsi="Calibri" w:cs="Calibri"/>
                <w:color w:val="000000"/>
              </w:rPr>
            </w:pPr>
            <w:r w:rsidRPr="0030274D">
              <w:rPr>
                <w:rFonts w:ascii="Calibri" w:hAnsi="Calibri" w:cs="Calibri"/>
                <w:color w:val="000000"/>
              </w:rPr>
              <w:t>KSWA506</w:t>
            </w:r>
          </w:p>
        </w:tc>
        <w:tc>
          <w:tcPr>
            <w:tcW w:w="5460" w:type="dxa"/>
            <w:tcBorders>
              <w:top w:val="nil"/>
              <w:left w:val="nil"/>
              <w:bottom w:val="single" w:sz="4" w:space="0" w:color="auto"/>
              <w:right w:val="single" w:sz="4" w:space="0" w:color="auto"/>
            </w:tcBorders>
            <w:shd w:val="clear" w:color="auto" w:fill="auto"/>
            <w:noWrap/>
            <w:vAlign w:val="center"/>
            <w:hideMark/>
          </w:tcPr>
          <w:p w14:paraId="2344C587"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KF50/FESTO6mm</w:t>
            </w:r>
          </w:p>
        </w:tc>
        <w:tc>
          <w:tcPr>
            <w:tcW w:w="1340" w:type="dxa"/>
            <w:tcBorders>
              <w:top w:val="nil"/>
              <w:left w:val="nil"/>
              <w:bottom w:val="single" w:sz="4" w:space="0" w:color="auto"/>
              <w:right w:val="single" w:sz="4" w:space="0" w:color="auto"/>
            </w:tcBorders>
            <w:shd w:val="clear" w:color="auto" w:fill="auto"/>
            <w:noWrap/>
            <w:vAlign w:val="center"/>
            <w:hideMark/>
          </w:tcPr>
          <w:p w14:paraId="205A9985"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6D84C19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B4655C" w14:textId="77777777" w:rsidR="00DA6CAA" w:rsidRPr="0030274D" w:rsidRDefault="00DA6CAA" w:rsidP="00C737AF">
            <w:pPr>
              <w:rPr>
                <w:rFonts w:ascii="Calibri" w:hAnsi="Calibri" w:cs="Calibri"/>
                <w:color w:val="000000"/>
              </w:rPr>
            </w:pPr>
            <w:r w:rsidRPr="0030274D">
              <w:rPr>
                <w:rFonts w:ascii="Calibri" w:hAnsi="Calibri" w:cs="Calibri"/>
                <w:color w:val="000000"/>
              </w:rPr>
              <w:t>63</w:t>
            </w:r>
          </w:p>
        </w:tc>
        <w:tc>
          <w:tcPr>
            <w:tcW w:w="2840" w:type="dxa"/>
            <w:tcBorders>
              <w:top w:val="nil"/>
              <w:left w:val="nil"/>
              <w:bottom w:val="single" w:sz="4" w:space="0" w:color="auto"/>
              <w:right w:val="single" w:sz="4" w:space="0" w:color="auto"/>
            </w:tcBorders>
            <w:shd w:val="clear" w:color="auto" w:fill="auto"/>
            <w:noWrap/>
            <w:vAlign w:val="center"/>
            <w:hideMark/>
          </w:tcPr>
          <w:p w14:paraId="7AA1578E" w14:textId="77777777" w:rsidR="00DA6CAA" w:rsidRPr="0030274D" w:rsidRDefault="00DA6CAA" w:rsidP="00C737AF">
            <w:pPr>
              <w:rPr>
                <w:rFonts w:ascii="Calibri" w:hAnsi="Calibri" w:cs="Calibri"/>
                <w:color w:val="000000"/>
              </w:rPr>
            </w:pPr>
            <w:r w:rsidRPr="0030274D">
              <w:rPr>
                <w:rFonts w:ascii="Calibri" w:hAnsi="Calibri" w:cs="Calibri"/>
                <w:color w:val="000000"/>
              </w:rPr>
              <w:t>KSWA508</w:t>
            </w:r>
          </w:p>
        </w:tc>
        <w:tc>
          <w:tcPr>
            <w:tcW w:w="5460" w:type="dxa"/>
            <w:tcBorders>
              <w:top w:val="nil"/>
              <w:left w:val="nil"/>
              <w:bottom w:val="single" w:sz="4" w:space="0" w:color="auto"/>
              <w:right w:val="single" w:sz="4" w:space="0" w:color="auto"/>
            </w:tcBorders>
            <w:shd w:val="clear" w:color="auto" w:fill="auto"/>
            <w:noWrap/>
            <w:vAlign w:val="center"/>
            <w:hideMark/>
          </w:tcPr>
          <w:p w14:paraId="1AA8DA53" w14:textId="77777777" w:rsidR="00DA6CAA" w:rsidRPr="0030274D" w:rsidRDefault="00DA6CAA" w:rsidP="00C737AF">
            <w:pPr>
              <w:rPr>
                <w:rFonts w:ascii="Calibri" w:hAnsi="Calibri" w:cs="Calibri"/>
                <w:color w:val="000000"/>
              </w:rPr>
            </w:pPr>
            <w:r w:rsidRPr="0030274D">
              <w:rPr>
                <w:rFonts w:ascii="Calibri" w:hAnsi="Calibri" w:cs="Calibri"/>
                <w:color w:val="000000"/>
              </w:rPr>
              <w:t>ADAPTER KF50/FESTO8mm</w:t>
            </w:r>
          </w:p>
        </w:tc>
        <w:tc>
          <w:tcPr>
            <w:tcW w:w="1340" w:type="dxa"/>
            <w:tcBorders>
              <w:top w:val="nil"/>
              <w:left w:val="nil"/>
              <w:bottom w:val="single" w:sz="4" w:space="0" w:color="auto"/>
              <w:right w:val="single" w:sz="4" w:space="0" w:color="auto"/>
            </w:tcBorders>
            <w:shd w:val="clear" w:color="auto" w:fill="auto"/>
            <w:noWrap/>
            <w:vAlign w:val="center"/>
            <w:hideMark/>
          </w:tcPr>
          <w:p w14:paraId="5ACC5FD1" w14:textId="77777777" w:rsidR="00DA6CAA" w:rsidRPr="0030274D" w:rsidRDefault="00DA6CAA" w:rsidP="00C737AF">
            <w:pPr>
              <w:rPr>
                <w:rFonts w:ascii="Calibri" w:hAnsi="Calibri" w:cs="Calibri"/>
              </w:rPr>
            </w:pPr>
            <w:r w:rsidRPr="45B2883B">
              <w:rPr>
                <w:rFonts w:ascii="Calibri" w:hAnsi="Calibri" w:cs="Calibri"/>
              </w:rPr>
              <w:t>5</w:t>
            </w:r>
          </w:p>
        </w:tc>
      </w:tr>
      <w:tr w:rsidR="00DA6CAA" w:rsidRPr="0030274D" w14:paraId="3E519A2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02E66B" w14:textId="77777777" w:rsidR="00DA6CAA" w:rsidRPr="0030274D" w:rsidRDefault="00DA6CAA" w:rsidP="00C737AF">
            <w:pPr>
              <w:rPr>
                <w:rFonts w:ascii="Calibri" w:hAnsi="Calibri" w:cs="Calibri"/>
                <w:color w:val="000000"/>
              </w:rPr>
            </w:pPr>
            <w:r w:rsidRPr="0030274D">
              <w:rPr>
                <w:rFonts w:ascii="Calibri" w:hAnsi="Calibri" w:cs="Calibri"/>
                <w:color w:val="000000"/>
              </w:rPr>
              <w:t>64</w:t>
            </w:r>
          </w:p>
        </w:tc>
        <w:tc>
          <w:tcPr>
            <w:tcW w:w="2840" w:type="dxa"/>
            <w:tcBorders>
              <w:top w:val="nil"/>
              <w:left w:val="nil"/>
              <w:bottom w:val="single" w:sz="4" w:space="0" w:color="auto"/>
              <w:right w:val="single" w:sz="4" w:space="0" w:color="auto"/>
            </w:tcBorders>
            <w:shd w:val="clear" w:color="auto" w:fill="auto"/>
            <w:noWrap/>
            <w:vAlign w:val="center"/>
            <w:hideMark/>
          </w:tcPr>
          <w:p w14:paraId="1F4E4B66" w14:textId="77777777" w:rsidR="00DA6CAA" w:rsidRPr="0030274D" w:rsidRDefault="00DA6CAA" w:rsidP="00C737AF">
            <w:pPr>
              <w:rPr>
                <w:rFonts w:ascii="Calibri" w:hAnsi="Calibri" w:cs="Calibri"/>
                <w:color w:val="000000"/>
              </w:rPr>
            </w:pPr>
            <w:r w:rsidRPr="0030274D">
              <w:rPr>
                <w:rFonts w:ascii="Calibri" w:hAnsi="Calibri" w:cs="Calibri"/>
                <w:color w:val="000000"/>
              </w:rPr>
              <w:t>KF50C</w:t>
            </w:r>
          </w:p>
        </w:tc>
        <w:tc>
          <w:tcPr>
            <w:tcW w:w="5460" w:type="dxa"/>
            <w:tcBorders>
              <w:top w:val="nil"/>
              <w:left w:val="nil"/>
              <w:bottom w:val="single" w:sz="4" w:space="0" w:color="auto"/>
              <w:right w:val="single" w:sz="4" w:space="0" w:color="auto"/>
            </w:tcBorders>
            <w:shd w:val="clear" w:color="auto" w:fill="auto"/>
            <w:noWrap/>
            <w:vAlign w:val="center"/>
            <w:hideMark/>
          </w:tcPr>
          <w:p w14:paraId="19AF4832" w14:textId="77777777" w:rsidR="00DA6CAA" w:rsidRPr="0030274D" w:rsidRDefault="00DA6CAA" w:rsidP="00C737AF">
            <w:pPr>
              <w:rPr>
                <w:rFonts w:ascii="Calibri" w:hAnsi="Calibri" w:cs="Calibri"/>
                <w:color w:val="000000"/>
              </w:rPr>
            </w:pPr>
            <w:r w:rsidRPr="0030274D">
              <w:rPr>
                <w:rFonts w:ascii="Calibri" w:hAnsi="Calibri" w:cs="Calibri"/>
                <w:color w:val="000000"/>
              </w:rPr>
              <w:t xml:space="preserve">ZACISK KF50 </w:t>
            </w:r>
          </w:p>
        </w:tc>
        <w:tc>
          <w:tcPr>
            <w:tcW w:w="1340" w:type="dxa"/>
            <w:tcBorders>
              <w:top w:val="nil"/>
              <w:left w:val="nil"/>
              <w:bottom w:val="single" w:sz="4" w:space="0" w:color="auto"/>
              <w:right w:val="single" w:sz="4" w:space="0" w:color="auto"/>
            </w:tcBorders>
            <w:shd w:val="clear" w:color="auto" w:fill="auto"/>
            <w:noWrap/>
            <w:vAlign w:val="center"/>
            <w:hideMark/>
          </w:tcPr>
          <w:p w14:paraId="74716C38" w14:textId="77777777" w:rsidR="00DA6CAA" w:rsidRPr="0030274D" w:rsidRDefault="00DA6CAA" w:rsidP="00C737AF">
            <w:pPr>
              <w:rPr>
                <w:rFonts w:ascii="Calibri" w:hAnsi="Calibri" w:cs="Calibri"/>
              </w:rPr>
            </w:pPr>
            <w:r w:rsidRPr="45B2883B">
              <w:rPr>
                <w:rFonts w:ascii="Calibri" w:hAnsi="Calibri" w:cs="Calibri"/>
              </w:rPr>
              <w:t>20</w:t>
            </w:r>
          </w:p>
        </w:tc>
      </w:tr>
      <w:tr w:rsidR="00DA6CAA" w:rsidRPr="0030274D" w14:paraId="2F4CBE4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9497AC" w14:textId="77777777" w:rsidR="00DA6CAA" w:rsidRPr="0030274D" w:rsidRDefault="00DA6CAA" w:rsidP="00C737AF">
            <w:pPr>
              <w:rPr>
                <w:rFonts w:ascii="Calibri" w:hAnsi="Calibri" w:cs="Calibri"/>
                <w:color w:val="000000"/>
              </w:rPr>
            </w:pPr>
            <w:r w:rsidRPr="0030274D">
              <w:rPr>
                <w:rFonts w:ascii="Calibri" w:hAnsi="Calibri" w:cs="Calibri"/>
                <w:color w:val="000000"/>
              </w:rPr>
              <w:t>65</w:t>
            </w:r>
          </w:p>
        </w:tc>
        <w:tc>
          <w:tcPr>
            <w:tcW w:w="2840" w:type="dxa"/>
            <w:tcBorders>
              <w:top w:val="nil"/>
              <w:left w:val="nil"/>
              <w:bottom w:val="single" w:sz="4" w:space="0" w:color="auto"/>
              <w:right w:val="single" w:sz="4" w:space="0" w:color="auto"/>
            </w:tcBorders>
            <w:shd w:val="clear" w:color="auto" w:fill="auto"/>
            <w:noWrap/>
            <w:vAlign w:val="center"/>
            <w:hideMark/>
          </w:tcPr>
          <w:p w14:paraId="6E8B8DD4" w14:textId="77777777" w:rsidR="00DA6CAA" w:rsidRPr="0030274D" w:rsidRDefault="00DA6CAA" w:rsidP="00C737AF">
            <w:pPr>
              <w:rPr>
                <w:rFonts w:ascii="Calibri" w:hAnsi="Calibri" w:cs="Calibri"/>
                <w:color w:val="000000"/>
              </w:rPr>
            </w:pPr>
            <w:r w:rsidRPr="0030274D">
              <w:rPr>
                <w:rFonts w:ascii="Calibri" w:hAnsi="Calibri" w:cs="Calibri"/>
                <w:color w:val="000000"/>
              </w:rPr>
              <w:t>KF50BS</w:t>
            </w:r>
          </w:p>
        </w:tc>
        <w:tc>
          <w:tcPr>
            <w:tcW w:w="5460" w:type="dxa"/>
            <w:tcBorders>
              <w:top w:val="nil"/>
              <w:left w:val="nil"/>
              <w:bottom w:val="single" w:sz="4" w:space="0" w:color="auto"/>
              <w:right w:val="single" w:sz="4" w:space="0" w:color="auto"/>
            </w:tcBorders>
            <w:shd w:val="clear" w:color="auto" w:fill="auto"/>
            <w:noWrap/>
            <w:vAlign w:val="center"/>
            <w:hideMark/>
          </w:tcPr>
          <w:p w14:paraId="7ACCF0E1" w14:textId="77777777" w:rsidR="00DA6CAA" w:rsidRPr="0030274D" w:rsidRDefault="00DA6CAA" w:rsidP="00C737AF">
            <w:pPr>
              <w:rPr>
                <w:rFonts w:ascii="Calibri" w:hAnsi="Calibri" w:cs="Calibri"/>
                <w:color w:val="000000"/>
              </w:rPr>
            </w:pPr>
            <w:r w:rsidRPr="0030274D">
              <w:rPr>
                <w:rFonts w:ascii="Calibri" w:hAnsi="Calibri" w:cs="Calibri"/>
                <w:color w:val="000000"/>
              </w:rPr>
              <w:t>FLANSZA KF50</w:t>
            </w:r>
          </w:p>
        </w:tc>
        <w:tc>
          <w:tcPr>
            <w:tcW w:w="1340" w:type="dxa"/>
            <w:tcBorders>
              <w:top w:val="nil"/>
              <w:left w:val="nil"/>
              <w:bottom w:val="single" w:sz="4" w:space="0" w:color="auto"/>
              <w:right w:val="single" w:sz="4" w:space="0" w:color="auto"/>
            </w:tcBorders>
            <w:shd w:val="clear" w:color="auto" w:fill="auto"/>
            <w:noWrap/>
            <w:vAlign w:val="center"/>
            <w:hideMark/>
          </w:tcPr>
          <w:p w14:paraId="2341D31D" w14:textId="77777777" w:rsidR="00DA6CAA" w:rsidRPr="0030274D" w:rsidRDefault="00DA6CAA" w:rsidP="00C737AF">
            <w:pPr>
              <w:rPr>
                <w:rFonts w:ascii="Calibri" w:hAnsi="Calibri" w:cs="Calibri"/>
              </w:rPr>
            </w:pPr>
            <w:r w:rsidRPr="45B2883B">
              <w:rPr>
                <w:rFonts w:ascii="Calibri" w:hAnsi="Calibri" w:cs="Calibri"/>
              </w:rPr>
              <w:t>15</w:t>
            </w:r>
          </w:p>
        </w:tc>
      </w:tr>
      <w:tr w:rsidR="00DA6CAA" w:rsidRPr="0030274D" w14:paraId="55C916BF"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2B785D" w14:textId="77777777" w:rsidR="00DA6CAA" w:rsidRPr="0030274D" w:rsidRDefault="00DA6CAA" w:rsidP="00C737AF">
            <w:pPr>
              <w:rPr>
                <w:rFonts w:ascii="Calibri" w:hAnsi="Calibri" w:cs="Calibri"/>
                <w:color w:val="000000"/>
              </w:rPr>
            </w:pPr>
            <w:r w:rsidRPr="0030274D">
              <w:rPr>
                <w:rFonts w:ascii="Calibri" w:hAnsi="Calibri" w:cs="Calibri"/>
                <w:color w:val="000000"/>
              </w:rPr>
              <w:t>66</w:t>
            </w:r>
          </w:p>
        </w:tc>
        <w:tc>
          <w:tcPr>
            <w:tcW w:w="2840" w:type="dxa"/>
            <w:tcBorders>
              <w:top w:val="nil"/>
              <w:left w:val="nil"/>
              <w:bottom w:val="single" w:sz="4" w:space="0" w:color="auto"/>
              <w:right w:val="single" w:sz="4" w:space="0" w:color="auto"/>
            </w:tcBorders>
            <w:shd w:val="clear" w:color="auto" w:fill="auto"/>
            <w:noWrap/>
            <w:vAlign w:val="center"/>
            <w:hideMark/>
          </w:tcPr>
          <w:p w14:paraId="54B55CD4" w14:textId="77777777" w:rsidR="00DA6CAA" w:rsidRPr="0030274D" w:rsidRDefault="00DA6CAA" w:rsidP="00C737AF">
            <w:pPr>
              <w:rPr>
                <w:rFonts w:ascii="Calibri" w:hAnsi="Calibri" w:cs="Calibri"/>
                <w:color w:val="000000"/>
              </w:rPr>
            </w:pPr>
            <w:r w:rsidRPr="0030274D">
              <w:rPr>
                <w:rFonts w:ascii="Calibri" w:hAnsi="Calibri" w:cs="Calibri"/>
                <w:color w:val="000000"/>
              </w:rPr>
              <w:t>KF50R25</w:t>
            </w:r>
          </w:p>
        </w:tc>
        <w:tc>
          <w:tcPr>
            <w:tcW w:w="5460" w:type="dxa"/>
            <w:tcBorders>
              <w:top w:val="nil"/>
              <w:left w:val="nil"/>
              <w:bottom w:val="single" w:sz="4" w:space="0" w:color="auto"/>
              <w:right w:val="single" w:sz="4" w:space="0" w:color="auto"/>
            </w:tcBorders>
            <w:shd w:val="clear" w:color="auto" w:fill="auto"/>
            <w:noWrap/>
            <w:vAlign w:val="center"/>
            <w:hideMark/>
          </w:tcPr>
          <w:p w14:paraId="4CB71113" w14:textId="77777777" w:rsidR="00DA6CAA" w:rsidRPr="0030274D" w:rsidRDefault="00DA6CAA" w:rsidP="00C737AF">
            <w:pPr>
              <w:rPr>
                <w:rFonts w:ascii="Calibri" w:hAnsi="Calibri" w:cs="Calibri"/>
                <w:color w:val="000000"/>
              </w:rPr>
            </w:pPr>
            <w:r w:rsidRPr="0030274D">
              <w:rPr>
                <w:rFonts w:ascii="Calibri" w:hAnsi="Calibri" w:cs="Calibri"/>
                <w:color w:val="000000"/>
              </w:rPr>
              <w:t>REDUKCJA KF50/KF25</w:t>
            </w:r>
          </w:p>
        </w:tc>
        <w:tc>
          <w:tcPr>
            <w:tcW w:w="1340" w:type="dxa"/>
            <w:tcBorders>
              <w:top w:val="nil"/>
              <w:left w:val="nil"/>
              <w:bottom w:val="single" w:sz="4" w:space="0" w:color="auto"/>
              <w:right w:val="single" w:sz="4" w:space="0" w:color="auto"/>
            </w:tcBorders>
            <w:shd w:val="clear" w:color="auto" w:fill="auto"/>
            <w:noWrap/>
            <w:vAlign w:val="center"/>
            <w:hideMark/>
          </w:tcPr>
          <w:p w14:paraId="2616DA80"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77E2B6F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7A8AB6" w14:textId="77777777" w:rsidR="00DA6CAA" w:rsidRPr="0030274D" w:rsidRDefault="00DA6CAA" w:rsidP="00C737AF">
            <w:pPr>
              <w:rPr>
                <w:rFonts w:ascii="Calibri" w:hAnsi="Calibri" w:cs="Calibri"/>
                <w:color w:val="000000"/>
              </w:rPr>
            </w:pPr>
            <w:r w:rsidRPr="0030274D">
              <w:rPr>
                <w:rFonts w:ascii="Calibri" w:hAnsi="Calibri" w:cs="Calibri"/>
                <w:color w:val="000000"/>
              </w:rPr>
              <w:t>67</w:t>
            </w:r>
          </w:p>
        </w:tc>
        <w:tc>
          <w:tcPr>
            <w:tcW w:w="2840" w:type="dxa"/>
            <w:tcBorders>
              <w:top w:val="nil"/>
              <w:left w:val="nil"/>
              <w:bottom w:val="single" w:sz="4" w:space="0" w:color="auto"/>
              <w:right w:val="single" w:sz="4" w:space="0" w:color="auto"/>
            </w:tcBorders>
            <w:shd w:val="clear" w:color="auto" w:fill="auto"/>
            <w:noWrap/>
            <w:vAlign w:val="center"/>
            <w:hideMark/>
          </w:tcPr>
          <w:p w14:paraId="5E281C1E" w14:textId="77777777" w:rsidR="00DA6CAA" w:rsidRPr="0030274D" w:rsidRDefault="00DA6CAA" w:rsidP="00C737AF">
            <w:pPr>
              <w:rPr>
                <w:rFonts w:ascii="Calibri" w:hAnsi="Calibri" w:cs="Calibri"/>
                <w:color w:val="000000"/>
              </w:rPr>
            </w:pPr>
            <w:r w:rsidRPr="0030274D">
              <w:rPr>
                <w:rFonts w:ascii="Calibri" w:hAnsi="Calibri" w:cs="Calibri"/>
                <w:color w:val="000000"/>
              </w:rPr>
              <w:t>KF50R40</w:t>
            </w:r>
          </w:p>
        </w:tc>
        <w:tc>
          <w:tcPr>
            <w:tcW w:w="5460" w:type="dxa"/>
            <w:tcBorders>
              <w:top w:val="nil"/>
              <w:left w:val="nil"/>
              <w:bottom w:val="single" w:sz="4" w:space="0" w:color="auto"/>
              <w:right w:val="single" w:sz="4" w:space="0" w:color="auto"/>
            </w:tcBorders>
            <w:shd w:val="clear" w:color="auto" w:fill="auto"/>
            <w:noWrap/>
            <w:vAlign w:val="center"/>
            <w:hideMark/>
          </w:tcPr>
          <w:p w14:paraId="43CB86FC" w14:textId="77777777" w:rsidR="00DA6CAA" w:rsidRPr="0030274D" w:rsidRDefault="00DA6CAA" w:rsidP="00C737AF">
            <w:pPr>
              <w:rPr>
                <w:rFonts w:ascii="Calibri" w:hAnsi="Calibri" w:cs="Calibri"/>
                <w:color w:val="000000"/>
              </w:rPr>
            </w:pPr>
            <w:r w:rsidRPr="0030274D">
              <w:rPr>
                <w:rFonts w:ascii="Calibri" w:hAnsi="Calibri" w:cs="Calibri"/>
                <w:color w:val="000000"/>
              </w:rPr>
              <w:t>REDUKCJA KF50/KF40</w:t>
            </w:r>
          </w:p>
        </w:tc>
        <w:tc>
          <w:tcPr>
            <w:tcW w:w="1340" w:type="dxa"/>
            <w:tcBorders>
              <w:top w:val="nil"/>
              <w:left w:val="nil"/>
              <w:bottom w:val="single" w:sz="4" w:space="0" w:color="auto"/>
              <w:right w:val="single" w:sz="4" w:space="0" w:color="auto"/>
            </w:tcBorders>
            <w:shd w:val="clear" w:color="auto" w:fill="auto"/>
            <w:noWrap/>
            <w:vAlign w:val="center"/>
            <w:hideMark/>
          </w:tcPr>
          <w:p w14:paraId="72065473" w14:textId="77777777" w:rsidR="00DA6CAA" w:rsidRPr="0030274D" w:rsidRDefault="00DA6CAA" w:rsidP="00C737AF">
            <w:pPr>
              <w:rPr>
                <w:rFonts w:ascii="Calibri" w:hAnsi="Calibri" w:cs="Calibri"/>
              </w:rPr>
            </w:pPr>
            <w:r w:rsidRPr="45B2883B">
              <w:rPr>
                <w:rFonts w:ascii="Calibri" w:hAnsi="Calibri" w:cs="Calibri"/>
              </w:rPr>
              <w:t>14</w:t>
            </w:r>
          </w:p>
        </w:tc>
      </w:tr>
      <w:tr w:rsidR="00DA6CAA" w:rsidRPr="0030274D" w14:paraId="30DBCF2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92E173" w14:textId="77777777" w:rsidR="00DA6CAA" w:rsidRPr="0030274D" w:rsidRDefault="00DA6CAA" w:rsidP="00C737AF">
            <w:pPr>
              <w:rPr>
                <w:rFonts w:ascii="Calibri" w:hAnsi="Calibri" w:cs="Calibri"/>
                <w:color w:val="000000"/>
              </w:rPr>
            </w:pPr>
            <w:r w:rsidRPr="0030274D">
              <w:rPr>
                <w:rFonts w:ascii="Calibri" w:hAnsi="Calibri" w:cs="Calibri"/>
                <w:color w:val="000000"/>
              </w:rPr>
              <w:t>68</w:t>
            </w:r>
          </w:p>
        </w:tc>
        <w:tc>
          <w:tcPr>
            <w:tcW w:w="2840" w:type="dxa"/>
            <w:tcBorders>
              <w:top w:val="nil"/>
              <w:left w:val="nil"/>
              <w:bottom w:val="single" w:sz="4" w:space="0" w:color="auto"/>
              <w:right w:val="single" w:sz="4" w:space="0" w:color="auto"/>
            </w:tcBorders>
            <w:shd w:val="clear" w:color="auto" w:fill="auto"/>
            <w:noWrap/>
            <w:vAlign w:val="center"/>
            <w:hideMark/>
          </w:tcPr>
          <w:p w14:paraId="50DFD503" w14:textId="77777777" w:rsidR="00DA6CAA" w:rsidRPr="0030274D" w:rsidRDefault="00DA6CAA" w:rsidP="00C737AF">
            <w:pPr>
              <w:rPr>
                <w:rFonts w:ascii="Calibri" w:hAnsi="Calibri" w:cs="Calibri"/>
                <w:color w:val="000000"/>
              </w:rPr>
            </w:pPr>
            <w:r w:rsidRPr="0030274D">
              <w:rPr>
                <w:rFonts w:ascii="Calibri" w:hAnsi="Calibri" w:cs="Calibri"/>
                <w:color w:val="000000"/>
              </w:rPr>
              <w:t>KA3540</w:t>
            </w:r>
          </w:p>
        </w:tc>
        <w:tc>
          <w:tcPr>
            <w:tcW w:w="5460" w:type="dxa"/>
            <w:tcBorders>
              <w:top w:val="nil"/>
              <w:left w:val="nil"/>
              <w:bottom w:val="single" w:sz="4" w:space="0" w:color="auto"/>
              <w:right w:val="single" w:sz="4" w:space="0" w:color="auto"/>
            </w:tcBorders>
            <w:shd w:val="clear" w:color="auto" w:fill="auto"/>
            <w:noWrap/>
            <w:vAlign w:val="center"/>
            <w:hideMark/>
          </w:tcPr>
          <w:p w14:paraId="35FBC4EF"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CF35/KF40</w:t>
            </w:r>
          </w:p>
        </w:tc>
        <w:tc>
          <w:tcPr>
            <w:tcW w:w="1340" w:type="dxa"/>
            <w:tcBorders>
              <w:top w:val="nil"/>
              <w:left w:val="nil"/>
              <w:bottom w:val="single" w:sz="4" w:space="0" w:color="auto"/>
              <w:right w:val="single" w:sz="4" w:space="0" w:color="auto"/>
            </w:tcBorders>
            <w:shd w:val="clear" w:color="auto" w:fill="auto"/>
            <w:noWrap/>
            <w:vAlign w:val="center"/>
            <w:hideMark/>
          </w:tcPr>
          <w:p w14:paraId="16BECD6F"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679DF6F9"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A7BF7F" w14:textId="77777777" w:rsidR="00DA6CAA" w:rsidRPr="0030274D" w:rsidRDefault="00DA6CAA" w:rsidP="00C737AF">
            <w:pPr>
              <w:rPr>
                <w:rFonts w:ascii="Calibri" w:hAnsi="Calibri" w:cs="Calibri"/>
                <w:color w:val="000000"/>
              </w:rPr>
            </w:pPr>
            <w:r w:rsidRPr="0030274D">
              <w:rPr>
                <w:rFonts w:ascii="Calibri" w:hAnsi="Calibri" w:cs="Calibri"/>
                <w:color w:val="000000"/>
              </w:rPr>
              <w:t>69</w:t>
            </w:r>
          </w:p>
        </w:tc>
        <w:tc>
          <w:tcPr>
            <w:tcW w:w="2840" w:type="dxa"/>
            <w:tcBorders>
              <w:top w:val="nil"/>
              <w:left w:val="nil"/>
              <w:bottom w:val="single" w:sz="4" w:space="0" w:color="auto"/>
              <w:right w:val="single" w:sz="4" w:space="0" w:color="auto"/>
            </w:tcBorders>
            <w:shd w:val="clear" w:color="auto" w:fill="auto"/>
            <w:noWrap/>
            <w:vAlign w:val="center"/>
            <w:hideMark/>
          </w:tcPr>
          <w:p w14:paraId="6D6A5648" w14:textId="77777777" w:rsidR="00DA6CAA" w:rsidRPr="0030274D" w:rsidRDefault="00DA6CAA" w:rsidP="00C737AF">
            <w:pPr>
              <w:rPr>
                <w:rFonts w:ascii="Calibri" w:hAnsi="Calibri" w:cs="Calibri"/>
                <w:color w:val="000000"/>
              </w:rPr>
            </w:pPr>
            <w:r w:rsidRPr="0030274D">
              <w:rPr>
                <w:rFonts w:ascii="Calibri" w:hAnsi="Calibri" w:cs="Calibri"/>
                <w:color w:val="000000"/>
              </w:rPr>
              <w:t>KA3550</w:t>
            </w:r>
          </w:p>
        </w:tc>
        <w:tc>
          <w:tcPr>
            <w:tcW w:w="5460" w:type="dxa"/>
            <w:tcBorders>
              <w:top w:val="nil"/>
              <w:left w:val="nil"/>
              <w:bottom w:val="single" w:sz="4" w:space="0" w:color="auto"/>
              <w:right w:val="single" w:sz="4" w:space="0" w:color="auto"/>
            </w:tcBorders>
            <w:shd w:val="clear" w:color="auto" w:fill="auto"/>
            <w:noWrap/>
            <w:vAlign w:val="center"/>
            <w:hideMark/>
          </w:tcPr>
          <w:p w14:paraId="237CFEC5" w14:textId="77777777" w:rsidR="00DA6CAA" w:rsidRPr="0030274D" w:rsidRDefault="00DA6CAA" w:rsidP="00C737AF">
            <w:pPr>
              <w:rPr>
                <w:rFonts w:ascii="Calibri" w:hAnsi="Calibri" w:cs="Calibri"/>
                <w:color w:val="000000"/>
              </w:rPr>
            </w:pPr>
            <w:r w:rsidRPr="0030274D">
              <w:rPr>
                <w:rFonts w:ascii="Calibri" w:hAnsi="Calibri" w:cs="Calibri"/>
                <w:color w:val="000000"/>
              </w:rPr>
              <w:t>ADAPTER CF35/KF50</w:t>
            </w:r>
          </w:p>
        </w:tc>
        <w:tc>
          <w:tcPr>
            <w:tcW w:w="1340" w:type="dxa"/>
            <w:tcBorders>
              <w:top w:val="nil"/>
              <w:left w:val="nil"/>
              <w:bottom w:val="single" w:sz="4" w:space="0" w:color="auto"/>
              <w:right w:val="single" w:sz="4" w:space="0" w:color="auto"/>
            </w:tcBorders>
            <w:shd w:val="clear" w:color="auto" w:fill="auto"/>
            <w:noWrap/>
            <w:vAlign w:val="center"/>
            <w:hideMark/>
          </w:tcPr>
          <w:p w14:paraId="0D4693BA"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36076AD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189556" w14:textId="77777777" w:rsidR="00DA6CAA" w:rsidRPr="0030274D" w:rsidRDefault="00DA6CAA" w:rsidP="00C737AF">
            <w:pPr>
              <w:rPr>
                <w:rFonts w:ascii="Calibri" w:hAnsi="Calibri" w:cs="Calibri"/>
                <w:color w:val="000000"/>
              </w:rPr>
            </w:pPr>
            <w:r w:rsidRPr="0030274D">
              <w:rPr>
                <w:rFonts w:ascii="Calibri" w:hAnsi="Calibri" w:cs="Calibri"/>
                <w:color w:val="000000"/>
              </w:rPr>
              <w:t>70</w:t>
            </w:r>
          </w:p>
        </w:tc>
        <w:tc>
          <w:tcPr>
            <w:tcW w:w="2840" w:type="dxa"/>
            <w:tcBorders>
              <w:top w:val="nil"/>
              <w:left w:val="nil"/>
              <w:bottom w:val="single" w:sz="4" w:space="0" w:color="auto"/>
              <w:right w:val="single" w:sz="4" w:space="0" w:color="auto"/>
            </w:tcBorders>
            <w:shd w:val="clear" w:color="auto" w:fill="auto"/>
            <w:noWrap/>
            <w:vAlign w:val="center"/>
            <w:hideMark/>
          </w:tcPr>
          <w:p w14:paraId="7425C6C7" w14:textId="77777777" w:rsidR="00DA6CAA" w:rsidRPr="0030274D" w:rsidRDefault="00DA6CAA" w:rsidP="00C737AF">
            <w:pPr>
              <w:rPr>
                <w:rFonts w:ascii="Calibri" w:hAnsi="Calibri" w:cs="Calibri"/>
                <w:color w:val="000000"/>
              </w:rPr>
            </w:pPr>
            <w:r w:rsidRPr="0030274D">
              <w:rPr>
                <w:rFonts w:ascii="Calibri" w:hAnsi="Calibri" w:cs="Calibri"/>
                <w:color w:val="000000"/>
              </w:rPr>
              <w:t>SK1025</w:t>
            </w:r>
          </w:p>
        </w:tc>
        <w:tc>
          <w:tcPr>
            <w:tcW w:w="5460" w:type="dxa"/>
            <w:tcBorders>
              <w:top w:val="nil"/>
              <w:left w:val="nil"/>
              <w:bottom w:val="single" w:sz="4" w:space="0" w:color="auto"/>
              <w:right w:val="single" w:sz="4" w:space="0" w:color="auto"/>
            </w:tcBorders>
            <w:shd w:val="clear" w:color="auto" w:fill="auto"/>
            <w:noWrap/>
            <w:vAlign w:val="center"/>
            <w:hideMark/>
          </w:tcPr>
          <w:p w14:paraId="6847A585" w14:textId="77777777" w:rsidR="00DA6CAA" w:rsidRPr="0030274D" w:rsidRDefault="00DA6CAA" w:rsidP="00C737AF">
            <w:pPr>
              <w:rPr>
                <w:rFonts w:ascii="Calibri" w:hAnsi="Calibri" w:cs="Calibri"/>
                <w:color w:val="000000"/>
              </w:rPr>
            </w:pPr>
            <w:r w:rsidRPr="0030274D">
              <w:rPr>
                <w:rFonts w:ascii="Calibri" w:hAnsi="Calibri" w:cs="Calibri"/>
                <w:color w:val="000000"/>
              </w:rPr>
              <w:t>ADAPTER ISO100/KF25</w:t>
            </w:r>
          </w:p>
        </w:tc>
        <w:tc>
          <w:tcPr>
            <w:tcW w:w="1340" w:type="dxa"/>
            <w:tcBorders>
              <w:top w:val="nil"/>
              <w:left w:val="nil"/>
              <w:bottom w:val="single" w:sz="4" w:space="0" w:color="auto"/>
              <w:right w:val="single" w:sz="4" w:space="0" w:color="auto"/>
            </w:tcBorders>
            <w:shd w:val="clear" w:color="auto" w:fill="auto"/>
            <w:noWrap/>
            <w:vAlign w:val="center"/>
            <w:hideMark/>
          </w:tcPr>
          <w:p w14:paraId="1FA5C871" w14:textId="77777777" w:rsidR="00DA6CAA" w:rsidRPr="0030274D" w:rsidRDefault="00DA6CAA" w:rsidP="00C737AF">
            <w:pPr>
              <w:rPr>
                <w:rFonts w:ascii="Calibri" w:hAnsi="Calibri" w:cs="Calibri"/>
              </w:rPr>
            </w:pPr>
            <w:r w:rsidRPr="45B2883B">
              <w:rPr>
                <w:rFonts w:ascii="Calibri" w:hAnsi="Calibri" w:cs="Calibri"/>
              </w:rPr>
              <w:t>4</w:t>
            </w:r>
          </w:p>
        </w:tc>
      </w:tr>
      <w:tr w:rsidR="00DA6CAA" w:rsidRPr="0030274D" w14:paraId="0FC3BCA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99D6F9" w14:textId="77777777" w:rsidR="00DA6CAA" w:rsidRPr="0030274D" w:rsidRDefault="00DA6CAA" w:rsidP="00C737AF">
            <w:pPr>
              <w:rPr>
                <w:rFonts w:ascii="Calibri" w:hAnsi="Calibri" w:cs="Calibri"/>
                <w:color w:val="000000"/>
              </w:rPr>
            </w:pPr>
            <w:r w:rsidRPr="0030274D">
              <w:rPr>
                <w:rFonts w:ascii="Calibri" w:hAnsi="Calibri" w:cs="Calibri"/>
                <w:color w:val="000000"/>
              </w:rPr>
              <w:t>71</w:t>
            </w:r>
          </w:p>
        </w:tc>
        <w:tc>
          <w:tcPr>
            <w:tcW w:w="2840" w:type="dxa"/>
            <w:tcBorders>
              <w:top w:val="nil"/>
              <w:left w:val="nil"/>
              <w:bottom w:val="single" w:sz="4" w:space="0" w:color="auto"/>
              <w:right w:val="single" w:sz="4" w:space="0" w:color="auto"/>
            </w:tcBorders>
            <w:shd w:val="clear" w:color="auto" w:fill="auto"/>
            <w:noWrap/>
            <w:vAlign w:val="center"/>
            <w:hideMark/>
          </w:tcPr>
          <w:p w14:paraId="09D902C0" w14:textId="77777777" w:rsidR="00DA6CAA" w:rsidRPr="0030274D" w:rsidRDefault="00DA6CAA" w:rsidP="00C737AF">
            <w:pPr>
              <w:rPr>
                <w:rFonts w:ascii="Calibri" w:hAnsi="Calibri" w:cs="Calibri"/>
                <w:color w:val="000000"/>
              </w:rPr>
            </w:pPr>
            <w:r w:rsidRPr="0030274D">
              <w:rPr>
                <w:rFonts w:ascii="Calibri" w:hAnsi="Calibri" w:cs="Calibri"/>
                <w:color w:val="000000"/>
              </w:rPr>
              <w:t>SK1040</w:t>
            </w:r>
          </w:p>
        </w:tc>
        <w:tc>
          <w:tcPr>
            <w:tcW w:w="5460" w:type="dxa"/>
            <w:tcBorders>
              <w:top w:val="nil"/>
              <w:left w:val="nil"/>
              <w:bottom w:val="single" w:sz="4" w:space="0" w:color="auto"/>
              <w:right w:val="single" w:sz="4" w:space="0" w:color="auto"/>
            </w:tcBorders>
            <w:shd w:val="clear" w:color="auto" w:fill="auto"/>
            <w:noWrap/>
            <w:vAlign w:val="center"/>
            <w:hideMark/>
          </w:tcPr>
          <w:p w14:paraId="654B2FA1" w14:textId="77777777" w:rsidR="00DA6CAA" w:rsidRPr="0030274D" w:rsidRDefault="00DA6CAA" w:rsidP="00C737AF">
            <w:pPr>
              <w:rPr>
                <w:rFonts w:ascii="Calibri" w:hAnsi="Calibri" w:cs="Calibri"/>
                <w:color w:val="000000"/>
              </w:rPr>
            </w:pPr>
            <w:r w:rsidRPr="0030274D">
              <w:rPr>
                <w:rFonts w:ascii="Calibri" w:hAnsi="Calibri" w:cs="Calibri"/>
                <w:color w:val="000000"/>
              </w:rPr>
              <w:t>ADAPTER ISO100/KF40</w:t>
            </w:r>
          </w:p>
        </w:tc>
        <w:tc>
          <w:tcPr>
            <w:tcW w:w="1340" w:type="dxa"/>
            <w:tcBorders>
              <w:top w:val="nil"/>
              <w:left w:val="nil"/>
              <w:bottom w:val="single" w:sz="4" w:space="0" w:color="auto"/>
              <w:right w:val="single" w:sz="4" w:space="0" w:color="auto"/>
            </w:tcBorders>
            <w:shd w:val="clear" w:color="auto" w:fill="auto"/>
            <w:noWrap/>
            <w:vAlign w:val="center"/>
            <w:hideMark/>
          </w:tcPr>
          <w:p w14:paraId="106F0FF4" w14:textId="77777777" w:rsidR="00DA6CAA" w:rsidRPr="0030274D" w:rsidRDefault="00DA6CAA" w:rsidP="00C737AF">
            <w:pPr>
              <w:rPr>
                <w:rFonts w:ascii="Calibri" w:hAnsi="Calibri" w:cs="Calibri"/>
              </w:rPr>
            </w:pPr>
            <w:r w:rsidRPr="45B2883B">
              <w:rPr>
                <w:rFonts w:ascii="Calibri" w:hAnsi="Calibri" w:cs="Calibri"/>
              </w:rPr>
              <w:t>6</w:t>
            </w:r>
          </w:p>
        </w:tc>
      </w:tr>
      <w:tr w:rsidR="00DA6CAA" w:rsidRPr="0030274D" w14:paraId="31F9DAD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298200" w14:textId="77777777" w:rsidR="00DA6CAA" w:rsidRPr="0030274D" w:rsidRDefault="00DA6CAA" w:rsidP="00C737AF">
            <w:pPr>
              <w:rPr>
                <w:rFonts w:ascii="Calibri" w:hAnsi="Calibri" w:cs="Calibri"/>
                <w:color w:val="000000"/>
              </w:rPr>
            </w:pPr>
            <w:r w:rsidRPr="0030274D">
              <w:rPr>
                <w:rFonts w:ascii="Calibri" w:hAnsi="Calibri" w:cs="Calibri"/>
                <w:color w:val="000000"/>
              </w:rPr>
              <w:t>72</w:t>
            </w:r>
          </w:p>
        </w:tc>
        <w:tc>
          <w:tcPr>
            <w:tcW w:w="2840" w:type="dxa"/>
            <w:tcBorders>
              <w:top w:val="nil"/>
              <w:left w:val="nil"/>
              <w:bottom w:val="single" w:sz="4" w:space="0" w:color="auto"/>
              <w:right w:val="single" w:sz="4" w:space="0" w:color="auto"/>
            </w:tcBorders>
            <w:shd w:val="clear" w:color="auto" w:fill="auto"/>
            <w:noWrap/>
            <w:vAlign w:val="center"/>
            <w:hideMark/>
          </w:tcPr>
          <w:p w14:paraId="4A6D1556" w14:textId="77777777" w:rsidR="00DA6CAA" w:rsidRPr="0030274D" w:rsidRDefault="00DA6CAA" w:rsidP="00C737AF">
            <w:pPr>
              <w:rPr>
                <w:rFonts w:ascii="Calibri" w:hAnsi="Calibri" w:cs="Calibri"/>
                <w:color w:val="000000"/>
              </w:rPr>
            </w:pPr>
            <w:r w:rsidRPr="0030274D">
              <w:rPr>
                <w:rFonts w:ascii="Calibri" w:hAnsi="Calibri" w:cs="Calibri"/>
                <w:color w:val="000000"/>
              </w:rPr>
              <w:t>CU272</w:t>
            </w:r>
          </w:p>
        </w:tc>
        <w:tc>
          <w:tcPr>
            <w:tcW w:w="5460" w:type="dxa"/>
            <w:tcBorders>
              <w:top w:val="nil"/>
              <w:left w:val="nil"/>
              <w:bottom w:val="single" w:sz="4" w:space="0" w:color="auto"/>
              <w:right w:val="single" w:sz="4" w:space="0" w:color="auto"/>
            </w:tcBorders>
            <w:shd w:val="clear" w:color="auto" w:fill="auto"/>
            <w:noWrap/>
            <w:vAlign w:val="center"/>
            <w:hideMark/>
          </w:tcPr>
          <w:p w14:paraId="55D86E31" w14:textId="77777777" w:rsidR="00DA6CAA" w:rsidRPr="0030274D" w:rsidRDefault="00DA6CAA" w:rsidP="00C737AF">
            <w:pPr>
              <w:rPr>
                <w:rFonts w:ascii="Calibri" w:hAnsi="Calibri" w:cs="Calibri"/>
                <w:color w:val="000000"/>
              </w:rPr>
            </w:pPr>
            <w:r w:rsidRPr="0030274D">
              <w:rPr>
                <w:rFonts w:ascii="Calibri" w:hAnsi="Calibri" w:cs="Calibri"/>
                <w:color w:val="000000"/>
              </w:rPr>
              <w:t>Uszczelka miedziana CF250</w:t>
            </w:r>
          </w:p>
        </w:tc>
        <w:tc>
          <w:tcPr>
            <w:tcW w:w="1340" w:type="dxa"/>
            <w:tcBorders>
              <w:top w:val="nil"/>
              <w:left w:val="nil"/>
              <w:bottom w:val="single" w:sz="4" w:space="0" w:color="auto"/>
              <w:right w:val="single" w:sz="4" w:space="0" w:color="auto"/>
            </w:tcBorders>
            <w:shd w:val="clear" w:color="auto" w:fill="auto"/>
            <w:noWrap/>
            <w:vAlign w:val="center"/>
            <w:hideMark/>
          </w:tcPr>
          <w:p w14:paraId="6B08217E" w14:textId="77777777" w:rsidR="00DA6CAA" w:rsidRPr="0030274D" w:rsidRDefault="00DA6CAA" w:rsidP="00C737AF">
            <w:pPr>
              <w:rPr>
                <w:rFonts w:ascii="Calibri" w:hAnsi="Calibri" w:cs="Calibri"/>
              </w:rPr>
            </w:pPr>
            <w:r w:rsidRPr="45B2883B">
              <w:rPr>
                <w:rFonts w:ascii="Calibri" w:hAnsi="Calibri" w:cs="Calibri"/>
              </w:rPr>
              <w:t>10</w:t>
            </w:r>
          </w:p>
        </w:tc>
      </w:tr>
      <w:tr w:rsidR="00DA6CAA" w:rsidRPr="0030274D" w14:paraId="1B629A99"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4DD59B" w14:textId="77777777" w:rsidR="00DA6CAA" w:rsidRPr="0030274D" w:rsidRDefault="00DA6CAA" w:rsidP="00C737AF">
            <w:pPr>
              <w:rPr>
                <w:rFonts w:ascii="Calibri" w:hAnsi="Calibri" w:cs="Calibri"/>
                <w:color w:val="000000"/>
              </w:rPr>
            </w:pPr>
            <w:r w:rsidRPr="0030274D">
              <w:rPr>
                <w:rFonts w:ascii="Calibri" w:hAnsi="Calibri" w:cs="Calibri"/>
                <w:color w:val="000000"/>
              </w:rPr>
              <w:t>73</w:t>
            </w:r>
          </w:p>
        </w:tc>
        <w:tc>
          <w:tcPr>
            <w:tcW w:w="2840" w:type="dxa"/>
            <w:tcBorders>
              <w:top w:val="nil"/>
              <w:left w:val="nil"/>
              <w:bottom w:val="single" w:sz="4" w:space="0" w:color="auto"/>
              <w:right w:val="single" w:sz="4" w:space="0" w:color="auto"/>
            </w:tcBorders>
            <w:shd w:val="clear" w:color="auto" w:fill="auto"/>
            <w:noWrap/>
            <w:vAlign w:val="center"/>
            <w:hideMark/>
          </w:tcPr>
          <w:p w14:paraId="1A08712E" w14:textId="77777777" w:rsidR="00DA6CAA" w:rsidRPr="0030274D" w:rsidRDefault="00DA6CAA" w:rsidP="00C737AF">
            <w:pPr>
              <w:rPr>
                <w:rFonts w:ascii="Calibri" w:hAnsi="Calibri" w:cs="Calibri"/>
                <w:color w:val="000000"/>
              </w:rPr>
            </w:pPr>
            <w:r w:rsidRPr="0030274D">
              <w:rPr>
                <w:rFonts w:ascii="Calibri" w:hAnsi="Calibri" w:cs="Calibri"/>
                <w:color w:val="000000"/>
              </w:rPr>
              <w:t>CU35</w:t>
            </w:r>
          </w:p>
        </w:tc>
        <w:tc>
          <w:tcPr>
            <w:tcW w:w="5460" w:type="dxa"/>
            <w:tcBorders>
              <w:top w:val="nil"/>
              <w:left w:val="nil"/>
              <w:bottom w:val="single" w:sz="4" w:space="0" w:color="auto"/>
              <w:right w:val="single" w:sz="4" w:space="0" w:color="auto"/>
            </w:tcBorders>
            <w:shd w:val="clear" w:color="auto" w:fill="auto"/>
            <w:noWrap/>
            <w:vAlign w:val="center"/>
            <w:hideMark/>
          </w:tcPr>
          <w:p w14:paraId="50EAAB55" w14:textId="77777777" w:rsidR="00DA6CAA" w:rsidRPr="0030274D" w:rsidRDefault="00DA6CAA" w:rsidP="00C737AF">
            <w:pPr>
              <w:rPr>
                <w:rFonts w:ascii="Calibri" w:hAnsi="Calibri" w:cs="Calibri"/>
                <w:color w:val="000000"/>
              </w:rPr>
            </w:pPr>
            <w:r w:rsidRPr="0030274D">
              <w:rPr>
                <w:rFonts w:ascii="Calibri" w:hAnsi="Calibri" w:cs="Calibri"/>
                <w:color w:val="000000"/>
              </w:rPr>
              <w:t>Uszczelka CF35</w:t>
            </w:r>
          </w:p>
        </w:tc>
        <w:tc>
          <w:tcPr>
            <w:tcW w:w="1340" w:type="dxa"/>
            <w:tcBorders>
              <w:top w:val="nil"/>
              <w:left w:val="nil"/>
              <w:bottom w:val="single" w:sz="4" w:space="0" w:color="auto"/>
              <w:right w:val="single" w:sz="4" w:space="0" w:color="auto"/>
            </w:tcBorders>
            <w:shd w:val="clear" w:color="auto" w:fill="auto"/>
            <w:noWrap/>
            <w:vAlign w:val="center"/>
            <w:hideMark/>
          </w:tcPr>
          <w:p w14:paraId="55BBA981" w14:textId="77777777" w:rsidR="00DA6CAA" w:rsidRPr="0030274D" w:rsidRDefault="00DA6CAA" w:rsidP="00C737AF">
            <w:pPr>
              <w:rPr>
                <w:rFonts w:ascii="Calibri" w:hAnsi="Calibri" w:cs="Calibri"/>
              </w:rPr>
            </w:pPr>
            <w:r w:rsidRPr="45B2883B">
              <w:rPr>
                <w:rFonts w:ascii="Calibri" w:hAnsi="Calibri" w:cs="Calibri"/>
              </w:rPr>
              <w:t>200</w:t>
            </w:r>
          </w:p>
        </w:tc>
      </w:tr>
      <w:tr w:rsidR="00DA6CAA" w:rsidRPr="0030274D" w14:paraId="392EEE0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D1A62A" w14:textId="77777777" w:rsidR="00DA6CAA" w:rsidRPr="0030274D" w:rsidRDefault="00DA6CAA" w:rsidP="00C737AF">
            <w:pPr>
              <w:rPr>
                <w:rFonts w:ascii="Calibri" w:hAnsi="Calibri" w:cs="Calibri"/>
                <w:color w:val="000000"/>
              </w:rPr>
            </w:pPr>
            <w:r w:rsidRPr="0030274D">
              <w:rPr>
                <w:rFonts w:ascii="Calibri" w:hAnsi="Calibri" w:cs="Calibri"/>
                <w:color w:val="000000"/>
              </w:rPr>
              <w:t>74</w:t>
            </w:r>
          </w:p>
        </w:tc>
        <w:tc>
          <w:tcPr>
            <w:tcW w:w="2840" w:type="dxa"/>
            <w:tcBorders>
              <w:top w:val="nil"/>
              <w:left w:val="nil"/>
              <w:bottom w:val="single" w:sz="4" w:space="0" w:color="auto"/>
              <w:right w:val="single" w:sz="4" w:space="0" w:color="auto"/>
            </w:tcBorders>
            <w:shd w:val="clear" w:color="auto" w:fill="auto"/>
            <w:noWrap/>
            <w:vAlign w:val="center"/>
            <w:hideMark/>
          </w:tcPr>
          <w:p w14:paraId="75E07724" w14:textId="77777777" w:rsidR="00DA6CAA" w:rsidRPr="0030274D" w:rsidRDefault="00DA6CAA" w:rsidP="00C737AF">
            <w:pPr>
              <w:rPr>
                <w:rFonts w:ascii="Calibri" w:hAnsi="Calibri" w:cs="Calibri"/>
                <w:color w:val="000000"/>
              </w:rPr>
            </w:pPr>
            <w:r w:rsidRPr="0030274D">
              <w:rPr>
                <w:rFonts w:ascii="Calibri" w:hAnsi="Calibri" w:cs="Calibri"/>
                <w:color w:val="000000"/>
              </w:rPr>
              <w:t>CU63</w:t>
            </w:r>
          </w:p>
        </w:tc>
        <w:tc>
          <w:tcPr>
            <w:tcW w:w="5460" w:type="dxa"/>
            <w:tcBorders>
              <w:top w:val="nil"/>
              <w:left w:val="nil"/>
              <w:bottom w:val="single" w:sz="4" w:space="0" w:color="auto"/>
              <w:right w:val="single" w:sz="4" w:space="0" w:color="auto"/>
            </w:tcBorders>
            <w:shd w:val="clear" w:color="auto" w:fill="auto"/>
            <w:noWrap/>
            <w:vAlign w:val="center"/>
            <w:hideMark/>
          </w:tcPr>
          <w:p w14:paraId="3F4790C5" w14:textId="77777777" w:rsidR="00DA6CAA" w:rsidRPr="0030274D" w:rsidRDefault="00DA6CAA" w:rsidP="00C737AF">
            <w:pPr>
              <w:rPr>
                <w:rFonts w:ascii="Calibri" w:hAnsi="Calibri" w:cs="Calibri"/>
                <w:color w:val="000000"/>
              </w:rPr>
            </w:pPr>
            <w:r w:rsidRPr="0030274D">
              <w:rPr>
                <w:rFonts w:ascii="Calibri" w:hAnsi="Calibri" w:cs="Calibri"/>
                <w:color w:val="000000"/>
              </w:rPr>
              <w:t>Uszczelka CF63</w:t>
            </w:r>
          </w:p>
        </w:tc>
        <w:tc>
          <w:tcPr>
            <w:tcW w:w="1340" w:type="dxa"/>
            <w:tcBorders>
              <w:top w:val="nil"/>
              <w:left w:val="nil"/>
              <w:bottom w:val="single" w:sz="4" w:space="0" w:color="auto"/>
              <w:right w:val="single" w:sz="4" w:space="0" w:color="auto"/>
            </w:tcBorders>
            <w:shd w:val="clear" w:color="auto" w:fill="auto"/>
            <w:noWrap/>
            <w:vAlign w:val="center"/>
            <w:hideMark/>
          </w:tcPr>
          <w:p w14:paraId="3789B699" w14:textId="77777777" w:rsidR="00DA6CAA" w:rsidRPr="0030274D" w:rsidRDefault="00DA6CAA" w:rsidP="00C737AF">
            <w:pPr>
              <w:rPr>
                <w:rFonts w:ascii="Calibri" w:hAnsi="Calibri" w:cs="Calibri"/>
              </w:rPr>
            </w:pPr>
            <w:r w:rsidRPr="45B2883B">
              <w:rPr>
                <w:rFonts w:ascii="Calibri" w:hAnsi="Calibri" w:cs="Calibri"/>
              </w:rPr>
              <w:t>100</w:t>
            </w:r>
          </w:p>
        </w:tc>
      </w:tr>
      <w:tr w:rsidR="00DA6CAA" w:rsidRPr="0030274D" w14:paraId="1F99B83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6EC308" w14:textId="77777777" w:rsidR="00DA6CAA" w:rsidRPr="0030274D" w:rsidRDefault="00DA6CAA" w:rsidP="00C737AF">
            <w:pPr>
              <w:rPr>
                <w:rFonts w:ascii="Calibri" w:hAnsi="Calibri" w:cs="Calibri"/>
                <w:color w:val="000000"/>
              </w:rPr>
            </w:pPr>
            <w:r w:rsidRPr="0030274D">
              <w:rPr>
                <w:rFonts w:ascii="Calibri" w:hAnsi="Calibri" w:cs="Calibri"/>
                <w:color w:val="000000"/>
              </w:rPr>
              <w:t>75</w:t>
            </w:r>
          </w:p>
        </w:tc>
        <w:tc>
          <w:tcPr>
            <w:tcW w:w="2840" w:type="dxa"/>
            <w:tcBorders>
              <w:top w:val="nil"/>
              <w:left w:val="nil"/>
              <w:bottom w:val="single" w:sz="4" w:space="0" w:color="auto"/>
              <w:right w:val="single" w:sz="4" w:space="0" w:color="auto"/>
            </w:tcBorders>
            <w:shd w:val="clear" w:color="auto" w:fill="auto"/>
            <w:noWrap/>
            <w:vAlign w:val="center"/>
            <w:hideMark/>
          </w:tcPr>
          <w:p w14:paraId="2C3CFC19" w14:textId="77777777" w:rsidR="00DA6CAA" w:rsidRPr="0030274D" w:rsidRDefault="00DA6CAA" w:rsidP="00C737AF">
            <w:pPr>
              <w:rPr>
                <w:rFonts w:ascii="Calibri" w:hAnsi="Calibri" w:cs="Calibri"/>
                <w:color w:val="000000"/>
              </w:rPr>
            </w:pPr>
            <w:r w:rsidRPr="0030274D">
              <w:rPr>
                <w:rFonts w:ascii="Calibri" w:hAnsi="Calibri" w:cs="Calibri"/>
                <w:color w:val="000000"/>
              </w:rPr>
              <w:t>PN35</w:t>
            </w:r>
          </w:p>
        </w:tc>
        <w:tc>
          <w:tcPr>
            <w:tcW w:w="5460" w:type="dxa"/>
            <w:tcBorders>
              <w:top w:val="nil"/>
              <w:left w:val="nil"/>
              <w:bottom w:val="single" w:sz="4" w:space="0" w:color="auto"/>
              <w:right w:val="single" w:sz="4" w:space="0" w:color="auto"/>
            </w:tcBorders>
            <w:shd w:val="clear" w:color="auto" w:fill="auto"/>
            <w:noWrap/>
            <w:vAlign w:val="center"/>
            <w:hideMark/>
          </w:tcPr>
          <w:p w14:paraId="3AA01E07" w14:textId="77777777" w:rsidR="00DA6CAA" w:rsidRPr="0030274D" w:rsidRDefault="00DA6CAA" w:rsidP="00C737AF">
            <w:pPr>
              <w:rPr>
                <w:rFonts w:ascii="Calibri" w:hAnsi="Calibri" w:cs="Calibri"/>
                <w:color w:val="000000"/>
              </w:rPr>
            </w:pPr>
            <w:r w:rsidRPr="0030274D">
              <w:rPr>
                <w:rFonts w:ascii="Calibri" w:hAnsi="Calibri" w:cs="Calibri"/>
                <w:color w:val="000000"/>
              </w:rPr>
              <w:t>PLATE NUTS dla CF</w:t>
            </w:r>
            <w:r>
              <w:rPr>
                <w:rFonts w:ascii="Calibri" w:hAnsi="Calibri" w:cs="Calibri"/>
                <w:color w:val="000000"/>
              </w:rPr>
              <w:t>35</w:t>
            </w:r>
          </w:p>
        </w:tc>
        <w:tc>
          <w:tcPr>
            <w:tcW w:w="1340" w:type="dxa"/>
            <w:tcBorders>
              <w:top w:val="nil"/>
              <w:left w:val="nil"/>
              <w:bottom w:val="single" w:sz="4" w:space="0" w:color="auto"/>
              <w:right w:val="single" w:sz="4" w:space="0" w:color="auto"/>
            </w:tcBorders>
            <w:shd w:val="clear" w:color="auto" w:fill="auto"/>
            <w:noWrap/>
            <w:vAlign w:val="center"/>
            <w:hideMark/>
          </w:tcPr>
          <w:p w14:paraId="2BACCF4E" w14:textId="77777777" w:rsidR="00DA6CAA" w:rsidRPr="0030274D" w:rsidRDefault="00DA6CAA" w:rsidP="00C737AF">
            <w:pPr>
              <w:rPr>
                <w:rFonts w:ascii="Calibri" w:hAnsi="Calibri" w:cs="Calibri"/>
              </w:rPr>
            </w:pPr>
            <w:r w:rsidRPr="45B2883B">
              <w:rPr>
                <w:rFonts w:ascii="Calibri" w:hAnsi="Calibri" w:cs="Calibri"/>
              </w:rPr>
              <w:t>100</w:t>
            </w:r>
          </w:p>
        </w:tc>
      </w:tr>
      <w:tr w:rsidR="00DA6CAA" w:rsidRPr="0030274D" w14:paraId="5CD5E3D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3D818E" w14:textId="77777777" w:rsidR="00DA6CAA" w:rsidRPr="0030274D" w:rsidRDefault="00DA6CAA" w:rsidP="00C737AF">
            <w:pPr>
              <w:rPr>
                <w:rFonts w:ascii="Calibri" w:hAnsi="Calibri" w:cs="Calibri"/>
                <w:color w:val="000000"/>
              </w:rPr>
            </w:pPr>
            <w:r w:rsidRPr="0030274D">
              <w:rPr>
                <w:rFonts w:ascii="Calibri" w:hAnsi="Calibri" w:cs="Calibri"/>
                <w:color w:val="000000"/>
              </w:rPr>
              <w:t>76</w:t>
            </w:r>
          </w:p>
        </w:tc>
        <w:tc>
          <w:tcPr>
            <w:tcW w:w="2840" w:type="dxa"/>
            <w:tcBorders>
              <w:top w:val="nil"/>
              <w:left w:val="nil"/>
              <w:bottom w:val="single" w:sz="4" w:space="0" w:color="auto"/>
              <w:right w:val="single" w:sz="4" w:space="0" w:color="auto"/>
            </w:tcBorders>
            <w:shd w:val="clear" w:color="auto" w:fill="auto"/>
            <w:noWrap/>
            <w:vAlign w:val="center"/>
            <w:hideMark/>
          </w:tcPr>
          <w:p w14:paraId="3DA0016C" w14:textId="77777777" w:rsidR="00DA6CAA" w:rsidRPr="0030274D" w:rsidRDefault="00DA6CAA" w:rsidP="00C737AF">
            <w:pPr>
              <w:rPr>
                <w:rFonts w:ascii="Calibri" w:hAnsi="Calibri" w:cs="Calibri"/>
                <w:color w:val="000000"/>
              </w:rPr>
            </w:pPr>
            <w:r w:rsidRPr="0030274D">
              <w:rPr>
                <w:rFonts w:ascii="Calibri" w:hAnsi="Calibri" w:cs="Calibri"/>
                <w:color w:val="000000"/>
              </w:rPr>
              <w:t>PN63</w:t>
            </w:r>
          </w:p>
        </w:tc>
        <w:tc>
          <w:tcPr>
            <w:tcW w:w="5460" w:type="dxa"/>
            <w:tcBorders>
              <w:top w:val="nil"/>
              <w:left w:val="nil"/>
              <w:bottom w:val="single" w:sz="4" w:space="0" w:color="auto"/>
              <w:right w:val="single" w:sz="4" w:space="0" w:color="auto"/>
            </w:tcBorders>
            <w:shd w:val="clear" w:color="auto" w:fill="auto"/>
            <w:noWrap/>
            <w:vAlign w:val="center"/>
            <w:hideMark/>
          </w:tcPr>
          <w:p w14:paraId="3E636819" w14:textId="77777777" w:rsidR="00DA6CAA" w:rsidRPr="0030274D" w:rsidRDefault="00DA6CAA" w:rsidP="00C737AF">
            <w:pPr>
              <w:rPr>
                <w:rFonts w:ascii="Calibri" w:hAnsi="Calibri" w:cs="Calibri"/>
                <w:color w:val="000000"/>
              </w:rPr>
            </w:pPr>
            <w:r w:rsidRPr="0030274D">
              <w:rPr>
                <w:rFonts w:ascii="Calibri" w:hAnsi="Calibri" w:cs="Calibri"/>
                <w:color w:val="000000"/>
              </w:rPr>
              <w:t>PLATE NUTS dla CF</w:t>
            </w:r>
            <w:r>
              <w:rPr>
                <w:rFonts w:ascii="Calibri" w:hAnsi="Calibri" w:cs="Calibri"/>
                <w:color w:val="000000"/>
              </w:rPr>
              <w:t>63</w:t>
            </w:r>
          </w:p>
        </w:tc>
        <w:tc>
          <w:tcPr>
            <w:tcW w:w="1340" w:type="dxa"/>
            <w:tcBorders>
              <w:top w:val="nil"/>
              <w:left w:val="nil"/>
              <w:bottom w:val="single" w:sz="4" w:space="0" w:color="auto"/>
              <w:right w:val="single" w:sz="4" w:space="0" w:color="auto"/>
            </w:tcBorders>
            <w:shd w:val="clear" w:color="auto" w:fill="auto"/>
            <w:noWrap/>
            <w:vAlign w:val="center"/>
            <w:hideMark/>
          </w:tcPr>
          <w:p w14:paraId="069D5516" w14:textId="77777777" w:rsidR="00DA6CAA" w:rsidRPr="0030274D" w:rsidRDefault="00DA6CAA" w:rsidP="00C737AF">
            <w:pPr>
              <w:rPr>
                <w:rFonts w:ascii="Calibri" w:hAnsi="Calibri" w:cs="Calibri"/>
              </w:rPr>
            </w:pPr>
            <w:r w:rsidRPr="45B2883B">
              <w:rPr>
                <w:rFonts w:ascii="Calibri" w:hAnsi="Calibri" w:cs="Calibri"/>
              </w:rPr>
              <w:t>150</w:t>
            </w:r>
          </w:p>
        </w:tc>
      </w:tr>
      <w:tr w:rsidR="00DA6CAA" w:rsidRPr="0030274D" w14:paraId="23BEA6E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928773" w14:textId="77777777" w:rsidR="00DA6CAA" w:rsidRPr="0030274D" w:rsidRDefault="00DA6CAA" w:rsidP="00C737AF">
            <w:pPr>
              <w:rPr>
                <w:rFonts w:ascii="Calibri" w:hAnsi="Calibri" w:cs="Calibri"/>
                <w:color w:val="000000"/>
              </w:rPr>
            </w:pPr>
            <w:r w:rsidRPr="0030274D">
              <w:rPr>
                <w:rFonts w:ascii="Calibri" w:hAnsi="Calibri" w:cs="Calibri"/>
                <w:color w:val="000000"/>
              </w:rPr>
              <w:t>77</w:t>
            </w:r>
          </w:p>
        </w:tc>
        <w:tc>
          <w:tcPr>
            <w:tcW w:w="2840" w:type="dxa"/>
            <w:tcBorders>
              <w:top w:val="nil"/>
              <w:left w:val="nil"/>
              <w:bottom w:val="single" w:sz="4" w:space="0" w:color="auto"/>
              <w:right w:val="single" w:sz="4" w:space="0" w:color="auto"/>
            </w:tcBorders>
            <w:shd w:val="clear" w:color="auto" w:fill="auto"/>
            <w:noWrap/>
            <w:vAlign w:val="center"/>
            <w:hideMark/>
          </w:tcPr>
          <w:p w14:paraId="5463002C" w14:textId="77777777" w:rsidR="00DA6CAA" w:rsidRPr="0030274D" w:rsidRDefault="00DA6CAA" w:rsidP="00C737AF">
            <w:pPr>
              <w:rPr>
                <w:rFonts w:ascii="Calibri" w:hAnsi="Calibri" w:cs="Calibri"/>
                <w:color w:val="000000"/>
              </w:rPr>
            </w:pPr>
            <w:r w:rsidRPr="0030274D">
              <w:rPr>
                <w:rFonts w:ascii="Calibri" w:hAnsi="Calibri" w:cs="Calibri"/>
                <w:color w:val="000000"/>
              </w:rPr>
              <w:t>PN100</w:t>
            </w:r>
          </w:p>
        </w:tc>
        <w:tc>
          <w:tcPr>
            <w:tcW w:w="5460" w:type="dxa"/>
            <w:tcBorders>
              <w:top w:val="nil"/>
              <w:left w:val="nil"/>
              <w:bottom w:val="single" w:sz="4" w:space="0" w:color="auto"/>
              <w:right w:val="single" w:sz="4" w:space="0" w:color="auto"/>
            </w:tcBorders>
            <w:shd w:val="clear" w:color="auto" w:fill="auto"/>
            <w:noWrap/>
            <w:vAlign w:val="center"/>
            <w:hideMark/>
          </w:tcPr>
          <w:p w14:paraId="750A7711" w14:textId="77777777" w:rsidR="00DA6CAA" w:rsidRPr="0030274D" w:rsidRDefault="00DA6CAA" w:rsidP="00C737AF">
            <w:pPr>
              <w:rPr>
                <w:rFonts w:ascii="Calibri" w:hAnsi="Calibri" w:cs="Calibri"/>
                <w:color w:val="000000"/>
              </w:rPr>
            </w:pPr>
            <w:r w:rsidRPr="0030274D">
              <w:rPr>
                <w:rFonts w:ascii="Calibri" w:hAnsi="Calibri" w:cs="Calibri"/>
                <w:color w:val="000000"/>
              </w:rPr>
              <w:t>PLATE NUTS dla CF</w:t>
            </w:r>
            <w:r>
              <w:rPr>
                <w:rFonts w:ascii="Calibri" w:hAnsi="Calibri" w:cs="Calibri"/>
                <w:color w:val="000000"/>
              </w:rPr>
              <w:t>100</w:t>
            </w:r>
          </w:p>
        </w:tc>
        <w:tc>
          <w:tcPr>
            <w:tcW w:w="1340" w:type="dxa"/>
            <w:tcBorders>
              <w:top w:val="nil"/>
              <w:left w:val="nil"/>
              <w:bottom w:val="single" w:sz="4" w:space="0" w:color="auto"/>
              <w:right w:val="single" w:sz="4" w:space="0" w:color="auto"/>
            </w:tcBorders>
            <w:shd w:val="clear" w:color="auto" w:fill="auto"/>
            <w:noWrap/>
            <w:vAlign w:val="center"/>
            <w:hideMark/>
          </w:tcPr>
          <w:p w14:paraId="2D86B446" w14:textId="77777777" w:rsidR="00DA6CAA" w:rsidRPr="0030274D" w:rsidRDefault="00DA6CAA" w:rsidP="00C737AF">
            <w:pPr>
              <w:rPr>
                <w:rFonts w:ascii="Calibri" w:hAnsi="Calibri" w:cs="Calibri"/>
              </w:rPr>
            </w:pPr>
            <w:r w:rsidRPr="45B2883B">
              <w:rPr>
                <w:rFonts w:ascii="Calibri" w:hAnsi="Calibri" w:cs="Calibri"/>
              </w:rPr>
              <w:t>160</w:t>
            </w:r>
          </w:p>
        </w:tc>
      </w:tr>
      <w:tr w:rsidR="00DA6CAA" w:rsidRPr="0030274D" w14:paraId="67B4E95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153AEA" w14:textId="77777777" w:rsidR="00DA6CAA" w:rsidRPr="0030274D" w:rsidRDefault="00DA6CAA" w:rsidP="00C737AF">
            <w:pPr>
              <w:rPr>
                <w:rFonts w:ascii="Calibri" w:hAnsi="Calibri" w:cs="Calibri"/>
                <w:color w:val="000000"/>
              </w:rPr>
            </w:pPr>
            <w:r w:rsidRPr="0030274D">
              <w:rPr>
                <w:rFonts w:ascii="Calibri" w:hAnsi="Calibri" w:cs="Calibri"/>
                <w:color w:val="000000"/>
              </w:rPr>
              <w:t>78</w:t>
            </w:r>
          </w:p>
        </w:tc>
        <w:tc>
          <w:tcPr>
            <w:tcW w:w="2840" w:type="dxa"/>
            <w:tcBorders>
              <w:top w:val="nil"/>
              <w:left w:val="nil"/>
              <w:bottom w:val="single" w:sz="4" w:space="0" w:color="auto"/>
              <w:right w:val="single" w:sz="4" w:space="0" w:color="auto"/>
            </w:tcBorders>
            <w:shd w:val="clear" w:color="auto" w:fill="auto"/>
            <w:noWrap/>
            <w:vAlign w:val="center"/>
            <w:hideMark/>
          </w:tcPr>
          <w:p w14:paraId="1D8204CB" w14:textId="77777777" w:rsidR="00DA6CAA" w:rsidRPr="0030274D" w:rsidRDefault="00DA6CAA" w:rsidP="00C737AF">
            <w:pPr>
              <w:rPr>
                <w:rFonts w:ascii="Calibri" w:hAnsi="Calibri" w:cs="Calibri"/>
                <w:color w:val="000000"/>
              </w:rPr>
            </w:pPr>
            <w:r w:rsidRPr="0030274D">
              <w:rPr>
                <w:rFonts w:ascii="Calibri" w:hAnsi="Calibri" w:cs="Calibri"/>
                <w:color w:val="000000"/>
              </w:rPr>
              <w:t>PN150</w:t>
            </w:r>
          </w:p>
        </w:tc>
        <w:tc>
          <w:tcPr>
            <w:tcW w:w="5460" w:type="dxa"/>
            <w:tcBorders>
              <w:top w:val="nil"/>
              <w:left w:val="nil"/>
              <w:bottom w:val="single" w:sz="4" w:space="0" w:color="auto"/>
              <w:right w:val="single" w:sz="4" w:space="0" w:color="auto"/>
            </w:tcBorders>
            <w:shd w:val="clear" w:color="auto" w:fill="auto"/>
            <w:noWrap/>
            <w:vAlign w:val="center"/>
            <w:hideMark/>
          </w:tcPr>
          <w:p w14:paraId="1FFE94CC" w14:textId="77777777" w:rsidR="00DA6CAA" w:rsidRPr="0030274D" w:rsidRDefault="00DA6CAA" w:rsidP="00C737AF">
            <w:pPr>
              <w:rPr>
                <w:rFonts w:ascii="Calibri" w:hAnsi="Calibri" w:cs="Calibri"/>
                <w:color w:val="000000"/>
              </w:rPr>
            </w:pPr>
            <w:r w:rsidRPr="0030274D">
              <w:rPr>
                <w:rFonts w:ascii="Calibri" w:hAnsi="Calibri" w:cs="Calibri"/>
                <w:color w:val="000000"/>
              </w:rPr>
              <w:t>PLATE NUTS dla CF</w:t>
            </w:r>
            <w:r>
              <w:rPr>
                <w:rFonts w:ascii="Calibri" w:hAnsi="Calibri" w:cs="Calibri"/>
                <w:color w:val="000000"/>
              </w:rPr>
              <w:t>150</w:t>
            </w:r>
          </w:p>
        </w:tc>
        <w:tc>
          <w:tcPr>
            <w:tcW w:w="1340" w:type="dxa"/>
            <w:tcBorders>
              <w:top w:val="nil"/>
              <w:left w:val="nil"/>
              <w:bottom w:val="single" w:sz="4" w:space="0" w:color="auto"/>
              <w:right w:val="single" w:sz="4" w:space="0" w:color="auto"/>
            </w:tcBorders>
            <w:shd w:val="clear" w:color="auto" w:fill="auto"/>
            <w:noWrap/>
            <w:vAlign w:val="center"/>
            <w:hideMark/>
          </w:tcPr>
          <w:p w14:paraId="049F20AB" w14:textId="77777777" w:rsidR="00DA6CAA" w:rsidRPr="0030274D" w:rsidRDefault="00DA6CAA" w:rsidP="00C737AF">
            <w:pPr>
              <w:rPr>
                <w:rFonts w:ascii="Calibri" w:hAnsi="Calibri" w:cs="Calibri"/>
              </w:rPr>
            </w:pPr>
            <w:r w:rsidRPr="45B2883B">
              <w:rPr>
                <w:rFonts w:ascii="Calibri" w:hAnsi="Calibri" w:cs="Calibri"/>
              </w:rPr>
              <w:t>200</w:t>
            </w:r>
          </w:p>
        </w:tc>
      </w:tr>
      <w:tr w:rsidR="00DA6CAA" w:rsidRPr="0030274D" w14:paraId="6F0A077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6837F9" w14:textId="77777777" w:rsidR="00DA6CAA" w:rsidRPr="0030274D" w:rsidRDefault="00DA6CAA" w:rsidP="00C737AF">
            <w:pPr>
              <w:rPr>
                <w:rFonts w:ascii="Calibri" w:hAnsi="Calibri" w:cs="Calibri"/>
                <w:color w:val="000000"/>
              </w:rPr>
            </w:pPr>
            <w:r w:rsidRPr="0030274D">
              <w:rPr>
                <w:rFonts w:ascii="Calibri" w:hAnsi="Calibri" w:cs="Calibri"/>
                <w:color w:val="000000"/>
              </w:rPr>
              <w:t>79</w:t>
            </w:r>
          </w:p>
        </w:tc>
        <w:tc>
          <w:tcPr>
            <w:tcW w:w="2840" w:type="dxa"/>
            <w:tcBorders>
              <w:top w:val="nil"/>
              <w:left w:val="nil"/>
              <w:bottom w:val="single" w:sz="4" w:space="0" w:color="auto"/>
              <w:right w:val="single" w:sz="4" w:space="0" w:color="auto"/>
            </w:tcBorders>
            <w:shd w:val="clear" w:color="auto" w:fill="auto"/>
            <w:noWrap/>
            <w:vAlign w:val="center"/>
            <w:hideMark/>
          </w:tcPr>
          <w:p w14:paraId="133819FC" w14:textId="77777777" w:rsidR="00DA6CAA" w:rsidRPr="0030274D" w:rsidRDefault="00DA6CAA" w:rsidP="00C737AF">
            <w:pPr>
              <w:rPr>
                <w:rFonts w:ascii="Calibri" w:hAnsi="Calibri" w:cs="Calibri"/>
                <w:color w:val="000000"/>
              </w:rPr>
            </w:pPr>
            <w:r w:rsidRPr="0030274D">
              <w:rPr>
                <w:rFonts w:ascii="Calibri" w:hAnsi="Calibri" w:cs="Calibri"/>
                <w:color w:val="000000"/>
              </w:rPr>
              <w:t>PN200</w:t>
            </w:r>
          </w:p>
        </w:tc>
        <w:tc>
          <w:tcPr>
            <w:tcW w:w="5460" w:type="dxa"/>
            <w:tcBorders>
              <w:top w:val="nil"/>
              <w:left w:val="nil"/>
              <w:bottom w:val="single" w:sz="4" w:space="0" w:color="auto"/>
              <w:right w:val="single" w:sz="4" w:space="0" w:color="auto"/>
            </w:tcBorders>
            <w:shd w:val="clear" w:color="auto" w:fill="auto"/>
            <w:noWrap/>
            <w:vAlign w:val="center"/>
            <w:hideMark/>
          </w:tcPr>
          <w:p w14:paraId="6A4999CF" w14:textId="77777777" w:rsidR="00DA6CAA" w:rsidRPr="0030274D" w:rsidRDefault="00DA6CAA" w:rsidP="00C737AF">
            <w:pPr>
              <w:rPr>
                <w:rFonts w:ascii="Calibri" w:hAnsi="Calibri" w:cs="Calibri"/>
                <w:color w:val="000000"/>
              </w:rPr>
            </w:pPr>
            <w:r w:rsidRPr="0030274D">
              <w:rPr>
                <w:rFonts w:ascii="Calibri" w:hAnsi="Calibri" w:cs="Calibri"/>
                <w:color w:val="000000"/>
              </w:rPr>
              <w:t>PLATE NUTS dla CF</w:t>
            </w:r>
            <w:r>
              <w:rPr>
                <w:rFonts w:ascii="Calibri" w:hAnsi="Calibri" w:cs="Calibri"/>
                <w:color w:val="000000"/>
              </w:rPr>
              <w:t>200</w:t>
            </w:r>
          </w:p>
        </w:tc>
        <w:tc>
          <w:tcPr>
            <w:tcW w:w="1340" w:type="dxa"/>
            <w:tcBorders>
              <w:top w:val="nil"/>
              <w:left w:val="nil"/>
              <w:bottom w:val="single" w:sz="4" w:space="0" w:color="auto"/>
              <w:right w:val="single" w:sz="4" w:space="0" w:color="auto"/>
            </w:tcBorders>
            <w:shd w:val="clear" w:color="auto" w:fill="auto"/>
            <w:noWrap/>
            <w:vAlign w:val="center"/>
            <w:hideMark/>
          </w:tcPr>
          <w:p w14:paraId="249E7C0F" w14:textId="77777777" w:rsidR="00DA6CAA" w:rsidRPr="0030274D" w:rsidRDefault="00DA6CAA" w:rsidP="00C737AF">
            <w:pPr>
              <w:rPr>
                <w:rFonts w:ascii="Calibri" w:hAnsi="Calibri" w:cs="Calibri"/>
              </w:rPr>
            </w:pPr>
            <w:r w:rsidRPr="45B2883B">
              <w:rPr>
                <w:rFonts w:ascii="Calibri" w:hAnsi="Calibri" w:cs="Calibri"/>
              </w:rPr>
              <w:t>200</w:t>
            </w:r>
          </w:p>
        </w:tc>
      </w:tr>
      <w:tr w:rsidR="00DA6CAA" w:rsidRPr="0030274D" w14:paraId="1EB937A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CD4D06" w14:textId="77777777" w:rsidR="00DA6CAA" w:rsidRPr="0030274D" w:rsidRDefault="00DA6CAA" w:rsidP="00C737AF">
            <w:pPr>
              <w:rPr>
                <w:rFonts w:ascii="Calibri" w:hAnsi="Calibri" w:cs="Calibri"/>
                <w:color w:val="000000"/>
              </w:rPr>
            </w:pPr>
            <w:r w:rsidRPr="0030274D">
              <w:rPr>
                <w:rFonts w:ascii="Calibri" w:hAnsi="Calibri" w:cs="Calibri"/>
                <w:color w:val="000000"/>
              </w:rPr>
              <w:t>80</w:t>
            </w:r>
          </w:p>
        </w:tc>
        <w:tc>
          <w:tcPr>
            <w:tcW w:w="2840" w:type="dxa"/>
            <w:tcBorders>
              <w:top w:val="nil"/>
              <w:left w:val="nil"/>
              <w:bottom w:val="single" w:sz="4" w:space="0" w:color="auto"/>
              <w:right w:val="single" w:sz="4" w:space="0" w:color="auto"/>
            </w:tcBorders>
            <w:shd w:val="clear" w:color="auto" w:fill="auto"/>
            <w:noWrap/>
            <w:vAlign w:val="center"/>
            <w:hideMark/>
          </w:tcPr>
          <w:p w14:paraId="5510D57E" w14:textId="77777777" w:rsidR="00DA6CAA" w:rsidRPr="0030274D" w:rsidRDefault="00DA6CAA" w:rsidP="00C737AF">
            <w:pPr>
              <w:rPr>
                <w:rFonts w:ascii="Calibri" w:hAnsi="Calibri" w:cs="Calibri"/>
                <w:color w:val="000000"/>
              </w:rPr>
            </w:pPr>
            <w:r w:rsidRPr="0030274D">
              <w:rPr>
                <w:rFonts w:ascii="Calibri" w:hAnsi="Calibri" w:cs="Calibri"/>
                <w:color w:val="000000"/>
              </w:rPr>
              <w:t>SA3510</w:t>
            </w:r>
          </w:p>
        </w:tc>
        <w:tc>
          <w:tcPr>
            <w:tcW w:w="5460" w:type="dxa"/>
            <w:tcBorders>
              <w:top w:val="nil"/>
              <w:left w:val="nil"/>
              <w:bottom w:val="single" w:sz="4" w:space="0" w:color="auto"/>
              <w:right w:val="single" w:sz="4" w:space="0" w:color="auto"/>
            </w:tcBorders>
            <w:shd w:val="clear" w:color="auto" w:fill="auto"/>
            <w:noWrap/>
            <w:vAlign w:val="center"/>
            <w:hideMark/>
          </w:tcPr>
          <w:p w14:paraId="01DB156C" w14:textId="77777777" w:rsidR="00DA6CAA" w:rsidRPr="0030274D" w:rsidRDefault="00DA6CAA" w:rsidP="00C737AF">
            <w:pPr>
              <w:rPr>
                <w:rFonts w:ascii="Calibri" w:hAnsi="Calibri" w:cs="Calibri"/>
                <w:color w:val="000000"/>
              </w:rPr>
            </w:pPr>
            <w:r w:rsidRPr="0030274D">
              <w:rPr>
                <w:rFonts w:ascii="Calibri" w:hAnsi="Calibri" w:cs="Calibri"/>
                <w:color w:val="000000"/>
              </w:rPr>
              <w:t>ADAPTER ISO100/CF40</w:t>
            </w:r>
          </w:p>
        </w:tc>
        <w:tc>
          <w:tcPr>
            <w:tcW w:w="1340" w:type="dxa"/>
            <w:tcBorders>
              <w:top w:val="nil"/>
              <w:left w:val="nil"/>
              <w:bottom w:val="single" w:sz="4" w:space="0" w:color="auto"/>
              <w:right w:val="single" w:sz="4" w:space="0" w:color="auto"/>
            </w:tcBorders>
            <w:shd w:val="clear" w:color="auto" w:fill="auto"/>
            <w:noWrap/>
            <w:vAlign w:val="center"/>
            <w:hideMark/>
          </w:tcPr>
          <w:p w14:paraId="4CD1911F" w14:textId="77777777" w:rsidR="00DA6CAA" w:rsidRPr="0030274D" w:rsidRDefault="00DA6CAA" w:rsidP="00C737AF">
            <w:pPr>
              <w:rPr>
                <w:rFonts w:ascii="Calibri" w:hAnsi="Calibri" w:cs="Calibri"/>
              </w:rPr>
            </w:pPr>
            <w:r w:rsidRPr="45B2883B">
              <w:rPr>
                <w:rFonts w:ascii="Calibri" w:hAnsi="Calibri" w:cs="Calibri"/>
              </w:rPr>
              <w:t>2</w:t>
            </w:r>
          </w:p>
        </w:tc>
      </w:tr>
      <w:tr w:rsidR="00DA6CAA" w:rsidRPr="0030274D" w14:paraId="5F4246D1"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987634" w14:textId="77777777" w:rsidR="00DA6CAA" w:rsidRPr="0030274D" w:rsidRDefault="00DA6CAA" w:rsidP="00C737AF">
            <w:pPr>
              <w:rPr>
                <w:rFonts w:ascii="Calibri" w:hAnsi="Calibri" w:cs="Calibri"/>
                <w:color w:val="000000"/>
              </w:rPr>
            </w:pPr>
            <w:r w:rsidRPr="0030274D">
              <w:rPr>
                <w:rFonts w:ascii="Calibri" w:hAnsi="Calibri" w:cs="Calibri"/>
                <w:color w:val="000000"/>
              </w:rPr>
              <w:t>81</w:t>
            </w:r>
          </w:p>
        </w:tc>
        <w:tc>
          <w:tcPr>
            <w:tcW w:w="2840" w:type="dxa"/>
            <w:tcBorders>
              <w:top w:val="nil"/>
              <w:left w:val="nil"/>
              <w:bottom w:val="single" w:sz="4" w:space="0" w:color="auto"/>
              <w:right w:val="single" w:sz="4" w:space="0" w:color="auto"/>
            </w:tcBorders>
            <w:shd w:val="clear" w:color="auto" w:fill="auto"/>
            <w:noWrap/>
            <w:vAlign w:val="center"/>
            <w:hideMark/>
          </w:tcPr>
          <w:p w14:paraId="6DFB8ABF" w14:textId="77777777" w:rsidR="00DA6CAA" w:rsidRPr="0030274D" w:rsidRDefault="00DA6CAA" w:rsidP="00C737AF">
            <w:pPr>
              <w:rPr>
                <w:rFonts w:ascii="Calibri" w:hAnsi="Calibri" w:cs="Calibri"/>
                <w:color w:val="000000"/>
              </w:rPr>
            </w:pPr>
            <w:r w:rsidRPr="0030274D">
              <w:rPr>
                <w:rFonts w:ascii="Calibri" w:hAnsi="Calibri" w:cs="Calibri"/>
                <w:color w:val="000000"/>
              </w:rPr>
              <w:t>CU125</w:t>
            </w:r>
          </w:p>
        </w:tc>
        <w:tc>
          <w:tcPr>
            <w:tcW w:w="5460" w:type="dxa"/>
            <w:tcBorders>
              <w:top w:val="nil"/>
              <w:left w:val="nil"/>
              <w:bottom w:val="single" w:sz="4" w:space="0" w:color="auto"/>
              <w:right w:val="single" w:sz="4" w:space="0" w:color="auto"/>
            </w:tcBorders>
            <w:shd w:val="clear" w:color="auto" w:fill="auto"/>
            <w:noWrap/>
            <w:vAlign w:val="center"/>
            <w:hideMark/>
          </w:tcPr>
          <w:p w14:paraId="6606A3C4" w14:textId="77777777" w:rsidR="00DA6CAA" w:rsidRPr="0030274D" w:rsidRDefault="00DA6CAA" w:rsidP="00C737AF">
            <w:pPr>
              <w:rPr>
                <w:rFonts w:ascii="Calibri" w:hAnsi="Calibri" w:cs="Calibri"/>
                <w:color w:val="000000"/>
              </w:rPr>
            </w:pPr>
            <w:r w:rsidRPr="0030274D">
              <w:rPr>
                <w:rFonts w:ascii="Calibri" w:hAnsi="Calibri" w:cs="Calibri"/>
                <w:color w:val="000000"/>
              </w:rPr>
              <w:t>USZCZELKA CF 125</w:t>
            </w:r>
          </w:p>
        </w:tc>
        <w:tc>
          <w:tcPr>
            <w:tcW w:w="1340" w:type="dxa"/>
            <w:tcBorders>
              <w:top w:val="nil"/>
              <w:left w:val="nil"/>
              <w:bottom w:val="single" w:sz="4" w:space="0" w:color="auto"/>
              <w:right w:val="single" w:sz="4" w:space="0" w:color="auto"/>
            </w:tcBorders>
            <w:shd w:val="clear" w:color="auto" w:fill="auto"/>
            <w:noWrap/>
            <w:vAlign w:val="center"/>
            <w:hideMark/>
          </w:tcPr>
          <w:p w14:paraId="27C58313" w14:textId="77777777" w:rsidR="00DA6CAA" w:rsidRPr="0030274D" w:rsidRDefault="00DA6CAA" w:rsidP="00C737AF">
            <w:pPr>
              <w:rPr>
                <w:rFonts w:ascii="Calibri" w:hAnsi="Calibri" w:cs="Calibri"/>
              </w:rPr>
            </w:pPr>
            <w:r w:rsidRPr="45B2883B">
              <w:rPr>
                <w:rFonts w:ascii="Calibri" w:hAnsi="Calibri" w:cs="Calibri"/>
              </w:rPr>
              <w:t>20</w:t>
            </w:r>
          </w:p>
        </w:tc>
      </w:tr>
      <w:tr w:rsidR="00DA6CAA" w14:paraId="1174706D"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CA3B4BE"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82</w:t>
            </w:r>
          </w:p>
        </w:tc>
        <w:tc>
          <w:tcPr>
            <w:tcW w:w="2840" w:type="dxa"/>
            <w:tcBorders>
              <w:top w:val="nil"/>
              <w:left w:val="nil"/>
              <w:bottom w:val="single" w:sz="4" w:space="0" w:color="auto"/>
              <w:right w:val="single" w:sz="4" w:space="0" w:color="auto"/>
            </w:tcBorders>
            <w:shd w:val="clear" w:color="auto" w:fill="auto"/>
            <w:noWrap/>
            <w:vAlign w:val="center"/>
            <w:hideMark/>
          </w:tcPr>
          <w:p w14:paraId="7F599750"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ISO63/250DC</w:t>
            </w:r>
          </w:p>
        </w:tc>
        <w:tc>
          <w:tcPr>
            <w:tcW w:w="5460" w:type="dxa"/>
            <w:tcBorders>
              <w:top w:val="nil"/>
              <w:left w:val="nil"/>
              <w:bottom w:val="single" w:sz="4" w:space="0" w:color="auto"/>
              <w:right w:val="single" w:sz="4" w:space="0" w:color="auto"/>
            </w:tcBorders>
            <w:shd w:val="clear" w:color="auto" w:fill="auto"/>
            <w:noWrap/>
            <w:vAlign w:val="center"/>
            <w:hideMark/>
          </w:tcPr>
          <w:p w14:paraId="2B0EE468"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ZACISK ISO 63-250</w:t>
            </w:r>
          </w:p>
        </w:tc>
        <w:tc>
          <w:tcPr>
            <w:tcW w:w="1340" w:type="dxa"/>
            <w:tcBorders>
              <w:top w:val="nil"/>
              <w:left w:val="nil"/>
              <w:bottom w:val="single" w:sz="4" w:space="0" w:color="auto"/>
              <w:right w:val="single" w:sz="4" w:space="0" w:color="auto"/>
            </w:tcBorders>
            <w:shd w:val="clear" w:color="auto" w:fill="auto"/>
            <w:noWrap/>
            <w:vAlign w:val="center"/>
            <w:hideMark/>
          </w:tcPr>
          <w:p w14:paraId="755D257F" w14:textId="77777777" w:rsidR="00DA6CAA" w:rsidRDefault="00DA6CAA" w:rsidP="00C737AF">
            <w:pPr>
              <w:rPr>
                <w:rFonts w:ascii="Calibri" w:hAnsi="Calibri" w:cs="Calibri"/>
                <w:color w:val="000000" w:themeColor="text1"/>
              </w:rPr>
            </w:pPr>
            <w:r w:rsidRPr="45B2883B">
              <w:rPr>
                <w:rFonts w:ascii="Calibri" w:hAnsi="Calibri" w:cs="Calibri"/>
              </w:rPr>
              <w:t>3</w:t>
            </w:r>
          </w:p>
        </w:tc>
      </w:tr>
      <w:tr w:rsidR="00DA6CAA" w14:paraId="77E52251"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09BFAB"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83</w:t>
            </w:r>
          </w:p>
        </w:tc>
        <w:tc>
          <w:tcPr>
            <w:tcW w:w="2840" w:type="dxa"/>
            <w:tcBorders>
              <w:top w:val="nil"/>
              <w:left w:val="nil"/>
              <w:bottom w:val="single" w:sz="4" w:space="0" w:color="auto"/>
              <w:right w:val="single" w:sz="4" w:space="0" w:color="auto"/>
            </w:tcBorders>
            <w:shd w:val="clear" w:color="auto" w:fill="auto"/>
            <w:noWrap/>
            <w:vAlign w:val="center"/>
            <w:hideMark/>
          </w:tcPr>
          <w:p w14:paraId="000AD433"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ISO630DC</w:t>
            </w:r>
          </w:p>
        </w:tc>
        <w:tc>
          <w:tcPr>
            <w:tcW w:w="5460" w:type="dxa"/>
            <w:tcBorders>
              <w:top w:val="nil"/>
              <w:left w:val="nil"/>
              <w:bottom w:val="single" w:sz="4" w:space="0" w:color="auto"/>
              <w:right w:val="single" w:sz="4" w:space="0" w:color="auto"/>
            </w:tcBorders>
            <w:shd w:val="clear" w:color="auto" w:fill="auto"/>
            <w:noWrap/>
            <w:vAlign w:val="center"/>
            <w:hideMark/>
          </w:tcPr>
          <w:p w14:paraId="3A7B4A2C"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ZACISK ISO 630</w:t>
            </w:r>
          </w:p>
        </w:tc>
        <w:tc>
          <w:tcPr>
            <w:tcW w:w="1340" w:type="dxa"/>
            <w:tcBorders>
              <w:top w:val="nil"/>
              <w:left w:val="nil"/>
              <w:bottom w:val="single" w:sz="4" w:space="0" w:color="auto"/>
              <w:right w:val="single" w:sz="4" w:space="0" w:color="auto"/>
            </w:tcBorders>
            <w:shd w:val="clear" w:color="auto" w:fill="auto"/>
            <w:noWrap/>
            <w:vAlign w:val="center"/>
            <w:hideMark/>
          </w:tcPr>
          <w:p w14:paraId="26D942D1" w14:textId="77777777" w:rsidR="00DA6CAA" w:rsidRDefault="00DA6CAA" w:rsidP="00C737AF">
            <w:pPr>
              <w:rPr>
                <w:rFonts w:ascii="Calibri" w:hAnsi="Calibri" w:cs="Calibri"/>
                <w:color w:val="000000" w:themeColor="text1"/>
              </w:rPr>
            </w:pPr>
            <w:r w:rsidRPr="45B2883B">
              <w:rPr>
                <w:rFonts w:ascii="Calibri" w:hAnsi="Calibri" w:cs="Calibri"/>
              </w:rPr>
              <w:t>3</w:t>
            </w:r>
          </w:p>
        </w:tc>
      </w:tr>
      <w:tr w:rsidR="00DA6CAA" w14:paraId="1113D5D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6267D3"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84</w:t>
            </w:r>
          </w:p>
        </w:tc>
        <w:tc>
          <w:tcPr>
            <w:tcW w:w="2840" w:type="dxa"/>
            <w:tcBorders>
              <w:top w:val="nil"/>
              <w:left w:val="nil"/>
              <w:bottom w:val="single" w:sz="4" w:space="0" w:color="auto"/>
              <w:right w:val="single" w:sz="4" w:space="0" w:color="auto"/>
            </w:tcBorders>
            <w:shd w:val="clear" w:color="auto" w:fill="auto"/>
            <w:noWrap/>
            <w:vAlign w:val="center"/>
            <w:hideMark/>
          </w:tcPr>
          <w:p w14:paraId="5635E0CB"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ISO320/500DCA</w:t>
            </w:r>
          </w:p>
        </w:tc>
        <w:tc>
          <w:tcPr>
            <w:tcW w:w="5460" w:type="dxa"/>
            <w:tcBorders>
              <w:top w:val="nil"/>
              <w:left w:val="nil"/>
              <w:bottom w:val="single" w:sz="4" w:space="0" w:color="auto"/>
              <w:right w:val="single" w:sz="4" w:space="0" w:color="auto"/>
            </w:tcBorders>
            <w:shd w:val="clear" w:color="auto" w:fill="auto"/>
            <w:noWrap/>
            <w:vAlign w:val="center"/>
            <w:hideMark/>
          </w:tcPr>
          <w:p w14:paraId="6BFDAF19"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ZACISK ISO 320-500 ALU</w:t>
            </w:r>
          </w:p>
        </w:tc>
        <w:tc>
          <w:tcPr>
            <w:tcW w:w="1340" w:type="dxa"/>
            <w:tcBorders>
              <w:top w:val="nil"/>
              <w:left w:val="nil"/>
              <w:bottom w:val="single" w:sz="4" w:space="0" w:color="auto"/>
              <w:right w:val="single" w:sz="4" w:space="0" w:color="auto"/>
            </w:tcBorders>
            <w:shd w:val="clear" w:color="auto" w:fill="auto"/>
            <w:noWrap/>
            <w:vAlign w:val="center"/>
            <w:hideMark/>
          </w:tcPr>
          <w:p w14:paraId="7E334CBC" w14:textId="77777777" w:rsidR="00DA6CAA" w:rsidRDefault="00DA6CAA" w:rsidP="00C737AF">
            <w:pPr>
              <w:rPr>
                <w:rFonts w:ascii="Calibri" w:hAnsi="Calibri" w:cs="Calibri"/>
                <w:color w:val="000000" w:themeColor="text1"/>
              </w:rPr>
            </w:pPr>
            <w:r w:rsidRPr="45B2883B">
              <w:rPr>
                <w:rFonts w:ascii="Calibri" w:hAnsi="Calibri" w:cs="Calibri"/>
              </w:rPr>
              <w:t>3</w:t>
            </w:r>
          </w:p>
        </w:tc>
      </w:tr>
      <w:tr w:rsidR="00DA6CAA" w14:paraId="58A5F03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FF513A"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85</w:t>
            </w:r>
          </w:p>
        </w:tc>
        <w:tc>
          <w:tcPr>
            <w:tcW w:w="2840" w:type="dxa"/>
            <w:tcBorders>
              <w:top w:val="nil"/>
              <w:left w:val="nil"/>
              <w:bottom w:val="single" w:sz="4" w:space="0" w:color="auto"/>
              <w:right w:val="single" w:sz="4" w:space="0" w:color="auto"/>
            </w:tcBorders>
            <w:shd w:val="clear" w:color="auto" w:fill="auto"/>
            <w:noWrap/>
            <w:vAlign w:val="center"/>
            <w:hideMark/>
          </w:tcPr>
          <w:p w14:paraId="1DDBF9C9"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ISO100AVCRT</w:t>
            </w:r>
          </w:p>
        </w:tc>
        <w:tc>
          <w:tcPr>
            <w:tcW w:w="5460" w:type="dxa"/>
            <w:tcBorders>
              <w:top w:val="nil"/>
              <w:left w:val="nil"/>
              <w:bottom w:val="single" w:sz="4" w:space="0" w:color="auto"/>
              <w:right w:val="single" w:sz="4" w:space="0" w:color="auto"/>
            </w:tcBorders>
            <w:shd w:val="clear" w:color="auto" w:fill="auto"/>
            <w:noWrap/>
            <w:vAlign w:val="center"/>
            <w:hideMark/>
          </w:tcPr>
          <w:p w14:paraId="1B0A5416"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PIERŚCIEŃ CENTRUJĄCY WZMOCNIONY ALU/VITON</w:t>
            </w:r>
          </w:p>
        </w:tc>
        <w:tc>
          <w:tcPr>
            <w:tcW w:w="1340" w:type="dxa"/>
            <w:tcBorders>
              <w:top w:val="nil"/>
              <w:left w:val="nil"/>
              <w:bottom w:val="single" w:sz="4" w:space="0" w:color="auto"/>
              <w:right w:val="single" w:sz="4" w:space="0" w:color="auto"/>
            </w:tcBorders>
            <w:shd w:val="clear" w:color="auto" w:fill="auto"/>
            <w:noWrap/>
            <w:vAlign w:val="center"/>
            <w:hideMark/>
          </w:tcPr>
          <w:p w14:paraId="76488F14" w14:textId="77777777" w:rsidR="00DA6CAA" w:rsidRDefault="00DA6CAA" w:rsidP="00C737AF">
            <w:pPr>
              <w:rPr>
                <w:rFonts w:ascii="Calibri" w:hAnsi="Calibri" w:cs="Calibri"/>
                <w:color w:val="000000" w:themeColor="text1"/>
              </w:rPr>
            </w:pPr>
            <w:r w:rsidRPr="45B2883B">
              <w:rPr>
                <w:rFonts w:ascii="Calibri" w:hAnsi="Calibri" w:cs="Calibri"/>
              </w:rPr>
              <w:t>5</w:t>
            </w:r>
          </w:p>
        </w:tc>
      </w:tr>
      <w:tr w:rsidR="00DA6CAA" w14:paraId="1D428E47"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FD7B38" w14:textId="77777777" w:rsidR="00DA6CAA" w:rsidRPr="002722DC" w:rsidRDefault="00DA6CAA" w:rsidP="00C737AF">
            <w:pPr>
              <w:rPr>
                <w:rFonts w:ascii="Calibri" w:hAnsi="Calibri" w:cs="Calibri"/>
                <w:color w:val="000000" w:themeColor="text1"/>
              </w:rPr>
            </w:pPr>
            <w:r w:rsidRPr="002722DC">
              <w:rPr>
                <w:rFonts w:ascii="Calibri" w:hAnsi="Calibri" w:cs="Calibri"/>
                <w:color w:val="000000" w:themeColor="text1"/>
              </w:rPr>
              <w:t>86</w:t>
            </w:r>
          </w:p>
        </w:tc>
        <w:tc>
          <w:tcPr>
            <w:tcW w:w="2840" w:type="dxa"/>
            <w:tcBorders>
              <w:top w:val="nil"/>
              <w:left w:val="nil"/>
              <w:bottom w:val="single" w:sz="4" w:space="0" w:color="auto"/>
              <w:right w:val="single" w:sz="4" w:space="0" w:color="auto"/>
            </w:tcBorders>
            <w:shd w:val="clear" w:color="auto" w:fill="auto"/>
            <w:noWrap/>
            <w:vAlign w:val="center"/>
            <w:hideMark/>
          </w:tcPr>
          <w:p w14:paraId="476CFC3E" w14:textId="77777777" w:rsidR="00DA6CAA" w:rsidRPr="002722DC" w:rsidRDefault="00DA6CAA" w:rsidP="00C737AF">
            <w:pPr>
              <w:rPr>
                <w:rFonts w:ascii="Calibri" w:hAnsi="Calibri" w:cs="Calibri"/>
                <w:color w:val="000000" w:themeColor="text1"/>
              </w:rPr>
            </w:pPr>
            <w:r w:rsidRPr="002722DC">
              <w:rPr>
                <w:rFonts w:ascii="Calibri" w:hAnsi="Calibri" w:cs="Calibri"/>
                <w:color w:val="000000" w:themeColor="text1"/>
              </w:rPr>
              <w:t>ISO100BK-304</w:t>
            </w:r>
          </w:p>
        </w:tc>
        <w:tc>
          <w:tcPr>
            <w:tcW w:w="5460" w:type="dxa"/>
            <w:tcBorders>
              <w:top w:val="nil"/>
              <w:left w:val="nil"/>
              <w:bottom w:val="single" w:sz="4" w:space="0" w:color="auto"/>
              <w:right w:val="single" w:sz="4" w:space="0" w:color="auto"/>
            </w:tcBorders>
            <w:shd w:val="clear" w:color="auto" w:fill="auto"/>
            <w:noWrap/>
            <w:vAlign w:val="center"/>
            <w:hideMark/>
          </w:tcPr>
          <w:p w14:paraId="3B15BBC1" w14:textId="77777777" w:rsidR="00DA6CAA" w:rsidRPr="002722DC" w:rsidRDefault="00DA6CAA" w:rsidP="00C737AF">
            <w:pPr>
              <w:rPr>
                <w:rFonts w:ascii="Calibri" w:hAnsi="Calibri" w:cs="Calibri"/>
                <w:color w:val="000000" w:themeColor="text1"/>
              </w:rPr>
            </w:pPr>
            <w:r w:rsidRPr="002722DC">
              <w:rPr>
                <w:rFonts w:ascii="Calibri" w:hAnsi="Calibri" w:cs="Calibri"/>
                <w:color w:val="000000" w:themeColor="text1"/>
              </w:rPr>
              <w:t>FLANSZA ISO 100 MAT.304L</w:t>
            </w:r>
          </w:p>
        </w:tc>
        <w:tc>
          <w:tcPr>
            <w:tcW w:w="1340" w:type="dxa"/>
            <w:tcBorders>
              <w:top w:val="nil"/>
              <w:left w:val="nil"/>
              <w:bottom w:val="single" w:sz="4" w:space="0" w:color="auto"/>
              <w:right w:val="single" w:sz="4" w:space="0" w:color="auto"/>
            </w:tcBorders>
            <w:shd w:val="clear" w:color="auto" w:fill="auto"/>
            <w:noWrap/>
            <w:vAlign w:val="center"/>
            <w:hideMark/>
          </w:tcPr>
          <w:p w14:paraId="4BD09DCD" w14:textId="77777777" w:rsidR="00DA6CAA" w:rsidRPr="002722DC" w:rsidRDefault="00DA6CAA" w:rsidP="00C737AF">
            <w:pPr>
              <w:rPr>
                <w:rFonts w:ascii="Calibri" w:hAnsi="Calibri" w:cs="Calibri"/>
                <w:color w:val="000000" w:themeColor="text1"/>
              </w:rPr>
            </w:pPr>
            <w:r w:rsidRPr="002722DC">
              <w:rPr>
                <w:rFonts w:ascii="Calibri" w:hAnsi="Calibri" w:cs="Calibri"/>
                <w:color w:val="000000" w:themeColor="text1"/>
              </w:rPr>
              <w:t>1</w:t>
            </w:r>
          </w:p>
        </w:tc>
      </w:tr>
      <w:tr w:rsidR="00DA6CAA" w14:paraId="08F8C42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58F43D"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87</w:t>
            </w:r>
          </w:p>
        </w:tc>
        <w:tc>
          <w:tcPr>
            <w:tcW w:w="2840" w:type="dxa"/>
            <w:tcBorders>
              <w:top w:val="nil"/>
              <w:left w:val="nil"/>
              <w:bottom w:val="single" w:sz="4" w:space="0" w:color="auto"/>
              <w:right w:val="single" w:sz="4" w:space="0" w:color="auto"/>
            </w:tcBorders>
            <w:shd w:val="clear" w:color="auto" w:fill="auto"/>
            <w:noWrap/>
            <w:vAlign w:val="center"/>
            <w:hideMark/>
          </w:tcPr>
          <w:p w14:paraId="789E95B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KF16C</w:t>
            </w:r>
          </w:p>
        </w:tc>
        <w:tc>
          <w:tcPr>
            <w:tcW w:w="5460" w:type="dxa"/>
            <w:tcBorders>
              <w:top w:val="nil"/>
              <w:left w:val="nil"/>
              <w:bottom w:val="single" w:sz="4" w:space="0" w:color="auto"/>
              <w:right w:val="single" w:sz="4" w:space="0" w:color="auto"/>
            </w:tcBorders>
            <w:shd w:val="clear" w:color="auto" w:fill="auto"/>
            <w:noWrap/>
            <w:vAlign w:val="center"/>
            <w:hideMark/>
          </w:tcPr>
          <w:p w14:paraId="76E240E1"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Zacisk KF16</w:t>
            </w:r>
          </w:p>
        </w:tc>
        <w:tc>
          <w:tcPr>
            <w:tcW w:w="1340" w:type="dxa"/>
            <w:tcBorders>
              <w:top w:val="nil"/>
              <w:left w:val="nil"/>
              <w:bottom w:val="single" w:sz="4" w:space="0" w:color="auto"/>
              <w:right w:val="single" w:sz="4" w:space="0" w:color="auto"/>
            </w:tcBorders>
            <w:shd w:val="clear" w:color="auto" w:fill="auto"/>
            <w:noWrap/>
            <w:vAlign w:val="center"/>
            <w:hideMark/>
          </w:tcPr>
          <w:p w14:paraId="60DFE8F4" w14:textId="77777777" w:rsidR="00DA6CAA" w:rsidRDefault="00DA6CAA" w:rsidP="00C737AF">
            <w:pPr>
              <w:rPr>
                <w:rFonts w:ascii="Calibri" w:hAnsi="Calibri" w:cs="Calibri"/>
                <w:color w:val="000000" w:themeColor="text1"/>
              </w:rPr>
            </w:pPr>
            <w:r w:rsidRPr="45B2883B">
              <w:rPr>
                <w:rFonts w:ascii="Calibri" w:hAnsi="Calibri" w:cs="Calibri"/>
              </w:rPr>
              <w:t>20</w:t>
            </w:r>
          </w:p>
        </w:tc>
      </w:tr>
      <w:tr w:rsidR="00DA6CAA" w14:paraId="178B32C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8A4BD6"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88</w:t>
            </w:r>
          </w:p>
        </w:tc>
        <w:tc>
          <w:tcPr>
            <w:tcW w:w="2840" w:type="dxa"/>
            <w:tcBorders>
              <w:top w:val="nil"/>
              <w:left w:val="nil"/>
              <w:bottom w:val="single" w:sz="4" w:space="0" w:color="auto"/>
              <w:right w:val="single" w:sz="4" w:space="0" w:color="auto"/>
            </w:tcBorders>
            <w:shd w:val="clear" w:color="auto" w:fill="auto"/>
            <w:noWrap/>
            <w:vAlign w:val="center"/>
            <w:hideMark/>
          </w:tcPr>
          <w:p w14:paraId="368C1CA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KF16SVCR</w:t>
            </w:r>
          </w:p>
        </w:tc>
        <w:tc>
          <w:tcPr>
            <w:tcW w:w="5460" w:type="dxa"/>
            <w:tcBorders>
              <w:top w:val="nil"/>
              <w:left w:val="nil"/>
              <w:bottom w:val="single" w:sz="4" w:space="0" w:color="auto"/>
              <w:right w:val="single" w:sz="4" w:space="0" w:color="auto"/>
            </w:tcBorders>
            <w:shd w:val="clear" w:color="auto" w:fill="auto"/>
            <w:noWrap/>
            <w:vAlign w:val="center"/>
            <w:hideMark/>
          </w:tcPr>
          <w:p w14:paraId="3833BFDB"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PIERŚCIEŃ CENTRUJĄCY KF16 MAT.SS/VITON</w:t>
            </w:r>
          </w:p>
        </w:tc>
        <w:tc>
          <w:tcPr>
            <w:tcW w:w="1340" w:type="dxa"/>
            <w:tcBorders>
              <w:top w:val="nil"/>
              <w:left w:val="nil"/>
              <w:bottom w:val="single" w:sz="4" w:space="0" w:color="auto"/>
              <w:right w:val="single" w:sz="4" w:space="0" w:color="auto"/>
            </w:tcBorders>
            <w:shd w:val="clear" w:color="auto" w:fill="auto"/>
            <w:noWrap/>
            <w:vAlign w:val="center"/>
            <w:hideMark/>
          </w:tcPr>
          <w:p w14:paraId="34540D33" w14:textId="77777777" w:rsidR="00DA6CAA" w:rsidRDefault="00DA6CAA" w:rsidP="00C737AF">
            <w:pPr>
              <w:rPr>
                <w:rFonts w:ascii="Calibri" w:hAnsi="Calibri" w:cs="Calibri"/>
              </w:rPr>
            </w:pPr>
            <w:r w:rsidRPr="45B2883B">
              <w:rPr>
                <w:rFonts w:ascii="Calibri" w:hAnsi="Calibri" w:cs="Calibri"/>
              </w:rPr>
              <w:t>20</w:t>
            </w:r>
          </w:p>
        </w:tc>
      </w:tr>
      <w:tr w:rsidR="00DA6CAA" w14:paraId="25702D9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288AB5"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89</w:t>
            </w:r>
          </w:p>
        </w:tc>
        <w:tc>
          <w:tcPr>
            <w:tcW w:w="2840" w:type="dxa"/>
            <w:tcBorders>
              <w:top w:val="nil"/>
              <w:left w:val="nil"/>
              <w:bottom w:val="single" w:sz="4" w:space="0" w:color="auto"/>
              <w:right w:val="single" w:sz="4" w:space="0" w:color="auto"/>
            </w:tcBorders>
            <w:shd w:val="clear" w:color="auto" w:fill="auto"/>
            <w:noWrap/>
            <w:vAlign w:val="center"/>
            <w:hideMark/>
          </w:tcPr>
          <w:p w14:paraId="785E3058"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KF25SVCR</w:t>
            </w:r>
          </w:p>
        </w:tc>
        <w:tc>
          <w:tcPr>
            <w:tcW w:w="5460" w:type="dxa"/>
            <w:tcBorders>
              <w:top w:val="nil"/>
              <w:left w:val="nil"/>
              <w:bottom w:val="single" w:sz="4" w:space="0" w:color="auto"/>
              <w:right w:val="single" w:sz="4" w:space="0" w:color="auto"/>
            </w:tcBorders>
            <w:shd w:val="clear" w:color="auto" w:fill="auto"/>
            <w:noWrap/>
            <w:vAlign w:val="center"/>
            <w:hideMark/>
          </w:tcPr>
          <w:p w14:paraId="5071A411"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PIERŚCIEŃ CENTRUJĄCY KF25 MAT.SS/VITON</w:t>
            </w:r>
          </w:p>
        </w:tc>
        <w:tc>
          <w:tcPr>
            <w:tcW w:w="1340" w:type="dxa"/>
            <w:tcBorders>
              <w:top w:val="nil"/>
              <w:left w:val="nil"/>
              <w:bottom w:val="single" w:sz="4" w:space="0" w:color="auto"/>
              <w:right w:val="single" w:sz="4" w:space="0" w:color="auto"/>
            </w:tcBorders>
            <w:shd w:val="clear" w:color="auto" w:fill="auto"/>
            <w:noWrap/>
            <w:vAlign w:val="center"/>
            <w:hideMark/>
          </w:tcPr>
          <w:p w14:paraId="32B00302" w14:textId="77777777" w:rsidR="00DA6CAA" w:rsidRDefault="00DA6CAA" w:rsidP="00C737AF">
            <w:pPr>
              <w:rPr>
                <w:rFonts w:ascii="Calibri" w:hAnsi="Calibri" w:cs="Calibri"/>
              </w:rPr>
            </w:pPr>
            <w:r w:rsidRPr="45B2883B">
              <w:rPr>
                <w:rFonts w:ascii="Calibri" w:hAnsi="Calibri" w:cs="Calibri"/>
              </w:rPr>
              <w:t>20</w:t>
            </w:r>
          </w:p>
        </w:tc>
      </w:tr>
      <w:tr w:rsidR="00DA6CAA" w14:paraId="5FF3C52B"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9270E5"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90</w:t>
            </w:r>
          </w:p>
        </w:tc>
        <w:tc>
          <w:tcPr>
            <w:tcW w:w="2840" w:type="dxa"/>
            <w:tcBorders>
              <w:top w:val="nil"/>
              <w:left w:val="nil"/>
              <w:bottom w:val="single" w:sz="4" w:space="0" w:color="auto"/>
              <w:right w:val="single" w:sz="4" w:space="0" w:color="auto"/>
            </w:tcBorders>
            <w:shd w:val="clear" w:color="auto" w:fill="auto"/>
            <w:noWrap/>
            <w:vAlign w:val="center"/>
            <w:hideMark/>
          </w:tcPr>
          <w:p w14:paraId="1C01D603"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KF16AVCR</w:t>
            </w:r>
          </w:p>
        </w:tc>
        <w:tc>
          <w:tcPr>
            <w:tcW w:w="5460" w:type="dxa"/>
            <w:tcBorders>
              <w:top w:val="nil"/>
              <w:left w:val="nil"/>
              <w:bottom w:val="single" w:sz="4" w:space="0" w:color="auto"/>
              <w:right w:val="single" w:sz="4" w:space="0" w:color="auto"/>
            </w:tcBorders>
            <w:shd w:val="clear" w:color="auto" w:fill="auto"/>
            <w:noWrap/>
            <w:vAlign w:val="center"/>
            <w:hideMark/>
          </w:tcPr>
          <w:p w14:paraId="0D7BFC3F"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PIERŚCIEŃ CENTRUJĄCY KF16 MAT.ALU/VITON</w:t>
            </w:r>
          </w:p>
        </w:tc>
        <w:tc>
          <w:tcPr>
            <w:tcW w:w="1340" w:type="dxa"/>
            <w:tcBorders>
              <w:top w:val="nil"/>
              <w:left w:val="nil"/>
              <w:bottom w:val="single" w:sz="4" w:space="0" w:color="auto"/>
              <w:right w:val="single" w:sz="4" w:space="0" w:color="auto"/>
            </w:tcBorders>
            <w:shd w:val="clear" w:color="auto" w:fill="auto"/>
            <w:noWrap/>
            <w:vAlign w:val="center"/>
            <w:hideMark/>
          </w:tcPr>
          <w:p w14:paraId="6888B77A" w14:textId="77777777" w:rsidR="00DA6CAA" w:rsidRDefault="00DA6CAA" w:rsidP="00C737AF">
            <w:pPr>
              <w:rPr>
                <w:rFonts w:ascii="Calibri" w:hAnsi="Calibri" w:cs="Calibri"/>
              </w:rPr>
            </w:pPr>
            <w:r w:rsidRPr="45B2883B">
              <w:rPr>
                <w:rFonts w:ascii="Calibri" w:hAnsi="Calibri" w:cs="Calibri"/>
              </w:rPr>
              <w:t>10</w:t>
            </w:r>
          </w:p>
        </w:tc>
      </w:tr>
      <w:tr w:rsidR="00DA6CAA" w14:paraId="597C2000"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5DFFA82"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91</w:t>
            </w:r>
          </w:p>
        </w:tc>
        <w:tc>
          <w:tcPr>
            <w:tcW w:w="2840" w:type="dxa"/>
            <w:tcBorders>
              <w:top w:val="nil"/>
              <w:left w:val="nil"/>
              <w:bottom w:val="single" w:sz="4" w:space="0" w:color="auto"/>
              <w:right w:val="single" w:sz="4" w:space="0" w:color="auto"/>
            </w:tcBorders>
            <w:shd w:val="clear" w:color="auto" w:fill="auto"/>
            <w:noWrap/>
            <w:vAlign w:val="center"/>
            <w:hideMark/>
          </w:tcPr>
          <w:p w14:paraId="1C9A18AF"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KF25AVCR</w:t>
            </w:r>
          </w:p>
        </w:tc>
        <w:tc>
          <w:tcPr>
            <w:tcW w:w="5460" w:type="dxa"/>
            <w:tcBorders>
              <w:top w:val="nil"/>
              <w:left w:val="nil"/>
              <w:bottom w:val="single" w:sz="4" w:space="0" w:color="auto"/>
              <w:right w:val="single" w:sz="4" w:space="0" w:color="auto"/>
            </w:tcBorders>
            <w:shd w:val="clear" w:color="auto" w:fill="auto"/>
            <w:noWrap/>
            <w:vAlign w:val="center"/>
            <w:hideMark/>
          </w:tcPr>
          <w:p w14:paraId="5EB1A1AD"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PIERŚCIEŃ CENTRUJĄCY KF25 MAT.ALU/VITON</w:t>
            </w:r>
          </w:p>
        </w:tc>
        <w:tc>
          <w:tcPr>
            <w:tcW w:w="1340" w:type="dxa"/>
            <w:tcBorders>
              <w:top w:val="nil"/>
              <w:left w:val="nil"/>
              <w:bottom w:val="single" w:sz="4" w:space="0" w:color="auto"/>
              <w:right w:val="single" w:sz="4" w:space="0" w:color="auto"/>
            </w:tcBorders>
            <w:shd w:val="clear" w:color="auto" w:fill="auto"/>
            <w:noWrap/>
            <w:vAlign w:val="center"/>
            <w:hideMark/>
          </w:tcPr>
          <w:p w14:paraId="5F945B36" w14:textId="77777777" w:rsidR="00DA6CAA" w:rsidRDefault="00DA6CAA" w:rsidP="00C737AF">
            <w:pPr>
              <w:rPr>
                <w:rFonts w:ascii="Calibri" w:hAnsi="Calibri" w:cs="Calibri"/>
              </w:rPr>
            </w:pPr>
            <w:r w:rsidRPr="45B2883B">
              <w:rPr>
                <w:rFonts w:ascii="Calibri" w:hAnsi="Calibri" w:cs="Calibri"/>
              </w:rPr>
              <w:t>10</w:t>
            </w:r>
          </w:p>
        </w:tc>
      </w:tr>
      <w:tr w:rsidR="00DA6CAA" w14:paraId="5A3054EE"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E483BC"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92</w:t>
            </w:r>
          </w:p>
        </w:tc>
        <w:tc>
          <w:tcPr>
            <w:tcW w:w="2840" w:type="dxa"/>
            <w:tcBorders>
              <w:top w:val="nil"/>
              <w:left w:val="nil"/>
              <w:bottom w:val="single" w:sz="4" w:space="0" w:color="auto"/>
              <w:right w:val="single" w:sz="4" w:space="0" w:color="auto"/>
            </w:tcBorders>
            <w:shd w:val="clear" w:color="auto" w:fill="auto"/>
            <w:noWrap/>
            <w:vAlign w:val="center"/>
            <w:hideMark/>
          </w:tcPr>
          <w:p w14:paraId="1E9E6DB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KF50AVCR</w:t>
            </w:r>
          </w:p>
        </w:tc>
        <w:tc>
          <w:tcPr>
            <w:tcW w:w="5460" w:type="dxa"/>
            <w:tcBorders>
              <w:top w:val="nil"/>
              <w:left w:val="nil"/>
              <w:bottom w:val="single" w:sz="4" w:space="0" w:color="auto"/>
              <w:right w:val="single" w:sz="4" w:space="0" w:color="auto"/>
            </w:tcBorders>
            <w:shd w:val="clear" w:color="auto" w:fill="auto"/>
            <w:noWrap/>
            <w:vAlign w:val="center"/>
            <w:hideMark/>
          </w:tcPr>
          <w:p w14:paraId="3EE38B40"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PIERŚCIEŃ CENTRUJĄCY KF50 MAT.ALU/VITON</w:t>
            </w:r>
          </w:p>
        </w:tc>
        <w:tc>
          <w:tcPr>
            <w:tcW w:w="1340" w:type="dxa"/>
            <w:tcBorders>
              <w:top w:val="nil"/>
              <w:left w:val="nil"/>
              <w:bottom w:val="single" w:sz="4" w:space="0" w:color="auto"/>
              <w:right w:val="single" w:sz="4" w:space="0" w:color="auto"/>
            </w:tcBorders>
            <w:shd w:val="clear" w:color="auto" w:fill="auto"/>
            <w:noWrap/>
            <w:vAlign w:val="center"/>
            <w:hideMark/>
          </w:tcPr>
          <w:p w14:paraId="3A61EF91" w14:textId="77777777" w:rsidR="00DA6CAA" w:rsidRDefault="00DA6CAA" w:rsidP="00C737AF">
            <w:pPr>
              <w:rPr>
                <w:rFonts w:ascii="Calibri" w:hAnsi="Calibri" w:cs="Calibri"/>
              </w:rPr>
            </w:pPr>
            <w:r w:rsidRPr="45B2883B">
              <w:rPr>
                <w:rFonts w:ascii="Calibri" w:hAnsi="Calibri" w:cs="Calibri"/>
              </w:rPr>
              <w:t>10</w:t>
            </w:r>
          </w:p>
        </w:tc>
      </w:tr>
      <w:tr w:rsidR="00DA6CAA" w14:paraId="24D7E96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3724B4"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93</w:t>
            </w:r>
          </w:p>
        </w:tc>
        <w:tc>
          <w:tcPr>
            <w:tcW w:w="2840" w:type="dxa"/>
            <w:tcBorders>
              <w:top w:val="nil"/>
              <w:left w:val="nil"/>
              <w:bottom w:val="single" w:sz="4" w:space="0" w:color="auto"/>
              <w:right w:val="single" w:sz="4" w:space="0" w:color="auto"/>
            </w:tcBorders>
            <w:shd w:val="clear" w:color="auto" w:fill="auto"/>
            <w:noWrap/>
            <w:vAlign w:val="center"/>
            <w:hideMark/>
          </w:tcPr>
          <w:p w14:paraId="5D87B2A1"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KF25BS</w:t>
            </w:r>
          </w:p>
        </w:tc>
        <w:tc>
          <w:tcPr>
            <w:tcW w:w="5460" w:type="dxa"/>
            <w:tcBorders>
              <w:top w:val="nil"/>
              <w:left w:val="nil"/>
              <w:bottom w:val="single" w:sz="4" w:space="0" w:color="auto"/>
              <w:right w:val="single" w:sz="4" w:space="0" w:color="auto"/>
            </w:tcBorders>
            <w:shd w:val="clear" w:color="auto" w:fill="auto"/>
            <w:noWrap/>
            <w:vAlign w:val="center"/>
            <w:hideMark/>
          </w:tcPr>
          <w:p w14:paraId="39DCAEE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FLANSZA KF25</w:t>
            </w:r>
          </w:p>
        </w:tc>
        <w:tc>
          <w:tcPr>
            <w:tcW w:w="1340" w:type="dxa"/>
            <w:tcBorders>
              <w:top w:val="nil"/>
              <w:left w:val="nil"/>
              <w:bottom w:val="single" w:sz="4" w:space="0" w:color="auto"/>
              <w:right w:val="single" w:sz="4" w:space="0" w:color="auto"/>
            </w:tcBorders>
            <w:shd w:val="clear" w:color="auto" w:fill="auto"/>
            <w:noWrap/>
            <w:vAlign w:val="center"/>
            <w:hideMark/>
          </w:tcPr>
          <w:p w14:paraId="622E49F3" w14:textId="77777777" w:rsidR="00DA6CAA" w:rsidRDefault="00DA6CAA" w:rsidP="00C737AF">
            <w:pPr>
              <w:rPr>
                <w:rFonts w:ascii="Calibri" w:hAnsi="Calibri" w:cs="Calibri"/>
              </w:rPr>
            </w:pPr>
            <w:r w:rsidRPr="45B2883B">
              <w:rPr>
                <w:rFonts w:ascii="Calibri" w:hAnsi="Calibri" w:cs="Calibri"/>
              </w:rPr>
              <w:t>10</w:t>
            </w:r>
          </w:p>
        </w:tc>
      </w:tr>
      <w:tr w:rsidR="00DA6CAA" w14:paraId="2561D275"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A223DD6"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94</w:t>
            </w:r>
          </w:p>
        </w:tc>
        <w:tc>
          <w:tcPr>
            <w:tcW w:w="2840" w:type="dxa"/>
            <w:tcBorders>
              <w:top w:val="nil"/>
              <w:left w:val="nil"/>
              <w:bottom w:val="single" w:sz="4" w:space="0" w:color="auto"/>
              <w:right w:val="single" w:sz="4" w:space="0" w:color="auto"/>
            </w:tcBorders>
            <w:shd w:val="clear" w:color="auto" w:fill="auto"/>
            <w:noWrap/>
            <w:vAlign w:val="center"/>
            <w:hideMark/>
          </w:tcPr>
          <w:p w14:paraId="5EAAE24E"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KF40BS</w:t>
            </w:r>
          </w:p>
        </w:tc>
        <w:tc>
          <w:tcPr>
            <w:tcW w:w="5460" w:type="dxa"/>
            <w:tcBorders>
              <w:top w:val="nil"/>
              <w:left w:val="nil"/>
              <w:bottom w:val="single" w:sz="4" w:space="0" w:color="auto"/>
              <w:right w:val="single" w:sz="4" w:space="0" w:color="auto"/>
            </w:tcBorders>
            <w:shd w:val="clear" w:color="auto" w:fill="auto"/>
            <w:noWrap/>
            <w:vAlign w:val="center"/>
            <w:hideMark/>
          </w:tcPr>
          <w:p w14:paraId="5CB8A094"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FLANSZA KF40</w:t>
            </w:r>
          </w:p>
        </w:tc>
        <w:tc>
          <w:tcPr>
            <w:tcW w:w="1340" w:type="dxa"/>
            <w:tcBorders>
              <w:top w:val="nil"/>
              <w:left w:val="nil"/>
              <w:bottom w:val="single" w:sz="4" w:space="0" w:color="auto"/>
              <w:right w:val="single" w:sz="4" w:space="0" w:color="auto"/>
            </w:tcBorders>
            <w:shd w:val="clear" w:color="auto" w:fill="auto"/>
            <w:noWrap/>
            <w:vAlign w:val="center"/>
            <w:hideMark/>
          </w:tcPr>
          <w:p w14:paraId="31F52A3A" w14:textId="77777777" w:rsidR="00DA6CAA" w:rsidRDefault="00DA6CAA" w:rsidP="00C737AF">
            <w:pPr>
              <w:rPr>
                <w:rFonts w:ascii="Calibri" w:hAnsi="Calibri" w:cs="Calibri"/>
              </w:rPr>
            </w:pPr>
            <w:r w:rsidRPr="45B2883B">
              <w:rPr>
                <w:rFonts w:ascii="Calibri" w:hAnsi="Calibri" w:cs="Calibri"/>
              </w:rPr>
              <w:t>5</w:t>
            </w:r>
          </w:p>
        </w:tc>
      </w:tr>
      <w:tr w:rsidR="00DA6CAA" w14:paraId="284F1BC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D38EBF" w14:textId="77777777" w:rsidR="00DA6CAA" w:rsidRDefault="00DA6CAA" w:rsidP="00C737AF">
            <w:pPr>
              <w:rPr>
                <w:rFonts w:ascii="Calibri" w:hAnsi="Calibri" w:cs="Calibri"/>
                <w:color w:val="000000" w:themeColor="text1"/>
              </w:rPr>
            </w:pPr>
            <w:r w:rsidRPr="391008DB">
              <w:rPr>
                <w:rFonts w:ascii="Calibri" w:hAnsi="Calibri" w:cs="Calibri"/>
                <w:color w:val="000000" w:themeColor="text1"/>
              </w:rPr>
              <w:t>95</w:t>
            </w:r>
          </w:p>
        </w:tc>
        <w:tc>
          <w:tcPr>
            <w:tcW w:w="2840" w:type="dxa"/>
            <w:tcBorders>
              <w:top w:val="nil"/>
              <w:left w:val="nil"/>
              <w:bottom w:val="single" w:sz="4" w:space="0" w:color="auto"/>
              <w:right w:val="single" w:sz="4" w:space="0" w:color="auto"/>
            </w:tcBorders>
            <w:shd w:val="clear" w:color="auto" w:fill="auto"/>
            <w:noWrap/>
            <w:vAlign w:val="center"/>
            <w:hideMark/>
          </w:tcPr>
          <w:p w14:paraId="331810BA"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KF40R25</w:t>
            </w:r>
          </w:p>
        </w:tc>
        <w:tc>
          <w:tcPr>
            <w:tcW w:w="5460" w:type="dxa"/>
            <w:tcBorders>
              <w:top w:val="nil"/>
              <w:left w:val="nil"/>
              <w:bottom w:val="single" w:sz="4" w:space="0" w:color="auto"/>
              <w:right w:val="single" w:sz="4" w:space="0" w:color="auto"/>
            </w:tcBorders>
            <w:shd w:val="clear" w:color="auto" w:fill="auto"/>
            <w:noWrap/>
            <w:vAlign w:val="center"/>
            <w:hideMark/>
          </w:tcPr>
          <w:p w14:paraId="3D467328"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KF40/KF25</w:t>
            </w:r>
          </w:p>
        </w:tc>
        <w:tc>
          <w:tcPr>
            <w:tcW w:w="1340" w:type="dxa"/>
            <w:tcBorders>
              <w:top w:val="nil"/>
              <w:left w:val="nil"/>
              <w:bottom w:val="single" w:sz="4" w:space="0" w:color="auto"/>
              <w:right w:val="single" w:sz="4" w:space="0" w:color="auto"/>
            </w:tcBorders>
            <w:shd w:val="clear" w:color="auto" w:fill="auto"/>
            <w:noWrap/>
            <w:vAlign w:val="center"/>
            <w:hideMark/>
          </w:tcPr>
          <w:p w14:paraId="52BC993A" w14:textId="77777777" w:rsidR="00DA6CAA" w:rsidRDefault="00DA6CAA" w:rsidP="00C737AF">
            <w:pPr>
              <w:rPr>
                <w:rFonts w:ascii="Calibri" w:hAnsi="Calibri" w:cs="Calibri"/>
              </w:rPr>
            </w:pPr>
            <w:r w:rsidRPr="45B2883B">
              <w:rPr>
                <w:rFonts w:ascii="Calibri" w:hAnsi="Calibri" w:cs="Calibri"/>
              </w:rPr>
              <w:t>7</w:t>
            </w:r>
          </w:p>
        </w:tc>
      </w:tr>
      <w:tr w:rsidR="00DA6CAA" w14:paraId="71FE0FC9"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E9E66D"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96</w:t>
            </w:r>
          </w:p>
        </w:tc>
        <w:tc>
          <w:tcPr>
            <w:tcW w:w="2840" w:type="dxa"/>
            <w:tcBorders>
              <w:top w:val="nil"/>
              <w:left w:val="nil"/>
              <w:bottom w:val="single" w:sz="4" w:space="0" w:color="auto"/>
              <w:right w:val="single" w:sz="4" w:space="0" w:color="auto"/>
            </w:tcBorders>
            <w:shd w:val="clear" w:color="auto" w:fill="auto"/>
            <w:noWrap/>
            <w:vAlign w:val="center"/>
            <w:hideMark/>
          </w:tcPr>
          <w:p w14:paraId="1139DFD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KF40R16</w:t>
            </w:r>
          </w:p>
        </w:tc>
        <w:tc>
          <w:tcPr>
            <w:tcW w:w="5460" w:type="dxa"/>
            <w:tcBorders>
              <w:top w:val="nil"/>
              <w:left w:val="nil"/>
              <w:bottom w:val="single" w:sz="4" w:space="0" w:color="auto"/>
              <w:right w:val="single" w:sz="4" w:space="0" w:color="auto"/>
            </w:tcBorders>
            <w:shd w:val="clear" w:color="auto" w:fill="auto"/>
            <w:noWrap/>
            <w:vAlign w:val="center"/>
            <w:hideMark/>
          </w:tcPr>
          <w:p w14:paraId="744CA82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KF40/KF16</w:t>
            </w:r>
          </w:p>
        </w:tc>
        <w:tc>
          <w:tcPr>
            <w:tcW w:w="1340" w:type="dxa"/>
            <w:tcBorders>
              <w:top w:val="nil"/>
              <w:left w:val="nil"/>
              <w:bottom w:val="single" w:sz="4" w:space="0" w:color="auto"/>
              <w:right w:val="single" w:sz="4" w:space="0" w:color="auto"/>
            </w:tcBorders>
            <w:shd w:val="clear" w:color="auto" w:fill="auto"/>
            <w:noWrap/>
            <w:vAlign w:val="center"/>
            <w:hideMark/>
          </w:tcPr>
          <w:p w14:paraId="3BDB955E" w14:textId="77777777" w:rsidR="00DA6CAA" w:rsidRDefault="00DA6CAA" w:rsidP="00C737AF">
            <w:pPr>
              <w:rPr>
                <w:rFonts w:ascii="Calibri" w:hAnsi="Calibri" w:cs="Calibri"/>
              </w:rPr>
            </w:pPr>
            <w:r w:rsidRPr="45B2883B">
              <w:rPr>
                <w:rFonts w:ascii="Calibri" w:hAnsi="Calibri" w:cs="Calibri"/>
              </w:rPr>
              <w:t>3</w:t>
            </w:r>
          </w:p>
        </w:tc>
      </w:tr>
      <w:tr w:rsidR="00DA6CAA" w14:paraId="4335ED21"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B08DA7"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97</w:t>
            </w:r>
          </w:p>
        </w:tc>
        <w:tc>
          <w:tcPr>
            <w:tcW w:w="2840" w:type="dxa"/>
            <w:tcBorders>
              <w:top w:val="nil"/>
              <w:left w:val="nil"/>
              <w:bottom w:val="single" w:sz="4" w:space="0" w:color="auto"/>
              <w:right w:val="single" w:sz="4" w:space="0" w:color="auto"/>
            </w:tcBorders>
            <w:shd w:val="clear" w:color="auto" w:fill="auto"/>
            <w:noWrap/>
            <w:vAlign w:val="center"/>
            <w:hideMark/>
          </w:tcPr>
          <w:p w14:paraId="22370E6B"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KF25HC</w:t>
            </w:r>
          </w:p>
        </w:tc>
        <w:tc>
          <w:tcPr>
            <w:tcW w:w="5460" w:type="dxa"/>
            <w:tcBorders>
              <w:top w:val="nil"/>
              <w:left w:val="nil"/>
              <w:bottom w:val="single" w:sz="4" w:space="0" w:color="auto"/>
              <w:right w:val="single" w:sz="4" w:space="0" w:color="auto"/>
            </w:tcBorders>
            <w:shd w:val="clear" w:color="auto" w:fill="auto"/>
            <w:noWrap/>
            <w:vAlign w:val="center"/>
            <w:hideMark/>
          </w:tcPr>
          <w:p w14:paraId="3530F50A"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OPASKA ZACISKOWA WĘŻA PVC DO KF25</w:t>
            </w:r>
          </w:p>
        </w:tc>
        <w:tc>
          <w:tcPr>
            <w:tcW w:w="1340" w:type="dxa"/>
            <w:tcBorders>
              <w:top w:val="nil"/>
              <w:left w:val="nil"/>
              <w:bottom w:val="single" w:sz="4" w:space="0" w:color="auto"/>
              <w:right w:val="single" w:sz="4" w:space="0" w:color="auto"/>
            </w:tcBorders>
            <w:shd w:val="clear" w:color="auto" w:fill="auto"/>
            <w:noWrap/>
            <w:vAlign w:val="center"/>
            <w:hideMark/>
          </w:tcPr>
          <w:p w14:paraId="32355621" w14:textId="77777777" w:rsidR="00DA6CAA" w:rsidRDefault="00DA6CAA" w:rsidP="00C737AF">
            <w:pPr>
              <w:rPr>
                <w:rFonts w:ascii="Calibri" w:hAnsi="Calibri" w:cs="Calibri"/>
              </w:rPr>
            </w:pPr>
            <w:r w:rsidRPr="45B2883B">
              <w:rPr>
                <w:rFonts w:ascii="Calibri" w:hAnsi="Calibri" w:cs="Calibri"/>
              </w:rPr>
              <w:t>9</w:t>
            </w:r>
          </w:p>
        </w:tc>
      </w:tr>
      <w:tr w:rsidR="00DA6CAA" w14:paraId="76B7850C"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D6ED39"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98</w:t>
            </w:r>
          </w:p>
        </w:tc>
        <w:tc>
          <w:tcPr>
            <w:tcW w:w="2840" w:type="dxa"/>
            <w:tcBorders>
              <w:top w:val="nil"/>
              <w:left w:val="nil"/>
              <w:bottom w:val="single" w:sz="4" w:space="0" w:color="auto"/>
              <w:right w:val="single" w:sz="4" w:space="0" w:color="auto"/>
            </w:tcBorders>
            <w:shd w:val="clear" w:color="auto" w:fill="auto"/>
            <w:noWrap/>
            <w:vAlign w:val="center"/>
            <w:hideMark/>
          </w:tcPr>
          <w:p w14:paraId="7E575C33"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PVC25</w:t>
            </w:r>
          </w:p>
        </w:tc>
        <w:tc>
          <w:tcPr>
            <w:tcW w:w="5460" w:type="dxa"/>
            <w:tcBorders>
              <w:top w:val="nil"/>
              <w:left w:val="nil"/>
              <w:bottom w:val="single" w:sz="4" w:space="0" w:color="auto"/>
              <w:right w:val="single" w:sz="4" w:space="0" w:color="auto"/>
            </w:tcBorders>
            <w:shd w:val="clear" w:color="auto" w:fill="auto"/>
            <w:noWrap/>
            <w:vAlign w:val="center"/>
            <w:hideMark/>
          </w:tcPr>
          <w:p w14:paraId="78790F14"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WĄŻ PVC DO KF25</w:t>
            </w:r>
          </w:p>
        </w:tc>
        <w:tc>
          <w:tcPr>
            <w:tcW w:w="1340" w:type="dxa"/>
            <w:tcBorders>
              <w:top w:val="nil"/>
              <w:left w:val="nil"/>
              <w:bottom w:val="single" w:sz="4" w:space="0" w:color="auto"/>
              <w:right w:val="single" w:sz="4" w:space="0" w:color="auto"/>
            </w:tcBorders>
            <w:shd w:val="clear" w:color="auto" w:fill="auto"/>
            <w:noWrap/>
            <w:vAlign w:val="center"/>
            <w:hideMark/>
          </w:tcPr>
          <w:p w14:paraId="57446A86" w14:textId="77777777" w:rsidR="00DA6CAA" w:rsidRDefault="00DA6CAA" w:rsidP="00C737AF">
            <w:pPr>
              <w:rPr>
                <w:rFonts w:ascii="Calibri" w:hAnsi="Calibri" w:cs="Calibri"/>
              </w:rPr>
            </w:pPr>
            <w:r w:rsidRPr="45B2883B">
              <w:rPr>
                <w:rFonts w:ascii="Calibri" w:hAnsi="Calibri" w:cs="Calibri"/>
              </w:rPr>
              <w:t>4</w:t>
            </w:r>
          </w:p>
        </w:tc>
      </w:tr>
      <w:tr w:rsidR="00DA6CAA" w14:paraId="26F0D28A"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780C8D"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99</w:t>
            </w:r>
          </w:p>
        </w:tc>
        <w:tc>
          <w:tcPr>
            <w:tcW w:w="2840" w:type="dxa"/>
            <w:tcBorders>
              <w:top w:val="nil"/>
              <w:left w:val="nil"/>
              <w:bottom w:val="single" w:sz="4" w:space="0" w:color="auto"/>
              <w:right w:val="single" w:sz="4" w:space="0" w:color="auto"/>
            </w:tcBorders>
            <w:shd w:val="clear" w:color="auto" w:fill="auto"/>
            <w:noWrap/>
            <w:vAlign w:val="center"/>
            <w:hideMark/>
          </w:tcPr>
          <w:p w14:paraId="0D866C58"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TE25K</w:t>
            </w:r>
          </w:p>
        </w:tc>
        <w:tc>
          <w:tcPr>
            <w:tcW w:w="5460" w:type="dxa"/>
            <w:tcBorders>
              <w:top w:val="nil"/>
              <w:left w:val="nil"/>
              <w:bottom w:val="single" w:sz="4" w:space="0" w:color="auto"/>
              <w:right w:val="single" w:sz="4" w:space="0" w:color="auto"/>
            </w:tcBorders>
            <w:shd w:val="clear" w:color="auto" w:fill="auto"/>
            <w:noWrap/>
            <w:vAlign w:val="center"/>
            <w:hideMark/>
          </w:tcPr>
          <w:p w14:paraId="78F72DD4"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TRÓJNIK KF25</w:t>
            </w:r>
          </w:p>
        </w:tc>
        <w:tc>
          <w:tcPr>
            <w:tcW w:w="1340" w:type="dxa"/>
            <w:tcBorders>
              <w:top w:val="nil"/>
              <w:left w:val="nil"/>
              <w:bottom w:val="single" w:sz="4" w:space="0" w:color="auto"/>
              <w:right w:val="single" w:sz="4" w:space="0" w:color="auto"/>
            </w:tcBorders>
            <w:shd w:val="clear" w:color="auto" w:fill="auto"/>
            <w:noWrap/>
            <w:vAlign w:val="center"/>
            <w:hideMark/>
          </w:tcPr>
          <w:p w14:paraId="3DA61141" w14:textId="77777777" w:rsidR="00DA6CAA" w:rsidRDefault="00DA6CAA" w:rsidP="00C737AF">
            <w:pPr>
              <w:rPr>
                <w:rFonts w:ascii="Calibri" w:hAnsi="Calibri" w:cs="Calibri"/>
              </w:rPr>
            </w:pPr>
            <w:r w:rsidRPr="45B2883B">
              <w:rPr>
                <w:rFonts w:ascii="Calibri" w:hAnsi="Calibri" w:cs="Calibri"/>
              </w:rPr>
              <w:t>4</w:t>
            </w:r>
          </w:p>
        </w:tc>
      </w:tr>
      <w:tr w:rsidR="00DA6CAA" w14:paraId="4EC170A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C9CF7F"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100</w:t>
            </w:r>
          </w:p>
        </w:tc>
        <w:tc>
          <w:tcPr>
            <w:tcW w:w="2840" w:type="dxa"/>
            <w:tcBorders>
              <w:top w:val="nil"/>
              <w:left w:val="nil"/>
              <w:bottom w:val="single" w:sz="4" w:space="0" w:color="auto"/>
              <w:right w:val="single" w:sz="4" w:space="0" w:color="auto"/>
            </w:tcBorders>
            <w:shd w:val="clear" w:color="auto" w:fill="auto"/>
            <w:noWrap/>
            <w:vAlign w:val="center"/>
            <w:hideMark/>
          </w:tcPr>
          <w:p w14:paraId="7C2A336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X50K40</w:t>
            </w:r>
          </w:p>
        </w:tc>
        <w:tc>
          <w:tcPr>
            <w:tcW w:w="5460" w:type="dxa"/>
            <w:tcBorders>
              <w:top w:val="nil"/>
              <w:left w:val="nil"/>
              <w:bottom w:val="single" w:sz="4" w:space="0" w:color="auto"/>
              <w:right w:val="single" w:sz="4" w:space="0" w:color="auto"/>
            </w:tcBorders>
            <w:shd w:val="clear" w:color="auto" w:fill="auto"/>
            <w:noWrap/>
            <w:vAlign w:val="center"/>
            <w:hideMark/>
          </w:tcPr>
          <w:p w14:paraId="7A02980F"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KROSS 2xKF50 2xKF40</w:t>
            </w:r>
          </w:p>
        </w:tc>
        <w:tc>
          <w:tcPr>
            <w:tcW w:w="1340" w:type="dxa"/>
            <w:tcBorders>
              <w:top w:val="nil"/>
              <w:left w:val="nil"/>
              <w:bottom w:val="single" w:sz="4" w:space="0" w:color="auto"/>
              <w:right w:val="single" w:sz="4" w:space="0" w:color="auto"/>
            </w:tcBorders>
            <w:shd w:val="clear" w:color="auto" w:fill="auto"/>
            <w:noWrap/>
            <w:vAlign w:val="center"/>
            <w:hideMark/>
          </w:tcPr>
          <w:p w14:paraId="509066B8" w14:textId="77777777" w:rsidR="00DA6CAA" w:rsidRDefault="00DA6CAA" w:rsidP="00C737AF">
            <w:pPr>
              <w:rPr>
                <w:rFonts w:ascii="Calibri" w:hAnsi="Calibri" w:cs="Calibri"/>
              </w:rPr>
            </w:pPr>
            <w:r w:rsidRPr="45B2883B">
              <w:rPr>
                <w:rFonts w:ascii="Calibri" w:hAnsi="Calibri" w:cs="Calibri"/>
              </w:rPr>
              <w:t>1</w:t>
            </w:r>
          </w:p>
        </w:tc>
      </w:tr>
      <w:tr w:rsidR="00DA6CAA" w14:paraId="3744717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0B2E93"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101</w:t>
            </w:r>
          </w:p>
        </w:tc>
        <w:tc>
          <w:tcPr>
            <w:tcW w:w="2840" w:type="dxa"/>
            <w:tcBorders>
              <w:top w:val="nil"/>
              <w:left w:val="nil"/>
              <w:bottom w:val="single" w:sz="4" w:space="0" w:color="auto"/>
              <w:right w:val="single" w:sz="4" w:space="0" w:color="auto"/>
            </w:tcBorders>
            <w:shd w:val="clear" w:color="auto" w:fill="auto"/>
            <w:noWrap/>
            <w:vAlign w:val="center"/>
            <w:hideMark/>
          </w:tcPr>
          <w:p w14:paraId="3E06A5EE"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ZL2015</w:t>
            </w:r>
          </w:p>
        </w:tc>
        <w:tc>
          <w:tcPr>
            <w:tcW w:w="5460" w:type="dxa"/>
            <w:tcBorders>
              <w:top w:val="nil"/>
              <w:left w:val="nil"/>
              <w:bottom w:val="single" w:sz="4" w:space="0" w:color="auto"/>
              <w:right w:val="single" w:sz="4" w:space="0" w:color="auto"/>
            </w:tcBorders>
            <w:shd w:val="clear" w:color="auto" w:fill="auto"/>
            <w:noWrap/>
            <w:vAlign w:val="center"/>
            <w:hideMark/>
          </w:tcPr>
          <w:p w14:paraId="20185DED"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CF200/CF150</w:t>
            </w:r>
          </w:p>
        </w:tc>
        <w:tc>
          <w:tcPr>
            <w:tcW w:w="1340" w:type="dxa"/>
            <w:tcBorders>
              <w:top w:val="nil"/>
              <w:left w:val="nil"/>
              <w:bottom w:val="single" w:sz="4" w:space="0" w:color="auto"/>
              <w:right w:val="single" w:sz="4" w:space="0" w:color="auto"/>
            </w:tcBorders>
            <w:shd w:val="clear" w:color="auto" w:fill="auto"/>
            <w:noWrap/>
            <w:vAlign w:val="center"/>
            <w:hideMark/>
          </w:tcPr>
          <w:p w14:paraId="61D804FE" w14:textId="77777777" w:rsidR="00DA6CAA" w:rsidRDefault="00DA6CAA" w:rsidP="00C737AF">
            <w:pPr>
              <w:rPr>
                <w:rFonts w:ascii="Calibri" w:hAnsi="Calibri" w:cs="Calibri"/>
              </w:rPr>
            </w:pPr>
            <w:r w:rsidRPr="45B2883B">
              <w:rPr>
                <w:rFonts w:ascii="Calibri" w:hAnsi="Calibri" w:cs="Calibri"/>
              </w:rPr>
              <w:t>1</w:t>
            </w:r>
          </w:p>
        </w:tc>
      </w:tr>
      <w:tr w:rsidR="00DA6CAA" w14:paraId="0889CFB8"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C0EED7"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102</w:t>
            </w:r>
          </w:p>
        </w:tc>
        <w:tc>
          <w:tcPr>
            <w:tcW w:w="2840" w:type="dxa"/>
            <w:tcBorders>
              <w:top w:val="nil"/>
              <w:left w:val="nil"/>
              <w:bottom w:val="single" w:sz="4" w:space="0" w:color="auto"/>
              <w:right w:val="single" w:sz="4" w:space="0" w:color="auto"/>
            </w:tcBorders>
            <w:shd w:val="clear" w:color="auto" w:fill="auto"/>
            <w:noWrap/>
            <w:vAlign w:val="center"/>
            <w:hideMark/>
          </w:tcPr>
          <w:p w14:paraId="1F979270"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ZL2010</w:t>
            </w:r>
          </w:p>
        </w:tc>
        <w:tc>
          <w:tcPr>
            <w:tcW w:w="5460" w:type="dxa"/>
            <w:tcBorders>
              <w:top w:val="nil"/>
              <w:left w:val="nil"/>
              <w:bottom w:val="single" w:sz="4" w:space="0" w:color="auto"/>
              <w:right w:val="single" w:sz="4" w:space="0" w:color="auto"/>
            </w:tcBorders>
            <w:shd w:val="clear" w:color="auto" w:fill="auto"/>
            <w:noWrap/>
            <w:vAlign w:val="center"/>
            <w:hideMark/>
          </w:tcPr>
          <w:p w14:paraId="14D98E7C"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CF200/CF100</w:t>
            </w:r>
          </w:p>
        </w:tc>
        <w:tc>
          <w:tcPr>
            <w:tcW w:w="1340" w:type="dxa"/>
            <w:tcBorders>
              <w:top w:val="nil"/>
              <w:left w:val="nil"/>
              <w:bottom w:val="single" w:sz="4" w:space="0" w:color="auto"/>
              <w:right w:val="single" w:sz="4" w:space="0" w:color="auto"/>
            </w:tcBorders>
            <w:shd w:val="clear" w:color="auto" w:fill="auto"/>
            <w:noWrap/>
            <w:vAlign w:val="center"/>
            <w:hideMark/>
          </w:tcPr>
          <w:p w14:paraId="793BDC92" w14:textId="77777777" w:rsidR="00DA6CAA" w:rsidRDefault="00DA6CAA" w:rsidP="00C737AF">
            <w:pPr>
              <w:rPr>
                <w:rFonts w:ascii="Calibri" w:hAnsi="Calibri" w:cs="Calibri"/>
              </w:rPr>
            </w:pPr>
            <w:r w:rsidRPr="45B2883B">
              <w:rPr>
                <w:rFonts w:ascii="Calibri" w:hAnsi="Calibri" w:cs="Calibri"/>
              </w:rPr>
              <w:t>1</w:t>
            </w:r>
          </w:p>
        </w:tc>
      </w:tr>
      <w:tr w:rsidR="00DA6CAA" w14:paraId="0AFB1F5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F270EE"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103</w:t>
            </w:r>
          </w:p>
        </w:tc>
        <w:tc>
          <w:tcPr>
            <w:tcW w:w="2840" w:type="dxa"/>
            <w:tcBorders>
              <w:top w:val="nil"/>
              <w:left w:val="nil"/>
              <w:bottom w:val="single" w:sz="4" w:space="0" w:color="auto"/>
              <w:right w:val="single" w:sz="4" w:space="0" w:color="auto"/>
            </w:tcBorders>
            <w:shd w:val="clear" w:color="auto" w:fill="auto"/>
            <w:noWrap/>
            <w:vAlign w:val="center"/>
            <w:hideMark/>
          </w:tcPr>
          <w:p w14:paraId="54E31EF2"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ZL2063</w:t>
            </w:r>
          </w:p>
        </w:tc>
        <w:tc>
          <w:tcPr>
            <w:tcW w:w="5460" w:type="dxa"/>
            <w:tcBorders>
              <w:top w:val="nil"/>
              <w:left w:val="nil"/>
              <w:bottom w:val="single" w:sz="4" w:space="0" w:color="auto"/>
              <w:right w:val="single" w:sz="4" w:space="0" w:color="auto"/>
            </w:tcBorders>
            <w:shd w:val="clear" w:color="auto" w:fill="auto"/>
            <w:noWrap/>
            <w:vAlign w:val="center"/>
            <w:hideMark/>
          </w:tcPr>
          <w:p w14:paraId="28270481"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CF200/CF63</w:t>
            </w:r>
          </w:p>
        </w:tc>
        <w:tc>
          <w:tcPr>
            <w:tcW w:w="1340" w:type="dxa"/>
            <w:tcBorders>
              <w:top w:val="nil"/>
              <w:left w:val="nil"/>
              <w:bottom w:val="single" w:sz="4" w:space="0" w:color="auto"/>
              <w:right w:val="single" w:sz="4" w:space="0" w:color="auto"/>
            </w:tcBorders>
            <w:shd w:val="clear" w:color="auto" w:fill="auto"/>
            <w:noWrap/>
            <w:vAlign w:val="center"/>
            <w:hideMark/>
          </w:tcPr>
          <w:p w14:paraId="7BE4937D" w14:textId="77777777" w:rsidR="00DA6CAA" w:rsidRDefault="00DA6CAA" w:rsidP="00C737AF">
            <w:pPr>
              <w:rPr>
                <w:rFonts w:ascii="Calibri" w:hAnsi="Calibri" w:cs="Calibri"/>
              </w:rPr>
            </w:pPr>
            <w:r w:rsidRPr="45B2883B">
              <w:rPr>
                <w:rFonts w:ascii="Calibri" w:hAnsi="Calibri" w:cs="Calibri"/>
              </w:rPr>
              <w:t>1</w:t>
            </w:r>
          </w:p>
        </w:tc>
      </w:tr>
      <w:tr w:rsidR="00DA6CAA" w14:paraId="6E09A3D6"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ED3878"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104</w:t>
            </w:r>
          </w:p>
        </w:tc>
        <w:tc>
          <w:tcPr>
            <w:tcW w:w="2840" w:type="dxa"/>
            <w:tcBorders>
              <w:top w:val="nil"/>
              <w:left w:val="nil"/>
              <w:bottom w:val="single" w:sz="4" w:space="0" w:color="auto"/>
              <w:right w:val="single" w:sz="4" w:space="0" w:color="auto"/>
            </w:tcBorders>
            <w:shd w:val="clear" w:color="auto" w:fill="auto"/>
            <w:noWrap/>
            <w:vAlign w:val="center"/>
            <w:hideMark/>
          </w:tcPr>
          <w:p w14:paraId="4D9C4FD3"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ZL1535</w:t>
            </w:r>
          </w:p>
        </w:tc>
        <w:tc>
          <w:tcPr>
            <w:tcW w:w="5460" w:type="dxa"/>
            <w:tcBorders>
              <w:top w:val="nil"/>
              <w:left w:val="nil"/>
              <w:bottom w:val="single" w:sz="4" w:space="0" w:color="auto"/>
              <w:right w:val="single" w:sz="4" w:space="0" w:color="auto"/>
            </w:tcBorders>
            <w:shd w:val="clear" w:color="auto" w:fill="auto"/>
            <w:noWrap/>
            <w:vAlign w:val="center"/>
            <w:hideMark/>
          </w:tcPr>
          <w:p w14:paraId="00AF31A4"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CF150/CF35</w:t>
            </w:r>
          </w:p>
        </w:tc>
        <w:tc>
          <w:tcPr>
            <w:tcW w:w="1340" w:type="dxa"/>
            <w:tcBorders>
              <w:top w:val="nil"/>
              <w:left w:val="nil"/>
              <w:bottom w:val="single" w:sz="4" w:space="0" w:color="auto"/>
              <w:right w:val="single" w:sz="4" w:space="0" w:color="auto"/>
            </w:tcBorders>
            <w:shd w:val="clear" w:color="auto" w:fill="auto"/>
            <w:noWrap/>
            <w:vAlign w:val="center"/>
            <w:hideMark/>
          </w:tcPr>
          <w:p w14:paraId="5C1007D7" w14:textId="77777777" w:rsidR="00DA6CAA" w:rsidRDefault="00DA6CAA" w:rsidP="00C737AF">
            <w:pPr>
              <w:rPr>
                <w:rFonts w:ascii="Calibri" w:hAnsi="Calibri" w:cs="Calibri"/>
              </w:rPr>
            </w:pPr>
            <w:r w:rsidRPr="45B2883B">
              <w:rPr>
                <w:rFonts w:ascii="Calibri" w:hAnsi="Calibri" w:cs="Calibri"/>
              </w:rPr>
              <w:t>2</w:t>
            </w:r>
          </w:p>
        </w:tc>
      </w:tr>
      <w:tr w:rsidR="00DA6CAA" w14:paraId="6B9F8464"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DF4128"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105</w:t>
            </w:r>
          </w:p>
        </w:tc>
        <w:tc>
          <w:tcPr>
            <w:tcW w:w="2840" w:type="dxa"/>
            <w:tcBorders>
              <w:top w:val="nil"/>
              <w:left w:val="nil"/>
              <w:bottom w:val="single" w:sz="4" w:space="0" w:color="auto"/>
              <w:right w:val="single" w:sz="4" w:space="0" w:color="auto"/>
            </w:tcBorders>
            <w:shd w:val="clear" w:color="auto" w:fill="auto"/>
            <w:noWrap/>
            <w:vAlign w:val="center"/>
            <w:hideMark/>
          </w:tcPr>
          <w:p w14:paraId="49D34B1C"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ZL1563</w:t>
            </w:r>
          </w:p>
        </w:tc>
        <w:tc>
          <w:tcPr>
            <w:tcW w:w="5460" w:type="dxa"/>
            <w:tcBorders>
              <w:top w:val="nil"/>
              <w:left w:val="nil"/>
              <w:bottom w:val="single" w:sz="4" w:space="0" w:color="auto"/>
              <w:right w:val="single" w:sz="4" w:space="0" w:color="auto"/>
            </w:tcBorders>
            <w:shd w:val="clear" w:color="auto" w:fill="auto"/>
            <w:noWrap/>
            <w:vAlign w:val="center"/>
            <w:hideMark/>
          </w:tcPr>
          <w:p w14:paraId="49F55820"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CF150/CF63</w:t>
            </w:r>
          </w:p>
        </w:tc>
        <w:tc>
          <w:tcPr>
            <w:tcW w:w="1340" w:type="dxa"/>
            <w:tcBorders>
              <w:top w:val="nil"/>
              <w:left w:val="nil"/>
              <w:bottom w:val="single" w:sz="4" w:space="0" w:color="auto"/>
              <w:right w:val="single" w:sz="4" w:space="0" w:color="auto"/>
            </w:tcBorders>
            <w:shd w:val="clear" w:color="auto" w:fill="auto"/>
            <w:noWrap/>
            <w:vAlign w:val="center"/>
            <w:hideMark/>
          </w:tcPr>
          <w:p w14:paraId="6442A421" w14:textId="77777777" w:rsidR="00DA6CAA" w:rsidRDefault="00DA6CAA" w:rsidP="00C737AF">
            <w:pPr>
              <w:rPr>
                <w:rFonts w:ascii="Calibri" w:hAnsi="Calibri" w:cs="Calibri"/>
              </w:rPr>
            </w:pPr>
            <w:r w:rsidRPr="45B2883B">
              <w:rPr>
                <w:rFonts w:ascii="Calibri" w:hAnsi="Calibri" w:cs="Calibri"/>
              </w:rPr>
              <w:t>2</w:t>
            </w:r>
          </w:p>
        </w:tc>
      </w:tr>
      <w:tr w:rsidR="00DA6CAA" w14:paraId="09E78706"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A6DA93"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106</w:t>
            </w:r>
          </w:p>
        </w:tc>
        <w:tc>
          <w:tcPr>
            <w:tcW w:w="2840" w:type="dxa"/>
            <w:tcBorders>
              <w:top w:val="nil"/>
              <w:left w:val="nil"/>
              <w:bottom w:val="single" w:sz="4" w:space="0" w:color="auto"/>
              <w:right w:val="single" w:sz="4" w:space="0" w:color="auto"/>
            </w:tcBorders>
            <w:shd w:val="clear" w:color="auto" w:fill="auto"/>
            <w:noWrap/>
            <w:vAlign w:val="center"/>
            <w:hideMark/>
          </w:tcPr>
          <w:p w14:paraId="591C291F"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ZL1035</w:t>
            </w:r>
          </w:p>
        </w:tc>
        <w:tc>
          <w:tcPr>
            <w:tcW w:w="5460" w:type="dxa"/>
            <w:tcBorders>
              <w:top w:val="nil"/>
              <w:left w:val="nil"/>
              <w:bottom w:val="single" w:sz="4" w:space="0" w:color="auto"/>
              <w:right w:val="single" w:sz="4" w:space="0" w:color="auto"/>
            </w:tcBorders>
            <w:shd w:val="clear" w:color="auto" w:fill="auto"/>
            <w:noWrap/>
            <w:vAlign w:val="center"/>
            <w:hideMark/>
          </w:tcPr>
          <w:p w14:paraId="28625D6F"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CF100/CF35</w:t>
            </w:r>
          </w:p>
        </w:tc>
        <w:tc>
          <w:tcPr>
            <w:tcW w:w="1340" w:type="dxa"/>
            <w:tcBorders>
              <w:top w:val="nil"/>
              <w:left w:val="nil"/>
              <w:bottom w:val="single" w:sz="4" w:space="0" w:color="auto"/>
              <w:right w:val="single" w:sz="4" w:space="0" w:color="auto"/>
            </w:tcBorders>
            <w:shd w:val="clear" w:color="auto" w:fill="auto"/>
            <w:noWrap/>
            <w:vAlign w:val="center"/>
            <w:hideMark/>
          </w:tcPr>
          <w:p w14:paraId="60A736A0" w14:textId="77777777" w:rsidR="00DA6CAA" w:rsidRDefault="00DA6CAA" w:rsidP="00C737AF">
            <w:pPr>
              <w:rPr>
                <w:rFonts w:ascii="Calibri" w:hAnsi="Calibri" w:cs="Calibri"/>
              </w:rPr>
            </w:pPr>
            <w:r w:rsidRPr="45B2883B">
              <w:rPr>
                <w:rFonts w:ascii="Calibri" w:hAnsi="Calibri" w:cs="Calibri"/>
              </w:rPr>
              <w:t>2</w:t>
            </w:r>
          </w:p>
        </w:tc>
      </w:tr>
      <w:tr w:rsidR="00DA6CAA" w14:paraId="25734B62" w14:textId="77777777" w:rsidTr="00C737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339E11"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107</w:t>
            </w:r>
          </w:p>
        </w:tc>
        <w:tc>
          <w:tcPr>
            <w:tcW w:w="2840" w:type="dxa"/>
            <w:tcBorders>
              <w:top w:val="nil"/>
              <w:left w:val="nil"/>
              <w:bottom w:val="single" w:sz="4" w:space="0" w:color="auto"/>
              <w:right w:val="single" w:sz="4" w:space="0" w:color="auto"/>
            </w:tcBorders>
            <w:shd w:val="clear" w:color="auto" w:fill="auto"/>
            <w:noWrap/>
            <w:vAlign w:val="center"/>
            <w:hideMark/>
          </w:tcPr>
          <w:p w14:paraId="61439E15"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ZL1063</w:t>
            </w:r>
          </w:p>
        </w:tc>
        <w:tc>
          <w:tcPr>
            <w:tcW w:w="5460" w:type="dxa"/>
            <w:tcBorders>
              <w:top w:val="nil"/>
              <w:left w:val="nil"/>
              <w:bottom w:val="single" w:sz="4" w:space="0" w:color="auto"/>
              <w:right w:val="single" w:sz="4" w:space="0" w:color="auto"/>
            </w:tcBorders>
            <w:shd w:val="clear" w:color="auto" w:fill="auto"/>
            <w:noWrap/>
            <w:vAlign w:val="center"/>
            <w:hideMark/>
          </w:tcPr>
          <w:p w14:paraId="7A147666" w14:textId="77777777" w:rsidR="00DA6CAA" w:rsidRDefault="00DA6CAA" w:rsidP="00C737AF">
            <w:pPr>
              <w:rPr>
                <w:rFonts w:ascii="Calibri" w:hAnsi="Calibri" w:cs="Calibri"/>
                <w:color w:val="000000" w:themeColor="text1"/>
              </w:rPr>
            </w:pPr>
            <w:r w:rsidRPr="45B2883B">
              <w:rPr>
                <w:rFonts w:ascii="Calibri" w:hAnsi="Calibri" w:cs="Calibri"/>
                <w:color w:val="000000" w:themeColor="text1"/>
              </w:rPr>
              <w:t>REDUKCJA ZEROWEJ G. CF100/CF63</w:t>
            </w:r>
          </w:p>
        </w:tc>
        <w:tc>
          <w:tcPr>
            <w:tcW w:w="1340" w:type="dxa"/>
            <w:tcBorders>
              <w:top w:val="nil"/>
              <w:left w:val="nil"/>
              <w:bottom w:val="single" w:sz="4" w:space="0" w:color="auto"/>
              <w:right w:val="single" w:sz="4" w:space="0" w:color="auto"/>
            </w:tcBorders>
            <w:shd w:val="clear" w:color="auto" w:fill="auto"/>
            <w:noWrap/>
            <w:vAlign w:val="center"/>
            <w:hideMark/>
          </w:tcPr>
          <w:p w14:paraId="7E0F2109" w14:textId="77777777" w:rsidR="00DA6CAA" w:rsidRDefault="00DA6CAA" w:rsidP="00C737AF">
            <w:pPr>
              <w:rPr>
                <w:rFonts w:ascii="Calibri" w:hAnsi="Calibri" w:cs="Calibri"/>
              </w:rPr>
            </w:pPr>
            <w:r w:rsidRPr="45B2883B">
              <w:rPr>
                <w:rFonts w:ascii="Calibri" w:hAnsi="Calibri" w:cs="Calibri"/>
              </w:rPr>
              <w:t>2</w:t>
            </w:r>
          </w:p>
        </w:tc>
      </w:tr>
      <w:tr w:rsidR="00DA6CAA" w:rsidRPr="0030274D" w14:paraId="6764083D" w14:textId="77777777" w:rsidTr="00C737AF">
        <w:trPr>
          <w:trHeight w:val="300"/>
        </w:trPr>
        <w:tc>
          <w:tcPr>
            <w:tcW w:w="660" w:type="dxa"/>
            <w:tcBorders>
              <w:top w:val="nil"/>
              <w:left w:val="nil"/>
              <w:bottom w:val="nil"/>
              <w:right w:val="nil"/>
            </w:tcBorders>
            <w:shd w:val="clear" w:color="auto" w:fill="auto"/>
            <w:noWrap/>
            <w:vAlign w:val="center"/>
            <w:hideMark/>
          </w:tcPr>
          <w:p w14:paraId="531FC4D8" w14:textId="77777777" w:rsidR="00DA6CAA" w:rsidRPr="0030274D" w:rsidRDefault="00DA6CAA" w:rsidP="00C737AF">
            <w:pPr>
              <w:rPr>
                <w:rFonts w:ascii="Calibri" w:hAnsi="Calibri" w:cs="Calibri"/>
                <w:color w:val="000000"/>
              </w:rPr>
            </w:pPr>
          </w:p>
        </w:tc>
        <w:tc>
          <w:tcPr>
            <w:tcW w:w="2840" w:type="dxa"/>
            <w:tcBorders>
              <w:top w:val="nil"/>
              <w:left w:val="nil"/>
              <w:bottom w:val="nil"/>
              <w:right w:val="nil"/>
            </w:tcBorders>
            <w:shd w:val="clear" w:color="auto" w:fill="auto"/>
            <w:noWrap/>
            <w:vAlign w:val="bottom"/>
            <w:hideMark/>
          </w:tcPr>
          <w:p w14:paraId="04CF6EEF" w14:textId="77777777" w:rsidR="00DA6CAA" w:rsidRPr="0030274D" w:rsidRDefault="00DA6CAA" w:rsidP="00C737AF">
            <w:pPr>
              <w:rPr>
                <w:sz w:val="20"/>
                <w:szCs w:val="20"/>
              </w:rPr>
            </w:pPr>
          </w:p>
        </w:tc>
        <w:tc>
          <w:tcPr>
            <w:tcW w:w="5460" w:type="dxa"/>
            <w:tcBorders>
              <w:top w:val="nil"/>
              <w:left w:val="nil"/>
              <w:bottom w:val="nil"/>
              <w:right w:val="single" w:sz="4" w:space="0" w:color="auto"/>
            </w:tcBorders>
            <w:shd w:val="clear" w:color="auto" w:fill="auto"/>
            <w:noWrap/>
            <w:vAlign w:val="center"/>
            <w:hideMark/>
          </w:tcPr>
          <w:p w14:paraId="24DF7FD9" w14:textId="77777777" w:rsidR="00DA6CAA" w:rsidRPr="0030274D" w:rsidRDefault="00DA6CAA" w:rsidP="00C737AF">
            <w:pPr>
              <w:jc w:val="right"/>
              <w:rPr>
                <w:rFonts w:ascii="Calibri" w:hAnsi="Calibri" w:cs="Calibri"/>
                <w:b/>
                <w:bCs/>
                <w:color w:val="000000"/>
              </w:rPr>
            </w:pPr>
            <w:r w:rsidRPr="0030274D">
              <w:rPr>
                <w:rFonts w:ascii="Calibri" w:hAnsi="Calibri" w:cs="Calibri"/>
                <w:b/>
                <w:bCs/>
                <w:color w:val="000000"/>
              </w:rPr>
              <w:t>CAŁOŚĆ SZTUK</w:t>
            </w:r>
          </w:p>
        </w:tc>
        <w:tc>
          <w:tcPr>
            <w:tcW w:w="1340" w:type="dxa"/>
            <w:tcBorders>
              <w:top w:val="nil"/>
              <w:left w:val="nil"/>
              <w:bottom w:val="single" w:sz="4" w:space="0" w:color="auto"/>
              <w:right w:val="single" w:sz="4" w:space="0" w:color="auto"/>
            </w:tcBorders>
            <w:shd w:val="clear" w:color="auto" w:fill="auto"/>
            <w:noWrap/>
            <w:vAlign w:val="bottom"/>
            <w:hideMark/>
          </w:tcPr>
          <w:p w14:paraId="2D386413" w14:textId="77777777" w:rsidR="00DA6CAA" w:rsidRPr="0030274D" w:rsidRDefault="00DA6CAA" w:rsidP="00C737AF">
            <w:pPr>
              <w:rPr>
                <w:rFonts w:ascii="Calibri" w:hAnsi="Calibri" w:cs="Calibri"/>
                <w:b/>
                <w:bCs/>
                <w:color w:val="000000"/>
              </w:rPr>
            </w:pPr>
            <w:r w:rsidRPr="55E1FAA5">
              <w:rPr>
                <w:rFonts w:ascii="Calibri" w:hAnsi="Calibri" w:cs="Calibri"/>
                <w:b/>
                <w:bCs/>
                <w:color w:val="000000" w:themeColor="text1"/>
              </w:rPr>
              <w:t>180</w:t>
            </w:r>
            <w:r>
              <w:rPr>
                <w:rFonts w:ascii="Calibri" w:hAnsi="Calibri" w:cs="Calibri"/>
                <w:b/>
                <w:bCs/>
                <w:color w:val="000000" w:themeColor="text1"/>
              </w:rPr>
              <w:t>8</w:t>
            </w:r>
          </w:p>
        </w:tc>
      </w:tr>
    </w:tbl>
    <w:p w14:paraId="2E75290D" w14:textId="77777777" w:rsidR="00EC25FA" w:rsidRPr="00E02EAE" w:rsidRDefault="00EC25FA" w:rsidP="00EC25FA">
      <w:pPr>
        <w:pStyle w:val="Tekstpodstawowy"/>
        <w:rPr>
          <w:rFonts w:cstheme="minorHAnsi"/>
        </w:rPr>
      </w:pPr>
    </w:p>
    <w:p w14:paraId="44E755BC" w14:textId="77777777" w:rsidR="0011162A" w:rsidRPr="00BC27EB" w:rsidRDefault="0011162A">
      <w:pPr>
        <w:widowControl/>
        <w:suppressAutoHyphens w:val="0"/>
        <w:jc w:val="left"/>
        <w:rPr>
          <w:b/>
          <w:sz w:val="22"/>
          <w:szCs w:val="22"/>
        </w:rPr>
      </w:pPr>
      <w:r w:rsidRPr="00BC27EB">
        <w:rPr>
          <w:b/>
          <w:sz w:val="22"/>
          <w:szCs w:val="22"/>
        </w:rPr>
        <w:br w:type="page"/>
      </w:r>
    </w:p>
    <w:p w14:paraId="7AC4A679" w14:textId="4477D9B2" w:rsidR="00C85975" w:rsidRPr="00423CE4" w:rsidRDefault="00C85975" w:rsidP="00C85975">
      <w:pPr>
        <w:widowControl/>
        <w:suppressAutoHyphens w:val="0"/>
        <w:ind w:left="5664"/>
        <w:rPr>
          <w:b/>
          <w:sz w:val="22"/>
          <w:szCs w:val="22"/>
        </w:rPr>
      </w:pPr>
      <w:r w:rsidRPr="00420E28">
        <w:rPr>
          <w:b/>
          <w:sz w:val="21"/>
          <w:szCs w:val="21"/>
        </w:rPr>
        <w:t xml:space="preserve">        </w:t>
      </w:r>
      <w:r w:rsidRPr="00423CE4">
        <w:rPr>
          <w:b/>
          <w:sz w:val="22"/>
          <w:szCs w:val="22"/>
        </w:rPr>
        <w:t>Załącznik nr 1 do Zaproszenia</w:t>
      </w:r>
    </w:p>
    <w:p w14:paraId="65335E2D" w14:textId="77777777" w:rsidR="00C85975" w:rsidRPr="00423CE4" w:rsidRDefault="00C85975" w:rsidP="00C85975">
      <w:pPr>
        <w:widowControl/>
        <w:suppressAutoHyphens w:val="0"/>
        <w:rPr>
          <w:sz w:val="22"/>
          <w:szCs w:val="22"/>
        </w:rPr>
      </w:pPr>
      <w:r w:rsidRPr="00423CE4">
        <w:rPr>
          <w:b/>
          <w:sz w:val="22"/>
          <w:szCs w:val="22"/>
          <w:u w:val="single"/>
        </w:rPr>
        <w:t>FORMULARZ OFERTY</w:t>
      </w:r>
    </w:p>
    <w:p w14:paraId="7EB0C5AD" w14:textId="557177B2" w:rsidR="00C85975" w:rsidRPr="00423CE4" w:rsidRDefault="00C85975" w:rsidP="00C85975">
      <w:pPr>
        <w:widowControl/>
        <w:suppressAutoHyphens w:val="0"/>
        <w:ind w:left="540" w:hanging="540"/>
        <w:jc w:val="both"/>
        <w:rPr>
          <w:b/>
          <w:bCs/>
          <w:sz w:val="22"/>
          <w:szCs w:val="22"/>
        </w:rPr>
      </w:pPr>
      <w:r w:rsidRPr="00423CE4">
        <w:rPr>
          <w:b/>
          <w:bCs/>
          <w:sz w:val="22"/>
          <w:szCs w:val="22"/>
        </w:rPr>
        <w:t>_______________________________________________</w:t>
      </w:r>
      <w:r w:rsidR="009F2C1F">
        <w:rPr>
          <w:b/>
          <w:bCs/>
          <w:sz w:val="22"/>
          <w:szCs w:val="22"/>
        </w:rPr>
        <w:t>_______</w:t>
      </w:r>
      <w:r w:rsidRPr="00423CE4">
        <w:rPr>
          <w:b/>
          <w:bCs/>
          <w:sz w:val="22"/>
          <w:szCs w:val="22"/>
        </w:rPr>
        <w:t>____________________________</w:t>
      </w:r>
    </w:p>
    <w:p w14:paraId="5E9C7C2D" w14:textId="77777777" w:rsidR="00C85975" w:rsidRPr="00423CE4" w:rsidRDefault="00C85975" w:rsidP="00C85975">
      <w:pPr>
        <w:ind w:left="1080" w:hanging="1080"/>
        <w:jc w:val="both"/>
        <w:outlineLvl w:val="0"/>
        <w:rPr>
          <w:b/>
          <w:sz w:val="22"/>
          <w:szCs w:val="22"/>
        </w:rPr>
      </w:pPr>
      <w:r w:rsidRPr="00423CE4">
        <w:rPr>
          <w:i/>
          <w:sz w:val="22"/>
          <w:szCs w:val="22"/>
          <w:u w:val="single"/>
        </w:rPr>
        <w:t xml:space="preserve">ZAMAWIAJĄCY </w:t>
      </w:r>
      <w:r w:rsidRPr="00423CE4">
        <w:rPr>
          <w:i/>
          <w:sz w:val="22"/>
          <w:szCs w:val="22"/>
        </w:rPr>
        <w:t xml:space="preserve">– </w:t>
      </w:r>
      <w:r w:rsidRPr="00423CE4">
        <w:rPr>
          <w:b/>
          <w:sz w:val="22"/>
          <w:szCs w:val="22"/>
        </w:rPr>
        <w:t xml:space="preserve">Uniwersytet Jagielloński </w:t>
      </w:r>
    </w:p>
    <w:p w14:paraId="3454ADC7" w14:textId="77777777" w:rsidR="00C85975" w:rsidRPr="00423CE4" w:rsidRDefault="00C85975" w:rsidP="00C85975">
      <w:pPr>
        <w:jc w:val="both"/>
        <w:rPr>
          <w:i/>
          <w:sz w:val="22"/>
          <w:szCs w:val="22"/>
          <w:u w:val="single"/>
        </w:rPr>
      </w:pPr>
      <w:r w:rsidRPr="00423CE4">
        <w:rPr>
          <w:b/>
          <w:bCs/>
          <w:sz w:val="22"/>
          <w:szCs w:val="22"/>
        </w:rPr>
        <w:t xml:space="preserve">                               ul</w:t>
      </w:r>
      <w:r w:rsidRPr="00423CE4">
        <w:rPr>
          <w:b/>
          <w:sz w:val="22"/>
          <w:szCs w:val="22"/>
        </w:rPr>
        <w:t>. Gołębia 24, 31 – 007 Kraków;</w:t>
      </w:r>
    </w:p>
    <w:p w14:paraId="2F9B868F" w14:textId="77777777" w:rsidR="00C85975" w:rsidRPr="00423CE4" w:rsidRDefault="00C85975" w:rsidP="00C85975">
      <w:pPr>
        <w:ind w:left="1080" w:hanging="1080"/>
        <w:jc w:val="both"/>
        <w:rPr>
          <w:b/>
          <w:sz w:val="22"/>
          <w:szCs w:val="22"/>
        </w:rPr>
      </w:pPr>
      <w:r w:rsidRPr="00423CE4">
        <w:rPr>
          <w:i/>
          <w:sz w:val="22"/>
          <w:szCs w:val="22"/>
          <w:u w:val="single"/>
        </w:rPr>
        <w:t xml:space="preserve">Jednostka prowadząca sprawę </w:t>
      </w:r>
      <w:r w:rsidRPr="00423CE4">
        <w:rPr>
          <w:i/>
          <w:sz w:val="22"/>
          <w:szCs w:val="22"/>
        </w:rPr>
        <w:t xml:space="preserve">– </w:t>
      </w:r>
      <w:r w:rsidRPr="00423CE4">
        <w:rPr>
          <w:b/>
          <w:sz w:val="22"/>
          <w:szCs w:val="22"/>
        </w:rPr>
        <w:t>Dział Zamówień Publicznych UJ</w:t>
      </w:r>
    </w:p>
    <w:p w14:paraId="7C85D890" w14:textId="77777777" w:rsidR="00C85975" w:rsidRPr="00423CE4" w:rsidRDefault="00C85975" w:rsidP="00C85975">
      <w:pPr>
        <w:jc w:val="both"/>
        <w:outlineLvl w:val="0"/>
        <w:rPr>
          <w:b/>
          <w:sz w:val="22"/>
          <w:szCs w:val="22"/>
        </w:rPr>
      </w:pPr>
      <w:r w:rsidRPr="00423CE4">
        <w:rPr>
          <w:b/>
          <w:bCs/>
          <w:sz w:val="22"/>
          <w:szCs w:val="22"/>
        </w:rPr>
        <w:t xml:space="preserve">                                                     ul</w:t>
      </w:r>
      <w:r w:rsidRPr="00423CE4">
        <w:rPr>
          <w:b/>
          <w:sz w:val="22"/>
          <w:szCs w:val="22"/>
        </w:rPr>
        <w:t>. Straszewskiego 25/3 i 4, 31-113 Kraków</w:t>
      </w:r>
    </w:p>
    <w:p w14:paraId="35D20A7E" w14:textId="48DE9347" w:rsidR="00C85975" w:rsidRPr="00423CE4" w:rsidRDefault="00C85975" w:rsidP="00C85975">
      <w:pPr>
        <w:widowControl/>
        <w:tabs>
          <w:tab w:val="left" w:pos="540"/>
        </w:tabs>
        <w:suppressAutoHyphens w:val="0"/>
        <w:jc w:val="both"/>
        <w:rPr>
          <w:b/>
          <w:bCs/>
          <w:sz w:val="22"/>
          <w:szCs w:val="22"/>
        </w:rPr>
      </w:pPr>
      <w:r w:rsidRPr="00423CE4">
        <w:rPr>
          <w:b/>
          <w:bCs/>
          <w:sz w:val="22"/>
          <w:szCs w:val="22"/>
        </w:rPr>
        <w:t>____________________________________</w:t>
      </w:r>
      <w:r w:rsidR="009F2C1F">
        <w:rPr>
          <w:b/>
          <w:bCs/>
          <w:sz w:val="22"/>
          <w:szCs w:val="22"/>
        </w:rPr>
        <w:t>_______</w:t>
      </w:r>
      <w:r w:rsidRPr="00423CE4">
        <w:rPr>
          <w:b/>
          <w:bCs/>
          <w:sz w:val="22"/>
          <w:szCs w:val="22"/>
        </w:rPr>
        <w:t>_______________________________________</w:t>
      </w:r>
    </w:p>
    <w:p w14:paraId="55E9591E" w14:textId="77777777" w:rsidR="00C85975" w:rsidRPr="00423CE4" w:rsidRDefault="00C85975" w:rsidP="00C85975">
      <w:pPr>
        <w:widowControl/>
        <w:suppressAutoHyphens w:val="0"/>
        <w:jc w:val="both"/>
        <w:rPr>
          <w:sz w:val="22"/>
          <w:szCs w:val="22"/>
        </w:rPr>
      </w:pPr>
      <w:r w:rsidRPr="00423CE4">
        <w:rPr>
          <w:sz w:val="22"/>
          <w:szCs w:val="22"/>
        </w:rPr>
        <w:t xml:space="preserve">Nazwa (Firma) Wykonawcy – </w:t>
      </w:r>
    </w:p>
    <w:p w14:paraId="740CA977" w14:textId="77777777" w:rsidR="00C85975" w:rsidRPr="00423CE4" w:rsidRDefault="00C85975" w:rsidP="00C85975">
      <w:pPr>
        <w:widowControl/>
        <w:suppressAutoHyphens w:val="0"/>
        <w:jc w:val="both"/>
        <w:rPr>
          <w:sz w:val="22"/>
          <w:szCs w:val="22"/>
        </w:rPr>
      </w:pPr>
    </w:p>
    <w:p w14:paraId="24CE24B5" w14:textId="260E7038" w:rsidR="00C85975" w:rsidRPr="00423CE4" w:rsidRDefault="00C85975" w:rsidP="00C85975">
      <w:pPr>
        <w:widowControl/>
        <w:suppressAutoHyphens w:val="0"/>
        <w:jc w:val="both"/>
        <w:rPr>
          <w:sz w:val="22"/>
          <w:szCs w:val="22"/>
        </w:rPr>
      </w:pPr>
      <w:r w:rsidRPr="00423CE4">
        <w:rPr>
          <w:sz w:val="22"/>
          <w:szCs w:val="22"/>
        </w:rPr>
        <w:t>……………………………………………………</w:t>
      </w:r>
      <w:r w:rsidR="009F2C1F">
        <w:rPr>
          <w:sz w:val="22"/>
          <w:szCs w:val="22"/>
        </w:rPr>
        <w:t>………...</w:t>
      </w:r>
      <w:r w:rsidRPr="00423CE4">
        <w:rPr>
          <w:sz w:val="22"/>
          <w:szCs w:val="22"/>
        </w:rPr>
        <w:t>…………………………………..…..……;</w:t>
      </w:r>
    </w:p>
    <w:p w14:paraId="1362EB94" w14:textId="77777777" w:rsidR="00C85975" w:rsidRPr="00423CE4" w:rsidRDefault="00C85975" w:rsidP="00C85975">
      <w:pPr>
        <w:widowControl/>
        <w:suppressAutoHyphens w:val="0"/>
        <w:jc w:val="both"/>
        <w:rPr>
          <w:sz w:val="22"/>
          <w:szCs w:val="22"/>
        </w:rPr>
      </w:pPr>
      <w:r w:rsidRPr="00423CE4">
        <w:rPr>
          <w:sz w:val="22"/>
          <w:szCs w:val="22"/>
        </w:rPr>
        <w:t xml:space="preserve">Adres siedziby – </w:t>
      </w:r>
    </w:p>
    <w:p w14:paraId="54F44C9B" w14:textId="77777777" w:rsidR="00C85975" w:rsidRPr="00423CE4" w:rsidRDefault="00C85975" w:rsidP="00C85975">
      <w:pPr>
        <w:widowControl/>
        <w:suppressAutoHyphens w:val="0"/>
        <w:jc w:val="both"/>
        <w:rPr>
          <w:sz w:val="22"/>
          <w:szCs w:val="22"/>
        </w:rPr>
      </w:pPr>
    </w:p>
    <w:p w14:paraId="3B2BA6DB" w14:textId="31700952" w:rsidR="00C85975" w:rsidRPr="00423CE4" w:rsidRDefault="00C85975" w:rsidP="00C85975">
      <w:pPr>
        <w:widowControl/>
        <w:suppressAutoHyphens w:val="0"/>
        <w:jc w:val="both"/>
        <w:rPr>
          <w:sz w:val="22"/>
          <w:szCs w:val="22"/>
        </w:rPr>
      </w:pPr>
      <w:r w:rsidRPr="00423CE4">
        <w:rPr>
          <w:sz w:val="22"/>
          <w:szCs w:val="22"/>
        </w:rPr>
        <w:t>……………………………………………………………………………….…..…</w:t>
      </w:r>
      <w:r w:rsidR="009F2C1F">
        <w:rPr>
          <w:sz w:val="22"/>
          <w:szCs w:val="22"/>
        </w:rPr>
        <w:t>………..</w:t>
      </w:r>
      <w:r w:rsidRPr="00423CE4">
        <w:rPr>
          <w:sz w:val="22"/>
          <w:szCs w:val="22"/>
        </w:rPr>
        <w:t>……..……;</w:t>
      </w:r>
    </w:p>
    <w:p w14:paraId="14AD0384" w14:textId="77777777" w:rsidR="00C85975" w:rsidRPr="00423CE4" w:rsidRDefault="00C85975" w:rsidP="00C85975">
      <w:pPr>
        <w:widowControl/>
        <w:suppressAutoHyphens w:val="0"/>
        <w:jc w:val="both"/>
        <w:rPr>
          <w:sz w:val="22"/>
          <w:szCs w:val="22"/>
        </w:rPr>
      </w:pPr>
      <w:r w:rsidRPr="00423CE4">
        <w:rPr>
          <w:sz w:val="22"/>
          <w:szCs w:val="22"/>
        </w:rPr>
        <w:t xml:space="preserve">Adres do korespondencji – </w:t>
      </w:r>
    </w:p>
    <w:p w14:paraId="4C6C9E44" w14:textId="77777777" w:rsidR="00C85975" w:rsidRPr="00423CE4" w:rsidRDefault="00C85975" w:rsidP="00C85975">
      <w:pPr>
        <w:widowControl/>
        <w:suppressAutoHyphens w:val="0"/>
        <w:jc w:val="both"/>
        <w:rPr>
          <w:sz w:val="22"/>
          <w:szCs w:val="22"/>
        </w:rPr>
      </w:pPr>
    </w:p>
    <w:p w14:paraId="7E008332" w14:textId="20B7FBEF" w:rsidR="00C85975" w:rsidRPr="00423CE4" w:rsidRDefault="00C85975" w:rsidP="00C85975">
      <w:pPr>
        <w:widowControl/>
        <w:suppressAutoHyphens w:val="0"/>
        <w:jc w:val="both"/>
        <w:rPr>
          <w:sz w:val="22"/>
          <w:szCs w:val="22"/>
          <w:lang w:val="pt-BR"/>
        </w:rPr>
      </w:pPr>
      <w:r w:rsidRPr="00423CE4">
        <w:rPr>
          <w:sz w:val="22"/>
          <w:szCs w:val="22"/>
          <w:lang w:val="pt-BR"/>
        </w:rPr>
        <w:t>…………………………………………………………………………......................</w:t>
      </w:r>
      <w:r w:rsidR="009F2C1F">
        <w:rPr>
          <w:sz w:val="22"/>
          <w:szCs w:val="22"/>
          <w:lang w:val="pt-BR"/>
        </w:rPr>
        <w:t>.</w:t>
      </w:r>
      <w:r w:rsidRPr="00423CE4">
        <w:rPr>
          <w:sz w:val="22"/>
          <w:szCs w:val="22"/>
          <w:lang w:val="pt-BR"/>
        </w:rPr>
        <w:t>.......…</w:t>
      </w:r>
      <w:r w:rsidR="009F2C1F">
        <w:rPr>
          <w:sz w:val="22"/>
          <w:szCs w:val="22"/>
          <w:lang w:val="pt-BR"/>
        </w:rPr>
        <w:t>.............</w:t>
      </w:r>
      <w:r w:rsidRPr="00423CE4">
        <w:rPr>
          <w:sz w:val="22"/>
          <w:szCs w:val="22"/>
          <w:lang w:val="pt-BR"/>
        </w:rPr>
        <w:t>…;</w:t>
      </w:r>
    </w:p>
    <w:p w14:paraId="74B615F7" w14:textId="77777777" w:rsidR="00C85975" w:rsidRPr="00423CE4" w:rsidRDefault="00C85975" w:rsidP="00C85975">
      <w:pPr>
        <w:widowControl/>
        <w:suppressAutoHyphens w:val="0"/>
        <w:jc w:val="both"/>
        <w:rPr>
          <w:sz w:val="22"/>
          <w:szCs w:val="22"/>
          <w:lang w:val="pt-BR"/>
        </w:rPr>
      </w:pPr>
    </w:p>
    <w:p w14:paraId="087587DD" w14:textId="37505ACB" w:rsidR="00C85975" w:rsidRPr="00423CE4" w:rsidRDefault="00C85975" w:rsidP="00C85975">
      <w:pPr>
        <w:widowControl/>
        <w:suppressAutoHyphens w:val="0"/>
        <w:jc w:val="both"/>
        <w:outlineLvl w:val="0"/>
        <w:rPr>
          <w:sz w:val="22"/>
          <w:szCs w:val="22"/>
          <w:lang w:val="pt-BR"/>
        </w:rPr>
      </w:pPr>
      <w:r w:rsidRPr="00423CE4">
        <w:rPr>
          <w:sz w:val="22"/>
          <w:szCs w:val="22"/>
          <w:lang w:val="pt-BR"/>
        </w:rPr>
        <w:t>Tel.: ..........................</w:t>
      </w:r>
      <w:r w:rsidR="009F2C1F">
        <w:rPr>
          <w:sz w:val="22"/>
          <w:szCs w:val="22"/>
          <w:lang w:val="pt-BR"/>
        </w:rPr>
        <w:t>.......</w:t>
      </w:r>
      <w:r w:rsidRPr="00423CE4">
        <w:rPr>
          <w:sz w:val="22"/>
          <w:szCs w:val="22"/>
          <w:lang w:val="pt-BR"/>
        </w:rPr>
        <w:t>............................;     E-mail: ..................................</w:t>
      </w:r>
      <w:r w:rsidR="009F2C1F">
        <w:rPr>
          <w:sz w:val="22"/>
          <w:szCs w:val="22"/>
          <w:lang w:val="pt-BR"/>
        </w:rPr>
        <w:t>......</w:t>
      </w:r>
      <w:r w:rsidRPr="00423CE4">
        <w:rPr>
          <w:sz w:val="22"/>
          <w:szCs w:val="22"/>
          <w:lang w:val="pt-BR"/>
        </w:rPr>
        <w:t>..................................;</w:t>
      </w:r>
    </w:p>
    <w:p w14:paraId="1FE9E8C0" w14:textId="77777777" w:rsidR="00C85975" w:rsidRPr="00423CE4" w:rsidRDefault="00C85975" w:rsidP="00C85975">
      <w:pPr>
        <w:widowControl/>
        <w:suppressAutoHyphens w:val="0"/>
        <w:jc w:val="both"/>
        <w:rPr>
          <w:sz w:val="22"/>
          <w:szCs w:val="22"/>
          <w:lang w:val="pt-BR"/>
        </w:rPr>
      </w:pPr>
    </w:p>
    <w:p w14:paraId="6B92E1D1" w14:textId="45C13826" w:rsidR="00C85975" w:rsidRPr="00423CE4" w:rsidRDefault="00C85975" w:rsidP="00C85975">
      <w:pPr>
        <w:widowControl/>
        <w:suppressAutoHyphens w:val="0"/>
        <w:jc w:val="both"/>
        <w:outlineLvl w:val="0"/>
        <w:rPr>
          <w:sz w:val="22"/>
          <w:szCs w:val="22"/>
          <w:lang w:val="pt-BR"/>
        </w:rPr>
      </w:pPr>
      <w:r w:rsidRPr="00423CE4">
        <w:rPr>
          <w:sz w:val="22"/>
          <w:szCs w:val="22"/>
          <w:lang w:val="pt-BR"/>
        </w:rPr>
        <w:t>NIP:  ..........................................</w:t>
      </w:r>
      <w:r w:rsidR="009F2C1F">
        <w:rPr>
          <w:sz w:val="22"/>
          <w:szCs w:val="22"/>
          <w:lang w:val="pt-BR"/>
        </w:rPr>
        <w:t>.......</w:t>
      </w:r>
      <w:r w:rsidRPr="00423CE4">
        <w:rPr>
          <w:sz w:val="22"/>
          <w:szCs w:val="22"/>
          <w:lang w:val="pt-BR"/>
        </w:rPr>
        <w:t>...........;     REGON:   ............</w:t>
      </w:r>
      <w:r w:rsidR="009F2C1F">
        <w:rPr>
          <w:sz w:val="22"/>
          <w:szCs w:val="22"/>
          <w:lang w:val="pt-BR"/>
        </w:rPr>
        <w:t>......</w:t>
      </w:r>
      <w:r w:rsidRPr="00423CE4">
        <w:rPr>
          <w:sz w:val="22"/>
          <w:szCs w:val="22"/>
          <w:lang w:val="pt-BR"/>
        </w:rPr>
        <w:t>...................................................;</w:t>
      </w:r>
    </w:p>
    <w:p w14:paraId="7CEE077B" w14:textId="77777777" w:rsidR="00C85975" w:rsidRPr="00423CE4" w:rsidRDefault="00C85975" w:rsidP="00C85975">
      <w:pPr>
        <w:widowControl/>
        <w:suppressAutoHyphens w:val="0"/>
        <w:ind w:left="1079" w:hanging="540"/>
        <w:jc w:val="both"/>
        <w:outlineLvl w:val="0"/>
        <w:rPr>
          <w:sz w:val="22"/>
          <w:szCs w:val="22"/>
          <w:lang w:val="de-DE"/>
        </w:rPr>
      </w:pPr>
    </w:p>
    <w:p w14:paraId="52A203ED" w14:textId="7CFA84E2" w:rsidR="00C85975" w:rsidRPr="00423CE4" w:rsidRDefault="00C85975" w:rsidP="00C85975">
      <w:pPr>
        <w:jc w:val="both"/>
        <w:rPr>
          <w:i/>
          <w:sz w:val="22"/>
          <w:szCs w:val="22"/>
          <w:u w:val="single"/>
        </w:rPr>
      </w:pPr>
      <w:r w:rsidRPr="00423CE4">
        <w:rPr>
          <w:i/>
          <w:sz w:val="22"/>
          <w:szCs w:val="22"/>
          <w:u w:val="single"/>
        </w:rPr>
        <w:t xml:space="preserve">Nawiązując do </w:t>
      </w:r>
      <w:r w:rsidR="009F2C1F">
        <w:rPr>
          <w:i/>
          <w:sz w:val="22"/>
          <w:szCs w:val="22"/>
          <w:u w:val="single"/>
        </w:rPr>
        <w:t>Z</w:t>
      </w:r>
      <w:r w:rsidRPr="00423CE4">
        <w:rPr>
          <w:i/>
          <w:sz w:val="22"/>
          <w:szCs w:val="22"/>
          <w:u w:val="single"/>
        </w:rPr>
        <w:t xml:space="preserve">aproszenia do składania ofert na dostawę </w:t>
      </w:r>
      <w:r w:rsidR="007C1874" w:rsidRPr="00423CE4">
        <w:rPr>
          <w:i/>
          <w:sz w:val="22"/>
          <w:szCs w:val="22"/>
          <w:u w:val="single"/>
        </w:rPr>
        <w:t>aparatury próżniowej</w:t>
      </w:r>
      <w:r w:rsidR="00BC27EB" w:rsidRPr="00423CE4">
        <w:rPr>
          <w:i/>
          <w:sz w:val="22"/>
          <w:szCs w:val="22"/>
          <w:u w:val="single"/>
        </w:rPr>
        <w:t xml:space="preserve"> dla </w:t>
      </w:r>
      <w:r w:rsidR="00BC27EB" w:rsidRPr="00423CE4">
        <w:rPr>
          <w:i/>
          <w:iCs/>
          <w:sz w:val="22"/>
          <w:szCs w:val="22"/>
          <w:u w:val="single"/>
        </w:rPr>
        <w:t xml:space="preserve">NCPS </w:t>
      </w:r>
      <w:r w:rsidRPr="00423CE4">
        <w:rPr>
          <w:i/>
          <w:iCs/>
          <w:sz w:val="22"/>
          <w:szCs w:val="22"/>
          <w:u w:val="single"/>
        </w:rPr>
        <w:t>SOLARIS</w:t>
      </w:r>
      <w:r w:rsidRPr="00423CE4">
        <w:rPr>
          <w:i/>
          <w:sz w:val="22"/>
          <w:szCs w:val="22"/>
          <w:u w:val="single"/>
        </w:rPr>
        <w:t>, składamy poniższą ofertę:</w:t>
      </w:r>
    </w:p>
    <w:p w14:paraId="2C7D79E2" w14:textId="77777777" w:rsidR="00C85975" w:rsidRPr="00423CE4" w:rsidRDefault="00C85975" w:rsidP="00C85975">
      <w:pPr>
        <w:pStyle w:val="Tekstpodstawowy"/>
        <w:spacing w:line="240" w:lineRule="auto"/>
        <w:ind w:left="540"/>
        <w:jc w:val="right"/>
        <w:rPr>
          <w:rFonts w:ascii="Times New Roman" w:hAnsi="Times New Roman" w:cs="Times New Roman"/>
          <w:i/>
          <w:sz w:val="22"/>
          <w:szCs w:val="22"/>
        </w:rPr>
      </w:pPr>
    </w:p>
    <w:p w14:paraId="64B9A452" w14:textId="638A1EA5" w:rsidR="00C85975" w:rsidRPr="00423CE4" w:rsidRDefault="00C85975" w:rsidP="009F2C1F">
      <w:pPr>
        <w:widowControl/>
        <w:numPr>
          <w:ilvl w:val="0"/>
          <w:numId w:val="3"/>
        </w:numPr>
        <w:tabs>
          <w:tab w:val="clear" w:pos="555"/>
          <w:tab w:val="num" w:pos="426"/>
          <w:tab w:val="left" w:pos="1560"/>
        </w:tabs>
        <w:suppressAutoHyphens w:val="0"/>
        <w:ind w:left="426" w:hanging="426"/>
        <w:jc w:val="both"/>
        <w:rPr>
          <w:sz w:val="22"/>
          <w:szCs w:val="22"/>
        </w:rPr>
      </w:pPr>
      <w:r w:rsidRPr="00423CE4">
        <w:rPr>
          <w:sz w:val="22"/>
          <w:szCs w:val="22"/>
          <w:shd w:val="clear" w:color="auto" w:fill="FFFFFF"/>
        </w:rPr>
        <w:t xml:space="preserve">oferujemy wykonanie przedmiotu zamówienia za łączną ryczałtową cenę </w:t>
      </w:r>
      <w:r w:rsidRPr="00423CE4">
        <w:rPr>
          <w:b/>
          <w:bCs/>
          <w:sz w:val="22"/>
          <w:szCs w:val="22"/>
          <w:u w:val="single"/>
          <w:shd w:val="clear" w:color="auto" w:fill="FFFFFF"/>
        </w:rPr>
        <w:t xml:space="preserve">netto </w:t>
      </w:r>
      <w:r w:rsidRPr="00423CE4">
        <w:rPr>
          <w:b/>
          <w:sz w:val="22"/>
          <w:szCs w:val="22"/>
          <w:shd w:val="clear" w:color="auto" w:fill="FFFFFF"/>
        </w:rPr>
        <w:t>……........................................... EUR</w:t>
      </w:r>
      <w:r w:rsidRPr="00423CE4">
        <w:rPr>
          <w:sz w:val="22"/>
          <w:szCs w:val="22"/>
          <w:shd w:val="clear" w:color="auto" w:fill="FFFFFF"/>
        </w:rPr>
        <w:t xml:space="preserve"> (słownie: </w:t>
      </w:r>
      <w:r w:rsidRPr="00423CE4">
        <w:rPr>
          <w:b/>
          <w:sz w:val="22"/>
          <w:szCs w:val="22"/>
          <w:shd w:val="clear" w:color="auto" w:fill="FFFFFF"/>
        </w:rPr>
        <w:t xml:space="preserve">......................................... </w:t>
      </w:r>
      <w:r w:rsidR="0011162A" w:rsidRPr="00423CE4">
        <w:rPr>
          <w:b/>
          <w:sz w:val="22"/>
          <w:szCs w:val="22"/>
          <w:shd w:val="clear" w:color="auto" w:fill="FFFFFF"/>
        </w:rPr>
        <w:t>EUR</w:t>
      </w:r>
      <w:r w:rsidRPr="00423CE4">
        <w:rPr>
          <w:sz w:val="22"/>
          <w:szCs w:val="22"/>
          <w:shd w:val="clear" w:color="auto" w:fill="FFFFFF"/>
        </w:rPr>
        <w:t>), przy czym podana cena obejmuje także wszelkie koszty wskazane w pkt 8) 1. Zaproszenia*</w:t>
      </w:r>
    </w:p>
    <w:p w14:paraId="40E1DA18" w14:textId="3BF6DC3A" w:rsidR="00C85975" w:rsidRPr="00423CE4" w:rsidRDefault="00C85975" w:rsidP="00C85975">
      <w:pPr>
        <w:widowControl/>
        <w:suppressAutoHyphens w:val="0"/>
        <w:ind w:left="426"/>
        <w:jc w:val="both"/>
        <w:rPr>
          <w:i/>
          <w:iCs/>
          <w:sz w:val="22"/>
          <w:szCs w:val="22"/>
        </w:rPr>
      </w:pPr>
      <w:r w:rsidRPr="00423CE4">
        <w:rPr>
          <w:i/>
          <w:iCs/>
          <w:sz w:val="22"/>
          <w:szCs w:val="22"/>
        </w:rPr>
        <w:t>[*</w:t>
      </w:r>
      <w:r w:rsidR="00E237D6" w:rsidRPr="00423CE4">
        <w:rPr>
          <w:i/>
          <w:iCs/>
          <w:sz w:val="22"/>
          <w:szCs w:val="22"/>
        </w:rPr>
        <w:t>W celu porównania ofert</w:t>
      </w:r>
      <w:r w:rsidR="00BC27EB" w:rsidRPr="00423CE4">
        <w:rPr>
          <w:i/>
          <w:iCs/>
          <w:sz w:val="22"/>
          <w:szCs w:val="22"/>
        </w:rPr>
        <w:t xml:space="preserve"> Zamawiający dokona powiększenia kwoty </w:t>
      </w:r>
      <w:r w:rsidRPr="00423CE4">
        <w:rPr>
          <w:i/>
          <w:iCs/>
          <w:sz w:val="22"/>
          <w:szCs w:val="22"/>
        </w:rPr>
        <w:t>netto o stosowny podatek VAT 23%</w:t>
      </w:r>
      <w:r w:rsidRPr="00423CE4">
        <w:rPr>
          <w:i/>
          <w:iCs/>
          <w:color w:val="000000"/>
          <w:sz w:val="22"/>
          <w:szCs w:val="22"/>
        </w:rPr>
        <w:t>]</w:t>
      </w:r>
      <w:r w:rsidR="009F2C1F">
        <w:rPr>
          <w:i/>
          <w:iCs/>
          <w:color w:val="000000"/>
          <w:sz w:val="22"/>
          <w:szCs w:val="22"/>
        </w:rPr>
        <w:t>,</w:t>
      </w:r>
    </w:p>
    <w:p w14:paraId="3378B1AC" w14:textId="339E4206" w:rsidR="00C85975" w:rsidRPr="00423CE4" w:rsidRDefault="00C85975" w:rsidP="00C85975">
      <w:pPr>
        <w:widowControl/>
        <w:numPr>
          <w:ilvl w:val="0"/>
          <w:numId w:val="3"/>
        </w:numPr>
        <w:tabs>
          <w:tab w:val="num" w:pos="426"/>
        </w:tabs>
        <w:suppressAutoHyphens w:val="0"/>
        <w:ind w:left="426" w:hanging="426"/>
        <w:jc w:val="both"/>
        <w:rPr>
          <w:sz w:val="22"/>
          <w:szCs w:val="22"/>
        </w:rPr>
      </w:pPr>
      <w:r w:rsidRPr="00423CE4">
        <w:rPr>
          <w:sz w:val="22"/>
          <w:szCs w:val="22"/>
        </w:rPr>
        <w:t>oświadczamy, iż oferujemy gwarancję na zasadach i warunkach wskazanych w Zaproszeniu wraz z załącznikam</w:t>
      </w:r>
      <w:r w:rsidR="007C1874" w:rsidRPr="00423CE4">
        <w:rPr>
          <w:sz w:val="22"/>
          <w:szCs w:val="22"/>
        </w:rPr>
        <w:t>i</w:t>
      </w:r>
      <w:r w:rsidRPr="00423CE4">
        <w:rPr>
          <w:sz w:val="22"/>
          <w:szCs w:val="22"/>
        </w:rPr>
        <w:t>,</w:t>
      </w:r>
    </w:p>
    <w:p w14:paraId="3844DCFD" w14:textId="01444882" w:rsidR="00C85975" w:rsidRPr="00423CE4" w:rsidRDefault="00C85975" w:rsidP="00C85975">
      <w:pPr>
        <w:widowControl/>
        <w:numPr>
          <w:ilvl w:val="0"/>
          <w:numId w:val="3"/>
        </w:numPr>
        <w:tabs>
          <w:tab w:val="clear" w:pos="555"/>
          <w:tab w:val="num" w:pos="426"/>
        </w:tabs>
        <w:suppressAutoHyphens w:val="0"/>
        <w:ind w:left="426" w:hanging="426"/>
        <w:jc w:val="both"/>
        <w:rPr>
          <w:sz w:val="22"/>
          <w:szCs w:val="22"/>
        </w:rPr>
      </w:pPr>
      <w:r w:rsidRPr="00423CE4">
        <w:rPr>
          <w:sz w:val="22"/>
          <w:szCs w:val="22"/>
        </w:rPr>
        <w:t xml:space="preserve">oferujemy termin realizacji zamówienia </w:t>
      </w:r>
      <w:r w:rsidRPr="00423CE4">
        <w:rPr>
          <w:b/>
          <w:sz w:val="22"/>
          <w:szCs w:val="22"/>
          <w:u w:val="single"/>
        </w:rPr>
        <w:t>do 1</w:t>
      </w:r>
      <w:r w:rsidR="007C1874" w:rsidRPr="00423CE4">
        <w:rPr>
          <w:b/>
          <w:sz w:val="22"/>
          <w:szCs w:val="22"/>
          <w:u w:val="single"/>
        </w:rPr>
        <w:t>2</w:t>
      </w:r>
      <w:r w:rsidRPr="00423CE4">
        <w:rPr>
          <w:b/>
          <w:sz w:val="22"/>
          <w:szCs w:val="22"/>
          <w:u w:val="single"/>
        </w:rPr>
        <w:t xml:space="preserve"> tygodni</w:t>
      </w:r>
      <w:r w:rsidRPr="00423CE4">
        <w:rPr>
          <w:b/>
          <w:sz w:val="22"/>
          <w:szCs w:val="22"/>
        </w:rPr>
        <w:t>,</w:t>
      </w:r>
      <w:r w:rsidRPr="00423CE4">
        <w:rPr>
          <w:bCs/>
          <w:sz w:val="22"/>
          <w:szCs w:val="22"/>
        </w:rPr>
        <w:t xml:space="preserve"> licząc od daty udzielenia zamówienia</w:t>
      </w:r>
      <w:r w:rsidRPr="00423CE4">
        <w:rPr>
          <w:sz w:val="22"/>
          <w:szCs w:val="22"/>
        </w:rPr>
        <w:t>, tj. zawarcia umowy,</w:t>
      </w:r>
    </w:p>
    <w:p w14:paraId="44DEB704" w14:textId="77777777" w:rsidR="00C85975" w:rsidRPr="00423CE4" w:rsidRDefault="00C85975" w:rsidP="00C85975">
      <w:pPr>
        <w:widowControl/>
        <w:numPr>
          <w:ilvl w:val="0"/>
          <w:numId w:val="3"/>
        </w:numPr>
        <w:tabs>
          <w:tab w:val="clear" w:pos="555"/>
          <w:tab w:val="num" w:pos="426"/>
        </w:tabs>
        <w:suppressAutoHyphens w:val="0"/>
        <w:ind w:left="426" w:hanging="426"/>
        <w:jc w:val="both"/>
        <w:rPr>
          <w:sz w:val="22"/>
          <w:szCs w:val="22"/>
        </w:rPr>
      </w:pPr>
      <w:r w:rsidRPr="00423CE4">
        <w:rPr>
          <w:sz w:val="22"/>
          <w:szCs w:val="22"/>
        </w:rPr>
        <w:t>oświadczamy, że zapoznaliśmy się z postanowieniami Zaproszenia i uznajemy się za związanych określonymi w nim warunkami i zasadami postępowania</w:t>
      </w:r>
      <w:r w:rsidRPr="00423CE4">
        <w:rPr>
          <w:sz w:val="22"/>
          <w:szCs w:val="22"/>
          <w:lang w:val="pt-BR"/>
        </w:rPr>
        <w:t>,</w:t>
      </w:r>
    </w:p>
    <w:p w14:paraId="2F1FFDE1" w14:textId="31A0DA65" w:rsidR="00C85975" w:rsidRPr="00423CE4" w:rsidRDefault="00C85975" w:rsidP="00C85975">
      <w:pPr>
        <w:widowControl/>
        <w:numPr>
          <w:ilvl w:val="0"/>
          <w:numId w:val="3"/>
        </w:numPr>
        <w:tabs>
          <w:tab w:val="clear" w:pos="555"/>
          <w:tab w:val="num" w:pos="426"/>
        </w:tabs>
        <w:suppressAutoHyphens w:val="0"/>
        <w:ind w:left="426" w:hanging="426"/>
        <w:jc w:val="both"/>
        <w:rPr>
          <w:sz w:val="22"/>
          <w:szCs w:val="22"/>
        </w:rPr>
      </w:pPr>
      <w:r w:rsidRPr="00423CE4">
        <w:rPr>
          <w:sz w:val="22"/>
          <w:szCs w:val="22"/>
        </w:rPr>
        <w:t>oświadczamy, nie zachodzą przesłanki opisane w pkt 9) 5. Zaproszenia, skutkujące odrzuceniem oferty,</w:t>
      </w:r>
    </w:p>
    <w:p w14:paraId="541A37B3" w14:textId="31C8C053" w:rsidR="00423CE4" w:rsidRPr="00423CE4" w:rsidRDefault="00423CE4" w:rsidP="00423CE4">
      <w:pPr>
        <w:widowControl/>
        <w:numPr>
          <w:ilvl w:val="0"/>
          <w:numId w:val="3"/>
        </w:numPr>
        <w:tabs>
          <w:tab w:val="clear" w:pos="555"/>
          <w:tab w:val="num" w:pos="426"/>
        </w:tabs>
        <w:suppressAutoHyphens w:val="0"/>
        <w:ind w:left="426" w:hanging="426"/>
        <w:jc w:val="both"/>
        <w:rPr>
          <w:sz w:val="22"/>
          <w:szCs w:val="22"/>
        </w:rPr>
      </w:pPr>
      <w:r w:rsidRPr="00423CE4">
        <w:rPr>
          <w:sz w:val="22"/>
          <w:szCs w:val="22"/>
        </w:rPr>
        <w:t>oświadczamy, nie zachodzą przesłanki opisane w pkt 9) 6. Zaproszenia, skutkujące wykluczeniem na podstawie art. 7 ust. 1 ustawy z dnia 13 kwietnia 2022 r. o szczególnych rozwiązaniach w</w:t>
      </w:r>
      <w:r>
        <w:rPr>
          <w:sz w:val="22"/>
          <w:szCs w:val="22"/>
        </w:rPr>
        <w:t> </w:t>
      </w:r>
      <w:r w:rsidRPr="00423CE4">
        <w:rPr>
          <w:sz w:val="22"/>
          <w:szCs w:val="22"/>
        </w:rPr>
        <w:t>zakresie przeciwdziałania wspieraniu agresji na Ukrainę oraz służących ochronie bezpieczeństwa narodowego (Dz.</w:t>
      </w:r>
      <w:r w:rsidR="009F2C1F">
        <w:rPr>
          <w:sz w:val="22"/>
          <w:szCs w:val="22"/>
        </w:rPr>
        <w:t xml:space="preserve"> </w:t>
      </w:r>
      <w:r w:rsidRPr="00423CE4">
        <w:rPr>
          <w:sz w:val="22"/>
          <w:szCs w:val="22"/>
        </w:rPr>
        <w:t>U. z 2022 r., poz. 835):</w:t>
      </w:r>
    </w:p>
    <w:p w14:paraId="0CD7AC4A" w14:textId="2BB495E9" w:rsidR="00423CE4" w:rsidRPr="00423CE4" w:rsidRDefault="00423CE4" w:rsidP="00B922C2">
      <w:pPr>
        <w:pStyle w:val="Akapitzlist"/>
        <w:numPr>
          <w:ilvl w:val="0"/>
          <w:numId w:val="54"/>
        </w:numPr>
        <w:spacing w:after="0" w:line="240" w:lineRule="auto"/>
        <w:ind w:hanging="294"/>
        <w:jc w:val="both"/>
        <w:rPr>
          <w:rFonts w:ascii="Times New Roman" w:hAnsi="Times New Roman"/>
        </w:rPr>
      </w:pPr>
      <w:r w:rsidRPr="00423CE4">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8F959B1" w14:textId="507C5AF2" w:rsidR="00423CE4" w:rsidRPr="00423CE4" w:rsidRDefault="00423CE4" w:rsidP="00B922C2">
      <w:pPr>
        <w:pStyle w:val="Akapitzlist"/>
        <w:numPr>
          <w:ilvl w:val="0"/>
          <w:numId w:val="54"/>
        </w:numPr>
        <w:spacing w:after="0" w:line="240" w:lineRule="auto"/>
        <w:ind w:hanging="294"/>
        <w:jc w:val="both"/>
        <w:rPr>
          <w:rFonts w:ascii="Times New Roman" w:hAnsi="Times New Roman"/>
        </w:rPr>
      </w:pPr>
      <w:r w:rsidRPr="00423CE4">
        <w:rPr>
          <w:rFonts w:ascii="Times New Roman" w:hAnsi="Times New Roman"/>
        </w:rPr>
        <w:t>nie jesteśmy wykonawcą, którego beneficjentem rzeczywistym w rozumieniu ustawy z dnia 1</w:t>
      </w:r>
      <w:r w:rsidR="00347FE2">
        <w:rPr>
          <w:rFonts w:ascii="Times New Roman" w:hAnsi="Times New Roman"/>
          <w:lang w:val="pl-PL"/>
        </w:rPr>
        <w:t> </w:t>
      </w:r>
      <w:r w:rsidRPr="00423CE4">
        <w:rPr>
          <w:rFonts w:ascii="Times New Roman" w:hAnsi="Times New Roman"/>
        </w:rPr>
        <w:t xml:space="preserve">marca 2018 r. o przeciwdziałaniu praniu pieniędzy oraz finansowaniu terroryzmu (Dz.U </w:t>
      </w:r>
      <w:r w:rsidRPr="00423CE4">
        <w:rPr>
          <w:rFonts w:ascii="Times New Roman" w:hAnsi="Times New Roman"/>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0F2A7BB" w14:textId="6E2D54B4" w:rsidR="00423CE4" w:rsidRPr="00423CE4" w:rsidRDefault="00423CE4" w:rsidP="00B922C2">
      <w:pPr>
        <w:pStyle w:val="Akapitzlist"/>
        <w:numPr>
          <w:ilvl w:val="0"/>
          <w:numId w:val="54"/>
        </w:numPr>
        <w:spacing w:after="0" w:line="240" w:lineRule="auto"/>
        <w:ind w:hanging="294"/>
        <w:jc w:val="both"/>
        <w:rPr>
          <w:rFonts w:ascii="Times New Roman" w:hAnsi="Times New Roman"/>
        </w:rPr>
      </w:pPr>
      <w:r w:rsidRPr="00423CE4">
        <w:rPr>
          <w:rFonts w:ascii="Times New Roman" w:hAnsi="Times New Roman"/>
        </w:rPr>
        <w:t xml:space="preserve">nie jesteśmy wykonawcą, którego jednostką dominującą w rozumieniu art. 3 ust. 1 pkt 37 ustawy z dnia 29 września 1994 r. o rachunkowości (Dz.U. z 2021 r., poz. 217, 2105 </w:t>
      </w:r>
      <w:r w:rsidRPr="00423CE4">
        <w:rPr>
          <w:rFonts w:ascii="Times New Roman" w:hAnsi="Times New Roman"/>
        </w:rPr>
        <w:br/>
        <w:t xml:space="preserve">i 2106), jest podmiot wymieniony w wykazach określonych w rozporządzeniu 765/2006 </w:t>
      </w:r>
      <w:r w:rsidRPr="00423CE4">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BD7E38D" w14:textId="77777777" w:rsidR="00C85975" w:rsidRPr="00423CE4" w:rsidRDefault="00C85975" w:rsidP="00423CE4">
      <w:pPr>
        <w:widowControl/>
        <w:numPr>
          <w:ilvl w:val="0"/>
          <w:numId w:val="3"/>
        </w:numPr>
        <w:tabs>
          <w:tab w:val="clear" w:pos="555"/>
          <w:tab w:val="num" w:pos="426"/>
        </w:tabs>
        <w:suppressAutoHyphens w:val="0"/>
        <w:ind w:left="426" w:hanging="426"/>
        <w:jc w:val="both"/>
        <w:rPr>
          <w:sz w:val="22"/>
          <w:szCs w:val="22"/>
        </w:rPr>
      </w:pPr>
      <w:r w:rsidRPr="00423CE4">
        <w:rPr>
          <w:sz w:val="22"/>
          <w:szCs w:val="22"/>
        </w:rPr>
        <w:t>o</w:t>
      </w:r>
      <w:r w:rsidRPr="00423CE4">
        <w:rPr>
          <w:sz w:val="22"/>
          <w:szCs w:val="22"/>
          <w:lang w:val="pt-BR"/>
        </w:rPr>
        <w:t>świadczamy, że zapoznaliśmy się z warunkami i wymaganiami umownymi oraz oświadczamy, że jesteśmy związani tymi postanowieniami,</w:t>
      </w:r>
    </w:p>
    <w:p w14:paraId="34416ADF" w14:textId="0A729E5B" w:rsidR="00C85975" w:rsidRPr="00423CE4" w:rsidRDefault="00C85975" w:rsidP="00423CE4">
      <w:pPr>
        <w:widowControl/>
        <w:numPr>
          <w:ilvl w:val="0"/>
          <w:numId w:val="3"/>
        </w:numPr>
        <w:tabs>
          <w:tab w:val="clear" w:pos="555"/>
          <w:tab w:val="num" w:pos="426"/>
        </w:tabs>
        <w:suppressAutoHyphens w:val="0"/>
        <w:ind w:left="426" w:hanging="426"/>
        <w:jc w:val="both"/>
        <w:rPr>
          <w:sz w:val="22"/>
          <w:szCs w:val="22"/>
        </w:rPr>
      </w:pPr>
      <w:r w:rsidRPr="00423CE4">
        <w:rPr>
          <w:sz w:val="22"/>
          <w:szCs w:val="22"/>
        </w:rPr>
        <w:t>oświadczamy, że jesteśmy związani niniejszą ofertą przez okres 30 dni od daty jej otwarcia,</w:t>
      </w:r>
    </w:p>
    <w:p w14:paraId="3DF535EF" w14:textId="77777777" w:rsidR="00C85975" w:rsidRPr="009F2C1F" w:rsidRDefault="00C85975" w:rsidP="00420E28">
      <w:pPr>
        <w:widowControl/>
        <w:numPr>
          <w:ilvl w:val="0"/>
          <w:numId w:val="3"/>
        </w:numPr>
        <w:tabs>
          <w:tab w:val="clear" w:pos="555"/>
          <w:tab w:val="num" w:pos="426"/>
        </w:tabs>
        <w:suppressAutoHyphens w:val="0"/>
        <w:ind w:left="426" w:hanging="426"/>
        <w:jc w:val="both"/>
        <w:rPr>
          <w:sz w:val="22"/>
          <w:szCs w:val="22"/>
        </w:rPr>
      </w:pPr>
      <w:r w:rsidRPr="00423CE4">
        <w:rPr>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w:t>
      </w:r>
      <w:r w:rsidRPr="009F2C1F">
        <w:rPr>
          <w:sz w:val="22"/>
          <w:szCs w:val="22"/>
        </w:rPr>
        <w:t>zamówienia publicznego w niniejszym postępowaniu,</w:t>
      </w:r>
    </w:p>
    <w:p w14:paraId="3E3D36CD" w14:textId="0333A580" w:rsidR="00C85975" w:rsidRPr="009F2C1F" w:rsidRDefault="00420E28" w:rsidP="00C85975">
      <w:pPr>
        <w:widowControl/>
        <w:numPr>
          <w:ilvl w:val="0"/>
          <w:numId w:val="4"/>
        </w:numPr>
        <w:tabs>
          <w:tab w:val="clear" w:pos="555"/>
          <w:tab w:val="num" w:pos="426"/>
        </w:tabs>
        <w:suppressAutoHyphens w:val="0"/>
        <w:ind w:left="426" w:hanging="426"/>
        <w:jc w:val="both"/>
        <w:rPr>
          <w:sz w:val="22"/>
          <w:szCs w:val="22"/>
        </w:rPr>
      </w:pPr>
      <w:r w:rsidRPr="009F2C1F">
        <w:rPr>
          <w:sz w:val="22"/>
          <w:szCs w:val="22"/>
        </w:rPr>
        <w:t>z</w:t>
      </w:r>
      <w:r w:rsidR="00C85975" w:rsidRPr="009F2C1F">
        <w:rPr>
          <w:sz w:val="22"/>
          <w:szCs w:val="22"/>
        </w:rPr>
        <w:t>ałączniki do formularza oferty:</w:t>
      </w:r>
    </w:p>
    <w:p w14:paraId="7FCEE53A" w14:textId="79E890B7" w:rsidR="00546337" w:rsidRPr="009F2C1F" w:rsidRDefault="00546337" w:rsidP="00423CE4">
      <w:pPr>
        <w:pStyle w:val="Akapitzlist"/>
        <w:numPr>
          <w:ilvl w:val="0"/>
          <w:numId w:val="30"/>
        </w:numPr>
        <w:spacing w:after="0" w:line="240" w:lineRule="auto"/>
        <w:ind w:left="709" w:right="-40" w:hanging="283"/>
        <w:jc w:val="both"/>
        <w:rPr>
          <w:rFonts w:ascii="Times New Roman" w:hAnsi="Times New Roman"/>
          <w:b/>
        </w:rPr>
      </w:pPr>
      <w:r w:rsidRPr="009F2C1F">
        <w:rPr>
          <w:rFonts w:ascii="Times New Roman" w:hAnsi="Times New Roman"/>
        </w:rPr>
        <w:t>specyfikacj</w:t>
      </w:r>
      <w:r w:rsidRPr="009F2C1F">
        <w:rPr>
          <w:rFonts w:ascii="Times New Roman" w:hAnsi="Times New Roman"/>
          <w:lang w:val="pl-PL"/>
        </w:rPr>
        <w:t>a</w:t>
      </w:r>
      <w:r w:rsidRPr="009F2C1F">
        <w:rPr>
          <w:rFonts w:ascii="Times New Roman" w:hAnsi="Times New Roman"/>
        </w:rPr>
        <w:t xml:space="preserve"> techniczn</w:t>
      </w:r>
      <w:r w:rsidRPr="009F2C1F">
        <w:rPr>
          <w:rFonts w:ascii="Times New Roman" w:hAnsi="Times New Roman"/>
          <w:lang w:val="pl-PL"/>
        </w:rPr>
        <w:t>a</w:t>
      </w:r>
      <w:r w:rsidRPr="009F2C1F">
        <w:rPr>
          <w:rFonts w:ascii="Times New Roman" w:hAnsi="Times New Roman"/>
        </w:rPr>
        <w:t xml:space="preserve"> i/lub funkcjonaln</w:t>
      </w:r>
      <w:r w:rsidRPr="009F2C1F">
        <w:rPr>
          <w:rFonts w:ascii="Times New Roman" w:hAnsi="Times New Roman"/>
          <w:lang w:val="pl-PL"/>
        </w:rPr>
        <w:t>a</w:t>
      </w:r>
      <w:r w:rsidRPr="009F2C1F">
        <w:rPr>
          <w:rFonts w:ascii="Times New Roman" w:hAnsi="Times New Roman"/>
        </w:rPr>
        <w:t xml:space="preserve"> urządzeń lub inny dokument (np. kart</w:t>
      </w:r>
      <w:r w:rsidRPr="009F2C1F">
        <w:rPr>
          <w:rFonts w:ascii="Times New Roman" w:hAnsi="Times New Roman"/>
          <w:lang w:val="pl-PL"/>
        </w:rPr>
        <w:t>a</w:t>
      </w:r>
      <w:r w:rsidRPr="009F2C1F">
        <w:rPr>
          <w:rFonts w:ascii="Times New Roman" w:hAnsi="Times New Roman"/>
        </w:rPr>
        <w:t xml:space="preserve"> katalogow</w:t>
      </w:r>
      <w:r w:rsidRPr="009F2C1F">
        <w:rPr>
          <w:rFonts w:ascii="Times New Roman" w:hAnsi="Times New Roman"/>
          <w:lang w:val="pl-PL"/>
        </w:rPr>
        <w:t>a</w:t>
      </w:r>
      <w:r w:rsidRPr="009F2C1F">
        <w:rPr>
          <w:rFonts w:ascii="Times New Roman" w:hAnsi="Times New Roman"/>
        </w:rPr>
        <w:t xml:space="preserve"> lub opis) pozwalając</w:t>
      </w:r>
      <w:r w:rsidRPr="009F2C1F">
        <w:rPr>
          <w:rFonts w:ascii="Times New Roman" w:hAnsi="Times New Roman"/>
          <w:lang w:val="pl-PL"/>
        </w:rPr>
        <w:t>e</w:t>
      </w:r>
      <w:r w:rsidRPr="009F2C1F">
        <w:rPr>
          <w:rFonts w:ascii="Times New Roman" w:hAnsi="Times New Roman"/>
        </w:rPr>
        <w:t xml:space="preserve"> na ocenę zgodności oferowanych urządzeń z wymaganiami określonymi w Zaproszeniu</w:t>
      </w:r>
      <w:r w:rsidRPr="009F2C1F">
        <w:rPr>
          <w:rFonts w:ascii="Times New Roman" w:hAnsi="Times New Roman"/>
          <w:lang w:val="pl-PL"/>
        </w:rPr>
        <w:t>,</w:t>
      </w:r>
    </w:p>
    <w:p w14:paraId="6A04B543" w14:textId="35EE4A26" w:rsidR="00901E31" w:rsidRPr="009F2C1F" w:rsidRDefault="00901E31" w:rsidP="00423CE4">
      <w:pPr>
        <w:pStyle w:val="Akapitzlist"/>
        <w:numPr>
          <w:ilvl w:val="0"/>
          <w:numId w:val="30"/>
        </w:numPr>
        <w:spacing w:after="0" w:line="240" w:lineRule="auto"/>
        <w:ind w:left="709" w:right="-40" w:hanging="283"/>
        <w:jc w:val="both"/>
        <w:rPr>
          <w:rFonts w:ascii="Times New Roman" w:hAnsi="Times New Roman"/>
          <w:b/>
        </w:rPr>
      </w:pPr>
      <w:r w:rsidRPr="009F2C1F">
        <w:rPr>
          <w:rFonts w:ascii="Times New Roman" w:hAnsi="Times New Roman"/>
          <w:lang w:val="pl-PL"/>
        </w:rPr>
        <w:t>szczegółowa kalkulacja cenowa,</w:t>
      </w:r>
    </w:p>
    <w:p w14:paraId="24E23A39" w14:textId="46DB47A0" w:rsidR="00C85975" w:rsidRPr="009F2C1F" w:rsidRDefault="003566FD" w:rsidP="00423CE4">
      <w:pPr>
        <w:pStyle w:val="Akapitzlist"/>
        <w:numPr>
          <w:ilvl w:val="0"/>
          <w:numId w:val="30"/>
        </w:numPr>
        <w:spacing w:after="0" w:line="240" w:lineRule="auto"/>
        <w:ind w:left="709" w:right="-40" w:hanging="283"/>
        <w:jc w:val="both"/>
        <w:rPr>
          <w:rFonts w:ascii="Times New Roman" w:hAnsi="Times New Roman"/>
          <w:bCs/>
        </w:rPr>
      </w:pPr>
      <w:r w:rsidRPr="009F2C1F">
        <w:rPr>
          <w:rFonts w:ascii="Times New Roman" w:hAnsi="Times New Roman"/>
          <w:bCs/>
          <w:lang w:val="pl-PL"/>
        </w:rPr>
        <w:t>i</w:t>
      </w:r>
      <w:r w:rsidR="00C85975" w:rsidRPr="009F2C1F">
        <w:rPr>
          <w:rFonts w:ascii="Times New Roman" w:hAnsi="Times New Roman"/>
          <w:bCs/>
        </w:rPr>
        <w:t>nne</w:t>
      </w:r>
      <w:r w:rsidR="00420E28" w:rsidRPr="009F2C1F">
        <w:rPr>
          <w:rFonts w:ascii="Times New Roman" w:hAnsi="Times New Roman"/>
          <w:bCs/>
        </w:rPr>
        <w:t>:</w:t>
      </w:r>
      <w:r w:rsidR="00C85975" w:rsidRPr="009F2C1F">
        <w:rPr>
          <w:rFonts w:ascii="Times New Roman" w:hAnsi="Times New Roman"/>
          <w:bCs/>
        </w:rPr>
        <w:t xml:space="preserve"> np. pełnomocnictwo</w:t>
      </w:r>
      <w:r w:rsidR="00420E28" w:rsidRPr="009F2C1F">
        <w:rPr>
          <w:rFonts w:ascii="Times New Roman" w:hAnsi="Times New Roman"/>
          <w:bCs/>
        </w:rPr>
        <w:t>.</w:t>
      </w:r>
    </w:p>
    <w:p w14:paraId="3A8EDFB3" w14:textId="1F322C15" w:rsidR="00420E28" w:rsidRPr="00423CE4" w:rsidRDefault="00420E28" w:rsidP="00C85975">
      <w:pPr>
        <w:pStyle w:val="Akapitzlist"/>
        <w:spacing w:after="0" w:line="240" w:lineRule="auto"/>
        <w:ind w:left="851" w:right="-40"/>
        <w:jc w:val="both"/>
        <w:rPr>
          <w:rFonts w:ascii="Times New Roman" w:hAnsi="Times New Roman"/>
          <w:b/>
        </w:rPr>
      </w:pPr>
    </w:p>
    <w:p w14:paraId="62D1DAD6" w14:textId="77777777" w:rsidR="00423CE4" w:rsidRPr="00423CE4" w:rsidRDefault="00423CE4" w:rsidP="00C85975">
      <w:pPr>
        <w:pStyle w:val="Akapitzlist"/>
        <w:spacing w:after="0" w:line="240" w:lineRule="auto"/>
        <w:ind w:left="851" w:right="-40"/>
        <w:jc w:val="both"/>
        <w:rPr>
          <w:rFonts w:ascii="Times New Roman" w:hAnsi="Times New Roman"/>
          <w:b/>
        </w:rPr>
      </w:pPr>
    </w:p>
    <w:p w14:paraId="424C3BDC" w14:textId="77777777" w:rsidR="00423CE4" w:rsidRPr="00423CE4" w:rsidRDefault="00423CE4" w:rsidP="00C85975">
      <w:pPr>
        <w:pStyle w:val="Akapitzlist"/>
        <w:spacing w:after="0" w:line="240" w:lineRule="auto"/>
        <w:ind w:left="851" w:right="-40"/>
        <w:jc w:val="both"/>
        <w:rPr>
          <w:rFonts w:ascii="Times New Roman" w:hAnsi="Times New Roman"/>
          <w:b/>
        </w:rPr>
      </w:pPr>
    </w:p>
    <w:p w14:paraId="48588064" w14:textId="01A1499B" w:rsidR="00C85975" w:rsidRPr="00423CE4" w:rsidRDefault="00C85975" w:rsidP="00C85975">
      <w:pPr>
        <w:widowControl/>
        <w:suppressAutoHyphens w:val="0"/>
        <w:ind w:left="540"/>
        <w:jc w:val="right"/>
        <w:outlineLvl w:val="0"/>
        <w:rPr>
          <w:i/>
          <w:iCs/>
          <w:sz w:val="22"/>
          <w:szCs w:val="22"/>
        </w:rPr>
      </w:pPr>
      <w:r w:rsidRPr="00423CE4">
        <w:rPr>
          <w:i/>
          <w:iCs/>
          <w:sz w:val="22"/>
          <w:szCs w:val="22"/>
        </w:rPr>
        <w:t xml:space="preserve">Miejscowość .................................................. dnia ........................................... 2022 r. </w:t>
      </w:r>
    </w:p>
    <w:p w14:paraId="23917B41" w14:textId="77777777" w:rsidR="00423CE4" w:rsidRPr="00423CE4" w:rsidRDefault="00423CE4" w:rsidP="00C85975">
      <w:pPr>
        <w:widowControl/>
        <w:suppressAutoHyphens w:val="0"/>
        <w:ind w:left="540"/>
        <w:jc w:val="right"/>
        <w:outlineLvl w:val="0"/>
        <w:rPr>
          <w:i/>
          <w:iCs/>
          <w:sz w:val="22"/>
          <w:szCs w:val="22"/>
        </w:rPr>
      </w:pPr>
    </w:p>
    <w:p w14:paraId="064247C9" w14:textId="77777777" w:rsidR="00C85975" w:rsidRPr="00423CE4" w:rsidRDefault="00C85975" w:rsidP="00C85975">
      <w:pPr>
        <w:widowControl/>
        <w:suppressAutoHyphens w:val="0"/>
        <w:ind w:left="540"/>
        <w:jc w:val="right"/>
        <w:outlineLvl w:val="0"/>
        <w:rPr>
          <w:i/>
          <w:iCs/>
          <w:sz w:val="22"/>
          <w:szCs w:val="22"/>
        </w:rPr>
      </w:pPr>
    </w:p>
    <w:p w14:paraId="25CD88A1" w14:textId="77777777" w:rsidR="00C85975" w:rsidRPr="00423CE4" w:rsidRDefault="00C85975" w:rsidP="00C85975">
      <w:pPr>
        <w:widowControl/>
        <w:suppressAutoHyphens w:val="0"/>
        <w:jc w:val="right"/>
        <w:rPr>
          <w:i/>
          <w:iCs/>
          <w:sz w:val="22"/>
          <w:szCs w:val="22"/>
        </w:rPr>
      </w:pPr>
      <w:r w:rsidRPr="00423CE4">
        <w:rPr>
          <w:i/>
          <w:iCs/>
          <w:sz w:val="22"/>
          <w:szCs w:val="22"/>
        </w:rPr>
        <w:t>........................................................................</w:t>
      </w:r>
    </w:p>
    <w:p w14:paraId="58FF5B82" w14:textId="77777777" w:rsidR="00C85975" w:rsidRPr="00423CE4" w:rsidRDefault="00C85975" w:rsidP="00C85975">
      <w:pPr>
        <w:widowControl/>
        <w:suppressAutoHyphens w:val="0"/>
        <w:ind w:left="4248" w:firstLine="708"/>
        <w:jc w:val="right"/>
        <w:rPr>
          <w:i/>
          <w:iCs/>
          <w:sz w:val="22"/>
          <w:szCs w:val="22"/>
        </w:rPr>
      </w:pPr>
      <w:r w:rsidRPr="00423CE4">
        <w:rPr>
          <w:i/>
          <w:iCs/>
          <w:sz w:val="22"/>
          <w:szCs w:val="22"/>
        </w:rPr>
        <w:t>(podpis osoby uprawnionej do</w:t>
      </w:r>
    </w:p>
    <w:p w14:paraId="57666DF4" w14:textId="77777777" w:rsidR="00C85975" w:rsidRPr="00423CE4" w:rsidRDefault="00C85975" w:rsidP="00C85975">
      <w:pPr>
        <w:widowControl/>
        <w:suppressAutoHyphens w:val="0"/>
        <w:ind w:left="3540"/>
        <w:jc w:val="right"/>
        <w:rPr>
          <w:i/>
          <w:iCs/>
          <w:sz w:val="22"/>
          <w:szCs w:val="22"/>
        </w:rPr>
      </w:pPr>
      <w:r w:rsidRPr="00423CE4">
        <w:rPr>
          <w:i/>
          <w:iCs/>
          <w:sz w:val="22"/>
          <w:szCs w:val="22"/>
        </w:rPr>
        <w:t>składania oświadczeń woli w imieniu Wykonawcy)</w:t>
      </w:r>
    </w:p>
    <w:p w14:paraId="0F9520C8" w14:textId="27C52497" w:rsidR="00C85975" w:rsidRPr="00423CE4" w:rsidRDefault="00C85975" w:rsidP="00C85975">
      <w:pPr>
        <w:jc w:val="both"/>
        <w:rPr>
          <w:b/>
          <w:bCs/>
          <w:i/>
          <w:iCs/>
          <w:sz w:val="22"/>
          <w:szCs w:val="22"/>
          <w:u w:val="single"/>
        </w:rPr>
      </w:pPr>
    </w:p>
    <w:p w14:paraId="511972BF" w14:textId="77777777" w:rsidR="00423CE4" w:rsidRPr="00423CE4" w:rsidRDefault="00423CE4" w:rsidP="00C85975">
      <w:pPr>
        <w:jc w:val="both"/>
        <w:rPr>
          <w:b/>
          <w:bCs/>
          <w:i/>
          <w:iCs/>
          <w:sz w:val="22"/>
          <w:szCs w:val="22"/>
          <w:u w:val="single"/>
        </w:rPr>
      </w:pPr>
    </w:p>
    <w:p w14:paraId="461A8BB2" w14:textId="77777777" w:rsidR="00802DFC" w:rsidRDefault="00C85975" w:rsidP="00C85975">
      <w:pPr>
        <w:jc w:val="both"/>
        <w:rPr>
          <w:b/>
          <w:bCs/>
          <w:i/>
          <w:iCs/>
          <w:sz w:val="22"/>
          <w:szCs w:val="22"/>
          <w:u w:val="single"/>
        </w:rPr>
      </w:pPr>
      <w:r w:rsidRPr="00423CE4">
        <w:rPr>
          <w:b/>
          <w:bCs/>
          <w:i/>
          <w:iCs/>
          <w:sz w:val="22"/>
          <w:szCs w:val="22"/>
          <w:u w:val="single"/>
        </w:rPr>
        <w:t>Uwaga! Miejsca wykropkowane i/lub oznaczone „*” we wzorze formularza oferty i wzorach jego załączników Wykonawca zobowiązany jest odpowiednio do ich treści wypełnić lub skreślić</w:t>
      </w:r>
      <w:r w:rsidRPr="003566FD">
        <w:rPr>
          <w:b/>
          <w:bCs/>
          <w:i/>
          <w:iCs/>
          <w:sz w:val="22"/>
          <w:szCs w:val="22"/>
          <w:u w:val="single"/>
        </w:rPr>
        <w:t>.</w:t>
      </w:r>
    </w:p>
    <w:p w14:paraId="2F06D557" w14:textId="77777777" w:rsidR="00802DFC" w:rsidRDefault="00802DFC" w:rsidP="00C85975">
      <w:pPr>
        <w:jc w:val="both"/>
        <w:rPr>
          <w:b/>
          <w:bCs/>
          <w:i/>
          <w:iCs/>
          <w:sz w:val="22"/>
          <w:szCs w:val="22"/>
          <w:u w:val="single"/>
        </w:rPr>
      </w:pPr>
    </w:p>
    <w:p w14:paraId="29047292" w14:textId="77777777" w:rsidR="00802DFC" w:rsidRDefault="00802DFC" w:rsidP="00C85975">
      <w:pPr>
        <w:jc w:val="both"/>
        <w:rPr>
          <w:b/>
          <w:bCs/>
          <w:i/>
          <w:iCs/>
          <w:sz w:val="22"/>
          <w:szCs w:val="22"/>
          <w:u w:val="single"/>
        </w:rPr>
      </w:pPr>
    </w:p>
    <w:p w14:paraId="23BA3AD8" w14:textId="77777777" w:rsidR="00802DFC" w:rsidRDefault="00802DFC" w:rsidP="00C85975">
      <w:pPr>
        <w:jc w:val="both"/>
        <w:rPr>
          <w:b/>
          <w:bCs/>
          <w:i/>
          <w:iCs/>
          <w:sz w:val="22"/>
          <w:szCs w:val="22"/>
          <w:u w:val="single"/>
        </w:rPr>
      </w:pPr>
    </w:p>
    <w:p w14:paraId="7B33EBAD" w14:textId="77777777" w:rsidR="00802DFC" w:rsidRDefault="00802DFC" w:rsidP="00C85975">
      <w:pPr>
        <w:jc w:val="both"/>
        <w:rPr>
          <w:b/>
          <w:bCs/>
          <w:i/>
          <w:iCs/>
          <w:sz w:val="22"/>
          <w:szCs w:val="22"/>
          <w:u w:val="single"/>
        </w:rPr>
      </w:pPr>
    </w:p>
    <w:p w14:paraId="25FF30BF" w14:textId="77777777" w:rsidR="00802DFC" w:rsidRDefault="00802DFC" w:rsidP="00C85975">
      <w:pPr>
        <w:jc w:val="both"/>
        <w:rPr>
          <w:b/>
          <w:bCs/>
          <w:i/>
          <w:iCs/>
          <w:sz w:val="22"/>
          <w:szCs w:val="22"/>
          <w:u w:val="single"/>
        </w:rPr>
      </w:pPr>
    </w:p>
    <w:p w14:paraId="2CDAC864" w14:textId="77777777" w:rsidR="00802DFC" w:rsidRDefault="00802DFC" w:rsidP="00C85975">
      <w:pPr>
        <w:jc w:val="both"/>
        <w:rPr>
          <w:b/>
          <w:bCs/>
          <w:i/>
          <w:iCs/>
          <w:sz w:val="22"/>
          <w:szCs w:val="22"/>
          <w:u w:val="single"/>
        </w:rPr>
      </w:pPr>
    </w:p>
    <w:p w14:paraId="08A888B9" w14:textId="77777777" w:rsidR="00802DFC" w:rsidRDefault="00802DFC" w:rsidP="00C85975">
      <w:pPr>
        <w:jc w:val="both"/>
        <w:rPr>
          <w:b/>
          <w:bCs/>
          <w:i/>
          <w:iCs/>
          <w:sz w:val="22"/>
          <w:szCs w:val="22"/>
          <w:u w:val="single"/>
        </w:rPr>
      </w:pPr>
    </w:p>
    <w:p w14:paraId="2A20292B" w14:textId="77777777" w:rsidR="00802DFC" w:rsidRDefault="00802DFC" w:rsidP="00C85975">
      <w:pPr>
        <w:jc w:val="both"/>
        <w:rPr>
          <w:b/>
          <w:bCs/>
          <w:i/>
          <w:iCs/>
          <w:sz w:val="22"/>
          <w:szCs w:val="22"/>
          <w:u w:val="single"/>
        </w:rPr>
      </w:pPr>
    </w:p>
    <w:p w14:paraId="366ED48D" w14:textId="77777777" w:rsidR="00802DFC" w:rsidRDefault="00802DFC" w:rsidP="00C85975">
      <w:pPr>
        <w:jc w:val="both"/>
        <w:rPr>
          <w:b/>
          <w:bCs/>
          <w:i/>
          <w:iCs/>
          <w:sz w:val="22"/>
          <w:szCs w:val="22"/>
          <w:u w:val="single"/>
        </w:rPr>
      </w:pPr>
    </w:p>
    <w:p w14:paraId="3946A79F" w14:textId="77777777" w:rsidR="00802DFC" w:rsidRDefault="00802DFC" w:rsidP="00C85975">
      <w:pPr>
        <w:jc w:val="both"/>
        <w:rPr>
          <w:b/>
          <w:bCs/>
          <w:i/>
          <w:iCs/>
          <w:sz w:val="22"/>
          <w:szCs w:val="22"/>
          <w:u w:val="single"/>
        </w:rPr>
      </w:pPr>
    </w:p>
    <w:p w14:paraId="20E96026" w14:textId="77777777" w:rsidR="00802DFC" w:rsidRDefault="00802DFC" w:rsidP="00C85975">
      <w:pPr>
        <w:jc w:val="both"/>
        <w:rPr>
          <w:b/>
          <w:bCs/>
          <w:i/>
          <w:iCs/>
          <w:sz w:val="22"/>
          <w:szCs w:val="22"/>
          <w:u w:val="single"/>
        </w:rPr>
      </w:pPr>
    </w:p>
    <w:p w14:paraId="72BAA077" w14:textId="77777777" w:rsidR="00802DFC" w:rsidRDefault="00802DFC" w:rsidP="00C85975">
      <w:pPr>
        <w:jc w:val="both"/>
        <w:rPr>
          <w:b/>
          <w:bCs/>
          <w:i/>
          <w:iCs/>
          <w:sz w:val="22"/>
          <w:szCs w:val="22"/>
          <w:u w:val="single"/>
        </w:rPr>
      </w:pPr>
    </w:p>
    <w:p w14:paraId="46684B8E" w14:textId="77777777" w:rsidR="00802DFC" w:rsidRDefault="00802DFC" w:rsidP="00C85975">
      <w:pPr>
        <w:jc w:val="both"/>
        <w:rPr>
          <w:b/>
          <w:bCs/>
          <w:i/>
          <w:iCs/>
          <w:sz w:val="22"/>
          <w:szCs w:val="22"/>
          <w:u w:val="single"/>
        </w:rPr>
      </w:pPr>
    </w:p>
    <w:p w14:paraId="44857D71" w14:textId="77777777" w:rsidR="00802DFC" w:rsidRDefault="00802DFC" w:rsidP="00C85975">
      <w:pPr>
        <w:jc w:val="both"/>
        <w:rPr>
          <w:b/>
          <w:bCs/>
          <w:i/>
          <w:iCs/>
          <w:sz w:val="22"/>
          <w:szCs w:val="22"/>
          <w:u w:val="single"/>
        </w:rPr>
      </w:pPr>
    </w:p>
    <w:p w14:paraId="7CC61523" w14:textId="77777777" w:rsidR="00802DFC" w:rsidRDefault="00802DFC" w:rsidP="00C85975">
      <w:pPr>
        <w:jc w:val="both"/>
        <w:rPr>
          <w:b/>
          <w:bCs/>
          <w:i/>
          <w:iCs/>
          <w:sz w:val="22"/>
          <w:szCs w:val="22"/>
          <w:u w:val="single"/>
        </w:rPr>
      </w:pPr>
    </w:p>
    <w:p w14:paraId="041222E2" w14:textId="77777777" w:rsidR="00802DFC" w:rsidRDefault="00802DFC" w:rsidP="00C85975">
      <w:pPr>
        <w:jc w:val="both"/>
        <w:rPr>
          <w:b/>
          <w:bCs/>
          <w:i/>
          <w:iCs/>
          <w:sz w:val="22"/>
          <w:szCs w:val="22"/>
          <w:u w:val="single"/>
        </w:rPr>
      </w:pPr>
    </w:p>
    <w:p w14:paraId="585A7965" w14:textId="77777777" w:rsidR="00802DFC" w:rsidRDefault="00802DFC" w:rsidP="00C85975">
      <w:pPr>
        <w:jc w:val="both"/>
        <w:rPr>
          <w:b/>
          <w:bCs/>
          <w:i/>
          <w:iCs/>
          <w:sz w:val="22"/>
          <w:szCs w:val="22"/>
          <w:u w:val="single"/>
        </w:rPr>
      </w:pPr>
    </w:p>
    <w:p w14:paraId="0BE9AD67" w14:textId="77777777" w:rsidR="00802DFC" w:rsidRDefault="00802DFC" w:rsidP="00C85975">
      <w:pPr>
        <w:jc w:val="both"/>
        <w:rPr>
          <w:b/>
          <w:bCs/>
          <w:i/>
          <w:iCs/>
          <w:sz w:val="22"/>
          <w:szCs w:val="22"/>
          <w:u w:val="single"/>
        </w:rPr>
      </w:pPr>
    </w:p>
    <w:p w14:paraId="13F2EE60" w14:textId="77777777" w:rsidR="00802DFC" w:rsidRDefault="00802DFC" w:rsidP="00C85975">
      <w:pPr>
        <w:jc w:val="both"/>
        <w:rPr>
          <w:b/>
          <w:bCs/>
          <w:i/>
          <w:iCs/>
          <w:sz w:val="22"/>
          <w:szCs w:val="22"/>
          <w:u w:val="single"/>
        </w:rPr>
      </w:pPr>
    </w:p>
    <w:p w14:paraId="0F29848D" w14:textId="77777777" w:rsidR="00802DFC" w:rsidRDefault="00802DFC" w:rsidP="00C85975">
      <w:pPr>
        <w:jc w:val="both"/>
        <w:rPr>
          <w:b/>
          <w:bCs/>
          <w:i/>
          <w:iCs/>
          <w:sz w:val="22"/>
          <w:szCs w:val="22"/>
          <w:u w:val="single"/>
        </w:rPr>
      </w:pPr>
    </w:p>
    <w:p w14:paraId="06D9627C" w14:textId="77777777" w:rsidR="00802DFC" w:rsidRDefault="00802DFC" w:rsidP="00C85975">
      <w:pPr>
        <w:jc w:val="both"/>
        <w:rPr>
          <w:b/>
          <w:bCs/>
          <w:i/>
          <w:iCs/>
          <w:sz w:val="22"/>
          <w:szCs w:val="22"/>
          <w:u w:val="single"/>
        </w:rPr>
      </w:pPr>
    </w:p>
    <w:p w14:paraId="1918BF1E" w14:textId="77777777" w:rsidR="00802DFC" w:rsidRDefault="00802DFC" w:rsidP="00C85975">
      <w:pPr>
        <w:jc w:val="both"/>
        <w:rPr>
          <w:b/>
          <w:bCs/>
          <w:i/>
          <w:iCs/>
          <w:sz w:val="22"/>
          <w:szCs w:val="22"/>
          <w:u w:val="single"/>
        </w:rPr>
      </w:pPr>
    </w:p>
    <w:p w14:paraId="7A67DC53" w14:textId="77777777" w:rsidR="00802DFC" w:rsidRDefault="00802DFC" w:rsidP="00C85975">
      <w:pPr>
        <w:jc w:val="both"/>
        <w:rPr>
          <w:b/>
          <w:bCs/>
          <w:i/>
          <w:iCs/>
          <w:sz w:val="22"/>
          <w:szCs w:val="22"/>
          <w:u w:val="single"/>
        </w:rPr>
      </w:pPr>
    </w:p>
    <w:p w14:paraId="272C3E04" w14:textId="77777777" w:rsidR="00802DFC" w:rsidRDefault="00802DFC" w:rsidP="00C85975">
      <w:pPr>
        <w:jc w:val="both"/>
        <w:rPr>
          <w:b/>
          <w:bCs/>
          <w:i/>
          <w:iCs/>
          <w:sz w:val="22"/>
          <w:szCs w:val="22"/>
          <w:u w:val="single"/>
        </w:rPr>
      </w:pPr>
    </w:p>
    <w:p w14:paraId="033C9D48" w14:textId="77777777" w:rsidR="00802DFC" w:rsidRDefault="00802DFC" w:rsidP="00802DFC">
      <w:pPr>
        <w:jc w:val="right"/>
        <w:rPr>
          <w:b/>
          <w:bCs/>
          <w:i/>
          <w:iCs/>
          <w:sz w:val="22"/>
          <w:szCs w:val="22"/>
          <w:u w:val="single"/>
        </w:rPr>
      </w:pPr>
    </w:p>
    <w:p w14:paraId="1A089582" w14:textId="7072E809" w:rsidR="00802DFC" w:rsidRPr="00BB60B0" w:rsidRDefault="00802DFC" w:rsidP="00802DFC">
      <w:pPr>
        <w:jc w:val="right"/>
        <w:rPr>
          <w:b/>
          <w:bCs/>
          <w:i/>
          <w:iCs/>
          <w:sz w:val="22"/>
          <w:szCs w:val="22"/>
          <w:u w:val="single"/>
        </w:rPr>
      </w:pPr>
      <w:r w:rsidRPr="00BB60B0">
        <w:rPr>
          <w:b/>
          <w:bCs/>
          <w:i/>
          <w:iCs/>
          <w:sz w:val="22"/>
          <w:szCs w:val="22"/>
          <w:u w:val="single"/>
        </w:rPr>
        <w:t>Załącznik nr 1 do formularza oferty</w:t>
      </w:r>
    </w:p>
    <w:p w14:paraId="206F7F49" w14:textId="77777777" w:rsidR="00802DFC" w:rsidRPr="00BB60B0" w:rsidRDefault="00802DFC" w:rsidP="00C85975">
      <w:pPr>
        <w:jc w:val="both"/>
        <w:rPr>
          <w:b/>
          <w:bCs/>
          <w:i/>
          <w:iCs/>
          <w:sz w:val="22"/>
          <w:szCs w:val="22"/>
          <w:u w:val="single"/>
        </w:rPr>
      </w:pPr>
    </w:p>
    <w:p w14:paraId="66292AB7" w14:textId="77777777" w:rsidR="00802DFC" w:rsidRPr="00BB60B0" w:rsidRDefault="00802DFC" w:rsidP="00802DFC">
      <w:pPr>
        <w:ind w:right="-40"/>
        <w:rPr>
          <w:b/>
          <w:bCs/>
          <w:sz w:val="22"/>
          <w:szCs w:val="22"/>
        </w:rPr>
      </w:pPr>
      <w:r w:rsidRPr="00BB60B0">
        <w:rPr>
          <w:b/>
          <w:bCs/>
          <w:sz w:val="22"/>
          <w:szCs w:val="22"/>
        </w:rPr>
        <w:t>Specyfikacja techniczna i/lub funkcjonalna urządzeń lub inny dokument</w:t>
      </w:r>
    </w:p>
    <w:p w14:paraId="12EAC017" w14:textId="44F5D813" w:rsidR="00802DFC" w:rsidRPr="00BB60B0" w:rsidRDefault="00802DFC" w:rsidP="00802DFC">
      <w:pPr>
        <w:ind w:right="-40"/>
        <w:rPr>
          <w:b/>
          <w:bCs/>
          <w:sz w:val="22"/>
          <w:szCs w:val="22"/>
        </w:rPr>
      </w:pPr>
      <w:r w:rsidRPr="00BB60B0">
        <w:rPr>
          <w:b/>
          <w:bCs/>
          <w:sz w:val="22"/>
          <w:szCs w:val="22"/>
        </w:rPr>
        <w:t xml:space="preserve"> (np. karta katalogowa lub opis) pozwalające na ocenę zgodności oferowanych urządzeń z</w:t>
      </w:r>
      <w:r w:rsidR="00BB60B0">
        <w:rPr>
          <w:b/>
          <w:bCs/>
          <w:sz w:val="22"/>
          <w:szCs w:val="22"/>
        </w:rPr>
        <w:t> </w:t>
      </w:r>
      <w:r w:rsidRPr="00BB60B0">
        <w:rPr>
          <w:b/>
          <w:bCs/>
          <w:sz w:val="22"/>
          <w:szCs w:val="22"/>
        </w:rPr>
        <w:t>wymaganiami określonymi w Zaproszeniu</w:t>
      </w:r>
    </w:p>
    <w:p w14:paraId="73C70189" w14:textId="28A7BBE4" w:rsidR="00802DFC" w:rsidRPr="00BB60B0" w:rsidRDefault="00802DFC" w:rsidP="00802DFC">
      <w:pPr>
        <w:ind w:right="-40"/>
        <w:jc w:val="both"/>
        <w:rPr>
          <w:b/>
          <w:sz w:val="22"/>
          <w:szCs w:val="22"/>
        </w:rPr>
      </w:pPr>
    </w:p>
    <w:p w14:paraId="45DFD805" w14:textId="376F0884" w:rsidR="00802DFC" w:rsidRPr="00BB60B0" w:rsidRDefault="00802DFC" w:rsidP="00802DFC">
      <w:pPr>
        <w:ind w:right="-40"/>
        <w:jc w:val="both"/>
        <w:rPr>
          <w:b/>
          <w:sz w:val="22"/>
          <w:szCs w:val="22"/>
        </w:rPr>
      </w:pPr>
    </w:p>
    <w:p w14:paraId="023902EE" w14:textId="77777777" w:rsidR="00BB60B0" w:rsidRPr="00BB60B0" w:rsidRDefault="00BB60B0" w:rsidP="00BB60B0">
      <w:pPr>
        <w:pStyle w:val="Akapitzlist"/>
        <w:spacing w:after="0" w:line="240" w:lineRule="auto"/>
        <w:ind w:left="851" w:right="-40"/>
        <w:jc w:val="both"/>
        <w:rPr>
          <w:rFonts w:ascii="Times New Roman" w:hAnsi="Times New Roman"/>
          <w:b/>
        </w:rPr>
      </w:pPr>
    </w:p>
    <w:p w14:paraId="60320D4C" w14:textId="77777777" w:rsidR="00BB60B0" w:rsidRPr="00BB60B0" w:rsidRDefault="00BB60B0" w:rsidP="00BB60B0">
      <w:pPr>
        <w:widowControl/>
        <w:suppressAutoHyphens w:val="0"/>
        <w:ind w:left="540"/>
        <w:jc w:val="right"/>
        <w:outlineLvl w:val="0"/>
        <w:rPr>
          <w:i/>
          <w:iCs/>
          <w:sz w:val="22"/>
          <w:szCs w:val="22"/>
        </w:rPr>
      </w:pPr>
      <w:r w:rsidRPr="00BB60B0">
        <w:rPr>
          <w:i/>
          <w:iCs/>
          <w:sz w:val="22"/>
          <w:szCs w:val="22"/>
        </w:rPr>
        <w:t xml:space="preserve">Miejscowość .................................................. dnia ........................................... 2022 r. </w:t>
      </w:r>
    </w:p>
    <w:p w14:paraId="7B34F639" w14:textId="77777777" w:rsidR="00BB60B0" w:rsidRPr="00BB60B0" w:rsidRDefault="00BB60B0" w:rsidP="00BB60B0">
      <w:pPr>
        <w:widowControl/>
        <w:suppressAutoHyphens w:val="0"/>
        <w:ind w:left="540"/>
        <w:jc w:val="right"/>
        <w:outlineLvl w:val="0"/>
        <w:rPr>
          <w:i/>
          <w:iCs/>
          <w:sz w:val="22"/>
          <w:szCs w:val="22"/>
        </w:rPr>
      </w:pPr>
    </w:p>
    <w:p w14:paraId="39D6E2D7" w14:textId="77777777" w:rsidR="00BB60B0" w:rsidRPr="00BB60B0" w:rsidRDefault="00BB60B0" w:rsidP="00BB60B0">
      <w:pPr>
        <w:widowControl/>
        <w:suppressAutoHyphens w:val="0"/>
        <w:ind w:left="540"/>
        <w:jc w:val="right"/>
        <w:outlineLvl w:val="0"/>
        <w:rPr>
          <w:i/>
          <w:iCs/>
          <w:sz w:val="22"/>
          <w:szCs w:val="22"/>
        </w:rPr>
      </w:pPr>
    </w:p>
    <w:p w14:paraId="03C92EF2" w14:textId="77777777" w:rsidR="00BB60B0" w:rsidRPr="00BB60B0" w:rsidRDefault="00BB60B0" w:rsidP="00BB60B0">
      <w:pPr>
        <w:widowControl/>
        <w:suppressAutoHyphens w:val="0"/>
        <w:jc w:val="right"/>
        <w:rPr>
          <w:i/>
          <w:iCs/>
          <w:sz w:val="22"/>
          <w:szCs w:val="22"/>
        </w:rPr>
      </w:pPr>
      <w:r w:rsidRPr="00BB60B0">
        <w:rPr>
          <w:i/>
          <w:iCs/>
          <w:sz w:val="22"/>
          <w:szCs w:val="22"/>
        </w:rPr>
        <w:t>........................................................................</w:t>
      </w:r>
    </w:p>
    <w:p w14:paraId="581AAF69" w14:textId="77777777" w:rsidR="00BB60B0" w:rsidRPr="00BB60B0" w:rsidRDefault="00BB60B0" w:rsidP="00BB60B0">
      <w:pPr>
        <w:widowControl/>
        <w:suppressAutoHyphens w:val="0"/>
        <w:ind w:left="4248" w:firstLine="708"/>
        <w:jc w:val="right"/>
        <w:rPr>
          <w:i/>
          <w:iCs/>
          <w:sz w:val="22"/>
          <w:szCs w:val="22"/>
        </w:rPr>
      </w:pPr>
      <w:r w:rsidRPr="00BB60B0">
        <w:rPr>
          <w:i/>
          <w:iCs/>
          <w:sz w:val="22"/>
          <w:szCs w:val="22"/>
        </w:rPr>
        <w:t>(podpis osoby uprawnionej do</w:t>
      </w:r>
    </w:p>
    <w:p w14:paraId="12C84383" w14:textId="77777777" w:rsidR="00BB60B0" w:rsidRPr="00BB60B0" w:rsidRDefault="00BB60B0" w:rsidP="00BB60B0">
      <w:pPr>
        <w:widowControl/>
        <w:suppressAutoHyphens w:val="0"/>
        <w:ind w:left="3540"/>
        <w:jc w:val="right"/>
        <w:rPr>
          <w:i/>
          <w:iCs/>
          <w:sz w:val="22"/>
          <w:szCs w:val="22"/>
        </w:rPr>
      </w:pPr>
      <w:r w:rsidRPr="00BB60B0">
        <w:rPr>
          <w:i/>
          <w:iCs/>
          <w:sz w:val="22"/>
          <w:szCs w:val="22"/>
        </w:rPr>
        <w:t>składania oświadczeń woli w imieniu Wykonawcy)</w:t>
      </w:r>
    </w:p>
    <w:p w14:paraId="39A67B7B" w14:textId="42DBFB1F" w:rsidR="00802DFC" w:rsidRPr="00BB60B0" w:rsidRDefault="00802DFC" w:rsidP="00802DFC">
      <w:pPr>
        <w:ind w:right="-40"/>
        <w:jc w:val="both"/>
        <w:rPr>
          <w:b/>
          <w:sz w:val="22"/>
          <w:szCs w:val="22"/>
        </w:rPr>
      </w:pPr>
    </w:p>
    <w:p w14:paraId="3868AECF" w14:textId="3E814BAC" w:rsidR="00802DFC" w:rsidRDefault="00802DFC" w:rsidP="00802DFC">
      <w:pPr>
        <w:jc w:val="right"/>
        <w:rPr>
          <w:b/>
          <w:bCs/>
          <w:i/>
          <w:iCs/>
          <w:sz w:val="22"/>
          <w:szCs w:val="22"/>
          <w:u w:val="single"/>
        </w:rPr>
      </w:pPr>
    </w:p>
    <w:p w14:paraId="0140DDFB" w14:textId="77777777" w:rsidR="00BB60B0" w:rsidRPr="00BB60B0" w:rsidRDefault="00BB60B0" w:rsidP="00802DFC">
      <w:pPr>
        <w:jc w:val="right"/>
        <w:rPr>
          <w:b/>
          <w:bCs/>
          <w:i/>
          <w:iCs/>
          <w:sz w:val="22"/>
          <w:szCs w:val="22"/>
          <w:u w:val="single"/>
        </w:rPr>
      </w:pPr>
    </w:p>
    <w:p w14:paraId="0C3D9B26" w14:textId="034E41B6" w:rsidR="00802DFC" w:rsidRPr="00BB60B0" w:rsidRDefault="00802DFC" w:rsidP="00802DFC">
      <w:pPr>
        <w:ind w:right="-40"/>
        <w:jc w:val="right"/>
        <w:rPr>
          <w:bCs/>
          <w:sz w:val="22"/>
          <w:szCs w:val="22"/>
        </w:rPr>
      </w:pPr>
      <w:r w:rsidRPr="00BB60B0">
        <w:rPr>
          <w:b/>
          <w:bCs/>
          <w:i/>
          <w:iCs/>
          <w:sz w:val="22"/>
          <w:szCs w:val="22"/>
          <w:u w:val="single"/>
        </w:rPr>
        <w:t>Załącznik nr 2 do formularza oferty</w:t>
      </w:r>
    </w:p>
    <w:p w14:paraId="679ACAF3" w14:textId="77777777" w:rsidR="00802DFC" w:rsidRPr="00BB60B0" w:rsidRDefault="00802DFC" w:rsidP="00802DFC">
      <w:pPr>
        <w:ind w:right="-40"/>
        <w:rPr>
          <w:b/>
          <w:bCs/>
          <w:sz w:val="22"/>
          <w:szCs w:val="22"/>
        </w:rPr>
      </w:pPr>
    </w:p>
    <w:p w14:paraId="32D36C6D" w14:textId="30908727" w:rsidR="00BB60B0" w:rsidRPr="00BB60B0" w:rsidRDefault="00802DFC" w:rsidP="00BB60B0">
      <w:pPr>
        <w:ind w:right="-40"/>
        <w:rPr>
          <w:b/>
          <w:bCs/>
          <w:sz w:val="22"/>
          <w:szCs w:val="22"/>
        </w:rPr>
      </w:pPr>
      <w:r w:rsidRPr="00BB60B0">
        <w:rPr>
          <w:b/>
          <w:bCs/>
          <w:sz w:val="22"/>
          <w:szCs w:val="22"/>
        </w:rPr>
        <w:t>Szczegółowa kalkulacja cenowa</w:t>
      </w:r>
      <w:r w:rsidR="00BB60B0" w:rsidRPr="00BB60B0">
        <w:rPr>
          <w:b/>
          <w:bCs/>
          <w:sz w:val="22"/>
          <w:szCs w:val="22"/>
        </w:rPr>
        <w:t xml:space="preserve"> ze wskazaniem cen jednostkowych poszczególnych (zamawianych) elementów</w:t>
      </w:r>
    </w:p>
    <w:p w14:paraId="31DA167D" w14:textId="77777777" w:rsidR="00802DFC" w:rsidRPr="00BB60B0" w:rsidRDefault="00802DFC" w:rsidP="00C85975">
      <w:pPr>
        <w:jc w:val="both"/>
        <w:rPr>
          <w:b/>
          <w:bCs/>
          <w:i/>
          <w:iCs/>
          <w:sz w:val="22"/>
          <w:szCs w:val="22"/>
          <w:u w:val="single"/>
        </w:rPr>
      </w:pPr>
    </w:p>
    <w:p w14:paraId="36D3482A" w14:textId="77777777" w:rsidR="00802DFC" w:rsidRPr="00BB60B0" w:rsidRDefault="00802DFC" w:rsidP="00C85975">
      <w:pPr>
        <w:jc w:val="both"/>
        <w:rPr>
          <w:b/>
          <w:bCs/>
          <w:i/>
          <w:iCs/>
          <w:sz w:val="22"/>
          <w:szCs w:val="22"/>
          <w:u w:val="single"/>
        </w:rPr>
      </w:pPr>
    </w:p>
    <w:p w14:paraId="05EDE805" w14:textId="77777777" w:rsidR="00802DFC" w:rsidRPr="00BB60B0" w:rsidRDefault="00802DFC" w:rsidP="00C85975">
      <w:pPr>
        <w:jc w:val="both"/>
        <w:rPr>
          <w:b/>
          <w:bCs/>
          <w:i/>
          <w:iCs/>
          <w:sz w:val="22"/>
          <w:szCs w:val="22"/>
          <w:u w:val="single"/>
        </w:rPr>
      </w:pPr>
    </w:p>
    <w:p w14:paraId="58A13407" w14:textId="1AD13627" w:rsidR="00BB60B0" w:rsidRPr="00BB60B0" w:rsidRDefault="00BB60B0" w:rsidP="00BB60B0">
      <w:pPr>
        <w:pStyle w:val="Akapitzlist"/>
        <w:spacing w:after="0" w:line="240" w:lineRule="auto"/>
        <w:ind w:left="851" w:right="-40"/>
        <w:jc w:val="right"/>
        <w:rPr>
          <w:rFonts w:ascii="Times New Roman" w:hAnsi="Times New Roman"/>
          <w:i/>
          <w:iCs/>
        </w:rPr>
      </w:pPr>
      <w:r w:rsidRPr="00BB60B0">
        <w:rPr>
          <w:rFonts w:ascii="Times New Roman" w:hAnsi="Times New Roman"/>
          <w:i/>
          <w:iCs/>
        </w:rPr>
        <w:t xml:space="preserve">Miejscowość .................................................. dnia ........................................... 2022 r. </w:t>
      </w:r>
    </w:p>
    <w:p w14:paraId="3B55D04D" w14:textId="77777777" w:rsidR="00BB60B0" w:rsidRPr="00BB60B0" w:rsidRDefault="00BB60B0" w:rsidP="00BB60B0">
      <w:pPr>
        <w:widowControl/>
        <w:suppressAutoHyphens w:val="0"/>
        <w:ind w:left="540"/>
        <w:jc w:val="right"/>
        <w:outlineLvl w:val="0"/>
        <w:rPr>
          <w:i/>
          <w:iCs/>
          <w:sz w:val="22"/>
          <w:szCs w:val="22"/>
        </w:rPr>
      </w:pPr>
    </w:p>
    <w:p w14:paraId="6624F90E" w14:textId="77777777" w:rsidR="00BB60B0" w:rsidRPr="00BB60B0" w:rsidRDefault="00BB60B0" w:rsidP="00BB60B0">
      <w:pPr>
        <w:widowControl/>
        <w:suppressAutoHyphens w:val="0"/>
        <w:ind w:left="540"/>
        <w:jc w:val="right"/>
        <w:outlineLvl w:val="0"/>
        <w:rPr>
          <w:i/>
          <w:iCs/>
          <w:sz w:val="22"/>
          <w:szCs w:val="22"/>
        </w:rPr>
      </w:pPr>
    </w:p>
    <w:p w14:paraId="33737B2F" w14:textId="77777777" w:rsidR="00BB60B0" w:rsidRPr="00BB60B0" w:rsidRDefault="00BB60B0" w:rsidP="00BB60B0">
      <w:pPr>
        <w:widowControl/>
        <w:suppressAutoHyphens w:val="0"/>
        <w:jc w:val="right"/>
        <w:rPr>
          <w:i/>
          <w:iCs/>
          <w:sz w:val="22"/>
          <w:szCs w:val="22"/>
        </w:rPr>
      </w:pPr>
      <w:r w:rsidRPr="00BB60B0">
        <w:rPr>
          <w:i/>
          <w:iCs/>
          <w:sz w:val="22"/>
          <w:szCs w:val="22"/>
        </w:rPr>
        <w:t>........................................................................</w:t>
      </w:r>
    </w:p>
    <w:p w14:paraId="70497F88" w14:textId="77777777" w:rsidR="00BB60B0" w:rsidRPr="00BB60B0" w:rsidRDefault="00BB60B0" w:rsidP="00BB60B0">
      <w:pPr>
        <w:widowControl/>
        <w:suppressAutoHyphens w:val="0"/>
        <w:ind w:left="4248" w:firstLine="708"/>
        <w:jc w:val="right"/>
        <w:rPr>
          <w:i/>
          <w:iCs/>
          <w:sz w:val="22"/>
          <w:szCs w:val="22"/>
        </w:rPr>
      </w:pPr>
      <w:r w:rsidRPr="00BB60B0">
        <w:rPr>
          <w:i/>
          <w:iCs/>
          <w:sz w:val="22"/>
          <w:szCs w:val="22"/>
        </w:rPr>
        <w:t>(podpis osoby uprawnionej do</w:t>
      </w:r>
    </w:p>
    <w:p w14:paraId="4EAE6CDB" w14:textId="77777777" w:rsidR="00BB60B0" w:rsidRPr="00BB60B0" w:rsidRDefault="00BB60B0" w:rsidP="00BB60B0">
      <w:pPr>
        <w:widowControl/>
        <w:suppressAutoHyphens w:val="0"/>
        <w:ind w:left="3540"/>
        <w:jc w:val="right"/>
        <w:rPr>
          <w:i/>
          <w:iCs/>
          <w:sz w:val="22"/>
          <w:szCs w:val="22"/>
        </w:rPr>
      </w:pPr>
      <w:r w:rsidRPr="00BB60B0">
        <w:rPr>
          <w:i/>
          <w:iCs/>
          <w:sz w:val="22"/>
          <w:szCs w:val="22"/>
        </w:rPr>
        <w:t>składania oświadczeń woli w imieniu Wykonawcy)</w:t>
      </w:r>
    </w:p>
    <w:p w14:paraId="671744C9" w14:textId="1492EF7E" w:rsidR="00C85975" w:rsidRPr="00BB60B0" w:rsidRDefault="00C85975" w:rsidP="00C85975">
      <w:pPr>
        <w:jc w:val="both"/>
        <w:rPr>
          <w:sz w:val="22"/>
          <w:szCs w:val="22"/>
        </w:rPr>
      </w:pPr>
    </w:p>
    <w:p w14:paraId="02F81ED4" w14:textId="77777777" w:rsidR="00BB60B0" w:rsidRPr="00BB60B0" w:rsidRDefault="00BB60B0" w:rsidP="00C85975">
      <w:pPr>
        <w:widowControl/>
        <w:suppressAutoHyphens w:val="0"/>
        <w:jc w:val="right"/>
        <w:rPr>
          <w:b/>
          <w:sz w:val="22"/>
          <w:szCs w:val="22"/>
        </w:rPr>
      </w:pPr>
    </w:p>
    <w:p w14:paraId="76ED91E3" w14:textId="77777777" w:rsidR="00BB60B0" w:rsidRDefault="00BB60B0" w:rsidP="00C85975">
      <w:pPr>
        <w:widowControl/>
        <w:suppressAutoHyphens w:val="0"/>
        <w:jc w:val="right"/>
        <w:rPr>
          <w:b/>
          <w:sz w:val="22"/>
          <w:szCs w:val="22"/>
        </w:rPr>
      </w:pPr>
    </w:p>
    <w:p w14:paraId="68C56A19" w14:textId="77777777" w:rsidR="00BB60B0" w:rsidRDefault="00BB60B0" w:rsidP="00C85975">
      <w:pPr>
        <w:widowControl/>
        <w:suppressAutoHyphens w:val="0"/>
        <w:jc w:val="right"/>
        <w:rPr>
          <w:b/>
          <w:sz w:val="22"/>
          <w:szCs w:val="22"/>
        </w:rPr>
      </w:pPr>
    </w:p>
    <w:p w14:paraId="7FCA38BD" w14:textId="77777777" w:rsidR="00BB60B0" w:rsidRDefault="00BB60B0" w:rsidP="00C85975">
      <w:pPr>
        <w:widowControl/>
        <w:suppressAutoHyphens w:val="0"/>
        <w:jc w:val="right"/>
        <w:rPr>
          <w:b/>
          <w:sz w:val="22"/>
          <w:szCs w:val="22"/>
        </w:rPr>
      </w:pPr>
    </w:p>
    <w:p w14:paraId="0349FFBF" w14:textId="77777777" w:rsidR="00BB60B0" w:rsidRDefault="00BB60B0" w:rsidP="00C85975">
      <w:pPr>
        <w:widowControl/>
        <w:suppressAutoHyphens w:val="0"/>
        <w:jc w:val="right"/>
        <w:rPr>
          <w:b/>
          <w:sz w:val="22"/>
          <w:szCs w:val="22"/>
        </w:rPr>
      </w:pPr>
    </w:p>
    <w:p w14:paraId="102C6E52" w14:textId="77777777" w:rsidR="00BB60B0" w:rsidRDefault="00BB60B0" w:rsidP="00C85975">
      <w:pPr>
        <w:widowControl/>
        <w:suppressAutoHyphens w:val="0"/>
        <w:jc w:val="right"/>
        <w:rPr>
          <w:b/>
          <w:sz w:val="22"/>
          <w:szCs w:val="22"/>
        </w:rPr>
      </w:pPr>
    </w:p>
    <w:p w14:paraId="3AA90B30" w14:textId="77777777" w:rsidR="00BB60B0" w:rsidRDefault="00BB60B0" w:rsidP="00C85975">
      <w:pPr>
        <w:widowControl/>
        <w:suppressAutoHyphens w:val="0"/>
        <w:jc w:val="right"/>
        <w:rPr>
          <w:b/>
          <w:sz w:val="22"/>
          <w:szCs w:val="22"/>
        </w:rPr>
      </w:pPr>
    </w:p>
    <w:p w14:paraId="78EEB916" w14:textId="77777777" w:rsidR="00BB60B0" w:rsidRDefault="00BB60B0" w:rsidP="00C85975">
      <w:pPr>
        <w:widowControl/>
        <w:suppressAutoHyphens w:val="0"/>
        <w:jc w:val="right"/>
        <w:rPr>
          <w:b/>
          <w:sz w:val="22"/>
          <w:szCs w:val="22"/>
        </w:rPr>
      </w:pPr>
    </w:p>
    <w:p w14:paraId="13D38946" w14:textId="77777777" w:rsidR="00BB60B0" w:rsidRDefault="00BB60B0" w:rsidP="00C85975">
      <w:pPr>
        <w:widowControl/>
        <w:suppressAutoHyphens w:val="0"/>
        <w:jc w:val="right"/>
        <w:rPr>
          <w:b/>
          <w:sz w:val="22"/>
          <w:szCs w:val="22"/>
        </w:rPr>
      </w:pPr>
    </w:p>
    <w:p w14:paraId="597E855D" w14:textId="77777777" w:rsidR="00BB60B0" w:rsidRDefault="00BB60B0" w:rsidP="00C85975">
      <w:pPr>
        <w:widowControl/>
        <w:suppressAutoHyphens w:val="0"/>
        <w:jc w:val="right"/>
        <w:rPr>
          <w:b/>
          <w:sz w:val="22"/>
          <w:szCs w:val="22"/>
        </w:rPr>
      </w:pPr>
    </w:p>
    <w:p w14:paraId="576AE4B5" w14:textId="77777777" w:rsidR="00BB60B0" w:rsidRDefault="00BB60B0" w:rsidP="00C85975">
      <w:pPr>
        <w:widowControl/>
        <w:suppressAutoHyphens w:val="0"/>
        <w:jc w:val="right"/>
        <w:rPr>
          <w:b/>
          <w:sz w:val="22"/>
          <w:szCs w:val="22"/>
        </w:rPr>
      </w:pPr>
    </w:p>
    <w:p w14:paraId="11BA8811" w14:textId="77777777" w:rsidR="00BB60B0" w:rsidRDefault="00BB60B0" w:rsidP="00C85975">
      <w:pPr>
        <w:widowControl/>
        <w:suppressAutoHyphens w:val="0"/>
        <w:jc w:val="right"/>
        <w:rPr>
          <w:b/>
          <w:sz w:val="22"/>
          <w:szCs w:val="22"/>
        </w:rPr>
      </w:pPr>
    </w:p>
    <w:p w14:paraId="4BE3CEFB" w14:textId="77777777" w:rsidR="00BB60B0" w:rsidRDefault="00BB60B0" w:rsidP="00C85975">
      <w:pPr>
        <w:widowControl/>
        <w:suppressAutoHyphens w:val="0"/>
        <w:jc w:val="right"/>
        <w:rPr>
          <w:b/>
          <w:sz w:val="22"/>
          <w:szCs w:val="22"/>
        </w:rPr>
      </w:pPr>
    </w:p>
    <w:p w14:paraId="6F05C79C" w14:textId="77777777" w:rsidR="00BB60B0" w:rsidRDefault="00BB60B0" w:rsidP="00C85975">
      <w:pPr>
        <w:widowControl/>
        <w:suppressAutoHyphens w:val="0"/>
        <w:jc w:val="right"/>
        <w:rPr>
          <w:b/>
          <w:sz w:val="22"/>
          <w:szCs w:val="22"/>
        </w:rPr>
      </w:pPr>
    </w:p>
    <w:p w14:paraId="458408D9" w14:textId="77777777" w:rsidR="00BB60B0" w:rsidRDefault="00BB60B0" w:rsidP="00C85975">
      <w:pPr>
        <w:widowControl/>
        <w:suppressAutoHyphens w:val="0"/>
        <w:jc w:val="right"/>
        <w:rPr>
          <w:b/>
          <w:sz w:val="22"/>
          <w:szCs w:val="22"/>
        </w:rPr>
      </w:pPr>
    </w:p>
    <w:p w14:paraId="3BC0B653" w14:textId="77777777" w:rsidR="00BB60B0" w:rsidRDefault="00BB60B0" w:rsidP="00C85975">
      <w:pPr>
        <w:widowControl/>
        <w:suppressAutoHyphens w:val="0"/>
        <w:jc w:val="right"/>
        <w:rPr>
          <w:b/>
          <w:sz w:val="22"/>
          <w:szCs w:val="22"/>
        </w:rPr>
      </w:pPr>
    </w:p>
    <w:p w14:paraId="2B8CB37C" w14:textId="77777777" w:rsidR="00BB60B0" w:rsidRDefault="00BB60B0" w:rsidP="00C85975">
      <w:pPr>
        <w:widowControl/>
        <w:suppressAutoHyphens w:val="0"/>
        <w:jc w:val="right"/>
        <w:rPr>
          <w:b/>
          <w:sz w:val="22"/>
          <w:szCs w:val="22"/>
        </w:rPr>
      </w:pPr>
    </w:p>
    <w:p w14:paraId="3E8D5723" w14:textId="77777777" w:rsidR="00BB60B0" w:rsidRDefault="00BB60B0" w:rsidP="00C85975">
      <w:pPr>
        <w:widowControl/>
        <w:suppressAutoHyphens w:val="0"/>
        <w:jc w:val="right"/>
        <w:rPr>
          <w:b/>
          <w:sz w:val="22"/>
          <w:szCs w:val="22"/>
        </w:rPr>
      </w:pPr>
    </w:p>
    <w:p w14:paraId="7F67E108" w14:textId="77777777" w:rsidR="00BB60B0" w:rsidRDefault="00BB60B0" w:rsidP="00C85975">
      <w:pPr>
        <w:widowControl/>
        <w:suppressAutoHyphens w:val="0"/>
        <w:jc w:val="right"/>
        <w:rPr>
          <w:b/>
          <w:sz w:val="22"/>
          <w:szCs w:val="22"/>
        </w:rPr>
      </w:pPr>
    </w:p>
    <w:p w14:paraId="215BCC3C" w14:textId="77777777" w:rsidR="00BB60B0" w:rsidRDefault="00BB60B0" w:rsidP="00C85975">
      <w:pPr>
        <w:widowControl/>
        <w:suppressAutoHyphens w:val="0"/>
        <w:jc w:val="right"/>
        <w:rPr>
          <w:b/>
          <w:sz w:val="22"/>
          <w:szCs w:val="22"/>
        </w:rPr>
      </w:pPr>
    </w:p>
    <w:p w14:paraId="57074FEB" w14:textId="77777777" w:rsidR="00BB60B0" w:rsidRDefault="00BB60B0" w:rsidP="00C85975">
      <w:pPr>
        <w:widowControl/>
        <w:suppressAutoHyphens w:val="0"/>
        <w:jc w:val="right"/>
        <w:rPr>
          <w:b/>
          <w:sz w:val="22"/>
          <w:szCs w:val="22"/>
        </w:rPr>
      </w:pPr>
    </w:p>
    <w:p w14:paraId="488E83E2" w14:textId="77777777" w:rsidR="00BB60B0" w:rsidRDefault="00BB60B0" w:rsidP="00C85975">
      <w:pPr>
        <w:widowControl/>
        <w:suppressAutoHyphens w:val="0"/>
        <w:jc w:val="right"/>
        <w:rPr>
          <w:b/>
          <w:sz w:val="22"/>
          <w:szCs w:val="22"/>
        </w:rPr>
      </w:pPr>
    </w:p>
    <w:p w14:paraId="589E4650" w14:textId="77777777" w:rsidR="00BB60B0" w:rsidRDefault="00BB60B0" w:rsidP="00C85975">
      <w:pPr>
        <w:widowControl/>
        <w:suppressAutoHyphens w:val="0"/>
        <w:jc w:val="right"/>
        <w:rPr>
          <w:b/>
          <w:sz w:val="22"/>
          <w:szCs w:val="22"/>
        </w:rPr>
      </w:pPr>
    </w:p>
    <w:p w14:paraId="4CBAEEC5" w14:textId="77777777" w:rsidR="00BB60B0" w:rsidRDefault="00BB60B0" w:rsidP="00C85975">
      <w:pPr>
        <w:widowControl/>
        <w:suppressAutoHyphens w:val="0"/>
        <w:jc w:val="right"/>
        <w:rPr>
          <w:b/>
          <w:sz w:val="22"/>
          <w:szCs w:val="22"/>
        </w:rPr>
      </w:pPr>
    </w:p>
    <w:p w14:paraId="58E02C56" w14:textId="3A66C9A4" w:rsidR="00C85975" w:rsidRPr="009F2C1F" w:rsidRDefault="00C85975" w:rsidP="00C85975">
      <w:pPr>
        <w:widowControl/>
        <w:suppressAutoHyphens w:val="0"/>
        <w:jc w:val="right"/>
        <w:rPr>
          <w:b/>
          <w:sz w:val="22"/>
          <w:szCs w:val="22"/>
        </w:rPr>
      </w:pPr>
      <w:r w:rsidRPr="009F2C1F">
        <w:rPr>
          <w:b/>
          <w:sz w:val="22"/>
          <w:szCs w:val="22"/>
        </w:rPr>
        <w:t>Załącznik nr 2 do Zaproszenia</w:t>
      </w:r>
    </w:p>
    <w:p w14:paraId="2B11BB7B" w14:textId="77777777" w:rsidR="00C85975" w:rsidRPr="009F2C1F" w:rsidRDefault="00C85975" w:rsidP="00C85975">
      <w:pPr>
        <w:pStyle w:val="Nagwek"/>
        <w:spacing w:line="240" w:lineRule="auto"/>
        <w:jc w:val="both"/>
        <w:rPr>
          <w:rFonts w:ascii="Times New Roman" w:hAnsi="Times New Roman"/>
          <w:sz w:val="22"/>
          <w:szCs w:val="22"/>
        </w:rPr>
      </w:pPr>
    </w:p>
    <w:p w14:paraId="62522829" w14:textId="77777777" w:rsidR="00C85975" w:rsidRPr="009F2C1F" w:rsidRDefault="00C85975" w:rsidP="00C85975">
      <w:pPr>
        <w:outlineLvl w:val="0"/>
        <w:rPr>
          <w:i/>
          <w:sz w:val="22"/>
          <w:szCs w:val="22"/>
          <w:u w:val="single"/>
        </w:rPr>
      </w:pPr>
    </w:p>
    <w:p w14:paraId="04DB9BDE" w14:textId="46399283" w:rsidR="00C85975" w:rsidRPr="009F2C1F" w:rsidRDefault="00C85975" w:rsidP="00C85975">
      <w:pPr>
        <w:pStyle w:val="Tekstpodstawowy"/>
        <w:spacing w:line="240" w:lineRule="auto"/>
        <w:jc w:val="center"/>
        <w:outlineLvl w:val="0"/>
        <w:rPr>
          <w:rFonts w:ascii="Times New Roman" w:hAnsi="Times New Roman" w:cs="Times New Roman"/>
          <w:b/>
          <w:bCs/>
          <w:sz w:val="22"/>
          <w:szCs w:val="22"/>
          <w:u w:val="single"/>
        </w:rPr>
      </w:pPr>
      <w:r w:rsidRPr="009F2C1F">
        <w:rPr>
          <w:rFonts w:ascii="Times New Roman" w:hAnsi="Times New Roman" w:cs="Times New Roman"/>
          <w:b/>
          <w:bCs/>
          <w:sz w:val="22"/>
          <w:szCs w:val="22"/>
          <w:u w:val="single"/>
        </w:rPr>
        <w:t>WZÓR UMOWY 80.272</w:t>
      </w:r>
      <w:r w:rsidR="00420E28" w:rsidRPr="009F2C1F">
        <w:rPr>
          <w:rFonts w:ascii="Times New Roman" w:hAnsi="Times New Roman" w:cs="Times New Roman"/>
          <w:b/>
          <w:bCs/>
          <w:sz w:val="22"/>
          <w:szCs w:val="22"/>
          <w:u w:val="single"/>
        </w:rPr>
        <w:t>.121.</w:t>
      </w:r>
      <w:r w:rsidRPr="009F2C1F">
        <w:rPr>
          <w:rFonts w:ascii="Times New Roman" w:hAnsi="Times New Roman" w:cs="Times New Roman"/>
          <w:b/>
          <w:bCs/>
          <w:sz w:val="22"/>
          <w:szCs w:val="22"/>
          <w:u w:val="single"/>
        </w:rPr>
        <w:t>2022</w:t>
      </w:r>
    </w:p>
    <w:p w14:paraId="77F7477F" w14:textId="77777777" w:rsidR="00C85975" w:rsidRPr="009F2C1F" w:rsidRDefault="00C85975" w:rsidP="00C85975">
      <w:pPr>
        <w:pStyle w:val="Tekstpodstawowy"/>
        <w:spacing w:line="240" w:lineRule="auto"/>
        <w:jc w:val="center"/>
        <w:outlineLvl w:val="0"/>
        <w:rPr>
          <w:rFonts w:ascii="Times New Roman" w:hAnsi="Times New Roman" w:cs="Times New Roman"/>
          <w:b/>
          <w:bCs/>
          <w:sz w:val="22"/>
          <w:szCs w:val="22"/>
          <w:u w:val="single"/>
        </w:rPr>
      </w:pPr>
    </w:p>
    <w:p w14:paraId="647EC7A6" w14:textId="77777777" w:rsidR="00C85975" w:rsidRPr="009F2C1F" w:rsidRDefault="00C85975" w:rsidP="00C85975">
      <w:pPr>
        <w:jc w:val="both"/>
        <w:rPr>
          <w:b/>
          <w:sz w:val="22"/>
          <w:szCs w:val="22"/>
        </w:rPr>
      </w:pPr>
      <w:r w:rsidRPr="009F2C1F">
        <w:rPr>
          <w:b/>
          <w:sz w:val="22"/>
          <w:szCs w:val="22"/>
        </w:rPr>
        <w:t>zawarta w Krakowie w dniu ................ 2022 r. pomiędzy:</w:t>
      </w:r>
    </w:p>
    <w:p w14:paraId="6EBE1686" w14:textId="77777777" w:rsidR="00C85975" w:rsidRPr="009F2C1F" w:rsidRDefault="00C85975" w:rsidP="00C85975">
      <w:pPr>
        <w:jc w:val="both"/>
        <w:rPr>
          <w:b/>
          <w:sz w:val="22"/>
          <w:szCs w:val="22"/>
        </w:rPr>
      </w:pPr>
    </w:p>
    <w:p w14:paraId="0D73101D" w14:textId="77777777" w:rsidR="00C85975" w:rsidRPr="009F2C1F" w:rsidRDefault="00C85975" w:rsidP="00C85975">
      <w:pPr>
        <w:jc w:val="both"/>
        <w:rPr>
          <w:b/>
          <w:sz w:val="22"/>
          <w:szCs w:val="22"/>
        </w:rPr>
      </w:pPr>
      <w:r w:rsidRPr="009F2C1F">
        <w:rPr>
          <w:b/>
          <w:sz w:val="22"/>
          <w:szCs w:val="22"/>
        </w:rPr>
        <w:t>Uniwersytetem Jagiellońskim z siedzibą przy ul. Gołębiej 24, 31-007 Kraków, NIP 675-000-22-36, zwanym dalej „Zamawiającym”, reprezentowanym przez:</w:t>
      </w:r>
    </w:p>
    <w:p w14:paraId="123DDEB6" w14:textId="738FDAE7" w:rsidR="00C85975" w:rsidRPr="009F2C1F" w:rsidRDefault="00C85975" w:rsidP="00C85975">
      <w:pPr>
        <w:jc w:val="both"/>
        <w:rPr>
          <w:b/>
          <w:sz w:val="22"/>
          <w:szCs w:val="22"/>
        </w:rPr>
      </w:pPr>
      <w:r w:rsidRPr="009F2C1F">
        <w:rPr>
          <w:b/>
          <w:sz w:val="22"/>
          <w:szCs w:val="22"/>
        </w:rPr>
        <w:t>1. ………… –</w:t>
      </w:r>
      <w:r w:rsidR="00546337" w:rsidRPr="009F2C1F">
        <w:rPr>
          <w:b/>
          <w:sz w:val="22"/>
          <w:szCs w:val="22"/>
        </w:rPr>
        <w:t xml:space="preserve"> </w:t>
      </w:r>
      <w:r w:rsidRPr="009F2C1F">
        <w:rPr>
          <w:b/>
          <w:sz w:val="22"/>
          <w:szCs w:val="22"/>
        </w:rPr>
        <w:t>……………., przy kontrasygnacie finansowej Kwestor UJ</w:t>
      </w:r>
    </w:p>
    <w:p w14:paraId="6A95AC1B" w14:textId="77777777" w:rsidR="00C85975" w:rsidRPr="009F2C1F" w:rsidRDefault="00C85975" w:rsidP="00C85975">
      <w:pPr>
        <w:jc w:val="both"/>
        <w:rPr>
          <w:b/>
          <w:sz w:val="22"/>
          <w:szCs w:val="22"/>
        </w:rPr>
      </w:pPr>
      <w:r w:rsidRPr="009F2C1F">
        <w:rPr>
          <w:b/>
          <w:sz w:val="22"/>
          <w:szCs w:val="22"/>
        </w:rPr>
        <w:t xml:space="preserve">a ………………….………, </w:t>
      </w:r>
    </w:p>
    <w:p w14:paraId="0AF8664C" w14:textId="77777777" w:rsidR="00C85975" w:rsidRPr="009F2C1F" w:rsidRDefault="00C85975" w:rsidP="00C85975">
      <w:pPr>
        <w:jc w:val="both"/>
        <w:rPr>
          <w:b/>
          <w:sz w:val="22"/>
          <w:szCs w:val="22"/>
        </w:rPr>
      </w:pPr>
      <w:r w:rsidRPr="009F2C1F">
        <w:rPr>
          <w:b/>
          <w:sz w:val="22"/>
          <w:szCs w:val="22"/>
        </w:rPr>
        <w:t xml:space="preserve">zwanym dalej „Wykonawcą”, reprezentowanym przez: </w:t>
      </w:r>
    </w:p>
    <w:p w14:paraId="767926F5" w14:textId="77777777" w:rsidR="00C85975" w:rsidRPr="009F2C1F" w:rsidRDefault="00C85975" w:rsidP="00FB7904">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9F2C1F">
        <w:rPr>
          <w:rFonts w:ascii="Times New Roman" w:hAnsi="Times New Roman"/>
          <w:b/>
        </w:rPr>
        <w:t>………</w:t>
      </w:r>
      <w:r w:rsidRPr="009F2C1F">
        <w:rPr>
          <w:rFonts w:ascii="Times New Roman" w:hAnsi="Times New Roman"/>
          <w:b/>
          <w:lang w:val="pl-PL"/>
        </w:rPr>
        <w:t>……………….</w:t>
      </w:r>
      <w:r w:rsidRPr="009F2C1F">
        <w:rPr>
          <w:rFonts w:ascii="Times New Roman" w:hAnsi="Times New Roman"/>
          <w:b/>
        </w:rPr>
        <w:t>..</w:t>
      </w:r>
    </w:p>
    <w:p w14:paraId="20D86B6F" w14:textId="77777777" w:rsidR="00C85975" w:rsidRPr="009F2C1F" w:rsidRDefault="00C85975" w:rsidP="00C85975">
      <w:pPr>
        <w:pStyle w:val="Akapitzlist"/>
        <w:spacing w:after="0" w:line="240" w:lineRule="auto"/>
        <w:ind w:left="284"/>
        <w:jc w:val="both"/>
        <w:rPr>
          <w:rFonts w:ascii="Times New Roman" w:hAnsi="Times New Roman"/>
          <w:b/>
          <w:bCs/>
        </w:rPr>
      </w:pPr>
    </w:p>
    <w:p w14:paraId="299E407E" w14:textId="36F3D127" w:rsidR="00C85975" w:rsidRPr="009F2C1F" w:rsidRDefault="00C85975" w:rsidP="00C85975">
      <w:pPr>
        <w:jc w:val="both"/>
        <w:rPr>
          <w:sz w:val="22"/>
          <w:szCs w:val="22"/>
        </w:rPr>
      </w:pPr>
      <w:r w:rsidRPr="009F2C1F">
        <w:rPr>
          <w:sz w:val="22"/>
          <w:szCs w:val="22"/>
        </w:rPr>
        <w:t xml:space="preserve">W wyniku przeprowadzenia postępowania w trybie procedury zaproszenia do złożenia ofert w oparciu o art. 11 ust. 5 pkt 1 ustawy z dnia 11 września 2019 r. Prawo zamówień publicznych (Dz.U. z 2021 r., poz. 1129 z późn. zm.), dalej jako </w:t>
      </w:r>
      <w:r w:rsidRPr="009F2C1F">
        <w:rPr>
          <w:b/>
          <w:sz w:val="22"/>
          <w:szCs w:val="22"/>
        </w:rPr>
        <w:t>„PZP”</w:t>
      </w:r>
      <w:r w:rsidRPr="009F2C1F">
        <w:rPr>
          <w:sz w:val="22"/>
          <w:szCs w:val="22"/>
        </w:rPr>
        <w:t xml:space="preserve"> oraz ustawy z dnia 23 kwietnia 1964 r. – Kodeks cywilny (tj. z dnia 16 września 2020 r., Dz.</w:t>
      </w:r>
      <w:r w:rsidR="009F2C1F" w:rsidRPr="009F2C1F">
        <w:rPr>
          <w:sz w:val="22"/>
          <w:szCs w:val="22"/>
        </w:rPr>
        <w:t xml:space="preserve"> </w:t>
      </w:r>
      <w:r w:rsidRPr="009F2C1F">
        <w:rPr>
          <w:sz w:val="22"/>
          <w:szCs w:val="22"/>
        </w:rPr>
        <w:t xml:space="preserve">U. z 2020 r. poz. 1740), dalej jako </w:t>
      </w:r>
      <w:r w:rsidRPr="009F2C1F">
        <w:rPr>
          <w:b/>
          <w:sz w:val="22"/>
          <w:szCs w:val="22"/>
        </w:rPr>
        <w:t>„KC”</w:t>
      </w:r>
      <w:r w:rsidRPr="009F2C1F">
        <w:rPr>
          <w:sz w:val="22"/>
          <w:szCs w:val="22"/>
        </w:rPr>
        <w:t xml:space="preserve"> zawarto Umowę następującej treści:</w:t>
      </w:r>
    </w:p>
    <w:p w14:paraId="371CD9F8" w14:textId="77777777" w:rsidR="00C85975" w:rsidRPr="009F2C1F" w:rsidRDefault="00C85975" w:rsidP="00C85975">
      <w:pPr>
        <w:rPr>
          <w:sz w:val="22"/>
          <w:szCs w:val="22"/>
        </w:rPr>
      </w:pPr>
      <w:r w:rsidRPr="009F2C1F">
        <w:rPr>
          <w:b/>
          <w:sz w:val="22"/>
          <w:szCs w:val="22"/>
        </w:rPr>
        <w:t>§ 1</w:t>
      </w:r>
    </w:p>
    <w:p w14:paraId="68E2E1C6" w14:textId="77777777" w:rsidR="00C85975" w:rsidRPr="009F2C1F" w:rsidRDefault="00C85975" w:rsidP="00C85975">
      <w:pPr>
        <w:ind w:left="357"/>
        <w:rPr>
          <w:b/>
          <w:bCs/>
          <w:sz w:val="22"/>
          <w:szCs w:val="22"/>
        </w:rPr>
      </w:pPr>
      <w:r w:rsidRPr="009F2C1F">
        <w:rPr>
          <w:b/>
          <w:bCs/>
          <w:sz w:val="22"/>
          <w:szCs w:val="22"/>
        </w:rPr>
        <w:t>PRZEDMIOT UMOWY i  ZOBOWIĄZANIA</w:t>
      </w:r>
    </w:p>
    <w:p w14:paraId="62FC4B3C" w14:textId="238F20B9" w:rsidR="00C85975" w:rsidRPr="009F2C1F" w:rsidRDefault="00C85975" w:rsidP="00FB7904">
      <w:pPr>
        <w:pStyle w:val="Akapitzlist"/>
        <w:numPr>
          <w:ilvl w:val="0"/>
          <w:numId w:val="22"/>
        </w:numPr>
        <w:tabs>
          <w:tab w:val="num" w:pos="2937"/>
        </w:tabs>
        <w:spacing w:after="0" w:line="240" w:lineRule="auto"/>
        <w:ind w:left="426" w:hanging="426"/>
        <w:jc w:val="both"/>
        <w:rPr>
          <w:rFonts w:ascii="Times New Roman" w:hAnsi="Times New Roman"/>
        </w:rPr>
      </w:pPr>
      <w:r w:rsidRPr="009F2C1F">
        <w:rPr>
          <w:rFonts w:ascii="Times New Roman" w:hAnsi="Times New Roman"/>
        </w:rPr>
        <w:t>Przedmiotem umowy (dalej „Umowa”) jest dostawa</w:t>
      </w:r>
      <w:r w:rsidR="006B0B85" w:rsidRPr="009F2C1F">
        <w:rPr>
          <w:rFonts w:ascii="Times New Roman" w:hAnsi="Times New Roman"/>
          <w:lang w:val="pl-PL"/>
        </w:rPr>
        <w:t xml:space="preserve"> </w:t>
      </w:r>
      <w:r w:rsidR="007C1874" w:rsidRPr="009F2C1F">
        <w:rPr>
          <w:rFonts w:ascii="Times New Roman" w:hAnsi="Times New Roman"/>
          <w:lang w:val="pl-PL"/>
        </w:rPr>
        <w:t>armatury próżniowej</w:t>
      </w:r>
      <w:r w:rsidR="00CD5C23" w:rsidRPr="009F2C1F">
        <w:rPr>
          <w:rFonts w:ascii="Times New Roman" w:hAnsi="Times New Roman"/>
          <w:lang w:val="pl-PL"/>
        </w:rPr>
        <w:t xml:space="preserve"> dla NCPS</w:t>
      </w:r>
      <w:r w:rsidRPr="009F2C1F">
        <w:rPr>
          <w:rFonts w:ascii="Times New Roman" w:hAnsi="Times New Roman"/>
        </w:rPr>
        <w:t xml:space="preserve"> SOLARIS</w:t>
      </w:r>
      <w:r w:rsidRPr="009F2C1F">
        <w:rPr>
          <w:rFonts w:ascii="Times New Roman" w:hAnsi="Times New Roman"/>
          <w:lang w:val="pl-PL"/>
        </w:rPr>
        <w:t>.</w:t>
      </w:r>
    </w:p>
    <w:p w14:paraId="03DF22A1" w14:textId="6EF3ECD0" w:rsidR="00C85975" w:rsidRPr="009F2C1F" w:rsidRDefault="00C85975" w:rsidP="00FB7904">
      <w:pPr>
        <w:pStyle w:val="Akapitzlist"/>
        <w:numPr>
          <w:ilvl w:val="0"/>
          <w:numId w:val="22"/>
        </w:numPr>
        <w:autoSpaceDE w:val="0"/>
        <w:spacing w:after="0" w:line="240" w:lineRule="auto"/>
        <w:ind w:left="426" w:hanging="426"/>
        <w:jc w:val="both"/>
        <w:rPr>
          <w:rFonts w:ascii="Times New Roman" w:hAnsi="Times New Roman"/>
        </w:rPr>
      </w:pPr>
      <w:r w:rsidRPr="009F2C1F">
        <w:rPr>
          <w:rFonts w:ascii="Times New Roman" w:hAnsi="Times New Roman"/>
        </w:rPr>
        <w:t xml:space="preserve">Szczegółowy opis przedmiotu Umowy zawarty jest w </w:t>
      </w:r>
      <w:r w:rsidRPr="009F2C1F">
        <w:rPr>
          <w:rFonts w:ascii="Times New Roman" w:hAnsi="Times New Roman"/>
          <w:lang w:val="pl-PL"/>
        </w:rPr>
        <w:t xml:space="preserve">Załączniku A do </w:t>
      </w:r>
      <w:r w:rsidRPr="009F2C1F">
        <w:rPr>
          <w:rFonts w:ascii="Times New Roman" w:hAnsi="Times New Roman"/>
        </w:rPr>
        <w:t>Zaproszeni</w:t>
      </w:r>
      <w:r w:rsidRPr="009F2C1F">
        <w:rPr>
          <w:rFonts w:ascii="Times New Roman" w:hAnsi="Times New Roman"/>
          <w:lang w:val="pl-PL"/>
        </w:rPr>
        <w:t>a</w:t>
      </w:r>
      <w:r w:rsidRPr="009F2C1F">
        <w:rPr>
          <w:rFonts w:ascii="Times New Roman" w:hAnsi="Times New Roman"/>
        </w:rPr>
        <w:t xml:space="preserve"> do składania ofert z dnia</w:t>
      </w:r>
      <w:r w:rsidR="00420E28" w:rsidRPr="009F2C1F">
        <w:rPr>
          <w:rFonts w:ascii="Times New Roman" w:hAnsi="Times New Roman"/>
          <w:lang w:val="pl-PL"/>
        </w:rPr>
        <w:t xml:space="preserve"> </w:t>
      </w:r>
      <w:r w:rsidR="009F2C1F">
        <w:rPr>
          <w:rFonts w:ascii="Times New Roman" w:hAnsi="Times New Roman"/>
          <w:lang w:val="pl-PL"/>
        </w:rPr>
        <w:t>………………</w:t>
      </w:r>
      <w:r w:rsidR="00420E28" w:rsidRPr="009F2C1F">
        <w:rPr>
          <w:rFonts w:ascii="Times New Roman" w:hAnsi="Times New Roman"/>
          <w:lang w:val="pl-PL"/>
        </w:rPr>
        <w:t xml:space="preserve"> r.</w:t>
      </w:r>
      <w:r w:rsidRPr="009F2C1F">
        <w:rPr>
          <w:rFonts w:ascii="Times New Roman" w:hAnsi="Times New Roman"/>
        </w:rPr>
        <w:t xml:space="preserve"> zwan</w:t>
      </w:r>
      <w:r w:rsidRPr="009F2C1F">
        <w:rPr>
          <w:rFonts w:ascii="Times New Roman" w:hAnsi="Times New Roman"/>
          <w:lang w:val="pl-PL"/>
        </w:rPr>
        <w:t>ym</w:t>
      </w:r>
      <w:r w:rsidRPr="009F2C1F">
        <w:rPr>
          <w:rFonts w:ascii="Times New Roman" w:hAnsi="Times New Roman"/>
        </w:rPr>
        <w:t xml:space="preserve"> dalej </w:t>
      </w:r>
      <w:r w:rsidRPr="009F2C1F">
        <w:rPr>
          <w:rFonts w:ascii="Times New Roman" w:hAnsi="Times New Roman"/>
          <w:b/>
        </w:rPr>
        <w:t>„Zaproszeniem”</w:t>
      </w:r>
      <w:r w:rsidRPr="009F2C1F">
        <w:rPr>
          <w:rFonts w:ascii="Times New Roman" w:hAnsi="Times New Roman"/>
        </w:rPr>
        <w:t xml:space="preserve"> oraz w ofercie Wykonawcy</w:t>
      </w:r>
      <w:r w:rsidRPr="009F2C1F">
        <w:rPr>
          <w:rFonts w:ascii="Times New Roman" w:hAnsi="Times New Roman"/>
          <w:lang w:val="pl-PL"/>
        </w:rPr>
        <w:t xml:space="preserve"> i jej załącznikach</w:t>
      </w:r>
      <w:r w:rsidRPr="009F2C1F">
        <w:rPr>
          <w:rFonts w:ascii="Times New Roman" w:hAnsi="Times New Roman"/>
        </w:rPr>
        <w:t>, stanowiących integralną część Umowy.</w:t>
      </w:r>
      <w:r w:rsidRPr="009F2C1F">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EA4FC3" w14:textId="4BDA2418" w:rsidR="008108C8" w:rsidRPr="009F2C1F" w:rsidRDefault="00433F16" w:rsidP="00FB7904">
      <w:pPr>
        <w:widowControl/>
        <w:numPr>
          <w:ilvl w:val="0"/>
          <w:numId w:val="22"/>
        </w:numPr>
        <w:suppressAutoHyphens w:val="0"/>
        <w:ind w:left="426"/>
        <w:jc w:val="both"/>
        <w:rPr>
          <w:sz w:val="22"/>
          <w:szCs w:val="22"/>
        </w:rPr>
      </w:pPr>
      <w:r w:rsidRPr="009F2C1F">
        <w:rPr>
          <w:sz w:val="22"/>
          <w:szCs w:val="22"/>
        </w:rPr>
        <w:t xml:space="preserve">Strony zastrzegają </w:t>
      </w:r>
      <w:r w:rsidR="001C32A4" w:rsidRPr="009F2C1F">
        <w:rPr>
          <w:sz w:val="22"/>
          <w:szCs w:val="22"/>
        </w:rPr>
        <w:t xml:space="preserve">tzw. prawo opcji polegające na </w:t>
      </w:r>
      <w:r w:rsidRPr="009F2C1F">
        <w:rPr>
          <w:sz w:val="22"/>
          <w:szCs w:val="22"/>
        </w:rPr>
        <w:t xml:space="preserve">rozszerzeniu </w:t>
      </w:r>
      <w:r w:rsidR="00F41249" w:rsidRPr="009F2C1F">
        <w:rPr>
          <w:sz w:val="22"/>
          <w:szCs w:val="22"/>
        </w:rPr>
        <w:t>zakres</w:t>
      </w:r>
      <w:r w:rsidRPr="009F2C1F">
        <w:rPr>
          <w:sz w:val="22"/>
          <w:szCs w:val="22"/>
        </w:rPr>
        <w:t>u</w:t>
      </w:r>
      <w:r w:rsidR="00F41249" w:rsidRPr="009F2C1F">
        <w:rPr>
          <w:sz w:val="22"/>
          <w:szCs w:val="22"/>
        </w:rPr>
        <w:t xml:space="preserve"> przedmiotu umowy i</w:t>
      </w:r>
      <w:r w:rsidR="008978F5" w:rsidRPr="009F2C1F">
        <w:rPr>
          <w:sz w:val="22"/>
          <w:szCs w:val="22"/>
        </w:rPr>
        <w:t> </w:t>
      </w:r>
      <w:r w:rsidR="00FE73A7" w:rsidRPr="009F2C1F">
        <w:rPr>
          <w:sz w:val="22"/>
          <w:szCs w:val="22"/>
        </w:rPr>
        <w:t xml:space="preserve">możliwości </w:t>
      </w:r>
      <w:r w:rsidR="00751E86" w:rsidRPr="009F2C1F">
        <w:rPr>
          <w:sz w:val="22"/>
          <w:szCs w:val="22"/>
        </w:rPr>
        <w:t xml:space="preserve">późniejszego zamówienia </w:t>
      </w:r>
      <w:r w:rsidR="00D6794C" w:rsidRPr="009F2C1F">
        <w:rPr>
          <w:sz w:val="22"/>
          <w:szCs w:val="22"/>
        </w:rPr>
        <w:t xml:space="preserve">przez Zamawiającego większej ilości </w:t>
      </w:r>
      <w:r w:rsidR="007C1874" w:rsidRPr="009F2C1F">
        <w:rPr>
          <w:sz w:val="22"/>
          <w:szCs w:val="22"/>
        </w:rPr>
        <w:t>armatury próżniowej</w:t>
      </w:r>
      <w:r w:rsidR="00427295" w:rsidRPr="009F2C1F">
        <w:rPr>
          <w:sz w:val="22"/>
          <w:szCs w:val="22"/>
        </w:rPr>
        <w:t xml:space="preserve">, lecz w każdym razie nie większej niż </w:t>
      </w:r>
      <w:r w:rsidR="007C1874" w:rsidRPr="009F2C1F">
        <w:rPr>
          <w:sz w:val="22"/>
          <w:szCs w:val="22"/>
        </w:rPr>
        <w:t>30% w stosunku do zakresu określonego w Załączniku A</w:t>
      </w:r>
      <w:r w:rsidR="003A6B5A" w:rsidRPr="009F2C1F">
        <w:rPr>
          <w:sz w:val="22"/>
          <w:szCs w:val="22"/>
        </w:rPr>
        <w:t>.</w:t>
      </w:r>
      <w:r w:rsidR="00173998" w:rsidRPr="009F2C1F">
        <w:rPr>
          <w:sz w:val="22"/>
          <w:szCs w:val="22"/>
        </w:rPr>
        <w:t xml:space="preserve"> Zamawiający dokona stosowanego zamówieni</w:t>
      </w:r>
      <w:r w:rsidR="00D66AAC" w:rsidRPr="009F2C1F">
        <w:rPr>
          <w:sz w:val="22"/>
          <w:szCs w:val="22"/>
        </w:rPr>
        <w:t>a/</w:t>
      </w:r>
      <w:r w:rsidR="00546E31" w:rsidRPr="009F2C1F">
        <w:rPr>
          <w:sz w:val="22"/>
          <w:szCs w:val="22"/>
        </w:rPr>
        <w:t>zamówień</w:t>
      </w:r>
      <w:r w:rsidR="00173998" w:rsidRPr="009F2C1F">
        <w:rPr>
          <w:sz w:val="22"/>
          <w:szCs w:val="22"/>
        </w:rPr>
        <w:t xml:space="preserve"> </w:t>
      </w:r>
      <w:r w:rsidR="0007402A" w:rsidRPr="009F2C1F">
        <w:rPr>
          <w:sz w:val="22"/>
          <w:szCs w:val="22"/>
        </w:rPr>
        <w:t xml:space="preserve">nie później niż do </w:t>
      </w:r>
      <w:r w:rsidR="00510A96" w:rsidRPr="009F2C1F">
        <w:rPr>
          <w:sz w:val="22"/>
          <w:szCs w:val="22"/>
        </w:rPr>
        <w:t>3</w:t>
      </w:r>
      <w:r w:rsidR="007C1874" w:rsidRPr="009F2C1F">
        <w:rPr>
          <w:sz w:val="22"/>
          <w:szCs w:val="22"/>
        </w:rPr>
        <w:t>1</w:t>
      </w:r>
      <w:r w:rsidR="00510A96" w:rsidRPr="009F2C1F">
        <w:rPr>
          <w:sz w:val="22"/>
          <w:szCs w:val="22"/>
        </w:rPr>
        <w:t xml:space="preserve"> grudnia 202</w:t>
      </w:r>
      <w:r w:rsidR="009E0753" w:rsidRPr="009F2C1F">
        <w:rPr>
          <w:sz w:val="22"/>
          <w:szCs w:val="22"/>
        </w:rPr>
        <w:t xml:space="preserve">2 r. Zamawiający i Wykonawca </w:t>
      </w:r>
      <w:r w:rsidR="004C14E6" w:rsidRPr="009F2C1F">
        <w:rPr>
          <w:sz w:val="22"/>
          <w:szCs w:val="22"/>
        </w:rPr>
        <w:t xml:space="preserve">ustalą stosowny termin dostawy, z tym jednak zastrzeżeniem, że nie będzie on dłuższy niż </w:t>
      </w:r>
      <w:r w:rsidR="007C1874" w:rsidRPr="009F2C1F">
        <w:rPr>
          <w:sz w:val="22"/>
          <w:szCs w:val="22"/>
        </w:rPr>
        <w:t>15</w:t>
      </w:r>
      <w:r w:rsidR="00871F68" w:rsidRPr="009F2C1F">
        <w:rPr>
          <w:sz w:val="22"/>
          <w:szCs w:val="22"/>
        </w:rPr>
        <w:t xml:space="preserve"> tygodni od dnia wystosowania zamówienia</w:t>
      </w:r>
      <w:r w:rsidR="00270482" w:rsidRPr="009F2C1F">
        <w:rPr>
          <w:sz w:val="22"/>
          <w:szCs w:val="22"/>
        </w:rPr>
        <w:t>/zamówień</w:t>
      </w:r>
      <w:r w:rsidR="00871F68" w:rsidRPr="009F2C1F">
        <w:rPr>
          <w:sz w:val="22"/>
          <w:szCs w:val="22"/>
        </w:rPr>
        <w:t xml:space="preserve"> przez</w:t>
      </w:r>
      <w:r w:rsidR="009F2C1F">
        <w:rPr>
          <w:sz w:val="22"/>
          <w:szCs w:val="22"/>
        </w:rPr>
        <w:t xml:space="preserve"> </w:t>
      </w:r>
      <w:r w:rsidR="00871F68" w:rsidRPr="009F2C1F">
        <w:rPr>
          <w:sz w:val="22"/>
          <w:szCs w:val="22"/>
        </w:rPr>
        <w:t>Zamawiającego.</w:t>
      </w:r>
    </w:p>
    <w:p w14:paraId="1252D85D" w14:textId="7F660273" w:rsidR="00C85975" w:rsidRPr="006F3188" w:rsidRDefault="00C85975" w:rsidP="006F3188">
      <w:pPr>
        <w:pStyle w:val="Akapitzlist"/>
        <w:numPr>
          <w:ilvl w:val="0"/>
          <w:numId w:val="22"/>
        </w:numPr>
        <w:autoSpaceDE w:val="0"/>
        <w:spacing w:after="0" w:line="240" w:lineRule="auto"/>
        <w:ind w:left="426" w:hanging="426"/>
        <w:jc w:val="both"/>
        <w:rPr>
          <w:rFonts w:ascii="Times New Roman" w:hAnsi="Times New Roman"/>
        </w:rPr>
      </w:pPr>
      <w:r w:rsidRPr="009F2C1F">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w:t>
      </w:r>
      <w:r w:rsidR="00420E28" w:rsidRPr="009F2C1F">
        <w:rPr>
          <w:rFonts w:ascii="Times New Roman" w:hAnsi="Times New Roman"/>
          <w:lang w:val="pl-PL"/>
        </w:rPr>
        <w:t>,</w:t>
      </w:r>
      <w:r w:rsidRPr="009F2C1F">
        <w:rPr>
          <w:rFonts w:ascii="Times New Roman" w:hAnsi="Times New Roman"/>
          <w:lang w:val="pl-PL"/>
        </w:rPr>
        <w:t xml:space="preserve"> itp.</w:t>
      </w:r>
      <w:r w:rsidR="00420E28" w:rsidRPr="009F2C1F">
        <w:rPr>
          <w:rFonts w:ascii="Times New Roman" w:hAnsi="Times New Roman"/>
          <w:lang w:val="pl-PL"/>
        </w:rPr>
        <w:t>,</w:t>
      </w:r>
      <w:r w:rsidRPr="009F2C1F">
        <w:rPr>
          <w:rFonts w:ascii="Times New Roman" w:hAnsi="Times New Roman"/>
          <w:lang w:val="pl-PL"/>
        </w:rPr>
        <w:t xml:space="preserve"> ich postanowienia nie znajdują zastosowania, choćby Wykonawca odwoływał się do nich w swoje ofercie, chyba że w Umowie wyraźnie postanowiono inaczej.</w:t>
      </w:r>
    </w:p>
    <w:p w14:paraId="0F43253B" w14:textId="77777777" w:rsidR="00C85975" w:rsidRPr="009F2C1F" w:rsidRDefault="00C85975" w:rsidP="00C85975">
      <w:pPr>
        <w:rPr>
          <w:b/>
          <w:sz w:val="22"/>
          <w:szCs w:val="22"/>
        </w:rPr>
      </w:pPr>
      <w:r w:rsidRPr="009F2C1F">
        <w:rPr>
          <w:b/>
          <w:sz w:val="22"/>
          <w:szCs w:val="22"/>
        </w:rPr>
        <w:t>§ 2</w:t>
      </w:r>
    </w:p>
    <w:p w14:paraId="1DF7F9D0" w14:textId="77777777" w:rsidR="00C85975" w:rsidRPr="009F2C1F" w:rsidRDefault="00C85975" w:rsidP="00C85975">
      <w:pPr>
        <w:ind w:left="357"/>
        <w:rPr>
          <w:b/>
          <w:bCs/>
          <w:sz w:val="22"/>
          <w:szCs w:val="22"/>
        </w:rPr>
      </w:pPr>
      <w:r w:rsidRPr="009F2C1F">
        <w:rPr>
          <w:b/>
          <w:bCs/>
          <w:sz w:val="22"/>
          <w:szCs w:val="22"/>
        </w:rPr>
        <w:t>TERMIN ORAZ WARUNKI WYKONANIA UMOWY</w:t>
      </w:r>
    </w:p>
    <w:p w14:paraId="4D376EF0" w14:textId="754C36F1" w:rsidR="00C85975" w:rsidRPr="009F2C1F" w:rsidRDefault="00C85975" w:rsidP="00FB7904">
      <w:pPr>
        <w:widowControl/>
        <w:numPr>
          <w:ilvl w:val="0"/>
          <w:numId w:val="14"/>
        </w:numPr>
        <w:suppressAutoHyphens w:val="0"/>
        <w:autoSpaceDE w:val="0"/>
        <w:ind w:left="426" w:hanging="426"/>
        <w:jc w:val="both"/>
        <w:rPr>
          <w:sz w:val="22"/>
          <w:szCs w:val="22"/>
        </w:rPr>
      </w:pPr>
      <w:r w:rsidRPr="009F2C1F">
        <w:rPr>
          <w:sz w:val="22"/>
          <w:szCs w:val="22"/>
        </w:rPr>
        <w:t xml:space="preserve">Wykonawca zobowiązany jest dostarczyć przedmiot Umowy </w:t>
      </w:r>
      <w:r w:rsidRPr="009F2C1F">
        <w:rPr>
          <w:b/>
          <w:bCs/>
          <w:sz w:val="22"/>
          <w:szCs w:val="22"/>
          <w:u w:val="single"/>
        </w:rPr>
        <w:t>do 1</w:t>
      </w:r>
      <w:r w:rsidR="007C1874" w:rsidRPr="009F2C1F">
        <w:rPr>
          <w:b/>
          <w:bCs/>
          <w:sz w:val="22"/>
          <w:szCs w:val="22"/>
          <w:u w:val="single"/>
        </w:rPr>
        <w:t>2</w:t>
      </w:r>
      <w:r w:rsidRPr="009F2C1F">
        <w:rPr>
          <w:b/>
          <w:bCs/>
          <w:sz w:val="22"/>
          <w:szCs w:val="22"/>
          <w:u w:val="single"/>
        </w:rPr>
        <w:t xml:space="preserve"> tygodni</w:t>
      </w:r>
      <w:r w:rsidRPr="009F2C1F">
        <w:rPr>
          <w:sz w:val="22"/>
          <w:szCs w:val="22"/>
        </w:rPr>
        <w:t xml:space="preserve"> licząc od daty zawarcia niniejszej umowy. Termin wskazany w zdaniu pierwszym uważa się za dotrzymany pod warunkiem podpisania przez Zamawiającego bez uwag protokołu odbioru dostawy </w:t>
      </w:r>
      <w:r w:rsidR="0014039B" w:rsidRPr="009F2C1F">
        <w:rPr>
          <w:sz w:val="22"/>
          <w:szCs w:val="22"/>
        </w:rPr>
        <w:t>Przedmiotu umow</w:t>
      </w:r>
      <w:r w:rsidR="000618E0" w:rsidRPr="009F2C1F">
        <w:rPr>
          <w:sz w:val="22"/>
          <w:szCs w:val="22"/>
        </w:rPr>
        <w:t>y</w:t>
      </w:r>
      <w:r w:rsidRPr="009F2C1F">
        <w:rPr>
          <w:sz w:val="22"/>
          <w:szCs w:val="22"/>
        </w:rPr>
        <w:t xml:space="preserve">, z zastrzeżeniem postanowień ust. 5 </w:t>
      </w:r>
      <w:r w:rsidRPr="009F2C1F">
        <w:rPr>
          <w:i/>
          <w:iCs/>
          <w:sz w:val="22"/>
          <w:szCs w:val="22"/>
        </w:rPr>
        <w:t>in fine</w:t>
      </w:r>
      <w:r w:rsidRPr="009F2C1F">
        <w:rPr>
          <w:sz w:val="22"/>
          <w:szCs w:val="22"/>
        </w:rPr>
        <w:t xml:space="preserve">. </w:t>
      </w:r>
    </w:p>
    <w:p w14:paraId="59856979" w14:textId="53F3F6DC"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color w:val="000000"/>
        </w:rPr>
        <w:t>Dostawa przedmiotu Umowy będzie dokonana w for</w:t>
      </w:r>
      <w:r w:rsidRPr="009F2C1F">
        <w:rPr>
          <w:rFonts w:ascii="Times New Roman" w:hAnsi="Times New Roman"/>
        </w:rPr>
        <w:t xml:space="preserve">mule </w:t>
      </w:r>
      <w:r w:rsidR="00CD5C23" w:rsidRPr="009F2C1F">
        <w:rPr>
          <w:rFonts w:ascii="Times New Roman" w:hAnsi="Times New Roman"/>
          <w:color w:val="000000"/>
          <w:shd w:val="clear" w:color="auto" w:fill="FFFFFF"/>
        </w:rPr>
        <w:t>Delivered Duty Paid</w:t>
      </w:r>
      <w:r w:rsidR="00CD5C23" w:rsidRPr="009F2C1F">
        <w:rPr>
          <w:rFonts w:ascii="Times New Roman" w:hAnsi="Times New Roman"/>
          <w:color w:val="000000"/>
        </w:rPr>
        <w:t xml:space="preserve"> </w:t>
      </w:r>
      <w:r w:rsidRPr="009F2C1F">
        <w:rPr>
          <w:rFonts w:ascii="Times New Roman" w:hAnsi="Times New Roman"/>
          <w:color w:val="000000"/>
        </w:rPr>
        <w:t>(D</w:t>
      </w:r>
      <w:r w:rsidR="00CD5C23" w:rsidRPr="009F2C1F">
        <w:rPr>
          <w:rFonts w:ascii="Times New Roman" w:hAnsi="Times New Roman"/>
          <w:color w:val="000000"/>
          <w:lang w:val="pl-PL"/>
        </w:rPr>
        <w:t>DP</w:t>
      </w:r>
      <w:r w:rsidRPr="009F2C1F">
        <w:rPr>
          <w:rFonts w:ascii="Times New Roman" w:hAnsi="Times New Roman"/>
          <w:color w:val="000000"/>
          <w:lang w:val="pl-PL"/>
        </w:rPr>
        <w:t xml:space="preserve"> Kraków</w:t>
      </w:r>
      <w:r w:rsidRPr="009F2C1F">
        <w:rPr>
          <w:rFonts w:ascii="Times New Roman" w:hAnsi="Times New Roman"/>
          <w:color w:val="000000"/>
        </w:rPr>
        <w:t>), zgodnie z regulacjami Incoterms 2020 na adres:</w:t>
      </w:r>
    </w:p>
    <w:p w14:paraId="6E2C2896" w14:textId="77777777" w:rsidR="00C85975" w:rsidRPr="009F2C1F" w:rsidRDefault="00C85975" w:rsidP="00C85975">
      <w:pPr>
        <w:pStyle w:val="Akapitzlist"/>
        <w:autoSpaceDE w:val="0"/>
        <w:spacing w:after="0" w:line="240" w:lineRule="auto"/>
        <w:ind w:left="426"/>
        <w:jc w:val="both"/>
        <w:rPr>
          <w:rFonts w:ascii="Times New Roman" w:hAnsi="Times New Roman"/>
        </w:rPr>
      </w:pPr>
      <w:r w:rsidRPr="009F2C1F">
        <w:rPr>
          <w:rFonts w:ascii="Times New Roman" w:hAnsi="Times New Roman"/>
          <w:color w:val="000000"/>
        </w:rPr>
        <w:t>Narodowe Centrum Promieniowania Synchrotronowego SOLARIS</w:t>
      </w:r>
    </w:p>
    <w:p w14:paraId="2F1DF655" w14:textId="77777777" w:rsidR="00C85975" w:rsidRPr="009F2C1F" w:rsidRDefault="00C85975" w:rsidP="00C85975">
      <w:pPr>
        <w:autoSpaceDE w:val="0"/>
        <w:ind w:left="426"/>
        <w:jc w:val="both"/>
        <w:rPr>
          <w:color w:val="000000"/>
          <w:sz w:val="22"/>
          <w:szCs w:val="22"/>
        </w:rPr>
      </w:pPr>
      <w:r w:rsidRPr="009F2C1F">
        <w:rPr>
          <w:color w:val="000000"/>
          <w:sz w:val="22"/>
          <w:szCs w:val="22"/>
        </w:rPr>
        <w:t>ul. Czerwone Maki 98</w:t>
      </w:r>
    </w:p>
    <w:p w14:paraId="2B7FEDD3" w14:textId="64FDFB56" w:rsidR="00C85975" w:rsidRPr="009F2C1F" w:rsidRDefault="00C85975" w:rsidP="00C85975">
      <w:pPr>
        <w:autoSpaceDE w:val="0"/>
        <w:ind w:left="426"/>
        <w:jc w:val="both"/>
        <w:rPr>
          <w:color w:val="000000"/>
          <w:sz w:val="22"/>
          <w:szCs w:val="22"/>
        </w:rPr>
      </w:pPr>
      <w:r w:rsidRPr="009F2C1F">
        <w:rPr>
          <w:color w:val="000000"/>
          <w:sz w:val="22"/>
          <w:szCs w:val="22"/>
        </w:rPr>
        <w:t>30-392 Kraków, P</w:t>
      </w:r>
      <w:r w:rsidR="00B92C1A" w:rsidRPr="009F2C1F">
        <w:rPr>
          <w:color w:val="000000"/>
          <w:sz w:val="22"/>
          <w:szCs w:val="22"/>
        </w:rPr>
        <w:t>olska.</w:t>
      </w:r>
    </w:p>
    <w:p w14:paraId="65D39469" w14:textId="431A3733"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rPr>
        <w:t>Przedmiot Umowy musi być dostarczony w odpowiednim opakowaniu, zabezpieczającym zawartość przed uszkodzeniem w trakcie transportu i ubezpieczony. Wewnątrz i na zewnątrz (w łatwo widocznym miejscu) opakowania powinny być umieszczone wskaźniki wstrząsu (ang. shock watch).</w:t>
      </w:r>
      <w:r w:rsidR="00B92C1A" w:rsidRPr="009F2C1F">
        <w:rPr>
          <w:rFonts w:ascii="Times New Roman" w:hAnsi="Times New Roman"/>
          <w:lang w:val="pl-PL"/>
        </w:rPr>
        <w:t xml:space="preserve"> </w:t>
      </w:r>
    </w:p>
    <w:p w14:paraId="00F17B68" w14:textId="74406DD6"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rPr>
        <w:t>Wykonawca zobowiązany jest powiadomić Zamawiającego poprzez e-mail (na adres:</w:t>
      </w:r>
      <w:r w:rsidR="0021421D" w:rsidRPr="009F2C1F">
        <w:rPr>
          <w:lang w:val="pl-PL"/>
        </w:rPr>
        <w:t xml:space="preserve"> </w:t>
      </w:r>
      <w:hyperlink r:id="rId21" w:history="1">
        <w:r w:rsidR="00420E28" w:rsidRPr="009F2C1F">
          <w:rPr>
            <w:rStyle w:val="Hipercze"/>
            <w:rFonts w:ascii="Times New Roman" w:hAnsi="Times New Roman"/>
            <w:lang w:val="pl-PL"/>
          </w:rPr>
          <w:t>marcin.rozwadowski@uj.edu.pl</w:t>
        </w:r>
      </w:hyperlink>
      <w:r w:rsidRPr="009F2C1F">
        <w:rPr>
          <w:rFonts w:ascii="Times New Roman" w:hAnsi="Times New Roman"/>
        </w:rPr>
        <w:t xml:space="preserve">) o planowanym terminie dostawy, z co najmniej </w:t>
      </w:r>
      <w:r w:rsidRPr="009F2C1F">
        <w:rPr>
          <w:rFonts w:ascii="Times New Roman" w:hAnsi="Times New Roman"/>
        </w:rPr>
        <w:br/>
        <w:t xml:space="preserve">7-dniowym wyprzedzeniem. Podstawą odbioru przedmiotu Umowy będzie podpisany przez Zamawiającego protokół odbioru bez uwag, z zastrzeżeniem postanowień ust. </w:t>
      </w:r>
      <w:r w:rsidRPr="009F2C1F">
        <w:rPr>
          <w:rFonts w:ascii="Times New Roman" w:hAnsi="Times New Roman"/>
          <w:lang w:val="pl-PL"/>
        </w:rPr>
        <w:t>5</w:t>
      </w:r>
      <w:r w:rsidRPr="009F2C1F">
        <w:rPr>
          <w:rFonts w:ascii="Times New Roman" w:hAnsi="Times New Roman"/>
        </w:rPr>
        <w:t xml:space="preserve"> poniżej. </w:t>
      </w:r>
    </w:p>
    <w:p w14:paraId="4B17F08A" w14:textId="5A29735E"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00CF2459" w:rsidRPr="009F2C1F">
        <w:rPr>
          <w:rFonts w:ascii="Times New Roman" w:hAnsi="Times New Roman"/>
          <w:lang w:val="pl-PL"/>
        </w:rPr>
        <w:t xml:space="preserve"> </w:t>
      </w:r>
      <w:r w:rsidR="0084013D" w:rsidRPr="009F2C1F">
        <w:rPr>
          <w:rFonts w:ascii="Times New Roman" w:hAnsi="Times New Roman"/>
          <w:lang w:val="pl-PL"/>
        </w:rPr>
        <w:t>Za wadliwy zosta</w:t>
      </w:r>
      <w:r w:rsidR="006C2F73" w:rsidRPr="009F2C1F">
        <w:rPr>
          <w:rFonts w:ascii="Times New Roman" w:hAnsi="Times New Roman"/>
          <w:lang w:val="pl-PL"/>
        </w:rPr>
        <w:t xml:space="preserve">nie uznany sprzęt, który </w:t>
      </w:r>
      <w:r w:rsidR="000A26B0" w:rsidRPr="009F2C1F">
        <w:rPr>
          <w:rFonts w:ascii="Times New Roman" w:hAnsi="Times New Roman"/>
          <w:lang w:val="pl-PL"/>
        </w:rPr>
        <w:t xml:space="preserve">m. in. </w:t>
      </w:r>
      <w:r w:rsidR="006C2F73" w:rsidRPr="009F2C1F">
        <w:rPr>
          <w:rFonts w:ascii="Times New Roman" w:hAnsi="Times New Roman"/>
          <w:lang w:val="pl-PL"/>
        </w:rPr>
        <w:t>nie jest fabrycznie nowy</w:t>
      </w:r>
      <w:r w:rsidR="007F3E69" w:rsidRPr="009F2C1F">
        <w:rPr>
          <w:rFonts w:ascii="Times New Roman" w:hAnsi="Times New Roman"/>
          <w:lang w:val="pl-PL"/>
        </w:rPr>
        <w:t xml:space="preserve">, bądź nie odpowiada warunkom </w:t>
      </w:r>
      <w:r w:rsidR="000A26B0" w:rsidRPr="009F2C1F">
        <w:rPr>
          <w:rFonts w:ascii="Times New Roman" w:hAnsi="Times New Roman"/>
          <w:lang w:val="pl-PL"/>
        </w:rPr>
        <w:t>określonym w załączniku A</w:t>
      </w:r>
      <w:r w:rsidR="009F2C1F">
        <w:rPr>
          <w:rFonts w:ascii="Times New Roman" w:hAnsi="Times New Roman"/>
          <w:lang w:val="pl-PL"/>
        </w:rPr>
        <w:t> </w:t>
      </w:r>
      <w:r w:rsidR="000A26B0" w:rsidRPr="009F2C1F">
        <w:rPr>
          <w:rFonts w:ascii="Times New Roman" w:hAnsi="Times New Roman"/>
          <w:lang w:val="pl-PL"/>
        </w:rPr>
        <w:t>do Zaproszenia</w:t>
      </w:r>
      <w:r w:rsidR="006C2F73" w:rsidRPr="009F2C1F">
        <w:rPr>
          <w:rFonts w:ascii="Times New Roman" w:hAnsi="Times New Roman"/>
          <w:lang w:val="pl-PL"/>
        </w:rPr>
        <w:t>.</w:t>
      </w:r>
    </w:p>
    <w:p w14:paraId="7073BAF8" w14:textId="77777777"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rPr>
        <w:t>Strony ustalają, że Zamawiający dokumentować będzie wady/uszkodzenia, w szczególności fotografując je. Dotyczy to zwłaszcza wad i uszkodzeń powstałych w trakcie dostawy (transportu).</w:t>
      </w:r>
    </w:p>
    <w:p w14:paraId="22D8A36C" w14:textId="66C2943D"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w:t>
      </w:r>
      <w:r w:rsidR="00420E28" w:rsidRPr="009F2C1F">
        <w:rPr>
          <w:rFonts w:ascii="Times New Roman" w:hAnsi="Times New Roman"/>
          <w:lang w:val="pl-PL"/>
        </w:rPr>
        <w:t>U</w:t>
      </w:r>
      <w:r w:rsidRPr="009F2C1F">
        <w:rPr>
          <w:rFonts w:ascii="Times New Roman" w:hAnsi="Times New Roman"/>
        </w:rPr>
        <w:t>umowy.</w:t>
      </w:r>
    </w:p>
    <w:p w14:paraId="6C022C4A" w14:textId="77777777" w:rsidR="00C85975" w:rsidRPr="009F2C1F" w:rsidRDefault="00C85975" w:rsidP="00FB7904">
      <w:pPr>
        <w:pStyle w:val="Akapitzlist"/>
        <w:numPr>
          <w:ilvl w:val="0"/>
          <w:numId w:val="14"/>
        </w:numPr>
        <w:autoSpaceDE w:val="0"/>
        <w:spacing w:after="0" w:line="240" w:lineRule="auto"/>
        <w:ind w:left="426" w:hanging="426"/>
        <w:jc w:val="both"/>
        <w:rPr>
          <w:rFonts w:ascii="Times New Roman" w:hAnsi="Times New Roman"/>
        </w:rPr>
      </w:pPr>
      <w:r w:rsidRPr="009F2C1F">
        <w:rPr>
          <w:rFonts w:ascii="Times New Roman" w:hAnsi="Times New Roman"/>
          <w:lang w:val="pl-PL"/>
        </w:rPr>
        <w:t>Zamawiający dopuszcza dostawy częściowe.</w:t>
      </w:r>
    </w:p>
    <w:p w14:paraId="2A6A0CB8" w14:textId="77777777" w:rsidR="00C85975" w:rsidRPr="009F2C1F" w:rsidRDefault="00C85975" w:rsidP="00C85975">
      <w:pPr>
        <w:rPr>
          <w:b/>
          <w:sz w:val="22"/>
          <w:szCs w:val="22"/>
        </w:rPr>
      </w:pPr>
    </w:p>
    <w:p w14:paraId="4176AFCF" w14:textId="77777777" w:rsidR="00C85975" w:rsidRPr="009F2C1F" w:rsidRDefault="00C85975" w:rsidP="00C85975">
      <w:pPr>
        <w:rPr>
          <w:b/>
          <w:sz w:val="22"/>
          <w:szCs w:val="22"/>
        </w:rPr>
      </w:pPr>
      <w:r w:rsidRPr="009F2C1F">
        <w:rPr>
          <w:b/>
          <w:sz w:val="22"/>
          <w:szCs w:val="22"/>
        </w:rPr>
        <w:t>§ 3</w:t>
      </w:r>
    </w:p>
    <w:p w14:paraId="01435E30" w14:textId="77777777" w:rsidR="00C85975" w:rsidRPr="009F2C1F" w:rsidRDefault="00C85975" w:rsidP="00C85975">
      <w:pPr>
        <w:ind w:left="426"/>
        <w:rPr>
          <w:b/>
          <w:bCs/>
          <w:sz w:val="22"/>
          <w:szCs w:val="22"/>
        </w:rPr>
      </w:pPr>
      <w:r w:rsidRPr="009F2C1F">
        <w:rPr>
          <w:b/>
          <w:bCs/>
          <w:sz w:val="22"/>
          <w:szCs w:val="22"/>
        </w:rPr>
        <w:t>WARTOŚĆ KONTRAKTU I PŁATNOŚCI</w:t>
      </w:r>
    </w:p>
    <w:p w14:paraId="1080FD94" w14:textId="7BDF4926" w:rsidR="00C85975" w:rsidRPr="009F2C1F" w:rsidRDefault="00C85975" w:rsidP="00FB7904">
      <w:pPr>
        <w:widowControl/>
        <w:numPr>
          <w:ilvl w:val="0"/>
          <w:numId w:val="16"/>
        </w:numPr>
        <w:suppressAutoHyphens w:val="0"/>
        <w:autoSpaceDE w:val="0"/>
        <w:ind w:left="426" w:hanging="426"/>
        <w:jc w:val="both"/>
        <w:rPr>
          <w:b/>
          <w:sz w:val="22"/>
          <w:szCs w:val="22"/>
        </w:rPr>
      </w:pPr>
      <w:r w:rsidRPr="009F2C1F">
        <w:rPr>
          <w:sz w:val="22"/>
          <w:szCs w:val="22"/>
        </w:rPr>
        <w:t xml:space="preserve">Za wykonany i odebrany Przedmiot Umowy Zamawiający zapłaci Wykonawcy całkowite wynagrodzenie w wysokości </w:t>
      </w:r>
      <w:r w:rsidRPr="009F2C1F">
        <w:rPr>
          <w:b/>
          <w:sz w:val="22"/>
          <w:szCs w:val="22"/>
          <w:shd w:val="clear" w:color="auto" w:fill="FFFFFF"/>
        </w:rPr>
        <w:t>……........... EUR netto</w:t>
      </w:r>
      <w:r w:rsidRPr="009F2C1F">
        <w:rPr>
          <w:sz w:val="22"/>
          <w:szCs w:val="22"/>
          <w:shd w:val="clear" w:color="auto" w:fill="FFFFFF"/>
        </w:rPr>
        <w:t xml:space="preserve"> (słownie: </w:t>
      </w:r>
      <w:r w:rsidR="00266E8C">
        <w:rPr>
          <w:bCs/>
          <w:sz w:val="22"/>
          <w:szCs w:val="22"/>
          <w:shd w:val="clear" w:color="auto" w:fill="FFFFFF"/>
        </w:rPr>
        <w:t>……………</w:t>
      </w:r>
      <w:r w:rsidRPr="009F2C1F">
        <w:rPr>
          <w:bCs/>
          <w:sz w:val="22"/>
          <w:szCs w:val="22"/>
          <w:shd w:val="clear" w:color="auto" w:fill="FFFFFF"/>
        </w:rPr>
        <w:t>......................... EUR).</w:t>
      </w:r>
    </w:p>
    <w:p w14:paraId="3F8CDBB4" w14:textId="77777777" w:rsidR="00C85975" w:rsidRPr="009F2C1F" w:rsidRDefault="00C85975" w:rsidP="00FB7904">
      <w:pPr>
        <w:widowControl/>
        <w:numPr>
          <w:ilvl w:val="0"/>
          <w:numId w:val="16"/>
        </w:numPr>
        <w:suppressAutoHyphens w:val="0"/>
        <w:autoSpaceDE w:val="0"/>
        <w:ind w:left="426" w:hanging="426"/>
        <w:jc w:val="both"/>
        <w:rPr>
          <w:sz w:val="22"/>
          <w:szCs w:val="22"/>
        </w:rPr>
      </w:pPr>
      <w:r w:rsidRPr="009F2C1F">
        <w:rPr>
          <w:sz w:val="22"/>
          <w:szCs w:val="22"/>
        </w:rPr>
        <w:t>Kwota wynagrodzenia netto zostanie powiększona o stosowny podatek VAT*</w:t>
      </w:r>
      <w:r w:rsidRPr="009F2C1F">
        <w:rPr>
          <w:color w:val="000000"/>
          <w:sz w:val="22"/>
          <w:szCs w:val="22"/>
        </w:rPr>
        <w:t xml:space="preserve"> bądź </w:t>
      </w:r>
      <w:r w:rsidRPr="009F2C1F">
        <w:rPr>
          <w:sz w:val="22"/>
          <w:szCs w:val="22"/>
        </w:rPr>
        <w:t>n</w:t>
      </w:r>
      <w:r w:rsidRPr="009F2C1F">
        <w:rPr>
          <w:color w:val="000000"/>
          <w:sz w:val="22"/>
          <w:szCs w:val="22"/>
        </w:rPr>
        <w:t xml:space="preserve">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9F2C1F">
        <w:rPr>
          <w:color w:val="000000"/>
          <w:sz w:val="22"/>
          <w:szCs w:val="22"/>
        </w:rPr>
        <w:t>(*</w:t>
      </w:r>
      <w:r w:rsidRPr="009F2C1F">
        <w:rPr>
          <w:i/>
          <w:color w:val="000000"/>
          <w:sz w:val="22"/>
          <w:szCs w:val="22"/>
        </w:rPr>
        <w:t>w zależności od oferty</w:t>
      </w:r>
      <w:r w:rsidRPr="009F2C1F">
        <w:rPr>
          <w:color w:val="000000"/>
          <w:sz w:val="22"/>
          <w:szCs w:val="22"/>
        </w:rPr>
        <w:t>).</w:t>
      </w:r>
      <w:bookmarkEnd w:id="4"/>
    </w:p>
    <w:p w14:paraId="19D54B91" w14:textId="77777777" w:rsidR="00C85975" w:rsidRPr="009F2C1F" w:rsidRDefault="00C85975" w:rsidP="00FB7904">
      <w:pPr>
        <w:widowControl/>
        <w:numPr>
          <w:ilvl w:val="0"/>
          <w:numId w:val="16"/>
        </w:numPr>
        <w:suppressAutoHyphens w:val="0"/>
        <w:autoSpaceDE w:val="0"/>
        <w:ind w:left="426" w:hanging="426"/>
        <w:jc w:val="both"/>
        <w:rPr>
          <w:sz w:val="22"/>
          <w:szCs w:val="22"/>
        </w:rPr>
      </w:pPr>
      <w:r w:rsidRPr="009F2C1F">
        <w:rPr>
          <w:sz w:val="22"/>
          <w:szCs w:val="22"/>
        </w:rPr>
        <w:t xml:space="preserve">Wynagrodzenie, o którym mowa ust. 1 powyżej zostanie zapłacone </w:t>
      </w:r>
      <w:r w:rsidRPr="009F2C1F">
        <w:rPr>
          <w:color w:val="000000"/>
          <w:sz w:val="22"/>
          <w:szCs w:val="22"/>
        </w:rPr>
        <w:t>po dostawie Przedmiotu Umowy (częściowej dostawie Przedmiotu Umowy).</w:t>
      </w:r>
    </w:p>
    <w:p w14:paraId="26C0BA44" w14:textId="77777777"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lang w:val="pl-PL"/>
        </w:rPr>
        <w:t>Płatność (p</w:t>
      </w:r>
      <w:r w:rsidRPr="009F2C1F">
        <w:rPr>
          <w:rFonts w:ascii="Times New Roman" w:hAnsi="Times New Roman"/>
        </w:rPr>
        <w:t>łatności</w:t>
      </w:r>
      <w:r w:rsidRPr="009F2C1F">
        <w:rPr>
          <w:rFonts w:ascii="Times New Roman" w:hAnsi="Times New Roman"/>
          <w:lang w:val="pl-PL"/>
        </w:rPr>
        <w:t>)</w:t>
      </w:r>
      <w:r w:rsidRPr="009F2C1F">
        <w:rPr>
          <w:rFonts w:ascii="Times New Roman" w:hAnsi="Times New Roman"/>
        </w:rPr>
        <w:t xml:space="preserve"> określon</w:t>
      </w:r>
      <w:r w:rsidRPr="009F2C1F">
        <w:rPr>
          <w:rFonts w:ascii="Times New Roman" w:hAnsi="Times New Roman"/>
          <w:lang w:val="pl-PL"/>
        </w:rPr>
        <w:t>a</w:t>
      </w:r>
      <w:r w:rsidRPr="009F2C1F">
        <w:rPr>
          <w:rFonts w:ascii="Times New Roman" w:hAnsi="Times New Roman"/>
        </w:rPr>
        <w:t xml:space="preserve"> powyżej realizowan</w:t>
      </w:r>
      <w:r w:rsidRPr="009F2C1F">
        <w:rPr>
          <w:rFonts w:ascii="Times New Roman" w:hAnsi="Times New Roman"/>
          <w:lang w:val="pl-PL"/>
        </w:rPr>
        <w:t>a</w:t>
      </w:r>
      <w:r w:rsidRPr="009F2C1F">
        <w:rPr>
          <w:rFonts w:ascii="Times New Roman" w:hAnsi="Times New Roman"/>
        </w:rPr>
        <w:t xml:space="preserve"> będ</w:t>
      </w:r>
      <w:r w:rsidRPr="009F2C1F">
        <w:rPr>
          <w:rFonts w:ascii="Times New Roman" w:hAnsi="Times New Roman"/>
          <w:lang w:val="pl-PL"/>
        </w:rPr>
        <w:t>zie</w:t>
      </w:r>
      <w:r w:rsidRPr="009F2C1F">
        <w:rPr>
          <w:rFonts w:ascii="Times New Roman" w:hAnsi="Times New Roman"/>
        </w:rPr>
        <w:t xml:space="preserve"> w terminie do 30 dni od dnia doręczenia Zamawiającemu prawidłowo wystawionej faktury i podpisania przez Zamawiającego stosownego protokołu odbioru </w:t>
      </w:r>
      <w:r w:rsidRPr="009F2C1F">
        <w:rPr>
          <w:rFonts w:ascii="Times New Roman" w:hAnsi="Times New Roman"/>
          <w:lang w:val="pl-PL"/>
        </w:rPr>
        <w:t>P</w:t>
      </w:r>
      <w:r w:rsidRPr="009F2C1F">
        <w:rPr>
          <w:rFonts w:ascii="Times New Roman" w:hAnsi="Times New Roman"/>
        </w:rPr>
        <w:t>rzedmiotu Umowy (</w:t>
      </w:r>
      <w:r w:rsidRPr="009F2C1F">
        <w:rPr>
          <w:rFonts w:ascii="Times New Roman" w:hAnsi="Times New Roman"/>
          <w:lang w:val="pl-PL"/>
        </w:rPr>
        <w:t xml:space="preserve">lub </w:t>
      </w:r>
      <w:r w:rsidRPr="009F2C1F">
        <w:rPr>
          <w:rFonts w:ascii="Times New Roman" w:hAnsi="Times New Roman"/>
        </w:rPr>
        <w:t>jego elementów). Gdyby nieznana była data doręczenia faktury, termin płatności rozpocznie bieg od daty podpisania przez Zamawiającego stosownego protokołu odbioru.</w:t>
      </w:r>
      <w:r w:rsidRPr="009F2C1F">
        <w:rPr>
          <w:rFonts w:ascii="Times New Roman" w:eastAsia="Calibri" w:hAnsi="Times New Roman"/>
        </w:rPr>
        <w:t xml:space="preserve"> W wypadku, gdyby faktura dostarczona została Zamawiającemu przed podpisaniem przez </w:t>
      </w:r>
      <w:r w:rsidRPr="009F2C1F">
        <w:rPr>
          <w:rFonts w:ascii="Times New Roman" w:eastAsia="Calibri" w:hAnsi="Times New Roman"/>
          <w:lang w:val="pl-PL"/>
        </w:rPr>
        <w:t xml:space="preserve">niego </w:t>
      </w:r>
      <w:r w:rsidRPr="009F2C1F">
        <w:rPr>
          <w:rFonts w:ascii="Times New Roman" w:eastAsia="Calibri" w:hAnsi="Times New Roman"/>
        </w:rPr>
        <w:t>protokołu odbioru, termin zapłaty rozpoczyna bieg z datą podpisania takiego protokołu.</w:t>
      </w:r>
    </w:p>
    <w:p w14:paraId="4AB68C35" w14:textId="77777777"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582DAE5C" w14:textId="2DAE1C0F"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color w:val="000000" w:themeColor="text1"/>
        </w:rPr>
        <w:t>Miejscem zapłaty jest bank Zamawiającego.</w:t>
      </w:r>
      <w:r w:rsidRPr="009F2C1F">
        <w:rPr>
          <w:rFonts w:ascii="Times New Roman" w:hAnsi="Times New Roman"/>
        </w:rPr>
        <w:t xml:space="preserve"> Za dzień dokonania płatności uznaje się dzień obciążenia rachunku Zamawiającego</w:t>
      </w:r>
      <w:r w:rsidR="00EF6E35" w:rsidRPr="009F2C1F">
        <w:rPr>
          <w:rFonts w:ascii="Times New Roman" w:hAnsi="Times New Roman"/>
          <w:lang w:val="pl-PL"/>
        </w:rPr>
        <w:t>.</w:t>
      </w:r>
    </w:p>
    <w:p w14:paraId="6B86E8D8" w14:textId="77777777"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lang w:val="pl-PL"/>
        </w:rPr>
        <w:t xml:space="preserve">Wynagrodzenie należne Wykonawcy płatne będzie przelewem, z rachunku bankowego Zamawiającego na rachunek bankowy Wykonawcy wskazany na fakturze, przy czym </w:t>
      </w:r>
      <w:r w:rsidRPr="009F2C1F">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9F2C1F">
        <w:rPr>
          <w:rFonts w:ascii="Times New Roman" w:hAnsi="Times New Roman"/>
          <w:lang w:val="pl-PL"/>
        </w:rPr>
        <w:t> </w:t>
      </w:r>
      <w:r w:rsidRPr="009F2C1F">
        <w:rPr>
          <w:rFonts w:ascii="Times New Roman" w:hAnsi="Times New Roman"/>
        </w:rPr>
        <w:t>podatku od towarów i usług –</w:t>
      </w:r>
      <w:r w:rsidRPr="009F2C1F">
        <w:rPr>
          <w:rFonts w:ascii="Times New Roman" w:hAnsi="Times New Roman"/>
          <w:lang w:val="pl-PL"/>
        </w:rPr>
        <w:t xml:space="preserve"> </w:t>
      </w:r>
      <w:r w:rsidRPr="009F2C1F">
        <w:rPr>
          <w:rFonts w:ascii="Times New Roman" w:hAnsi="Times New Roman"/>
        </w:rPr>
        <w:t>t. j. Dz. U. 2020r.,poz. 106 ze zm.)</w:t>
      </w:r>
      <w:r w:rsidRPr="009F2C1F">
        <w:rPr>
          <w:rFonts w:ascii="Times New Roman" w:hAnsi="Times New Roman"/>
          <w:vertAlign w:val="superscript"/>
        </w:rPr>
        <w:t xml:space="preserve"> </w:t>
      </w:r>
      <w:r w:rsidRPr="009F2C1F">
        <w:rPr>
          <w:rFonts w:ascii="Times New Roman" w:hAnsi="Times New Roman"/>
          <w:color w:val="000000"/>
        </w:rPr>
        <w:t>(*</w:t>
      </w:r>
      <w:r w:rsidRPr="009F2C1F">
        <w:rPr>
          <w:rFonts w:ascii="Times New Roman" w:hAnsi="Times New Roman"/>
          <w:i/>
          <w:color w:val="000000"/>
        </w:rPr>
        <w:t>w zależności od oferty</w:t>
      </w:r>
      <w:r w:rsidRPr="009F2C1F">
        <w:rPr>
          <w:rFonts w:ascii="Times New Roman" w:hAnsi="Times New Roman"/>
          <w:color w:val="000000"/>
        </w:rPr>
        <w:t>)</w:t>
      </w:r>
      <w:r w:rsidRPr="009F2C1F">
        <w:rPr>
          <w:rFonts w:ascii="Times New Roman" w:hAnsi="Times New Roman"/>
        </w:rPr>
        <w:t>.</w:t>
      </w:r>
    </w:p>
    <w:p w14:paraId="319F961D" w14:textId="77777777"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rPr>
        <w:t>W przypadku, gdy Wykonawca jest zarejestrowany jako czynny podatnik podatku od towarów i</w:t>
      </w:r>
      <w:r w:rsidRPr="009F2C1F">
        <w:rPr>
          <w:rFonts w:ascii="Times New Roman" w:hAnsi="Times New Roman"/>
          <w:lang w:val="pl-PL"/>
        </w:rPr>
        <w:t> </w:t>
      </w:r>
      <w:r w:rsidRPr="009F2C1F">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9F2C1F">
        <w:rPr>
          <w:rFonts w:ascii="Times New Roman" w:hAnsi="Times New Roman"/>
          <w:color w:val="000000"/>
        </w:rPr>
        <w:t>(*</w:t>
      </w:r>
      <w:r w:rsidRPr="009F2C1F">
        <w:rPr>
          <w:rFonts w:ascii="Times New Roman" w:hAnsi="Times New Roman"/>
          <w:i/>
          <w:color w:val="000000"/>
        </w:rPr>
        <w:t>w zależności od oferty</w:t>
      </w:r>
      <w:r w:rsidRPr="009F2C1F">
        <w:rPr>
          <w:rFonts w:ascii="Times New Roman" w:hAnsi="Times New Roman"/>
          <w:color w:val="000000"/>
        </w:rPr>
        <w:t>)</w:t>
      </w:r>
      <w:r w:rsidRPr="009F2C1F">
        <w:rPr>
          <w:rFonts w:ascii="Times New Roman" w:hAnsi="Times New Roman"/>
        </w:rPr>
        <w:t>.</w:t>
      </w:r>
    </w:p>
    <w:p w14:paraId="524EA2E3" w14:textId="77777777"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9F2C1F">
        <w:rPr>
          <w:rFonts w:ascii="Times New Roman" w:hAnsi="Times New Roman"/>
          <w:color w:val="000000" w:themeColor="text1"/>
          <w:lang w:val="pl-PL"/>
        </w:rPr>
        <w:t>.</w:t>
      </w:r>
    </w:p>
    <w:p w14:paraId="2DCBBBD4" w14:textId="77777777" w:rsidR="00C85975" w:rsidRPr="009F2C1F" w:rsidRDefault="00C85975" w:rsidP="00FB7904">
      <w:pPr>
        <w:pStyle w:val="Akapitzlist"/>
        <w:numPr>
          <w:ilvl w:val="0"/>
          <w:numId w:val="16"/>
        </w:numPr>
        <w:spacing w:after="0" w:line="240" w:lineRule="auto"/>
        <w:ind w:left="426" w:hanging="426"/>
        <w:contextualSpacing/>
        <w:jc w:val="both"/>
        <w:rPr>
          <w:rFonts w:ascii="Times New Roman" w:hAnsi="Times New Roman"/>
        </w:rPr>
      </w:pPr>
      <w:r w:rsidRPr="009F2C1F">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9F2C1F">
        <w:rPr>
          <w:rFonts w:ascii="Times New Roman" w:hAnsi="Times New Roman"/>
          <w:lang w:val="pl-PL"/>
        </w:rPr>
        <w:t> </w:t>
      </w:r>
      <w:r w:rsidRPr="009F2C1F">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BF173ED" w14:textId="77777777" w:rsidR="00C85975" w:rsidRPr="009F2C1F" w:rsidRDefault="00C85975" w:rsidP="00C85975">
      <w:pPr>
        <w:pStyle w:val="Akapitzlist"/>
        <w:spacing w:after="0" w:line="240" w:lineRule="auto"/>
        <w:ind w:left="426"/>
        <w:contextualSpacing/>
        <w:jc w:val="both"/>
        <w:rPr>
          <w:rFonts w:ascii="Times New Roman" w:hAnsi="Times New Roman"/>
        </w:rPr>
      </w:pPr>
    </w:p>
    <w:p w14:paraId="78F948F9" w14:textId="77777777" w:rsidR="00C85975" w:rsidRPr="009F2C1F" w:rsidRDefault="00C85975" w:rsidP="00C85975">
      <w:pPr>
        <w:rPr>
          <w:b/>
          <w:sz w:val="22"/>
          <w:szCs w:val="22"/>
        </w:rPr>
      </w:pPr>
      <w:r w:rsidRPr="009F2C1F">
        <w:rPr>
          <w:b/>
          <w:sz w:val="22"/>
          <w:szCs w:val="22"/>
        </w:rPr>
        <w:t>§ 4</w:t>
      </w:r>
    </w:p>
    <w:p w14:paraId="0E717EA8" w14:textId="77777777" w:rsidR="00C85975" w:rsidRPr="009F2C1F" w:rsidRDefault="00C85975" w:rsidP="00C85975">
      <w:pPr>
        <w:rPr>
          <w:b/>
          <w:sz w:val="22"/>
          <w:szCs w:val="22"/>
        </w:rPr>
      </w:pPr>
      <w:r w:rsidRPr="009F2C1F">
        <w:rPr>
          <w:b/>
          <w:sz w:val="22"/>
          <w:szCs w:val="22"/>
        </w:rPr>
        <w:t>OSOBY KONTAKTOWE</w:t>
      </w:r>
    </w:p>
    <w:p w14:paraId="3314B2CC" w14:textId="77777777" w:rsidR="00C85975" w:rsidRPr="009F2C1F" w:rsidRDefault="00C85975" w:rsidP="00FB7904">
      <w:pPr>
        <w:widowControl/>
        <w:numPr>
          <w:ilvl w:val="0"/>
          <w:numId w:val="15"/>
        </w:numPr>
        <w:suppressAutoHyphens w:val="0"/>
        <w:ind w:left="426" w:hanging="426"/>
        <w:jc w:val="both"/>
        <w:rPr>
          <w:sz w:val="22"/>
          <w:szCs w:val="22"/>
        </w:rPr>
      </w:pPr>
      <w:r w:rsidRPr="009F2C1F">
        <w:rPr>
          <w:sz w:val="22"/>
          <w:szCs w:val="22"/>
        </w:rPr>
        <w:t>Osobą upoważnioną do kontaktów w sprawie realizacji Umowy ze strony Wykonawcy jest……………………., e-mail…………………..….., telefon komórkowy: ……………………. .</w:t>
      </w:r>
    </w:p>
    <w:p w14:paraId="3C1C05B1" w14:textId="77777777" w:rsidR="00C85975" w:rsidRPr="009F2C1F" w:rsidRDefault="00C85975" w:rsidP="00FB7904">
      <w:pPr>
        <w:widowControl/>
        <w:numPr>
          <w:ilvl w:val="0"/>
          <w:numId w:val="15"/>
        </w:numPr>
        <w:suppressAutoHyphens w:val="0"/>
        <w:ind w:left="426" w:hanging="426"/>
        <w:jc w:val="both"/>
        <w:rPr>
          <w:sz w:val="22"/>
          <w:szCs w:val="22"/>
        </w:rPr>
      </w:pPr>
      <w:r w:rsidRPr="009F2C1F">
        <w:rPr>
          <w:sz w:val="22"/>
          <w:szCs w:val="22"/>
        </w:rPr>
        <w:t xml:space="preserve">Osobą upoważnioną do kontaktów po stronie Zamawiającego będzie: …………………, </w:t>
      </w:r>
      <w:r w:rsidRPr="009F2C1F">
        <w:rPr>
          <w:sz w:val="22"/>
          <w:szCs w:val="22"/>
        </w:rPr>
        <w:br/>
        <w:t>e-mail: ………………………..….., telefon komórkowy: ……………………………...…………. .</w:t>
      </w:r>
    </w:p>
    <w:p w14:paraId="1A131904" w14:textId="77777777" w:rsidR="00C85975" w:rsidRPr="009F2C1F" w:rsidRDefault="00C85975" w:rsidP="00FB7904">
      <w:pPr>
        <w:numPr>
          <w:ilvl w:val="0"/>
          <w:numId w:val="15"/>
        </w:numPr>
        <w:ind w:left="426" w:hanging="426"/>
        <w:jc w:val="both"/>
        <w:rPr>
          <w:sz w:val="22"/>
          <w:szCs w:val="22"/>
        </w:rPr>
      </w:pPr>
      <w:r w:rsidRPr="009F2C1F">
        <w:rPr>
          <w:sz w:val="22"/>
          <w:szCs w:val="22"/>
        </w:rPr>
        <w:t>Strony upoważniają wskazane wyżej osoby do dokonywania w ich imieniu bieżących ustaleń w ramach Umowy, które nie stanowią jej zmiany oraz do dokonywania odbiorów, w tym podpisywania protokołów odbioru.</w:t>
      </w:r>
    </w:p>
    <w:p w14:paraId="69B36D64" w14:textId="77777777" w:rsidR="00C85975" w:rsidRPr="009F2C1F" w:rsidRDefault="00C85975" w:rsidP="00C85975">
      <w:pPr>
        <w:ind w:left="426"/>
        <w:jc w:val="both"/>
        <w:rPr>
          <w:sz w:val="22"/>
          <w:szCs w:val="22"/>
        </w:rPr>
      </w:pPr>
    </w:p>
    <w:p w14:paraId="23788559" w14:textId="77777777" w:rsidR="00C85975" w:rsidRPr="009F2C1F" w:rsidRDefault="00C85975" w:rsidP="00C85975">
      <w:pPr>
        <w:rPr>
          <w:b/>
          <w:sz w:val="22"/>
          <w:szCs w:val="22"/>
        </w:rPr>
      </w:pPr>
      <w:r w:rsidRPr="009F2C1F">
        <w:rPr>
          <w:b/>
          <w:sz w:val="22"/>
          <w:szCs w:val="22"/>
        </w:rPr>
        <w:t>§ 5</w:t>
      </w:r>
    </w:p>
    <w:p w14:paraId="61A07003" w14:textId="77777777" w:rsidR="00C85975" w:rsidRPr="009F2C1F" w:rsidRDefault="00C85975" w:rsidP="00C85975">
      <w:pPr>
        <w:rPr>
          <w:b/>
          <w:sz w:val="22"/>
          <w:szCs w:val="22"/>
        </w:rPr>
      </w:pPr>
      <w:r w:rsidRPr="009F2C1F">
        <w:rPr>
          <w:b/>
          <w:sz w:val="22"/>
          <w:szCs w:val="22"/>
        </w:rPr>
        <w:t>FAKTUROWANIE</w:t>
      </w:r>
    </w:p>
    <w:p w14:paraId="62F60445" w14:textId="77777777" w:rsidR="00C85975" w:rsidRPr="009F2C1F" w:rsidRDefault="00C85975" w:rsidP="00FB7904">
      <w:pPr>
        <w:widowControl/>
        <w:numPr>
          <w:ilvl w:val="0"/>
          <w:numId w:val="17"/>
        </w:numPr>
        <w:tabs>
          <w:tab w:val="clear" w:pos="360"/>
          <w:tab w:val="num" w:pos="426"/>
        </w:tabs>
        <w:suppressAutoHyphens w:val="0"/>
        <w:autoSpaceDE w:val="0"/>
        <w:ind w:left="426" w:hanging="426"/>
        <w:jc w:val="both"/>
        <w:rPr>
          <w:color w:val="000000"/>
          <w:sz w:val="22"/>
          <w:szCs w:val="22"/>
        </w:rPr>
      </w:pPr>
      <w:r w:rsidRPr="009F2C1F">
        <w:rPr>
          <w:sz w:val="22"/>
          <w:szCs w:val="22"/>
        </w:rPr>
        <w:t xml:space="preserve">Zamawiający jest podatnikiem </w:t>
      </w:r>
      <w:r w:rsidRPr="009F2C1F">
        <w:rPr>
          <w:color w:val="000000"/>
          <w:sz w:val="22"/>
          <w:szCs w:val="22"/>
        </w:rPr>
        <w:t xml:space="preserve">VAT i posiada NIP (Numer Identyfikacji Podatkowej): </w:t>
      </w:r>
    </w:p>
    <w:p w14:paraId="130EBB76" w14:textId="77777777" w:rsidR="00C85975" w:rsidRPr="009F2C1F" w:rsidRDefault="00C85975" w:rsidP="00C85975">
      <w:pPr>
        <w:tabs>
          <w:tab w:val="num" w:pos="426"/>
        </w:tabs>
        <w:autoSpaceDE w:val="0"/>
        <w:ind w:left="426" w:hanging="284"/>
        <w:jc w:val="both"/>
        <w:rPr>
          <w:color w:val="000000"/>
          <w:sz w:val="22"/>
          <w:szCs w:val="22"/>
        </w:rPr>
      </w:pPr>
      <w:r w:rsidRPr="009F2C1F">
        <w:rPr>
          <w:color w:val="000000"/>
          <w:sz w:val="22"/>
          <w:szCs w:val="22"/>
        </w:rPr>
        <w:tab/>
        <w:t>PL 675-000-22-36.</w:t>
      </w:r>
    </w:p>
    <w:p w14:paraId="373A6307" w14:textId="664AFAC0" w:rsidR="00C85975" w:rsidRPr="009F2C1F" w:rsidRDefault="00C85975" w:rsidP="00FB7904">
      <w:pPr>
        <w:widowControl/>
        <w:numPr>
          <w:ilvl w:val="0"/>
          <w:numId w:val="17"/>
        </w:numPr>
        <w:tabs>
          <w:tab w:val="clear" w:pos="360"/>
          <w:tab w:val="num" w:pos="426"/>
        </w:tabs>
        <w:suppressAutoHyphens w:val="0"/>
        <w:autoSpaceDE w:val="0"/>
        <w:ind w:left="426" w:hanging="426"/>
        <w:jc w:val="both"/>
        <w:rPr>
          <w:sz w:val="22"/>
          <w:szCs w:val="22"/>
        </w:rPr>
      </w:pPr>
      <w:r w:rsidRPr="009F2C1F">
        <w:rPr>
          <w:color w:val="000000"/>
          <w:sz w:val="22"/>
          <w:szCs w:val="22"/>
        </w:rPr>
        <w:t>Wykonawca jest/</w:t>
      </w:r>
      <w:r w:rsidRPr="009F2C1F">
        <w:rPr>
          <w:sz w:val="22"/>
          <w:szCs w:val="22"/>
        </w:rPr>
        <w:t>nie jest *(*</w:t>
      </w:r>
      <w:r w:rsidRPr="009F2C1F">
        <w:rPr>
          <w:i/>
          <w:sz w:val="22"/>
          <w:szCs w:val="22"/>
        </w:rPr>
        <w:t>w zależności od oferty</w:t>
      </w:r>
      <w:r w:rsidRPr="009F2C1F">
        <w:rPr>
          <w:sz w:val="22"/>
          <w:szCs w:val="22"/>
        </w:rPr>
        <w:t>). podatnikiem VAT na terytorium Rzeczpospolitej Polskiej i posiada Numer rejestru VAT: ……………………... .</w:t>
      </w:r>
    </w:p>
    <w:p w14:paraId="55F5D01E" w14:textId="77777777" w:rsidR="00C85975" w:rsidRPr="009F2C1F" w:rsidRDefault="00C85975" w:rsidP="00FB7904">
      <w:pPr>
        <w:widowControl/>
        <w:numPr>
          <w:ilvl w:val="0"/>
          <w:numId w:val="17"/>
        </w:numPr>
        <w:tabs>
          <w:tab w:val="clear" w:pos="360"/>
          <w:tab w:val="num" w:pos="426"/>
        </w:tabs>
        <w:suppressAutoHyphens w:val="0"/>
        <w:autoSpaceDE w:val="0"/>
        <w:ind w:left="426" w:hanging="426"/>
        <w:jc w:val="both"/>
        <w:rPr>
          <w:b/>
          <w:bCs/>
          <w:sz w:val="22"/>
          <w:szCs w:val="22"/>
        </w:rPr>
      </w:pPr>
      <w:r w:rsidRPr="009F2C1F">
        <w:rPr>
          <w:b/>
          <w:bCs/>
          <w:color w:val="000000"/>
          <w:sz w:val="22"/>
          <w:szCs w:val="22"/>
        </w:rPr>
        <w:t>Na fakturze jako kupującego należy wskazać:</w:t>
      </w:r>
    </w:p>
    <w:p w14:paraId="523E012A" w14:textId="77777777" w:rsidR="00C85975" w:rsidRPr="009F2C1F" w:rsidRDefault="00C85975" w:rsidP="00C85975">
      <w:pPr>
        <w:tabs>
          <w:tab w:val="num" w:pos="426"/>
        </w:tabs>
        <w:autoSpaceDE w:val="0"/>
        <w:ind w:left="426" w:hanging="284"/>
        <w:jc w:val="both"/>
        <w:rPr>
          <w:b/>
          <w:bCs/>
          <w:color w:val="000000"/>
          <w:sz w:val="22"/>
          <w:szCs w:val="22"/>
        </w:rPr>
      </w:pPr>
      <w:r w:rsidRPr="009F2C1F">
        <w:rPr>
          <w:b/>
          <w:bCs/>
          <w:color w:val="000000"/>
          <w:sz w:val="22"/>
          <w:szCs w:val="22"/>
        </w:rPr>
        <w:tab/>
        <w:t>Uniwersytet Jagielloński</w:t>
      </w:r>
    </w:p>
    <w:p w14:paraId="2FBF822C" w14:textId="77777777" w:rsidR="00C85975" w:rsidRPr="009F2C1F" w:rsidRDefault="00C85975" w:rsidP="00C85975">
      <w:pPr>
        <w:tabs>
          <w:tab w:val="num" w:pos="426"/>
        </w:tabs>
        <w:autoSpaceDE w:val="0"/>
        <w:ind w:left="426" w:hanging="284"/>
        <w:jc w:val="both"/>
        <w:rPr>
          <w:b/>
          <w:bCs/>
          <w:color w:val="000000"/>
          <w:sz w:val="22"/>
          <w:szCs w:val="22"/>
        </w:rPr>
      </w:pPr>
      <w:r w:rsidRPr="009F2C1F">
        <w:rPr>
          <w:b/>
          <w:bCs/>
          <w:color w:val="000000"/>
          <w:sz w:val="22"/>
          <w:szCs w:val="22"/>
        </w:rPr>
        <w:tab/>
        <w:t>ul. Gołębia 24, 31-007 Kraków</w:t>
      </w:r>
    </w:p>
    <w:p w14:paraId="60F1AA9F" w14:textId="77777777" w:rsidR="00C85975" w:rsidRPr="009F2C1F" w:rsidRDefault="00C85975" w:rsidP="00C85975">
      <w:pPr>
        <w:tabs>
          <w:tab w:val="num" w:pos="426"/>
        </w:tabs>
        <w:autoSpaceDE w:val="0"/>
        <w:ind w:left="426" w:hanging="284"/>
        <w:jc w:val="both"/>
        <w:rPr>
          <w:b/>
          <w:bCs/>
          <w:color w:val="000000"/>
          <w:sz w:val="22"/>
          <w:szCs w:val="22"/>
        </w:rPr>
      </w:pPr>
      <w:r w:rsidRPr="009F2C1F">
        <w:rPr>
          <w:b/>
          <w:bCs/>
          <w:color w:val="000000"/>
          <w:sz w:val="22"/>
          <w:szCs w:val="22"/>
        </w:rPr>
        <w:tab/>
        <w:t>NIP: PL 675-000-22-36</w:t>
      </w:r>
    </w:p>
    <w:p w14:paraId="322B9165" w14:textId="221A83A7" w:rsidR="00C85975" w:rsidRPr="002722DC" w:rsidRDefault="00C85975" w:rsidP="00FB7904">
      <w:pPr>
        <w:widowControl/>
        <w:numPr>
          <w:ilvl w:val="0"/>
          <w:numId w:val="17"/>
        </w:numPr>
        <w:tabs>
          <w:tab w:val="clear" w:pos="360"/>
          <w:tab w:val="num" w:pos="426"/>
        </w:tabs>
        <w:suppressAutoHyphens w:val="0"/>
        <w:autoSpaceDE w:val="0"/>
        <w:ind w:left="426" w:hanging="426"/>
        <w:jc w:val="both"/>
        <w:rPr>
          <w:bCs/>
          <w:color w:val="000000"/>
          <w:sz w:val="22"/>
          <w:szCs w:val="22"/>
        </w:rPr>
      </w:pPr>
      <w:r w:rsidRPr="009F2C1F">
        <w:rPr>
          <w:color w:val="000000"/>
          <w:sz w:val="22"/>
          <w:szCs w:val="22"/>
        </w:rPr>
        <w:t xml:space="preserve">Faktury można wystawić w formie pisemnej oraz przesłać na adres wskazany w </w:t>
      </w:r>
      <w:r w:rsidRPr="009F2C1F">
        <w:rPr>
          <w:b/>
          <w:sz w:val="22"/>
          <w:szCs w:val="22"/>
        </w:rPr>
        <w:t>§8 Umowy.</w:t>
      </w:r>
      <w:bookmarkStart w:id="5" w:name="_Hlk36419309"/>
      <w:r w:rsidRPr="009F2C1F">
        <w:rPr>
          <w:b/>
          <w:sz w:val="22"/>
          <w:szCs w:val="22"/>
        </w:rPr>
        <w:t xml:space="preserve"> </w:t>
      </w:r>
      <w:r w:rsidRPr="009F2C1F">
        <w:rPr>
          <w:bCs/>
          <w:sz w:val="22"/>
          <w:szCs w:val="22"/>
        </w:rPr>
        <w:t>Zamawiający dopuszcza również wystawienie faktur w postaci elektronicznej.</w:t>
      </w:r>
    </w:p>
    <w:p w14:paraId="6E39679F" w14:textId="0801AFAE" w:rsidR="002722DC" w:rsidRPr="002722DC" w:rsidRDefault="002722DC" w:rsidP="0040280C">
      <w:pPr>
        <w:widowControl/>
        <w:numPr>
          <w:ilvl w:val="0"/>
          <w:numId w:val="17"/>
        </w:numPr>
        <w:tabs>
          <w:tab w:val="clear" w:pos="360"/>
          <w:tab w:val="num" w:pos="426"/>
        </w:tabs>
        <w:suppressAutoHyphens w:val="0"/>
        <w:autoSpaceDE w:val="0"/>
        <w:ind w:left="426" w:hanging="426"/>
        <w:jc w:val="both"/>
        <w:rPr>
          <w:bCs/>
          <w:color w:val="000000"/>
          <w:sz w:val="22"/>
          <w:szCs w:val="22"/>
        </w:rPr>
      </w:pPr>
      <w:r w:rsidRPr="002722DC">
        <w:rPr>
          <w:bCs/>
          <w:sz w:val="22"/>
          <w:szCs w:val="22"/>
        </w:rPr>
        <w:t xml:space="preserve">Elementy składające się na Przedmiot Umowy muszą zostać </w:t>
      </w:r>
      <w:r>
        <w:rPr>
          <w:bCs/>
          <w:sz w:val="22"/>
          <w:szCs w:val="22"/>
        </w:rPr>
        <w:t>wyszczególnione na f</w:t>
      </w:r>
      <w:r w:rsidRPr="002722DC">
        <w:rPr>
          <w:bCs/>
          <w:sz w:val="22"/>
          <w:szCs w:val="22"/>
        </w:rPr>
        <w:t>akturze</w:t>
      </w:r>
      <w:r>
        <w:rPr>
          <w:bCs/>
          <w:sz w:val="22"/>
          <w:szCs w:val="22"/>
        </w:rPr>
        <w:t xml:space="preserve"> i zostać ujęte w odrębnych</w:t>
      </w:r>
      <w:r w:rsidRPr="002722DC">
        <w:rPr>
          <w:bCs/>
          <w:sz w:val="22"/>
          <w:szCs w:val="22"/>
        </w:rPr>
        <w:t xml:space="preserve"> pozycj</w:t>
      </w:r>
      <w:r>
        <w:rPr>
          <w:bCs/>
          <w:sz w:val="22"/>
          <w:szCs w:val="22"/>
        </w:rPr>
        <w:t>ach</w:t>
      </w:r>
      <w:r w:rsidRPr="002722DC">
        <w:rPr>
          <w:bCs/>
          <w:sz w:val="22"/>
          <w:szCs w:val="22"/>
        </w:rPr>
        <w:t>.</w:t>
      </w:r>
    </w:p>
    <w:p w14:paraId="4C759E4A" w14:textId="77777777" w:rsidR="00C85975" w:rsidRPr="009F2C1F" w:rsidRDefault="00C85975" w:rsidP="00FB7904">
      <w:pPr>
        <w:widowControl/>
        <w:numPr>
          <w:ilvl w:val="0"/>
          <w:numId w:val="17"/>
        </w:numPr>
        <w:tabs>
          <w:tab w:val="clear" w:pos="360"/>
          <w:tab w:val="num" w:pos="426"/>
        </w:tabs>
        <w:suppressAutoHyphens w:val="0"/>
        <w:autoSpaceDE w:val="0"/>
        <w:ind w:left="426" w:hanging="426"/>
        <w:jc w:val="both"/>
        <w:rPr>
          <w:color w:val="000000"/>
          <w:sz w:val="22"/>
          <w:szCs w:val="22"/>
        </w:rPr>
      </w:pPr>
      <w:r w:rsidRPr="009F2C1F">
        <w:rPr>
          <w:sz w:val="22"/>
          <w:szCs w:val="22"/>
        </w:rPr>
        <w:t>Wykonawca zobowiązuje się, w przypadku wystawiania ustrukturyzowanych faktur elektronicznych (zgodnie z art. 6 ust. 1 ustawy z dnia 9 listopada 2018 r. o </w:t>
      </w:r>
      <w:r w:rsidRPr="009F2C1F">
        <w:rPr>
          <w:rStyle w:val="luchili"/>
          <w:sz w:val="22"/>
          <w:szCs w:val="22"/>
        </w:rPr>
        <w:t>elektronicznym</w:t>
      </w:r>
      <w:r w:rsidRPr="009F2C1F">
        <w:rPr>
          <w:sz w:val="22"/>
          <w:szCs w:val="22"/>
        </w:rPr>
        <w:t> </w:t>
      </w:r>
      <w:r w:rsidRPr="009F2C1F">
        <w:rPr>
          <w:rStyle w:val="luchili"/>
          <w:sz w:val="22"/>
          <w:szCs w:val="22"/>
        </w:rPr>
        <w:t>fakturowaniu</w:t>
      </w:r>
      <w:r w:rsidRPr="009F2C1F">
        <w:rPr>
          <w:sz w:val="22"/>
          <w:szCs w:val="22"/>
        </w:rPr>
        <w:t> w zamówieniach publicznych, koncesjach na roboty budowlane lub usługi oraz partnerstwie publiczno-prywatnym</w:t>
      </w:r>
      <w:r w:rsidRPr="009F2C1F">
        <w:rPr>
          <w:b/>
          <w:bCs/>
          <w:sz w:val="22"/>
          <w:szCs w:val="22"/>
          <w:vertAlign w:val="superscript"/>
        </w:rPr>
        <w:t xml:space="preserve"> </w:t>
      </w:r>
      <w:r w:rsidRPr="009F2C1F">
        <w:rPr>
          <w:sz w:val="22"/>
          <w:szCs w:val="22"/>
        </w:rPr>
        <w:t xml:space="preserve">(Dz. U. z dnia 23 listopada 2018 r.) za pośrednictwem Platformy Elektronicznego Fakturowania dostępnej pod adresem </w:t>
      </w:r>
      <w:hyperlink r:id="rId22" w:history="1">
        <w:r w:rsidRPr="009F2C1F">
          <w:rPr>
            <w:rStyle w:val="Hipercze"/>
            <w:sz w:val="22"/>
            <w:szCs w:val="22"/>
          </w:rPr>
          <w:t>https://efaktura.gov.pl/</w:t>
        </w:r>
      </w:hyperlink>
      <w:r w:rsidRPr="009F2C1F">
        <w:rPr>
          <w:sz w:val="22"/>
          <w:szCs w:val="22"/>
        </w:rPr>
        <w:t xml:space="preserve"> w polu „referencja” wpisać </w:t>
      </w:r>
      <w:r w:rsidRPr="009F2C1F">
        <w:rPr>
          <w:b/>
          <w:sz w:val="22"/>
          <w:szCs w:val="22"/>
        </w:rPr>
        <w:t xml:space="preserve">adres e-mail: </w:t>
      </w:r>
      <w:hyperlink r:id="rId23" w:history="1">
        <w:r w:rsidRPr="009F2C1F">
          <w:rPr>
            <w:rStyle w:val="Hipercze"/>
            <w:sz w:val="22"/>
            <w:szCs w:val="22"/>
          </w:rPr>
          <w:t>synchrotron@uj.edu.pl</w:t>
        </w:r>
      </w:hyperlink>
      <w:r w:rsidRPr="009F2C1F">
        <w:rPr>
          <w:rStyle w:val="Hipercze"/>
          <w:color w:val="auto"/>
          <w:sz w:val="22"/>
          <w:szCs w:val="22"/>
        </w:rPr>
        <w:t>.</w:t>
      </w:r>
    </w:p>
    <w:p w14:paraId="57466B7A" w14:textId="77777777" w:rsidR="00C85975" w:rsidRPr="009F2C1F" w:rsidRDefault="00C85975" w:rsidP="00C85975">
      <w:pPr>
        <w:rPr>
          <w:b/>
          <w:sz w:val="22"/>
          <w:szCs w:val="22"/>
        </w:rPr>
      </w:pPr>
    </w:p>
    <w:p w14:paraId="4396050E" w14:textId="77777777" w:rsidR="00C85975" w:rsidRPr="009F2C1F" w:rsidRDefault="00C85975" w:rsidP="00C85975">
      <w:pPr>
        <w:rPr>
          <w:b/>
          <w:sz w:val="22"/>
          <w:szCs w:val="22"/>
        </w:rPr>
      </w:pPr>
      <w:r w:rsidRPr="009F2C1F">
        <w:rPr>
          <w:b/>
          <w:sz w:val="22"/>
          <w:szCs w:val="22"/>
        </w:rPr>
        <w:t xml:space="preserve">§ </w:t>
      </w:r>
      <w:bookmarkEnd w:id="5"/>
      <w:r w:rsidRPr="009F2C1F">
        <w:rPr>
          <w:b/>
          <w:sz w:val="22"/>
          <w:szCs w:val="22"/>
        </w:rPr>
        <w:t xml:space="preserve">6 </w:t>
      </w:r>
    </w:p>
    <w:p w14:paraId="6D4CCCD7" w14:textId="77777777" w:rsidR="00C85975" w:rsidRPr="009F2C1F" w:rsidRDefault="00C85975" w:rsidP="00C85975">
      <w:pPr>
        <w:rPr>
          <w:b/>
          <w:sz w:val="22"/>
          <w:szCs w:val="22"/>
        </w:rPr>
      </w:pPr>
      <w:r w:rsidRPr="009F2C1F">
        <w:rPr>
          <w:b/>
          <w:sz w:val="22"/>
          <w:szCs w:val="22"/>
        </w:rPr>
        <w:t>GWARANCJA JAKOŚCI</w:t>
      </w:r>
    </w:p>
    <w:p w14:paraId="365B3D61" w14:textId="77777777" w:rsidR="00C85975" w:rsidRPr="009F2C1F" w:rsidRDefault="00C85975" w:rsidP="00FB7904">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9F2C1F">
        <w:rPr>
          <w:rFonts w:ascii="Times New Roman" w:hAnsi="Times New Roman"/>
        </w:rPr>
        <w:t>Wykonawca zobowiązuje się dostarczyć przedmiot Umowy bez wad i usterek.</w:t>
      </w:r>
    </w:p>
    <w:p w14:paraId="654E9405" w14:textId="77777777"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rPr>
        <w:t xml:space="preserve">Wykonawca zapewnia parametry i jakość wskazaną w specyfikacji technicznej </w:t>
      </w:r>
      <w:r w:rsidRPr="009F2C1F">
        <w:rPr>
          <w:rFonts w:ascii="Times New Roman" w:hAnsi="Times New Roman"/>
          <w:lang w:val="pl-PL"/>
        </w:rPr>
        <w:t>dołączonej do oferty.</w:t>
      </w:r>
      <w:r w:rsidRPr="009F2C1F">
        <w:rPr>
          <w:rFonts w:ascii="Times New Roman" w:hAnsi="Times New Roman"/>
        </w:rPr>
        <w:t xml:space="preserve"> </w:t>
      </w:r>
    </w:p>
    <w:p w14:paraId="12915F3B" w14:textId="2CFC80D2"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0021421D" w:rsidRPr="009F2C1F">
        <w:rPr>
          <w:rFonts w:ascii="Times New Roman" w:hAnsi="Times New Roman"/>
          <w:b/>
          <w:bCs/>
          <w:lang w:val="pl-PL"/>
        </w:rPr>
        <w:t>24</w:t>
      </w:r>
      <w:r w:rsidRPr="009F2C1F">
        <w:rPr>
          <w:rFonts w:ascii="Times New Roman" w:hAnsi="Times New Roman"/>
          <w:b/>
          <w:bCs/>
        </w:rPr>
        <w:t xml:space="preserve"> </w:t>
      </w:r>
      <w:r w:rsidRPr="009F2C1F">
        <w:rPr>
          <w:rFonts w:ascii="Times New Roman" w:hAnsi="Times New Roman"/>
          <w:b/>
          <w:bCs/>
          <w:lang w:val="pl-PL"/>
        </w:rPr>
        <w:t>miesięcy</w:t>
      </w:r>
      <w:r w:rsidR="004A49D1" w:rsidRPr="009F2C1F">
        <w:rPr>
          <w:rFonts w:ascii="Times New Roman" w:hAnsi="Times New Roman"/>
          <w:b/>
          <w:bCs/>
          <w:shd w:val="clear" w:color="auto" w:fill="FFFFFF"/>
          <w:lang w:val="pl-PL"/>
        </w:rPr>
        <w:t>.</w:t>
      </w:r>
    </w:p>
    <w:p w14:paraId="6DFF24FC" w14:textId="77777777"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9F2C1F">
        <w:rPr>
          <w:rFonts w:ascii="Times New Roman" w:hAnsi="Times New Roman"/>
          <w:lang w:val="pl-PL"/>
        </w:rPr>
        <w:t xml:space="preserve"> </w:t>
      </w:r>
      <w:r w:rsidRPr="009F2C1F">
        <w:rPr>
          <w:rFonts w:ascii="Times New Roman" w:hAnsi="Times New Roman"/>
        </w:rPr>
        <w:t>Zamawiający powiadomi Wykonawcę bez zbędnej zwłoki w jednej lub kilku z</w:t>
      </w:r>
      <w:r w:rsidRPr="009F2C1F">
        <w:rPr>
          <w:rFonts w:ascii="Times New Roman" w:hAnsi="Times New Roman"/>
          <w:lang w:val="pl-PL"/>
        </w:rPr>
        <w:t> </w:t>
      </w:r>
      <w:r w:rsidRPr="009F2C1F">
        <w:rPr>
          <w:rFonts w:ascii="Times New Roman" w:hAnsi="Times New Roman"/>
        </w:rPr>
        <w:t>następujących form: na piśmie, poprzez e-mail, telefonicznie lub fa</w:t>
      </w:r>
      <w:r w:rsidRPr="009F2C1F">
        <w:rPr>
          <w:rFonts w:ascii="Times New Roman" w:hAnsi="Times New Roman"/>
          <w:lang w:val="pl-PL"/>
        </w:rPr>
        <w:t>ks</w:t>
      </w:r>
      <w:r w:rsidRPr="009F2C1F">
        <w:rPr>
          <w:rFonts w:ascii="Times New Roman" w:hAnsi="Times New Roman"/>
        </w:rPr>
        <w:t>em o wszelkich usterkach lub wadach w przedmiocie Umowy.</w:t>
      </w:r>
      <w:r w:rsidRPr="009F2C1F">
        <w:rPr>
          <w:rFonts w:ascii="Times New Roman" w:hAnsi="Times New Roman"/>
          <w:lang w:val="pl-PL"/>
        </w:rPr>
        <w:t xml:space="preserve"> </w:t>
      </w:r>
    </w:p>
    <w:p w14:paraId="703ACD7B" w14:textId="44D1C689"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zd. 3; Zamawiający może ten termin wydłużyć</w:t>
      </w:r>
      <w:r w:rsidRPr="009F2C1F">
        <w:rPr>
          <w:rFonts w:ascii="Times New Roman" w:hAnsi="Times New Roman"/>
          <w:lang w:val="pl-PL"/>
        </w:rPr>
        <w:t>. Naprawy przedmiotu Umowy realizowane będą przez Wykonawcę, producenta lub autoryzowany serwis na koszt i ryzyko Wykonawcy.</w:t>
      </w:r>
    </w:p>
    <w:p w14:paraId="1AE9E44B" w14:textId="77777777"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rPr>
        <w:t xml:space="preserve">W przypadku, gdy jakikolwiek </w:t>
      </w:r>
      <w:r w:rsidRPr="009F2C1F">
        <w:rPr>
          <w:rFonts w:ascii="Times New Roman" w:hAnsi="Times New Roman"/>
          <w:lang w:val="pl-PL"/>
        </w:rPr>
        <w:t>produkt</w:t>
      </w:r>
      <w:r w:rsidRPr="009F2C1F">
        <w:rPr>
          <w:rFonts w:ascii="Times New Roman" w:hAnsi="Times New Roman"/>
        </w:rPr>
        <w:t xml:space="preserve"> był już</w:t>
      </w:r>
      <w:r w:rsidRPr="009F2C1F">
        <w:rPr>
          <w:rFonts w:ascii="Times New Roman" w:hAnsi="Times New Roman"/>
          <w:lang w:val="pl-PL"/>
        </w:rPr>
        <w:t xml:space="preserve"> </w:t>
      </w:r>
      <w:r w:rsidRPr="009F2C1F">
        <w:rPr>
          <w:rFonts w:ascii="Times New Roman" w:hAnsi="Times New Roman"/>
        </w:rPr>
        <w:t>naprawiany, Zamawiający zastrzega sobie prawo żądania od Wykonawcy jego nieodpłatnej wymiany na wolny od wad, jeżeli ulegnie on ponownej (</w:t>
      </w:r>
      <w:r w:rsidRPr="009F2C1F">
        <w:rPr>
          <w:rFonts w:ascii="Times New Roman" w:hAnsi="Times New Roman"/>
          <w:lang w:val="pl-PL"/>
        </w:rPr>
        <w:t>drugiej</w:t>
      </w:r>
      <w:r w:rsidRPr="009F2C1F">
        <w:rPr>
          <w:rFonts w:ascii="Times New Roman" w:hAnsi="Times New Roman"/>
        </w:rPr>
        <w:t>) usterce.</w:t>
      </w:r>
    </w:p>
    <w:p w14:paraId="19E7C76C" w14:textId="77777777"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rPr>
        <w:t xml:space="preserve">Okres gwarancji ulega przedłużeniu o czas, w którym Zamawiający nie mógł korzystać </w:t>
      </w:r>
      <w:r w:rsidRPr="009F2C1F">
        <w:br/>
      </w:r>
      <w:r w:rsidRPr="009F2C1F">
        <w:rPr>
          <w:rFonts w:ascii="Times New Roman" w:hAnsi="Times New Roman"/>
        </w:rPr>
        <w:t xml:space="preserve">z przedmiotu umowy wskutek jego wady (usterki). </w:t>
      </w:r>
    </w:p>
    <w:p w14:paraId="6BDA3A39" w14:textId="3DC4E582" w:rsidR="00C85975" w:rsidRPr="009F2C1F" w:rsidRDefault="00C85975" w:rsidP="00FB7904">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9F2C1F">
        <w:rPr>
          <w:rFonts w:ascii="Times New Roman" w:hAnsi="Times New Roman"/>
        </w:rPr>
        <w:t xml:space="preserve">Wykonawca oświadcza i potwierdza, że rozumie, iż Zamawiający nie jest ekspertem </w:t>
      </w:r>
      <w:r w:rsidRPr="009F2C1F">
        <w:br/>
      </w:r>
      <w:r w:rsidRPr="009F2C1F">
        <w:rPr>
          <w:rFonts w:ascii="Times New Roman" w:hAnsi="Times New Roman"/>
        </w:rP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9F2C1F">
        <w:rPr>
          <w:rFonts w:ascii="Times New Roman" w:hAnsi="Times New Roman"/>
          <w:lang w:val="pl-PL"/>
        </w:rPr>
        <w:t> </w:t>
      </w:r>
      <w:r w:rsidRPr="009F2C1F">
        <w:rPr>
          <w:rFonts w:ascii="Times New Roman" w:hAnsi="Times New Roman"/>
        </w:rPr>
        <w:t>przyczyn, za które Wykonawca lub producent ponosi odpowiedzialność.</w:t>
      </w:r>
    </w:p>
    <w:p w14:paraId="2DF87B31" w14:textId="77777777" w:rsidR="00C85975" w:rsidRPr="009F2C1F" w:rsidRDefault="00C85975" w:rsidP="00C85975">
      <w:pPr>
        <w:pStyle w:val="Akapitzlist"/>
        <w:autoSpaceDE w:val="0"/>
        <w:spacing w:after="0" w:line="240" w:lineRule="auto"/>
        <w:ind w:left="786" w:right="-2"/>
        <w:jc w:val="both"/>
        <w:rPr>
          <w:rFonts w:ascii="Times New Roman" w:hAnsi="Times New Roman"/>
        </w:rPr>
      </w:pPr>
    </w:p>
    <w:p w14:paraId="309AE297" w14:textId="77777777" w:rsidR="00C85975" w:rsidRPr="009F2C1F" w:rsidRDefault="00C85975" w:rsidP="00C85975">
      <w:pPr>
        <w:rPr>
          <w:b/>
          <w:sz w:val="22"/>
          <w:szCs w:val="22"/>
        </w:rPr>
      </w:pPr>
      <w:r w:rsidRPr="009F2C1F">
        <w:rPr>
          <w:b/>
          <w:sz w:val="22"/>
          <w:szCs w:val="22"/>
        </w:rPr>
        <w:t>§ 7</w:t>
      </w:r>
    </w:p>
    <w:p w14:paraId="40F381E3" w14:textId="77777777" w:rsidR="00C85975" w:rsidRPr="009F2C1F" w:rsidRDefault="00C85975" w:rsidP="00C85975">
      <w:pPr>
        <w:ind w:left="357"/>
        <w:rPr>
          <w:b/>
          <w:sz w:val="22"/>
          <w:szCs w:val="22"/>
        </w:rPr>
      </w:pPr>
      <w:r w:rsidRPr="009F2C1F">
        <w:rPr>
          <w:b/>
          <w:sz w:val="22"/>
          <w:szCs w:val="22"/>
        </w:rPr>
        <w:t>ODPOWIEDZIALNOŚĆ WOBEC OSÓB TRZECICH</w:t>
      </w:r>
    </w:p>
    <w:p w14:paraId="759FE412" w14:textId="62803BC8" w:rsidR="00C85975" w:rsidRPr="008E37C7" w:rsidRDefault="00C85975" w:rsidP="008E37C7">
      <w:pPr>
        <w:autoSpaceDE w:val="0"/>
        <w:jc w:val="both"/>
        <w:rPr>
          <w:sz w:val="22"/>
          <w:szCs w:val="22"/>
        </w:rPr>
      </w:pPr>
      <w:r w:rsidRPr="009F2C1F">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11FD902F" w14:textId="77777777" w:rsidR="00C85975" w:rsidRPr="009F2C1F" w:rsidRDefault="00C85975" w:rsidP="00C85975">
      <w:pPr>
        <w:rPr>
          <w:b/>
          <w:sz w:val="22"/>
          <w:szCs w:val="22"/>
        </w:rPr>
      </w:pPr>
      <w:r w:rsidRPr="009F2C1F">
        <w:rPr>
          <w:b/>
          <w:sz w:val="22"/>
          <w:szCs w:val="22"/>
        </w:rPr>
        <w:t>§ 8</w:t>
      </w:r>
    </w:p>
    <w:p w14:paraId="4791287A" w14:textId="77777777" w:rsidR="00C85975" w:rsidRPr="009F2C1F" w:rsidRDefault="00C85975" w:rsidP="00C85975">
      <w:pPr>
        <w:tabs>
          <w:tab w:val="center" w:pos="4535"/>
          <w:tab w:val="left" w:pos="6576"/>
        </w:tabs>
        <w:jc w:val="left"/>
        <w:rPr>
          <w:bCs/>
          <w:sz w:val="22"/>
          <w:szCs w:val="22"/>
        </w:rPr>
      </w:pPr>
      <w:r w:rsidRPr="009F2C1F">
        <w:rPr>
          <w:b/>
          <w:bCs/>
          <w:sz w:val="22"/>
          <w:szCs w:val="22"/>
        </w:rPr>
        <w:tab/>
        <w:t>KORESPONDENCJA</w:t>
      </w:r>
      <w:r w:rsidRPr="009F2C1F">
        <w:rPr>
          <w:b/>
          <w:bCs/>
          <w:sz w:val="22"/>
          <w:szCs w:val="22"/>
        </w:rPr>
        <w:tab/>
      </w:r>
    </w:p>
    <w:p w14:paraId="26CA9C26" w14:textId="77777777" w:rsidR="00C85975" w:rsidRPr="009F2C1F" w:rsidRDefault="00C85975" w:rsidP="00FB7904">
      <w:pPr>
        <w:widowControl/>
        <w:numPr>
          <w:ilvl w:val="0"/>
          <w:numId w:val="18"/>
        </w:numPr>
        <w:suppressAutoHyphens w:val="0"/>
        <w:autoSpaceDE w:val="0"/>
        <w:jc w:val="both"/>
        <w:rPr>
          <w:sz w:val="22"/>
          <w:szCs w:val="22"/>
        </w:rPr>
      </w:pPr>
      <w:r w:rsidRPr="009F2C1F">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5D530C0" w14:textId="77777777" w:rsidR="00C85975" w:rsidRPr="009F2C1F" w:rsidRDefault="00C85975" w:rsidP="00FB7904">
      <w:pPr>
        <w:widowControl/>
        <w:numPr>
          <w:ilvl w:val="0"/>
          <w:numId w:val="18"/>
        </w:numPr>
        <w:suppressAutoHyphens w:val="0"/>
        <w:autoSpaceDE w:val="0"/>
        <w:jc w:val="both"/>
        <w:rPr>
          <w:sz w:val="22"/>
          <w:szCs w:val="22"/>
        </w:rPr>
      </w:pPr>
      <w:r w:rsidRPr="009F2C1F">
        <w:rPr>
          <w:sz w:val="22"/>
          <w:szCs w:val="22"/>
        </w:rPr>
        <w:t>Wszelkie doręczenia poczty winny być dokonywane na poniższe adresy Stron:</w:t>
      </w:r>
    </w:p>
    <w:p w14:paraId="1EBC1283" w14:textId="77777777" w:rsidR="00C85975" w:rsidRPr="009F2C1F" w:rsidRDefault="00C85975" w:rsidP="00C85975">
      <w:pPr>
        <w:pStyle w:val="Akapitzlist"/>
        <w:numPr>
          <w:ilvl w:val="1"/>
          <w:numId w:val="9"/>
        </w:numPr>
        <w:autoSpaceDE w:val="0"/>
        <w:spacing w:after="0" w:line="240" w:lineRule="auto"/>
        <w:jc w:val="both"/>
        <w:rPr>
          <w:rFonts w:ascii="Times New Roman" w:hAnsi="Times New Roman"/>
          <w:color w:val="000000"/>
        </w:rPr>
      </w:pPr>
      <w:r w:rsidRPr="009F2C1F">
        <w:rPr>
          <w:rFonts w:ascii="Times New Roman" w:hAnsi="Times New Roman"/>
          <w:color w:val="000000"/>
        </w:rPr>
        <w:t>Narodowe Centrum Promieniowania Synchrotronowego SOLARIS</w:t>
      </w:r>
    </w:p>
    <w:p w14:paraId="301F007C" w14:textId="77777777" w:rsidR="00C85975" w:rsidRPr="009F2C1F" w:rsidRDefault="00C85975" w:rsidP="00C85975">
      <w:pPr>
        <w:pStyle w:val="Akapitzlist"/>
        <w:autoSpaceDE w:val="0"/>
        <w:spacing w:after="0" w:line="240" w:lineRule="auto"/>
        <w:ind w:left="786"/>
        <w:jc w:val="both"/>
        <w:rPr>
          <w:rFonts w:ascii="Times New Roman" w:hAnsi="Times New Roman"/>
          <w:color w:val="000000"/>
        </w:rPr>
      </w:pPr>
      <w:r w:rsidRPr="009F2C1F">
        <w:rPr>
          <w:rFonts w:ascii="Times New Roman" w:hAnsi="Times New Roman"/>
          <w:color w:val="000000"/>
        </w:rPr>
        <w:t>ul. Czerwone Maki 98</w:t>
      </w:r>
    </w:p>
    <w:p w14:paraId="3062672B" w14:textId="77777777" w:rsidR="00C85975" w:rsidRPr="009F2C1F" w:rsidRDefault="00C85975" w:rsidP="00C85975">
      <w:pPr>
        <w:autoSpaceDE w:val="0"/>
        <w:jc w:val="both"/>
        <w:rPr>
          <w:color w:val="000000"/>
          <w:sz w:val="22"/>
          <w:szCs w:val="22"/>
        </w:rPr>
      </w:pPr>
      <w:r w:rsidRPr="009F2C1F">
        <w:rPr>
          <w:color w:val="000000"/>
          <w:sz w:val="22"/>
          <w:szCs w:val="22"/>
        </w:rPr>
        <w:t xml:space="preserve">              30-392 Kraków </w:t>
      </w:r>
    </w:p>
    <w:p w14:paraId="4A1CB975" w14:textId="77777777" w:rsidR="00C85975" w:rsidRPr="009F2C1F" w:rsidRDefault="00C85975" w:rsidP="00C85975">
      <w:pPr>
        <w:autoSpaceDE w:val="0"/>
        <w:jc w:val="both"/>
        <w:rPr>
          <w:color w:val="000000"/>
          <w:sz w:val="22"/>
          <w:szCs w:val="22"/>
        </w:rPr>
      </w:pPr>
      <w:r w:rsidRPr="009F2C1F">
        <w:rPr>
          <w:color w:val="000000"/>
          <w:sz w:val="22"/>
          <w:szCs w:val="22"/>
        </w:rPr>
        <w:t xml:space="preserve">        oraz</w:t>
      </w:r>
    </w:p>
    <w:p w14:paraId="4B03995E" w14:textId="77777777" w:rsidR="00C85975" w:rsidRPr="009F2C1F" w:rsidRDefault="00C85975" w:rsidP="00C85975">
      <w:pPr>
        <w:pStyle w:val="Akapitzlist"/>
        <w:numPr>
          <w:ilvl w:val="1"/>
          <w:numId w:val="9"/>
        </w:numPr>
        <w:autoSpaceDE w:val="0"/>
        <w:spacing w:after="0" w:line="240" w:lineRule="auto"/>
        <w:jc w:val="both"/>
        <w:rPr>
          <w:rFonts w:ascii="Times New Roman" w:hAnsi="Times New Roman"/>
          <w:color w:val="000000"/>
        </w:rPr>
      </w:pPr>
      <w:r w:rsidRPr="009F2C1F">
        <w:rPr>
          <w:rFonts w:ascii="Times New Roman" w:hAnsi="Times New Roman"/>
          <w:color w:val="000000"/>
        </w:rPr>
        <w:t>………………………………………</w:t>
      </w:r>
      <w:r w:rsidRPr="009F2C1F">
        <w:rPr>
          <w:rFonts w:ascii="Times New Roman" w:hAnsi="Times New Roman"/>
          <w:color w:val="000000"/>
          <w:lang w:val="pl-PL"/>
        </w:rPr>
        <w:t xml:space="preserve"> .</w:t>
      </w:r>
    </w:p>
    <w:p w14:paraId="641F7926" w14:textId="77777777" w:rsidR="00C85975" w:rsidRPr="009F2C1F" w:rsidRDefault="00C85975" w:rsidP="00FB7904">
      <w:pPr>
        <w:widowControl/>
        <w:numPr>
          <w:ilvl w:val="0"/>
          <w:numId w:val="18"/>
        </w:numPr>
        <w:suppressAutoHyphens w:val="0"/>
        <w:autoSpaceDE w:val="0"/>
        <w:jc w:val="both"/>
        <w:rPr>
          <w:sz w:val="22"/>
          <w:szCs w:val="22"/>
        </w:rPr>
      </w:pPr>
      <w:r w:rsidRPr="009F2C1F">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6778404" w14:textId="77777777" w:rsidR="00C85975" w:rsidRPr="009F2C1F" w:rsidRDefault="00C85975" w:rsidP="00C85975">
      <w:pPr>
        <w:rPr>
          <w:b/>
          <w:sz w:val="22"/>
          <w:szCs w:val="22"/>
        </w:rPr>
      </w:pPr>
    </w:p>
    <w:p w14:paraId="521065CB" w14:textId="77777777" w:rsidR="00C85975" w:rsidRPr="009F2C1F" w:rsidRDefault="00C85975" w:rsidP="00C85975">
      <w:pPr>
        <w:rPr>
          <w:b/>
          <w:sz w:val="22"/>
          <w:szCs w:val="22"/>
        </w:rPr>
      </w:pPr>
      <w:r w:rsidRPr="009F2C1F">
        <w:rPr>
          <w:b/>
          <w:sz w:val="22"/>
          <w:szCs w:val="22"/>
        </w:rPr>
        <w:t>§ 9</w:t>
      </w:r>
    </w:p>
    <w:p w14:paraId="5A1DFC81" w14:textId="77777777" w:rsidR="00C85975" w:rsidRPr="009F2C1F" w:rsidRDefault="00C85975" w:rsidP="00C85975">
      <w:pPr>
        <w:ind w:left="357"/>
        <w:rPr>
          <w:b/>
          <w:sz w:val="22"/>
          <w:szCs w:val="22"/>
        </w:rPr>
      </w:pPr>
      <w:r w:rsidRPr="009F2C1F">
        <w:rPr>
          <w:b/>
          <w:sz w:val="22"/>
          <w:szCs w:val="22"/>
        </w:rPr>
        <w:t>PRZENIESIENIE PRAW I OBOWIAZKÓW</w:t>
      </w:r>
    </w:p>
    <w:p w14:paraId="4B6CBFF2" w14:textId="77777777" w:rsidR="00C85975" w:rsidRPr="009F2C1F" w:rsidRDefault="00C85975" w:rsidP="00C85975">
      <w:pPr>
        <w:jc w:val="both"/>
        <w:rPr>
          <w:sz w:val="22"/>
          <w:szCs w:val="22"/>
        </w:rPr>
      </w:pPr>
      <w:r w:rsidRPr="009F2C1F">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260C9403" w14:textId="77777777" w:rsidR="00C85975" w:rsidRPr="009F2C1F" w:rsidRDefault="00C85975" w:rsidP="00C85975">
      <w:pPr>
        <w:rPr>
          <w:b/>
          <w:sz w:val="22"/>
          <w:szCs w:val="22"/>
        </w:rPr>
      </w:pPr>
    </w:p>
    <w:p w14:paraId="4B96FC8C" w14:textId="77777777" w:rsidR="00C85975" w:rsidRPr="009F2C1F" w:rsidRDefault="00C85975" w:rsidP="00C85975">
      <w:pPr>
        <w:rPr>
          <w:b/>
          <w:sz w:val="22"/>
          <w:szCs w:val="22"/>
        </w:rPr>
      </w:pPr>
      <w:r w:rsidRPr="009F2C1F">
        <w:rPr>
          <w:b/>
          <w:sz w:val="22"/>
          <w:szCs w:val="22"/>
        </w:rPr>
        <w:t>§ 10</w:t>
      </w:r>
    </w:p>
    <w:p w14:paraId="7A636F4E" w14:textId="77777777" w:rsidR="00C85975" w:rsidRPr="009F2C1F" w:rsidRDefault="00C85975" w:rsidP="00C85975">
      <w:pPr>
        <w:rPr>
          <w:b/>
          <w:sz w:val="22"/>
          <w:szCs w:val="22"/>
        </w:rPr>
      </w:pPr>
      <w:r w:rsidRPr="009F2C1F">
        <w:rPr>
          <w:b/>
          <w:sz w:val="22"/>
          <w:szCs w:val="22"/>
        </w:rPr>
        <w:t>KARY UMOWNE</w:t>
      </w:r>
    </w:p>
    <w:p w14:paraId="53B20B7B" w14:textId="77777777" w:rsidR="00C85975" w:rsidRPr="009F2C1F" w:rsidRDefault="00C85975" w:rsidP="00FB7904">
      <w:pPr>
        <w:widowControl/>
        <w:numPr>
          <w:ilvl w:val="0"/>
          <w:numId w:val="19"/>
        </w:numPr>
        <w:suppressAutoHyphens w:val="0"/>
        <w:autoSpaceDE w:val="0"/>
        <w:jc w:val="both"/>
        <w:rPr>
          <w:sz w:val="22"/>
          <w:szCs w:val="22"/>
        </w:rPr>
      </w:pPr>
      <w:r w:rsidRPr="009F2C1F">
        <w:rPr>
          <w:sz w:val="22"/>
          <w:szCs w:val="22"/>
        </w:rPr>
        <w:t>Zamawiający jest uprawniony żądać od Wykonawcy zapłaty kary umownej w przypadku:</w:t>
      </w:r>
    </w:p>
    <w:p w14:paraId="706F492B" w14:textId="072EEC21" w:rsidR="00C85975" w:rsidRPr="009F2C1F" w:rsidRDefault="00C85975" w:rsidP="00FB7904">
      <w:pPr>
        <w:pStyle w:val="Akapitzlist"/>
        <w:numPr>
          <w:ilvl w:val="0"/>
          <w:numId w:val="20"/>
        </w:numPr>
        <w:autoSpaceDE w:val="0"/>
        <w:spacing w:after="0" w:line="240" w:lineRule="auto"/>
        <w:jc w:val="both"/>
        <w:rPr>
          <w:rFonts w:ascii="Times New Roman" w:hAnsi="Times New Roman"/>
        </w:rPr>
      </w:pPr>
      <w:r w:rsidRPr="009F2C1F">
        <w:rPr>
          <w:rFonts w:ascii="Times New Roman" w:hAnsi="Times New Roman"/>
        </w:rPr>
        <w:t xml:space="preserve">zwłoki w dostawie przedmiotu Umowy większej niż </w:t>
      </w:r>
      <w:r w:rsidRPr="009F2C1F">
        <w:rPr>
          <w:rFonts w:ascii="Times New Roman" w:hAnsi="Times New Roman"/>
          <w:lang w:val="pl-PL"/>
        </w:rPr>
        <w:t>4</w:t>
      </w:r>
      <w:r w:rsidRPr="009F2C1F">
        <w:rPr>
          <w:rFonts w:ascii="Times New Roman" w:hAnsi="Times New Roman"/>
        </w:rPr>
        <w:t xml:space="preserve"> tygodni</w:t>
      </w:r>
      <w:r w:rsidRPr="009F2C1F">
        <w:rPr>
          <w:rFonts w:ascii="Times New Roman" w:hAnsi="Times New Roman"/>
          <w:lang w:val="pl-PL"/>
        </w:rPr>
        <w:t>e</w:t>
      </w:r>
      <w:r w:rsidRPr="009F2C1F">
        <w:rPr>
          <w:rFonts w:ascii="Times New Roman" w:hAnsi="Times New Roman"/>
        </w:rPr>
        <w:t xml:space="preserve">, w wysokości </w:t>
      </w:r>
      <w:r w:rsidRPr="009F2C1F">
        <w:rPr>
          <w:rFonts w:ascii="Times New Roman" w:hAnsi="Times New Roman"/>
          <w:lang w:val="pl-PL"/>
        </w:rPr>
        <w:t>0,5</w:t>
      </w:r>
      <w:r w:rsidRPr="009F2C1F">
        <w:rPr>
          <w:rFonts w:ascii="Times New Roman" w:hAnsi="Times New Roman"/>
        </w:rPr>
        <w:t xml:space="preserve">% wynagrodzenia netto </w:t>
      </w:r>
      <w:r w:rsidR="006B1458" w:rsidRPr="009F2C1F">
        <w:rPr>
          <w:rFonts w:ascii="Times New Roman" w:hAnsi="Times New Roman"/>
          <w:lang w:val="pl-PL"/>
        </w:rPr>
        <w:t xml:space="preserve">niedostarczonej części przedmiotu </w:t>
      </w:r>
      <w:r w:rsidR="000070CA" w:rsidRPr="009F2C1F">
        <w:rPr>
          <w:rFonts w:ascii="Times New Roman" w:hAnsi="Times New Roman"/>
          <w:lang w:val="pl-PL"/>
        </w:rPr>
        <w:t xml:space="preserve">Umowy </w:t>
      </w:r>
      <w:r w:rsidRPr="009F2C1F">
        <w:rPr>
          <w:rFonts w:ascii="Times New Roman" w:hAnsi="Times New Roman"/>
          <w:lang w:val="pl-PL"/>
        </w:rPr>
        <w:t>z</w:t>
      </w:r>
      <w:r w:rsidRPr="009F2C1F">
        <w:rPr>
          <w:rFonts w:ascii="Times New Roman" w:hAnsi="Times New Roman"/>
        </w:rPr>
        <w:t>a każdy pełny tydzień zwłoki licząc od terminu dostawy zgodnie z Umową (§</w:t>
      </w:r>
      <w:r w:rsidRPr="009F2C1F">
        <w:rPr>
          <w:rFonts w:ascii="Times New Roman" w:hAnsi="Times New Roman"/>
          <w:lang w:val="pl-PL"/>
        </w:rPr>
        <w:t>2</w:t>
      </w:r>
      <w:r w:rsidRPr="009F2C1F">
        <w:rPr>
          <w:rFonts w:ascii="Times New Roman" w:hAnsi="Times New Roman"/>
        </w:rPr>
        <w:t xml:space="preserve"> ust. 1), jednak nie więcej niż </w:t>
      </w:r>
      <w:r w:rsidRPr="009F2C1F">
        <w:rPr>
          <w:rFonts w:ascii="Times New Roman" w:hAnsi="Times New Roman"/>
          <w:lang w:val="pl-PL"/>
        </w:rPr>
        <w:t>8</w:t>
      </w:r>
      <w:r w:rsidRPr="009F2C1F">
        <w:rPr>
          <w:rFonts w:ascii="Times New Roman" w:hAnsi="Times New Roman"/>
        </w:rPr>
        <w:t>% łącznego wynagrodzenia Wykonawcy netto określonego w §</w:t>
      </w:r>
      <w:r w:rsidRPr="009F2C1F">
        <w:rPr>
          <w:rFonts w:ascii="Times New Roman" w:hAnsi="Times New Roman"/>
          <w:lang w:val="pl-PL"/>
        </w:rPr>
        <w:t>3</w:t>
      </w:r>
      <w:r w:rsidRPr="009F2C1F">
        <w:rPr>
          <w:rFonts w:ascii="Times New Roman" w:hAnsi="Times New Roman"/>
        </w:rPr>
        <w:t xml:space="preserve"> ust. 1. W wypadku ujawnienia wad/usterek w trakcie odbioru przedmiotu Umowy</w:t>
      </w:r>
      <w:r w:rsidRPr="009F2C1F">
        <w:rPr>
          <w:rFonts w:ascii="Times New Roman" w:hAnsi="Times New Roman"/>
          <w:lang w:val="pl-PL"/>
        </w:rPr>
        <w:t xml:space="preserve"> </w:t>
      </w:r>
      <w:r w:rsidRPr="009F2C1F">
        <w:rPr>
          <w:rFonts w:ascii="Times New Roman" w:hAnsi="Times New Roman"/>
        </w:rPr>
        <w:t xml:space="preserve">nie nalicza się kary umownej zastrzeżonej w niniejszej lit. </w:t>
      </w:r>
      <w:r w:rsidRPr="009F2C1F">
        <w:rPr>
          <w:rFonts w:ascii="Times New Roman" w:hAnsi="Times New Roman"/>
          <w:lang w:val="pl-PL"/>
        </w:rPr>
        <w:t xml:space="preserve">a), </w:t>
      </w:r>
      <w:r w:rsidRPr="009F2C1F">
        <w:rPr>
          <w:rFonts w:ascii="Times New Roman" w:hAnsi="Times New Roman"/>
        </w:rPr>
        <w:t>pod warunkiem, że przedmiot Umowy (wadliwy) dostarczony został w terminie nie powodującym jej naliczenia</w:t>
      </w:r>
      <w:r w:rsidR="00EF6E35" w:rsidRPr="009F2C1F">
        <w:rPr>
          <w:rFonts w:ascii="Times New Roman" w:hAnsi="Times New Roman"/>
          <w:lang w:val="pl-PL"/>
        </w:rPr>
        <w:t>;</w:t>
      </w:r>
    </w:p>
    <w:p w14:paraId="7856EE81" w14:textId="77777777" w:rsidR="00C85975" w:rsidRPr="009F2C1F" w:rsidRDefault="00C85975" w:rsidP="00FB7904">
      <w:pPr>
        <w:pStyle w:val="Akapitzlist"/>
        <w:numPr>
          <w:ilvl w:val="0"/>
          <w:numId w:val="20"/>
        </w:numPr>
        <w:autoSpaceDE w:val="0"/>
        <w:spacing w:after="0" w:line="240" w:lineRule="auto"/>
        <w:jc w:val="both"/>
        <w:rPr>
          <w:rFonts w:ascii="Times New Roman" w:hAnsi="Times New Roman"/>
        </w:rPr>
      </w:pPr>
      <w:r w:rsidRPr="009F2C1F">
        <w:rPr>
          <w:rFonts w:ascii="Times New Roman" w:hAnsi="Times New Roman"/>
          <w:lang w:val="pl-PL"/>
        </w:rPr>
        <w:t>z</w:t>
      </w:r>
      <w:r w:rsidRPr="009F2C1F">
        <w:rPr>
          <w:rFonts w:ascii="Times New Roman" w:hAnsi="Times New Roman"/>
        </w:rPr>
        <w:t xml:space="preserve">włoki większej niż </w:t>
      </w:r>
      <w:r w:rsidRPr="009F2C1F">
        <w:rPr>
          <w:rFonts w:ascii="Times New Roman" w:hAnsi="Times New Roman"/>
          <w:lang w:val="pl-PL"/>
        </w:rPr>
        <w:t>4 tygodnie</w:t>
      </w:r>
      <w:r w:rsidRPr="009F2C1F">
        <w:rPr>
          <w:rFonts w:ascii="Times New Roman" w:hAnsi="Times New Roman"/>
        </w:rPr>
        <w:t xml:space="preserve"> w usunięciu wad lub usterek stwierdzonych przy odbiorze w</w:t>
      </w:r>
      <w:r w:rsidRPr="009F2C1F">
        <w:rPr>
          <w:rFonts w:ascii="Times New Roman" w:hAnsi="Times New Roman"/>
          <w:lang w:val="pl-PL"/>
        </w:rPr>
        <w:t> </w:t>
      </w:r>
      <w:r w:rsidRPr="009F2C1F">
        <w:rPr>
          <w:rFonts w:ascii="Times New Roman" w:hAnsi="Times New Roman"/>
        </w:rPr>
        <w:t xml:space="preserve">stosunku do terminu </w:t>
      </w:r>
      <w:r w:rsidRPr="009F2C1F">
        <w:rPr>
          <w:rFonts w:ascii="Times New Roman" w:hAnsi="Times New Roman"/>
          <w:lang w:val="pl-PL"/>
        </w:rPr>
        <w:t>na ich usunięcie określonego przez Strony zgodnie z §2 ust. 7</w:t>
      </w:r>
      <w:r w:rsidRPr="009F2C1F">
        <w:rPr>
          <w:rFonts w:ascii="Times New Roman" w:hAnsi="Times New Roman"/>
        </w:rPr>
        <w:t>, w</w:t>
      </w:r>
      <w:r w:rsidRPr="009F2C1F">
        <w:rPr>
          <w:rFonts w:ascii="Times New Roman" w:hAnsi="Times New Roman"/>
          <w:lang w:val="pl-PL"/>
        </w:rPr>
        <w:t> </w:t>
      </w:r>
      <w:r w:rsidRPr="009F2C1F">
        <w:rPr>
          <w:rFonts w:ascii="Times New Roman" w:hAnsi="Times New Roman"/>
        </w:rPr>
        <w:t xml:space="preserve">wysokości </w:t>
      </w:r>
      <w:r w:rsidRPr="009F2C1F">
        <w:rPr>
          <w:rFonts w:ascii="Times New Roman" w:hAnsi="Times New Roman"/>
          <w:lang w:val="pl-PL"/>
        </w:rPr>
        <w:t>1</w:t>
      </w:r>
      <w:r w:rsidRPr="009F2C1F">
        <w:rPr>
          <w:rFonts w:ascii="Times New Roman" w:hAnsi="Times New Roman"/>
        </w:rPr>
        <w:t>% wartości netto wadliwej części</w:t>
      </w:r>
      <w:r w:rsidRPr="009F2C1F">
        <w:rPr>
          <w:rFonts w:ascii="Times New Roman" w:hAnsi="Times New Roman"/>
          <w:lang w:val="pl-PL"/>
        </w:rPr>
        <w:t xml:space="preserve"> przedmiotu </w:t>
      </w:r>
      <w:r w:rsidRPr="009F2C1F">
        <w:rPr>
          <w:rFonts w:ascii="Times New Roman" w:hAnsi="Times New Roman"/>
        </w:rPr>
        <w:t xml:space="preserve">Umowy. Kara liczona będzie za każdy </w:t>
      </w:r>
      <w:r w:rsidRPr="009F2C1F">
        <w:rPr>
          <w:rFonts w:ascii="Times New Roman" w:hAnsi="Times New Roman"/>
          <w:lang w:val="pl-PL"/>
        </w:rPr>
        <w:t>tydzień</w:t>
      </w:r>
      <w:r w:rsidRPr="009F2C1F">
        <w:rPr>
          <w:rFonts w:ascii="Times New Roman" w:hAnsi="Times New Roman"/>
        </w:rPr>
        <w:t xml:space="preserve"> zwłoki, nie więcej jednak niż </w:t>
      </w:r>
      <w:r w:rsidRPr="009F2C1F">
        <w:rPr>
          <w:rFonts w:ascii="Times New Roman" w:hAnsi="Times New Roman"/>
          <w:lang w:val="pl-PL"/>
        </w:rPr>
        <w:t>10</w:t>
      </w:r>
      <w:r w:rsidRPr="009F2C1F">
        <w:rPr>
          <w:rFonts w:ascii="Times New Roman" w:hAnsi="Times New Roman"/>
        </w:rPr>
        <w:t xml:space="preserve">% wartości netto wadliwej części </w:t>
      </w:r>
      <w:r w:rsidRPr="009F2C1F">
        <w:rPr>
          <w:rFonts w:ascii="Times New Roman" w:hAnsi="Times New Roman"/>
          <w:lang w:val="pl-PL"/>
        </w:rPr>
        <w:t>przedmiotu</w:t>
      </w:r>
      <w:r w:rsidRPr="009F2C1F">
        <w:rPr>
          <w:rFonts w:ascii="Times New Roman" w:hAnsi="Times New Roman"/>
        </w:rPr>
        <w:t xml:space="preserve"> Umowy</w:t>
      </w:r>
      <w:r w:rsidRPr="009F2C1F">
        <w:rPr>
          <w:rFonts w:ascii="Times New Roman" w:hAnsi="Times New Roman"/>
          <w:lang w:val="pl-PL"/>
        </w:rPr>
        <w:t>;</w:t>
      </w:r>
    </w:p>
    <w:p w14:paraId="3A08BCAE" w14:textId="7294488E" w:rsidR="00C85975" w:rsidRPr="009F2C1F" w:rsidRDefault="00C85975" w:rsidP="00FB7904">
      <w:pPr>
        <w:widowControl/>
        <w:numPr>
          <w:ilvl w:val="0"/>
          <w:numId w:val="20"/>
        </w:numPr>
        <w:suppressAutoHyphens w:val="0"/>
        <w:autoSpaceDE w:val="0"/>
        <w:jc w:val="both"/>
        <w:rPr>
          <w:sz w:val="22"/>
          <w:szCs w:val="22"/>
        </w:rPr>
      </w:pPr>
      <w:r w:rsidRPr="009F2C1F">
        <w:rPr>
          <w:sz w:val="22"/>
          <w:szCs w:val="22"/>
        </w:rPr>
        <w:t xml:space="preserve">naruszenia postanowień wskazanych w §13 (Poufność) w wysokości </w:t>
      </w:r>
      <w:r w:rsidRPr="009F2C1F">
        <w:rPr>
          <w:iCs/>
          <w:sz w:val="22"/>
          <w:szCs w:val="22"/>
        </w:rPr>
        <w:t>10</w:t>
      </w:r>
      <w:r w:rsidR="00EF6E35" w:rsidRPr="009F2C1F">
        <w:rPr>
          <w:iCs/>
          <w:sz w:val="22"/>
          <w:szCs w:val="22"/>
        </w:rPr>
        <w:t> </w:t>
      </w:r>
      <w:r w:rsidRPr="009F2C1F">
        <w:rPr>
          <w:iCs/>
          <w:sz w:val="22"/>
          <w:szCs w:val="22"/>
        </w:rPr>
        <w:t>000</w:t>
      </w:r>
      <w:r w:rsidR="00EF6E35" w:rsidRPr="009F2C1F">
        <w:rPr>
          <w:iCs/>
          <w:sz w:val="22"/>
          <w:szCs w:val="22"/>
        </w:rPr>
        <w:t>,00</w:t>
      </w:r>
      <w:r w:rsidRPr="009F2C1F">
        <w:rPr>
          <w:iCs/>
          <w:sz w:val="22"/>
          <w:szCs w:val="22"/>
        </w:rPr>
        <w:t xml:space="preserve"> PLN</w:t>
      </w:r>
      <w:r w:rsidRPr="009F2C1F">
        <w:rPr>
          <w:i/>
          <w:sz w:val="22"/>
          <w:szCs w:val="22"/>
        </w:rPr>
        <w:t xml:space="preserve"> (lub odpowiednik w walucie kraju, w którym siedzibę ma Wykonawca)</w:t>
      </w:r>
      <w:r w:rsidRPr="009F2C1F">
        <w:rPr>
          <w:sz w:val="22"/>
          <w:szCs w:val="22"/>
        </w:rPr>
        <w:t xml:space="preserve"> netto za każdy przypadek naruszenia.</w:t>
      </w:r>
    </w:p>
    <w:p w14:paraId="48C23028" w14:textId="7247A077" w:rsidR="001716EB" w:rsidRPr="009F2C1F" w:rsidRDefault="001716EB" w:rsidP="001716EB">
      <w:pPr>
        <w:widowControl/>
        <w:numPr>
          <w:ilvl w:val="0"/>
          <w:numId w:val="19"/>
        </w:numPr>
        <w:suppressAutoHyphens w:val="0"/>
        <w:autoSpaceDE w:val="0"/>
        <w:jc w:val="both"/>
        <w:rPr>
          <w:sz w:val="22"/>
          <w:szCs w:val="22"/>
        </w:rPr>
      </w:pPr>
      <w:r w:rsidRPr="009F2C1F">
        <w:rPr>
          <w:sz w:val="22"/>
          <w:szCs w:val="22"/>
        </w:rPr>
        <w:t xml:space="preserve">Zamawiający uprawniony jest żądać od Wykonawcy zapłaty kary umownej w przypadku odstąpienia od umowy przez Wykonawcę lub Zamawiającego z </w:t>
      </w:r>
      <w:r w:rsidR="008B4BAF" w:rsidRPr="009F2C1F">
        <w:rPr>
          <w:sz w:val="22"/>
          <w:szCs w:val="22"/>
        </w:rPr>
        <w:t xml:space="preserve">przyczyn leżących po stronie </w:t>
      </w:r>
      <w:r w:rsidRPr="009F2C1F">
        <w:rPr>
          <w:sz w:val="22"/>
          <w:szCs w:val="22"/>
        </w:rPr>
        <w:t>Wykonawcy niespowodowan</w:t>
      </w:r>
      <w:r w:rsidR="008B4BAF" w:rsidRPr="009F2C1F">
        <w:rPr>
          <w:sz w:val="22"/>
          <w:szCs w:val="22"/>
        </w:rPr>
        <w:t>ych</w:t>
      </w:r>
      <w:r w:rsidRPr="009F2C1F">
        <w:rPr>
          <w:sz w:val="22"/>
          <w:szCs w:val="22"/>
        </w:rPr>
        <w:t xml:space="preserve"> działaniem tzw. siły wyższej, w wysokości 5% wynagrodzenia netto ustalonego w § 3 ust. 1 Umowy.</w:t>
      </w:r>
    </w:p>
    <w:p w14:paraId="7C3B35C0" w14:textId="1CB0E15B" w:rsidR="00C85975" w:rsidRPr="009F2C1F" w:rsidRDefault="00C85975" w:rsidP="00FB7904">
      <w:pPr>
        <w:widowControl/>
        <w:numPr>
          <w:ilvl w:val="0"/>
          <w:numId w:val="19"/>
        </w:numPr>
        <w:suppressAutoHyphens w:val="0"/>
        <w:autoSpaceDE w:val="0"/>
        <w:jc w:val="both"/>
        <w:rPr>
          <w:sz w:val="22"/>
          <w:szCs w:val="22"/>
        </w:rPr>
      </w:pPr>
      <w:r w:rsidRPr="009F2C1F">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0689FF17" w14:textId="77777777" w:rsidR="00C85975" w:rsidRPr="009F2C1F" w:rsidRDefault="00C85975" w:rsidP="00FB7904">
      <w:pPr>
        <w:widowControl/>
        <w:numPr>
          <w:ilvl w:val="0"/>
          <w:numId w:val="19"/>
        </w:numPr>
        <w:suppressAutoHyphens w:val="0"/>
        <w:autoSpaceDE w:val="0"/>
        <w:jc w:val="both"/>
        <w:rPr>
          <w:sz w:val="22"/>
          <w:szCs w:val="22"/>
        </w:rPr>
      </w:pPr>
      <w:r w:rsidRPr="009F2C1F">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70BBE0A" w14:textId="77777777" w:rsidR="00C85975" w:rsidRPr="009F2C1F" w:rsidRDefault="00C85975" w:rsidP="00FB7904">
      <w:pPr>
        <w:widowControl/>
        <w:numPr>
          <w:ilvl w:val="0"/>
          <w:numId w:val="19"/>
        </w:numPr>
        <w:suppressAutoHyphens w:val="0"/>
        <w:autoSpaceDE w:val="0"/>
        <w:jc w:val="both"/>
        <w:rPr>
          <w:sz w:val="22"/>
          <w:szCs w:val="22"/>
        </w:rPr>
      </w:pPr>
      <w:r w:rsidRPr="009F2C1F">
        <w:rPr>
          <w:sz w:val="22"/>
          <w:szCs w:val="22"/>
        </w:rPr>
        <w:t>Roszczenie o zapłatę kar umownych staje się wymagalne z dniem zaistnienia określonych  Umowie podstaw do ich naliczenia.</w:t>
      </w:r>
    </w:p>
    <w:p w14:paraId="188677AD" w14:textId="77777777" w:rsidR="00C85975" w:rsidRPr="009F2C1F" w:rsidRDefault="00C85975" w:rsidP="00FB7904">
      <w:pPr>
        <w:widowControl/>
        <w:numPr>
          <w:ilvl w:val="0"/>
          <w:numId w:val="19"/>
        </w:numPr>
        <w:suppressAutoHyphens w:val="0"/>
        <w:autoSpaceDE w:val="0"/>
        <w:jc w:val="both"/>
        <w:rPr>
          <w:sz w:val="22"/>
          <w:szCs w:val="22"/>
        </w:rPr>
      </w:pPr>
      <w:r w:rsidRPr="009F2C1F">
        <w:rPr>
          <w:sz w:val="22"/>
          <w:szCs w:val="22"/>
        </w:rPr>
        <w:t>Zapłata kar umownych nie zwalnia Wykonawcy od obowiązku wykonania Umowy.</w:t>
      </w:r>
    </w:p>
    <w:p w14:paraId="79A9ED01" w14:textId="77777777" w:rsidR="00C85975" w:rsidRPr="009F2C1F" w:rsidRDefault="00C85975" w:rsidP="00C85975">
      <w:pPr>
        <w:rPr>
          <w:b/>
          <w:sz w:val="22"/>
          <w:szCs w:val="22"/>
        </w:rPr>
      </w:pPr>
    </w:p>
    <w:p w14:paraId="06F6324F" w14:textId="77777777" w:rsidR="00C85975" w:rsidRPr="009F2C1F" w:rsidRDefault="00C85975" w:rsidP="00C85975">
      <w:pPr>
        <w:rPr>
          <w:b/>
          <w:sz w:val="22"/>
          <w:szCs w:val="22"/>
        </w:rPr>
      </w:pPr>
      <w:r w:rsidRPr="009F2C1F">
        <w:rPr>
          <w:b/>
          <w:sz w:val="22"/>
          <w:szCs w:val="22"/>
        </w:rPr>
        <w:t>§ 11</w:t>
      </w:r>
    </w:p>
    <w:p w14:paraId="2DF4A664" w14:textId="77777777" w:rsidR="00C85975" w:rsidRPr="009F2C1F" w:rsidRDefault="00C85975" w:rsidP="00C85975">
      <w:pPr>
        <w:rPr>
          <w:b/>
          <w:sz w:val="22"/>
          <w:szCs w:val="22"/>
        </w:rPr>
      </w:pPr>
      <w:r w:rsidRPr="009F2C1F">
        <w:rPr>
          <w:b/>
          <w:sz w:val="22"/>
          <w:szCs w:val="22"/>
        </w:rPr>
        <w:t>ODSTĄPIENIE OD UMOWY</w:t>
      </w:r>
    </w:p>
    <w:p w14:paraId="1DA00BD1" w14:textId="77777777" w:rsidR="00C85975" w:rsidRPr="009F2C1F" w:rsidRDefault="00C85975" w:rsidP="00C85975">
      <w:pPr>
        <w:widowControl/>
        <w:tabs>
          <w:tab w:val="left" w:pos="426"/>
        </w:tabs>
        <w:suppressAutoHyphens w:val="0"/>
        <w:ind w:left="426" w:hanging="426"/>
        <w:jc w:val="both"/>
        <w:rPr>
          <w:sz w:val="22"/>
          <w:szCs w:val="22"/>
        </w:rPr>
      </w:pPr>
      <w:r w:rsidRPr="009F2C1F">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FF22153" w14:textId="77777777" w:rsidR="00C85975" w:rsidRPr="009F2C1F" w:rsidRDefault="00C85975" w:rsidP="00FB7904">
      <w:pPr>
        <w:pStyle w:val="Akapitzlist"/>
        <w:numPr>
          <w:ilvl w:val="0"/>
          <w:numId w:val="31"/>
        </w:numPr>
        <w:tabs>
          <w:tab w:val="left" w:pos="426"/>
        </w:tabs>
        <w:spacing w:after="0" w:line="240" w:lineRule="auto"/>
        <w:ind w:left="851" w:hanging="425"/>
        <w:jc w:val="both"/>
        <w:rPr>
          <w:rFonts w:ascii="Times New Roman" w:hAnsi="Times New Roman"/>
        </w:rPr>
      </w:pPr>
      <w:r w:rsidRPr="009F2C1F">
        <w:rPr>
          <w:rFonts w:ascii="Times New Roman" w:hAnsi="Times New Roman"/>
          <w:lang w:val="pl-PL"/>
        </w:rPr>
        <w:t>d</w:t>
      </w:r>
      <w:r w:rsidRPr="009F2C1F">
        <w:rPr>
          <w:rFonts w:ascii="Times New Roman" w:hAnsi="Times New Roman"/>
        </w:rPr>
        <w:t>owiedzenia się, że Wykonawca wskutek swojej niewypłacalności nie wykonuje zobowiązań pieniężnych przez okres, co najmniej 3 miesięcy,</w:t>
      </w:r>
    </w:p>
    <w:p w14:paraId="26F5432C" w14:textId="77777777" w:rsidR="00C85975" w:rsidRPr="009F2C1F" w:rsidRDefault="00C85975" w:rsidP="00FB7904">
      <w:pPr>
        <w:pStyle w:val="Akapitzlist"/>
        <w:numPr>
          <w:ilvl w:val="0"/>
          <w:numId w:val="31"/>
        </w:numPr>
        <w:tabs>
          <w:tab w:val="left" w:pos="426"/>
        </w:tabs>
        <w:spacing w:after="0" w:line="240" w:lineRule="auto"/>
        <w:ind w:left="851" w:hanging="425"/>
        <w:jc w:val="both"/>
        <w:rPr>
          <w:rFonts w:ascii="Times New Roman" w:hAnsi="Times New Roman"/>
        </w:rPr>
      </w:pPr>
      <w:r w:rsidRPr="009F2C1F">
        <w:rPr>
          <w:rFonts w:ascii="Times New Roman" w:hAnsi="Times New Roman"/>
          <w:lang w:val="pl-PL"/>
        </w:rPr>
        <w:t>z</w:t>
      </w:r>
      <w:r w:rsidRPr="009F2C1F">
        <w:rPr>
          <w:rFonts w:ascii="Times New Roman" w:hAnsi="Times New Roman"/>
        </w:rPr>
        <w:t>ostanie podjęta likwidacja Wykonawcy,</w:t>
      </w:r>
    </w:p>
    <w:p w14:paraId="2A1EB68B" w14:textId="77777777" w:rsidR="00C85975" w:rsidRPr="009F2C1F" w:rsidRDefault="00C85975" w:rsidP="00FB7904">
      <w:pPr>
        <w:pStyle w:val="Akapitzlist"/>
        <w:numPr>
          <w:ilvl w:val="0"/>
          <w:numId w:val="31"/>
        </w:numPr>
        <w:tabs>
          <w:tab w:val="left" w:pos="426"/>
        </w:tabs>
        <w:spacing w:after="0" w:line="240" w:lineRule="auto"/>
        <w:ind w:left="851" w:hanging="425"/>
        <w:jc w:val="both"/>
        <w:rPr>
          <w:rFonts w:ascii="Times New Roman" w:hAnsi="Times New Roman"/>
        </w:rPr>
      </w:pPr>
      <w:r w:rsidRPr="009F2C1F">
        <w:rPr>
          <w:rFonts w:ascii="Times New Roman" w:hAnsi="Times New Roman"/>
          <w:lang w:val="pl-PL"/>
        </w:rPr>
        <w:t>z</w:t>
      </w:r>
      <w:r w:rsidRPr="009F2C1F">
        <w:rPr>
          <w:rFonts w:ascii="Times New Roman" w:hAnsi="Times New Roman"/>
        </w:rPr>
        <w:t>ostał wydany nakaz zajęcia majątku Wykonawcy,</w:t>
      </w:r>
    </w:p>
    <w:p w14:paraId="774DB7E0" w14:textId="304DFD24" w:rsidR="00C85975" w:rsidRPr="009F2C1F" w:rsidRDefault="00C85975" w:rsidP="00FB7904">
      <w:pPr>
        <w:pStyle w:val="Akapitzlist"/>
        <w:numPr>
          <w:ilvl w:val="0"/>
          <w:numId w:val="31"/>
        </w:numPr>
        <w:tabs>
          <w:tab w:val="left" w:pos="426"/>
        </w:tabs>
        <w:spacing w:after="0" w:line="240" w:lineRule="auto"/>
        <w:ind w:left="851" w:hanging="425"/>
        <w:jc w:val="both"/>
        <w:rPr>
          <w:rFonts w:ascii="Times New Roman" w:hAnsi="Times New Roman"/>
        </w:rPr>
      </w:pPr>
      <w:r w:rsidRPr="009F2C1F">
        <w:rPr>
          <w:rFonts w:ascii="Times New Roman" w:hAnsi="Times New Roman"/>
          <w:lang w:val="pl-PL"/>
        </w:rPr>
        <w:t>W</w:t>
      </w:r>
      <w:r w:rsidRPr="009F2C1F">
        <w:rPr>
          <w:rFonts w:ascii="Times New Roman" w:hAnsi="Times New Roman"/>
        </w:rPr>
        <w:t xml:space="preserve">ykonawca pozostaje w zwłoce z dostawą przedmiotu Umowy o ponad </w:t>
      </w:r>
      <w:r w:rsidR="00FB7904" w:rsidRPr="009F2C1F">
        <w:rPr>
          <w:rFonts w:ascii="Times New Roman" w:hAnsi="Times New Roman"/>
          <w:lang w:val="pl-PL"/>
        </w:rPr>
        <w:t>5</w:t>
      </w:r>
      <w:r w:rsidRPr="009F2C1F">
        <w:rPr>
          <w:rFonts w:ascii="Times New Roman" w:hAnsi="Times New Roman"/>
        </w:rPr>
        <w:t xml:space="preserve"> tygodni w </w:t>
      </w:r>
      <w:r w:rsidRPr="009F2C1F">
        <w:rPr>
          <w:rFonts w:ascii="Times New Roman" w:hAnsi="Times New Roman"/>
          <w:lang w:val="pl-PL"/>
        </w:rPr>
        <w:t> s</w:t>
      </w:r>
      <w:r w:rsidRPr="009F2C1F">
        <w:rPr>
          <w:rFonts w:ascii="Times New Roman" w:hAnsi="Times New Roman"/>
        </w:rPr>
        <w:t>tosunku do terminu określonego §2 ust. 1 lub też z usunięciem wad przedmiotu Umowy stwierdzonych przy odbiorze, o ponad 6 tygodni w stosunku do terminu określonego przez Strony zgodnie z</w:t>
      </w:r>
      <w:r w:rsidR="00EF6E35" w:rsidRPr="009F2C1F">
        <w:rPr>
          <w:rFonts w:ascii="Times New Roman" w:hAnsi="Times New Roman"/>
          <w:lang w:val="pl-PL"/>
        </w:rPr>
        <w:t> </w:t>
      </w:r>
      <w:r w:rsidRPr="009F2C1F">
        <w:rPr>
          <w:rFonts w:ascii="Times New Roman" w:hAnsi="Times New Roman"/>
        </w:rPr>
        <w:t>§2 ust. 7,</w:t>
      </w:r>
    </w:p>
    <w:p w14:paraId="7B941437" w14:textId="1B4E8EF9" w:rsidR="00C85975" w:rsidRPr="009F2C1F" w:rsidRDefault="00EF6E35" w:rsidP="00FB7904">
      <w:pPr>
        <w:pStyle w:val="Akapitzlist"/>
        <w:numPr>
          <w:ilvl w:val="0"/>
          <w:numId w:val="31"/>
        </w:numPr>
        <w:tabs>
          <w:tab w:val="left" w:pos="426"/>
        </w:tabs>
        <w:spacing w:after="0" w:line="240" w:lineRule="auto"/>
        <w:ind w:left="851" w:hanging="425"/>
        <w:jc w:val="both"/>
        <w:rPr>
          <w:rFonts w:ascii="Times New Roman" w:hAnsi="Times New Roman"/>
        </w:rPr>
      </w:pPr>
      <w:r w:rsidRPr="009F2C1F">
        <w:rPr>
          <w:rFonts w:ascii="Times New Roman" w:hAnsi="Times New Roman"/>
          <w:lang w:val="pl-PL"/>
        </w:rPr>
        <w:t>w</w:t>
      </w:r>
      <w:r w:rsidR="00C85975" w:rsidRPr="009F2C1F">
        <w:rPr>
          <w:rFonts w:ascii="Times New Roman" w:hAnsi="Times New Roman"/>
        </w:rPr>
        <w:t xml:space="preserve">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r w:rsidRPr="009F2C1F">
        <w:rPr>
          <w:rFonts w:ascii="Times New Roman" w:hAnsi="Times New Roman"/>
          <w:lang w:val="pl-PL"/>
        </w:rPr>
        <w:t>.</w:t>
      </w:r>
    </w:p>
    <w:p w14:paraId="60D8C1DE" w14:textId="77777777" w:rsidR="00C85975" w:rsidRPr="009F2C1F" w:rsidRDefault="00C85975" w:rsidP="00FB7904">
      <w:pPr>
        <w:widowControl/>
        <w:numPr>
          <w:ilvl w:val="0"/>
          <w:numId w:val="23"/>
        </w:numPr>
        <w:tabs>
          <w:tab w:val="left" w:pos="426"/>
        </w:tabs>
        <w:suppressAutoHyphens w:val="0"/>
        <w:jc w:val="both"/>
        <w:rPr>
          <w:sz w:val="22"/>
          <w:szCs w:val="22"/>
        </w:rPr>
      </w:pPr>
      <w:r w:rsidRPr="009F2C1F">
        <w:rPr>
          <w:sz w:val="22"/>
          <w:szCs w:val="22"/>
        </w:rPr>
        <w:t xml:space="preserve">Odstąpienie od Umowy powinno nastąpić w formie pisemnej pod rygorem nieważności takiego oświadczenia i powinno zawierać uzasadnienie. </w:t>
      </w:r>
    </w:p>
    <w:p w14:paraId="76925902" w14:textId="77777777" w:rsidR="00C85975" w:rsidRPr="009F2C1F" w:rsidRDefault="00C85975" w:rsidP="00FB7904">
      <w:pPr>
        <w:widowControl/>
        <w:numPr>
          <w:ilvl w:val="0"/>
          <w:numId w:val="23"/>
        </w:numPr>
        <w:tabs>
          <w:tab w:val="left" w:pos="426"/>
        </w:tabs>
        <w:suppressAutoHyphens w:val="0"/>
        <w:jc w:val="both"/>
        <w:rPr>
          <w:sz w:val="22"/>
          <w:szCs w:val="22"/>
        </w:rPr>
      </w:pPr>
      <w:r w:rsidRPr="009F2C1F">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676D8920" w14:textId="77777777" w:rsidR="00C85975" w:rsidRPr="009F2C1F" w:rsidRDefault="00C85975" w:rsidP="00FB7904">
      <w:pPr>
        <w:widowControl/>
        <w:numPr>
          <w:ilvl w:val="0"/>
          <w:numId w:val="23"/>
        </w:numPr>
        <w:tabs>
          <w:tab w:val="left" w:pos="426"/>
        </w:tabs>
        <w:suppressAutoHyphens w:val="0"/>
        <w:jc w:val="both"/>
        <w:rPr>
          <w:sz w:val="22"/>
          <w:szCs w:val="22"/>
        </w:rPr>
      </w:pPr>
      <w:r w:rsidRPr="009F2C1F">
        <w:rPr>
          <w:sz w:val="22"/>
          <w:szCs w:val="22"/>
        </w:rPr>
        <w:t>W przypadku odstąpienia od Umowy Strony zachowują prawo egzekucji kar umownych.</w:t>
      </w:r>
    </w:p>
    <w:p w14:paraId="703283F0" w14:textId="77777777" w:rsidR="00C85975" w:rsidRPr="009F2C1F" w:rsidRDefault="00C85975" w:rsidP="00FB7904">
      <w:pPr>
        <w:widowControl/>
        <w:numPr>
          <w:ilvl w:val="0"/>
          <w:numId w:val="23"/>
        </w:numPr>
        <w:tabs>
          <w:tab w:val="left" w:pos="426"/>
        </w:tabs>
        <w:suppressAutoHyphens w:val="0"/>
        <w:jc w:val="both"/>
        <w:rPr>
          <w:sz w:val="22"/>
          <w:szCs w:val="22"/>
        </w:rPr>
      </w:pPr>
      <w:r w:rsidRPr="009F2C1F">
        <w:rPr>
          <w:sz w:val="22"/>
          <w:szCs w:val="22"/>
        </w:rPr>
        <w:t>Wykonawcy nie przysługuje odszkodowanie za odstąpienie przez Zamawiającego od Umowy z przyczyn leżących po stronie Wykonawcy.</w:t>
      </w:r>
    </w:p>
    <w:p w14:paraId="5CFC7CEE" w14:textId="77777777" w:rsidR="00C85975" w:rsidRPr="009F2C1F" w:rsidRDefault="00C85975" w:rsidP="00C85975">
      <w:pPr>
        <w:widowControl/>
        <w:tabs>
          <w:tab w:val="left" w:pos="426"/>
        </w:tabs>
        <w:suppressAutoHyphens w:val="0"/>
        <w:ind w:left="360"/>
        <w:jc w:val="both"/>
        <w:rPr>
          <w:sz w:val="22"/>
          <w:szCs w:val="22"/>
        </w:rPr>
      </w:pPr>
    </w:p>
    <w:p w14:paraId="1FCB8C9C" w14:textId="77777777" w:rsidR="00C85975" w:rsidRPr="009F2C1F" w:rsidRDefault="00C85975" w:rsidP="00C85975">
      <w:pPr>
        <w:rPr>
          <w:b/>
          <w:sz w:val="22"/>
          <w:szCs w:val="22"/>
        </w:rPr>
      </w:pPr>
      <w:r w:rsidRPr="009F2C1F">
        <w:rPr>
          <w:b/>
          <w:sz w:val="22"/>
          <w:szCs w:val="22"/>
        </w:rPr>
        <w:t>§ 12</w:t>
      </w:r>
    </w:p>
    <w:p w14:paraId="5EDDF817" w14:textId="77777777" w:rsidR="00C85975" w:rsidRPr="009F2C1F" w:rsidRDefault="00C85975" w:rsidP="00C85975">
      <w:pPr>
        <w:rPr>
          <w:b/>
          <w:sz w:val="22"/>
          <w:szCs w:val="22"/>
        </w:rPr>
      </w:pPr>
      <w:r w:rsidRPr="009F2C1F">
        <w:rPr>
          <w:b/>
          <w:sz w:val="22"/>
          <w:szCs w:val="22"/>
        </w:rPr>
        <w:t>SIŁA WYŻSZA</w:t>
      </w:r>
    </w:p>
    <w:p w14:paraId="048365C6" w14:textId="794AFF9F" w:rsidR="00C85975" w:rsidRPr="009F2C1F" w:rsidRDefault="00C85975" w:rsidP="00FB7904">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9F2C1F">
        <w:rPr>
          <w:rStyle w:val="normaltextrun"/>
          <w:sz w:val="22"/>
          <w:szCs w:val="22"/>
        </w:rPr>
        <w:t>W przypadku niemożliwości realizacji zobowiązań wynikających z przedmiotowej Umowy w</w:t>
      </w:r>
      <w:r w:rsidR="00EC575F" w:rsidRPr="009F2C1F">
        <w:rPr>
          <w:rStyle w:val="normaltextrun"/>
          <w:sz w:val="22"/>
          <w:szCs w:val="22"/>
        </w:rPr>
        <w:t> </w:t>
      </w:r>
      <w:r w:rsidRPr="009F2C1F">
        <w:rPr>
          <w:rStyle w:val="normaltextrun"/>
          <w:sz w:val="22"/>
          <w:szCs w:val="22"/>
        </w:rPr>
        <w:t>związku z okolicznościami, na które Strony nie mają wpływu i których nie można było przewidzieć (siła wyższa), Strony są zwolnione z wszelkich wzajemnych zobowiązań, w tym z</w:t>
      </w:r>
      <w:r w:rsidR="00EC575F" w:rsidRPr="009F2C1F">
        <w:rPr>
          <w:rStyle w:val="normaltextrun"/>
          <w:sz w:val="22"/>
          <w:szCs w:val="22"/>
        </w:rPr>
        <w:t> </w:t>
      </w:r>
      <w:r w:rsidRPr="009F2C1F">
        <w:rPr>
          <w:rStyle w:val="normaltextrun"/>
          <w:sz w:val="22"/>
          <w:szCs w:val="22"/>
        </w:rPr>
        <w:t>odpowiedzialności za poniesione szkody. Strony są także uprawnione do zmiany terminów wykonania Umowy.</w:t>
      </w:r>
      <w:r w:rsidRPr="009F2C1F">
        <w:rPr>
          <w:rStyle w:val="normaltextrun"/>
          <w:color w:val="000000"/>
          <w:sz w:val="22"/>
          <w:szCs w:val="22"/>
        </w:rPr>
        <w:t> Przez okoliczności siły wyższej Strony rozumieją zdarzenie zewnętrzne o</w:t>
      </w:r>
      <w:r w:rsidR="00EC575F" w:rsidRPr="009F2C1F">
        <w:rPr>
          <w:rStyle w:val="normaltextrun"/>
          <w:color w:val="000000"/>
          <w:sz w:val="22"/>
          <w:szCs w:val="22"/>
        </w:rPr>
        <w:t> </w:t>
      </w:r>
      <w:r w:rsidRPr="009F2C1F">
        <w:rPr>
          <w:rStyle w:val="normaltextrun"/>
          <w:color w:val="000000"/>
          <w:sz w:val="22"/>
          <w:szCs w:val="22"/>
        </w:rPr>
        <w:t>charakterze nadzwyczajnym, którego nie można było przewidzieć ani jemu zapobiec, w szczególności takie jak: wojna, stan wyjątkowy, powódź, pożar czy też zasadnicza zmiana sytuacji </w:t>
      </w:r>
      <w:r w:rsidRPr="009F2C1F">
        <w:rPr>
          <w:rStyle w:val="spellingerror"/>
          <w:color w:val="000000"/>
          <w:sz w:val="22"/>
          <w:szCs w:val="22"/>
        </w:rPr>
        <w:t>społeczno</w:t>
      </w:r>
      <w:r w:rsidRPr="009F2C1F">
        <w:rPr>
          <w:rStyle w:val="normaltextrun"/>
          <w:color w:val="000000"/>
          <w:sz w:val="22"/>
          <w:szCs w:val="22"/>
        </w:rPr>
        <w:t> – gospodarczej. Za siłę wyższą Strony uznają również sytuację występującą w dniu zawarcia umowy</w:t>
      </w:r>
      <w:r w:rsidRPr="009F2C1F">
        <w:rPr>
          <w:rStyle w:val="normaltextrun"/>
          <w:sz w:val="22"/>
          <w:szCs w:val="22"/>
        </w:rPr>
        <w:t>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9F2C1F">
        <w:rPr>
          <w:rStyle w:val="eop"/>
          <w:sz w:val="22"/>
          <w:szCs w:val="22"/>
        </w:rPr>
        <w:t> </w:t>
      </w:r>
    </w:p>
    <w:p w14:paraId="3FE4011F" w14:textId="77777777" w:rsidR="00C85975" w:rsidRPr="009F2C1F" w:rsidRDefault="00C85975" w:rsidP="00FB7904">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9F2C1F">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9F2C1F">
        <w:rPr>
          <w:rStyle w:val="eop"/>
          <w:sz w:val="22"/>
          <w:szCs w:val="22"/>
        </w:rPr>
        <w:t> </w:t>
      </w:r>
    </w:p>
    <w:p w14:paraId="290BD1D6" w14:textId="47AB2EB1" w:rsidR="00C85975" w:rsidRPr="009F2C1F" w:rsidRDefault="00C85975" w:rsidP="00FB7904">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9F2C1F">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w:t>
      </w:r>
      <w:r w:rsidR="00EC575F" w:rsidRPr="009F2C1F">
        <w:rPr>
          <w:rStyle w:val="normaltextrun"/>
          <w:sz w:val="22"/>
          <w:szCs w:val="22"/>
        </w:rPr>
        <w:t> </w:t>
      </w:r>
      <w:r w:rsidRPr="009F2C1F">
        <w:rPr>
          <w:rStyle w:val="normaltextrun"/>
          <w:sz w:val="22"/>
          <w:szCs w:val="22"/>
        </w:rPr>
        <w:t>tych okolicznościach i w ten sposób.</w:t>
      </w:r>
      <w:r w:rsidRPr="009F2C1F">
        <w:rPr>
          <w:rStyle w:val="eop"/>
          <w:sz w:val="22"/>
          <w:szCs w:val="22"/>
        </w:rPr>
        <w:t> </w:t>
      </w:r>
    </w:p>
    <w:p w14:paraId="457DD4D6" w14:textId="77777777" w:rsidR="00C85975" w:rsidRPr="009F2C1F" w:rsidRDefault="00C85975" w:rsidP="00FB7904">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9F2C1F">
        <w:rPr>
          <w:rStyle w:val="normaltextrun"/>
          <w:sz w:val="22"/>
          <w:szCs w:val="22"/>
        </w:rPr>
        <w:t>Każda ze Stron jest zobowiązana do niezwłocznego powiadomienia drugiej Strony o zaistnieniu okoliczności, o których mowa w ust. 1.</w:t>
      </w:r>
      <w:r w:rsidRPr="009F2C1F">
        <w:rPr>
          <w:rStyle w:val="eop"/>
          <w:sz w:val="22"/>
          <w:szCs w:val="22"/>
        </w:rPr>
        <w:t> </w:t>
      </w:r>
    </w:p>
    <w:p w14:paraId="44F3EC54" w14:textId="42877AD6" w:rsidR="00C85975" w:rsidRPr="008E37C7" w:rsidRDefault="00C85975" w:rsidP="008E37C7">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9F2C1F">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9F2C1F">
        <w:rPr>
          <w:rStyle w:val="eop"/>
          <w:sz w:val="22"/>
          <w:szCs w:val="22"/>
        </w:rPr>
        <w:t> </w:t>
      </w:r>
    </w:p>
    <w:p w14:paraId="5CBE345F" w14:textId="77777777" w:rsidR="00C85975" w:rsidRPr="009F2C1F" w:rsidRDefault="00C85975" w:rsidP="00C85975">
      <w:pPr>
        <w:rPr>
          <w:b/>
          <w:bCs/>
          <w:sz w:val="22"/>
          <w:szCs w:val="22"/>
        </w:rPr>
      </w:pPr>
      <w:r w:rsidRPr="009F2C1F">
        <w:rPr>
          <w:b/>
          <w:bCs/>
          <w:sz w:val="22"/>
          <w:szCs w:val="22"/>
        </w:rPr>
        <w:t>§ 13</w:t>
      </w:r>
    </w:p>
    <w:p w14:paraId="07EC02E5" w14:textId="77777777" w:rsidR="00C85975" w:rsidRPr="009F2C1F" w:rsidRDefault="00C85975" w:rsidP="00C85975">
      <w:pPr>
        <w:rPr>
          <w:sz w:val="22"/>
          <w:szCs w:val="22"/>
        </w:rPr>
      </w:pPr>
      <w:r w:rsidRPr="009F2C1F">
        <w:rPr>
          <w:b/>
          <w:bCs/>
          <w:sz w:val="22"/>
          <w:szCs w:val="22"/>
        </w:rPr>
        <w:t>POUFNOŚĆ</w:t>
      </w:r>
    </w:p>
    <w:p w14:paraId="0437D1A1" w14:textId="77777777" w:rsidR="00C85975" w:rsidRPr="009F2C1F" w:rsidRDefault="00C85975" w:rsidP="00FB7904">
      <w:pPr>
        <w:numPr>
          <w:ilvl w:val="0"/>
          <w:numId w:val="24"/>
        </w:numPr>
        <w:tabs>
          <w:tab w:val="left" w:pos="720"/>
        </w:tabs>
        <w:jc w:val="both"/>
        <w:rPr>
          <w:sz w:val="22"/>
          <w:szCs w:val="22"/>
        </w:rPr>
      </w:pPr>
      <w:r w:rsidRPr="009F2C1F">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6C71B712" w14:textId="77777777" w:rsidR="00C85975" w:rsidRPr="009F2C1F" w:rsidRDefault="00C85975" w:rsidP="00FB7904">
      <w:pPr>
        <w:numPr>
          <w:ilvl w:val="0"/>
          <w:numId w:val="24"/>
        </w:numPr>
        <w:tabs>
          <w:tab w:val="left" w:pos="720"/>
        </w:tabs>
        <w:jc w:val="both"/>
        <w:rPr>
          <w:sz w:val="22"/>
          <w:szCs w:val="22"/>
        </w:rPr>
      </w:pPr>
      <w:bookmarkStart w:id="6" w:name="_Hlk39657645"/>
      <w:r w:rsidRPr="009F2C1F">
        <w:rPr>
          <w:sz w:val="22"/>
          <w:szCs w:val="22"/>
        </w:rPr>
        <w:t xml:space="preserve">Strona Otrzymująca </w:t>
      </w:r>
      <w:bookmarkEnd w:id="6"/>
      <w:r w:rsidRPr="009F2C1F">
        <w:rPr>
          <w:sz w:val="22"/>
          <w:szCs w:val="22"/>
        </w:rPr>
        <w:t>zobowiązuje się w szczególności, że:</w:t>
      </w:r>
    </w:p>
    <w:p w14:paraId="61892679" w14:textId="77777777" w:rsidR="00C85975" w:rsidRPr="009F2C1F" w:rsidRDefault="00C85975" w:rsidP="00FB7904">
      <w:pPr>
        <w:numPr>
          <w:ilvl w:val="0"/>
          <w:numId w:val="25"/>
        </w:numPr>
        <w:tabs>
          <w:tab w:val="clear" w:pos="720"/>
          <w:tab w:val="num" w:pos="851"/>
        </w:tabs>
        <w:ind w:left="851" w:hanging="425"/>
        <w:jc w:val="both"/>
        <w:rPr>
          <w:sz w:val="22"/>
          <w:szCs w:val="22"/>
        </w:rPr>
      </w:pPr>
      <w:r w:rsidRPr="009F2C1F">
        <w:rPr>
          <w:sz w:val="22"/>
          <w:szCs w:val="22"/>
        </w:rPr>
        <w:t xml:space="preserve">nie ujawni żadnych Informacji Poufnych osobom trzecim, poza swoimi pracownikami </w:t>
      </w:r>
      <w:r w:rsidRPr="009F2C1F">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6595D063" w14:textId="77777777" w:rsidR="00C85975" w:rsidRPr="009F2C1F" w:rsidRDefault="00C85975" w:rsidP="00FB7904">
      <w:pPr>
        <w:numPr>
          <w:ilvl w:val="0"/>
          <w:numId w:val="25"/>
        </w:numPr>
        <w:tabs>
          <w:tab w:val="clear" w:pos="720"/>
          <w:tab w:val="num" w:pos="851"/>
        </w:tabs>
        <w:ind w:left="851" w:hanging="425"/>
        <w:jc w:val="both"/>
        <w:rPr>
          <w:sz w:val="22"/>
          <w:szCs w:val="22"/>
        </w:rPr>
      </w:pPr>
      <w:r w:rsidRPr="009F2C1F">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F685D67" w14:textId="77777777" w:rsidR="00C85975" w:rsidRPr="009F2C1F" w:rsidRDefault="00C85975" w:rsidP="00FB7904">
      <w:pPr>
        <w:numPr>
          <w:ilvl w:val="0"/>
          <w:numId w:val="25"/>
        </w:numPr>
        <w:tabs>
          <w:tab w:val="clear" w:pos="720"/>
          <w:tab w:val="num" w:pos="851"/>
        </w:tabs>
        <w:ind w:left="851" w:hanging="425"/>
        <w:jc w:val="both"/>
        <w:rPr>
          <w:sz w:val="22"/>
          <w:szCs w:val="22"/>
        </w:rPr>
      </w:pPr>
      <w:r w:rsidRPr="009F2C1F">
        <w:rPr>
          <w:sz w:val="22"/>
          <w:szCs w:val="22"/>
        </w:rPr>
        <w:t>nie będzie wykorzystywała ujawnionych Informacji Poufnych dla celów innych niż służące realizacji przedmiotu Umowy;</w:t>
      </w:r>
    </w:p>
    <w:p w14:paraId="21D4006D" w14:textId="77777777" w:rsidR="00C85975" w:rsidRPr="009F2C1F" w:rsidRDefault="00C85975" w:rsidP="00FB7904">
      <w:pPr>
        <w:numPr>
          <w:ilvl w:val="0"/>
          <w:numId w:val="25"/>
        </w:numPr>
        <w:tabs>
          <w:tab w:val="clear" w:pos="720"/>
          <w:tab w:val="num" w:pos="851"/>
        </w:tabs>
        <w:ind w:left="851" w:hanging="425"/>
        <w:jc w:val="both"/>
        <w:rPr>
          <w:sz w:val="22"/>
          <w:szCs w:val="22"/>
        </w:rPr>
      </w:pPr>
      <w:r w:rsidRPr="009F2C1F">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5D211E6D" w14:textId="77777777" w:rsidR="00C85975" w:rsidRPr="009F2C1F" w:rsidRDefault="00C85975" w:rsidP="00FB7904">
      <w:pPr>
        <w:numPr>
          <w:ilvl w:val="0"/>
          <w:numId w:val="24"/>
        </w:numPr>
        <w:tabs>
          <w:tab w:val="clear" w:pos="360"/>
          <w:tab w:val="num" w:pos="426"/>
          <w:tab w:val="left" w:pos="720"/>
        </w:tabs>
        <w:ind w:left="426" w:hanging="426"/>
        <w:jc w:val="both"/>
        <w:rPr>
          <w:sz w:val="22"/>
          <w:szCs w:val="22"/>
        </w:rPr>
      </w:pPr>
      <w:r w:rsidRPr="009F2C1F">
        <w:rPr>
          <w:sz w:val="22"/>
          <w:szCs w:val="22"/>
        </w:rPr>
        <w:t>Strona Otrzymująca nie ponosi odpowiedzialności za ujawnienie jakichkolwiek Informacji Poufnych, które:</w:t>
      </w:r>
    </w:p>
    <w:p w14:paraId="5A992AB7" w14:textId="77777777" w:rsidR="00C85975" w:rsidRPr="009F2C1F" w:rsidRDefault="00C85975" w:rsidP="00FB7904">
      <w:pPr>
        <w:numPr>
          <w:ilvl w:val="0"/>
          <w:numId w:val="26"/>
        </w:numPr>
        <w:tabs>
          <w:tab w:val="clear" w:pos="786"/>
          <w:tab w:val="num" w:pos="851"/>
        </w:tabs>
        <w:ind w:left="851" w:hanging="425"/>
        <w:jc w:val="both"/>
        <w:rPr>
          <w:sz w:val="22"/>
          <w:szCs w:val="22"/>
        </w:rPr>
      </w:pPr>
      <w:r w:rsidRPr="009F2C1F">
        <w:rPr>
          <w:sz w:val="22"/>
          <w:szCs w:val="22"/>
        </w:rPr>
        <w:t>zostały podane do publicznej wiadomości w sposób nie stanowiący naruszenia niniejszej Umowy;</w:t>
      </w:r>
    </w:p>
    <w:p w14:paraId="410896A2" w14:textId="77777777" w:rsidR="00C85975" w:rsidRPr="009F2C1F" w:rsidRDefault="00C85975" w:rsidP="00FB7904">
      <w:pPr>
        <w:numPr>
          <w:ilvl w:val="0"/>
          <w:numId w:val="26"/>
        </w:numPr>
        <w:tabs>
          <w:tab w:val="clear" w:pos="786"/>
          <w:tab w:val="num" w:pos="851"/>
        </w:tabs>
        <w:ind w:left="851" w:hanging="425"/>
        <w:jc w:val="both"/>
        <w:rPr>
          <w:sz w:val="22"/>
          <w:szCs w:val="22"/>
        </w:rPr>
      </w:pPr>
      <w:r w:rsidRPr="009F2C1F">
        <w:rPr>
          <w:sz w:val="22"/>
          <w:szCs w:val="22"/>
        </w:rPr>
        <w:t>są jej znane z innych źródeł, bez obowiązku zachowania ich w tajemnicy oraz bez naruszenia Umowy;</w:t>
      </w:r>
    </w:p>
    <w:p w14:paraId="01878AC4" w14:textId="77777777" w:rsidR="00C85975" w:rsidRPr="009F2C1F" w:rsidRDefault="00C85975" w:rsidP="00FB7904">
      <w:pPr>
        <w:numPr>
          <w:ilvl w:val="0"/>
          <w:numId w:val="26"/>
        </w:numPr>
        <w:tabs>
          <w:tab w:val="clear" w:pos="786"/>
          <w:tab w:val="num" w:pos="851"/>
        </w:tabs>
        <w:ind w:left="851" w:hanging="425"/>
        <w:jc w:val="both"/>
        <w:rPr>
          <w:sz w:val="22"/>
          <w:szCs w:val="22"/>
        </w:rPr>
      </w:pPr>
      <w:r w:rsidRPr="009F2C1F">
        <w:rPr>
          <w:sz w:val="22"/>
          <w:szCs w:val="22"/>
        </w:rPr>
        <w:t>zostały niezależnie opracowane przez pracowników Strony Otrzymującej;</w:t>
      </w:r>
    </w:p>
    <w:p w14:paraId="47E32060" w14:textId="77777777" w:rsidR="00C85975" w:rsidRPr="009F2C1F" w:rsidRDefault="00C85975" w:rsidP="00FB7904">
      <w:pPr>
        <w:numPr>
          <w:ilvl w:val="0"/>
          <w:numId w:val="26"/>
        </w:numPr>
        <w:tabs>
          <w:tab w:val="clear" w:pos="786"/>
          <w:tab w:val="num" w:pos="851"/>
        </w:tabs>
        <w:ind w:left="851" w:hanging="425"/>
        <w:jc w:val="both"/>
        <w:rPr>
          <w:sz w:val="22"/>
          <w:szCs w:val="22"/>
        </w:rPr>
      </w:pPr>
      <w:r w:rsidRPr="009F2C1F">
        <w:rPr>
          <w:sz w:val="22"/>
          <w:szCs w:val="22"/>
        </w:rPr>
        <w:t>zostały ujawnione do publicznej wiadomości na podstawie pisemnej pod rygorem nieważności zgody Strony Ujawniającej.</w:t>
      </w:r>
    </w:p>
    <w:p w14:paraId="6F5DCBEE" w14:textId="77777777" w:rsidR="00C85975" w:rsidRPr="009F2C1F" w:rsidRDefault="00C85975" w:rsidP="00FB7904">
      <w:pPr>
        <w:numPr>
          <w:ilvl w:val="0"/>
          <w:numId w:val="24"/>
        </w:numPr>
        <w:tabs>
          <w:tab w:val="left" w:pos="720"/>
        </w:tabs>
        <w:jc w:val="both"/>
        <w:rPr>
          <w:sz w:val="22"/>
          <w:szCs w:val="22"/>
        </w:rPr>
      </w:pPr>
      <w:r w:rsidRPr="009F2C1F">
        <w:rPr>
          <w:sz w:val="22"/>
          <w:szCs w:val="22"/>
        </w:rPr>
        <w:t>Strona Otrzymująca zobowiązana jest niezwłocznie powiadomić w formie pisemnej Stronę Ujawniającą, o każdym stwierdzonym przypadku:</w:t>
      </w:r>
    </w:p>
    <w:p w14:paraId="7C655295" w14:textId="77777777" w:rsidR="00C85975" w:rsidRPr="009F2C1F" w:rsidRDefault="00C85975" w:rsidP="00FB7904">
      <w:pPr>
        <w:widowControl/>
        <w:numPr>
          <w:ilvl w:val="0"/>
          <w:numId w:val="27"/>
        </w:numPr>
        <w:tabs>
          <w:tab w:val="left" w:pos="851"/>
        </w:tabs>
        <w:suppressAutoHyphens w:val="0"/>
        <w:ind w:left="993" w:hanging="567"/>
        <w:jc w:val="both"/>
        <w:rPr>
          <w:sz w:val="22"/>
          <w:szCs w:val="22"/>
        </w:rPr>
      </w:pPr>
      <w:r w:rsidRPr="009F2C1F">
        <w:rPr>
          <w:sz w:val="22"/>
          <w:szCs w:val="22"/>
        </w:rPr>
        <w:t>naruszenia zobowiązania do zachowania w tajemnicy Informacji Poufnych;</w:t>
      </w:r>
    </w:p>
    <w:p w14:paraId="561E1856" w14:textId="77777777" w:rsidR="00C85975" w:rsidRPr="009F2C1F" w:rsidRDefault="00C85975" w:rsidP="00FB7904">
      <w:pPr>
        <w:widowControl/>
        <w:numPr>
          <w:ilvl w:val="0"/>
          <w:numId w:val="27"/>
        </w:numPr>
        <w:tabs>
          <w:tab w:val="left" w:pos="851"/>
        </w:tabs>
        <w:suppressAutoHyphens w:val="0"/>
        <w:ind w:left="851" w:hanging="425"/>
        <w:jc w:val="both"/>
        <w:rPr>
          <w:sz w:val="22"/>
          <w:szCs w:val="22"/>
        </w:rPr>
      </w:pPr>
      <w:r w:rsidRPr="009F2C1F">
        <w:rPr>
          <w:sz w:val="22"/>
          <w:szCs w:val="22"/>
        </w:rPr>
        <w:t>podejrzenia o możliwości ujawnienia, przekazania lub nieuprawnionego wykorzystania Informacji Poufnych;</w:t>
      </w:r>
    </w:p>
    <w:p w14:paraId="5B987EF8" w14:textId="77777777" w:rsidR="00C85975" w:rsidRPr="009F2C1F" w:rsidRDefault="00C85975" w:rsidP="00FB7904">
      <w:pPr>
        <w:widowControl/>
        <w:numPr>
          <w:ilvl w:val="0"/>
          <w:numId w:val="27"/>
        </w:numPr>
        <w:tabs>
          <w:tab w:val="left" w:pos="851"/>
        </w:tabs>
        <w:suppressAutoHyphens w:val="0"/>
        <w:ind w:left="851" w:hanging="425"/>
        <w:jc w:val="both"/>
        <w:rPr>
          <w:sz w:val="22"/>
          <w:szCs w:val="22"/>
        </w:rPr>
      </w:pPr>
      <w:r w:rsidRPr="009F2C1F">
        <w:rPr>
          <w:sz w:val="22"/>
          <w:szCs w:val="22"/>
        </w:rPr>
        <w:t>zagubienia, kradzieży lub nieuprawnionego zniszczenia nośników, dokumentów lub innych materiałów zawierających Informacje Poufne.</w:t>
      </w:r>
    </w:p>
    <w:p w14:paraId="044BE73C" w14:textId="77777777" w:rsidR="00C85975" w:rsidRPr="009F2C1F" w:rsidRDefault="00C85975" w:rsidP="00FB7904">
      <w:pPr>
        <w:numPr>
          <w:ilvl w:val="0"/>
          <w:numId w:val="24"/>
        </w:numPr>
        <w:tabs>
          <w:tab w:val="left" w:pos="720"/>
        </w:tabs>
        <w:contextualSpacing/>
        <w:jc w:val="both"/>
        <w:rPr>
          <w:sz w:val="22"/>
          <w:szCs w:val="22"/>
        </w:rPr>
      </w:pPr>
      <w:r w:rsidRPr="009F2C1F">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EF294ED" w14:textId="77777777" w:rsidR="00C85975" w:rsidRPr="009F2C1F" w:rsidRDefault="00C85975" w:rsidP="00FB7904">
      <w:pPr>
        <w:numPr>
          <w:ilvl w:val="0"/>
          <w:numId w:val="24"/>
        </w:numPr>
        <w:tabs>
          <w:tab w:val="left" w:pos="720"/>
        </w:tabs>
        <w:jc w:val="both"/>
        <w:rPr>
          <w:sz w:val="22"/>
          <w:szCs w:val="22"/>
        </w:rPr>
      </w:pPr>
      <w:r w:rsidRPr="009F2C1F">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B4847C6" w14:textId="77777777" w:rsidR="00C85975" w:rsidRPr="009F2C1F" w:rsidRDefault="00C85975" w:rsidP="00C85975">
      <w:pPr>
        <w:rPr>
          <w:b/>
          <w:sz w:val="22"/>
          <w:szCs w:val="22"/>
        </w:rPr>
      </w:pPr>
    </w:p>
    <w:p w14:paraId="4EF6648D" w14:textId="77777777" w:rsidR="00C85975" w:rsidRPr="009F2C1F" w:rsidRDefault="00C85975" w:rsidP="00C85975">
      <w:pPr>
        <w:rPr>
          <w:b/>
          <w:bCs/>
          <w:sz w:val="22"/>
          <w:szCs w:val="22"/>
        </w:rPr>
      </w:pPr>
      <w:r w:rsidRPr="009F2C1F">
        <w:rPr>
          <w:b/>
          <w:bCs/>
          <w:sz w:val="22"/>
          <w:szCs w:val="22"/>
        </w:rPr>
        <w:t>§ 14</w:t>
      </w:r>
    </w:p>
    <w:p w14:paraId="5D7C452B" w14:textId="77777777" w:rsidR="00C85975" w:rsidRPr="009F2C1F" w:rsidRDefault="00C85975" w:rsidP="00C85975">
      <w:pPr>
        <w:rPr>
          <w:b/>
          <w:bCs/>
          <w:sz w:val="22"/>
          <w:szCs w:val="22"/>
        </w:rPr>
      </w:pPr>
      <w:r w:rsidRPr="009F2C1F">
        <w:rPr>
          <w:b/>
          <w:bCs/>
          <w:sz w:val="22"/>
          <w:szCs w:val="22"/>
        </w:rPr>
        <w:t>WŁASNOŚĆ INTELEKTUALNA</w:t>
      </w:r>
    </w:p>
    <w:p w14:paraId="03767B8F" w14:textId="77777777" w:rsidR="00C85975" w:rsidRPr="009F2C1F" w:rsidRDefault="00C85975" w:rsidP="00FB7904">
      <w:pPr>
        <w:widowControl/>
        <w:numPr>
          <w:ilvl w:val="0"/>
          <w:numId w:val="29"/>
        </w:numPr>
        <w:suppressAutoHyphens w:val="0"/>
        <w:autoSpaceDE w:val="0"/>
        <w:jc w:val="both"/>
        <w:rPr>
          <w:sz w:val="22"/>
          <w:szCs w:val="22"/>
        </w:rPr>
      </w:pPr>
      <w:r w:rsidRPr="009F2C1F">
        <w:rPr>
          <w:sz w:val="22"/>
          <w:szCs w:val="22"/>
        </w:rPr>
        <w:t>Wykonawca oświadcza, że zgodnie z jego najlepszą wiedzą wykonanie jego zobowiązań wynikających z Umowy nie narusza praw własności intelektualnej osób trzecich.</w:t>
      </w:r>
    </w:p>
    <w:p w14:paraId="736ED6DE" w14:textId="77777777" w:rsidR="00C85975" w:rsidRPr="009F2C1F" w:rsidRDefault="00C85975" w:rsidP="00FB7904">
      <w:pPr>
        <w:widowControl/>
        <w:numPr>
          <w:ilvl w:val="0"/>
          <w:numId w:val="29"/>
        </w:numPr>
        <w:suppressAutoHyphens w:val="0"/>
        <w:autoSpaceDE w:val="0"/>
        <w:jc w:val="both"/>
        <w:rPr>
          <w:sz w:val="22"/>
          <w:szCs w:val="22"/>
        </w:rPr>
      </w:pPr>
      <w:r w:rsidRPr="009F2C1F">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31BB85EC" w14:textId="77777777" w:rsidR="00C85975" w:rsidRPr="009F2C1F" w:rsidRDefault="00C85975" w:rsidP="00FB7904">
      <w:pPr>
        <w:widowControl/>
        <w:numPr>
          <w:ilvl w:val="0"/>
          <w:numId w:val="29"/>
        </w:numPr>
        <w:suppressAutoHyphens w:val="0"/>
        <w:autoSpaceDE w:val="0"/>
        <w:jc w:val="both"/>
        <w:rPr>
          <w:sz w:val="22"/>
          <w:szCs w:val="22"/>
        </w:rPr>
      </w:pPr>
      <w:r w:rsidRPr="009F2C1F">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0D7206" w14:textId="77777777" w:rsidR="00C85975" w:rsidRPr="009F2C1F" w:rsidRDefault="00C85975" w:rsidP="00C85975">
      <w:pPr>
        <w:rPr>
          <w:b/>
          <w:bCs/>
          <w:sz w:val="22"/>
          <w:szCs w:val="22"/>
        </w:rPr>
      </w:pPr>
    </w:p>
    <w:p w14:paraId="58DC0800" w14:textId="77777777" w:rsidR="00C85975" w:rsidRPr="009F2C1F" w:rsidRDefault="00C85975" w:rsidP="00C85975">
      <w:pPr>
        <w:pStyle w:val="paragraph"/>
        <w:spacing w:before="0" w:beforeAutospacing="0" w:after="0" w:afterAutospacing="0"/>
        <w:jc w:val="center"/>
        <w:textAlignment w:val="baseline"/>
        <w:rPr>
          <w:sz w:val="22"/>
          <w:szCs w:val="22"/>
        </w:rPr>
      </w:pPr>
      <w:r w:rsidRPr="009F2C1F">
        <w:rPr>
          <w:rStyle w:val="normaltextrun"/>
          <w:b/>
          <w:bCs/>
          <w:sz w:val="22"/>
          <w:szCs w:val="22"/>
        </w:rPr>
        <w:t>§ 15</w:t>
      </w:r>
      <w:r w:rsidRPr="009F2C1F">
        <w:rPr>
          <w:rStyle w:val="eop"/>
          <w:sz w:val="22"/>
          <w:szCs w:val="22"/>
        </w:rPr>
        <w:t> </w:t>
      </w:r>
    </w:p>
    <w:p w14:paraId="0C2BCE35" w14:textId="77777777" w:rsidR="00C85975" w:rsidRPr="009F2C1F" w:rsidRDefault="00C85975" w:rsidP="00C85975">
      <w:pPr>
        <w:pStyle w:val="paragraph"/>
        <w:spacing w:before="0" w:beforeAutospacing="0" w:after="0" w:afterAutospacing="0"/>
        <w:jc w:val="center"/>
        <w:textAlignment w:val="baseline"/>
        <w:rPr>
          <w:sz w:val="22"/>
          <w:szCs w:val="22"/>
        </w:rPr>
      </w:pPr>
      <w:r w:rsidRPr="009F2C1F">
        <w:rPr>
          <w:rStyle w:val="normaltextrun"/>
          <w:b/>
          <w:bCs/>
          <w:sz w:val="22"/>
          <w:szCs w:val="22"/>
        </w:rPr>
        <w:t>POSTANOWIENIA KOŃCOWE</w:t>
      </w:r>
      <w:r w:rsidRPr="009F2C1F">
        <w:rPr>
          <w:rStyle w:val="eop"/>
          <w:sz w:val="22"/>
          <w:szCs w:val="22"/>
        </w:rPr>
        <w:t> </w:t>
      </w:r>
    </w:p>
    <w:p w14:paraId="07928872" w14:textId="77777777" w:rsidR="00C85975" w:rsidRPr="009F2C1F" w:rsidRDefault="00C85975" w:rsidP="00FB7904">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9F2C1F">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B8931F1" w14:textId="77777777" w:rsidR="00C85975" w:rsidRPr="009F2C1F" w:rsidRDefault="00C85975" w:rsidP="00FB7904">
      <w:pPr>
        <w:pStyle w:val="paragraph"/>
        <w:numPr>
          <w:ilvl w:val="0"/>
          <w:numId w:val="41"/>
        </w:numPr>
        <w:tabs>
          <w:tab w:val="clear" w:pos="720"/>
        </w:tabs>
        <w:spacing w:before="0" w:beforeAutospacing="0" w:after="0" w:afterAutospacing="0"/>
        <w:ind w:left="426" w:hanging="426"/>
        <w:jc w:val="both"/>
        <w:textAlignment w:val="baseline"/>
        <w:rPr>
          <w:sz w:val="22"/>
          <w:szCs w:val="22"/>
        </w:rPr>
      </w:pPr>
      <w:bookmarkStart w:id="7" w:name="_Hlk92793317"/>
      <w:r w:rsidRPr="009F2C1F">
        <w:rPr>
          <w:iCs/>
          <w:sz w:val="22"/>
          <w:szCs w:val="22"/>
        </w:rPr>
        <w:t>Klauzula informacyjna Zamawiającego dotycząca przetwarzania danych osobowych stanowi załącznik do niniejszej Umowy. Wykonawca zobowiązuje się do przekazania tej informacji osobom, których klauzula dotyczy.</w:t>
      </w:r>
      <w:bookmarkEnd w:id="7"/>
    </w:p>
    <w:p w14:paraId="794DAAB0" w14:textId="77777777" w:rsidR="00C85975" w:rsidRPr="009F2C1F" w:rsidRDefault="00C85975" w:rsidP="00FB7904">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9F2C1F">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9F2C1F">
        <w:rPr>
          <w:rStyle w:val="eop"/>
          <w:sz w:val="22"/>
          <w:szCs w:val="22"/>
        </w:rPr>
        <w:t> </w:t>
      </w:r>
    </w:p>
    <w:p w14:paraId="339A0E5C" w14:textId="5AD4049F" w:rsidR="00C85975" w:rsidRPr="009F2C1F" w:rsidRDefault="00C85975" w:rsidP="00FB7904">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9F2C1F">
        <w:rPr>
          <w:rStyle w:val="normaltextrun"/>
          <w:sz w:val="22"/>
          <w:szCs w:val="22"/>
        </w:rPr>
        <w:t>W sprawach nieuregulowanych niniejszą Umową stosuje się prawo polskie,</w:t>
      </w:r>
      <w:r w:rsidR="00045D77" w:rsidRPr="009F2C1F">
        <w:rPr>
          <w:rStyle w:val="normaltextrun"/>
          <w:sz w:val="22"/>
          <w:szCs w:val="22"/>
        </w:rPr>
        <w:t xml:space="preserve"> </w:t>
      </w:r>
      <w:r w:rsidRPr="009F2C1F">
        <w:rPr>
          <w:rStyle w:val="normaltextrun"/>
          <w:sz w:val="22"/>
          <w:szCs w:val="22"/>
        </w:rPr>
        <w:t>w szczególności przepisy ustawy z dnia 23 kwietnia 1964r. Kodeks Cywilny (t.j. Dz. U. z 2020 r. poz. 1740 z późn.</w:t>
      </w:r>
      <w:r w:rsidR="00045D77" w:rsidRPr="009F2C1F">
        <w:rPr>
          <w:rStyle w:val="normaltextrun"/>
          <w:sz w:val="22"/>
          <w:szCs w:val="22"/>
        </w:rPr>
        <w:t> </w:t>
      </w:r>
      <w:r w:rsidRPr="009F2C1F">
        <w:rPr>
          <w:rStyle w:val="normaltextrun"/>
          <w:sz w:val="22"/>
          <w:szCs w:val="22"/>
        </w:rPr>
        <w:t>zm.). </w:t>
      </w:r>
    </w:p>
    <w:p w14:paraId="3825B2F8" w14:textId="4BF07C3C" w:rsidR="00C85975" w:rsidRPr="009F2C1F" w:rsidRDefault="00C85975" w:rsidP="00FB7904">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9F2C1F">
        <w:rPr>
          <w:rStyle w:val="normaltextrun"/>
          <w:sz w:val="22"/>
          <w:szCs w:val="22"/>
        </w:rPr>
        <w:t>Umowa niniejsza została sporządzona na zasadach określonych w  art. 78 i 78</w:t>
      </w:r>
      <w:r w:rsidRPr="009F2C1F">
        <w:rPr>
          <w:rStyle w:val="normaltextrun"/>
          <w:sz w:val="22"/>
          <w:szCs w:val="22"/>
          <w:vertAlign w:val="superscript"/>
        </w:rPr>
        <w:t>1</w:t>
      </w:r>
      <w:r w:rsidRPr="009F2C1F">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2840D0" w:rsidRPr="009F2C1F">
        <w:rPr>
          <w:rStyle w:val="normaltextrun"/>
          <w:sz w:val="22"/>
          <w:szCs w:val="22"/>
        </w:rPr>
        <w:t xml:space="preserve">dwóch </w:t>
      </w:r>
      <w:r w:rsidRPr="009F2C1F">
        <w:rPr>
          <w:rStyle w:val="normaltextrun"/>
          <w:sz w:val="22"/>
          <w:szCs w:val="22"/>
        </w:rPr>
        <w:t>(</w:t>
      </w:r>
      <w:r w:rsidR="002840D0" w:rsidRPr="009F2C1F">
        <w:rPr>
          <w:rStyle w:val="normaltextrun"/>
          <w:sz w:val="22"/>
          <w:szCs w:val="22"/>
        </w:rPr>
        <w:t>2</w:t>
      </w:r>
      <w:r w:rsidRPr="009F2C1F">
        <w:rPr>
          <w:rStyle w:val="normaltextrun"/>
          <w:sz w:val="22"/>
          <w:szCs w:val="22"/>
        </w:rPr>
        <w:t>) jednobrzmiących egzemplarzach, po jednym (1) dla każdej ze Stron. </w:t>
      </w:r>
    </w:p>
    <w:p w14:paraId="194F9BE1" w14:textId="77777777" w:rsidR="00C85975" w:rsidRPr="009F2C1F" w:rsidRDefault="00C85975" w:rsidP="00FB7904">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9F2C1F">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 </w:t>
      </w:r>
    </w:p>
    <w:p w14:paraId="1E1BBAAA" w14:textId="63DAEA27" w:rsidR="00C85975" w:rsidRPr="009F2C1F" w:rsidRDefault="00C85975" w:rsidP="00226347">
      <w:pPr>
        <w:pStyle w:val="paragraph"/>
        <w:spacing w:before="0" w:beforeAutospacing="0" w:after="0" w:afterAutospacing="0"/>
        <w:ind w:left="426"/>
        <w:jc w:val="both"/>
        <w:textAlignment w:val="baseline"/>
        <w:rPr>
          <w:rStyle w:val="eop"/>
          <w:sz w:val="22"/>
          <w:szCs w:val="22"/>
        </w:rPr>
      </w:pPr>
      <w:r w:rsidRPr="009F2C1F">
        <w:rPr>
          <w:rStyle w:val="eop"/>
          <w:sz w:val="22"/>
          <w:szCs w:val="22"/>
        </w:rPr>
        <w:t> </w:t>
      </w:r>
    </w:p>
    <w:p w14:paraId="1483B1E9" w14:textId="77777777" w:rsidR="00E8316F" w:rsidRPr="009F2C1F" w:rsidRDefault="00E8316F" w:rsidP="00E8316F">
      <w:pPr>
        <w:pStyle w:val="paragraph"/>
        <w:spacing w:before="0" w:beforeAutospacing="0" w:after="0" w:afterAutospacing="0"/>
        <w:jc w:val="both"/>
        <w:textAlignment w:val="baseline"/>
        <w:rPr>
          <w:rStyle w:val="eop"/>
          <w:sz w:val="22"/>
          <w:szCs w:val="22"/>
        </w:rPr>
      </w:pPr>
    </w:p>
    <w:p w14:paraId="6FAB8407" w14:textId="77777777" w:rsidR="00E8316F" w:rsidRPr="009F2C1F" w:rsidRDefault="00E8316F" w:rsidP="00E8316F">
      <w:pPr>
        <w:pStyle w:val="paragraph"/>
        <w:spacing w:before="0" w:beforeAutospacing="0" w:after="0" w:afterAutospacing="0"/>
        <w:jc w:val="both"/>
        <w:textAlignment w:val="baseline"/>
        <w:rPr>
          <w:rStyle w:val="eop"/>
          <w:sz w:val="22"/>
          <w:szCs w:val="22"/>
        </w:rPr>
      </w:pPr>
    </w:p>
    <w:p w14:paraId="3951B7E4" w14:textId="77777777" w:rsidR="00C85975" w:rsidRPr="009F2C1F" w:rsidRDefault="00C85975" w:rsidP="00C85975">
      <w:pPr>
        <w:jc w:val="both"/>
        <w:rPr>
          <w:b/>
          <w:bCs/>
          <w:sz w:val="22"/>
          <w:szCs w:val="22"/>
        </w:rPr>
      </w:pPr>
    </w:p>
    <w:p w14:paraId="0F0882D1" w14:textId="77777777" w:rsidR="00C85975" w:rsidRPr="009F2C1F" w:rsidRDefault="00C85975" w:rsidP="00C85975">
      <w:pPr>
        <w:ind w:left="360"/>
        <w:rPr>
          <w:b/>
          <w:bCs/>
          <w:i/>
          <w:sz w:val="22"/>
          <w:szCs w:val="22"/>
        </w:rPr>
      </w:pPr>
      <w:r w:rsidRPr="009F2C1F">
        <w:rPr>
          <w:b/>
          <w:bCs/>
          <w:i/>
          <w:sz w:val="22"/>
          <w:szCs w:val="22"/>
        </w:rPr>
        <w:t>............................................                                                               ........................................</w:t>
      </w:r>
    </w:p>
    <w:p w14:paraId="548F4F5C" w14:textId="77777777" w:rsidR="00C85975" w:rsidRPr="009F2C1F" w:rsidRDefault="00C85975" w:rsidP="00C85975">
      <w:pPr>
        <w:rPr>
          <w:b/>
          <w:bCs/>
          <w:i/>
          <w:sz w:val="22"/>
          <w:szCs w:val="22"/>
        </w:rPr>
      </w:pPr>
      <w:r w:rsidRPr="009F2C1F">
        <w:rPr>
          <w:b/>
          <w:bCs/>
          <w:i/>
          <w:sz w:val="22"/>
          <w:szCs w:val="22"/>
        </w:rPr>
        <w:t xml:space="preserve">     Zamawiający                 </w:t>
      </w:r>
      <w:r w:rsidRPr="009F2C1F">
        <w:rPr>
          <w:b/>
          <w:bCs/>
          <w:i/>
          <w:sz w:val="22"/>
          <w:szCs w:val="22"/>
        </w:rPr>
        <w:tab/>
      </w:r>
      <w:r w:rsidRPr="009F2C1F">
        <w:rPr>
          <w:b/>
          <w:bCs/>
          <w:i/>
          <w:sz w:val="22"/>
          <w:szCs w:val="22"/>
        </w:rPr>
        <w:tab/>
      </w:r>
      <w:r w:rsidRPr="009F2C1F">
        <w:rPr>
          <w:b/>
          <w:bCs/>
          <w:i/>
          <w:sz w:val="22"/>
          <w:szCs w:val="22"/>
        </w:rPr>
        <w:tab/>
      </w:r>
      <w:r w:rsidRPr="009F2C1F">
        <w:rPr>
          <w:b/>
          <w:bCs/>
          <w:i/>
          <w:sz w:val="22"/>
          <w:szCs w:val="22"/>
        </w:rPr>
        <w:tab/>
      </w:r>
      <w:r w:rsidRPr="009F2C1F">
        <w:rPr>
          <w:b/>
          <w:bCs/>
          <w:i/>
          <w:sz w:val="22"/>
          <w:szCs w:val="22"/>
        </w:rPr>
        <w:tab/>
      </w:r>
      <w:r w:rsidRPr="009F2C1F">
        <w:rPr>
          <w:b/>
          <w:bCs/>
          <w:i/>
          <w:sz w:val="22"/>
          <w:szCs w:val="22"/>
        </w:rPr>
        <w:tab/>
        <w:t>Wykonawca</w:t>
      </w:r>
    </w:p>
    <w:p w14:paraId="18E4688C" w14:textId="41476703" w:rsidR="00C85975" w:rsidRPr="00EC575F" w:rsidRDefault="00C85975" w:rsidP="00EC575F">
      <w:pPr>
        <w:rPr>
          <w:rFonts w:eastAsia="Calibri"/>
          <w:b/>
          <w:sz w:val="22"/>
          <w:szCs w:val="22"/>
        </w:rPr>
      </w:pPr>
      <w:r w:rsidRPr="009F2C1F">
        <w:rPr>
          <w:b/>
          <w:bCs/>
          <w:i/>
          <w:sz w:val="22"/>
          <w:szCs w:val="22"/>
        </w:rPr>
        <w:br w:type="page"/>
      </w:r>
      <w:r w:rsidRPr="00EC575F">
        <w:rPr>
          <w:rFonts w:eastAsia="Calibri"/>
          <w:b/>
          <w:sz w:val="22"/>
          <w:szCs w:val="22"/>
        </w:rPr>
        <w:t xml:space="preserve">Klauzula informacyjna Uniwersytetu Jagiellońskiego </w:t>
      </w:r>
      <w:r w:rsidRPr="00EC575F">
        <w:rPr>
          <w:b/>
          <w:sz w:val="22"/>
          <w:szCs w:val="22"/>
        </w:rPr>
        <w:t xml:space="preserve">dla kontrahentów będących osobami fizycznymi, osób </w:t>
      </w:r>
      <w:r w:rsidRPr="00EC575F">
        <w:rPr>
          <w:rFonts w:eastAsia="Calibri"/>
          <w:b/>
          <w:sz w:val="22"/>
          <w:szCs w:val="22"/>
        </w:rPr>
        <w:t>reprezentujących kontrahentów, pełnomocników kontrahentów oraz pracowników i współpracowników kontrahentów wyznaczonych do kontaktu i</w:t>
      </w:r>
      <w:r w:rsidR="00EC575F">
        <w:rPr>
          <w:rFonts w:eastAsia="Calibri"/>
          <w:b/>
          <w:sz w:val="22"/>
          <w:szCs w:val="22"/>
        </w:rPr>
        <w:t> </w:t>
      </w:r>
      <w:r w:rsidRPr="00EC575F">
        <w:rPr>
          <w:rFonts w:eastAsia="Calibri"/>
          <w:b/>
          <w:sz w:val="22"/>
          <w:szCs w:val="22"/>
        </w:rPr>
        <w:t>odpowiedzialnych za wykonanie umowy</w:t>
      </w:r>
    </w:p>
    <w:p w14:paraId="0D8B7A76" w14:textId="77777777" w:rsidR="00C85975" w:rsidRPr="00EC575F" w:rsidRDefault="00C85975" w:rsidP="00EC575F">
      <w:pPr>
        <w:rPr>
          <w:sz w:val="22"/>
          <w:szCs w:val="22"/>
        </w:rPr>
      </w:pPr>
    </w:p>
    <w:p w14:paraId="3AE5ABCD" w14:textId="77777777" w:rsidR="00C85975" w:rsidRPr="00EC575F" w:rsidRDefault="00C85975" w:rsidP="00EC575F">
      <w:pPr>
        <w:rPr>
          <w:sz w:val="22"/>
          <w:szCs w:val="22"/>
        </w:rPr>
      </w:pPr>
      <w:r w:rsidRPr="00EC575F">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7FCB463" w14:textId="77777777" w:rsidR="00C85975" w:rsidRPr="00EC575F" w:rsidRDefault="00C85975" w:rsidP="00EC575F">
      <w:pPr>
        <w:jc w:val="both"/>
        <w:rPr>
          <w:sz w:val="22"/>
          <w:szCs w:val="22"/>
        </w:rPr>
      </w:pPr>
    </w:p>
    <w:p w14:paraId="54A0F66E" w14:textId="77777777" w:rsidR="00C85975" w:rsidRPr="00EC575F" w:rsidRDefault="00C85975" w:rsidP="00EC575F">
      <w:pPr>
        <w:pStyle w:val="Akapitzlist"/>
        <w:numPr>
          <w:ilvl w:val="3"/>
          <w:numId w:val="43"/>
        </w:numPr>
        <w:tabs>
          <w:tab w:val="num" w:pos="2552"/>
        </w:tabs>
        <w:spacing w:after="0" w:line="240" w:lineRule="auto"/>
        <w:ind w:left="0" w:hanging="426"/>
        <w:contextualSpacing/>
        <w:jc w:val="both"/>
        <w:rPr>
          <w:rFonts w:ascii="Times New Roman" w:hAnsi="Times New Roman"/>
          <w:lang w:eastAsia="pl-PL"/>
        </w:rPr>
      </w:pPr>
      <w:r w:rsidRPr="00EC575F">
        <w:rPr>
          <w:rFonts w:ascii="Times New Roman" w:hAnsi="Times New Roman"/>
          <w:lang w:eastAsia="pl-PL"/>
        </w:rPr>
        <w:t xml:space="preserve">Administratorem Pani/Pana danych osobowych jest Uniwersytet Jagielloński, ul. Gołębia 24, 31-033 Kraków, </w:t>
      </w:r>
      <w:hyperlink r:id="rId24" w:history="1">
        <w:r w:rsidRPr="00EC575F">
          <w:rPr>
            <w:rStyle w:val="Hipercze"/>
            <w:rFonts w:ascii="Times New Roman" w:hAnsi="Times New Roman"/>
            <w:lang w:eastAsia="pl-PL"/>
          </w:rPr>
          <w:t>www.uj.edu.pl</w:t>
        </w:r>
      </w:hyperlink>
      <w:r w:rsidRPr="00EC575F">
        <w:rPr>
          <w:rFonts w:ascii="Times New Roman" w:hAnsi="Times New Roman"/>
          <w:lang w:eastAsia="pl-PL"/>
        </w:rPr>
        <w:t xml:space="preserve">. </w:t>
      </w:r>
    </w:p>
    <w:p w14:paraId="3E1ACA34" w14:textId="0A5CC12A" w:rsidR="00C85975" w:rsidRPr="00EC575F" w:rsidRDefault="00C85975" w:rsidP="00EC575F">
      <w:pPr>
        <w:pStyle w:val="Akapitzlist"/>
        <w:numPr>
          <w:ilvl w:val="3"/>
          <w:numId w:val="43"/>
        </w:numPr>
        <w:tabs>
          <w:tab w:val="num" w:pos="2552"/>
        </w:tabs>
        <w:spacing w:after="0" w:line="240" w:lineRule="auto"/>
        <w:ind w:left="0" w:hanging="426"/>
        <w:contextualSpacing/>
        <w:jc w:val="both"/>
        <w:rPr>
          <w:rFonts w:ascii="Times New Roman" w:hAnsi="Times New Roman"/>
          <w:lang w:eastAsia="pl-PL"/>
        </w:rPr>
      </w:pPr>
      <w:r w:rsidRPr="00EC575F">
        <w:rPr>
          <w:rFonts w:ascii="Times New Roman" w:hAnsi="Times New Roman"/>
          <w:lang w:eastAsia="pl-PL"/>
        </w:rPr>
        <w:t xml:space="preserve">UJ powołał Inspektora Ochrony Danych, z którym może Pani/Pan się skontaktować </w:t>
      </w:r>
      <w:r w:rsidRPr="00EC575F">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5" w:history="1">
        <w:r w:rsidRPr="00EC575F">
          <w:rPr>
            <w:rStyle w:val="Hipercze"/>
            <w:rFonts w:ascii="Times New Roman" w:hAnsi="Times New Roman"/>
            <w:lang w:eastAsia="pl-PL"/>
          </w:rPr>
          <w:t>iod@uj.edu.pl</w:t>
        </w:r>
      </w:hyperlink>
      <w:r w:rsidRPr="00EC575F">
        <w:rPr>
          <w:rFonts w:ascii="Times New Roman" w:hAnsi="Times New Roman"/>
          <w:lang w:eastAsia="pl-PL"/>
        </w:rPr>
        <w:t xml:space="preserve">  tel. 12 663 12 25</w:t>
      </w:r>
      <w:r w:rsidR="00EC575F" w:rsidRPr="00EC575F">
        <w:rPr>
          <w:rFonts w:ascii="Times New Roman" w:hAnsi="Times New Roman"/>
          <w:lang w:val="pl-PL" w:eastAsia="pl-PL"/>
        </w:rPr>
        <w:t>.</w:t>
      </w:r>
    </w:p>
    <w:p w14:paraId="24CC0A7A" w14:textId="77777777" w:rsidR="00C85975" w:rsidRPr="00EC575F" w:rsidRDefault="00C85975" w:rsidP="00EC575F">
      <w:pPr>
        <w:pStyle w:val="Akapitzlist"/>
        <w:numPr>
          <w:ilvl w:val="3"/>
          <w:numId w:val="43"/>
        </w:numPr>
        <w:tabs>
          <w:tab w:val="num" w:pos="2552"/>
        </w:tabs>
        <w:spacing w:after="0" w:line="240" w:lineRule="auto"/>
        <w:ind w:left="0" w:hanging="426"/>
        <w:contextualSpacing/>
        <w:jc w:val="both"/>
        <w:rPr>
          <w:rFonts w:ascii="Times New Roman" w:hAnsi="Times New Roman"/>
          <w:lang w:eastAsia="pl-PL"/>
        </w:rPr>
      </w:pPr>
      <w:r w:rsidRPr="00EC575F">
        <w:rPr>
          <w:rFonts w:ascii="Times New Roman" w:hAnsi="Times New Roman"/>
        </w:rPr>
        <w:t>UJ może przetwarzać Pani/Pana dane w następujących celach:</w:t>
      </w:r>
    </w:p>
    <w:p w14:paraId="42BABF24" w14:textId="617F86E8" w:rsidR="00C85975" w:rsidRPr="00EC575F" w:rsidRDefault="00C85975" w:rsidP="00EC575F">
      <w:pPr>
        <w:pStyle w:val="Akapitzlist"/>
        <w:numPr>
          <w:ilvl w:val="0"/>
          <w:numId w:val="44"/>
        </w:numPr>
        <w:spacing w:after="0" w:line="240" w:lineRule="auto"/>
        <w:ind w:left="284" w:hanging="284"/>
        <w:contextualSpacing/>
        <w:jc w:val="both"/>
        <w:rPr>
          <w:rFonts w:ascii="Times New Roman" w:hAnsi="Times New Roman"/>
          <w:lang w:eastAsia="pl-PL"/>
        </w:rPr>
      </w:pPr>
      <w:r w:rsidRPr="00EC575F">
        <w:rPr>
          <w:rFonts w:ascii="Times New Roman" w:hAnsi="Times New Roman"/>
        </w:rPr>
        <w:t>zawarcia i wykonania umowy – w myśl art. 6 ust. 1 lit. b) RODO</w:t>
      </w:r>
      <w:r w:rsidRPr="00EC575F">
        <w:rPr>
          <w:rFonts w:ascii="Times New Roman" w:hAnsi="Times New Roman"/>
        </w:rPr>
        <w:softHyphen/>
        <w:t xml:space="preserve"> w przypadku Kontrahenta będącego osobą fizyczną, osób uprawnionych do reprezentowania lub działających na podstawie pełnomocnictwa Kontrahenta;</w:t>
      </w:r>
    </w:p>
    <w:p w14:paraId="1143933C" w14:textId="60E2FC7F" w:rsidR="00C85975" w:rsidRPr="00EC575F" w:rsidRDefault="00C85975" w:rsidP="00EC575F">
      <w:pPr>
        <w:pStyle w:val="Akapitzlist"/>
        <w:numPr>
          <w:ilvl w:val="0"/>
          <w:numId w:val="44"/>
        </w:numPr>
        <w:spacing w:after="0" w:line="240" w:lineRule="auto"/>
        <w:ind w:left="284" w:hanging="284"/>
        <w:contextualSpacing/>
        <w:jc w:val="both"/>
        <w:rPr>
          <w:rFonts w:ascii="Times New Roman" w:hAnsi="Times New Roman"/>
          <w:lang w:eastAsia="pl-PL"/>
        </w:rPr>
      </w:pPr>
      <w:r w:rsidRPr="00EC575F">
        <w:rPr>
          <w:rFonts w:ascii="Times New Roman" w:hAnsi="Times New Roman"/>
        </w:rPr>
        <w:t xml:space="preserve">wynikających z uzasadnionych interesów prawnych obejmujących realizację umowy </w:t>
      </w:r>
      <w:r w:rsidRPr="00EC575F">
        <w:rPr>
          <w:rFonts w:ascii="Times New Roman" w:hAnsi="Times New Roman"/>
        </w:rPr>
        <w:br/>
        <w:t xml:space="preserve">z Kontrahentem </w:t>
      </w:r>
      <w:r w:rsidRPr="00EC575F">
        <w:rPr>
          <w:rFonts w:ascii="Times New Roman" w:hAnsi="Times New Roman"/>
        </w:rPr>
        <w:softHyphen/>
        <w:t xml:space="preserve"> w myśl art. 6 ust. 1 pkt f RODO -w przypadku osoby wskazanej przez Kontrahenta w związku z realizacją umowy;</w:t>
      </w:r>
    </w:p>
    <w:p w14:paraId="68741F63" w14:textId="652C02AB" w:rsidR="00C85975" w:rsidRPr="00EC575F" w:rsidRDefault="00C85975" w:rsidP="00EC575F">
      <w:pPr>
        <w:pStyle w:val="Akapitzlist"/>
        <w:numPr>
          <w:ilvl w:val="0"/>
          <w:numId w:val="44"/>
        </w:numPr>
        <w:spacing w:after="0" w:line="240" w:lineRule="auto"/>
        <w:ind w:left="284" w:hanging="284"/>
        <w:contextualSpacing/>
        <w:jc w:val="both"/>
        <w:rPr>
          <w:rFonts w:ascii="Times New Roman" w:hAnsi="Times New Roman"/>
          <w:lang w:eastAsia="pl-PL"/>
        </w:rPr>
      </w:pPr>
      <w:r w:rsidRPr="00EC575F">
        <w:rPr>
          <w:rFonts w:ascii="Times New Roman" w:hAnsi="Times New Roman"/>
        </w:rPr>
        <w:t xml:space="preserve">wypełnienia obowiązków prawnych dotyczących prowadzenia ksiąg rachunkowych </w:t>
      </w:r>
      <w:r w:rsidRPr="00EC575F">
        <w:rPr>
          <w:rFonts w:ascii="Times New Roman" w:hAnsi="Times New Roman"/>
        </w:rPr>
        <w:br/>
        <w:t>i dokumentacji podatkowej – na podstawie art. 6 ust. 1 lit. c) RODO w zw. z art. 74 ust. 2 ustawy z dnia 29 września 1994 r. o rachunkowości;</w:t>
      </w:r>
    </w:p>
    <w:p w14:paraId="49E51AD1" w14:textId="6A3B49E5" w:rsidR="00C85975" w:rsidRPr="00EC575F" w:rsidRDefault="00C85975" w:rsidP="00EC575F">
      <w:pPr>
        <w:pStyle w:val="Akapitzlist"/>
        <w:numPr>
          <w:ilvl w:val="0"/>
          <w:numId w:val="44"/>
        </w:numPr>
        <w:spacing w:after="0" w:line="240" w:lineRule="auto"/>
        <w:ind w:left="284" w:hanging="284"/>
        <w:contextualSpacing/>
        <w:jc w:val="both"/>
        <w:rPr>
          <w:rFonts w:ascii="Times New Roman" w:hAnsi="Times New Roman"/>
          <w:lang w:eastAsia="pl-PL"/>
        </w:rPr>
      </w:pPr>
      <w:r w:rsidRPr="00EC575F">
        <w:rPr>
          <w:rFonts w:ascii="Times New Roman" w:hAnsi="Times New Roman"/>
        </w:rPr>
        <w:t>wynikających z uzasadnionych interesów prawnych obejmujących ustalenie, dochodzenie lub obronę ewentualnych roszczeń z tytułu realizacji umowy, w myśl art. 6 ust. 1 pkt f RODO;</w:t>
      </w:r>
    </w:p>
    <w:p w14:paraId="75429572" w14:textId="1DAE3592" w:rsidR="00C85975" w:rsidRPr="00EC575F" w:rsidRDefault="00C85975" w:rsidP="00EC575F">
      <w:pPr>
        <w:pStyle w:val="Akapitzlist"/>
        <w:numPr>
          <w:ilvl w:val="0"/>
          <w:numId w:val="44"/>
        </w:numPr>
        <w:spacing w:after="0" w:line="240" w:lineRule="auto"/>
        <w:ind w:left="284" w:hanging="284"/>
        <w:contextualSpacing/>
        <w:jc w:val="both"/>
        <w:rPr>
          <w:rFonts w:ascii="Times New Roman" w:hAnsi="Times New Roman"/>
          <w:lang w:eastAsia="pl-PL"/>
        </w:rPr>
      </w:pPr>
      <w:r w:rsidRPr="00EC575F">
        <w:rPr>
          <w:rFonts w:ascii="Times New Roman" w:hAnsi="Times New Roman"/>
        </w:rPr>
        <w:t>wypełnienia obowiązków prawnych dotyczących przechowywania dokumentacji - na podstawie art. 6 ust. 1 lit. c) RODO w zw. ustawą z dnia 14 lipca 1983 r. o narodowym zasobie archiwalnym i</w:t>
      </w:r>
      <w:r w:rsidR="00EC575F">
        <w:rPr>
          <w:rFonts w:ascii="Times New Roman" w:hAnsi="Times New Roman"/>
          <w:lang w:val="pl-PL"/>
        </w:rPr>
        <w:t> </w:t>
      </w:r>
      <w:r w:rsidRPr="00EC575F">
        <w:rPr>
          <w:rFonts w:ascii="Times New Roman" w:hAnsi="Times New Roman"/>
        </w:rPr>
        <w:t>archiwach</w:t>
      </w:r>
      <w:r w:rsidR="00EC575F" w:rsidRPr="00EC575F">
        <w:rPr>
          <w:rFonts w:ascii="Times New Roman" w:hAnsi="Times New Roman"/>
          <w:lang w:val="pl-PL"/>
        </w:rPr>
        <w:t>.</w:t>
      </w:r>
    </w:p>
    <w:p w14:paraId="166C283C" w14:textId="6B06DA49" w:rsidR="00C85975" w:rsidRPr="00EC575F" w:rsidRDefault="00C85975" w:rsidP="00EC575F">
      <w:pPr>
        <w:pStyle w:val="Akapitzlist"/>
        <w:numPr>
          <w:ilvl w:val="3"/>
          <w:numId w:val="43"/>
        </w:numPr>
        <w:tabs>
          <w:tab w:val="num" w:pos="0"/>
        </w:tabs>
        <w:spacing w:after="0" w:line="240" w:lineRule="auto"/>
        <w:ind w:hanging="3306"/>
        <w:contextualSpacing/>
        <w:jc w:val="both"/>
        <w:rPr>
          <w:rFonts w:ascii="Times New Roman" w:hAnsi="Times New Roman"/>
        </w:rPr>
      </w:pPr>
      <w:r w:rsidRPr="00EC575F">
        <w:rPr>
          <w:rFonts w:ascii="Times New Roman" w:hAnsi="Times New Roman"/>
        </w:rPr>
        <w:t>UJ pozyskał Pani/Pana dane osobowe:</w:t>
      </w:r>
    </w:p>
    <w:p w14:paraId="4E5035FA" w14:textId="0BD98B7B" w:rsidR="00C85975" w:rsidRPr="00EC575F" w:rsidRDefault="00C85975" w:rsidP="00EC575F">
      <w:pPr>
        <w:pStyle w:val="Akapitzlist"/>
        <w:numPr>
          <w:ilvl w:val="0"/>
          <w:numId w:val="45"/>
        </w:numPr>
        <w:spacing w:after="0" w:line="240" w:lineRule="auto"/>
        <w:ind w:left="284" w:hanging="284"/>
        <w:contextualSpacing/>
        <w:jc w:val="both"/>
        <w:rPr>
          <w:rFonts w:ascii="Times New Roman" w:hAnsi="Times New Roman"/>
        </w:rPr>
      </w:pPr>
      <w:r w:rsidRPr="00EC575F">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r w:rsidR="00EC575F" w:rsidRPr="00EC575F">
        <w:rPr>
          <w:rFonts w:ascii="Times New Roman" w:hAnsi="Times New Roman"/>
          <w:lang w:val="pl-PL"/>
        </w:rPr>
        <w:t>,</w:t>
      </w:r>
    </w:p>
    <w:p w14:paraId="763389CA" w14:textId="77777777" w:rsidR="00C85975" w:rsidRPr="00EC575F" w:rsidRDefault="00C85975" w:rsidP="00EC575F">
      <w:pPr>
        <w:pStyle w:val="Akapitzlist"/>
        <w:numPr>
          <w:ilvl w:val="0"/>
          <w:numId w:val="45"/>
        </w:numPr>
        <w:spacing w:after="0" w:line="240" w:lineRule="auto"/>
        <w:ind w:left="284" w:hanging="284"/>
        <w:contextualSpacing/>
        <w:jc w:val="both"/>
        <w:rPr>
          <w:rFonts w:ascii="Times New Roman" w:hAnsi="Times New Roman"/>
        </w:rPr>
      </w:pPr>
      <w:r w:rsidRPr="00EC575F">
        <w:rPr>
          <w:rFonts w:ascii="Times New Roman" w:hAnsi="Times New Roman"/>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3239FFA6" w14:textId="77777777" w:rsidR="00C85975" w:rsidRPr="00EC575F" w:rsidRDefault="00C85975" w:rsidP="00EC575F">
      <w:pPr>
        <w:pStyle w:val="Akapitzlist"/>
        <w:numPr>
          <w:ilvl w:val="3"/>
          <w:numId w:val="43"/>
        </w:numPr>
        <w:tabs>
          <w:tab w:val="num" w:pos="0"/>
        </w:tabs>
        <w:spacing w:after="0" w:line="240" w:lineRule="auto"/>
        <w:ind w:left="0" w:hanging="426"/>
        <w:contextualSpacing/>
        <w:jc w:val="both"/>
        <w:rPr>
          <w:rFonts w:ascii="Times New Roman" w:hAnsi="Times New Roman"/>
        </w:rPr>
      </w:pPr>
      <w:r w:rsidRPr="00EC575F">
        <w:rPr>
          <w:rFonts w:ascii="Times New Roman" w:hAnsi="Times New Roman"/>
          <w:lang w:eastAsia="pl-PL"/>
        </w:rPr>
        <w:t>Pani/Pana dane osobowe mogą zostać udostępnione podmiotom uprawnionym do ich odbioru na podstawie przepisów powszechnie obowiązującego prawa.</w:t>
      </w:r>
    </w:p>
    <w:p w14:paraId="7611411E" w14:textId="77777777" w:rsidR="00C85975" w:rsidRPr="00EC575F" w:rsidRDefault="00C85975" w:rsidP="00EC575F">
      <w:pPr>
        <w:pStyle w:val="Akapitzlist"/>
        <w:numPr>
          <w:ilvl w:val="3"/>
          <w:numId w:val="43"/>
        </w:numPr>
        <w:tabs>
          <w:tab w:val="num" w:pos="0"/>
        </w:tabs>
        <w:spacing w:after="0" w:line="240" w:lineRule="auto"/>
        <w:ind w:left="0" w:hanging="426"/>
        <w:contextualSpacing/>
        <w:jc w:val="both"/>
        <w:rPr>
          <w:rFonts w:ascii="Times New Roman" w:hAnsi="Times New Roman"/>
        </w:rPr>
      </w:pPr>
      <w:r w:rsidRPr="00EC575F">
        <w:rPr>
          <w:rFonts w:ascii="Times New Roman" w:hAnsi="Times New Roman"/>
          <w:lang w:eastAsia="pl-PL"/>
        </w:rPr>
        <w:t>Pani/Pana dane osobowe nie będą przekazywane poza Europejski Obszar Gospodarczy  oraz organizacji międzynarodowych.</w:t>
      </w:r>
    </w:p>
    <w:p w14:paraId="0EFC167C" w14:textId="77777777" w:rsidR="00C85975" w:rsidRPr="00EC575F" w:rsidRDefault="00C85975" w:rsidP="00EC575F">
      <w:pPr>
        <w:pStyle w:val="Akapitzlist"/>
        <w:numPr>
          <w:ilvl w:val="3"/>
          <w:numId w:val="43"/>
        </w:numPr>
        <w:tabs>
          <w:tab w:val="num" w:pos="0"/>
        </w:tabs>
        <w:spacing w:after="0" w:line="240" w:lineRule="auto"/>
        <w:ind w:left="0" w:hanging="426"/>
        <w:contextualSpacing/>
        <w:jc w:val="both"/>
        <w:rPr>
          <w:rFonts w:ascii="Times New Roman" w:hAnsi="Times New Roman"/>
        </w:rPr>
      </w:pPr>
      <w:r w:rsidRPr="00EC575F">
        <w:rPr>
          <w:rFonts w:ascii="Times New Roman" w:hAnsi="Times New Roman"/>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7F74CD0" w14:textId="77777777" w:rsidR="00C85975" w:rsidRPr="00EC575F" w:rsidRDefault="00C85975" w:rsidP="00EC575F">
      <w:pPr>
        <w:pStyle w:val="Akapitzlist"/>
        <w:numPr>
          <w:ilvl w:val="3"/>
          <w:numId w:val="43"/>
        </w:numPr>
        <w:tabs>
          <w:tab w:val="num" w:pos="0"/>
        </w:tabs>
        <w:spacing w:after="0" w:line="240" w:lineRule="auto"/>
        <w:ind w:left="0" w:hanging="426"/>
        <w:contextualSpacing/>
        <w:jc w:val="both"/>
        <w:rPr>
          <w:rFonts w:ascii="Times New Roman" w:hAnsi="Times New Roman"/>
        </w:rPr>
      </w:pPr>
      <w:r w:rsidRPr="00EC575F">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54AC97C" w14:textId="77777777" w:rsidR="00C85975" w:rsidRPr="00EC575F" w:rsidRDefault="00C85975" w:rsidP="00EC575F">
      <w:pPr>
        <w:pStyle w:val="Akapitzlist"/>
        <w:numPr>
          <w:ilvl w:val="3"/>
          <w:numId w:val="43"/>
        </w:numPr>
        <w:tabs>
          <w:tab w:val="num" w:pos="0"/>
        </w:tabs>
        <w:spacing w:after="0" w:line="240" w:lineRule="auto"/>
        <w:ind w:left="0" w:hanging="426"/>
        <w:contextualSpacing/>
        <w:jc w:val="both"/>
        <w:rPr>
          <w:rFonts w:ascii="Times New Roman" w:hAnsi="Times New Roman"/>
        </w:rPr>
      </w:pPr>
      <w:r w:rsidRPr="00EC575F">
        <w:rPr>
          <w:rFonts w:ascii="Times New Roman" w:hAnsi="Times New Roman"/>
          <w:lang w:eastAsia="pl-PL"/>
        </w:rPr>
        <w:t>Posiada Pani/Panu prawo do wniesienia skargi do Prezesa Urzędu Ochrony Danych Osobowych.</w:t>
      </w:r>
    </w:p>
    <w:p w14:paraId="0120990E" w14:textId="77777777" w:rsidR="00C85975" w:rsidRPr="00EC575F" w:rsidRDefault="00C85975" w:rsidP="00EC575F">
      <w:pPr>
        <w:pStyle w:val="Akapitzlist"/>
        <w:numPr>
          <w:ilvl w:val="3"/>
          <w:numId w:val="43"/>
        </w:numPr>
        <w:tabs>
          <w:tab w:val="num" w:pos="0"/>
        </w:tabs>
        <w:spacing w:after="0" w:line="240" w:lineRule="auto"/>
        <w:ind w:left="0" w:hanging="426"/>
        <w:contextualSpacing/>
        <w:jc w:val="both"/>
        <w:rPr>
          <w:rFonts w:ascii="Times New Roman" w:hAnsi="Times New Roman"/>
        </w:rPr>
      </w:pPr>
      <w:r w:rsidRPr="00EC575F">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01684C84" w14:textId="3BA84AE0" w:rsidR="005B02DA" w:rsidRPr="004B373F" w:rsidRDefault="005B02DA" w:rsidP="00C85975">
      <w:pPr>
        <w:pStyle w:val="Nagwek"/>
        <w:spacing w:line="240" w:lineRule="auto"/>
        <w:ind w:left="426"/>
        <w:jc w:val="both"/>
        <w:rPr>
          <w:rFonts w:ascii="Times New Roman" w:hAnsi="Times New Roman"/>
          <w:sz w:val="22"/>
          <w:szCs w:val="22"/>
        </w:rPr>
      </w:pPr>
    </w:p>
    <w:sectPr w:rsidR="005B02DA" w:rsidRPr="004B373F" w:rsidSect="00362752">
      <w:headerReference w:type="default" r:id="rId26"/>
      <w:footerReference w:type="default" r:id="rId27"/>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2111" w14:textId="77777777" w:rsidR="00BE5F28" w:rsidRPr="009C43FF" w:rsidRDefault="00BE5F28"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45174CE" w14:textId="77777777" w:rsidR="00BE5F28" w:rsidRPr="009C43FF" w:rsidRDefault="00BE5F28"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9836F70" w14:textId="77777777" w:rsidR="00BE5F28" w:rsidRDefault="00BE5F2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FD44" w14:textId="77777777" w:rsidR="00BE5F28" w:rsidRPr="009C43FF" w:rsidRDefault="00BE5F28"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66FDFAA" w14:textId="77777777" w:rsidR="00BE5F28" w:rsidRPr="009C43FF" w:rsidRDefault="00BE5F28"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B1DC852" w14:textId="77777777" w:rsidR="00BE5F28" w:rsidRDefault="00BE5F28"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7DC1FE21" w:rsidR="001F3A85" w:rsidRPr="00120798" w:rsidRDefault="00294FFE" w:rsidP="00451670">
    <w:pPr>
      <w:jc w:val="both"/>
      <w:rPr>
        <w:i/>
        <w:iCs/>
        <w:sz w:val="20"/>
        <w:szCs w:val="20"/>
        <w:u w:val="single"/>
      </w:rPr>
    </w:pPr>
    <w:r w:rsidRPr="00120798">
      <w:rPr>
        <w:i/>
        <w:iCs/>
        <w:sz w:val="20"/>
        <w:szCs w:val="20"/>
        <w:u w:val="single"/>
      </w:rPr>
      <w:t xml:space="preserve">Zaproszenie do składania ofert </w:t>
    </w:r>
    <w:bookmarkStart w:id="8" w:name="_Hlk37365916"/>
    <w:bookmarkStart w:id="9" w:name="_Hlk36841192"/>
    <w:r w:rsidR="001164B0">
      <w:rPr>
        <w:i/>
        <w:iCs/>
        <w:sz w:val="20"/>
        <w:szCs w:val="20"/>
        <w:u w:val="single"/>
      </w:rPr>
      <w:t xml:space="preserve">w postępowaniu </w:t>
    </w:r>
    <w:r w:rsidRPr="00120798">
      <w:rPr>
        <w:i/>
        <w:iCs/>
        <w:sz w:val="20"/>
        <w:szCs w:val="20"/>
        <w:u w:val="single"/>
      </w:rPr>
      <w:t xml:space="preserve">na dostawę </w:t>
    </w:r>
    <w:r w:rsidR="00A01FD1">
      <w:rPr>
        <w:i/>
        <w:iCs/>
        <w:sz w:val="20"/>
        <w:szCs w:val="20"/>
        <w:u w:val="single"/>
      </w:rPr>
      <w:t>armatury próżniowej</w:t>
    </w:r>
    <w:r w:rsidR="009976DF">
      <w:rPr>
        <w:i/>
        <w:iCs/>
        <w:sz w:val="20"/>
        <w:szCs w:val="20"/>
        <w:u w:val="single"/>
      </w:rPr>
      <w:t xml:space="preserve"> dla potrzeb NCPS SOLARIS</w:t>
    </w:r>
    <w:bookmarkEnd w:id="8"/>
    <w:r w:rsidRPr="00120798">
      <w:rPr>
        <w:i/>
        <w:iCs/>
        <w:sz w:val="20"/>
        <w:szCs w:val="20"/>
        <w:u w:val="single"/>
      </w:rPr>
      <w:t xml:space="preserve">. </w:t>
    </w:r>
    <w:bookmarkEnd w:id="9"/>
    <w:r w:rsidRPr="00120798">
      <w:rPr>
        <w:i/>
        <w:iCs/>
        <w:sz w:val="20"/>
        <w:szCs w:val="20"/>
        <w:u w:val="single"/>
      </w:rPr>
      <w:t xml:space="preserve">                       </w:t>
    </w:r>
  </w:p>
  <w:p w14:paraId="3836C5A7" w14:textId="176BB6A6" w:rsidR="00294FFE" w:rsidRPr="001164B0" w:rsidRDefault="00294FFE" w:rsidP="001164B0">
    <w:pPr>
      <w:ind w:left="6372"/>
      <w:jc w:val="right"/>
      <w:rPr>
        <w:sz w:val="20"/>
        <w:szCs w:val="20"/>
      </w:rPr>
    </w:pPr>
    <w:r w:rsidRPr="001164B0">
      <w:rPr>
        <w:sz w:val="20"/>
        <w:szCs w:val="20"/>
      </w:rPr>
      <w:t>Nr sprawy: 80.272</w:t>
    </w:r>
    <w:r w:rsidR="001164B0" w:rsidRPr="001164B0">
      <w:rPr>
        <w:sz w:val="20"/>
        <w:szCs w:val="20"/>
      </w:rPr>
      <w:t>.121.</w:t>
    </w:r>
    <w:r w:rsidRPr="001164B0">
      <w:rPr>
        <w:sz w:val="20"/>
        <w:szCs w:val="20"/>
      </w:rPr>
      <w:t>202</w:t>
    </w:r>
    <w:r w:rsidR="00957199" w:rsidRPr="001164B0">
      <w:rPr>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3"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1F9000C"/>
    <w:multiLevelType w:val="multilevel"/>
    <w:tmpl w:val="332A6322"/>
    <w:lvl w:ilvl="0">
      <w:start w:val="1"/>
      <w:numFmt w:val="decimal"/>
      <w:lvlText w:val="%1"/>
      <w:lvlJc w:val="left"/>
      <w:pPr>
        <w:ind w:left="360" w:hanging="360"/>
      </w:pPr>
      <w:rPr>
        <w:rFonts w:hint="default"/>
        <w:color w:val="242424"/>
        <w:sz w:val="21"/>
      </w:rPr>
    </w:lvl>
    <w:lvl w:ilvl="1">
      <w:start w:val="1"/>
      <w:numFmt w:val="decimal"/>
      <w:lvlText w:val="%1.%2"/>
      <w:lvlJc w:val="left"/>
      <w:pPr>
        <w:ind w:left="786" w:hanging="360"/>
      </w:pPr>
      <w:rPr>
        <w:rFonts w:hint="default"/>
        <w:b w:val="0"/>
        <w:bCs w:val="0"/>
        <w:i w:val="0"/>
        <w:iCs w:val="0"/>
        <w:color w:val="242424"/>
        <w:sz w:val="21"/>
      </w:rPr>
    </w:lvl>
    <w:lvl w:ilvl="2">
      <w:start w:val="1"/>
      <w:numFmt w:val="decimal"/>
      <w:lvlText w:val="%1.%2.%3"/>
      <w:lvlJc w:val="left"/>
      <w:pPr>
        <w:ind w:left="4452" w:hanging="720"/>
      </w:pPr>
      <w:rPr>
        <w:rFonts w:hint="default"/>
        <w:color w:val="242424"/>
        <w:sz w:val="21"/>
      </w:rPr>
    </w:lvl>
    <w:lvl w:ilvl="3">
      <w:start w:val="1"/>
      <w:numFmt w:val="decimal"/>
      <w:lvlText w:val="%1.%2.%3.%4"/>
      <w:lvlJc w:val="left"/>
      <w:pPr>
        <w:ind w:left="6318" w:hanging="720"/>
      </w:pPr>
      <w:rPr>
        <w:rFonts w:hint="default"/>
        <w:color w:val="242424"/>
        <w:sz w:val="21"/>
      </w:rPr>
    </w:lvl>
    <w:lvl w:ilvl="4">
      <w:start w:val="1"/>
      <w:numFmt w:val="decimal"/>
      <w:lvlText w:val="%1.%2.%3.%4.%5"/>
      <w:lvlJc w:val="left"/>
      <w:pPr>
        <w:ind w:left="8544" w:hanging="1080"/>
      </w:pPr>
      <w:rPr>
        <w:rFonts w:hint="default"/>
        <w:color w:val="242424"/>
        <w:sz w:val="21"/>
      </w:rPr>
    </w:lvl>
    <w:lvl w:ilvl="5">
      <w:start w:val="1"/>
      <w:numFmt w:val="decimal"/>
      <w:lvlText w:val="%1.%2.%3.%4.%5.%6"/>
      <w:lvlJc w:val="left"/>
      <w:pPr>
        <w:ind w:left="10410" w:hanging="1080"/>
      </w:pPr>
      <w:rPr>
        <w:rFonts w:hint="default"/>
        <w:color w:val="242424"/>
        <w:sz w:val="21"/>
      </w:rPr>
    </w:lvl>
    <w:lvl w:ilvl="6">
      <w:start w:val="1"/>
      <w:numFmt w:val="decimal"/>
      <w:lvlText w:val="%1.%2.%3.%4.%5.%6.%7"/>
      <w:lvlJc w:val="left"/>
      <w:pPr>
        <w:ind w:left="12636" w:hanging="1440"/>
      </w:pPr>
      <w:rPr>
        <w:rFonts w:hint="default"/>
        <w:color w:val="242424"/>
        <w:sz w:val="21"/>
      </w:rPr>
    </w:lvl>
    <w:lvl w:ilvl="7">
      <w:start w:val="1"/>
      <w:numFmt w:val="decimal"/>
      <w:lvlText w:val="%1.%2.%3.%4.%5.%6.%7.%8"/>
      <w:lvlJc w:val="left"/>
      <w:pPr>
        <w:ind w:left="14502" w:hanging="1440"/>
      </w:pPr>
      <w:rPr>
        <w:rFonts w:hint="default"/>
        <w:color w:val="242424"/>
        <w:sz w:val="21"/>
      </w:rPr>
    </w:lvl>
    <w:lvl w:ilvl="8">
      <w:start w:val="1"/>
      <w:numFmt w:val="decimal"/>
      <w:lvlText w:val="%1.%2.%3.%4.%5.%6.%7.%8.%9"/>
      <w:lvlJc w:val="left"/>
      <w:pPr>
        <w:ind w:left="16368" w:hanging="1440"/>
      </w:pPr>
      <w:rPr>
        <w:rFonts w:hint="default"/>
        <w:color w:val="242424"/>
        <w:sz w:val="21"/>
      </w:rPr>
    </w:lvl>
  </w:abstractNum>
  <w:abstractNum w:abstractNumId="49"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3A440AFC"/>
    <w:multiLevelType w:val="hybridMultilevel"/>
    <w:tmpl w:val="F8E070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D77604B"/>
    <w:multiLevelType w:val="hybridMultilevel"/>
    <w:tmpl w:val="D1B6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5"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1"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3EB59DF"/>
    <w:multiLevelType w:val="multilevel"/>
    <w:tmpl w:val="271EF06C"/>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3"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7"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6"/>
  </w:num>
  <w:num w:numId="6">
    <w:abstractNumId w:val="57"/>
  </w:num>
  <w:num w:numId="7">
    <w:abstractNumId w:val="58"/>
  </w:num>
  <w:num w:numId="8">
    <w:abstractNumId w:val="60"/>
  </w:num>
  <w:num w:numId="9">
    <w:abstractNumId w:val="88"/>
  </w:num>
  <w:num w:numId="10">
    <w:abstractNumId w:val="52"/>
  </w:num>
  <w:num w:numId="11">
    <w:abstractNumId w:val="74"/>
  </w:num>
  <w:num w:numId="12">
    <w:abstractNumId w:val="47"/>
    <w:lvlOverride w:ilvl="0">
      <w:lvl w:ilvl="0" w:tplc="C9820F18">
        <w:start w:val="1"/>
        <w:numFmt w:val="decimal"/>
        <w:lvlText w:val="%1)"/>
        <w:lvlJc w:val="left"/>
        <w:pPr>
          <w:tabs>
            <w:tab w:val="num" w:pos="360"/>
          </w:tabs>
          <w:ind w:left="360" w:hanging="360"/>
        </w:pPr>
        <w:rPr>
          <w:b/>
        </w:rPr>
      </w:lvl>
    </w:lvlOverride>
  </w:num>
  <w:num w:numId="13">
    <w:abstractNumId w:val="47"/>
  </w:num>
  <w:num w:numId="14">
    <w:abstractNumId w:val="75"/>
  </w:num>
  <w:num w:numId="15">
    <w:abstractNumId w:val="66"/>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1"/>
  </w:num>
  <w:num w:numId="19">
    <w:abstractNumId w:val="43"/>
  </w:num>
  <w:num w:numId="20">
    <w:abstractNumId w:val="34"/>
  </w:num>
  <w:num w:numId="2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6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53"/>
  </w:num>
  <w:num w:numId="30">
    <w:abstractNumId w:val="31"/>
  </w:num>
  <w:num w:numId="31">
    <w:abstractNumId w:val="83"/>
  </w:num>
  <w:num w:numId="32">
    <w:abstractNumId w:val="55"/>
  </w:num>
  <w:num w:numId="33">
    <w:abstractNumId w:val="77"/>
  </w:num>
  <w:num w:numId="34">
    <w:abstractNumId w:val="72"/>
  </w:num>
  <w:num w:numId="35">
    <w:abstractNumId w:val="70"/>
  </w:num>
  <w:num w:numId="36">
    <w:abstractNumId w:val="36"/>
  </w:num>
  <w:num w:numId="37">
    <w:abstractNumId w:val="78"/>
  </w:num>
  <w:num w:numId="38">
    <w:abstractNumId w:val="90"/>
  </w:num>
  <w:num w:numId="39">
    <w:abstractNumId w:val="41"/>
  </w:num>
  <w:num w:numId="40">
    <w:abstractNumId w:val="87"/>
  </w:num>
  <w:num w:numId="41">
    <w:abstractNumId w:val="44"/>
  </w:num>
  <w:num w:numId="42">
    <w:abstractNumId w:val="84"/>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lvlOverride w:ilvl="2"/>
    <w:lvlOverride w:ilvl="3"/>
    <w:lvlOverride w:ilvl="4"/>
    <w:lvlOverride w:ilvl="5"/>
    <w:lvlOverride w:ilvl="6"/>
    <w:lvlOverride w:ilvl="7"/>
    <w:lvlOverride w:ilvl="8"/>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8"/>
  </w:num>
  <w:num w:numId="48">
    <w:abstractNumId w:val="54"/>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num>
  <w:num w:numId="53">
    <w:abstractNumId w:val="48"/>
  </w:num>
  <w:num w:numId="54">
    <w:abstractNumId w:val="7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86B"/>
    <w:rsid w:val="00041A20"/>
    <w:rsid w:val="00042391"/>
    <w:rsid w:val="00042867"/>
    <w:rsid w:val="00042F6C"/>
    <w:rsid w:val="000432A6"/>
    <w:rsid w:val="00043F26"/>
    <w:rsid w:val="00044F7E"/>
    <w:rsid w:val="00045547"/>
    <w:rsid w:val="00045BBD"/>
    <w:rsid w:val="00045D77"/>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491"/>
    <w:rsid w:val="000C338D"/>
    <w:rsid w:val="000C39C5"/>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4FE"/>
    <w:rsid w:val="000D2611"/>
    <w:rsid w:val="000D2941"/>
    <w:rsid w:val="000D3020"/>
    <w:rsid w:val="000D3706"/>
    <w:rsid w:val="000D5DF0"/>
    <w:rsid w:val="000D6140"/>
    <w:rsid w:val="000D6CF5"/>
    <w:rsid w:val="000D7DA2"/>
    <w:rsid w:val="000E08AB"/>
    <w:rsid w:val="000E0E59"/>
    <w:rsid w:val="000E1D3D"/>
    <w:rsid w:val="000E2AD8"/>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4B0"/>
    <w:rsid w:val="0011668A"/>
    <w:rsid w:val="001167E2"/>
    <w:rsid w:val="0011681E"/>
    <w:rsid w:val="00116996"/>
    <w:rsid w:val="0011738F"/>
    <w:rsid w:val="001176A7"/>
    <w:rsid w:val="00117CBF"/>
    <w:rsid w:val="00120798"/>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EF0"/>
    <w:rsid w:val="00146429"/>
    <w:rsid w:val="00146A78"/>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3A85"/>
    <w:rsid w:val="001F4D0F"/>
    <w:rsid w:val="001F5457"/>
    <w:rsid w:val="001F59D0"/>
    <w:rsid w:val="001F5E12"/>
    <w:rsid w:val="001F770D"/>
    <w:rsid w:val="001F7AE2"/>
    <w:rsid w:val="001F7AE8"/>
    <w:rsid w:val="001F7DAB"/>
    <w:rsid w:val="001F7FE0"/>
    <w:rsid w:val="002000D5"/>
    <w:rsid w:val="00201B5D"/>
    <w:rsid w:val="00202596"/>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421D"/>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347"/>
    <w:rsid w:val="002267DD"/>
    <w:rsid w:val="00226A5D"/>
    <w:rsid w:val="00226F0B"/>
    <w:rsid w:val="0022739A"/>
    <w:rsid w:val="002277FB"/>
    <w:rsid w:val="00227A47"/>
    <w:rsid w:val="00227B23"/>
    <w:rsid w:val="00227D43"/>
    <w:rsid w:val="00231F41"/>
    <w:rsid w:val="0023244D"/>
    <w:rsid w:val="0023283A"/>
    <w:rsid w:val="00232C75"/>
    <w:rsid w:val="00234849"/>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2621"/>
    <w:rsid w:val="002535B9"/>
    <w:rsid w:val="00254165"/>
    <w:rsid w:val="002542E2"/>
    <w:rsid w:val="00255A75"/>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63BE"/>
    <w:rsid w:val="00266C80"/>
    <w:rsid w:val="00266E8C"/>
    <w:rsid w:val="00267FFC"/>
    <w:rsid w:val="00270281"/>
    <w:rsid w:val="00270482"/>
    <w:rsid w:val="002722D8"/>
    <w:rsid w:val="002722DC"/>
    <w:rsid w:val="00272523"/>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0D0"/>
    <w:rsid w:val="00284173"/>
    <w:rsid w:val="0028441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9B4"/>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47FE2"/>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6FD"/>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7F2"/>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2A19"/>
    <w:rsid w:val="003C3823"/>
    <w:rsid w:val="003C4C38"/>
    <w:rsid w:val="003C55A8"/>
    <w:rsid w:val="003C734F"/>
    <w:rsid w:val="003D0BD6"/>
    <w:rsid w:val="003D0D04"/>
    <w:rsid w:val="003D0ECC"/>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610"/>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0E28"/>
    <w:rsid w:val="00421414"/>
    <w:rsid w:val="00421E87"/>
    <w:rsid w:val="00422027"/>
    <w:rsid w:val="00422103"/>
    <w:rsid w:val="00422355"/>
    <w:rsid w:val="00423933"/>
    <w:rsid w:val="00423CE4"/>
    <w:rsid w:val="00423FAB"/>
    <w:rsid w:val="0042429B"/>
    <w:rsid w:val="00426323"/>
    <w:rsid w:val="00427295"/>
    <w:rsid w:val="00430057"/>
    <w:rsid w:val="004301E9"/>
    <w:rsid w:val="00430262"/>
    <w:rsid w:val="0043083B"/>
    <w:rsid w:val="0043085E"/>
    <w:rsid w:val="00430ADD"/>
    <w:rsid w:val="0043145D"/>
    <w:rsid w:val="00432452"/>
    <w:rsid w:val="00432987"/>
    <w:rsid w:val="00433069"/>
    <w:rsid w:val="004330B1"/>
    <w:rsid w:val="00433468"/>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4954"/>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1BBB"/>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222"/>
    <w:rsid w:val="00485800"/>
    <w:rsid w:val="004859B0"/>
    <w:rsid w:val="00485DC8"/>
    <w:rsid w:val="0048623E"/>
    <w:rsid w:val="00486444"/>
    <w:rsid w:val="00487092"/>
    <w:rsid w:val="004871C8"/>
    <w:rsid w:val="004871F1"/>
    <w:rsid w:val="00490EAF"/>
    <w:rsid w:val="004911B2"/>
    <w:rsid w:val="0049216D"/>
    <w:rsid w:val="00492713"/>
    <w:rsid w:val="00492CBA"/>
    <w:rsid w:val="00493D25"/>
    <w:rsid w:val="00494F82"/>
    <w:rsid w:val="004950E1"/>
    <w:rsid w:val="00495D4D"/>
    <w:rsid w:val="00495EE8"/>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23"/>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87F"/>
    <w:rsid w:val="0050394C"/>
    <w:rsid w:val="005048CA"/>
    <w:rsid w:val="00504C54"/>
    <w:rsid w:val="005055CE"/>
    <w:rsid w:val="005061AE"/>
    <w:rsid w:val="00506305"/>
    <w:rsid w:val="00506537"/>
    <w:rsid w:val="00506C49"/>
    <w:rsid w:val="00507645"/>
    <w:rsid w:val="005079FD"/>
    <w:rsid w:val="00510190"/>
    <w:rsid w:val="00510A96"/>
    <w:rsid w:val="005113FB"/>
    <w:rsid w:val="005114F1"/>
    <w:rsid w:val="00511E9D"/>
    <w:rsid w:val="0051253B"/>
    <w:rsid w:val="005125FD"/>
    <w:rsid w:val="00512AB7"/>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6CB7"/>
    <w:rsid w:val="00537CAC"/>
    <w:rsid w:val="00537D98"/>
    <w:rsid w:val="005401E9"/>
    <w:rsid w:val="005405CB"/>
    <w:rsid w:val="005408B2"/>
    <w:rsid w:val="0054106D"/>
    <w:rsid w:val="00541122"/>
    <w:rsid w:val="0054231B"/>
    <w:rsid w:val="00542470"/>
    <w:rsid w:val="005426AC"/>
    <w:rsid w:val="00543728"/>
    <w:rsid w:val="0054423F"/>
    <w:rsid w:val="00544358"/>
    <w:rsid w:val="0054445E"/>
    <w:rsid w:val="005448F2"/>
    <w:rsid w:val="0054575B"/>
    <w:rsid w:val="0054598A"/>
    <w:rsid w:val="00545F44"/>
    <w:rsid w:val="00546020"/>
    <w:rsid w:val="00546337"/>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0B05"/>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3C76"/>
    <w:rsid w:val="005841BC"/>
    <w:rsid w:val="00585E2D"/>
    <w:rsid w:val="0058621F"/>
    <w:rsid w:val="0058663F"/>
    <w:rsid w:val="0058752F"/>
    <w:rsid w:val="005875C6"/>
    <w:rsid w:val="0058767A"/>
    <w:rsid w:val="005879BB"/>
    <w:rsid w:val="00590541"/>
    <w:rsid w:val="0059071D"/>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6BE8"/>
    <w:rsid w:val="005E743B"/>
    <w:rsid w:val="005E75FF"/>
    <w:rsid w:val="005E796A"/>
    <w:rsid w:val="005E7D6C"/>
    <w:rsid w:val="005F0369"/>
    <w:rsid w:val="005F047C"/>
    <w:rsid w:val="005F05F7"/>
    <w:rsid w:val="005F0937"/>
    <w:rsid w:val="005F1289"/>
    <w:rsid w:val="005F18D9"/>
    <w:rsid w:val="005F1C47"/>
    <w:rsid w:val="005F31E9"/>
    <w:rsid w:val="005F3881"/>
    <w:rsid w:val="005F3BC5"/>
    <w:rsid w:val="005F4165"/>
    <w:rsid w:val="005F635C"/>
    <w:rsid w:val="005F6547"/>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139"/>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AB"/>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0B85"/>
    <w:rsid w:val="006B1458"/>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188"/>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79E"/>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51"/>
    <w:rsid w:val="0076034B"/>
    <w:rsid w:val="0076034E"/>
    <w:rsid w:val="00761CDD"/>
    <w:rsid w:val="00763108"/>
    <w:rsid w:val="007635D6"/>
    <w:rsid w:val="00763B45"/>
    <w:rsid w:val="00763CB2"/>
    <w:rsid w:val="00764B44"/>
    <w:rsid w:val="00764FC9"/>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115"/>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1EB2"/>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DFC"/>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648"/>
    <w:rsid w:val="00812971"/>
    <w:rsid w:val="008141EC"/>
    <w:rsid w:val="008149C4"/>
    <w:rsid w:val="00814DA8"/>
    <w:rsid w:val="00815A00"/>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13D"/>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62C2"/>
    <w:rsid w:val="008579AE"/>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F28"/>
    <w:rsid w:val="00871ACA"/>
    <w:rsid w:val="00871F68"/>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8F5"/>
    <w:rsid w:val="00897A74"/>
    <w:rsid w:val="00897B74"/>
    <w:rsid w:val="008A0B2B"/>
    <w:rsid w:val="008A1B92"/>
    <w:rsid w:val="008A2FB5"/>
    <w:rsid w:val="008A3AE2"/>
    <w:rsid w:val="008A4C9C"/>
    <w:rsid w:val="008A638D"/>
    <w:rsid w:val="008A6435"/>
    <w:rsid w:val="008A67C4"/>
    <w:rsid w:val="008A688B"/>
    <w:rsid w:val="008A6A85"/>
    <w:rsid w:val="008B11AD"/>
    <w:rsid w:val="008B2B09"/>
    <w:rsid w:val="008B3EE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37C7"/>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524"/>
    <w:rsid w:val="00901B41"/>
    <w:rsid w:val="00901B91"/>
    <w:rsid w:val="00901E3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2D65"/>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6CF"/>
    <w:rsid w:val="0095545D"/>
    <w:rsid w:val="0095586D"/>
    <w:rsid w:val="009560FC"/>
    <w:rsid w:val="00956333"/>
    <w:rsid w:val="009564C6"/>
    <w:rsid w:val="00957199"/>
    <w:rsid w:val="00960977"/>
    <w:rsid w:val="00960CDD"/>
    <w:rsid w:val="00960FB7"/>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8F0"/>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6FA8"/>
    <w:rsid w:val="009C7EEE"/>
    <w:rsid w:val="009D07DC"/>
    <w:rsid w:val="009D1229"/>
    <w:rsid w:val="009D1D2F"/>
    <w:rsid w:val="009D2C6F"/>
    <w:rsid w:val="009D4319"/>
    <w:rsid w:val="009D5DA6"/>
    <w:rsid w:val="009D6899"/>
    <w:rsid w:val="009D6F8D"/>
    <w:rsid w:val="009D7270"/>
    <w:rsid w:val="009D7A4B"/>
    <w:rsid w:val="009E0753"/>
    <w:rsid w:val="009E0E07"/>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2C1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17A72"/>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1578"/>
    <w:rsid w:val="00A82848"/>
    <w:rsid w:val="00A82BCA"/>
    <w:rsid w:val="00A82FAB"/>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6FB2"/>
    <w:rsid w:val="00AA06EA"/>
    <w:rsid w:val="00AA091B"/>
    <w:rsid w:val="00AA10A7"/>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17A3"/>
    <w:rsid w:val="00AF3686"/>
    <w:rsid w:val="00AF381A"/>
    <w:rsid w:val="00AF49D4"/>
    <w:rsid w:val="00AF5F9B"/>
    <w:rsid w:val="00AF6660"/>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4331"/>
    <w:rsid w:val="00B24879"/>
    <w:rsid w:val="00B248DA"/>
    <w:rsid w:val="00B25435"/>
    <w:rsid w:val="00B25516"/>
    <w:rsid w:val="00B255B2"/>
    <w:rsid w:val="00B25620"/>
    <w:rsid w:val="00B26630"/>
    <w:rsid w:val="00B270A9"/>
    <w:rsid w:val="00B302C9"/>
    <w:rsid w:val="00B30E54"/>
    <w:rsid w:val="00B3105A"/>
    <w:rsid w:val="00B316E4"/>
    <w:rsid w:val="00B3180D"/>
    <w:rsid w:val="00B31B09"/>
    <w:rsid w:val="00B32336"/>
    <w:rsid w:val="00B32639"/>
    <w:rsid w:val="00B3355C"/>
    <w:rsid w:val="00B3413B"/>
    <w:rsid w:val="00B343B1"/>
    <w:rsid w:val="00B344A9"/>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4EE7"/>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53F"/>
    <w:rsid w:val="00B61F9D"/>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C2"/>
    <w:rsid w:val="00B922E2"/>
    <w:rsid w:val="00B92C1A"/>
    <w:rsid w:val="00B9377C"/>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0B0"/>
    <w:rsid w:val="00BB6841"/>
    <w:rsid w:val="00BB6F48"/>
    <w:rsid w:val="00BB7ACC"/>
    <w:rsid w:val="00BB7CAB"/>
    <w:rsid w:val="00BC04E8"/>
    <w:rsid w:val="00BC0F90"/>
    <w:rsid w:val="00BC1738"/>
    <w:rsid w:val="00BC1D87"/>
    <w:rsid w:val="00BC1F13"/>
    <w:rsid w:val="00BC221F"/>
    <w:rsid w:val="00BC2665"/>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5F28"/>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136"/>
    <w:rsid w:val="00C6045B"/>
    <w:rsid w:val="00C609A3"/>
    <w:rsid w:val="00C6120E"/>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5975"/>
    <w:rsid w:val="00C865C5"/>
    <w:rsid w:val="00C86BF0"/>
    <w:rsid w:val="00C8797E"/>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2266"/>
    <w:rsid w:val="00CD2804"/>
    <w:rsid w:val="00CD2DD4"/>
    <w:rsid w:val="00CD321E"/>
    <w:rsid w:val="00CD4D5F"/>
    <w:rsid w:val="00CD4E54"/>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6654"/>
    <w:rsid w:val="00CE6946"/>
    <w:rsid w:val="00CE7046"/>
    <w:rsid w:val="00CE7D46"/>
    <w:rsid w:val="00CF03EA"/>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085"/>
    <w:rsid w:val="00D11CCC"/>
    <w:rsid w:val="00D12392"/>
    <w:rsid w:val="00D1313C"/>
    <w:rsid w:val="00D13BB4"/>
    <w:rsid w:val="00D14829"/>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AAC"/>
    <w:rsid w:val="00D6794C"/>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6CAA"/>
    <w:rsid w:val="00DA78BC"/>
    <w:rsid w:val="00DA7AEA"/>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1D47"/>
    <w:rsid w:val="00DE2360"/>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A9B"/>
    <w:rsid w:val="00E03F95"/>
    <w:rsid w:val="00E05C1B"/>
    <w:rsid w:val="00E066E0"/>
    <w:rsid w:val="00E06998"/>
    <w:rsid w:val="00E10BAA"/>
    <w:rsid w:val="00E10CCE"/>
    <w:rsid w:val="00E11506"/>
    <w:rsid w:val="00E11727"/>
    <w:rsid w:val="00E11F69"/>
    <w:rsid w:val="00E122E9"/>
    <w:rsid w:val="00E12F61"/>
    <w:rsid w:val="00E133A9"/>
    <w:rsid w:val="00E13C8E"/>
    <w:rsid w:val="00E15D14"/>
    <w:rsid w:val="00E160D7"/>
    <w:rsid w:val="00E1695D"/>
    <w:rsid w:val="00E16AE9"/>
    <w:rsid w:val="00E16D84"/>
    <w:rsid w:val="00E179DA"/>
    <w:rsid w:val="00E17C22"/>
    <w:rsid w:val="00E20D5E"/>
    <w:rsid w:val="00E21078"/>
    <w:rsid w:val="00E23123"/>
    <w:rsid w:val="00E23595"/>
    <w:rsid w:val="00E237D6"/>
    <w:rsid w:val="00E239C4"/>
    <w:rsid w:val="00E24989"/>
    <w:rsid w:val="00E25970"/>
    <w:rsid w:val="00E25F1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73A"/>
    <w:rsid w:val="00EB1920"/>
    <w:rsid w:val="00EB237C"/>
    <w:rsid w:val="00EB288B"/>
    <w:rsid w:val="00EB2E15"/>
    <w:rsid w:val="00EB308B"/>
    <w:rsid w:val="00EB3B66"/>
    <w:rsid w:val="00EB3F84"/>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9A1"/>
    <w:rsid w:val="00EC4A04"/>
    <w:rsid w:val="00EC575F"/>
    <w:rsid w:val="00EC5CCC"/>
    <w:rsid w:val="00EC5E2D"/>
    <w:rsid w:val="00EC5E90"/>
    <w:rsid w:val="00EC6062"/>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57A0"/>
    <w:rsid w:val="00EF5ED2"/>
    <w:rsid w:val="00EF6BC8"/>
    <w:rsid w:val="00EF6E35"/>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5D79"/>
    <w:rsid w:val="00F168FB"/>
    <w:rsid w:val="00F16998"/>
    <w:rsid w:val="00F16FE4"/>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506"/>
    <w:rsid w:val="00F87DA2"/>
    <w:rsid w:val="00F90239"/>
    <w:rsid w:val="00F90797"/>
    <w:rsid w:val="00F90BB2"/>
    <w:rsid w:val="00F91061"/>
    <w:rsid w:val="00F911B9"/>
    <w:rsid w:val="00F913B2"/>
    <w:rsid w:val="00F95795"/>
    <w:rsid w:val="00F95BF6"/>
    <w:rsid w:val="00F969CA"/>
    <w:rsid w:val="00F97132"/>
    <w:rsid w:val="00F9753C"/>
    <w:rsid w:val="00F977CF"/>
    <w:rsid w:val="00F9796E"/>
    <w:rsid w:val="00FA08BB"/>
    <w:rsid w:val="00FA0D8F"/>
    <w:rsid w:val="00FA0F4A"/>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170B"/>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73A7"/>
    <w:rsid w:val="00FE79B8"/>
    <w:rsid w:val="00FF08DD"/>
    <w:rsid w:val="00FF18F8"/>
    <w:rsid w:val="00FF1F14"/>
    <w:rsid w:val="00FF2C87"/>
    <w:rsid w:val="00FF2F69"/>
    <w:rsid w:val="00FF6425"/>
    <w:rsid w:val="00FF6707"/>
    <w:rsid w:val="00FF71D1"/>
    <w:rsid w:val="029F1556"/>
    <w:rsid w:val="0443AD58"/>
    <w:rsid w:val="059127B1"/>
    <w:rsid w:val="07196590"/>
    <w:rsid w:val="08C63EF2"/>
    <w:rsid w:val="0C12F4CB"/>
    <w:rsid w:val="13E61821"/>
    <w:rsid w:val="1434C02B"/>
    <w:rsid w:val="19F3D4E5"/>
    <w:rsid w:val="1B10F7BD"/>
    <w:rsid w:val="1C5033E7"/>
    <w:rsid w:val="1DA6D70C"/>
    <w:rsid w:val="1FA6698D"/>
    <w:rsid w:val="289E46C9"/>
    <w:rsid w:val="29106E0B"/>
    <w:rsid w:val="300DD187"/>
    <w:rsid w:val="3331BFA9"/>
    <w:rsid w:val="3451BEF1"/>
    <w:rsid w:val="38D8B141"/>
    <w:rsid w:val="39854FFC"/>
    <w:rsid w:val="3DCA42EF"/>
    <w:rsid w:val="40A91267"/>
    <w:rsid w:val="42507303"/>
    <w:rsid w:val="43746461"/>
    <w:rsid w:val="452C1EAB"/>
    <w:rsid w:val="46BE6EEA"/>
    <w:rsid w:val="46D074E7"/>
    <w:rsid w:val="491846FB"/>
    <w:rsid w:val="49F85963"/>
    <w:rsid w:val="4C3553BF"/>
    <w:rsid w:val="4DBFEBEA"/>
    <w:rsid w:val="4E402339"/>
    <w:rsid w:val="51164113"/>
    <w:rsid w:val="549E0546"/>
    <w:rsid w:val="5646A292"/>
    <w:rsid w:val="587A747A"/>
    <w:rsid w:val="63771270"/>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61743B78-7136-4859-AF0C-96C94453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qFormat/>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iod@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arcin.rozwadowsk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erzy.wordliczek@uj.edu.pl" TargetMode="External"/><Relationship Id="rId25"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www.itl-vacuum.com/images/downloads/itl-brochure-web.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mailto:synchrotron@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l-vacuum.com/images/downloads/itl-brochure-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5B731545-EA31-4868-A5FB-68FC65490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22</Pages>
  <Words>8803</Words>
  <Characters>52823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2022-06-27T12:25:00Z</cp:lastPrinted>
  <dcterms:created xsi:type="dcterms:W3CDTF">2022-06-27T12:23:00Z</dcterms:created>
  <dcterms:modified xsi:type="dcterms:W3CDTF">2022-06-27T12:25:00Z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