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61D022CB" w14:textId="6C1108E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UNIWERSYTET JAGIELLOŃSKI</w:t>
            </w:r>
          </w:p>
          <w:p w14:paraId="08D3A07D"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 xml:space="preserve">DZIAŁ ZAMÓWIEŃ PUBLICZNYCH </w:t>
            </w:r>
          </w:p>
          <w:p w14:paraId="39C08D9D" w14:textId="3AE5333F" w:rsidR="005740AA" w:rsidRPr="005740AA" w:rsidRDefault="00126F00" w:rsidP="005740AA">
            <w:pPr>
              <w:widowControl/>
              <w:tabs>
                <w:tab w:val="center" w:pos="4536"/>
                <w:tab w:val="right" w:pos="9072"/>
              </w:tabs>
              <w:suppressAutoHyphens w:val="0"/>
              <w:rPr>
                <w:rFonts w:ascii="Garamond" w:hAnsi="Garamond" w:cs="Garamond"/>
                <w:b/>
                <w:bCs/>
                <w:sz w:val="20"/>
              </w:rPr>
            </w:pPr>
            <w:r>
              <w:rPr>
                <w:rFonts w:ascii="Garamond" w:hAnsi="Garamond" w:cs="Garamond"/>
                <w:b/>
                <w:bCs/>
                <w:sz w:val="20"/>
              </w:rPr>
              <w:t>u</w:t>
            </w:r>
            <w:r w:rsidR="005740AA" w:rsidRPr="005740AA">
              <w:rPr>
                <w:rFonts w:ascii="Garamond" w:hAnsi="Garamond" w:cs="Garamond"/>
                <w:b/>
                <w:bCs/>
                <w:sz w:val="20"/>
              </w:rPr>
              <w:t>l. Straszewskiego 25/3 i 4, 31-113 Kraków</w:t>
            </w:r>
          </w:p>
          <w:p w14:paraId="2B058E56" w14:textId="77777777" w:rsidR="005740AA" w:rsidRPr="005740AA" w:rsidRDefault="005740AA" w:rsidP="005740AA">
            <w:pPr>
              <w:widowControl/>
              <w:tabs>
                <w:tab w:val="center" w:pos="4536"/>
                <w:tab w:val="right" w:pos="9072"/>
              </w:tabs>
              <w:suppressAutoHyphens w:val="0"/>
              <w:rPr>
                <w:rFonts w:ascii="Garamond" w:hAnsi="Garamond" w:cs="Garamond"/>
                <w:b/>
                <w:bCs/>
                <w:sz w:val="20"/>
                <w:lang w:val="pt-BR"/>
              </w:rPr>
            </w:pPr>
            <w:r w:rsidRPr="005740AA">
              <w:rPr>
                <w:rFonts w:ascii="Garamond" w:hAnsi="Garamond" w:cs="Garamond"/>
                <w:b/>
                <w:bCs/>
                <w:sz w:val="20"/>
                <w:lang w:val="pt-BR"/>
              </w:rPr>
              <w:t xml:space="preserve">tel. +48 12 663-39-03, </w:t>
            </w:r>
          </w:p>
          <w:p w14:paraId="725124F2" w14:textId="77777777" w:rsidR="007076FE" w:rsidRDefault="00582050" w:rsidP="005740AA">
            <w:pPr>
              <w:pStyle w:val="Nagwek"/>
              <w:spacing w:line="240" w:lineRule="auto"/>
              <w:jc w:val="center"/>
              <w:rPr>
                <w:rFonts w:eastAsia="Arial" w:cs="Arial"/>
                <w:color w:val="000000"/>
                <w:szCs w:val="22"/>
                <w:lang w:val="en-US" w:eastAsia="pl-PL"/>
              </w:rPr>
            </w:pPr>
            <w:r w:rsidRPr="001E5B67">
              <w:rPr>
                <w:rFonts w:ascii="Garamond" w:eastAsia="Garamond" w:hAnsi="Garamond" w:cs="Garamond"/>
                <w:b/>
                <w:color w:val="000000"/>
                <w:sz w:val="20"/>
                <w:szCs w:val="22"/>
                <w:lang w:val="en-US" w:eastAsia="pl-PL"/>
              </w:rPr>
              <w:t xml:space="preserve">e-mail: </w:t>
            </w:r>
            <w:r w:rsidRPr="001E5B67">
              <w:rPr>
                <w:rFonts w:ascii="Garamond" w:eastAsia="Garamond" w:hAnsi="Garamond" w:cs="Garamond"/>
                <w:b/>
                <w:color w:val="0000FF"/>
                <w:sz w:val="20"/>
                <w:szCs w:val="22"/>
                <w:u w:val="single" w:color="0000FF"/>
                <w:lang w:val="en-US" w:eastAsia="pl-PL"/>
              </w:rPr>
              <w:t>bzp@uj.edu.pl</w:t>
            </w:r>
            <w:r w:rsidRPr="001E5B67">
              <w:rPr>
                <w:rFonts w:ascii="Garamond" w:eastAsia="Garamond" w:hAnsi="Garamond" w:cs="Garamond"/>
                <w:b/>
                <w:color w:val="000000"/>
                <w:sz w:val="20"/>
                <w:szCs w:val="22"/>
                <w:lang w:val="en-US" w:eastAsia="pl-PL"/>
              </w:rPr>
              <w:t xml:space="preserve"> ; </w:t>
            </w:r>
            <w:hyperlink r:id="rId11">
              <w:r w:rsidRPr="001E5B67">
                <w:rPr>
                  <w:rFonts w:ascii="Garamond" w:eastAsia="Garamond" w:hAnsi="Garamond" w:cs="Garamond"/>
                  <w:b/>
                  <w:color w:val="0000FF"/>
                  <w:sz w:val="20"/>
                  <w:szCs w:val="22"/>
                  <w:u w:val="single" w:color="0000FF"/>
                  <w:lang w:val="en-US" w:eastAsia="pl-PL"/>
                </w:rPr>
                <w:t>www.uj.edu.pl</w:t>
              </w:r>
            </w:hyperlink>
            <w:hyperlink r:id="rId12">
              <w:r w:rsidRPr="001E5B67">
                <w:rPr>
                  <w:rFonts w:eastAsia="Arial" w:cs="Arial"/>
                  <w:color w:val="000000"/>
                  <w:szCs w:val="22"/>
                  <w:lang w:val="en-US" w:eastAsia="pl-PL"/>
                </w:rPr>
                <w:t xml:space="preserve"> </w:t>
              </w:r>
            </w:hyperlink>
          </w:p>
          <w:p w14:paraId="5243D90A" w14:textId="6E7DF2BF" w:rsidR="005B02DA" w:rsidRPr="004B373F" w:rsidRDefault="008E165C" w:rsidP="005740AA">
            <w:pPr>
              <w:pStyle w:val="Nagwek"/>
              <w:spacing w:line="240" w:lineRule="auto"/>
              <w:jc w:val="center"/>
              <w:rPr>
                <w:rFonts w:ascii="Times New Roman" w:hAnsi="Times New Roman"/>
                <w:sz w:val="22"/>
                <w:szCs w:val="22"/>
                <w:lang w:val="pt-BR" w:eastAsia="pl-PL"/>
              </w:rPr>
            </w:pPr>
            <w:hyperlink r:id="rId13" w:history="1">
              <w:r w:rsidR="007076FE" w:rsidRPr="00B229ED">
                <w:rPr>
                  <w:rStyle w:val="Hipercze"/>
                  <w:rFonts w:ascii="Garamond" w:eastAsia="Garamond" w:hAnsi="Garamond" w:cs="Garamond"/>
                  <w:b/>
                  <w:sz w:val="20"/>
                  <w:szCs w:val="22"/>
                  <w:lang w:val="en-US" w:eastAsia="pl-PL"/>
                </w:rPr>
                <w:t>www.przetargi.uj.edu.pl</w:t>
              </w:r>
            </w:hyperlink>
            <w:hyperlink r:id="rId14">
              <w:r w:rsidR="00582050" w:rsidRPr="001E5B67">
                <w:rPr>
                  <w:rFonts w:ascii="Garamond" w:eastAsia="Garamond" w:hAnsi="Garamond" w:cs="Garamond"/>
                  <w:color w:val="000000"/>
                  <w:sz w:val="20"/>
                  <w:szCs w:val="22"/>
                  <w:lang w:val="en-US" w:eastAsia="pl-PL"/>
                </w:rPr>
                <w:t xml:space="preserve"> </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7E067639" w:rsidR="005B02DA" w:rsidRPr="004B373F" w:rsidRDefault="491846FB" w:rsidP="004B373F">
      <w:pPr>
        <w:widowControl/>
        <w:suppressAutoHyphens w:val="0"/>
        <w:ind w:left="360"/>
        <w:jc w:val="right"/>
        <w:outlineLvl w:val="0"/>
        <w:rPr>
          <w:bCs/>
          <w:sz w:val="22"/>
          <w:szCs w:val="22"/>
        </w:rPr>
      </w:pPr>
      <w:r w:rsidRPr="007076FE">
        <w:rPr>
          <w:bCs/>
          <w:sz w:val="22"/>
          <w:szCs w:val="22"/>
        </w:rPr>
        <w:t xml:space="preserve">Kraków, </w:t>
      </w:r>
      <w:r w:rsidR="00051AE4" w:rsidRPr="007076FE">
        <w:rPr>
          <w:bCs/>
          <w:sz w:val="22"/>
          <w:szCs w:val="22"/>
        </w:rPr>
        <w:t xml:space="preserve">dnia </w:t>
      </w:r>
      <w:r w:rsidR="007076FE">
        <w:rPr>
          <w:bCs/>
          <w:sz w:val="22"/>
          <w:szCs w:val="22"/>
        </w:rPr>
        <w:t>10.05.</w:t>
      </w:r>
      <w:r w:rsidR="00797277" w:rsidRPr="007076FE">
        <w:rPr>
          <w:bCs/>
          <w:sz w:val="22"/>
          <w:szCs w:val="22"/>
        </w:rPr>
        <w:t>202</w:t>
      </w:r>
      <w:r w:rsidR="00957199" w:rsidRPr="007076FE">
        <w:rPr>
          <w:bCs/>
          <w:sz w:val="22"/>
          <w:szCs w:val="22"/>
        </w:rPr>
        <w:t>2</w:t>
      </w:r>
      <w:r w:rsidR="00797277" w:rsidRPr="007076FE">
        <w:rPr>
          <w:bCs/>
          <w:sz w:val="22"/>
          <w:szCs w:val="22"/>
        </w:rPr>
        <w:t xml:space="preserve"> </w:t>
      </w:r>
      <w:r w:rsidR="008C7E06" w:rsidRPr="007076FE">
        <w:rPr>
          <w:bCs/>
          <w:sz w:val="22"/>
          <w:szCs w:val="22"/>
        </w:rPr>
        <w:t>r.</w:t>
      </w:r>
    </w:p>
    <w:p w14:paraId="1BC2BDA1" w14:textId="52CF54D9" w:rsidR="005B02DA" w:rsidRDefault="005B02DA" w:rsidP="004B373F">
      <w:pPr>
        <w:widowControl/>
        <w:suppressAutoHyphens w:val="0"/>
        <w:ind w:left="360"/>
        <w:outlineLvl w:val="0"/>
        <w:rPr>
          <w:b/>
          <w:bCs/>
          <w:sz w:val="22"/>
          <w:szCs w:val="22"/>
          <w:u w:val="single"/>
        </w:rPr>
      </w:pPr>
    </w:p>
    <w:p w14:paraId="76F6F28E" w14:textId="77777777" w:rsidR="00927B85" w:rsidRPr="004B373F" w:rsidRDefault="00927B85"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AC416BC" w:rsidR="005B02DA" w:rsidRDefault="005B02DA" w:rsidP="004B373F">
      <w:pPr>
        <w:widowControl/>
        <w:suppressAutoHyphens w:val="0"/>
        <w:ind w:left="360"/>
        <w:rPr>
          <w:b/>
          <w:bCs/>
          <w:sz w:val="22"/>
          <w:szCs w:val="22"/>
          <w:u w:val="single"/>
        </w:rPr>
      </w:pPr>
    </w:p>
    <w:p w14:paraId="4FA932E4" w14:textId="77777777" w:rsidR="00927B85" w:rsidRPr="004B373F" w:rsidRDefault="00927B85"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8B2DAD">
      <w:pPr>
        <w:widowControl/>
        <w:numPr>
          <w:ilvl w:val="1"/>
          <w:numId w:val="36"/>
        </w:numPr>
        <w:tabs>
          <w:tab w:val="num" w:pos="126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8B2DAD">
      <w:pPr>
        <w:widowControl/>
        <w:numPr>
          <w:ilvl w:val="2"/>
          <w:numId w:val="36"/>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1E5B67" w:rsidRDefault="005740AA" w:rsidP="008B2DAD">
      <w:pPr>
        <w:widowControl/>
        <w:numPr>
          <w:ilvl w:val="2"/>
          <w:numId w:val="36"/>
        </w:numPr>
        <w:tabs>
          <w:tab w:val="left" w:pos="1701"/>
        </w:tabs>
        <w:suppressAutoHyphens w:val="0"/>
        <w:ind w:hanging="589"/>
        <w:jc w:val="both"/>
        <w:rPr>
          <w:b/>
          <w:sz w:val="22"/>
          <w:szCs w:val="22"/>
          <w:lang w:val="en-US"/>
        </w:rPr>
      </w:pPr>
      <w:r w:rsidRPr="00505ADA">
        <w:rPr>
          <w:sz w:val="22"/>
          <w:szCs w:val="22"/>
          <w:lang w:val="pt-BR"/>
        </w:rPr>
        <w:t xml:space="preserve">e-mail: </w:t>
      </w:r>
      <w:r w:rsidR="00262312">
        <w:fldChar w:fldCharType="begin"/>
      </w:r>
      <w:r w:rsidR="00262312">
        <w:instrText xml:space="preserve"> HYPERLINK "mailto:bzp@uj.edu.pl" </w:instrText>
      </w:r>
      <w:r w:rsidR="00262312">
        <w:fldChar w:fldCharType="separate"/>
      </w:r>
      <w:r w:rsidRPr="00505ADA">
        <w:rPr>
          <w:rStyle w:val="Hipercze"/>
          <w:sz w:val="22"/>
          <w:szCs w:val="22"/>
          <w:lang w:val="pt-BR"/>
        </w:rPr>
        <w:t>bzp@uj.edu.pl</w:t>
      </w:r>
      <w:r w:rsidR="00262312">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8B2DAD">
      <w:pPr>
        <w:widowControl/>
        <w:numPr>
          <w:ilvl w:val="2"/>
          <w:numId w:val="36"/>
        </w:numPr>
        <w:tabs>
          <w:tab w:val="left" w:pos="1701"/>
        </w:tabs>
        <w:suppressAutoHyphens w:val="0"/>
        <w:ind w:hanging="589"/>
        <w:jc w:val="both"/>
        <w:rPr>
          <w:b/>
          <w:sz w:val="22"/>
          <w:szCs w:val="22"/>
        </w:rPr>
      </w:pPr>
      <w:r w:rsidRPr="00505ADA">
        <w:rPr>
          <w:sz w:val="22"/>
          <w:szCs w:val="22"/>
        </w:rPr>
        <w:t xml:space="preserve">strona internetowa: </w:t>
      </w:r>
      <w:hyperlink r:id="rId16" w:history="1">
        <w:r w:rsidRPr="00505ADA">
          <w:rPr>
            <w:rStyle w:val="Hipercze"/>
            <w:sz w:val="22"/>
            <w:szCs w:val="22"/>
          </w:rPr>
          <w:t>www.uj.edu.pl</w:t>
        </w:r>
      </w:hyperlink>
    </w:p>
    <w:p w14:paraId="6ABF8161" w14:textId="74054423" w:rsidR="00B213F4" w:rsidRPr="00505ADA" w:rsidRDefault="005740AA" w:rsidP="008B2DAD">
      <w:pPr>
        <w:widowControl/>
        <w:numPr>
          <w:ilvl w:val="2"/>
          <w:numId w:val="36"/>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7"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34B3DE3D"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00B7173F">
        <w:rPr>
          <w:sz w:val="22"/>
          <w:szCs w:val="22"/>
        </w:rPr>
        <w:t>1</w:t>
      </w:r>
      <w:r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61B620A9" w:rsidR="002A6470" w:rsidRPr="002A64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7E744C" w:rsidRPr="007E744C">
        <w:rPr>
          <w:rFonts w:ascii="Times New Roman" w:hAnsi="Times New Roman"/>
          <w:lang w:val="pl-PL"/>
        </w:rPr>
        <w:t xml:space="preserve">w zakresie dostawy systemu mikroskopowego – laser diodowy </w:t>
      </w:r>
      <w:r w:rsidR="009F7AED">
        <w:rPr>
          <w:rFonts w:ascii="Times New Roman" w:hAnsi="Times New Roman"/>
          <w:lang w:val="pl-PL"/>
        </w:rPr>
        <w:br/>
      </w:r>
      <w:r w:rsidR="007E744C" w:rsidRPr="007E744C">
        <w:rPr>
          <w:rFonts w:ascii="Times New Roman" w:hAnsi="Times New Roman"/>
          <w:lang w:val="pl-PL"/>
        </w:rPr>
        <w:t xml:space="preserve">o wzbudzeniu długością fali 405 </w:t>
      </w:r>
      <w:proofErr w:type="spellStart"/>
      <w:r w:rsidR="007E744C" w:rsidRPr="007E744C">
        <w:rPr>
          <w:rFonts w:ascii="Times New Roman" w:hAnsi="Times New Roman"/>
          <w:lang w:val="pl-PL"/>
        </w:rPr>
        <w:t>nm</w:t>
      </w:r>
      <w:proofErr w:type="spellEnd"/>
      <w:r w:rsidR="007E744C" w:rsidRPr="007E744C">
        <w:rPr>
          <w:rFonts w:ascii="Times New Roman" w:hAnsi="Times New Roman"/>
          <w:lang w:val="pl-PL"/>
        </w:rPr>
        <w:t xml:space="preserve"> oraz </w:t>
      </w:r>
      <w:proofErr w:type="spellStart"/>
      <w:r w:rsidR="007E744C" w:rsidRPr="007E744C">
        <w:rPr>
          <w:rFonts w:ascii="Times New Roman" w:hAnsi="Times New Roman"/>
          <w:lang w:val="pl-PL"/>
        </w:rPr>
        <w:t>kapler</w:t>
      </w:r>
      <w:proofErr w:type="spellEnd"/>
      <w:r w:rsidR="007E744C" w:rsidRPr="007E744C">
        <w:rPr>
          <w:rFonts w:ascii="Times New Roman" w:hAnsi="Times New Roman"/>
          <w:lang w:val="pl-PL"/>
        </w:rPr>
        <w:t xml:space="preserve"> 3WL z wbudowanymi filarami polaryzacyjnymi na potrzeby Jagiellońskiego </w:t>
      </w:r>
      <w:r w:rsidR="001E5B67">
        <w:rPr>
          <w:rFonts w:ascii="Times New Roman" w:hAnsi="Times New Roman"/>
          <w:lang w:val="pl-PL"/>
        </w:rPr>
        <w:t xml:space="preserve">Centrum </w:t>
      </w:r>
      <w:r w:rsidR="007E744C" w:rsidRPr="007E744C">
        <w:rPr>
          <w:rFonts w:ascii="Times New Roman" w:hAnsi="Times New Roman"/>
          <w:lang w:val="pl-PL"/>
        </w:rPr>
        <w:t xml:space="preserve">Rozwoju Leków </w:t>
      </w:r>
      <w:r w:rsidR="007E744C">
        <w:rPr>
          <w:rFonts w:ascii="Times New Roman" w:hAnsi="Times New Roman"/>
          <w:lang w:val="pl-PL"/>
        </w:rPr>
        <w:t xml:space="preserve">UJ </w:t>
      </w:r>
      <w:r w:rsidR="007E744C" w:rsidRPr="007E744C">
        <w:rPr>
          <w:rFonts w:ascii="Times New Roman" w:hAnsi="Times New Roman"/>
          <w:lang w:val="pl-PL"/>
        </w:rPr>
        <w:t>w Krakowie</w:t>
      </w:r>
      <w:r w:rsidR="002A6470">
        <w:rPr>
          <w:rFonts w:ascii="Times New Roman" w:hAnsi="Times New Roman"/>
          <w:lang w:val="pl-PL"/>
        </w:rPr>
        <w:t>.</w:t>
      </w:r>
    </w:p>
    <w:p w14:paraId="2130BCFD" w14:textId="17B8414D"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7E744C">
        <w:rPr>
          <w:rFonts w:ascii="Times New Roman" w:hAnsi="Times New Roman"/>
          <w:lang w:val="pl-PL"/>
        </w:rPr>
        <w:t xml:space="preserve"> pn.</w:t>
      </w:r>
      <w:r>
        <w:rPr>
          <w:rFonts w:ascii="Times New Roman" w:hAnsi="Times New Roman"/>
          <w:lang w:val="pl-PL"/>
        </w:rPr>
        <w:t>:</w:t>
      </w:r>
      <w:r w:rsidR="005902FE">
        <w:rPr>
          <w:rFonts w:ascii="Times New Roman" w:hAnsi="Times New Roman"/>
          <w:lang w:val="pl-PL"/>
        </w:rPr>
        <w:t xml:space="preserve"> </w:t>
      </w:r>
      <w:r w:rsidR="005902FE">
        <w:rPr>
          <w:rFonts w:ascii="Times New Roman" w:hAnsi="Times New Roman"/>
          <w:i/>
          <w:iCs/>
          <w:lang w:val="pl-PL"/>
        </w:rPr>
        <w:t>„</w:t>
      </w:r>
      <w:r w:rsidR="00DC4FAA">
        <w:rPr>
          <w:rFonts w:ascii="Times New Roman" w:hAnsi="Times New Roman"/>
          <w:i/>
          <w:iCs/>
          <w:lang w:val="pl-PL"/>
        </w:rPr>
        <w:t>W poszukiwaniu nieznanych aspektów regulacji przekaźnictwa tlenku azotu przez białka ferrihemowe w erytrocycie oraz ściance naczynia”.</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35113635"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 xml:space="preserve">wynosi </w:t>
      </w:r>
      <w:r w:rsidR="00DC4FAA">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w:t>
      </w:r>
      <w:r w:rsidR="00B5565C">
        <w:rPr>
          <w:rFonts w:ascii="Times New Roman" w:hAnsi="Times New Roman"/>
          <w:lang w:val="pl-PL"/>
        </w:rPr>
        <w:t>.</w:t>
      </w:r>
    </w:p>
    <w:p w14:paraId="4D8738B1" w14:textId="37C72124" w:rsidR="00384868" w:rsidRPr="00C85202" w:rsidRDefault="001B7A97" w:rsidP="00384868">
      <w:pPr>
        <w:pStyle w:val="Akapitzlist"/>
        <w:numPr>
          <w:ilvl w:val="1"/>
          <w:numId w:val="1"/>
        </w:numPr>
        <w:tabs>
          <w:tab w:val="clear" w:pos="360"/>
          <w:tab w:val="num" w:pos="567"/>
        </w:tabs>
        <w:spacing w:after="0" w:line="240" w:lineRule="auto"/>
        <w:ind w:left="426" w:hanging="423"/>
        <w:jc w:val="both"/>
        <w:rPr>
          <w:rFonts w:ascii="Times New Roman" w:hAnsi="Times New Roman"/>
          <w:b/>
          <w:bCs/>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B5215" w:rsidRPr="00C85202">
        <w:rPr>
          <w:rFonts w:ascii="Times New Roman" w:hAnsi="Times New Roman"/>
          <w:b/>
          <w:bCs/>
          <w:shd w:val="clear" w:color="auto" w:fill="FFFFFF"/>
          <w:lang w:val="pl-PL"/>
        </w:rPr>
        <w:t>38510000-3 Mikroskopy</w:t>
      </w:r>
    </w:p>
    <w:p w14:paraId="6D4F2343" w14:textId="7213889E" w:rsidR="00384868" w:rsidRPr="00C85202" w:rsidRDefault="00384868" w:rsidP="00384868">
      <w:pPr>
        <w:ind w:firstLine="426"/>
        <w:jc w:val="both"/>
        <w:rPr>
          <w:b/>
          <w:bCs/>
          <w:sz w:val="22"/>
          <w:szCs w:val="22"/>
        </w:rPr>
      </w:pPr>
      <w:r w:rsidRPr="00C85202">
        <w:rPr>
          <w:b/>
          <w:bCs/>
          <w:sz w:val="22"/>
          <w:szCs w:val="22"/>
        </w:rPr>
        <w:t>38</w:t>
      </w:r>
      <w:r w:rsidR="0008251E" w:rsidRPr="00C85202">
        <w:rPr>
          <w:b/>
          <w:bCs/>
          <w:sz w:val="22"/>
          <w:szCs w:val="22"/>
        </w:rPr>
        <w:t>636100-3 Lasery</w:t>
      </w:r>
    </w:p>
    <w:p w14:paraId="29B2B1A7" w14:textId="157690A0" w:rsidR="007C5DD7" w:rsidRPr="00C85202" w:rsidRDefault="00FB5215" w:rsidP="007C5DD7">
      <w:pPr>
        <w:pStyle w:val="Akapitzlist"/>
        <w:spacing w:after="0" w:line="240" w:lineRule="auto"/>
        <w:ind w:left="426"/>
        <w:jc w:val="both"/>
        <w:rPr>
          <w:rFonts w:ascii="Times New Roman" w:hAnsi="Times New Roman"/>
          <w:b/>
          <w:bCs/>
          <w:color w:val="000000"/>
          <w:shd w:val="clear" w:color="auto" w:fill="FFFFFF"/>
          <w:lang w:val="pl-PL"/>
        </w:rPr>
      </w:pPr>
      <w:r w:rsidRPr="00C85202">
        <w:rPr>
          <w:rFonts w:ascii="Times New Roman" w:hAnsi="Times New Roman"/>
          <w:b/>
          <w:bCs/>
          <w:color w:val="000000"/>
          <w:shd w:val="clear" w:color="auto" w:fill="FFFFFF"/>
          <w:lang w:val="pl-PL"/>
        </w:rPr>
        <w:t>31712348-1 Diody laserowe</w:t>
      </w:r>
    </w:p>
    <w:p w14:paraId="4EA5F2BC" w14:textId="5299E63C"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proofErr w:type="spellStart"/>
      <w:r w:rsidRPr="004B373F">
        <w:rPr>
          <w:rFonts w:ascii="Times New Roman" w:hAnsi="Times New Roman"/>
        </w:rPr>
        <w:t>aproszenia</w:t>
      </w:r>
      <w:proofErr w:type="spellEnd"/>
      <w:r w:rsidR="005C4F62">
        <w:rPr>
          <w:rFonts w:ascii="Times New Roman" w:hAnsi="Times New Roman"/>
          <w:lang w:val="pl-PL"/>
        </w:rPr>
        <w:t>,</w:t>
      </w:r>
      <w:r w:rsidRPr="004B373F">
        <w:rPr>
          <w:rFonts w:ascii="Times New Roman" w:hAnsi="Times New Roman"/>
        </w:rPr>
        <w:t xml:space="preserve">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lastRenderedPageBreak/>
        <w:t>Termin wykonania zamówienia.</w:t>
      </w:r>
    </w:p>
    <w:p w14:paraId="7C4064D9" w14:textId="67BC8DF2"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5C4F62">
        <w:rPr>
          <w:rFonts w:ascii="Times New Roman" w:hAnsi="Times New Roman" w:cs="Times New Roman"/>
          <w:b/>
          <w:bCs/>
          <w:u w:val="single"/>
        </w:rPr>
        <w:t>20</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256C3F20"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w:t>
      </w:r>
      <w:r w:rsidR="00491E40">
        <w:rPr>
          <w:sz w:val="22"/>
          <w:szCs w:val="22"/>
        </w:rPr>
        <w:t xml:space="preserve"> </w:t>
      </w:r>
      <w:r w:rsidRPr="00491E40">
        <w:rPr>
          <w:sz w:val="22"/>
          <w:szCs w:val="22"/>
        </w:rPr>
        <w:t>drogą elektroniczną.</w:t>
      </w:r>
    </w:p>
    <w:p w14:paraId="4419F8D6" w14:textId="7334B2E8"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8"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59818AC8"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9"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32AF9E0B" w14:textId="49195997" w:rsidR="00F41B7F" w:rsidRPr="00023D77" w:rsidRDefault="00F41B7F" w:rsidP="00023D77">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0"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1" w:name="_Hlk93388757"/>
      <w:bookmarkEnd w:id="0"/>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1"/>
      <w:r w:rsidRPr="004B373F">
        <w:rPr>
          <w:sz w:val="22"/>
          <w:szCs w:val="22"/>
        </w:rPr>
        <w:t>za pomocą poczty elektronicznej na adres wskazany w Zaproszeniu.</w:t>
      </w:r>
      <w:r w:rsidR="00023D77">
        <w:rPr>
          <w:sz w:val="22"/>
          <w:szCs w:val="22"/>
        </w:rPr>
        <w:t xml:space="preserve"> </w:t>
      </w:r>
      <w:r w:rsidR="00023D77">
        <w:rPr>
          <w:sz w:val="22"/>
          <w:szCs w:val="22"/>
        </w:rPr>
        <w:br/>
      </w:r>
      <w:r w:rsidRPr="00023D77">
        <w:rPr>
          <w:sz w:val="22"/>
          <w:szCs w:val="22"/>
        </w:rPr>
        <w:t>W przypadku podpisania oferty przez pełnomocnika, do oferty należy dołączyć pełnomocnictwo lub inny dokument potwierdzający umocowanie do reprezentowania wykonawcy.</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023D77">
        <w:rPr>
          <w:sz w:val="22"/>
          <w:szCs w:val="22"/>
        </w:rPr>
        <w:t>Wszelkie poprawki</w:t>
      </w:r>
      <w:r w:rsidRPr="004B373F">
        <w:rPr>
          <w:sz w:val="22"/>
          <w:szCs w:val="22"/>
        </w:rPr>
        <w:t xml:space="preserve">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37B4F0A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         z tym zamówieniem stanowiące tajemnicę przedsiębiorstwa w rozumieniu art. 11 ustawy z dnia 16 kwietnia 1993 r. o zwalczaniu nieuczciwej konkurencji (t. j. Dz. U. 20</w:t>
      </w:r>
      <w:r w:rsidR="0069084B">
        <w:rPr>
          <w:sz w:val="22"/>
          <w:szCs w:val="22"/>
        </w:rPr>
        <w:t>20</w:t>
      </w:r>
      <w:r w:rsidRPr="004B373F">
        <w:rPr>
          <w:sz w:val="22"/>
          <w:szCs w:val="22"/>
        </w:rPr>
        <w:t xml:space="preserve"> poz. 1</w:t>
      </w:r>
      <w:r w:rsidR="0069084B">
        <w:rPr>
          <w:sz w:val="22"/>
          <w:szCs w:val="22"/>
        </w:rPr>
        <w:t xml:space="preserve">913 ze </w:t>
      </w:r>
      <w:r w:rsidRPr="004B373F">
        <w:rPr>
          <w:sz w:val="22"/>
          <w:szCs w:val="22"/>
        </w:rPr>
        <w:t xml:space="preserve">zm.) nie mogą być udostępnione. </w:t>
      </w:r>
    </w:p>
    <w:p w14:paraId="0311A0FB" w14:textId="677D076E"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w:t>
      </w:r>
      <w:r w:rsidR="00145B1D">
        <w:rPr>
          <w:sz w:val="22"/>
          <w:szCs w:val="22"/>
        </w:rPr>
        <w:t xml:space="preserve">walucie innej niż </w:t>
      </w:r>
      <w:r w:rsidR="00AE390B" w:rsidRPr="004B373F">
        <w:rPr>
          <w:sz w:val="22"/>
          <w:szCs w:val="22"/>
        </w:rPr>
        <w:t>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00145B1D">
        <w:rPr>
          <w:sz w:val="22"/>
          <w:szCs w:val="22"/>
        </w:rPr>
        <w:t>, tj. euro (EUR).</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4714C981" w14:textId="1BA98E93" w:rsidR="00491E40" w:rsidRPr="00126F00" w:rsidRDefault="008F0435" w:rsidP="00126F00">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 xml:space="preserve">Oferty należy składać </w:t>
      </w:r>
      <w:r w:rsidRPr="007076FE">
        <w:rPr>
          <w:rFonts w:ascii="Times New Roman" w:hAnsi="Times New Roman"/>
          <w:b/>
          <w:sz w:val="22"/>
          <w:szCs w:val="22"/>
        </w:rPr>
        <w:t>w terminie do dnia</w:t>
      </w:r>
      <w:r w:rsidR="00D45DAB" w:rsidRPr="007076FE">
        <w:rPr>
          <w:rFonts w:ascii="Times New Roman" w:hAnsi="Times New Roman"/>
          <w:b/>
          <w:sz w:val="22"/>
          <w:szCs w:val="22"/>
          <w:lang w:val="pl-PL"/>
        </w:rPr>
        <w:t xml:space="preserve"> </w:t>
      </w:r>
      <w:r w:rsidR="007076FE">
        <w:rPr>
          <w:rFonts w:ascii="Times New Roman" w:hAnsi="Times New Roman"/>
          <w:b/>
          <w:sz w:val="22"/>
          <w:szCs w:val="22"/>
          <w:lang w:val="pl-PL"/>
        </w:rPr>
        <w:t>20.05.</w:t>
      </w:r>
      <w:r w:rsidRPr="007076FE">
        <w:rPr>
          <w:rFonts w:ascii="Times New Roman" w:hAnsi="Times New Roman"/>
          <w:b/>
          <w:sz w:val="22"/>
          <w:szCs w:val="22"/>
        </w:rPr>
        <w:t>202</w:t>
      </w:r>
      <w:r w:rsidR="00957199" w:rsidRPr="007076FE">
        <w:rPr>
          <w:rFonts w:ascii="Times New Roman" w:hAnsi="Times New Roman"/>
          <w:b/>
          <w:sz w:val="22"/>
          <w:szCs w:val="22"/>
          <w:lang w:val="pl-PL"/>
        </w:rPr>
        <w:t>2</w:t>
      </w:r>
      <w:r w:rsidR="00D45DAB" w:rsidRPr="007076FE">
        <w:rPr>
          <w:rFonts w:ascii="Times New Roman" w:hAnsi="Times New Roman"/>
          <w:b/>
          <w:sz w:val="22"/>
          <w:szCs w:val="22"/>
          <w:lang w:val="pl-PL"/>
        </w:rPr>
        <w:t> </w:t>
      </w:r>
      <w:r w:rsidR="00E9335D" w:rsidRPr="007076FE">
        <w:rPr>
          <w:rFonts w:ascii="Times New Roman" w:hAnsi="Times New Roman"/>
          <w:b/>
          <w:sz w:val="22"/>
          <w:szCs w:val="22"/>
        </w:rPr>
        <w:t>r. do godziny</w:t>
      </w:r>
      <w:r w:rsidR="00E9335D" w:rsidRPr="00E9335D">
        <w:rPr>
          <w:rFonts w:ascii="Times New Roman" w:hAnsi="Times New Roman"/>
          <w:b/>
          <w:sz w:val="22"/>
          <w:szCs w:val="22"/>
        </w:rPr>
        <w:t xml:space="preserve"> 1</w:t>
      </w:r>
      <w:r w:rsidR="00E21A1C">
        <w:rPr>
          <w:rFonts w:ascii="Times New Roman" w:hAnsi="Times New Roman"/>
          <w:b/>
          <w:sz w:val="22"/>
          <w:szCs w:val="22"/>
          <w:lang w:val="pl-PL"/>
        </w:rPr>
        <w:t>2</w:t>
      </w:r>
      <w:r w:rsidRPr="00E9335D">
        <w:rPr>
          <w:rFonts w:ascii="Times New Roman" w:hAnsi="Times New Roman"/>
          <w:b/>
          <w:sz w:val="22"/>
          <w:szCs w:val="22"/>
        </w:rPr>
        <w:t>:00,</w:t>
      </w:r>
      <w:r w:rsidRPr="004B373F">
        <w:rPr>
          <w:rFonts w:ascii="Times New Roman" w:hAnsi="Times New Roman"/>
          <w:sz w:val="22"/>
          <w:szCs w:val="22"/>
        </w:rPr>
        <w:t xml:space="preserve"> na adres </w:t>
      </w:r>
      <w:hyperlink r:id="rId20"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21"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 xml:space="preserve">oznaczeniem pozwalającym na identyfikację Wykonawcy oraz </w:t>
      </w:r>
      <w:r w:rsidRPr="004B373F">
        <w:rPr>
          <w:rFonts w:ascii="Times New Roman" w:hAnsi="Times New Roman"/>
          <w:sz w:val="22"/>
          <w:szCs w:val="22"/>
        </w:rPr>
        <w:lastRenderedPageBreak/>
        <w:t>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7076FE">
        <w:rPr>
          <w:rFonts w:ascii="Times New Roman" w:hAnsi="Times New Roman"/>
          <w:b/>
          <w:bCs/>
          <w:i/>
          <w:sz w:val="22"/>
          <w:szCs w:val="22"/>
          <w:u w:val="single"/>
          <w:lang w:val="pl-PL"/>
        </w:rPr>
        <w:t>na dostawę systemu mikroskop</w:t>
      </w:r>
      <w:r w:rsidR="00927B85">
        <w:rPr>
          <w:rFonts w:ascii="Times New Roman" w:hAnsi="Times New Roman"/>
          <w:b/>
          <w:bCs/>
          <w:i/>
          <w:sz w:val="22"/>
          <w:szCs w:val="22"/>
          <w:u w:val="single"/>
          <w:lang w:val="pl-PL"/>
        </w:rPr>
        <w:t xml:space="preserve">owego – laser diodowy dla Jagiellońskiego Centrum Rozwoju Leków UJ </w:t>
      </w:r>
      <w:r w:rsidR="00680A3C" w:rsidRPr="00680A3C">
        <w:rPr>
          <w:rFonts w:ascii="Times New Roman" w:hAnsi="Times New Roman"/>
          <w:b/>
          <w:bCs/>
          <w:i/>
          <w:sz w:val="22"/>
          <w:szCs w:val="22"/>
          <w:u w:val="single"/>
          <w:lang w:val="pl-PL"/>
        </w:rPr>
        <w:t>nr sprawy 80.272.17</w:t>
      </w:r>
      <w:r w:rsidR="00023D77">
        <w:rPr>
          <w:rFonts w:ascii="Times New Roman" w:hAnsi="Times New Roman"/>
          <w:b/>
          <w:bCs/>
          <w:i/>
          <w:sz w:val="22"/>
          <w:szCs w:val="22"/>
          <w:u w:val="single"/>
          <w:lang w:val="pl-PL"/>
        </w:rPr>
        <w:t>3</w:t>
      </w:r>
      <w:r w:rsidR="00680A3C" w:rsidRPr="00680A3C">
        <w:rPr>
          <w:rFonts w:ascii="Times New Roman" w:hAnsi="Times New Roman"/>
          <w:b/>
          <w:bCs/>
          <w:i/>
          <w:sz w:val="22"/>
          <w:szCs w:val="22"/>
          <w:u w:val="single"/>
          <w:lang w:val="pl-PL"/>
        </w:rPr>
        <w:t>.2022”</w:t>
      </w: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67A57716"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w:t>
      </w:r>
      <w:r w:rsidR="00DB4F2F">
        <w:rPr>
          <w:sz w:val="22"/>
          <w:szCs w:val="22"/>
        </w:rPr>
        <w:t xml:space="preserve">lub euro (EUR) </w:t>
      </w:r>
      <w:r w:rsidR="00AB6D6D">
        <w:rPr>
          <w:sz w:val="22"/>
          <w:szCs w:val="22"/>
        </w:rPr>
        <w:t xml:space="preserve">i wyliczyć na podstawie indywidualnej kalkulacji Wykonawcy, uwzględniając doświadczenia i wiedzę zawodową Wykonawcy, jak i koszty niezbędne do wykonania przedmiotu zamówienia: koszty gwarancyjne, celne, podatki, transport, dostarczenie do budynku i pomieszczenia wskazanego przez Zamawiającego, montaż, instalacja, koszt szkolenia użytkowników, rabaty, upusty itp. </w:t>
      </w:r>
      <w:r w:rsidR="00DB4F2F">
        <w:rPr>
          <w:sz w:val="22"/>
          <w:szCs w:val="22"/>
        </w:rPr>
        <w:t>k</w:t>
      </w:r>
      <w:r w:rsidR="00AB6D6D">
        <w:rPr>
          <w:sz w:val="22"/>
          <w:szCs w:val="22"/>
        </w:rPr>
        <w:t xml:space="preserve">tórych Wykonawca zamierza udzielić. Miejsce dostawy: </w:t>
      </w:r>
      <w:r w:rsidR="00DB4F2F">
        <w:rPr>
          <w:sz w:val="22"/>
          <w:szCs w:val="22"/>
        </w:rPr>
        <w:t xml:space="preserve">Jagiellońskie Centrum Rozwoju Leków (JCET) ul. Bobrzyńskiego 14, </w:t>
      </w:r>
      <w:r w:rsidR="00FF3CE0">
        <w:rPr>
          <w:sz w:val="22"/>
          <w:szCs w:val="22"/>
        </w:rPr>
        <w:t>30 – 3</w:t>
      </w:r>
      <w:r w:rsidR="00DB4F2F">
        <w:rPr>
          <w:sz w:val="22"/>
          <w:szCs w:val="22"/>
        </w:rPr>
        <w:t>48</w:t>
      </w:r>
      <w:r w:rsidR="00FF3CE0">
        <w:rPr>
          <w:sz w:val="22"/>
          <w:szCs w:val="22"/>
        </w:rPr>
        <w:t xml:space="preserve"> Kraków.</w:t>
      </w:r>
    </w:p>
    <w:p w14:paraId="51D679AB" w14:textId="5E850FDB" w:rsidR="00DB4F2F" w:rsidRDefault="00DB4F2F" w:rsidP="005B0397">
      <w:pPr>
        <w:widowControl/>
        <w:numPr>
          <w:ilvl w:val="1"/>
          <w:numId w:val="12"/>
        </w:numPr>
        <w:tabs>
          <w:tab w:val="clear" w:pos="360"/>
          <w:tab w:val="num" w:pos="644"/>
        </w:tabs>
        <w:suppressAutoHyphens w:val="0"/>
        <w:ind w:left="426" w:hanging="426"/>
        <w:jc w:val="both"/>
        <w:rPr>
          <w:sz w:val="22"/>
          <w:szCs w:val="22"/>
        </w:rPr>
      </w:pPr>
      <w:r w:rsidRPr="00DB4F2F">
        <w:rPr>
          <w:sz w:val="22"/>
          <w:szCs w:val="22"/>
        </w:rPr>
        <w:t>W przypadku, gdy siedziba Zamawiającego znajduje się poza terytorium Polski, dla potrzeb ewaluacji i porównania ofert, Zamawiający doliczy do przedstawionej ceny podatek VAT oraz możliwe cła (w uzasadnionych przypadkach). Wykonawca powinien podać w ofercie kod taryfy celnej (jeżeli dotyczy</w:t>
      </w:r>
      <w:r>
        <w:rPr>
          <w:sz w:val="22"/>
          <w:szCs w:val="22"/>
        </w:rPr>
        <w:t>).</w:t>
      </w:r>
    </w:p>
    <w:p w14:paraId="36B72769" w14:textId="31BE1B07"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FF3CE0">
        <w:rPr>
          <w:sz w:val="22"/>
          <w:szCs w:val="22"/>
        </w:rPr>
        <w:t xml:space="preserve">Sumaryczna cena </w:t>
      </w:r>
      <w:r w:rsidR="0098631B">
        <w:rPr>
          <w:sz w:val="22"/>
          <w:szCs w:val="22"/>
        </w:rPr>
        <w:t>oferty</w:t>
      </w:r>
      <w:r w:rsidRPr="00FF3CE0">
        <w:rPr>
          <w:sz w:val="22"/>
          <w:szCs w:val="22"/>
        </w:rPr>
        <w:t xml:space="preserve"> wyliczona na podstawie indywidualnej kalkulacji Wykonawcy winna odpowiadać cenie podanej przez Wykonawcę w formularzu oferty</w:t>
      </w:r>
      <w:r>
        <w:rPr>
          <w:sz w:val="22"/>
          <w:szCs w:val="22"/>
        </w:rPr>
        <w:t>.</w:t>
      </w:r>
    </w:p>
    <w:p w14:paraId="651FA68B" w14:textId="292375AF" w:rsidR="00DB4F2F" w:rsidRDefault="00DB4F2F" w:rsidP="005B0397">
      <w:pPr>
        <w:widowControl/>
        <w:numPr>
          <w:ilvl w:val="1"/>
          <w:numId w:val="12"/>
        </w:numPr>
        <w:tabs>
          <w:tab w:val="clear" w:pos="360"/>
          <w:tab w:val="num" w:pos="644"/>
        </w:tabs>
        <w:suppressAutoHyphens w:val="0"/>
        <w:ind w:left="426" w:hanging="426"/>
        <w:jc w:val="both"/>
        <w:rPr>
          <w:sz w:val="22"/>
          <w:szCs w:val="22"/>
        </w:rPr>
      </w:pPr>
      <w:r w:rsidRPr="00DB4F2F">
        <w:rPr>
          <w:sz w:val="22"/>
          <w:szCs w:val="22"/>
        </w:rPr>
        <w:t xml:space="preserve">Zamawiający dopuszcza złożenie oferty w walucie innej niż złoty polski (PLN), tj. w euro (EUR), dla celów porównania ofert Zamawiający przeliczy cenę oferty podaną w innej niż PLN walucie przyjmując średni kurs walut obcych – tabela A, </w:t>
      </w:r>
      <w:r w:rsidRPr="00DB4F2F">
        <w:rPr>
          <w:b/>
          <w:bCs/>
          <w:sz w:val="22"/>
          <w:szCs w:val="22"/>
        </w:rPr>
        <w:t xml:space="preserve">publikowany przez Narodowy Bank Polski </w:t>
      </w:r>
      <w:r w:rsidRPr="00DB4F2F">
        <w:rPr>
          <w:b/>
          <w:bCs/>
          <w:sz w:val="22"/>
          <w:szCs w:val="22"/>
        </w:rPr>
        <w:br/>
        <w:t>w dniu publikacji ogłoszenia o zamówieniu</w:t>
      </w:r>
      <w:r>
        <w:rPr>
          <w:b/>
          <w:bCs/>
          <w:sz w:val="22"/>
          <w:szCs w:val="22"/>
        </w:rPr>
        <w:t>.</w:t>
      </w:r>
    </w:p>
    <w:p w14:paraId="235ACA04" w14:textId="2100FBEA" w:rsidR="00F0744C" w:rsidRDefault="00F0744C" w:rsidP="00FF3CE0">
      <w:pPr>
        <w:widowControl/>
        <w:numPr>
          <w:ilvl w:val="1"/>
          <w:numId w:val="12"/>
        </w:numPr>
        <w:tabs>
          <w:tab w:val="clear" w:pos="360"/>
          <w:tab w:val="num" w:pos="644"/>
        </w:tabs>
        <w:suppressAutoHyphens w:val="0"/>
        <w:ind w:left="426" w:hanging="426"/>
        <w:jc w:val="both"/>
        <w:rPr>
          <w:sz w:val="22"/>
          <w:szCs w:val="22"/>
        </w:rPr>
      </w:pPr>
      <w:r w:rsidRPr="00F0744C">
        <w:rPr>
          <w:sz w:val="22"/>
          <w:szCs w:val="22"/>
        </w:rPr>
        <w:t>Ceny muszą być podane i wyliczone w zaokrągleniu do dwóch miejsc po przecinku (zasada zaokrąglenia – poniżej 5 należy końcówkę pominąć, powyżej i równe 5 należy zaokrąglić w górę</w:t>
      </w:r>
      <w:r>
        <w:rPr>
          <w:sz w:val="22"/>
          <w:szCs w:val="22"/>
        </w:rPr>
        <w:t>).</w:t>
      </w:r>
    </w:p>
    <w:p w14:paraId="31598D8B" w14:textId="6695FEB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ryczałtową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531F6B1B"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00F0744C">
        <w:rPr>
          <w:rFonts w:ascii="Times New Roman" w:hAnsi="Times New Roman"/>
          <w:lang w:val="pl-PL"/>
        </w:rPr>
        <w:t>brutto</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18A70248"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lastRenderedPageBreak/>
        <w:t xml:space="preserve">Zamawiający może odrzucić ofertę, w szczególności, jeżeli została złożona po upływie terminu składania ofert lub jest niezgodna z wymaganiami </w:t>
      </w:r>
      <w:r w:rsidR="0064397B" w:rsidRPr="000000DA">
        <w:rPr>
          <w:sz w:val="22"/>
          <w:szCs w:val="22"/>
        </w:rPr>
        <w:t xml:space="preserve">określonymi w  </w:t>
      </w:r>
      <w:r w:rsidRPr="000000DA">
        <w:rPr>
          <w:sz w:val="22"/>
          <w:szCs w:val="22"/>
        </w:rPr>
        <w:t>Zaproszenia,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8F65B1">
      <w:pPr>
        <w:pStyle w:val="Nagwek"/>
        <w:numPr>
          <w:ilvl w:val="1"/>
          <w:numId w:val="37"/>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8F65B1">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8B2DAD">
      <w:pPr>
        <w:pStyle w:val="Nagwek"/>
        <w:numPr>
          <w:ilvl w:val="2"/>
          <w:numId w:val="37"/>
        </w:numPr>
        <w:tabs>
          <w:tab w:val="clear" w:pos="4536"/>
          <w:tab w:val="clear" w:pos="9072"/>
        </w:tabs>
        <w:spacing w:line="240" w:lineRule="auto"/>
        <w:ind w:hanging="11"/>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68E058CA" w:rsidR="0043083B"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6D15BEBF" w:rsidR="0043083B"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w:t>
      </w:r>
      <w:r w:rsidRPr="00696333">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696333">
        <w:rPr>
          <w:rFonts w:ascii="Times New Roman" w:hAnsi="Times New Roman"/>
          <w:sz w:val="22"/>
          <w:szCs w:val="22"/>
          <w:lang w:val="pl-PL"/>
        </w:rPr>
        <w:t xml:space="preserve">przed upływem terminu składania ofert </w:t>
      </w:r>
      <w:r w:rsidRPr="00696333">
        <w:rPr>
          <w:rFonts w:ascii="Times New Roman" w:hAnsi="Times New Roman"/>
          <w:sz w:val="22"/>
          <w:szCs w:val="22"/>
        </w:rPr>
        <w:t xml:space="preserve">dokonał płatności należnych podatków, opłat lub składek na ubezpieczenia społeczne lub zdrowotne wraz </w:t>
      </w:r>
      <w:r w:rsidR="00F636D3">
        <w:rPr>
          <w:rFonts w:ascii="Times New Roman" w:hAnsi="Times New Roman"/>
          <w:sz w:val="22"/>
          <w:szCs w:val="22"/>
        </w:rPr>
        <w:br/>
      </w:r>
      <w:r w:rsidRPr="00696333">
        <w:rPr>
          <w:rFonts w:ascii="Times New Roman" w:hAnsi="Times New Roman"/>
          <w:sz w:val="22"/>
          <w:szCs w:val="22"/>
        </w:rPr>
        <w:t>z odsetkami lub grzywnami lub zawarł wiążące porozumienie w sprawie spłaty tych należności;</w:t>
      </w:r>
    </w:p>
    <w:p w14:paraId="51297F9F" w14:textId="6013C474" w:rsidR="0043083B" w:rsidRPr="00696333"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 wobec którego prawomocnie orzeczono zakaz ubiegania się o zamówienie publiczne;</w:t>
      </w:r>
    </w:p>
    <w:p w14:paraId="7AE8F9E5" w14:textId="638F64FA" w:rsidR="00696333"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w:t>
      </w:r>
      <w:r w:rsidRPr="00696333">
        <w:rPr>
          <w:rFonts w:ascii="Times New Roman" w:hAnsi="Times New Roman"/>
          <w:sz w:val="22"/>
          <w:szCs w:val="22"/>
        </w:rPr>
        <w:t xml:space="preserve"> jeżeli </w:t>
      </w:r>
      <w:r w:rsidR="002E3AE7" w:rsidRPr="00696333">
        <w:rPr>
          <w:rFonts w:ascii="Times New Roman" w:hAnsi="Times New Roman"/>
          <w:sz w:val="22"/>
          <w:szCs w:val="22"/>
          <w:lang w:val="pl-PL"/>
        </w:rPr>
        <w:t>Z</w:t>
      </w:r>
      <w:r w:rsidRPr="00696333">
        <w:rPr>
          <w:rFonts w:ascii="Times New Roman" w:hAnsi="Times New Roman"/>
          <w:sz w:val="22"/>
          <w:szCs w:val="22"/>
        </w:rPr>
        <w:t xml:space="preserve">amawiający może stwierdzić, na podstawie wiarygodnych przesłanek, że </w:t>
      </w:r>
      <w:r w:rsidR="002E3AE7" w:rsidRPr="00696333">
        <w:rPr>
          <w:rFonts w:ascii="Times New Roman" w:hAnsi="Times New Roman"/>
          <w:sz w:val="22"/>
          <w:szCs w:val="22"/>
          <w:lang w:val="pl-PL"/>
        </w:rPr>
        <w:t>W</w:t>
      </w:r>
      <w:r w:rsidRPr="00696333">
        <w:rPr>
          <w:rFonts w:ascii="Times New Roman" w:hAnsi="Times New Roman"/>
          <w:sz w:val="22"/>
          <w:szCs w:val="22"/>
        </w:rPr>
        <w:t xml:space="preserve">ykonawca zawarł z innymi </w:t>
      </w:r>
      <w:r w:rsidR="002E3AE7" w:rsidRPr="00696333">
        <w:rPr>
          <w:rFonts w:ascii="Times New Roman" w:hAnsi="Times New Roman"/>
          <w:sz w:val="22"/>
          <w:szCs w:val="22"/>
          <w:lang w:val="pl-PL"/>
        </w:rPr>
        <w:t>W</w:t>
      </w:r>
      <w:r w:rsidRPr="00696333">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3498DB" w14:textId="554B77B7" w:rsidR="0043083B" w:rsidRPr="0098631B"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 xml:space="preserve">Wykonawcę, </w:t>
      </w:r>
      <w:r w:rsidRPr="00696333">
        <w:rPr>
          <w:rFonts w:ascii="Times New Roman" w:hAnsi="Times New Roman"/>
          <w:sz w:val="22"/>
          <w:szCs w:val="22"/>
        </w:rPr>
        <w:t>jeżeli, w przypadkach, o których mowa w art. 85 ust. 1</w:t>
      </w:r>
      <w:r w:rsidRPr="00696333">
        <w:rPr>
          <w:rFonts w:ascii="Times New Roman" w:hAnsi="Times New Roman"/>
          <w:sz w:val="22"/>
          <w:szCs w:val="22"/>
          <w:lang w:val="pl-PL"/>
        </w:rPr>
        <w:t xml:space="preserve"> ustawy</w:t>
      </w:r>
      <w:r w:rsidRPr="00696333">
        <w:rPr>
          <w:rFonts w:ascii="Times New Roman" w:hAnsi="Times New Roman"/>
          <w:sz w:val="22"/>
          <w:szCs w:val="22"/>
        </w:rPr>
        <w:t xml:space="preserve">, doszło do zakłócenia konkurencji wynikającego z wcześniejszego zaangażowania tego </w:t>
      </w:r>
      <w:r w:rsidR="002E3AE7" w:rsidRPr="00696333">
        <w:rPr>
          <w:rFonts w:ascii="Times New Roman" w:hAnsi="Times New Roman"/>
          <w:sz w:val="22"/>
          <w:szCs w:val="22"/>
          <w:lang w:val="pl-PL"/>
        </w:rPr>
        <w:t>W</w:t>
      </w:r>
      <w:r w:rsidRPr="00696333">
        <w:rPr>
          <w:rFonts w:ascii="Times New Roman" w:hAnsi="Times New Roman"/>
          <w:sz w:val="22"/>
          <w:szCs w:val="22"/>
        </w:rPr>
        <w:t xml:space="preserve">ykonawcy lub podmiotu, który należy z </w:t>
      </w:r>
      <w:r w:rsidR="002E3AE7" w:rsidRPr="00696333">
        <w:rPr>
          <w:rFonts w:ascii="Times New Roman" w:hAnsi="Times New Roman"/>
          <w:sz w:val="22"/>
          <w:szCs w:val="22"/>
          <w:lang w:val="pl-PL"/>
        </w:rPr>
        <w:t>W</w:t>
      </w:r>
      <w:r w:rsidRPr="00696333">
        <w:rPr>
          <w:rFonts w:ascii="Times New Roman" w:hAnsi="Times New Roman"/>
          <w:sz w:val="22"/>
          <w:szCs w:val="22"/>
        </w:rPr>
        <w:t>ykonawcą do tej samej grupy kapitałowej w rozumieniu ustawy z</w:t>
      </w:r>
      <w:r w:rsidR="002E3AE7" w:rsidRPr="00696333">
        <w:rPr>
          <w:rFonts w:ascii="Times New Roman" w:hAnsi="Times New Roman"/>
          <w:sz w:val="22"/>
          <w:szCs w:val="22"/>
          <w:lang w:val="pl-PL"/>
        </w:rPr>
        <w:t> </w:t>
      </w:r>
      <w:r w:rsidRPr="00696333">
        <w:rPr>
          <w:rFonts w:ascii="Times New Roman" w:hAnsi="Times New Roman"/>
          <w:sz w:val="22"/>
          <w:szCs w:val="22"/>
        </w:rPr>
        <w:t xml:space="preserve">dnia </w:t>
      </w:r>
      <w:r w:rsidRPr="00696333">
        <w:rPr>
          <w:rFonts w:ascii="Times New Roman" w:hAnsi="Times New Roman"/>
          <w:sz w:val="22"/>
          <w:szCs w:val="22"/>
        </w:rPr>
        <w:lastRenderedPageBreak/>
        <w:t>16 lutego 2007 r. o ochronie konkurencji i konsumentów, chyba że spowodowane tym zakłócenie konkurencji może być wyeliminowane w inny sposób niż przez wykluczenie wykonawcy z udziału w postępowaniu o udzielenie zamówienia</w:t>
      </w:r>
      <w:r w:rsidRPr="00696333">
        <w:rPr>
          <w:rFonts w:ascii="Times New Roman" w:hAnsi="Times New Roman"/>
          <w:sz w:val="22"/>
          <w:szCs w:val="22"/>
          <w:lang w:val="pl-PL"/>
        </w:rPr>
        <w:t>.</w:t>
      </w:r>
    </w:p>
    <w:p w14:paraId="4D4E66B4" w14:textId="77777777" w:rsidR="008F65B1" w:rsidRPr="008F65B1" w:rsidRDefault="00837037" w:rsidP="00837037">
      <w:pPr>
        <w:pStyle w:val="Nagwek"/>
        <w:numPr>
          <w:ilvl w:val="1"/>
          <w:numId w:val="37"/>
        </w:numPr>
        <w:tabs>
          <w:tab w:val="clear" w:pos="4536"/>
          <w:tab w:val="clear" w:pos="9072"/>
          <w:tab w:val="right" w:pos="993"/>
        </w:tabs>
        <w:spacing w:line="240" w:lineRule="auto"/>
        <w:ind w:left="425" w:firstLine="0"/>
        <w:jc w:val="both"/>
        <w:rPr>
          <w:rFonts w:ascii="Times New Roman" w:hAnsi="Times New Roman"/>
          <w:sz w:val="22"/>
          <w:szCs w:val="22"/>
        </w:rPr>
      </w:pPr>
      <w:r w:rsidRPr="008F65B1">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8F65B1">
        <w:rPr>
          <w:rFonts w:ascii="Times New Roman" w:hAnsi="Times New Roman"/>
          <w:bCs/>
          <w:sz w:val="22"/>
          <w:szCs w:val="22"/>
          <w:lang w:val="pl-PL"/>
        </w:rPr>
        <w:br/>
        <w:t>w zakresie przeciwdziałania wspieraniu agresji na Ukrainę oraz służących ochronie</w:t>
      </w:r>
    </w:p>
    <w:p w14:paraId="4B3C7C86" w14:textId="044E5CE5" w:rsidR="0098631B" w:rsidRPr="008F65B1" w:rsidRDefault="00837037" w:rsidP="008F65B1">
      <w:pPr>
        <w:pStyle w:val="Nagwek"/>
        <w:tabs>
          <w:tab w:val="clear" w:pos="4536"/>
          <w:tab w:val="clear" w:pos="9072"/>
          <w:tab w:val="right" w:pos="993"/>
        </w:tabs>
        <w:spacing w:line="240" w:lineRule="auto"/>
        <w:ind w:left="425"/>
        <w:jc w:val="both"/>
        <w:rPr>
          <w:rFonts w:ascii="Times New Roman" w:hAnsi="Times New Roman"/>
          <w:sz w:val="22"/>
          <w:szCs w:val="22"/>
        </w:rPr>
      </w:pPr>
      <w:r w:rsidRPr="008F65B1">
        <w:rPr>
          <w:rFonts w:ascii="Times New Roman" w:hAnsi="Times New Roman"/>
          <w:bCs/>
          <w:sz w:val="22"/>
          <w:szCs w:val="22"/>
          <w:lang w:val="pl-PL"/>
        </w:rPr>
        <w:t>bezpieczeństwa narodowego (Dz.U. z 2022 r., poz. 835).</w:t>
      </w:r>
    </w:p>
    <w:p w14:paraId="2AD8B086" w14:textId="637F6A11" w:rsidR="0043083B" w:rsidRDefault="0043083B" w:rsidP="008B2DAD">
      <w:pPr>
        <w:pStyle w:val="Nagwek"/>
        <w:numPr>
          <w:ilvl w:val="0"/>
          <w:numId w:val="37"/>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8B2DAD">
      <w:pPr>
        <w:pStyle w:val="Nagwek"/>
        <w:numPr>
          <w:ilvl w:val="0"/>
          <w:numId w:val="37"/>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2F8B4C8D" w:rsidR="00A04158" w:rsidRPr="007076FE"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7076FE">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095348D5"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 w celu zawarcia Umowy</w:t>
      </w:r>
      <w:r>
        <w:rPr>
          <w:b/>
          <w:bCs/>
          <w:sz w:val="22"/>
          <w:szCs w:val="22"/>
        </w:rPr>
        <w:t>.</w:t>
      </w:r>
    </w:p>
    <w:p w14:paraId="7EE558D4" w14:textId="553BB8C0" w:rsidR="00696333" w:rsidRPr="00696333" w:rsidRDefault="00696333" w:rsidP="00837037">
      <w:pPr>
        <w:pStyle w:val="Akapitzlist"/>
        <w:numPr>
          <w:ilvl w:val="1"/>
          <w:numId w:val="2"/>
        </w:numPr>
        <w:tabs>
          <w:tab w:val="clear" w:pos="1363"/>
        </w:tabs>
        <w:spacing w:after="0"/>
        <w:ind w:left="426" w:hanging="426"/>
        <w:jc w:val="both"/>
        <w:rPr>
          <w:rFonts w:ascii="Times New Roman" w:hAnsi="Times New Roman"/>
        </w:rPr>
      </w:pPr>
      <w:r w:rsidRPr="00696333">
        <w:rPr>
          <w:rFonts w:ascii="Times New Roman" w:hAnsi="Times New Roman"/>
        </w:rPr>
        <w:t>Przed podpisaniem Umowy wykonawca winien złożyć lub przekazać:</w:t>
      </w:r>
    </w:p>
    <w:p w14:paraId="3F8DBD12" w14:textId="77777777" w:rsidR="00696333" w:rsidRDefault="00696333" w:rsidP="00137A76">
      <w:pPr>
        <w:widowControl/>
        <w:numPr>
          <w:ilvl w:val="1"/>
          <w:numId w:val="39"/>
        </w:numPr>
        <w:tabs>
          <w:tab w:val="clear" w:pos="720"/>
        </w:tabs>
        <w:suppressAutoHyphens w:val="0"/>
        <w:ind w:left="993" w:hanging="426"/>
        <w:jc w:val="both"/>
        <w:rPr>
          <w:sz w:val="22"/>
          <w:szCs w:val="22"/>
        </w:rPr>
      </w:pPr>
      <w:r>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Pr>
          <w:sz w:val="22"/>
          <w:szCs w:val="22"/>
        </w:rPr>
        <w:t>;</w:t>
      </w:r>
    </w:p>
    <w:p w14:paraId="3B9B1F5A" w14:textId="11236294" w:rsidR="00696333" w:rsidRPr="00085A7D" w:rsidRDefault="00696333" w:rsidP="008B2DAD">
      <w:pPr>
        <w:widowControl/>
        <w:numPr>
          <w:ilvl w:val="1"/>
          <w:numId w:val="39"/>
        </w:numPr>
        <w:suppressAutoHyphens w:val="0"/>
        <w:ind w:left="993" w:hanging="426"/>
        <w:jc w:val="both"/>
        <w:rPr>
          <w:sz w:val="22"/>
          <w:szCs w:val="22"/>
        </w:rPr>
      </w:pPr>
      <w:r>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r w:rsidR="00085A7D">
        <w:rPr>
          <w:color w:val="000000"/>
          <w:sz w:val="22"/>
          <w:szCs w:val="22"/>
        </w:rPr>
        <w:t>.</w:t>
      </w:r>
    </w:p>
    <w:p w14:paraId="25B705CC" w14:textId="5A413618" w:rsidR="00F07766" w:rsidRPr="00085A7D" w:rsidRDefault="00085A7D" w:rsidP="00085A7D">
      <w:pPr>
        <w:pStyle w:val="Akapitzlist"/>
        <w:numPr>
          <w:ilvl w:val="1"/>
          <w:numId w:val="2"/>
        </w:numPr>
        <w:tabs>
          <w:tab w:val="clear" w:pos="1363"/>
        </w:tabs>
        <w:ind w:left="426" w:hanging="426"/>
        <w:jc w:val="both"/>
        <w:rPr>
          <w:rFonts w:ascii="Times New Roman" w:hAnsi="Times New Roman"/>
        </w:rPr>
      </w:pPr>
      <w:r w:rsidRPr="00085A7D">
        <w:rPr>
          <w:rFonts w:ascii="Times New Roman" w:hAnsi="Times New Roman"/>
          <w:lang w:val="pl-PL"/>
        </w:rPr>
        <w:t>Wybrany wykonawca jest zobowiązany do zawarcia Umowy w terminie i miejscu wyznaczonym przez zamawiającego</w:t>
      </w:r>
      <w:r>
        <w:rPr>
          <w:rFonts w:ascii="Times New Roman" w:hAnsi="Times New Roman"/>
          <w:lang w:val="pl-PL"/>
        </w:rPr>
        <w:t>.</w:t>
      </w: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2AB05EC8"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w:t>
      </w:r>
      <w:r w:rsidR="009A11DC">
        <w:rPr>
          <w:rFonts w:eastAsiaTheme="minorHAnsi"/>
          <w:sz w:val="22"/>
          <w:szCs w:val="22"/>
          <w:lang w:eastAsia="en-US"/>
        </w:rPr>
        <w:t xml:space="preserve"> </w:t>
      </w:r>
      <w:r w:rsidRPr="00F07766">
        <w:rPr>
          <w:rFonts w:eastAsiaTheme="minorHAnsi"/>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22" w:history="1">
        <w:r w:rsidRPr="00F07766">
          <w:rPr>
            <w:color w:val="0000FF"/>
            <w:sz w:val="22"/>
            <w:szCs w:val="22"/>
            <w:u w:val="single"/>
          </w:rPr>
          <w:t>iod@uj.edu.pl</w:t>
        </w:r>
      </w:hyperlink>
      <w:r w:rsidRPr="00F07766">
        <w:rPr>
          <w:sz w:val="22"/>
          <w:szCs w:val="22"/>
        </w:rPr>
        <w:t xml:space="preserve"> lub pod nr telefonu +4812 663 12 25.</w:t>
      </w:r>
    </w:p>
    <w:p w14:paraId="5610049C" w14:textId="6A4F20BA"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80.272.1</w:t>
      </w:r>
      <w:r w:rsidR="003B7B1E">
        <w:rPr>
          <w:i/>
          <w:iCs/>
          <w:sz w:val="22"/>
          <w:szCs w:val="22"/>
        </w:rPr>
        <w:t>7</w:t>
      </w:r>
      <w:r w:rsidR="005C5CFB">
        <w:rPr>
          <w:i/>
          <w:iCs/>
          <w:sz w:val="22"/>
          <w:szCs w:val="22"/>
        </w:rPr>
        <w:t>3</w:t>
      </w:r>
      <w:r w:rsidR="003B7B1E" w:rsidRPr="003B7B1E">
        <w:rPr>
          <w:i/>
          <w:iCs/>
          <w:sz w:val="22"/>
          <w:szCs w:val="22"/>
        </w:rPr>
        <w:t>.2022</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lastRenderedPageBreak/>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428549F"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291233C4" w:rsidR="00754AC0" w:rsidRDefault="00754AC0" w:rsidP="004B373F">
      <w:pPr>
        <w:tabs>
          <w:tab w:val="left" w:pos="720"/>
        </w:tabs>
        <w:ind w:left="720" w:hanging="720"/>
        <w:jc w:val="both"/>
        <w:rPr>
          <w:b/>
          <w:sz w:val="22"/>
          <w:szCs w:val="22"/>
        </w:rPr>
      </w:pPr>
    </w:p>
    <w:p w14:paraId="3A589F00" w14:textId="74D890B3" w:rsidR="00927B85" w:rsidRDefault="00927B85" w:rsidP="004B373F">
      <w:pPr>
        <w:tabs>
          <w:tab w:val="left" w:pos="720"/>
        </w:tabs>
        <w:ind w:left="720" w:hanging="720"/>
        <w:jc w:val="both"/>
        <w:rPr>
          <w:b/>
          <w:sz w:val="22"/>
          <w:szCs w:val="22"/>
        </w:rPr>
      </w:pPr>
    </w:p>
    <w:p w14:paraId="33340ABB" w14:textId="6E8C6A64" w:rsidR="00927B85" w:rsidRDefault="00927B85" w:rsidP="004B373F">
      <w:pPr>
        <w:tabs>
          <w:tab w:val="left" w:pos="720"/>
        </w:tabs>
        <w:ind w:left="720" w:hanging="720"/>
        <w:jc w:val="both"/>
        <w:rPr>
          <w:b/>
          <w:sz w:val="22"/>
          <w:szCs w:val="22"/>
        </w:rPr>
      </w:pPr>
    </w:p>
    <w:p w14:paraId="1BDA82F4" w14:textId="77777777" w:rsidR="00927B85" w:rsidRPr="004B373F" w:rsidRDefault="00927B85"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lastRenderedPageBreak/>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6D3082F0" w:rsidR="00DC083C" w:rsidRPr="004B373F" w:rsidRDefault="00DC083C" w:rsidP="00085A7D">
      <w:pPr>
        <w:ind w:firstLine="426"/>
        <w:jc w:val="both"/>
        <w:rPr>
          <w:sz w:val="22"/>
          <w:szCs w:val="22"/>
        </w:rPr>
      </w:pPr>
      <w:r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3F23501B" w14:textId="77777777" w:rsidR="005C5CFB" w:rsidRDefault="005C5CFB" w:rsidP="004B373F">
      <w:pPr>
        <w:widowControl/>
        <w:suppressAutoHyphens w:val="0"/>
        <w:ind w:left="5664"/>
        <w:rPr>
          <w:b/>
          <w:sz w:val="22"/>
          <w:szCs w:val="22"/>
        </w:rPr>
      </w:pPr>
    </w:p>
    <w:p w14:paraId="251CE9C5" w14:textId="2AD16BDA" w:rsidR="00085A7D" w:rsidRDefault="00085A7D" w:rsidP="004B373F">
      <w:pPr>
        <w:widowControl/>
        <w:suppressAutoHyphens w:val="0"/>
        <w:ind w:left="5664"/>
        <w:rPr>
          <w:b/>
          <w:sz w:val="22"/>
          <w:szCs w:val="22"/>
        </w:rPr>
      </w:pPr>
      <w:r>
        <w:rPr>
          <w:b/>
          <w:sz w:val="22"/>
          <w:szCs w:val="22"/>
        </w:rPr>
        <w:t>Załącznik A do Zaproszenia</w:t>
      </w:r>
    </w:p>
    <w:p w14:paraId="6D9856EC" w14:textId="4DDAC442" w:rsidR="009B1504" w:rsidRDefault="009B1504" w:rsidP="004B373F">
      <w:pPr>
        <w:widowControl/>
        <w:suppressAutoHyphens w:val="0"/>
        <w:ind w:left="5664"/>
        <w:rPr>
          <w:b/>
          <w:sz w:val="22"/>
          <w:szCs w:val="22"/>
        </w:rPr>
      </w:pPr>
    </w:p>
    <w:p w14:paraId="5CA7FB41" w14:textId="164B1B7C" w:rsidR="009B1504" w:rsidRDefault="009B1504" w:rsidP="009B1504">
      <w:pPr>
        <w:widowControl/>
        <w:suppressAutoHyphens w:val="0"/>
        <w:rPr>
          <w:b/>
          <w:sz w:val="22"/>
          <w:szCs w:val="22"/>
        </w:rPr>
      </w:pPr>
      <w:r>
        <w:rPr>
          <w:b/>
          <w:sz w:val="22"/>
          <w:szCs w:val="22"/>
        </w:rPr>
        <w:t>OPIS PRZEDMIOTU ZAMÓWIENIA</w:t>
      </w:r>
    </w:p>
    <w:p w14:paraId="5A6A20E3" w14:textId="347C9130" w:rsidR="005C5CFB" w:rsidRDefault="005C5CFB" w:rsidP="009B1504">
      <w:pPr>
        <w:widowControl/>
        <w:suppressAutoHyphens w:val="0"/>
        <w:rPr>
          <w:b/>
          <w:sz w:val="22"/>
          <w:szCs w:val="22"/>
        </w:rPr>
      </w:pPr>
    </w:p>
    <w:p w14:paraId="29DAA76B" w14:textId="7F54EC03" w:rsidR="005C5CFB" w:rsidRPr="00126F00" w:rsidRDefault="008D1B8E" w:rsidP="009B1504">
      <w:pPr>
        <w:widowControl/>
        <w:suppressAutoHyphens w:val="0"/>
        <w:rPr>
          <w:bCs/>
          <w:sz w:val="22"/>
          <w:szCs w:val="22"/>
        </w:rPr>
      </w:pPr>
      <w:r w:rsidRPr="00126F00">
        <w:rPr>
          <w:bCs/>
          <w:sz w:val="22"/>
          <w:szCs w:val="22"/>
        </w:rPr>
        <w:t xml:space="preserve">System modułowy mikroskopu – laser diodowy o wzbudzeniu długością fali 405 </w:t>
      </w:r>
      <w:proofErr w:type="spellStart"/>
      <w:r w:rsidRPr="00126F00">
        <w:rPr>
          <w:bCs/>
          <w:sz w:val="22"/>
          <w:szCs w:val="22"/>
        </w:rPr>
        <w:t>nm</w:t>
      </w:r>
      <w:proofErr w:type="spellEnd"/>
      <w:r w:rsidRPr="00126F00">
        <w:rPr>
          <w:bCs/>
          <w:sz w:val="22"/>
          <w:szCs w:val="22"/>
        </w:rPr>
        <w:t xml:space="preserve"> oraz </w:t>
      </w:r>
      <w:proofErr w:type="spellStart"/>
      <w:r w:rsidRPr="00126F00">
        <w:rPr>
          <w:bCs/>
          <w:sz w:val="22"/>
          <w:szCs w:val="22"/>
        </w:rPr>
        <w:t>kapler</w:t>
      </w:r>
      <w:proofErr w:type="spellEnd"/>
      <w:r w:rsidRPr="00126F00">
        <w:rPr>
          <w:bCs/>
          <w:sz w:val="22"/>
          <w:szCs w:val="22"/>
        </w:rPr>
        <w:t xml:space="preserve"> 3WL z wbudowanymi filtrami polaryzacyjnymi</w:t>
      </w:r>
    </w:p>
    <w:p w14:paraId="7D4289D8" w14:textId="484DFE82" w:rsidR="005C5CFB" w:rsidRDefault="005C5CFB" w:rsidP="005C5CFB">
      <w:pPr>
        <w:widowControl/>
        <w:suppressAutoHyphens w:val="0"/>
        <w:jc w:val="both"/>
        <w:rPr>
          <w:b/>
          <w:sz w:val="22"/>
          <w:szCs w:val="22"/>
        </w:rPr>
      </w:pPr>
    </w:p>
    <w:p w14:paraId="7329A1A8" w14:textId="77777777" w:rsidR="008D1B8E" w:rsidRDefault="008D1B8E" w:rsidP="005C5CFB">
      <w:pPr>
        <w:widowControl/>
        <w:suppressAutoHyphens w:val="0"/>
        <w:jc w:val="both"/>
        <w:rPr>
          <w:b/>
          <w:sz w:val="22"/>
          <w:szCs w:val="22"/>
        </w:rPr>
      </w:pPr>
    </w:p>
    <w:tbl>
      <w:tblPr>
        <w:tblStyle w:val="Tabela-Siatka"/>
        <w:tblW w:w="0" w:type="auto"/>
        <w:tblInd w:w="0" w:type="dxa"/>
        <w:tblLook w:val="04A0" w:firstRow="1" w:lastRow="0" w:firstColumn="1" w:lastColumn="0" w:noHBand="0" w:noVBand="1"/>
      </w:tblPr>
      <w:tblGrid>
        <w:gridCol w:w="4400"/>
        <w:gridCol w:w="4660"/>
      </w:tblGrid>
      <w:tr w:rsidR="005C5CFB" w:rsidRPr="005C5CFB" w14:paraId="4ECB3272" w14:textId="77777777" w:rsidTr="00B7173F">
        <w:tc>
          <w:tcPr>
            <w:tcW w:w="6941" w:type="dxa"/>
          </w:tcPr>
          <w:p w14:paraId="3BBAF84D" w14:textId="77777777" w:rsidR="005C5CFB" w:rsidRPr="005C5CFB" w:rsidRDefault="005C5CFB" w:rsidP="005C5CFB">
            <w:pPr>
              <w:widowControl/>
              <w:suppressAutoHyphens w:val="0"/>
              <w:jc w:val="both"/>
              <w:rPr>
                <w:rFonts w:ascii="Times New Roman" w:hAnsi="Times New Roman" w:cs="Times New Roman"/>
                <w:b/>
                <w:sz w:val="22"/>
                <w:szCs w:val="22"/>
                <w:lang w:val="en-US"/>
              </w:rPr>
            </w:pPr>
            <w:r w:rsidRPr="005C5CFB">
              <w:rPr>
                <w:rFonts w:ascii="Times New Roman" w:hAnsi="Times New Roman" w:cs="Times New Roman"/>
                <w:b/>
                <w:sz w:val="22"/>
                <w:szCs w:val="22"/>
                <w:lang w:val="en-US"/>
              </w:rPr>
              <w:t xml:space="preserve">Delivery of Microscopic system – diode laser with excitation 405 nm wavelength and coupler 3WL with </w:t>
            </w:r>
            <w:proofErr w:type="spellStart"/>
            <w:r w:rsidRPr="005C5CFB">
              <w:rPr>
                <w:rFonts w:ascii="Times New Roman" w:hAnsi="Times New Roman" w:cs="Times New Roman"/>
                <w:b/>
                <w:sz w:val="22"/>
                <w:szCs w:val="22"/>
                <w:lang w:val="en-US"/>
              </w:rPr>
              <w:t>bulid</w:t>
            </w:r>
            <w:proofErr w:type="spellEnd"/>
            <w:r w:rsidRPr="005C5CFB">
              <w:rPr>
                <w:rFonts w:ascii="Times New Roman" w:hAnsi="Times New Roman" w:cs="Times New Roman"/>
                <w:b/>
                <w:sz w:val="22"/>
                <w:szCs w:val="22"/>
                <w:lang w:val="en-US"/>
              </w:rPr>
              <w:t xml:space="preserve">-in </w:t>
            </w:r>
            <w:proofErr w:type="spellStart"/>
            <w:r w:rsidRPr="005C5CFB">
              <w:rPr>
                <w:rFonts w:ascii="Times New Roman" w:hAnsi="Times New Roman" w:cs="Times New Roman"/>
                <w:b/>
                <w:sz w:val="22"/>
                <w:szCs w:val="22"/>
                <w:lang w:val="en-US"/>
              </w:rPr>
              <w:t>polarizator</w:t>
            </w:r>
            <w:proofErr w:type="spellEnd"/>
            <w:r w:rsidRPr="005C5CFB">
              <w:rPr>
                <w:rFonts w:ascii="Times New Roman" w:hAnsi="Times New Roman" w:cs="Times New Roman"/>
                <w:b/>
                <w:sz w:val="22"/>
                <w:szCs w:val="22"/>
                <w:lang w:val="en-US"/>
              </w:rPr>
              <w:t xml:space="preserve"> filters.</w:t>
            </w:r>
          </w:p>
          <w:p w14:paraId="0ED476F2"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07E3D4A5"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Solution should accept </w:t>
            </w:r>
            <w:proofErr w:type="spellStart"/>
            <w:r w:rsidRPr="005C5CFB">
              <w:rPr>
                <w:rFonts w:ascii="Times New Roman" w:hAnsi="Times New Roman" w:cs="Times New Roman"/>
                <w:bCs/>
                <w:sz w:val="22"/>
                <w:szCs w:val="22"/>
                <w:lang w:val="en-US"/>
              </w:rPr>
              <w:t>WITec</w:t>
            </w:r>
            <w:proofErr w:type="spellEnd"/>
            <w:r w:rsidRPr="005C5CFB">
              <w:rPr>
                <w:rFonts w:ascii="Times New Roman" w:hAnsi="Times New Roman" w:cs="Times New Roman"/>
                <w:bCs/>
                <w:sz w:val="22"/>
                <w:szCs w:val="22"/>
                <w:lang w:val="en-US"/>
              </w:rPr>
              <w:t xml:space="preserve"> </w:t>
            </w:r>
            <w:proofErr w:type="spellStart"/>
            <w:r w:rsidRPr="005C5CFB">
              <w:rPr>
                <w:rFonts w:ascii="Times New Roman" w:hAnsi="Times New Roman" w:cs="Times New Roman"/>
                <w:bCs/>
                <w:sz w:val="22"/>
                <w:szCs w:val="22"/>
                <w:lang w:val="en-US"/>
              </w:rPr>
              <w:t>RayLine</w:t>
            </w:r>
            <w:proofErr w:type="spellEnd"/>
            <w:r w:rsidRPr="005C5CFB">
              <w:rPr>
                <w:rFonts w:ascii="Times New Roman" w:hAnsi="Times New Roman" w:cs="Times New Roman"/>
                <w:bCs/>
                <w:sz w:val="22"/>
                <w:szCs w:val="22"/>
                <w:lang w:val="en-US"/>
              </w:rPr>
              <w:t xml:space="preserve"> and </w:t>
            </w:r>
            <w:proofErr w:type="spellStart"/>
            <w:r w:rsidRPr="005C5CFB">
              <w:rPr>
                <w:rFonts w:ascii="Times New Roman" w:hAnsi="Times New Roman" w:cs="Times New Roman"/>
                <w:bCs/>
                <w:sz w:val="22"/>
                <w:szCs w:val="22"/>
                <w:lang w:val="en-US"/>
              </w:rPr>
              <w:t>RayShield</w:t>
            </w:r>
            <w:proofErr w:type="spellEnd"/>
            <w:r w:rsidRPr="005C5CFB">
              <w:rPr>
                <w:rFonts w:ascii="Times New Roman" w:hAnsi="Times New Roman" w:cs="Times New Roman"/>
                <w:bCs/>
                <w:sz w:val="22"/>
                <w:szCs w:val="22"/>
                <w:lang w:val="en-US"/>
              </w:rPr>
              <w:t xml:space="preserve"> technology.</w:t>
            </w:r>
          </w:p>
          <w:p w14:paraId="4A61704B"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171DC97C"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Laser contains following components:</w:t>
            </w:r>
          </w:p>
          <w:p w14:paraId="6CC76486"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1. Multiwavelength laser coupler for up to three excitation sources allows comfortable switching between all excitation wavelengths (UV to NIR) including automatic alignment of all necessary optical components without any manual intervention in the optical </w:t>
            </w:r>
            <w:proofErr w:type="spellStart"/>
            <w:r w:rsidRPr="005C5CFB">
              <w:rPr>
                <w:rFonts w:ascii="Times New Roman" w:hAnsi="Times New Roman" w:cs="Times New Roman"/>
                <w:bCs/>
                <w:sz w:val="22"/>
                <w:szCs w:val="22"/>
                <w:lang w:val="en-US"/>
              </w:rPr>
              <w:t>beampath</w:t>
            </w:r>
            <w:proofErr w:type="spellEnd"/>
            <w:r w:rsidRPr="005C5CFB">
              <w:rPr>
                <w:rFonts w:ascii="Times New Roman" w:hAnsi="Times New Roman" w:cs="Times New Roman"/>
                <w:bCs/>
                <w:sz w:val="22"/>
                <w:szCs w:val="22"/>
                <w:lang w:val="en-US"/>
              </w:rPr>
              <w:t xml:space="preserve">. Excitation sources are connected to the microscope via FC/APC single-mode optical fibers to guarantee diffraction limited point-illumination for highest possible resolution. Solution should accept </w:t>
            </w:r>
            <w:proofErr w:type="spellStart"/>
            <w:r w:rsidRPr="005C5CFB">
              <w:rPr>
                <w:rFonts w:ascii="Times New Roman" w:hAnsi="Times New Roman" w:cs="Times New Roman"/>
                <w:bCs/>
                <w:sz w:val="22"/>
                <w:szCs w:val="22"/>
                <w:lang w:val="en-US"/>
              </w:rPr>
              <w:t>WITec</w:t>
            </w:r>
            <w:proofErr w:type="spellEnd"/>
            <w:r w:rsidRPr="005C5CFB">
              <w:rPr>
                <w:rFonts w:ascii="Times New Roman" w:hAnsi="Times New Roman" w:cs="Times New Roman"/>
                <w:bCs/>
                <w:sz w:val="22"/>
                <w:szCs w:val="22"/>
                <w:lang w:val="en-US"/>
              </w:rPr>
              <w:t xml:space="preserve"> </w:t>
            </w:r>
            <w:proofErr w:type="spellStart"/>
            <w:r w:rsidRPr="005C5CFB">
              <w:rPr>
                <w:rFonts w:ascii="Times New Roman" w:hAnsi="Times New Roman" w:cs="Times New Roman"/>
                <w:bCs/>
                <w:sz w:val="22"/>
                <w:szCs w:val="22"/>
                <w:lang w:val="en-US"/>
              </w:rPr>
              <w:t>RayLine</w:t>
            </w:r>
            <w:proofErr w:type="spellEnd"/>
            <w:r w:rsidRPr="005C5CFB">
              <w:rPr>
                <w:rFonts w:ascii="Times New Roman" w:hAnsi="Times New Roman" w:cs="Times New Roman"/>
                <w:bCs/>
                <w:sz w:val="22"/>
                <w:szCs w:val="22"/>
                <w:lang w:val="en-US"/>
              </w:rPr>
              <w:t xml:space="preserve"> and </w:t>
            </w:r>
            <w:proofErr w:type="spellStart"/>
            <w:r w:rsidRPr="005C5CFB">
              <w:rPr>
                <w:rFonts w:ascii="Times New Roman" w:hAnsi="Times New Roman" w:cs="Times New Roman"/>
                <w:bCs/>
                <w:sz w:val="22"/>
                <w:szCs w:val="22"/>
                <w:lang w:val="en-US"/>
              </w:rPr>
              <w:t>RayShield</w:t>
            </w:r>
            <w:proofErr w:type="spellEnd"/>
            <w:r w:rsidRPr="005C5CFB">
              <w:rPr>
                <w:rFonts w:ascii="Times New Roman" w:hAnsi="Times New Roman" w:cs="Times New Roman"/>
                <w:bCs/>
                <w:sz w:val="22"/>
                <w:szCs w:val="22"/>
                <w:lang w:val="en-US"/>
              </w:rPr>
              <w:t xml:space="preserve"> technology.</w:t>
            </w:r>
          </w:p>
          <w:p w14:paraId="386857A6"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Includes:</w:t>
            </w:r>
          </w:p>
          <w:p w14:paraId="15F75599"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 Housing and mechanical parts, </w:t>
            </w:r>
          </w:p>
          <w:p w14:paraId="4C9B7D56"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w:t>
            </w:r>
            <w:proofErr w:type="spellStart"/>
            <w:r w:rsidRPr="005C5CFB">
              <w:rPr>
                <w:rFonts w:ascii="Times New Roman" w:hAnsi="Times New Roman" w:cs="Times New Roman"/>
                <w:bCs/>
                <w:sz w:val="22"/>
                <w:szCs w:val="22"/>
                <w:lang w:val="en-US"/>
              </w:rPr>
              <w:t>Filterpositions</w:t>
            </w:r>
            <w:proofErr w:type="spellEnd"/>
            <w:r w:rsidRPr="005C5CFB">
              <w:rPr>
                <w:rFonts w:ascii="Times New Roman" w:hAnsi="Times New Roman" w:cs="Times New Roman"/>
                <w:bCs/>
                <w:sz w:val="22"/>
                <w:szCs w:val="22"/>
                <w:lang w:val="en-US"/>
              </w:rPr>
              <w:t xml:space="preserve"> unloaded, </w:t>
            </w:r>
          </w:p>
          <w:p w14:paraId="04243346"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-Extendable for polarization dependent measurements.</w:t>
            </w:r>
          </w:p>
          <w:p w14:paraId="7BCFAE89"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6967C11E"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2.Excitation Source  405 nm excitation laser module including 405 nm laser and Raman filter set for </w:t>
            </w:r>
            <w:proofErr w:type="spellStart"/>
            <w:r w:rsidRPr="005C5CFB">
              <w:rPr>
                <w:rFonts w:ascii="Times New Roman" w:hAnsi="Times New Roman" w:cs="Times New Roman"/>
                <w:bCs/>
                <w:sz w:val="22"/>
                <w:szCs w:val="22"/>
                <w:lang w:val="en-US"/>
              </w:rPr>
              <w:t>WITec</w:t>
            </w:r>
            <w:proofErr w:type="spellEnd"/>
            <w:r w:rsidRPr="005C5CFB">
              <w:rPr>
                <w:rFonts w:ascii="Times New Roman" w:hAnsi="Times New Roman" w:cs="Times New Roman"/>
                <w:bCs/>
                <w:sz w:val="22"/>
                <w:szCs w:val="22"/>
                <w:lang w:val="en-US"/>
              </w:rPr>
              <w:t xml:space="preserve"> microscopes.</w:t>
            </w:r>
          </w:p>
          <w:p w14:paraId="4C6885C6"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60E0C9A8"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3.Laserport (VIS) for Multiwavelength Coupler which adds a </w:t>
            </w:r>
            <w:proofErr w:type="spellStart"/>
            <w:r w:rsidRPr="005C5CFB">
              <w:rPr>
                <w:rFonts w:ascii="Times New Roman" w:hAnsi="Times New Roman" w:cs="Times New Roman"/>
                <w:bCs/>
                <w:sz w:val="22"/>
                <w:szCs w:val="22"/>
                <w:lang w:val="en-US"/>
              </w:rPr>
              <w:t>Laserport</w:t>
            </w:r>
            <w:proofErr w:type="spellEnd"/>
            <w:r w:rsidRPr="005C5CFB">
              <w:rPr>
                <w:rFonts w:ascii="Times New Roman" w:hAnsi="Times New Roman" w:cs="Times New Roman"/>
                <w:bCs/>
                <w:sz w:val="22"/>
                <w:szCs w:val="22"/>
                <w:lang w:val="en-US"/>
              </w:rPr>
              <w:t xml:space="preserve"> to the Multiwavelength Coupler to connect </w:t>
            </w:r>
            <w:proofErr w:type="spellStart"/>
            <w:r w:rsidRPr="005C5CFB">
              <w:rPr>
                <w:rFonts w:ascii="Times New Roman" w:hAnsi="Times New Roman" w:cs="Times New Roman"/>
                <w:bCs/>
                <w:sz w:val="22"/>
                <w:szCs w:val="22"/>
                <w:lang w:val="en-US"/>
              </w:rPr>
              <w:t>Lasermodules</w:t>
            </w:r>
            <w:proofErr w:type="spellEnd"/>
            <w:r w:rsidRPr="005C5CFB">
              <w:rPr>
                <w:rFonts w:ascii="Times New Roman" w:hAnsi="Times New Roman" w:cs="Times New Roman"/>
                <w:bCs/>
                <w:sz w:val="22"/>
                <w:szCs w:val="22"/>
                <w:lang w:val="en-US"/>
              </w:rPr>
              <w:t xml:space="preserve">. </w:t>
            </w:r>
          </w:p>
          <w:p w14:paraId="2AA50BDF"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3119B93D" w14:textId="77777777" w:rsidR="008D1B8E" w:rsidRDefault="008D1B8E" w:rsidP="005C5CFB">
            <w:pPr>
              <w:widowControl/>
              <w:suppressAutoHyphens w:val="0"/>
              <w:jc w:val="both"/>
              <w:rPr>
                <w:rFonts w:ascii="Times New Roman" w:hAnsi="Times New Roman" w:cs="Times New Roman"/>
                <w:bCs/>
                <w:sz w:val="22"/>
                <w:szCs w:val="22"/>
                <w:lang w:val="en-US"/>
              </w:rPr>
            </w:pPr>
          </w:p>
          <w:p w14:paraId="18C53BB0" w14:textId="290E9FEB"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4.Diode laser module, wavelength 405 nm, &gt;40 </w:t>
            </w:r>
            <w:proofErr w:type="spellStart"/>
            <w:r w:rsidRPr="005C5CFB">
              <w:rPr>
                <w:rFonts w:ascii="Times New Roman" w:hAnsi="Times New Roman" w:cs="Times New Roman"/>
                <w:bCs/>
                <w:sz w:val="22"/>
                <w:szCs w:val="22"/>
                <w:lang w:val="en-US"/>
              </w:rPr>
              <w:t>mW</w:t>
            </w:r>
            <w:proofErr w:type="spellEnd"/>
            <w:r w:rsidRPr="005C5CFB">
              <w:rPr>
                <w:rFonts w:ascii="Times New Roman" w:hAnsi="Times New Roman" w:cs="Times New Roman"/>
                <w:bCs/>
                <w:sz w:val="22"/>
                <w:szCs w:val="22"/>
                <w:lang w:val="en-US"/>
              </w:rPr>
              <w:t xml:space="preserve"> output power, single longitudinal mode, including fiber coupling and optical isolation unit, 3 m single-mode fiber with FC/APC connector and power supply, fits directly to the delivered laser coupler, laser class 3B.</w:t>
            </w:r>
          </w:p>
          <w:p w14:paraId="618F81F6"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5979AEF4"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2C39B8C2"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440D20A2" w14:textId="77777777" w:rsidR="008D1B8E" w:rsidRDefault="008D1B8E" w:rsidP="005C5CFB">
            <w:pPr>
              <w:widowControl/>
              <w:suppressAutoHyphens w:val="0"/>
              <w:jc w:val="both"/>
              <w:rPr>
                <w:rFonts w:ascii="Times New Roman" w:hAnsi="Times New Roman" w:cs="Times New Roman"/>
                <w:bCs/>
                <w:sz w:val="22"/>
                <w:szCs w:val="22"/>
                <w:lang w:val="en-US"/>
              </w:rPr>
            </w:pPr>
          </w:p>
          <w:p w14:paraId="7A5D6BF1" w14:textId="77777777" w:rsidR="008D1B8E" w:rsidRDefault="008D1B8E" w:rsidP="005C5CFB">
            <w:pPr>
              <w:widowControl/>
              <w:suppressAutoHyphens w:val="0"/>
              <w:jc w:val="both"/>
              <w:rPr>
                <w:rFonts w:ascii="Times New Roman" w:hAnsi="Times New Roman" w:cs="Times New Roman"/>
                <w:bCs/>
                <w:sz w:val="22"/>
                <w:szCs w:val="22"/>
                <w:lang w:val="en-US"/>
              </w:rPr>
            </w:pPr>
          </w:p>
          <w:p w14:paraId="3D71B674" w14:textId="46A9C7A9"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5. </w:t>
            </w:r>
            <w:proofErr w:type="spellStart"/>
            <w:r w:rsidRPr="005C5CFB">
              <w:rPr>
                <w:rFonts w:ascii="Times New Roman" w:hAnsi="Times New Roman" w:cs="Times New Roman"/>
                <w:bCs/>
                <w:sz w:val="22"/>
                <w:szCs w:val="22"/>
                <w:lang w:val="en-US"/>
              </w:rPr>
              <w:t>RayLine</w:t>
            </w:r>
            <w:proofErr w:type="spellEnd"/>
            <w:r w:rsidRPr="005C5CFB">
              <w:rPr>
                <w:rFonts w:ascii="Times New Roman" w:hAnsi="Times New Roman" w:cs="Times New Roman"/>
                <w:bCs/>
                <w:sz w:val="22"/>
                <w:szCs w:val="22"/>
                <w:lang w:val="en-US"/>
              </w:rPr>
              <w:t xml:space="preserve"> Raman filter set for 405nm excitation including: Long Pass Raman Filter, Laser Line Filter, Allows for measurements at approx. 100 rel. cm-1</w:t>
            </w:r>
          </w:p>
          <w:p w14:paraId="4E716106"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0C85D357" w14:textId="77777777" w:rsidR="008D1B8E" w:rsidRDefault="008D1B8E" w:rsidP="005C5CFB">
            <w:pPr>
              <w:widowControl/>
              <w:suppressAutoHyphens w:val="0"/>
              <w:jc w:val="both"/>
              <w:rPr>
                <w:rFonts w:ascii="Times New Roman" w:hAnsi="Times New Roman" w:cs="Times New Roman"/>
                <w:bCs/>
                <w:sz w:val="22"/>
                <w:szCs w:val="22"/>
                <w:lang w:val="en-US"/>
              </w:rPr>
            </w:pPr>
          </w:p>
          <w:p w14:paraId="6EA3F7B2" w14:textId="70A84703"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6.Upgrade polarization</w:t>
            </w:r>
          </w:p>
          <w:p w14:paraId="236263AC"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Manual polarization rotation kit for broadband retarder plates. Allows the rotation of the polarization of the excitation laser beam. Only available in combination with the Raman-Multiwavelength coupler.</w:t>
            </w:r>
          </w:p>
          <w:p w14:paraId="109688A4"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6.1. Achromatic waveplate (lambda/2) for 350-800 nm for use with the rotation kit. For </w:t>
            </w:r>
            <w:proofErr w:type="spellStart"/>
            <w:r w:rsidRPr="005C5CFB">
              <w:rPr>
                <w:rFonts w:ascii="Times New Roman" w:hAnsi="Times New Roman" w:cs="Times New Roman"/>
                <w:bCs/>
                <w:sz w:val="22"/>
                <w:szCs w:val="22"/>
                <w:lang w:val="en-US"/>
              </w:rPr>
              <w:t>polarisation</w:t>
            </w:r>
            <w:proofErr w:type="spellEnd"/>
            <w:r w:rsidRPr="005C5CFB">
              <w:rPr>
                <w:rFonts w:ascii="Times New Roman" w:hAnsi="Times New Roman" w:cs="Times New Roman"/>
                <w:bCs/>
                <w:sz w:val="22"/>
                <w:szCs w:val="22"/>
                <w:lang w:val="en-US"/>
              </w:rPr>
              <w:t xml:space="preserve"> </w:t>
            </w:r>
            <w:proofErr w:type="spellStart"/>
            <w:r w:rsidRPr="005C5CFB">
              <w:rPr>
                <w:rFonts w:ascii="Times New Roman" w:hAnsi="Times New Roman" w:cs="Times New Roman"/>
                <w:bCs/>
                <w:sz w:val="22"/>
                <w:szCs w:val="22"/>
                <w:lang w:val="en-US"/>
              </w:rPr>
              <w:t>dependend</w:t>
            </w:r>
            <w:proofErr w:type="spellEnd"/>
            <w:r w:rsidRPr="005C5CFB">
              <w:rPr>
                <w:rFonts w:ascii="Times New Roman" w:hAnsi="Times New Roman" w:cs="Times New Roman"/>
                <w:bCs/>
                <w:sz w:val="22"/>
                <w:szCs w:val="22"/>
                <w:lang w:val="en-US"/>
              </w:rPr>
              <w:t xml:space="preserve"> measurements.</w:t>
            </w:r>
          </w:p>
          <w:p w14:paraId="7A04B62B"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6.2. </w:t>
            </w:r>
            <w:proofErr w:type="spellStart"/>
            <w:r w:rsidRPr="005C5CFB">
              <w:rPr>
                <w:rFonts w:ascii="Times New Roman" w:hAnsi="Times New Roman" w:cs="Times New Roman"/>
                <w:bCs/>
                <w:sz w:val="22"/>
                <w:szCs w:val="22"/>
                <w:lang w:val="en-US"/>
              </w:rPr>
              <w:t>Analyser</w:t>
            </w:r>
            <w:proofErr w:type="spellEnd"/>
            <w:r w:rsidRPr="005C5CFB">
              <w:rPr>
                <w:rFonts w:ascii="Times New Roman" w:hAnsi="Times New Roman" w:cs="Times New Roman"/>
                <w:bCs/>
                <w:sz w:val="22"/>
                <w:szCs w:val="22"/>
                <w:lang w:val="en-US"/>
              </w:rPr>
              <w:t xml:space="preserve">: Retractable filter module with freely rotatable polarization analyzer. High transmission and high contrast for 500-1000nm for </w:t>
            </w:r>
            <w:proofErr w:type="spellStart"/>
            <w:r w:rsidRPr="005C5CFB">
              <w:rPr>
                <w:rFonts w:ascii="Times New Roman" w:hAnsi="Times New Roman" w:cs="Times New Roman"/>
                <w:bCs/>
                <w:sz w:val="22"/>
                <w:szCs w:val="22"/>
                <w:lang w:val="en-US"/>
              </w:rPr>
              <w:t>AxioScope</w:t>
            </w:r>
            <w:proofErr w:type="spellEnd"/>
            <w:r w:rsidRPr="005C5CFB">
              <w:rPr>
                <w:rFonts w:ascii="Times New Roman" w:hAnsi="Times New Roman" w:cs="Times New Roman"/>
                <w:bCs/>
                <w:sz w:val="22"/>
                <w:szCs w:val="22"/>
                <w:lang w:val="en-US"/>
              </w:rPr>
              <w:t>.</w:t>
            </w:r>
          </w:p>
          <w:p w14:paraId="21CD9179"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6652A08D"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7. </w:t>
            </w:r>
            <w:proofErr w:type="spellStart"/>
            <w:r w:rsidRPr="005C5CFB">
              <w:rPr>
                <w:rFonts w:ascii="Times New Roman" w:hAnsi="Times New Roman" w:cs="Times New Roman"/>
                <w:bCs/>
                <w:sz w:val="22"/>
                <w:szCs w:val="22"/>
                <w:lang w:val="en-US"/>
              </w:rPr>
              <w:t>RayLine</w:t>
            </w:r>
            <w:proofErr w:type="spellEnd"/>
            <w:r w:rsidRPr="005C5CFB">
              <w:rPr>
                <w:rFonts w:ascii="Times New Roman" w:hAnsi="Times New Roman" w:cs="Times New Roman"/>
                <w:bCs/>
                <w:sz w:val="22"/>
                <w:szCs w:val="22"/>
                <w:lang w:val="en-US"/>
              </w:rPr>
              <w:t xml:space="preserve"> Raman filter set for 532 nm excitation including: Long Pass Raman Filter, Laser Line Filter. Allows for measurements at approx. 90 rel. cm-1.</w:t>
            </w:r>
          </w:p>
          <w:p w14:paraId="0AE63A03"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3D4C3113"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8.Laserport (VIS) for </w:t>
            </w:r>
            <w:proofErr w:type="spellStart"/>
            <w:r w:rsidRPr="005C5CFB">
              <w:rPr>
                <w:rFonts w:ascii="Times New Roman" w:hAnsi="Times New Roman" w:cs="Times New Roman"/>
                <w:bCs/>
                <w:sz w:val="22"/>
                <w:szCs w:val="22"/>
                <w:lang w:val="en-US"/>
              </w:rPr>
              <w:t>WITec</w:t>
            </w:r>
            <w:proofErr w:type="spellEnd"/>
            <w:r w:rsidRPr="005C5CFB">
              <w:rPr>
                <w:rFonts w:ascii="Times New Roman" w:hAnsi="Times New Roman" w:cs="Times New Roman"/>
                <w:bCs/>
                <w:sz w:val="22"/>
                <w:szCs w:val="22"/>
                <w:lang w:val="en-US"/>
              </w:rPr>
              <w:t xml:space="preserve"> Multiwavelength Coupler which adds a </w:t>
            </w:r>
            <w:proofErr w:type="spellStart"/>
            <w:r w:rsidRPr="005C5CFB">
              <w:rPr>
                <w:rFonts w:ascii="Times New Roman" w:hAnsi="Times New Roman" w:cs="Times New Roman"/>
                <w:bCs/>
                <w:sz w:val="22"/>
                <w:szCs w:val="22"/>
                <w:lang w:val="en-US"/>
              </w:rPr>
              <w:t>Laserport</w:t>
            </w:r>
            <w:proofErr w:type="spellEnd"/>
            <w:r w:rsidRPr="005C5CFB">
              <w:rPr>
                <w:rFonts w:ascii="Times New Roman" w:hAnsi="Times New Roman" w:cs="Times New Roman"/>
                <w:bCs/>
                <w:sz w:val="22"/>
                <w:szCs w:val="22"/>
                <w:lang w:val="en-US"/>
              </w:rPr>
              <w:t xml:space="preserve"> to the Multiwavelength Coupler to connect </w:t>
            </w:r>
            <w:proofErr w:type="spellStart"/>
            <w:r w:rsidRPr="005C5CFB">
              <w:rPr>
                <w:rFonts w:ascii="Times New Roman" w:hAnsi="Times New Roman" w:cs="Times New Roman"/>
                <w:bCs/>
                <w:sz w:val="22"/>
                <w:szCs w:val="22"/>
                <w:lang w:val="en-US"/>
              </w:rPr>
              <w:t>Lasermodules</w:t>
            </w:r>
            <w:proofErr w:type="spellEnd"/>
            <w:r w:rsidRPr="005C5CFB">
              <w:rPr>
                <w:rFonts w:ascii="Times New Roman" w:hAnsi="Times New Roman" w:cs="Times New Roman"/>
                <w:bCs/>
                <w:sz w:val="22"/>
                <w:szCs w:val="22"/>
                <w:lang w:val="en-US"/>
              </w:rPr>
              <w:t xml:space="preserve">. </w:t>
            </w:r>
          </w:p>
          <w:p w14:paraId="2F037148"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321DA6A8"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368F4A28"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9.Optical single mode fiber, </w:t>
            </w:r>
            <w:proofErr w:type="spellStart"/>
            <w:r w:rsidRPr="005C5CFB">
              <w:rPr>
                <w:rFonts w:ascii="Times New Roman" w:hAnsi="Times New Roman" w:cs="Times New Roman"/>
                <w:bCs/>
                <w:sz w:val="22"/>
                <w:szCs w:val="22"/>
                <w:lang w:val="en-US"/>
              </w:rPr>
              <w:t>polarisation</w:t>
            </w:r>
            <w:proofErr w:type="spellEnd"/>
            <w:r w:rsidRPr="005C5CFB">
              <w:rPr>
                <w:rFonts w:ascii="Times New Roman" w:hAnsi="Times New Roman" w:cs="Times New Roman"/>
                <w:bCs/>
                <w:sz w:val="22"/>
                <w:szCs w:val="22"/>
                <w:lang w:val="en-US"/>
              </w:rPr>
              <w:t xml:space="preserve"> maintaining for 532nm or 488nm, 3m long double sided adjustable angled FC/PC connectors.</w:t>
            </w:r>
          </w:p>
          <w:p w14:paraId="321CB32E"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1212AC9A"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10. </w:t>
            </w:r>
            <w:proofErr w:type="spellStart"/>
            <w:r w:rsidRPr="005C5CFB">
              <w:rPr>
                <w:rFonts w:ascii="Times New Roman" w:hAnsi="Times New Roman" w:cs="Times New Roman"/>
                <w:bCs/>
                <w:sz w:val="22"/>
                <w:szCs w:val="22"/>
                <w:lang w:val="en-US"/>
              </w:rPr>
              <w:t>RayLine</w:t>
            </w:r>
            <w:proofErr w:type="spellEnd"/>
            <w:r w:rsidRPr="005C5CFB">
              <w:rPr>
                <w:rFonts w:ascii="Times New Roman" w:hAnsi="Times New Roman" w:cs="Times New Roman"/>
                <w:bCs/>
                <w:sz w:val="22"/>
                <w:szCs w:val="22"/>
                <w:lang w:val="en-US"/>
              </w:rPr>
              <w:t xml:space="preserve"> Raman filter set for 488 nm excitation including: Long Pass Raman Filter, Laser Line Filter. Allows for measurements at approx. 80 rel. cm-1.</w:t>
            </w:r>
          </w:p>
          <w:p w14:paraId="71744EF5"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7FD3EBD4"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11. </w:t>
            </w:r>
            <w:proofErr w:type="spellStart"/>
            <w:r w:rsidRPr="005C5CFB">
              <w:rPr>
                <w:rFonts w:ascii="Times New Roman" w:hAnsi="Times New Roman" w:cs="Times New Roman"/>
                <w:bCs/>
                <w:sz w:val="22"/>
                <w:szCs w:val="22"/>
                <w:lang w:val="en-US"/>
              </w:rPr>
              <w:t>Laserport</w:t>
            </w:r>
            <w:proofErr w:type="spellEnd"/>
            <w:r w:rsidRPr="005C5CFB">
              <w:rPr>
                <w:rFonts w:ascii="Times New Roman" w:hAnsi="Times New Roman" w:cs="Times New Roman"/>
                <w:bCs/>
                <w:sz w:val="22"/>
                <w:szCs w:val="22"/>
                <w:lang w:val="en-US"/>
              </w:rPr>
              <w:t xml:space="preserve"> (VIS) for Multiwavelength Coupler which adds a </w:t>
            </w:r>
            <w:proofErr w:type="spellStart"/>
            <w:r w:rsidRPr="005C5CFB">
              <w:rPr>
                <w:rFonts w:ascii="Times New Roman" w:hAnsi="Times New Roman" w:cs="Times New Roman"/>
                <w:bCs/>
                <w:sz w:val="22"/>
                <w:szCs w:val="22"/>
                <w:lang w:val="en-US"/>
              </w:rPr>
              <w:t>Laserport</w:t>
            </w:r>
            <w:proofErr w:type="spellEnd"/>
            <w:r w:rsidRPr="005C5CFB">
              <w:rPr>
                <w:rFonts w:ascii="Times New Roman" w:hAnsi="Times New Roman" w:cs="Times New Roman"/>
                <w:bCs/>
                <w:sz w:val="22"/>
                <w:szCs w:val="22"/>
                <w:lang w:val="en-US"/>
              </w:rPr>
              <w:t xml:space="preserve"> to the Multiwavelength Coupler to connect </w:t>
            </w:r>
            <w:proofErr w:type="spellStart"/>
            <w:r w:rsidRPr="005C5CFB">
              <w:rPr>
                <w:rFonts w:ascii="Times New Roman" w:hAnsi="Times New Roman" w:cs="Times New Roman"/>
                <w:bCs/>
                <w:sz w:val="22"/>
                <w:szCs w:val="22"/>
                <w:lang w:val="en-US"/>
              </w:rPr>
              <w:t>Lasermodules</w:t>
            </w:r>
            <w:proofErr w:type="spellEnd"/>
            <w:r w:rsidRPr="005C5CFB">
              <w:rPr>
                <w:rFonts w:ascii="Times New Roman" w:hAnsi="Times New Roman" w:cs="Times New Roman"/>
                <w:bCs/>
                <w:sz w:val="22"/>
                <w:szCs w:val="22"/>
                <w:lang w:val="en-US"/>
              </w:rPr>
              <w:t xml:space="preserve">. </w:t>
            </w:r>
          </w:p>
          <w:p w14:paraId="000B2BF1"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1473AF54"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12. Optical single mode fiber, </w:t>
            </w:r>
            <w:proofErr w:type="spellStart"/>
            <w:r w:rsidRPr="005C5CFB">
              <w:rPr>
                <w:rFonts w:ascii="Times New Roman" w:hAnsi="Times New Roman" w:cs="Times New Roman"/>
                <w:bCs/>
                <w:sz w:val="22"/>
                <w:szCs w:val="22"/>
                <w:lang w:val="en-US"/>
              </w:rPr>
              <w:t>polarisation</w:t>
            </w:r>
            <w:proofErr w:type="spellEnd"/>
            <w:r w:rsidRPr="005C5CFB">
              <w:rPr>
                <w:rFonts w:ascii="Times New Roman" w:hAnsi="Times New Roman" w:cs="Times New Roman"/>
                <w:bCs/>
                <w:sz w:val="22"/>
                <w:szCs w:val="22"/>
                <w:lang w:val="en-US"/>
              </w:rPr>
              <w:t xml:space="preserve"> maintaining for 532nm or 488nm, 3m long </w:t>
            </w:r>
            <w:r w:rsidRPr="005C5CFB">
              <w:rPr>
                <w:rFonts w:ascii="Times New Roman" w:hAnsi="Times New Roman" w:cs="Times New Roman"/>
                <w:bCs/>
                <w:sz w:val="22"/>
                <w:szCs w:val="22"/>
                <w:lang w:val="en-US"/>
              </w:rPr>
              <w:lastRenderedPageBreak/>
              <w:t>double sided adjustable angled FC/PC connectors.</w:t>
            </w:r>
          </w:p>
          <w:p w14:paraId="3519D700"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00CB7F0E"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 xml:space="preserve">13. Demanded delivery and installation of above listed components in microscopic system </w:t>
            </w:r>
            <w:proofErr w:type="spellStart"/>
            <w:r w:rsidRPr="005C5CFB">
              <w:rPr>
                <w:rFonts w:ascii="Times New Roman" w:hAnsi="Times New Roman" w:cs="Times New Roman"/>
                <w:bCs/>
                <w:sz w:val="22"/>
                <w:szCs w:val="22"/>
                <w:lang w:val="en-US"/>
              </w:rPr>
              <w:t>WITec</w:t>
            </w:r>
            <w:proofErr w:type="spellEnd"/>
            <w:r w:rsidRPr="005C5CFB">
              <w:rPr>
                <w:rFonts w:ascii="Times New Roman" w:hAnsi="Times New Roman" w:cs="Times New Roman"/>
                <w:bCs/>
                <w:sz w:val="22"/>
                <w:szCs w:val="22"/>
                <w:lang w:val="en-US"/>
              </w:rPr>
              <w:t xml:space="preserve"> alpha300RSA (including alignment and test of the installed components).</w:t>
            </w:r>
          </w:p>
          <w:p w14:paraId="19D5EC58"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3ED89E8C"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17473724"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14. FORMAL conditions:</w:t>
            </w:r>
          </w:p>
          <w:p w14:paraId="221B2CCF"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14.1.Delivery time: 20 weeks after receipt of signing the agreement.</w:t>
            </w:r>
          </w:p>
          <w:p w14:paraId="0792B4AE"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52548231" w14:textId="77777777" w:rsidR="008D1B8E" w:rsidRDefault="008D1B8E" w:rsidP="005C5CFB">
            <w:pPr>
              <w:widowControl/>
              <w:suppressAutoHyphens w:val="0"/>
              <w:jc w:val="both"/>
              <w:rPr>
                <w:rFonts w:ascii="Times New Roman" w:hAnsi="Times New Roman" w:cs="Times New Roman"/>
                <w:bCs/>
                <w:sz w:val="22"/>
                <w:szCs w:val="22"/>
                <w:lang w:val="en-US"/>
              </w:rPr>
            </w:pPr>
          </w:p>
          <w:p w14:paraId="222A2286" w14:textId="050956D3"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Times New Roman" w:hAnsi="Times New Roman" w:cs="Times New Roman"/>
                <w:bCs/>
                <w:sz w:val="22"/>
                <w:szCs w:val="22"/>
                <w:lang w:val="en-US"/>
              </w:rPr>
              <w:t>14.2.Warranty: 12 months.</w:t>
            </w:r>
          </w:p>
          <w:p w14:paraId="457B21B5" w14:textId="77777777" w:rsidR="005C5CFB" w:rsidRPr="005C5CFB" w:rsidRDefault="005C5CFB" w:rsidP="005C5CFB">
            <w:pPr>
              <w:widowControl/>
              <w:suppressAutoHyphens w:val="0"/>
              <w:jc w:val="both"/>
              <w:rPr>
                <w:rFonts w:ascii="Times New Roman" w:hAnsi="Times New Roman" w:cs="Times New Roman"/>
                <w:bCs/>
                <w:sz w:val="22"/>
                <w:szCs w:val="22"/>
                <w:lang w:val="en"/>
              </w:rPr>
            </w:pPr>
            <w:r w:rsidRPr="005C5CFB">
              <w:rPr>
                <w:rFonts w:ascii="Times New Roman" w:hAnsi="Times New Roman" w:cs="Times New Roman"/>
                <w:bCs/>
                <w:sz w:val="22"/>
                <w:szCs w:val="22"/>
                <w:lang w:val="en-US"/>
              </w:rPr>
              <w:t>14.2.1.</w:t>
            </w:r>
            <w:r w:rsidRPr="005C5CFB">
              <w:rPr>
                <w:rFonts w:ascii="Times New Roman" w:hAnsi="Times New Roman" w:cs="Times New Roman"/>
                <w:bCs/>
                <w:sz w:val="22"/>
                <w:szCs w:val="22"/>
                <w:lang w:val="en"/>
              </w:rPr>
              <w:t xml:space="preserve"> Service conditions during the warranty period: </w:t>
            </w:r>
          </w:p>
          <w:p w14:paraId="1FC8EAFB" w14:textId="77777777" w:rsidR="005C5CFB" w:rsidRPr="005C5CFB" w:rsidRDefault="005C5CFB" w:rsidP="005C5CFB">
            <w:pPr>
              <w:widowControl/>
              <w:suppressAutoHyphens w:val="0"/>
              <w:jc w:val="both"/>
              <w:rPr>
                <w:rFonts w:ascii="Times New Roman" w:hAnsi="Times New Roman" w:cs="Times New Roman"/>
                <w:bCs/>
                <w:sz w:val="22"/>
                <w:szCs w:val="22"/>
                <w:lang w:val="en"/>
              </w:rPr>
            </w:pPr>
            <w:r w:rsidRPr="005C5CFB">
              <w:rPr>
                <w:rFonts w:ascii="Times New Roman" w:hAnsi="Times New Roman" w:cs="Times New Roman"/>
                <w:bCs/>
                <w:sz w:val="22"/>
                <w:szCs w:val="22"/>
                <w:lang w:val="en"/>
              </w:rPr>
              <w:t xml:space="preserve">Guaranteed response times: </w:t>
            </w:r>
          </w:p>
          <w:p w14:paraId="79EB6AEF" w14:textId="77777777" w:rsidR="005C5CFB" w:rsidRPr="005C5CFB" w:rsidRDefault="005C5CFB" w:rsidP="005C5CFB">
            <w:pPr>
              <w:widowControl/>
              <w:suppressAutoHyphens w:val="0"/>
              <w:jc w:val="both"/>
              <w:rPr>
                <w:rFonts w:ascii="Times New Roman" w:hAnsi="Times New Roman" w:cs="Times New Roman"/>
                <w:bCs/>
                <w:sz w:val="22"/>
                <w:szCs w:val="22"/>
                <w:lang w:val="en"/>
              </w:rPr>
            </w:pPr>
            <w:r w:rsidRPr="005C5CFB">
              <w:rPr>
                <w:rFonts w:ascii="Cambria Math" w:hAnsi="Cambria Math" w:cs="Cambria Math"/>
                <w:bCs/>
                <w:sz w:val="22"/>
                <w:szCs w:val="22"/>
                <w:lang w:val="en"/>
              </w:rPr>
              <w:t>⦁</w:t>
            </w:r>
            <w:r w:rsidRPr="005C5CFB">
              <w:rPr>
                <w:rFonts w:ascii="Times New Roman" w:hAnsi="Times New Roman" w:cs="Times New Roman"/>
                <w:bCs/>
                <w:sz w:val="22"/>
                <w:szCs w:val="22"/>
                <w:lang w:val="en"/>
              </w:rPr>
              <w:t xml:space="preserve"> Telephone and e-mail response time: &lt;5 business days</w:t>
            </w:r>
          </w:p>
          <w:p w14:paraId="5772452A" w14:textId="77777777" w:rsidR="005C5CFB" w:rsidRPr="005C5CFB" w:rsidRDefault="005C5CFB" w:rsidP="005C5CFB">
            <w:pPr>
              <w:widowControl/>
              <w:suppressAutoHyphens w:val="0"/>
              <w:jc w:val="both"/>
              <w:rPr>
                <w:rFonts w:ascii="Times New Roman" w:hAnsi="Times New Roman" w:cs="Times New Roman"/>
                <w:bCs/>
                <w:sz w:val="22"/>
                <w:szCs w:val="22"/>
                <w:lang w:val="en"/>
              </w:rPr>
            </w:pPr>
            <w:r w:rsidRPr="005C5CFB">
              <w:rPr>
                <w:rFonts w:ascii="Times New Roman" w:hAnsi="Times New Roman" w:cs="Times New Roman"/>
                <w:bCs/>
                <w:sz w:val="22"/>
                <w:szCs w:val="22"/>
                <w:lang w:val="en"/>
              </w:rPr>
              <w:t xml:space="preserve"> </w:t>
            </w:r>
            <w:r w:rsidRPr="005C5CFB">
              <w:rPr>
                <w:rFonts w:ascii="Cambria Math" w:hAnsi="Cambria Math" w:cs="Cambria Math"/>
                <w:bCs/>
                <w:sz w:val="22"/>
                <w:szCs w:val="22"/>
                <w:lang w:val="en"/>
              </w:rPr>
              <w:t>⦁</w:t>
            </w:r>
            <w:r w:rsidRPr="005C5CFB">
              <w:rPr>
                <w:rFonts w:ascii="Times New Roman" w:hAnsi="Times New Roman" w:cs="Times New Roman"/>
                <w:bCs/>
                <w:sz w:val="22"/>
                <w:szCs w:val="22"/>
                <w:lang w:val="en"/>
              </w:rPr>
              <w:t xml:space="preserve"> Online session response time: &lt;10 business days </w:t>
            </w:r>
          </w:p>
          <w:p w14:paraId="55D43D4A" w14:textId="77777777" w:rsidR="005C5CFB" w:rsidRPr="005C5CFB" w:rsidRDefault="005C5CFB" w:rsidP="005C5CFB">
            <w:pPr>
              <w:widowControl/>
              <w:suppressAutoHyphens w:val="0"/>
              <w:jc w:val="both"/>
              <w:rPr>
                <w:rFonts w:ascii="Times New Roman" w:hAnsi="Times New Roman" w:cs="Times New Roman"/>
                <w:bCs/>
                <w:sz w:val="22"/>
                <w:szCs w:val="22"/>
                <w:lang w:val="en-US"/>
              </w:rPr>
            </w:pPr>
            <w:r w:rsidRPr="005C5CFB">
              <w:rPr>
                <w:rFonts w:ascii="Cambria Math" w:hAnsi="Cambria Math" w:cs="Cambria Math"/>
                <w:bCs/>
                <w:sz w:val="22"/>
                <w:szCs w:val="22"/>
                <w:lang w:val="en"/>
              </w:rPr>
              <w:t>⦁</w:t>
            </w:r>
            <w:r w:rsidRPr="005C5CFB">
              <w:rPr>
                <w:rFonts w:ascii="Times New Roman" w:hAnsi="Times New Roman" w:cs="Times New Roman"/>
                <w:bCs/>
                <w:sz w:val="22"/>
                <w:szCs w:val="22"/>
                <w:lang w:val="en"/>
              </w:rPr>
              <w:t xml:space="preserve"> On-site response time: &lt;8 weeks.</w:t>
            </w:r>
          </w:p>
          <w:p w14:paraId="4A402257"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19723102"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p w14:paraId="4CCEE58E" w14:textId="77777777" w:rsidR="005C5CFB" w:rsidRPr="005C5CFB" w:rsidRDefault="005C5CFB" w:rsidP="005C5CFB">
            <w:pPr>
              <w:widowControl/>
              <w:suppressAutoHyphens w:val="0"/>
              <w:jc w:val="both"/>
              <w:rPr>
                <w:rFonts w:ascii="Times New Roman" w:hAnsi="Times New Roman" w:cs="Times New Roman"/>
                <w:bCs/>
                <w:sz w:val="22"/>
                <w:szCs w:val="22"/>
                <w:lang w:val="en-US"/>
              </w:rPr>
            </w:pPr>
          </w:p>
        </w:tc>
        <w:tc>
          <w:tcPr>
            <w:tcW w:w="7229" w:type="dxa"/>
          </w:tcPr>
          <w:p w14:paraId="38494B88"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
                <w:sz w:val="22"/>
                <w:szCs w:val="22"/>
              </w:rPr>
              <w:lastRenderedPageBreak/>
              <w:t xml:space="preserve">Dostawa systemu mikroskopowego – laser diodowy </w:t>
            </w:r>
            <w:bookmarkStart w:id="3" w:name="_Hlk101443156"/>
            <w:r w:rsidRPr="005C5CFB">
              <w:rPr>
                <w:rFonts w:ascii="Times New Roman" w:hAnsi="Times New Roman" w:cs="Times New Roman"/>
                <w:b/>
                <w:sz w:val="22"/>
                <w:szCs w:val="22"/>
              </w:rPr>
              <w:t xml:space="preserve">o wzbudzeniu długością fali 405 </w:t>
            </w:r>
            <w:proofErr w:type="spellStart"/>
            <w:r w:rsidRPr="005C5CFB">
              <w:rPr>
                <w:rFonts w:ascii="Times New Roman" w:hAnsi="Times New Roman" w:cs="Times New Roman"/>
                <w:b/>
                <w:sz w:val="22"/>
                <w:szCs w:val="22"/>
              </w:rPr>
              <w:t>nm</w:t>
            </w:r>
            <w:proofErr w:type="spellEnd"/>
            <w:r w:rsidRPr="005C5CFB">
              <w:rPr>
                <w:rFonts w:ascii="Times New Roman" w:hAnsi="Times New Roman" w:cs="Times New Roman"/>
                <w:b/>
                <w:sz w:val="22"/>
                <w:szCs w:val="22"/>
              </w:rPr>
              <w:t xml:space="preserve"> oraz </w:t>
            </w:r>
            <w:proofErr w:type="spellStart"/>
            <w:r w:rsidRPr="005C5CFB">
              <w:rPr>
                <w:rFonts w:ascii="Times New Roman" w:hAnsi="Times New Roman" w:cs="Times New Roman"/>
                <w:b/>
                <w:sz w:val="22"/>
                <w:szCs w:val="22"/>
              </w:rPr>
              <w:t>kapler</w:t>
            </w:r>
            <w:proofErr w:type="spellEnd"/>
            <w:r w:rsidRPr="005C5CFB">
              <w:rPr>
                <w:rFonts w:ascii="Times New Roman" w:hAnsi="Times New Roman" w:cs="Times New Roman"/>
                <w:b/>
                <w:sz w:val="22"/>
                <w:szCs w:val="22"/>
              </w:rPr>
              <w:t xml:space="preserve"> 3WL z wbudowanymi filtrami polaryzacyjnymi</w:t>
            </w:r>
            <w:bookmarkEnd w:id="3"/>
            <w:r w:rsidRPr="005C5CFB">
              <w:rPr>
                <w:rFonts w:ascii="Times New Roman" w:hAnsi="Times New Roman" w:cs="Times New Roman"/>
                <w:bCs/>
                <w:sz w:val="22"/>
                <w:szCs w:val="22"/>
              </w:rPr>
              <w:t>.</w:t>
            </w:r>
          </w:p>
          <w:p w14:paraId="6EE37D2A" w14:textId="77777777" w:rsidR="005C5CFB" w:rsidRPr="005C5CFB" w:rsidRDefault="005C5CFB" w:rsidP="005C5CFB">
            <w:pPr>
              <w:widowControl/>
              <w:suppressAutoHyphens w:val="0"/>
              <w:jc w:val="both"/>
              <w:rPr>
                <w:rFonts w:ascii="Times New Roman" w:hAnsi="Times New Roman" w:cs="Times New Roman"/>
                <w:bCs/>
                <w:sz w:val="22"/>
                <w:szCs w:val="22"/>
              </w:rPr>
            </w:pPr>
          </w:p>
          <w:p w14:paraId="2845AF84"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Rozwiązanie powinno akceptować technologię </w:t>
            </w:r>
            <w:proofErr w:type="spellStart"/>
            <w:r w:rsidRPr="005C5CFB">
              <w:rPr>
                <w:rFonts w:ascii="Times New Roman" w:hAnsi="Times New Roman" w:cs="Times New Roman"/>
                <w:bCs/>
                <w:sz w:val="22"/>
                <w:szCs w:val="22"/>
              </w:rPr>
              <w:t>WITec</w:t>
            </w:r>
            <w:proofErr w:type="spellEnd"/>
            <w:r w:rsidRPr="005C5CFB">
              <w:rPr>
                <w:rFonts w:ascii="Times New Roman" w:hAnsi="Times New Roman" w:cs="Times New Roman"/>
                <w:bCs/>
                <w:sz w:val="22"/>
                <w:szCs w:val="22"/>
              </w:rPr>
              <w:t xml:space="preserve"> </w:t>
            </w:r>
            <w:proofErr w:type="spellStart"/>
            <w:r w:rsidRPr="005C5CFB">
              <w:rPr>
                <w:rFonts w:ascii="Times New Roman" w:hAnsi="Times New Roman" w:cs="Times New Roman"/>
                <w:bCs/>
                <w:sz w:val="22"/>
                <w:szCs w:val="22"/>
              </w:rPr>
              <w:t>RayLine</w:t>
            </w:r>
            <w:proofErr w:type="spellEnd"/>
            <w:r w:rsidRPr="005C5CFB">
              <w:rPr>
                <w:rFonts w:ascii="Times New Roman" w:hAnsi="Times New Roman" w:cs="Times New Roman"/>
                <w:bCs/>
                <w:sz w:val="22"/>
                <w:szCs w:val="22"/>
              </w:rPr>
              <w:t xml:space="preserve"> i </w:t>
            </w:r>
            <w:proofErr w:type="spellStart"/>
            <w:r w:rsidRPr="005C5CFB">
              <w:rPr>
                <w:rFonts w:ascii="Times New Roman" w:hAnsi="Times New Roman" w:cs="Times New Roman"/>
                <w:bCs/>
                <w:sz w:val="22"/>
                <w:szCs w:val="22"/>
              </w:rPr>
              <w:t>RayShield</w:t>
            </w:r>
            <w:proofErr w:type="spellEnd"/>
            <w:r w:rsidRPr="005C5CFB">
              <w:rPr>
                <w:rFonts w:ascii="Times New Roman" w:hAnsi="Times New Roman" w:cs="Times New Roman"/>
                <w:bCs/>
                <w:sz w:val="22"/>
                <w:szCs w:val="22"/>
              </w:rPr>
              <w:t xml:space="preserve">. </w:t>
            </w:r>
          </w:p>
          <w:p w14:paraId="146B2D27" w14:textId="77777777" w:rsidR="005C5CFB" w:rsidRPr="005C5CFB" w:rsidRDefault="005C5CFB" w:rsidP="005C5CFB">
            <w:pPr>
              <w:widowControl/>
              <w:suppressAutoHyphens w:val="0"/>
              <w:jc w:val="both"/>
              <w:rPr>
                <w:rFonts w:ascii="Times New Roman" w:hAnsi="Times New Roman" w:cs="Times New Roman"/>
                <w:bCs/>
                <w:sz w:val="22"/>
                <w:szCs w:val="22"/>
              </w:rPr>
            </w:pPr>
          </w:p>
          <w:p w14:paraId="6EAFEE9B"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Laser obejmuje następujące komponenty:</w:t>
            </w:r>
          </w:p>
          <w:p w14:paraId="6E61AE69" w14:textId="4292EF09"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1.Sprzęgacz laserowy dla wielu laserów o różnych długościach fali dla maksymalnie trzech źródeł wzbudzenia umożliwiający wygodne przełączanie między wszystkimi długościami fal wzbudzenia (UV do NIR), w tym automatyczne wyrównanie wszystkich niezbędnych elementów optycznych bez ręcznej ingerencji w ścieżkę optyczną. Źródła wzbudzenia są podłączone do mikroskopu za pomocą </w:t>
            </w:r>
            <w:proofErr w:type="spellStart"/>
            <w:r w:rsidRPr="005C5CFB">
              <w:rPr>
                <w:rFonts w:ascii="Times New Roman" w:hAnsi="Times New Roman" w:cs="Times New Roman"/>
                <w:bCs/>
                <w:sz w:val="22"/>
                <w:szCs w:val="22"/>
              </w:rPr>
              <w:t>jednomodowych</w:t>
            </w:r>
            <w:proofErr w:type="spellEnd"/>
            <w:r w:rsidRPr="005C5CFB">
              <w:rPr>
                <w:rFonts w:ascii="Times New Roman" w:hAnsi="Times New Roman" w:cs="Times New Roman"/>
                <w:bCs/>
                <w:sz w:val="22"/>
                <w:szCs w:val="22"/>
              </w:rPr>
              <w:t xml:space="preserve"> światłowodów FC/APC, aby zagwarantować oświetlenie punktowe </w:t>
            </w:r>
            <w:r w:rsidR="00145B1D">
              <w:rPr>
                <w:rFonts w:ascii="Times New Roman" w:hAnsi="Times New Roman" w:cs="Times New Roman"/>
                <w:bCs/>
                <w:sz w:val="22"/>
                <w:szCs w:val="22"/>
              </w:rPr>
              <w:br/>
            </w:r>
            <w:r w:rsidRPr="005C5CFB">
              <w:rPr>
                <w:rFonts w:ascii="Times New Roman" w:hAnsi="Times New Roman" w:cs="Times New Roman"/>
                <w:bCs/>
                <w:sz w:val="22"/>
                <w:szCs w:val="22"/>
              </w:rPr>
              <w:t xml:space="preserve">o ograniczonej dyfrakcji dla najwyższej możliwej rozdzielczości. </w:t>
            </w:r>
          </w:p>
          <w:p w14:paraId="346CE6F5"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Obejmujący:  </w:t>
            </w:r>
          </w:p>
          <w:p w14:paraId="50E525BC"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-Obudowę i części mechaniczne, </w:t>
            </w:r>
          </w:p>
          <w:p w14:paraId="01E58A3F"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-Puste pozycje filtrów,</w:t>
            </w:r>
          </w:p>
          <w:p w14:paraId="5DF54A68"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-Możliwość rozbudowy do pomiarów zależnych od polaryzacji. </w:t>
            </w:r>
          </w:p>
          <w:p w14:paraId="2634687A" w14:textId="77777777" w:rsidR="005C5CFB" w:rsidRPr="005C5CFB" w:rsidRDefault="005C5CFB" w:rsidP="005C5CFB">
            <w:pPr>
              <w:widowControl/>
              <w:suppressAutoHyphens w:val="0"/>
              <w:jc w:val="both"/>
              <w:rPr>
                <w:rFonts w:ascii="Times New Roman" w:hAnsi="Times New Roman" w:cs="Times New Roman"/>
                <w:bCs/>
                <w:sz w:val="22"/>
                <w:szCs w:val="22"/>
              </w:rPr>
            </w:pPr>
          </w:p>
          <w:p w14:paraId="4398E1FE"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2. Moduł lasera wzbudzającego 405 </w:t>
            </w:r>
            <w:proofErr w:type="spellStart"/>
            <w:r w:rsidRPr="005C5CFB">
              <w:rPr>
                <w:rFonts w:ascii="Times New Roman" w:hAnsi="Times New Roman" w:cs="Times New Roman"/>
                <w:bCs/>
                <w:sz w:val="22"/>
                <w:szCs w:val="22"/>
              </w:rPr>
              <w:t>nm</w:t>
            </w:r>
            <w:proofErr w:type="spellEnd"/>
            <w:r w:rsidRPr="005C5CFB">
              <w:rPr>
                <w:rFonts w:ascii="Times New Roman" w:hAnsi="Times New Roman" w:cs="Times New Roman"/>
                <w:bCs/>
                <w:sz w:val="22"/>
                <w:szCs w:val="22"/>
              </w:rPr>
              <w:t xml:space="preserve"> zawierający laser 405 </w:t>
            </w:r>
            <w:proofErr w:type="spellStart"/>
            <w:r w:rsidRPr="005C5CFB">
              <w:rPr>
                <w:rFonts w:ascii="Times New Roman" w:hAnsi="Times New Roman" w:cs="Times New Roman"/>
                <w:bCs/>
                <w:sz w:val="22"/>
                <w:szCs w:val="22"/>
              </w:rPr>
              <w:t>nm</w:t>
            </w:r>
            <w:proofErr w:type="spellEnd"/>
            <w:r w:rsidRPr="005C5CFB">
              <w:rPr>
                <w:rFonts w:ascii="Times New Roman" w:hAnsi="Times New Roman" w:cs="Times New Roman"/>
                <w:bCs/>
                <w:sz w:val="22"/>
                <w:szCs w:val="22"/>
              </w:rPr>
              <w:t xml:space="preserve"> i zestaw filtrów </w:t>
            </w:r>
            <w:proofErr w:type="spellStart"/>
            <w:r w:rsidRPr="005C5CFB">
              <w:rPr>
                <w:rFonts w:ascii="Times New Roman" w:hAnsi="Times New Roman" w:cs="Times New Roman"/>
                <w:bCs/>
                <w:sz w:val="22"/>
                <w:szCs w:val="22"/>
              </w:rPr>
              <w:t>Ramana</w:t>
            </w:r>
            <w:proofErr w:type="spellEnd"/>
            <w:r w:rsidRPr="005C5CFB">
              <w:rPr>
                <w:rFonts w:ascii="Times New Roman" w:hAnsi="Times New Roman" w:cs="Times New Roman"/>
                <w:bCs/>
                <w:sz w:val="22"/>
                <w:szCs w:val="22"/>
              </w:rPr>
              <w:t xml:space="preserve"> do mikroskopów </w:t>
            </w:r>
            <w:proofErr w:type="spellStart"/>
            <w:r w:rsidRPr="005C5CFB">
              <w:rPr>
                <w:rFonts w:ascii="Times New Roman" w:hAnsi="Times New Roman" w:cs="Times New Roman"/>
                <w:bCs/>
                <w:sz w:val="22"/>
                <w:szCs w:val="22"/>
              </w:rPr>
              <w:t>WITec</w:t>
            </w:r>
            <w:proofErr w:type="spellEnd"/>
            <w:r w:rsidRPr="005C5CFB">
              <w:rPr>
                <w:rFonts w:ascii="Times New Roman" w:hAnsi="Times New Roman" w:cs="Times New Roman"/>
                <w:bCs/>
                <w:sz w:val="22"/>
                <w:szCs w:val="22"/>
              </w:rPr>
              <w:t xml:space="preserve">. </w:t>
            </w:r>
          </w:p>
          <w:p w14:paraId="5B22A6A9" w14:textId="77777777" w:rsidR="005C5CFB" w:rsidRPr="005C5CFB" w:rsidRDefault="005C5CFB" w:rsidP="005C5CFB">
            <w:pPr>
              <w:widowControl/>
              <w:suppressAutoHyphens w:val="0"/>
              <w:jc w:val="both"/>
              <w:rPr>
                <w:rFonts w:ascii="Times New Roman" w:hAnsi="Times New Roman" w:cs="Times New Roman"/>
                <w:bCs/>
                <w:sz w:val="22"/>
                <w:szCs w:val="22"/>
              </w:rPr>
            </w:pPr>
          </w:p>
          <w:p w14:paraId="5B6095FB"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3. Port Lasera (VIS) dla sprzęgacza wielofalowego, który dodaje port laserowy do sprzęgacza wielofalowego w celu podłączenia modułów laserowych. </w:t>
            </w:r>
          </w:p>
          <w:p w14:paraId="2366B04D" w14:textId="77777777" w:rsidR="005C5CFB" w:rsidRPr="005C5CFB" w:rsidRDefault="005C5CFB" w:rsidP="005C5CFB">
            <w:pPr>
              <w:widowControl/>
              <w:suppressAutoHyphens w:val="0"/>
              <w:jc w:val="both"/>
              <w:rPr>
                <w:rFonts w:ascii="Times New Roman" w:hAnsi="Times New Roman" w:cs="Times New Roman"/>
                <w:bCs/>
                <w:sz w:val="22"/>
                <w:szCs w:val="22"/>
              </w:rPr>
            </w:pPr>
          </w:p>
          <w:p w14:paraId="358645F3"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4. Diodowy moduł laserowy, o długość fali 405 </w:t>
            </w:r>
            <w:proofErr w:type="spellStart"/>
            <w:r w:rsidRPr="005C5CFB">
              <w:rPr>
                <w:rFonts w:ascii="Times New Roman" w:hAnsi="Times New Roman" w:cs="Times New Roman"/>
                <w:bCs/>
                <w:sz w:val="22"/>
                <w:szCs w:val="22"/>
              </w:rPr>
              <w:t>nm</w:t>
            </w:r>
            <w:proofErr w:type="spellEnd"/>
            <w:r w:rsidRPr="005C5CFB">
              <w:rPr>
                <w:rFonts w:ascii="Times New Roman" w:hAnsi="Times New Roman" w:cs="Times New Roman"/>
                <w:bCs/>
                <w:sz w:val="22"/>
                <w:szCs w:val="22"/>
              </w:rPr>
              <w:t xml:space="preserve">, mocy wyjściowej &gt;40 </w:t>
            </w:r>
            <w:proofErr w:type="spellStart"/>
            <w:r w:rsidRPr="005C5CFB">
              <w:rPr>
                <w:rFonts w:ascii="Times New Roman" w:hAnsi="Times New Roman" w:cs="Times New Roman"/>
                <w:bCs/>
                <w:sz w:val="22"/>
                <w:szCs w:val="22"/>
              </w:rPr>
              <w:t>mW</w:t>
            </w:r>
            <w:proofErr w:type="spellEnd"/>
            <w:r w:rsidRPr="005C5CFB">
              <w:rPr>
                <w:rFonts w:ascii="Times New Roman" w:hAnsi="Times New Roman" w:cs="Times New Roman"/>
                <w:bCs/>
                <w:sz w:val="22"/>
                <w:szCs w:val="22"/>
              </w:rPr>
              <w:t xml:space="preserve">, </w:t>
            </w:r>
            <w:proofErr w:type="spellStart"/>
            <w:r w:rsidRPr="005C5CFB">
              <w:rPr>
                <w:rFonts w:ascii="Times New Roman" w:hAnsi="Times New Roman" w:cs="Times New Roman"/>
                <w:bCs/>
                <w:sz w:val="22"/>
                <w:szCs w:val="22"/>
              </w:rPr>
              <w:t>mod</w:t>
            </w:r>
            <w:proofErr w:type="spellEnd"/>
            <w:r w:rsidRPr="005C5CFB">
              <w:rPr>
                <w:rFonts w:ascii="Times New Roman" w:hAnsi="Times New Roman" w:cs="Times New Roman"/>
                <w:bCs/>
                <w:sz w:val="22"/>
                <w:szCs w:val="22"/>
              </w:rPr>
              <w:t xml:space="preserve"> pojedynczy podłużny, obejmujący:</w:t>
            </w:r>
          </w:p>
          <w:p w14:paraId="7B365C28"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-sprzęgło światłowodowe i jednostkę izolacji optycznej, </w:t>
            </w:r>
          </w:p>
          <w:p w14:paraId="45916927" w14:textId="3A464E21" w:rsidR="005C5CFB" w:rsidRPr="005C5CFB" w:rsidRDefault="005C5CFB" w:rsidP="008D1B8E">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-3 m włókno </w:t>
            </w:r>
            <w:proofErr w:type="spellStart"/>
            <w:r w:rsidRPr="005C5CFB">
              <w:rPr>
                <w:rFonts w:ascii="Times New Roman" w:hAnsi="Times New Roman" w:cs="Times New Roman"/>
                <w:bCs/>
                <w:sz w:val="22"/>
                <w:szCs w:val="22"/>
              </w:rPr>
              <w:t>jednomodowe</w:t>
            </w:r>
            <w:proofErr w:type="spellEnd"/>
            <w:r w:rsidRPr="005C5CFB">
              <w:rPr>
                <w:rFonts w:ascii="Times New Roman" w:hAnsi="Times New Roman" w:cs="Times New Roman"/>
                <w:bCs/>
                <w:sz w:val="22"/>
                <w:szCs w:val="22"/>
              </w:rPr>
              <w:t xml:space="preserve"> ze złączem FC/APC </w:t>
            </w:r>
            <w:r w:rsidR="00145B1D">
              <w:rPr>
                <w:rFonts w:ascii="Times New Roman" w:hAnsi="Times New Roman" w:cs="Times New Roman"/>
                <w:bCs/>
                <w:sz w:val="22"/>
                <w:szCs w:val="22"/>
              </w:rPr>
              <w:br/>
            </w:r>
            <w:r w:rsidRPr="005C5CFB">
              <w:rPr>
                <w:rFonts w:ascii="Times New Roman" w:hAnsi="Times New Roman" w:cs="Times New Roman"/>
                <w:bCs/>
                <w:sz w:val="22"/>
                <w:szCs w:val="22"/>
              </w:rPr>
              <w:t>i zasilaczem,</w:t>
            </w:r>
            <w:r w:rsidR="008D1B8E">
              <w:rPr>
                <w:rFonts w:ascii="Times New Roman" w:hAnsi="Times New Roman" w:cs="Times New Roman"/>
                <w:bCs/>
                <w:sz w:val="22"/>
                <w:szCs w:val="22"/>
              </w:rPr>
              <w:t xml:space="preserve"> </w:t>
            </w:r>
            <w:r w:rsidRPr="005C5CFB">
              <w:rPr>
                <w:rFonts w:ascii="Times New Roman" w:hAnsi="Times New Roman" w:cs="Times New Roman"/>
                <w:bCs/>
                <w:sz w:val="22"/>
                <w:szCs w:val="22"/>
              </w:rPr>
              <w:t>pasujący bezpośrednio do</w:t>
            </w:r>
            <w:r w:rsidR="00145B1D">
              <w:rPr>
                <w:rFonts w:ascii="Times New Roman" w:hAnsi="Times New Roman" w:cs="Times New Roman"/>
                <w:bCs/>
                <w:sz w:val="22"/>
                <w:szCs w:val="22"/>
              </w:rPr>
              <w:t xml:space="preserve"> </w:t>
            </w:r>
            <w:r w:rsidRPr="005C5CFB">
              <w:rPr>
                <w:rFonts w:ascii="Times New Roman" w:hAnsi="Times New Roman" w:cs="Times New Roman"/>
                <w:bCs/>
                <w:sz w:val="22"/>
                <w:szCs w:val="22"/>
              </w:rPr>
              <w:lastRenderedPageBreak/>
              <w:t xml:space="preserve">dostarczonego sprzęgacza laserowego, laser klasy 3B. </w:t>
            </w:r>
          </w:p>
          <w:p w14:paraId="32B9A065" w14:textId="77777777" w:rsidR="005C5CFB" w:rsidRPr="005C5CFB" w:rsidRDefault="005C5CFB" w:rsidP="005C5CFB">
            <w:pPr>
              <w:widowControl/>
              <w:suppressAutoHyphens w:val="0"/>
              <w:jc w:val="both"/>
              <w:rPr>
                <w:rFonts w:ascii="Times New Roman" w:hAnsi="Times New Roman" w:cs="Times New Roman"/>
                <w:bCs/>
                <w:sz w:val="22"/>
                <w:szCs w:val="22"/>
              </w:rPr>
            </w:pPr>
          </w:p>
          <w:p w14:paraId="05C0D2C0"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5.Zestaw filtrów </w:t>
            </w:r>
            <w:proofErr w:type="spellStart"/>
            <w:r w:rsidRPr="005C5CFB">
              <w:rPr>
                <w:rFonts w:ascii="Times New Roman" w:hAnsi="Times New Roman" w:cs="Times New Roman"/>
                <w:bCs/>
                <w:sz w:val="22"/>
                <w:szCs w:val="22"/>
              </w:rPr>
              <w:t>RayLine</w:t>
            </w:r>
            <w:proofErr w:type="spellEnd"/>
            <w:r w:rsidRPr="005C5CFB">
              <w:rPr>
                <w:rFonts w:ascii="Times New Roman" w:hAnsi="Times New Roman" w:cs="Times New Roman"/>
                <w:bCs/>
                <w:sz w:val="22"/>
                <w:szCs w:val="22"/>
              </w:rPr>
              <w:t xml:space="preserve"> </w:t>
            </w:r>
            <w:proofErr w:type="spellStart"/>
            <w:r w:rsidRPr="005C5CFB">
              <w:rPr>
                <w:rFonts w:ascii="Times New Roman" w:hAnsi="Times New Roman" w:cs="Times New Roman"/>
                <w:bCs/>
                <w:sz w:val="22"/>
                <w:szCs w:val="22"/>
              </w:rPr>
              <w:t>Raman</w:t>
            </w:r>
            <w:proofErr w:type="spellEnd"/>
            <w:r w:rsidRPr="005C5CFB">
              <w:rPr>
                <w:rFonts w:ascii="Times New Roman" w:hAnsi="Times New Roman" w:cs="Times New Roman"/>
                <w:bCs/>
                <w:sz w:val="22"/>
                <w:szCs w:val="22"/>
              </w:rPr>
              <w:t xml:space="preserve"> do wzbudzenia 405nm, w tym: </w:t>
            </w:r>
          </w:p>
          <w:p w14:paraId="5161C506" w14:textId="77777777" w:rsidR="005C5CFB" w:rsidRPr="001E5B67" w:rsidRDefault="005C5CFB" w:rsidP="005C5CFB">
            <w:pPr>
              <w:widowControl/>
              <w:suppressAutoHyphens w:val="0"/>
              <w:jc w:val="both"/>
              <w:rPr>
                <w:rFonts w:ascii="Times New Roman" w:hAnsi="Times New Roman" w:cs="Times New Roman"/>
                <w:bCs/>
                <w:sz w:val="22"/>
                <w:szCs w:val="22"/>
              </w:rPr>
            </w:pPr>
            <w:r w:rsidRPr="001E5B67">
              <w:rPr>
                <w:rFonts w:ascii="Times New Roman" w:hAnsi="Times New Roman" w:cs="Times New Roman"/>
                <w:bCs/>
                <w:sz w:val="22"/>
                <w:szCs w:val="22"/>
              </w:rPr>
              <w:t xml:space="preserve">filtr </w:t>
            </w:r>
            <w:proofErr w:type="spellStart"/>
            <w:r w:rsidRPr="001E5B67">
              <w:rPr>
                <w:rFonts w:ascii="Times New Roman" w:hAnsi="Times New Roman" w:cs="Times New Roman"/>
                <w:bCs/>
                <w:sz w:val="22"/>
                <w:szCs w:val="22"/>
              </w:rPr>
              <w:t>Long</w:t>
            </w:r>
            <w:proofErr w:type="spellEnd"/>
            <w:r w:rsidRPr="001E5B67">
              <w:rPr>
                <w:rFonts w:ascii="Times New Roman" w:hAnsi="Times New Roman" w:cs="Times New Roman"/>
                <w:bCs/>
                <w:sz w:val="22"/>
                <w:szCs w:val="22"/>
              </w:rPr>
              <w:t xml:space="preserve"> Pass </w:t>
            </w:r>
            <w:proofErr w:type="spellStart"/>
            <w:r w:rsidRPr="001E5B67">
              <w:rPr>
                <w:rFonts w:ascii="Times New Roman" w:hAnsi="Times New Roman" w:cs="Times New Roman"/>
                <w:bCs/>
                <w:sz w:val="22"/>
                <w:szCs w:val="22"/>
              </w:rPr>
              <w:t>Ramana</w:t>
            </w:r>
            <w:proofErr w:type="spellEnd"/>
            <w:r w:rsidRPr="001E5B67">
              <w:rPr>
                <w:rFonts w:ascii="Times New Roman" w:hAnsi="Times New Roman" w:cs="Times New Roman"/>
                <w:bCs/>
                <w:sz w:val="22"/>
                <w:szCs w:val="22"/>
              </w:rPr>
              <w:t xml:space="preserve">, </w:t>
            </w:r>
          </w:p>
          <w:p w14:paraId="2ED056A4"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filtr linii lasera, umożliwiający pomiary przy około 100 rel. cm-1</w:t>
            </w:r>
          </w:p>
          <w:p w14:paraId="099894CB"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 </w:t>
            </w:r>
          </w:p>
          <w:p w14:paraId="3D90E09A" w14:textId="3630292C"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6.Doposażenie obejmujące komponenty polaryzacji, to jest zestaw ręcznej rotacji polaryzacji do płyt szerokopasmowych opóźniaczy. Umożliwia rotację polaryzacji wiązki lasera wzbudzającego. Współpracujący </w:t>
            </w:r>
            <w:r w:rsidR="00145B1D">
              <w:rPr>
                <w:rFonts w:ascii="Times New Roman" w:hAnsi="Times New Roman" w:cs="Times New Roman"/>
                <w:bCs/>
                <w:sz w:val="22"/>
                <w:szCs w:val="22"/>
              </w:rPr>
              <w:br/>
            </w:r>
            <w:r w:rsidRPr="005C5CFB">
              <w:rPr>
                <w:rFonts w:ascii="Times New Roman" w:hAnsi="Times New Roman" w:cs="Times New Roman"/>
                <w:bCs/>
                <w:sz w:val="22"/>
                <w:szCs w:val="22"/>
              </w:rPr>
              <w:t>w połączeniu ze sprzęgaczem opisanym w punkcie 1.</w:t>
            </w:r>
          </w:p>
          <w:p w14:paraId="7A0537E7"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6.1. Achromatyczna płytka falowa (lambda/2) dla 350-800 </w:t>
            </w:r>
            <w:proofErr w:type="spellStart"/>
            <w:r w:rsidRPr="005C5CFB">
              <w:rPr>
                <w:rFonts w:ascii="Times New Roman" w:hAnsi="Times New Roman" w:cs="Times New Roman"/>
                <w:bCs/>
                <w:sz w:val="22"/>
                <w:szCs w:val="22"/>
              </w:rPr>
              <w:t>nm</w:t>
            </w:r>
            <w:proofErr w:type="spellEnd"/>
            <w:r w:rsidRPr="005C5CFB">
              <w:rPr>
                <w:rFonts w:ascii="Times New Roman" w:hAnsi="Times New Roman" w:cs="Times New Roman"/>
                <w:bCs/>
                <w:sz w:val="22"/>
                <w:szCs w:val="22"/>
              </w:rPr>
              <w:t xml:space="preserve"> do użytku z zestawem rotacyjnym. Do pomiarów zależnych od polaryzacji. </w:t>
            </w:r>
          </w:p>
          <w:p w14:paraId="353E8F75"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6.2. Analizator: Wysuwany moduł filtrujący ze swobodnie obracającym się analizatorem polaryzacji. Wysoka transmisja i wysoki kontrast dla 500-1000nm dla </w:t>
            </w:r>
            <w:proofErr w:type="spellStart"/>
            <w:r w:rsidRPr="005C5CFB">
              <w:rPr>
                <w:rFonts w:ascii="Times New Roman" w:hAnsi="Times New Roman" w:cs="Times New Roman"/>
                <w:bCs/>
                <w:sz w:val="22"/>
                <w:szCs w:val="22"/>
              </w:rPr>
              <w:t>AxioScope</w:t>
            </w:r>
            <w:proofErr w:type="spellEnd"/>
            <w:r w:rsidRPr="005C5CFB">
              <w:rPr>
                <w:rFonts w:ascii="Times New Roman" w:hAnsi="Times New Roman" w:cs="Times New Roman"/>
                <w:bCs/>
                <w:sz w:val="22"/>
                <w:szCs w:val="22"/>
              </w:rPr>
              <w:t xml:space="preserve">. </w:t>
            </w:r>
          </w:p>
          <w:p w14:paraId="3C123CC4" w14:textId="77777777" w:rsidR="005C5CFB" w:rsidRPr="005C5CFB" w:rsidRDefault="005C5CFB" w:rsidP="005C5CFB">
            <w:pPr>
              <w:widowControl/>
              <w:suppressAutoHyphens w:val="0"/>
              <w:jc w:val="both"/>
              <w:rPr>
                <w:rFonts w:ascii="Times New Roman" w:hAnsi="Times New Roman" w:cs="Times New Roman"/>
                <w:bCs/>
                <w:sz w:val="22"/>
                <w:szCs w:val="22"/>
              </w:rPr>
            </w:pPr>
          </w:p>
          <w:p w14:paraId="23ABDAD5" w14:textId="66EC063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7. Zestaw filtrów </w:t>
            </w:r>
            <w:proofErr w:type="spellStart"/>
            <w:r w:rsidRPr="005C5CFB">
              <w:rPr>
                <w:rFonts w:ascii="Times New Roman" w:hAnsi="Times New Roman" w:cs="Times New Roman"/>
                <w:bCs/>
                <w:sz w:val="22"/>
                <w:szCs w:val="22"/>
              </w:rPr>
              <w:t>RayLine</w:t>
            </w:r>
            <w:proofErr w:type="spellEnd"/>
            <w:r w:rsidRPr="005C5CFB">
              <w:rPr>
                <w:rFonts w:ascii="Times New Roman" w:hAnsi="Times New Roman" w:cs="Times New Roman"/>
                <w:bCs/>
                <w:sz w:val="22"/>
                <w:szCs w:val="22"/>
              </w:rPr>
              <w:t xml:space="preserve"> </w:t>
            </w:r>
            <w:proofErr w:type="spellStart"/>
            <w:r w:rsidRPr="005C5CFB">
              <w:rPr>
                <w:rFonts w:ascii="Times New Roman" w:hAnsi="Times New Roman" w:cs="Times New Roman"/>
                <w:bCs/>
                <w:sz w:val="22"/>
                <w:szCs w:val="22"/>
              </w:rPr>
              <w:t>Raman</w:t>
            </w:r>
            <w:proofErr w:type="spellEnd"/>
            <w:r w:rsidRPr="005C5CFB">
              <w:rPr>
                <w:rFonts w:ascii="Times New Roman" w:hAnsi="Times New Roman" w:cs="Times New Roman"/>
                <w:bCs/>
                <w:sz w:val="22"/>
                <w:szCs w:val="22"/>
              </w:rPr>
              <w:t xml:space="preserve"> do wzbudzenia 532 </w:t>
            </w:r>
            <w:proofErr w:type="spellStart"/>
            <w:r w:rsidRPr="005C5CFB">
              <w:rPr>
                <w:rFonts w:ascii="Times New Roman" w:hAnsi="Times New Roman" w:cs="Times New Roman"/>
                <w:bCs/>
                <w:sz w:val="22"/>
                <w:szCs w:val="22"/>
              </w:rPr>
              <w:t>nm</w:t>
            </w:r>
            <w:proofErr w:type="spellEnd"/>
            <w:r w:rsidRPr="005C5CFB">
              <w:rPr>
                <w:rFonts w:ascii="Times New Roman" w:hAnsi="Times New Roman" w:cs="Times New Roman"/>
                <w:bCs/>
                <w:sz w:val="22"/>
                <w:szCs w:val="22"/>
              </w:rPr>
              <w:t xml:space="preserve">, w tym: filtr </w:t>
            </w:r>
            <w:proofErr w:type="spellStart"/>
            <w:r w:rsidRPr="005C5CFB">
              <w:rPr>
                <w:rFonts w:ascii="Times New Roman" w:hAnsi="Times New Roman" w:cs="Times New Roman"/>
                <w:bCs/>
                <w:sz w:val="22"/>
                <w:szCs w:val="22"/>
              </w:rPr>
              <w:t>Long</w:t>
            </w:r>
            <w:proofErr w:type="spellEnd"/>
            <w:r w:rsidRPr="005C5CFB">
              <w:rPr>
                <w:rFonts w:ascii="Times New Roman" w:hAnsi="Times New Roman" w:cs="Times New Roman"/>
                <w:bCs/>
                <w:sz w:val="22"/>
                <w:szCs w:val="22"/>
              </w:rPr>
              <w:t xml:space="preserve"> Pass </w:t>
            </w:r>
            <w:proofErr w:type="spellStart"/>
            <w:r w:rsidRPr="005C5CFB">
              <w:rPr>
                <w:rFonts w:ascii="Times New Roman" w:hAnsi="Times New Roman" w:cs="Times New Roman"/>
                <w:bCs/>
                <w:sz w:val="22"/>
                <w:szCs w:val="22"/>
              </w:rPr>
              <w:t>Ramana</w:t>
            </w:r>
            <w:proofErr w:type="spellEnd"/>
            <w:r w:rsidRPr="005C5CFB">
              <w:rPr>
                <w:rFonts w:ascii="Times New Roman" w:hAnsi="Times New Roman" w:cs="Times New Roman"/>
                <w:bCs/>
                <w:sz w:val="22"/>
                <w:szCs w:val="22"/>
              </w:rPr>
              <w:t>, filtr linii lasera. Pozwala na pomiary przy ok.  90 rel. cm-1.</w:t>
            </w:r>
          </w:p>
          <w:p w14:paraId="12F6E3D1" w14:textId="77777777" w:rsidR="005C5CFB" w:rsidRPr="005C5CFB" w:rsidRDefault="005C5CFB" w:rsidP="005C5CFB">
            <w:pPr>
              <w:widowControl/>
              <w:suppressAutoHyphens w:val="0"/>
              <w:jc w:val="both"/>
              <w:rPr>
                <w:rFonts w:ascii="Times New Roman" w:hAnsi="Times New Roman" w:cs="Times New Roman"/>
                <w:bCs/>
                <w:sz w:val="22"/>
                <w:szCs w:val="22"/>
              </w:rPr>
            </w:pPr>
          </w:p>
          <w:p w14:paraId="248E7283"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8. Port laserowy (VIS) dla sprzęgacza wielofalowego </w:t>
            </w:r>
            <w:proofErr w:type="spellStart"/>
            <w:r w:rsidRPr="005C5CFB">
              <w:rPr>
                <w:rFonts w:ascii="Times New Roman" w:hAnsi="Times New Roman" w:cs="Times New Roman"/>
                <w:bCs/>
                <w:sz w:val="22"/>
                <w:szCs w:val="22"/>
              </w:rPr>
              <w:t>WITec</w:t>
            </w:r>
            <w:proofErr w:type="spellEnd"/>
            <w:r w:rsidRPr="005C5CFB">
              <w:rPr>
                <w:rFonts w:ascii="Times New Roman" w:hAnsi="Times New Roman" w:cs="Times New Roman"/>
                <w:bCs/>
                <w:sz w:val="22"/>
                <w:szCs w:val="22"/>
              </w:rPr>
              <w:t xml:space="preserve"> który dodaje port laserowy do sprzęgacza wielofalowego w celu podłączenia modułów laserowych. </w:t>
            </w:r>
          </w:p>
          <w:p w14:paraId="07CBDE2A" w14:textId="77777777" w:rsidR="005C5CFB" w:rsidRPr="005C5CFB" w:rsidRDefault="005C5CFB" w:rsidP="005C5CFB">
            <w:pPr>
              <w:widowControl/>
              <w:suppressAutoHyphens w:val="0"/>
              <w:jc w:val="both"/>
              <w:rPr>
                <w:rFonts w:ascii="Times New Roman" w:hAnsi="Times New Roman" w:cs="Times New Roman"/>
                <w:bCs/>
                <w:sz w:val="22"/>
                <w:szCs w:val="22"/>
              </w:rPr>
            </w:pPr>
          </w:p>
          <w:p w14:paraId="3316AB2E"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9. Światłowód </w:t>
            </w:r>
            <w:proofErr w:type="spellStart"/>
            <w:r w:rsidRPr="005C5CFB">
              <w:rPr>
                <w:rFonts w:ascii="Times New Roman" w:hAnsi="Times New Roman" w:cs="Times New Roman"/>
                <w:bCs/>
                <w:sz w:val="22"/>
                <w:szCs w:val="22"/>
              </w:rPr>
              <w:t>jednomodowy</w:t>
            </w:r>
            <w:proofErr w:type="spellEnd"/>
            <w:r w:rsidRPr="005C5CFB">
              <w:rPr>
                <w:rFonts w:ascii="Times New Roman" w:hAnsi="Times New Roman" w:cs="Times New Roman"/>
                <w:bCs/>
                <w:sz w:val="22"/>
                <w:szCs w:val="22"/>
              </w:rPr>
              <w:t xml:space="preserve"> optyczny, zachowujący polaryzację dla 532nm lub 488nm, dwustronnie regulowane złącza FC/PC o długości 3m. </w:t>
            </w:r>
          </w:p>
          <w:p w14:paraId="07B1C6DA" w14:textId="77777777" w:rsidR="005C5CFB" w:rsidRPr="005C5CFB" w:rsidRDefault="005C5CFB" w:rsidP="005C5CFB">
            <w:pPr>
              <w:widowControl/>
              <w:suppressAutoHyphens w:val="0"/>
              <w:jc w:val="both"/>
              <w:rPr>
                <w:rFonts w:ascii="Times New Roman" w:hAnsi="Times New Roman" w:cs="Times New Roman"/>
                <w:bCs/>
                <w:sz w:val="22"/>
                <w:szCs w:val="22"/>
              </w:rPr>
            </w:pPr>
          </w:p>
          <w:p w14:paraId="4A264314"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10. Zestaw filtrów </w:t>
            </w:r>
            <w:proofErr w:type="spellStart"/>
            <w:r w:rsidRPr="005C5CFB">
              <w:rPr>
                <w:rFonts w:ascii="Times New Roman" w:hAnsi="Times New Roman" w:cs="Times New Roman"/>
                <w:bCs/>
                <w:sz w:val="22"/>
                <w:szCs w:val="22"/>
              </w:rPr>
              <w:t>RayLine</w:t>
            </w:r>
            <w:proofErr w:type="spellEnd"/>
            <w:r w:rsidRPr="005C5CFB">
              <w:rPr>
                <w:rFonts w:ascii="Times New Roman" w:hAnsi="Times New Roman" w:cs="Times New Roman"/>
                <w:bCs/>
                <w:sz w:val="22"/>
                <w:szCs w:val="22"/>
              </w:rPr>
              <w:t xml:space="preserve"> </w:t>
            </w:r>
            <w:proofErr w:type="spellStart"/>
            <w:r w:rsidRPr="005C5CFB">
              <w:rPr>
                <w:rFonts w:ascii="Times New Roman" w:hAnsi="Times New Roman" w:cs="Times New Roman"/>
                <w:bCs/>
                <w:sz w:val="22"/>
                <w:szCs w:val="22"/>
              </w:rPr>
              <w:t>Raman</w:t>
            </w:r>
            <w:proofErr w:type="spellEnd"/>
            <w:r w:rsidRPr="005C5CFB">
              <w:rPr>
                <w:rFonts w:ascii="Times New Roman" w:hAnsi="Times New Roman" w:cs="Times New Roman"/>
                <w:bCs/>
                <w:sz w:val="22"/>
                <w:szCs w:val="22"/>
              </w:rPr>
              <w:t xml:space="preserve"> do wzbudzenia 488 </w:t>
            </w:r>
            <w:proofErr w:type="spellStart"/>
            <w:r w:rsidRPr="005C5CFB">
              <w:rPr>
                <w:rFonts w:ascii="Times New Roman" w:hAnsi="Times New Roman" w:cs="Times New Roman"/>
                <w:bCs/>
                <w:sz w:val="22"/>
                <w:szCs w:val="22"/>
              </w:rPr>
              <w:t>nm</w:t>
            </w:r>
            <w:proofErr w:type="spellEnd"/>
            <w:r w:rsidRPr="005C5CFB">
              <w:rPr>
                <w:rFonts w:ascii="Times New Roman" w:hAnsi="Times New Roman" w:cs="Times New Roman"/>
                <w:bCs/>
                <w:sz w:val="22"/>
                <w:szCs w:val="22"/>
              </w:rPr>
              <w:t xml:space="preserve">, w tym: </w:t>
            </w:r>
          </w:p>
          <w:p w14:paraId="38E844B6" w14:textId="77777777" w:rsidR="005C5CFB" w:rsidRPr="005C5CFB" w:rsidRDefault="005C5CFB" w:rsidP="005C5CFB">
            <w:pPr>
              <w:widowControl/>
              <w:suppressAutoHyphens w:val="0"/>
              <w:jc w:val="both"/>
              <w:rPr>
                <w:rFonts w:ascii="Times New Roman" w:hAnsi="Times New Roman" w:cs="Times New Roman"/>
                <w:bCs/>
                <w:sz w:val="22"/>
                <w:szCs w:val="22"/>
                <w:lang w:val="en-US"/>
              </w:rPr>
            </w:pPr>
            <w:proofErr w:type="spellStart"/>
            <w:r w:rsidRPr="005C5CFB">
              <w:rPr>
                <w:rFonts w:ascii="Times New Roman" w:hAnsi="Times New Roman" w:cs="Times New Roman"/>
                <w:bCs/>
                <w:sz w:val="22"/>
                <w:szCs w:val="22"/>
                <w:lang w:val="en-US"/>
              </w:rPr>
              <w:t>filtr</w:t>
            </w:r>
            <w:proofErr w:type="spellEnd"/>
            <w:r w:rsidRPr="005C5CFB">
              <w:rPr>
                <w:rFonts w:ascii="Times New Roman" w:hAnsi="Times New Roman" w:cs="Times New Roman"/>
                <w:bCs/>
                <w:sz w:val="22"/>
                <w:szCs w:val="22"/>
                <w:lang w:val="en-US"/>
              </w:rPr>
              <w:t xml:space="preserve"> Long Pass Ramana, </w:t>
            </w:r>
          </w:p>
          <w:p w14:paraId="41A0C9EB" w14:textId="77777777" w:rsidR="005C5CFB" w:rsidRPr="005C5CFB" w:rsidRDefault="005C5CFB" w:rsidP="005C5CFB">
            <w:pPr>
              <w:widowControl/>
              <w:suppressAutoHyphens w:val="0"/>
              <w:jc w:val="both"/>
              <w:rPr>
                <w:rFonts w:ascii="Times New Roman" w:hAnsi="Times New Roman" w:cs="Times New Roman"/>
                <w:bCs/>
                <w:sz w:val="22"/>
                <w:szCs w:val="22"/>
                <w:lang w:val="en-US"/>
              </w:rPr>
            </w:pPr>
            <w:proofErr w:type="spellStart"/>
            <w:r w:rsidRPr="005C5CFB">
              <w:rPr>
                <w:rFonts w:ascii="Times New Roman" w:hAnsi="Times New Roman" w:cs="Times New Roman"/>
                <w:bCs/>
                <w:sz w:val="22"/>
                <w:szCs w:val="22"/>
                <w:lang w:val="en-US"/>
              </w:rPr>
              <w:t>filtr</w:t>
            </w:r>
            <w:proofErr w:type="spellEnd"/>
            <w:r w:rsidRPr="005C5CFB">
              <w:rPr>
                <w:rFonts w:ascii="Times New Roman" w:hAnsi="Times New Roman" w:cs="Times New Roman"/>
                <w:bCs/>
                <w:sz w:val="22"/>
                <w:szCs w:val="22"/>
                <w:lang w:val="en-US"/>
              </w:rPr>
              <w:t xml:space="preserve"> </w:t>
            </w:r>
            <w:proofErr w:type="spellStart"/>
            <w:r w:rsidRPr="005C5CFB">
              <w:rPr>
                <w:rFonts w:ascii="Times New Roman" w:hAnsi="Times New Roman" w:cs="Times New Roman"/>
                <w:bCs/>
                <w:sz w:val="22"/>
                <w:szCs w:val="22"/>
                <w:lang w:val="en-US"/>
              </w:rPr>
              <w:t>linii</w:t>
            </w:r>
            <w:proofErr w:type="spellEnd"/>
            <w:r w:rsidRPr="005C5CFB">
              <w:rPr>
                <w:rFonts w:ascii="Times New Roman" w:hAnsi="Times New Roman" w:cs="Times New Roman"/>
                <w:bCs/>
                <w:sz w:val="22"/>
                <w:szCs w:val="22"/>
                <w:lang w:val="en-US"/>
              </w:rPr>
              <w:t xml:space="preserve"> </w:t>
            </w:r>
            <w:proofErr w:type="spellStart"/>
            <w:r w:rsidRPr="005C5CFB">
              <w:rPr>
                <w:rFonts w:ascii="Times New Roman" w:hAnsi="Times New Roman" w:cs="Times New Roman"/>
                <w:bCs/>
                <w:sz w:val="22"/>
                <w:szCs w:val="22"/>
                <w:lang w:val="en-US"/>
              </w:rPr>
              <w:t>lasera</w:t>
            </w:r>
            <w:proofErr w:type="spellEnd"/>
            <w:r w:rsidRPr="005C5CFB">
              <w:rPr>
                <w:rFonts w:ascii="Times New Roman" w:hAnsi="Times New Roman" w:cs="Times New Roman"/>
                <w:bCs/>
                <w:sz w:val="22"/>
                <w:szCs w:val="22"/>
                <w:lang w:val="en-US"/>
              </w:rPr>
              <w:t xml:space="preserve">. </w:t>
            </w:r>
          </w:p>
          <w:p w14:paraId="506F0101"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Pozwala na pomiary przy ok. 80 rel. cm-1. </w:t>
            </w:r>
          </w:p>
          <w:p w14:paraId="4D866BE3" w14:textId="77777777" w:rsidR="005C5CFB" w:rsidRPr="005C5CFB" w:rsidRDefault="005C5CFB" w:rsidP="005C5CFB">
            <w:pPr>
              <w:widowControl/>
              <w:suppressAutoHyphens w:val="0"/>
              <w:jc w:val="both"/>
              <w:rPr>
                <w:rFonts w:ascii="Times New Roman" w:hAnsi="Times New Roman" w:cs="Times New Roman"/>
                <w:bCs/>
                <w:sz w:val="22"/>
                <w:szCs w:val="22"/>
              </w:rPr>
            </w:pPr>
          </w:p>
          <w:p w14:paraId="38E5CC37"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11. Port laserowy  (VIS) dla sprzęgacza wielofalowego który dodaje port laserowy do sprzęgacza wielofalowego w celu podłączenia modułów laserowych. </w:t>
            </w:r>
          </w:p>
          <w:p w14:paraId="62D83145" w14:textId="77777777" w:rsidR="005C5CFB" w:rsidRPr="005C5CFB" w:rsidRDefault="005C5CFB" w:rsidP="005C5CFB">
            <w:pPr>
              <w:widowControl/>
              <w:suppressAutoHyphens w:val="0"/>
              <w:jc w:val="both"/>
              <w:rPr>
                <w:rFonts w:ascii="Times New Roman" w:hAnsi="Times New Roman" w:cs="Times New Roman"/>
                <w:bCs/>
                <w:sz w:val="22"/>
                <w:szCs w:val="22"/>
              </w:rPr>
            </w:pPr>
          </w:p>
          <w:p w14:paraId="1AE7155C" w14:textId="214E294D"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12. Światłowód </w:t>
            </w:r>
            <w:proofErr w:type="spellStart"/>
            <w:r w:rsidRPr="005C5CFB">
              <w:rPr>
                <w:rFonts w:ascii="Times New Roman" w:hAnsi="Times New Roman" w:cs="Times New Roman"/>
                <w:bCs/>
                <w:sz w:val="22"/>
                <w:szCs w:val="22"/>
              </w:rPr>
              <w:t>jednomodowy</w:t>
            </w:r>
            <w:proofErr w:type="spellEnd"/>
            <w:r w:rsidRPr="005C5CFB">
              <w:rPr>
                <w:rFonts w:ascii="Times New Roman" w:hAnsi="Times New Roman" w:cs="Times New Roman"/>
                <w:bCs/>
                <w:sz w:val="22"/>
                <w:szCs w:val="22"/>
              </w:rPr>
              <w:t xml:space="preserve"> optyczny, </w:t>
            </w:r>
            <w:r w:rsidR="00651E09">
              <w:rPr>
                <w:rFonts w:ascii="Times New Roman" w:hAnsi="Times New Roman" w:cs="Times New Roman"/>
                <w:bCs/>
                <w:sz w:val="22"/>
                <w:szCs w:val="22"/>
              </w:rPr>
              <w:br/>
            </w:r>
            <w:r w:rsidRPr="005C5CFB">
              <w:rPr>
                <w:rFonts w:ascii="Times New Roman" w:hAnsi="Times New Roman" w:cs="Times New Roman"/>
                <w:bCs/>
                <w:sz w:val="22"/>
                <w:szCs w:val="22"/>
              </w:rPr>
              <w:t xml:space="preserve">z zachowaniem polaryzacji dla 532nm lub 488nm, </w:t>
            </w:r>
            <w:r w:rsidRPr="005C5CFB">
              <w:rPr>
                <w:rFonts w:ascii="Times New Roman" w:hAnsi="Times New Roman" w:cs="Times New Roman"/>
                <w:bCs/>
                <w:sz w:val="22"/>
                <w:szCs w:val="22"/>
              </w:rPr>
              <w:lastRenderedPageBreak/>
              <w:t xml:space="preserve">dwustronne, regulowane, kątowe złącza FC/PC </w:t>
            </w:r>
            <w:r w:rsidR="00651E09">
              <w:rPr>
                <w:rFonts w:ascii="Times New Roman" w:hAnsi="Times New Roman" w:cs="Times New Roman"/>
                <w:bCs/>
                <w:sz w:val="22"/>
                <w:szCs w:val="22"/>
              </w:rPr>
              <w:br/>
            </w:r>
            <w:r w:rsidRPr="005C5CFB">
              <w:rPr>
                <w:rFonts w:ascii="Times New Roman" w:hAnsi="Times New Roman" w:cs="Times New Roman"/>
                <w:bCs/>
                <w:sz w:val="22"/>
                <w:szCs w:val="22"/>
              </w:rPr>
              <w:t xml:space="preserve">o długości 3 m. </w:t>
            </w:r>
          </w:p>
          <w:p w14:paraId="2E2B367A" w14:textId="77777777" w:rsidR="005C5CFB" w:rsidRPr="005C5CFB" w:rsidRDefault="005C5CFB" w:rsidP="005C5CFB">
            <w:pPr>
              <w:widowControl/>
              <w:suppressAutoHyphens w:val="0"/>
              <w:jc w:val="both"/>
              <w:rPr>
                <w:rFonts w:ascii="Times New Roman" w:hAnsi="Times New Roman" w:cs="Times New Roman"/>
                <w:bCs/>
                <w:sz w:val="22"/>
                <w:szCs w:val="22"/>
              </w:rPr>
            </w:pPr>
          </w:p>
          <w:p w14:paraId="4AD5A7CF"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13. Wymagane jest dostarczenie i instalacja komponentów do systemu mikroskopowego </w:t>
            </w:r>
            <w:proofErr w:type="spellStart"/>
            <w:r w:rsidRPr="005C5CFB">
              <w:rPr>
                <w:rFonts w:ascii="Times New Roman" w:hAnsi="Times New Roman" w:cs="Times New Roman"/>
                <w:bCs/>
                <w:sz w:val="22"/>
                <w:szCs w:val="22"/>
              </w:rPr>
              <w:t>WITec</w:t>
            </w:r>
            <w:proofErr w:type="spellEnd"/>
            <w:r w:rsidRPr="005C5CFB">
              <w:rPr>
                <w:rFonts w:ascii="Times New Roman" w:hAnsi="Times New Roman" w:cs="Times New Roman"/>
                <w:bCs/>
                <w:sz w:val="22"/>
                <w:szCs w:val="22"/>
              </w:rPr>
              <w:t xml:space="preserve"> alpha300 RSA (w tym wyrównanie systemu i test zainstalowanych komponentów).</w:t>
            </w:r>
          </w:p>
          <w:p w14:paraId="0193809A" w14:textId="77777777" w:rsidR="005C5CFB" w:rsidRPr="005C5CFB" w:rsidRDefault="005C5CFB" w:rsidP="005C5CFB">
            <w:pPr>
              <w:widowControl/>
              <w:suppressAutoHyphens w:val="0"/>
              <w:jc w:val="both"/>
              <w:rPr>
                <w:rFonts w:ascii="Times New Roman" w:hAnsi="Times New Roman" w:cs="Times New Roman"/>
                <w:bCs/>
                <w:sz w:val="22"/>
                <w:szCs w:val="22"/>
              </w:rPr>
            </w:pPr>
          </w:p>
          <w:p w14:paraId="12B9439A" w14:textId="77777777" w:rsidR="005C5CFB" w:rsidRPr="005C5CFB" w:rsidRDefault="005C5CFB" w:rsidP="005C5CFB">
            <w:pPr>
              <w:widowControl/>
              <w:suppressAutoHyphens w:val="0"/>
              <w:jc w:val="both"/>
              <w:rPr>
                <w:rFonts w:ascii="Times New Roman" w:hAnsi="Times New Roman" w:cs="Times New Roman"/>
                <w:bCs/>
                <w:sz w:val="22"/>
                <w:szCs w:val="22"/>
              </w:rPr>
            </w:pPr>
          </w:p>
          <w:p w14:paraId="68633280"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14.Warunki formalne:</w:t>
            </w:r>
          </w:p>
          <w:p w14:paraId="40954FC0"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14.1.Czas dostawy: 20 tygodni od zawarcia umowy. </w:t>
            </w:r>
          </w:p>
          <w:p w14:paraId="3B21427B" w14:textId="77777777" w:rsidR="005C5CFB" w:rsidRPr="005C5CFB" w:rsidRDefault="005C5CFB" w:rsidP="005C5CFB">
            <w:pPr>
              <w:widowControl/>
              <w:suppressAutoHyphens w:val="0"/>
              <w:jc w:val="both"/>
              <w:rPr>
                <w:rFonts w:ascii="Times New Roman" w:hAnsi="Times New Roman" w:cs="Times New Roman"/>
                <w:bCs/>
                <w:sz w:val="22"/>
                <w:szCs w:val="22"/>
              </w:rPr>
            </w:pPr>
          </w:p>
          <w:p w14:paraId="7718241E" w14:textId="77777777" w:rsidR="008D1B8E" w:rsidRDefault="008D1B8E" w:rsidP="005C5CFB">
            <w:pPr>
              <w:widowControl/>
              <w:suppressAutoHyphens w:val="0"/>
              <w:jc w:val="both"/>
              <w:rPr>
                <w:rFonts w:ascii="Times New Roman" w:hAnsi="Times New Roman" w:cs="Times New Roman"/>
                <w:bCs/>
                <w:sz w:val="22"/>
                <w:szCs w:val="22"/>
              </w:rPr>
            </w:pPr>
          </w:p>
          <w:p w14:paraId="06003856" w14:textId="0F136BB8"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 xml:space="preserve">14.2. Gwarancja: 12 miesięcy. </w:t>
            </w:r>
          </w:p>
          <w:p w14:paraId="517DF1F0"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14.2.1.Warunki serwisowe w okresie gwarancji:</w:t>
            </w:r>
          </w:p>
          <w:p w14:paraId="67B774F4"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Times New Roman" w:hAnsi="Times New Roman" w:cs="Times New Roman"/>
                <w:bCs/>
                <w:sz w:val="22"/>
                <w:szCs w:val="22"/>
              </w:rPr>
              <w:t>Gwarantowane czasy reakcji:</w:t>
            </w:r>
          </w:p>
          <w:p w14:paraId="040E9CA5"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Cambria Math" w:hAnsi="Cambria Math" w:cs="Cambria Math"/>
                <w:bCs/>
                <w:sz w:val="22"/>
                <w:szCs w:val="22"/>
              </w:rPr>
              <w:t>⦁</w:t>
            </w:r>
            <w:r w:rsidRPr="005C5CFB">
              <w:rPr>
                <w:rFonts w:ascii="Times New Roman" w:hAnsi="Times New Roman" w:cs="Times New Roman"/>
                <w:bCs/>
                <w:sz w:val="22"/>
                <w:szCs w:val="22"/>
              </w:rPr>
              <w:t xml:space="preserve"> Telefon i e-mail czas odpowiedzi: &lt; 5 dni robocze</w:t>
            </w:r>
          </w:p>
          <w:p w14:paraId="3F9C1DEA"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Cambria Math" w:hAnsi="Cambria Math" w:cs="Cambria Math"/>
                <w:bCs/>
                <w:sz w:val="22"/>
                <w:szCs w:val="22"/>
              </w:rPr>
              <w:t>⦁</w:t>
            </w:r>
            <w:r w:rsidRPr="005C5CFB">
              <w:rPr>
                <w:rFonts w:ascii="Times New Roman" w:hAnsi="Times New Roman" w:cs="Times New Roman"/>
                <w:bCs/>
                <w:sz w:val="22"/>
                <w:szCs w:val="22"/>
              </w:rPr>
              <w:t xml:space="preserve"> Czas odpowiedzi sesji online: &lt; 10 dni robocze</w:t>
            </w:r>
          </w:p>
          <w:p w14:paraId="633467C8" w14:textId="77777777" w:rsidR="005C5CFB" w:rsidRPr="005C5CFB" w:rsidRDefault="005C5CFB" w:rsidP="005C5CFB">
            <w:pPr>
              <w:widowControl/>
              <w:suppressAutoHyphens w:val="0"/>
              <w:jc w:val="both"/>
              <w:rPr>
                <w:rFonts w:ascii="Times New Roman" w:hAnsi="Times New Roman" w:cs="Times New Roman"/>
                <w:bCs/>
                <w:sz w:val="22"/>
                <w:szCs w:val="22"/>
              </w:rPr>
            </w:pPr>
            <w:r w:rsidRPr="005C5CFB">
              <w:rPr>
                <w:rFonts w:ascii="Cambria Math" w:hAnsi="Cambria Math" w:cs="Cambria Math"/>
                <w:bCs/>
                <w:sz w:val="22"/>
                <w:szCs w:val="22"/>
              </w:rPr>
              <w:t>⦁</w:t>
            </w:r>
            <w:r w:rsidRPr="005C5CFB">
              <w:rPr>
                <w:rFonts w:ascii="Times New Roman" w:hAnsi="Times New Roman" w:cs="Times New Roman"/>
                <w:bCs/>
                <w:sz w:val="22"/>
                <w:szCs w:val="22"/>
              </w:rPr>
              <w:t xml:space="preserve"> Czas reakcji na miejscu: &lt; 8 tygodni.</w:t>
            </w:r>
          </w:p>
          <w:p w14:paraId="6C7E5253" w14:textId="77777777" w:rsidR="005C5CFB" w:rsidRPr="005C5CFB" w:rsidRDefault="005C5CFB" w:rsidP="005C5CFB">
            <w:pPr>
              <w:widowControl/>
              <w:suppressAutoHyphens w:val="0"/>
              <w:jc w:val="both"/>
              <w:rPr>
                <w:rFonts w:ascii="Times New Roman" w:hAnsi="Times New Roman" w:cs="Times New Roman"/>
                <w:bCs/>
                <w:sz w:val="22"/>
                <w:szCs w:val="22"/>
              </w:rPr>
            </w:pPr>
          </w:p>
          <w:p w14:paraId="45291EDB" w14:textId="77777777" w:rsidR="005C5CFB" w:rsidRPr="005C5CFB" w:rsidRDefault="005C5CFB" w:rsidP="005C5CFB">
            <w:pPr>
              <w:widowControl/>
              <w:suppressAutoHyphens w:val="0"/>
              <w:jc w:val="both"/>
              <w:rPr>
                <w:rFonts w:ascii="Times New Roman" w:hAnsi="Times New Roman" w:cs="Times New Roman"/>
                <w:bCs/>
                <w:sz w:val="22"/>
                <w:szCs w:val="22"/>
              </w:rPr>
            </w:pPr>
          </w:p>
          <w:p w14:paraId="55919631" w14:textId="77777777" w:rsidR="005C5CFB" w:rsidRPr="005C5CFB" w:rsidRDefault="005C5CFB" w:rsidP="005C5CFB">
            <w:pPr>
              <w:widowControl/>
              <w:suppressAutoHyphens w:val="0"/>
              <w:jc w:val="both"/>
              <w:rPr>
                <w:rFonts w:ascii="Times New Roman" w:hAnsi="Times New Roman" w:cs="Times New Roman"/>
                <w:bCs/>
                <w:sz w:val="22"/>
                <w:szCs w:val="22"/>
              </w:rPr>
            </w:pPr>
          </w:p>
          <w:p w14:paraId="4D3BBF73" w14:textId="77777777" w:rsidR="005C5CFB" w:rsidRPr="005C5CFB" w:rsidRDefault="005C5CFB" w:rsidP="005C5CFB">
            <w:pPr>
              <w:widowControl/>
              <w:suppressAutoHyphens w:val="0"/>
              <w:jc w:val="both"/>
              <w:rPr>
                <w:rFonts w:ascii="Times New Roman" w:hAnsi="Times New Roman" w:cs="Times New Roman"/>
                <w:bCs/>
                <w:sz w:val="22"/>
                <w:szCs w:val="22"/>
              </w:rPr>
            </w:pPr>
          </w:p>
          <w:p w14:paraId="082C7CF7" w14:textId="77777777" w:rsidR="005C5CFB" w:rsidRPr="005C5CFB" w:rsidRDefault="005C5CFB" w:rsidP="005C5CFB">
            <w:pPr>
              <w:widowControl/>
              <w:suppressAutoHyphens w:val="0"/>
              <w:jc w:val="both"/>
              <w:rPr>
                <w:rFonts w:ascii="Times New Roman" w:hAnsi="Times New Roman" w:cs="Times New Roman"/>
                <w:bCs/>
                <w:sz w:val="22"/>
                <w:szCs w:val="22"/>
              </w:rPr>
            </w:pPr>
          </w:p>
          <w:p w14:paraId="2DC2CF92" w14:textId="77777777" w:rsidR="005C5CFB" w:rsidRPr="005C5CFB" w:rsidRDefault="005C5CFB" w:rsidP="005C5CFB">
            <w:pPr>
              <w:widowControl/>
              <w:suppressAutoHyphens w:val="0"/>
              <w:jc w:val="both"/>
              <w:rPr>
                <w:rFonts w:ascii="Times New Roman" w:hAnsi="Times New Roman" w:cs="Times New Roman"/>
                <w:bCs/>
                <w:sz w:val="22"/>
                <w:szCs w:val="22"/>
              </w:rPr>
            </w:pPr>
          </w:p>
          <w:p w14:paraId="25A1E497" w14:textId="77777777" w:rsidR="005C5CFB" w:rsidRPr="005C5CFB" w:rsidRDefault="005C5CFB" w:rsidP="005C5CFB">
            <w:pPr>
              <w:widowControl/>
              <w:suppressAutoHyphens w:val="0"/>
              <w:jc w:val="both"/>
              <w:rPr>
                <w:rFonts w:ascii="Times New Roman" w:hAnsi="Times New Roman" w:cs="Times New Roman"/>
                <w:bCs/>
                <w:sz w:val="22"/>
                <w:szCs w:val="22"/>
              </w:rPr>
            </w:pPr>
          </w:p>
        </w:tc>
      </w:tr>
    </w:tbl>
    <w:p w14:paraId="681A76A8" w14:textId="77777777" w:rsidR="005C5CFB" w:rsidRDefault="005C5CFB" w:rsidP="005C5CFB">
      <w:pPr>
        <w:widowControl/>
        <w:suppressAutoHyphens w:val="0"/>
        <w:jc w:val="both"/>
        <w:rPr>
          <w:b/>
          <w:sz w:val="22"/>
          <w:szCs w:val="22"/>
        </w:rPr>
      </w:pPr>
    </w:p>
    <w:p w14:paraId="59CFD532" w14:textId="1998D93A" w:rsidR="009B1504" w:rsidRDefault="009B1504" w:rsidP="004B373F">
      <w:pPr>
        <w:widowControl/>
        <w:suppressAutoHyphens w:val="0"/>
        <w:ind w:left="5664"/>
        <w:rPr>
          <w:b/>
          <w:sz w:val="22"/>
          <w:szCs w:val="22"/>
        </w:rPr>
      </w:pPr>
    </w:p>
    <w:p w14:paraId="17D23AAC" w14:textId="77219F97" w:rsidR="005C5CFB" w:rsidRDefault="005C5CFB" w:rsidP="004B373F">
      <w:pPr>
        <w:widowControl/>
        <w:suppressAutoHyphens w:val="0"/>
        <w:ind w:left="5664"/>
        <w:rPr>
          <w:b/>
          <w:sz w:val="22"/>
          <w:szCs w:val="22"/>
        </w:rPr>
      </w:pPr>
    </w:p>
    <w:p w14:paraId="5FF44C27" w14:textId="3A1A6E60" w:rsidR="005C5CFB" w:rsidRDefault="005C5CFB" w:rsidP="004B373F">
      <w:pPr>
        <w:widowControl/>
        <w:suppressAutoHyphens w:val="0"/>
        <w:ind w:left="5664"/>
        <w:rPr>
          <w:b/>
          <w:sz w:val="22"/>
          <w:szCs w:val="22"/>
        </w:rPr>
      </w:pPr>
    </w:p>
    <w:p w14:paraId="23093C88" w14:textId="3463F736" w:rsidR="005C5CFB" w:rsidRDefault="005C5CFB" w:rsidP="004B373F">
      <w:pPr>
        <w:widowControl/>
        <w:suppressAutoHyphens w:val="0"/>
        <w:ind w:left="5664"/>
        <w:rPr>
          <w:b/>
          <w:sz w:val="22"/>
          <w:szCs w:val="22"/>
        </w:rPr>
      </w:pPr>
    </w:p>
    <w:p w14:paraId="7A0FA93B" w14:textId="45DC3BBD" w:rsidR="005C5CFB" w:rsidRDefault="005C5CFB" w:rsidP="004B373F">
      <w:pPr>
        <w:widowControl/>
        <w:suppressAutoHyphens w:val="0"/>
        <w:ind w:left="5664"/>
        <w:rPr>
          <w:b/>
          <w:sz w:val="22"/>
          <w:szCs w:val="22"/>
        </w:rPr>
      </w:pPr>
    </w:p>
    <w:p w14:paraId="2CEC8C84" w14:textId="09D7690A" w:rsidR="005C5CFB" w:rsidRDefault="005C5CFB" w:rsidP="004B373F">
      <w:pPr>
        <w:widowControl/>
        <w:suppressAutoHyphens w:val="0"/>
        <w:ind w:left="5664"/>
        <w:rPr>
          <w:b/>
          <w:sz w:val="22"/>
          <w:szCs w:val="22"/>
        </w:rPr>
      </w:pPr>
    </w:p>
    <w:p w14:paraId="27E56A3E" w14:textId="27299C8C" w:rsidR="005C5CFB" w:rsidRDefault="005C5CFB" w:rsidP="004B373F">
      <w:pPr>
        <w:widowControl/>
        <w:suppressAutoHyphens w:val="0"/>
        <w:ind w:left="5664"/>
        <w:rPr>
          <w:b/>
          <w:sz w:val="22"/>
          <w:szCs w:val="22"/>
        </w:rPr>
      </w:pPr>
    </w:p>
    <w:p w14:paraId="02678067" w14:textId="57B5A537" w:rsidR="005C5CFB" w:rsidRDefault="005C5CFB" w:rsidP="004B373F">
      <w:pPr>
        <w:widowControl/>
        <w:suppressAutoHyphens w:val="0"/>
        <w:ind w:left="5664"/>
        <w:rPr>
          <w:b/>
          <w:sz w:val="22"/>
          <w:szCs w:val="22"/>
        </w:rPr>
      </w:pPr>
    </w:p>
    <w:p w14:paraId="6E9018DB" w14:textId="29166D4A" w:rsidR="005C5CFB" w:rsidRDefault="005C5CFB" w:rsidP="004B373F">
      <w:pPr>
        <w:widowControl/>
        <w:suppressAutoHyphens w:val="0"/>
        <w:ind w:left="5664"/>
        <w:rPr>
          <w:b/>
          <w:sz w:val="22"/>
          <w:szCs w:val="22"/>
        </w:rPr>
      </w:pPr>
    </w:p>
    <w:p w14:paraId="5C6B80BB" w14:textId="23365F66" w:rsidR="005C5CFB" w:rsidRDefault="005C5CFB" w:rsidP="004B373F">
      <w:pPr>
        <w:widowControl/>
        <w:suppressAutoHyphens w:val="0"/>
        <w:ind w:left="5664"/>
        <w:rPr>
          <w:b/>
          <w:sz w:val="22"/>
          <w:szCs w:val="22"/>
        </w:rPr>
      </w:pPr>
    </w:p>
    <w:p w14:paraId="77F6A13F" w14:textId="4B94DBE2" w:rsidR="005C5CFB" w:rsidRDefault="005C5CFB" w:rsidP="004B373F">
      <w:pPr>
        <w:widowControl/>
        <w:suppressAutoHyphens w:val="0"/>
        <w:ind w:left="5664"/>
        <w:rPr>
          <w:b/>
          <w:sz w:val="22"/>
          <w:szCs w:val="22"/>
        </w:rPr>
      </w:pPr>
    </w:p>
    <w:p w14:paraId="28C43975" w14:textId="0ADCF481" w:rsidR="005C5CFB" w:rsidRDefault="005C5CFB" w:rsidP="004B373F">
      <w:pPr>
        <w:widowControl/>
        <w:suppressAutoHyphens w:val="0"/>
        <w:ind w:left="5664"/>
        <w:rPr>
          <w:b/>
          <w:sz w:val="22"/>
          <w:szCs w:val="22"/>
        </w:rPr>
      </w:pPr>
    </w:p>
    <w:p w14:paraId="599CB8C7" w14:textId="77777777" w:rsidR="005C5CFB" w:rsidRDefault="005C5CFB" w:rsidP="004B373F">
      <w:pPr>
        <w:widowControl/>
        <w:suppressAutoHyphens w:val="0"/>
        <w:ind w:left="5664"/>
        <w:rPr>
          <w:b/>
          <w:sz w:val="22"/>
          <w:szCs w:val="22"/>
        </w:rPr>
      </w:pPr>
    </w:p>
    <w:p w14:paraId="656A5451" w14:textId="77777777" w:rsidR="00085A7D" w:rsidRDefault="00085A7D" w:rsidP="004B373F">
      <w:pPr>
        <w:widowControl/>
        <w:suppressAutoHyphens w:val="0"/>
        <w:ind w:left="5664"/>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Default="00085A7D" w:rsidP="004B373F">
      <w:pPr>
        <w:widowControl/>
        <w:suppressAutoHyphens w:val="0"/>
        <w:ind w:left="5664"/>
        <w:rPr>
          <w:b/>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6DF7433A"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77777777" w:rsidR="0052634D" w:rsidRDefault="0052634D"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628E0051"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w:t>
      </w:r>
      <w:r w:rsidR="00126F00">
        <w:rPr>
          <w:b/>
          <w:sz w:val="22"/>
          <w:szCs w:val="22"/>
        </w:rPr>
        <w:t>-</w:t>
      </w:r>
      <w:r w:rsidRPr="004B373F">
        <w:rPr>
          <w:b/>
          <w:sz w:val="22"/>
          <w:szCs w:val="22"/>
        </w:rPr>
        <w:t>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02D2A0FC" w:rsidR="006F21F9" w:rsidRPr="0032750F" w:rsidRDefault="006F21F9" w:rsidP="004B373F">
      <w:pPr>
        <w:jc w:val="both"/>
        <w:rPr>
          <w:i/>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08251E">
        <w:rPr>
          <w:i/>
          <w:iCs/>
          <w:sz w:val="22"/>
          <w:szCs w:val="22"/>
          <w:u w:val="single"/>
        </w:rPr>
        <w:t xml:space="preserve">systemu laserowego – laser diodowy o wzbudzeniu długością fali 405 </w:t>
      </w:r>
      <w:proofErr w:type="spellStart"/>
      <w:r w:rsidR="0008251E">
        <w:rPr>
          <w:i/>
          <w:iCs/>
          <w:sz w:val="22"/>
          <w:szCs w:val="22"/>
          <w:u w:val="single"/>
        </w:rPr>
        <w:t>nm</w:t>
      </w:r>
      <w:proofErr w:type="spellEnd"/>
      <w:r w:rsidR="0008251E">
        <w:rPr>
          <w:i/>
          <w:iCs/>
          <w:sz w:val="22"/>
          <w:szCs w:val="22"/>
          <w:u w:val="single"/>
        </w:rPr>
        <w:t xml:space="preserve"> oraz </w:t>
      </w:r>
      <w:proofErr w:type="spellStart"/>
      <w:r w:rsidR="0008251E">
        <w:rPr>
          <w:i/>
          <w:iCs/>
          <w:sz w:val="22"/>
          <w:szCs w:val="22"/>
          <w:u w:val="single"/>
        </w:rPr>
        <w:t>kapler</w:t>
      </w:r>
      <w:proofErr w:type="spellEnd"/>
      <w:r w:rsidR="0008251E">
        <w:rPr>
          <w:i/>
          <w:iCs/>
          <w:sz w:val="22"/>
          <w:szCs w:val="22"/>
          <w:u w:val="single"/>
        </w:rPr>
        <w:t xml:space="preserve"> 3WL z wbudowanymi filtrami polaryzacyjnymi na potrzeby Jagiellońskiego Centrum Rozwoju Leków UJ </w:t>
      </w:r>
      <w:r w:rsidR="0032750F" w:rsidRPr="0032750F">
        <w:rPr>
          <w:i/>
          <w:iCs/>
          <w:sz w:val="22"/>
          <w:szCs w:val="22"/>
          <w:u w:val="single"/>
        </w:rPr>
        <w:t xml:space="preserve"> w Krakowi</w:t>
      </w:r>
      <w:r w:rsidR="0032750F">
        <w:rPr>
          <w:i/>
          <w:iCs/>
          <w:sz w:val="22"/>
          <w:szCs w:val="22"/>
          <w:u w:val="single"/>
        </w:rPr>
        <w:t>e</w:t>
      </w:r>
    </w:p>
    <w:p w14:paraId="35369FDC" w14:textId="77777777" w:rsidR="00CD726C" w:rsidRDefault="00CD726C" w:rsidP="0032750F">
      <w:pPr>
        <w:widowControl/>
        <w:suppressAutoHyphens w:val="0"/>
        <w:jc w:val="both"/>
        <w:rPr>
          <w:sz w:val="22"/>
          <w:szCs w:val="22"/>
        </w:rPr>
      </w:pPr>
    </w:p>
    <w:p w14:paraId="0671485A" w14:textId="0C345186" w:rsidR="0032750F" w:rsidRDefault="0032750F" w:rsidP="00B7173F">
      <w:pPr>
        <w:widowControl/>
        <w:numPr>
          <w:ilvl w:val="0"/>
          <w:numId w:val="3"/>
        </w:numPr>
        <w:tabs>
          <w:tab w:val="num" w:pos="426"/>
        </w:tabs>
        <w:suppressAutoHyphens w:val="0"/>
        <w:ind w:left="426" w:hanging="426"/>
        <w:jc w:val="both"/>
        <w:rPr>
          <w:sz w:val="22"/>
          <w:szCs w:val="22"/>
        </w:rPr>
      </w:pPr>
      <w:r w:rsidRPr="008D1B8E">
        <w:rPr>
          <w:sz w:val="22"/>
          <w:szCs w:val="22"/>
        </w:rPr>
        <w:t xml:space="preserve">oferujemy wykonanie </w:t>
      </w:r>
      <w:r w:rsidRPr="008D1B8E">
        <w:rPr>
          <w:b/>
          <w:sz w:val="22"/>
          <w:szCs w:val="22"/>
          <w:u w:val="single"/>
        </w:rPr>
        <w:t>całości</w:t>
      </w:r>
      <w:r w:rsidRPr="008D1B8E">
        <w:rPr>
          <w:sz w:val="22"/>
          <w:szCs w:val="22"/>
          <w:u w:val="single"/>
        </w:rPr>
        <w:t xml:space="preserve"> </w:t>
      </w:r>
      <w:r w:rsidRPr="008D1B8E">
        <w:rPr>
          <w:b/>
          <w:sz w:val="22"/>
          <w:szCs w:val="22"/>
          <w:u w:val="single"/>
        </w:rPr>
        <w:t>przedmiotu zamówienia</w:t>
      </w:r>
      <w:r w:rsidRPr="008D1B8E">
        <w:rPr>
          <w:sz w:val="22"/>
          <w:szCs w:val="22"/>
        </w:rPr>
        <w:t xml:space="preserve"> za kwotę netto </w:t>
      </w:r>
      <w:r w:rsidRPr="008D1B8E">
        <w:rPr>
          <w:sz w:val="22"/>
          <w:szCs w:val="22"/>
          <w:u w:val="single"/>
        </w:rPr>
        <w:t>......................................PLN</w:t>
      </w:r>
      <w:r w:rsidR="008D1B8E" w:rsidRPr="008D1B8E">
        <w:rPr>
          <w:sz w:val="22"/>
          <w:szCs w:val="22"/>
          <w:u w:val="single"/>
        </w:rPr>
        <w:t>/EUR</w:t>
      </w:r>
      <w:r w:rsidRPr="008D1B8E">
        <w:rPr>
          <w:i/>
          <w:iCs/>
          <w:sz w:val="22"/>
          <w:szCs w:val="22"/>
        </w:rPr>
        <w:t>*</w:t>
      </w:r>
      <w:r w:rsidRPr="008D1B8E">
        <w:rPr>
          <w:sz w:val="22"/>
          <w:szCs w:val="22"/>
        </w:rPr>
        <w:t xml:space="preserve">, </w:t>
      </w:r>
    </w:p>
    <w:p w14:paraId="4E2833E2" w14:textId="1CB04251" w:rsidR="008D1B8E" w:rsidRPr="00034C0F" w:rsidRDefault="00034C0F" w:rsidP="008D1B8E">
      <w:pPr>
        <w:widowControl/>
        <w:suppressAutoHyphens w:val="0"/>
        <w:ind w:left="426"/>
        <w:jc w:val="both"/>
        <w:rPr>
          <w:i/>
          <w:sz w:val="20"/>
          <w:szCs w:val="20"/>
        </w:rPr>
      </w:pPr>
      <w:r w:rsidRPr="00034C0F">
        <w:rPr>
          <w:sz w:val="20"/>
          <w:szCs w:val="20"/>
        </w:rPr>
        <w:t>(*</w:t>
      </w:r>
      <w:r w:rsidRPr="00034C0F">
        <w:rPr>
          <w:i/>
          <w:iCs/>
          <w:sz w:val="20"/>
          <w:szCs w:val="20"/>
        </w:rPr>
        <w:t>W zależności od oferty</w:t>
      </w:r>
      <w:r w:rsidRPr="00034C0F">
        <w:rPr>
          <w:sz w:val="20"/>
          <w:szCs w:val="20"/>
        </w:rPr>
        <w:t xml:space="preserve"> - </w:t>
      </w:r>
      <w:r w:rsidRPr="00034C0F">
        <w:rPr>
          <w:i/>
          <w:iCs/>
          <w:sz w:val="20"/>
          <w:szCs w:val="20"/>
        </w:rPr>
        <w:t>Zamawiający dokona powiększenia kwoty</w:t>
      </w:r>
      <w:r w:rsidRPr="00034C0F">
        <w:rPr>
          <w:sz w:val="20"/>
          <w:szCs w:val="20"/>
        </w:rPr>
        <w:t xml:space="preserve"> </w:t>
      </w:r>
      <w:r w:rsidRPr="00034C0F">
        <w:rPr>
          <w:i/>
          <w:sz w:val="20"/>
          <w:szCs w:val="20"/>
        </w:rPr>
        <w:t>netto o stosowny podatek VAT 23%, bądź należny od kwoty wynagrodzenia podatek od towarów i usług VAT pokryje Zamawiający na konto właściwego Urzędu Skarbowego w przypadku powstania u Zamawiającego obowiązku podatkowego zgodnie z przepisami o podatku od towarów i usług)</w:t>
      </w:r>
    </w:p>
    <w:p w14:paraId="1FBD93DD" w14:textId="77777777" w:rsidR="00034C0F" w:rsidRPr="008D1B8E" w:rsidRDefault="00034C0F" w:rsidP="008D1B8E">
      <w:pPr>
        <w:widowControl/>
        <w:suppressAutoHyphens w:val="0"/>
        <w:ind w:left="426"/>
        <w:jc w:val="both"/>
        <w:rPr>
          <w:sz w:val="22"/>
          <w:szCs w:val="22"/>
        </w:rPr>
      </w:pPr>
    </w:p>
    <w:p w14:paraId="1CAA16CF" w14:textId="116D9980"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034C0F">
        <w:rPr>
          <w:b/>
          <w:bCs/>
          <w:sz w:val="22"/>
          <w:szCs w:val="22"/>
        </w:rPr>
        <w:t>12</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67A8E11F"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o</w:t>
      </w:r>
      <w:r w:rsidR="00034C0F">
        <w:rPr>
          <w:bCs/>
          <w:sz w:val="22"/>
          <w:szCs w:val="22"/>
        </w:rPr>
        <w:t xml:space="preserve"> </w:t>
      </w:r>
      <w:r w:rsidR="00034C0F" w:rsidRPr="00034C0F">
        <w:rPr>
          <w:b/>
          <w:sz w:val="22"/>
          <w:szCs w:val="22"/>
        </w:rPr>
        <w:t>20</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 xml:space="preserve">sprawie ochrony osób fizycznych w związku z przetwarzaniem danych osobowych i w sprawie swobodnego przepływu takich danych oraz uchylenia dyrektywy 95/46/WE wobec osób </w:t>
      </w:r>
      <w:r w:rsidRPr="004B373F">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40596680" w14:textId="77777777" w:rsidR="0052634D" w:rsidRPr="00651E09" w:rsidRDefault="0052634D" w:rsidP="00651E09"/>
    <w:p w14:paraId="08D04BAC" w14:textId="77777777" w:rsidR="0052634D" w:rsidRPr="00126F00" w:rsidRDefault="0052634D" w:rsidP="0052634D">
      <w:pPr>
        <w:widowControl/>
        <w:numPr>
          <w:ilvl w:val="0"/>
          <w:numId w:val="4"/>
        </w:numPr>
        <w:tabs>
          <w:tab w:val="clear" w:pos="555"/>
          <w:tab w:val="num" w:pos="426"/>
        </w:tabs>
        <w:suppressAutoHyphens w:val="0"/>
        <w:ind w:left="426" w:hanging="426"/>
        <w:jc w:val="both"/>
        <w:rPr>
          <w:sz w:val="22"/>
          <w:szCs w:val="22"/>
        </w:rPr>
      </w:pPr>
      <w:r w:rsidRPr="00126F00">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7777777" w:rsidR="0052634D" w:rsidRPr="00126F00" w:rsidRDefault="0052634D" w:rsidP="0052634D">
      <w:pPr>
        <w:widowControl/>
        <w:numPr>
          <w:ilvl w:val="1"/>
          <w:numId w:val="4"/>
        </w:numPr>
        <w:suppressAutoHyphens w:val="0"/>
        <w:ind w:left="1080"/>
        <w:jc w:val="both"/>
        <w:rPr>
          <w:sz w:val="22"/>
          <w:szCs w:val="22"/>
        </w:rPr>
      </w:pPr>
      <w:r w:rsidRPr="00126F0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79699CDB" w:rsidR="0052634D" w:rsidRPr="00126F00" w:rsidRDefault="0052634D" w:rsidP="0052634D">
      <w:pPr>
        <w:widowControl/>
        <w:numPr>
          <w:ilvl w:val="1"/>
          <w:numId w:val="4"/>
        </w:numPr>
        <w:suppressAutoHyphens w:val="0"/>
        <w:ind w:left="1080"/>
        <w:jc w:val="both"/>
        <w:rPr>
          <w:sz w:val="22"/>
          <w:szCs w:val="22"/>
        </w:rPr>
      </w:pPr>
      <w:r w:rsidRPr="00126F00">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126F00">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26F00">
        <w:rPr>
          <w:sz w:val="22"/>
          <w:szCs w:val="22"/>
        </w:rPr>
        <w:br/>
        <w:t>o którym mowa w art. 1 pkt 3 cyt. Ustawy;</w:t>
      </w:r>
    </w:p>
    <w:p w14:paraId="6E29456D" w14:textId="0F0F1890" w:rsidR="0052634D" w:rsidRPr="00126F00" w:rsidRDefault="0052634D" w:rsidP="0052634D">
      <w:pPr>
        <w:widowControl/>
        <w:numPr>
          <w:ilvl w:val="1"/>
          <w:numId w:val="4"/>
        </w:numPr>
        <w:suppressAutoHyphens w:val="0"/>
        <w:ind w:left="1080"/>
        <w:jc w:val="both"/>
        <w:rPr>
          <w:sz w:val="22"/>
          <w:szCs w:val="22"/>
        </w:rPr>
      </w:pPr>
      <w:r w:rsidRPr="00126F00">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126F00">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2A58E6" w:rsidRPr="00126F00">
        <w:rPr>
          <w:sz w:val="22"/>
          <w:szCs w:val="22"/>
        </w:rPr>
        <w:t>.</w:t>
      </w:r>
    </w:p>
    <w:p w14:paraId="3B88556A" w14:textId="77777777" w:rsidR="00CD726C" w:rsidRDefault="00CD726C" w:rsidP="00CD726C">
      <w:pPr>
        <w:widowControl/>
        <w:suppressAutoHyphens w:val="0"/>
        <w:ind w:left="426"/>
        <w:jc w:val="both"/>
        <w:rPr>
          <w:sz w:val="22"/>
          <w:szCs w:val="22"/>
        </w:rPr>
      </w:pPr>
    </w:p>
    <w:p w14:paraId="774FC5E3" w14:textId="77777777"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ferta liczy .....................</w:t>
      </w:r>
      <w:r w:rsidR="000F119F" w:rsidRPr="004B373F">
        <w:rPr>
          <w:sz w:val="22"/>
          <w:szCs w:val="22"/>
        </w:rPr>
        <w:t>... kolejno ponumerowanych kart.</w:t>
      </w:r>
    </w:p>
    <w:p w14:paraId="7841A2E3" w14:textId="77777777" w:rsidR="00CD726C" w:rsidRDefault="00CD726C" w:rsidP="00CD726C">
      <w:pPr>
        <w:widowControl/>
        <w:suppressAutoHyphens w:val="0"/>
        <w:ind w:left="426"/>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646C3C23" w:rsidR="00DF41AB" w:rsidRPr="00DF41AB"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p>
    <w:p w14:paraId="767ECC1F" w14:textId="1120C6BC" w:rsidR="00FD2552" w:rsidRPr="00DF41AB" w:rsidRDefault="00080B00" w:rsidP="005B0397">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w:t>
      </w:r>
      <w:r w:rsidR="00DF41AB" w:rsidRPr="00DF41AB">
        <w:rPr>
          <w:rFonts w:ascii="Times New Roman" w:hAnsi="Times New Roman"/>
          <w:b/>
          <w:lang w:val="pl-PL"/>
        </w:rPr>
        <w:t>3</w:t>
      </w:r>
      <w:r w:rsidRPr="00DF41AB">
        <w:rPr>
          <w:rFonts w:ascii="Times New Roman" w:hAnsi="Times New Roman"/>
          <w:b/>
          <w:lang w:val="pl-PL"/>
        </w:rPr>
        <w:t xml:space="preserve"> </w:t>
      </w:r>
      <w:r w:rsidR="00FD2552" w:rsidRPr="00DF41AB">
        <w:rPr>
          <w:rFonts w:ascii="Times New Roman" w:hAnsi="Times New Roman"/>
        </w:rPr>
        <w:t>–</w:t>
      </w:r>
      <w:r w:rsidRPr="00DF41AB">
        <w:rPr>
          <w:rFonts w:ascii="Times New Roman" w:hAnsi="Times New Roman"/>
          <w:lang w:val="pl-PL"/>
        </w:rPr>
        <w:t xml:space="preserve"> </w:t>
      </w:r>
      <w:r w:rsidR="00DF41AB">
        <w:rPr>
          <w:rFonts w:ascii="Times New Roman" w:hAnsi="Times New Roman"/>
          <w:lang w:val="pl-PL"/>
        </w:rPr>
        <w:t>K</w:t>
      </w:r>
      <w:r w:rsidR="00026587" w:rsidRPr="00DF41AB">
        <w:rPr>
          <w:rFonts w:ascii="Times New Roman" w:hAnsi="Times New Roman"/>
          <w:lang w:val="pl-PL"/>
        </w:rPr>
        <w:t>alkulacja ceny oferty</w:t>
      </w:r>
      <w:r w:rsidR="00F713C2" w:rsidRPr="00DF41AB">
        <w:rPr>
          <w:rFonts w:ascii="Times New Roman" w:hAnsi="Times New Roman"/>
          <w:lang w:val="pl-PL"/>
        </w:rPr>
        <w:t>*</w:t>
      </w:r>
    </w:p>
    <w:p w14:paraId="75D1420C" w14:textId="33800A73"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7171CC">
        <w:rPr>
          <w:rFonts w:ascii="Times New Roman" w:hAnsi="Times New Roman"/>
          <w:bCs/>
          <w:lang w:val="pl-PL"/>
        </w:rPr>
        <w:t>………………………………</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77777777" w:rsidR="007171CC" w:rsidRPr="004B373F" w:rsidRDefault="007171C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072A7BD3" w14:textId="77777777" w:rsidR="00026587" w:rsidRDefault="00026587" w:rsidP="004B373F">
      <w:pPr>
        <w:jc w:val="both"/>
        <w:rPr>
          <w:b/>
          <w:bCs/>
          <w:i/>
          <w:iCs/>
          <w:sz w:val="22"/>
          <w:szCs w:val="22"/>
          <w:u w:val="single"/>
        </w:rPr>
      </w:pPr>
    </w:p>
    <w:p w14:paraId="50C05DD0" w14:textId="77777777" w:rsidR="00026587" w:rsidRDefault="00026587" w:rsidP="004B373F">
      <w:pPr>
        <w:jc w:val="both"/>
        <w:rPr>
          <w:b/>
          <w:bCs/>
          <w:i/>
          <w:iCs/>
          <w:sz w:val="22"/>
          <w:szCs w:val="22"/>
          <w:u w:val="single"/>
        </w:rPr>
      </w:pPr>
    </w:p>
    <w:p w14:paraId="5521EDB4" w14:textId="77777777" w:rsidR="00026587" w:rsidRDefault="00026587" w:rsidP="004B373F">
      <w:pPr>
        <w:jc w:val="both"/>
        <w:rPr>
          <w:b/>
          <w:bCs/>
          <w:i/>
          <w:iCs/>
          <w:sz w:val="22"/>
          <w:szCs w:val="22"/>
          <w:u w:val="single"/>
        </w:rPr>
      </w:pPr>
    </w:p>
    <w:p w14:paraId="1C07BC3E" w14:textId="77777777" w:rsidR="00026587" w:rsidRDefault="00026587" w:rsidP="004B373F">
      <w:pPr>
        <w:jc w:val="both"/>
        <w:rPr>
          <w:b/>
          <w:bCs/>
          <w:i/>
          <w:iCs/>
          <w:sz w:val="22"/>
          <w:szCs w:val="22"/>
          <w:u w:val="single"/>
        </w:rPr>
      </w:pPr>
    </w:p>
    <w:p w14:paraId="31DBF0D4" w14:textId="77777777" w:rsidR="00026587" w:rsidRDefault="00026587" w:rsidP="004B373F">
      <w:pPr>
        <w:jc w:val="both"/>
        <w:rPr>
          <w:b/>
          <w:bCs/>
          <w:i/>
          <w:iCs/>
          <w:sz w:val="22"/>
          <w:szCs w:val="22"/>
          <w:u w:val="single"/>
        </w:rPr>
      </w:pPr>
    </w:p>
    <w:p w14:paraId="419B0397" w14:textId="77777777" w:rsidR="00026587" w:rsidRDefault="00026587"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5778D883" w14:textId="77777777" w:rsidR="00026587" w:rsidRPr="00026587" w:rsidRDefault="00026587" w:rsidP="00026587">
      <w:pPr>
        <w:jc w:val="both"/>
        <w:rPr>
          <w:i/>
          <w:iCs/>
          <w:sz w:val="22"/>
          <w:szCs w:val="22"/>
        </w:rPr>
      </w:pPr>
      <w:r w:rsidRPr="00026587">
        <w:rPr>
          <w:i/>
          <w:iCs/>
          <w:sz w:val="22"/>
          <w:szCs w:val="22"/>
        </w:rPr>
        <w:t>(Pieczęć firmowa Wykonawcy)</w:t>
      </w: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7CAF21AD" w:rsidR="00026587" w:rsidRPr="00034C0F" w:rsidRDefault="00026587" w:rsidP="003D3C69">
      <w:pPr>
        <w:spacing w:line="360" w:lineRule="auto"/>
        <w:jc w:val="both"/>
        <w:rPr>
          <w:i/>
          <w:iCs/>
          <w:sz w:val="22"/>
          <w:szCs w:val="22"/>
          <w:u w:val="single"/>
        </w:rPr>
      </w:pPr>
      <w:r w:rsidRPr="00026587">
        <w:rPr>
          <w:sz w:val="22"/>
          <w:szCs w:val="22"/>
        </w:rPr>
        <w:t xml:space="preserve">Składając ofertę w </w:t>
      </w:r>
      <w:r w:rsidR="004E4011">
        <w:rPr>
          <w:sz w:val="22"/>
          <w:szCs w:val="22"/>
        </w:rPr>
        <w:t>zakresie dostawy</w:t>
      </w:r>
      <w:r w:rsidRPr="00026587">
        <w:rPr>
          <w:sz w:val="22"/>
          <w:szCs w:val="22"/>
        </w:rPr>
        <w:t xml:space="preserve"> na </w:t>
      </w:r>
      <w:r w:rsidR="00034C0F" w:rsidRPr="00034C0F">
        <w:rPr>
          <w:i/>
          <w:iCs/>
          <w:sz w:val="22"/>
          <w:szCs w:val="22"/>
          <w:u w:val="single"/>
        </w:rPr>
        <w:t xml:space="preserve">systemu mikroskopowego – laser diodowy o wzbudzeniu długością fali 405 </w:t>
      </w:r>
      <w:proofErr w:type="spellStart"/>
      <w:r w:rsidR="00034C0F" w:rsidRPr="00034C0F">
        <w:rPr>
          <w:i/>
          <w:iCs/>
          <w:sz w:val="22"/>
          <w:szCs w:val="22"/>
          <w:u w:val="single"/>
        </w:rPr>
        <w:t>nm</w:t>
      </w:r>
      <w:proofErr w:type="spellEnd"/>
      <w:r w:rsidR="00034C0F" w:rsidRPr="00034C0F">
        <w:rPr>
          <w:i/>
          <w:iCs/>
          <w:sz w:val="22"/>
          <w:szCs w:val="22"/>
          <w:u w:val="single"/>
        </w:rPr>
        <w:t xml:space="preserve"> oraz </w:t>
      </w:r>
      <w:proofErr w:type="spellStart"/>
      <w:r w:rsidR="00034C0F" w:rsidRPr="00034C0F">
        <w:rPr>
          <w:i/>
          <w:iCs/>
          <w:sz w:val="22"/>
          <w:szCs w:val="22"/>
          <w:u w:val="single"/>
        </w:rPr>
        <w:t>kapler</w:t>
      </w:r>
      <w:proofErr w:type="spellEnd"/>
      <w:r w:rsidR="00034C0F" w:rsidRPr="00034C0F">
        <w:rPr>
          <w:i/>
          <w:iCs/>
          <w:sz w:val="22"/>
          <w:szCs w:val="22"/>
          <w:u w:val="single"/>
        </w:rPr>
        <w:t xml:space="preserve"> 3WL z wbudowanymi filarami polaryzacyjnymi na potrzeby Jagiellońskiego </w:t>
      </w:r>
      <w:r w:rsidR="00175F58">
        <w:rPr>
          <w:i/>
          <w:iCs/>
          <w:sz w:val="22"/>
          <w:szCs w:val="22"/>
          <w:u w:val="single"/>
        </w:rPr>
        <w:t xml:space="preserve">Centrum </w:t>
      </w:r>
      <w:r w:rsidR="00034C0F" w:rsidRPr="00034C0F">
        <w:rPr>
          <w:i/>
          <w:iCs/>
          <w:sz w:val="22"/>
          <w:szCs w:val="22"/>
          <w:u w:val="single"/>
        </w:rPr>
        <w:t xml:space="preserve">Rozwoju Leków </w:t>
      </w:r>
      <w:r w:rsidR="0008251E">
        <w:rPr>
          <w:i/>
          <w:iCs/>
          <w:sz w:val="22"/>
          <w:szCs w:val="22"/>
          <w:u w:val="single"/>
        </w:rPr>
        <w:t xml:space="preserve">UJ </w:t>
      </w:r>
      <w:r w:rsidR="00034C0F" w:rsidRPr="00034C0F">
        <w:rPr>
          <w:i/>
          <w:iCs/>
          <w:sz w:val="22"/>
          <w:szCs w:val="22"/>
          <w:u w:val="single"/>
        </w:rPr>
        <w:t>w Krakowie</w:t>
      </w:r>
      <w:r w:rsidR="00034C0F">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3D3C69" w:rsidRDefault="003D3C69" w:rsidP="003D3C69">
      <w:pPr>
        <w:rPr>
          <w:i/>
          <w:iCs/>
          <w:sz w:val="22"/>
          <w:szCs w:val="22"/>
        </w:rPr>
      </w:pPr>
      <w:r w:rsidRPr="003D3C69">
        <w:rPr>
          <w:i/>
          <w:iCs/>
          <w:sz w:val="22"/>
          <w:szCs w:val="22"/>
        </w:rPr>
        <w:t>........................................................................</w:t>
      </w:r>
    </w:p>
    <w:p w14:paraId="721BF4A3" w14:textId="77777777" w:rsidR="003D3C69" w:rsidRPr="003D3C69" w:rsidRDefault="003D3C69" w:rsidP="003D3C69">
      <w:pPr>
        <w:rPr>
          <w:i/>
          <w:iCs/>
          <w:sz w:val="22"/>
          <w:szCs w:val="22"/>
        </w:rPr>
      </w:pPr>
      <w:r w:rsidRPr="003D3C69">
        <w:rPr>
          <w:i/>
          <w:iCs/>
          <w:sz w:val="22"/>
          <w:szCs w:val="22"/>
        </w:rPr>
        <w:t>(pieczęć i podpis osoby uprawnionej do</w:t>
      </w:r>
    </w:p>
    <w:p w14:paraId="358509A0" w14:textId="77777777" w:rsidR="003D3C69" w:rsidRPr="003D3C69" w:rsidRDefault="003D3C69" w:rsidP="003D3C69">
      <w:pPr>
        <w:rPr>
          <w:i/>
          <w:iCs/>
          <w:sz w:val="22"/>
          <w:szCs w:val="22"/>
        </w:rPr>
      </w:pPr>
      <w:r w:rsidRPr="003D3C69">
        <w:rPr>
          <w:i/>
          <w:iCs/>
          <w:sz w:val="22"/>
          <w:szCs w:val="22"/>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50F9080C" w14:textId="77777777" w:rsidR="0008251E" w:rsidRDefault="0008251E" w:rsidP="004E4011">
      <w:pPr>
        <w:jc w:val="right"/>
        <w:rPr>
          <w:b/>
          <w:iCs/>
          <w:sz w:val="22"/>
          <w:szCs w:val="22"/>
        </w:rPr>
      </w:pPr>
    </w:p>
    <w:p w14:paraId="792B7783" w14:textId="7E7B0844" w:rsidR="00026587" w:rsidRDefault="004E4011" w:rsidP="004E4011">
      <w:pPr>
        <w:jc w:val="right"/>
        <w:rPr>
          <w:b/>
          <w:iCs/>
          <w:sz w:val="22"/>
          <w:szCs w:val="22"/>
        </w:rPr>
      </w:pPr>
      <w:r>
        <w:rPr>
          <w:b/>
          <w:iCs/>
          <w:sz w:val="22"/>
          <w:szCs w:val="22"/>
        </w:rPr>
        <w:t>Załącznik nr 2 do formularza oferty</w:t>
      </w:r>
    </w:p>
    <w:p w14:paraId="50C1CB40" w14:textId="77777777" w:rsidR="00026587" w:rsidRDefault="00026587" w:rsidP="00026587">
      <w:pPr>
        <w:jc w:val="both"/>
        <w:rPr>
          <w:b/>
          <w:iCs/>
          <w:sz w:val="22"/>
          <w:szCs w:val="22"/>
        </w:rPr>
      </w:pPr>
    </w:p>
    <w:p w14:paraId="7426A75D" w14:textId="77777777" w:rsidR="00026587" w:rsidRPr="00026587" w:rsidRDefault="00026587" w:rsidP="00026587">
      <w:pPr>
        <w:jc w:val="both"/>
        <w:rPr>
          <w:bCs/>
          <w:i/>
          <w:iCs/>
          <w:sz w:val="22"/>
          <w:szCs w:val="22"/>
        </w:rPr>
      </w:pPr>
      <w:r w:rsidRPr="00026587">
        <w:rPr>
          <w:bCs/>
          <w:i/>
          <w:iCs/>
          <w:sz w:val="22"/>
          <w:szCs w:val="22"/>
        </w:rPr>
        <w:t>(Pieczęć firmowa Wykonawcy)</w:t>
      </w: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8B2DAD">
      <w:pPr>
        <w:numPr>
          <w:ilvl w:val="5"/>
          <w:numId w:val="38"/>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8B2DAD">
      <w:pPr>
        <w:numPr>
          <w:ilvl w:val="1"/>
          <w:numId w:val="38"/>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77777777" w:rsidR="00026587" w:rsidRPr="00026587" w:rsidRDefault="00026587" w:rsidP="004E4011">
      <w:pPr>
        <w:ind w:left="284"/>
        <w:jc w:val="both"/>
        <w:rPr>
          <w:i/>
          <w:sz w:val="22"/>
          <w:szCs w:val="22"/>
        </w:rPr>
      </w:pPr>
      <w:r w:rsidRPr="00026587">
        <w:rPr>
          <w:i/>
          <w:sz w:val="22"/>
          <w:szCs w:val="22"/>
        </w:rPr>
        <w:t xml:space="preserve">NIP/PESEL, KRS/CEiDG) -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3D3C69" w:rsidRDefault="003D3C69" w:rsidP="003D3C69">
      <w:pPr>
        <w:rPr>
          <w:bCs/>
          <w:i/>
          <w:iCs/>
          <w:sz w:val="22"/>
          <w:szCs w:val="22"/>
        </w:rPr>
      </w:pPr>
      <w:r w:rsidRPr="003D3C69">
        <w:rPr>
          <w:bCs/>
          <w:i/>
          <w:iCs/>
          <w:sz w:val="22"/>
          <w:szCs w:val="22"/>
        </w:rPr>
        <w:t>........................................................................</w:t>
      </w:r>
    </w:p>
    <w:p w14:paraId="447468E5" w14:textId="77777777" w:rsidR="003D3C69" w:rsidRPr="003D3C69" w:rsidRDefault="003D3C69" w:rsidP="003D3C69">
      <w:pPr>
        <w:rPr>
          <w:bCs/>
          <w:i/>
          <w:iCs/>
          <w:sz w:val="22"/>
          <w:szCs w:val="22"/>
        </w:rPr>
      </w:pPr>
      <w:r w:rsidRPr="003D3C69">
        <w:rPr>
          <w:bCs/>
          <w:i/>
          <w:iCs/>
          <w:sz w:val="22"/>
          <w:szCs w:val="22"/>
        </w:rPr>
        <w:t>(pieczęć i podpis osoby uprawnionej do</w:t>
      </w:r>
    </w:p>
    <w:p w14:paraId="40E8F341" w14:textId="77777777" w:rsidR="003D3C69" w:rsidRPr="003D3C69" w:rsidRDefault="003D3C69" w:rsidP="003D3C69">
      <w:pPr>
        <w:rPr>
          <w:bCs/>
          <w:i/>
          <w:iCs/>
          <w:sz w:val="22"/>
          <w:szCs w:val="22"/>
        </w:rPr>
      </w:pPr>
      <w:r w:rsidRPr="003D3C69">
        <w:rPr>
          <w:bCs/>
          <w:i/>
          <w:iCs/>
          <w:sz w:val="22"/>
          <w:szCs w:val="22"/>
        </w:rPr>
        <w:t>składania oświadczeń woli w imieniu Wykonawcy)</w:t>
      </w:r>
    </w:p>
    <w:p w14:paraId="55BE626E" w14:textId="03D3042F" w:rsidR="00026587" w:rsidRDefault="00026587" w:rsidP="003D3C69">
      <w:pPr>
        <w:rPr>
          <w:sz w:val="22"/>
          <w:szCs w:val="22"/>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0636F744" w14:textId="6CDE0A5F"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t xml:space="preserve">Załącznik nr </w:t>
      </w:r>
      <w:r w:rsidR="00DF41AB">
        <w:rPr>
          <w:rFonts w:ascii="Times New Roman" w:hAnsi="Times New Roman" w:cs="Times New Roman"/>
          <w:b/>
          <w:bCs/>
          <w:sz w:val="22"/>
          <w:szCs w:val="22"/>
        </w:rPr>
        <w:t>3</w:t>
      </w:r>
      <w:r w:rsidRPr="004B373F">
        <w:rPr>
          <w:rFonts w:ascii="Times New Roman" w:hAnsi="Times New Roman" w:cs="Times New Roman"/>
          <w:b/>
          <w:bCs/>
          <w:sz w:val="22"/>
          <w:szCs w:val="22"/>
        </w:rPr>
        <w:t xml:space="preserve">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247"/>
        <w:gridCol w:w="1984"/>
        <w:gridCol w:w="1701"/>
        <w:gridCol w:w="1843"/>
      </w:tblGrid>
      <w:tr w:rsidR="008A4C33" w:rsidRPr="004B373F" w14:paraId="6D06B1EE" w14:textId="77777777" w:rsidTr="008A4C33">
        <w:trPr>
          <w:trHeight w:val="714"/>
        </w:trPr>
        <w:tc>
          <w:tcPr>
            <w:tcW w:w="581" w:type="dxa"/>
            <w:shd w:val="clear" w:color="auto" w:fill="BFBFBF" w:themeFill="background1" w:themeFillShade="BF"/>
            <w:vAlign w:val="center"/>
          </w:tcPr>
          <w:p w14:paraId="08DF0DD0" w14:textId="77777777" w:rsidR="008A4C33" w:rsidRPr="004B373F" w:rsidRDefault="008A4C33"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3247" w:type="dxa"/>
            <w:shd w:val="clear" w:color="auto" w:fill="BFBFBF" w:themeFill="background1" w:themeFillShade="BF"/>
            <w:vAlign w:val="center"/>
          </w:tcPr>
          <w:p w14:paraId="70219A49" w14:textId="0EECDAD5" w:rsidR="008A4C33" w:rsidRPr="004B373F" w:rsidRDefault="008A4C33"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 xml:space="preserve">Elementy </w:t>
            </w:r>
            <w:r>
              <w:rPr>
                <w:rFonts w:ascii="Times New Roman" w:hAnsi="Times New Roman" w:cs="Times New Roman"/>
                <w:b/>
                <w:bCs/>
                <w:sz w:val="22"/>
                <w:szCs w:val="22"/>
              </w:rPr>
              <w:br/>
            </w:r>
            <w:r w:rsidRPr="004B373F">
              <w:rPr>
                <w:rFonts w:ascii="Times New Roman" w:hAnsi="Times New Roman" w:cs="Times New Roman"/>
                <w:b/>
                <w:bCs/>
                <w:sz w:val="22"/>
                <w:szCs w:val="22"/>
              </w:rPr>
              <w:t>i urządzenia</w:t>
            </w:r>
          </w:p>
        </w:tc>
        <w:tc>
          <w:tcPr>
            <w:tcW w:w="1984" w:type="dxa"/>
            <w:shd w:val="clear" w:color="auto" w:fill="BFBFBF" w:themeFill="background1" w:themeFillShade="BF"/>
          </w:tcPr>
          <w:p w14:paraId="15449AA6" w14:textId="77777777" w:rsidR="008A4C33" w:rsidRDefault="008A4C33" w:rsidP="004B373F">
            <w:pPr>
              <w:pStyle w:val="Tekstpodstawowy"/>
              <w:spacing w:line="240" w:lineRule="auto"/>
              <w:jc w:val="center"/>
              <w:rPr>
                <w:rFonts w:ascii="Times New Roman" w:hAnsi="Times New Roman" w:cs="Times New Roman"/>
                <w:b/>
                <w:bCs/>
                <w:sz w:val="22"/>
                <w:szCs w:val="22"/>
              </w:rPr>
            </w:pPr>
          </w:p>
          <w:p w14:paraId="4F2FDBE2" w14:textId="266895B9" w:rsidR="008A4C33" w:rsidRDefault="008A4C33" w:rsidP="00396C6E">
            <w:pPr>
              <w:pStyle w:val="Tekstpodstawowy"/>
              <w:spacing w:line="240" w:lineRule="auto"/>
              <w:rPr>
                <w:rFonts w:ascii="Times New Roman" w:hAnsi="Times New Roman" w:cs="Times New Roman"/>
                <w:b/>
                <w:bCs/>
                <w:sz w:val="22"/>
                <w:szCs w:val="22"/>
              </w:rPr>
            </w:pPr>
            <w:r>
              <w:rPr>
                <w:rFonts w:ascii="Times New Roman" w:hAnsi="Times New Roman" w:cs="Times New Roman"/>
                <w:b/>
                <w:bCs/>
                <w:sz w:val="22"/>
                <w:szCs w:val="22"/>
              </w:rPr>
              <w:t>Model/producent</w:t>
            </w:r>
          </w:p>
        </w:tc>
        <w:tc>
          <w:tcPr>
            <w:tcW w:w="1701" w:type="dxa"/>
            <w:shd w:val="clear" w:color="auto" w:fill="BFBFBF" w:themeFill="background1" w:themeFillShade="BF"/>
            <w:vAlign w:val="center"/>
          </w:tcPr>
          <w:p w14:paraId="5428C56D" w14:textId="51924F5D" w:rsidR="008A4C33" w:rsidRPr="004B373F" w:rsidRDefault="008A4C33"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Ilość sztuk</w:t>
            </w:r>
          </w:p>
        </w:tc>
        <w:tc>
          <w:tcPr>
            <w:tcW w:w="1843" w:type="dxa"/>
            <w:shd w:val="clear" w:color="auto" w:fill="BFBFBF" w:themeFill="background1" w:themeFillShade="BF"/>
            <w:vAlign w:val="center"/>
          </w:tcPr>
          <w:p w14:paraId="3B2AB772" w14:textId="46C6222E" w:rsidR="008A4C33" w:rsidRPr="004B373F" w:rsidRDefault="008A4C33"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Wartość netto</w:t>
            </w:r>
            <w:r w:rsidR="00CF2926">
              <w:rPr>
                <w:rFonts w:ascii="Times New Roman" w:hAnsi="Times New Roman" w:cs="Times New Roman"/>
                <w:b/>
                <w:bCs/>
                <w:sz w:val="22"/>
                <w:szCs w:val="22"/>
              </w:rPr>
              <w:t>*</w:t>
            </w:r>
          </w:p>
        </w:tc>
      </w:tr>
      <w:tr w:rsidR="008A4C33" w:rsidRPr="004B373F" w14:paraId="10B7AD67" w14:textId="77777777" w:rsidTr="008A4C33">
        <w:trPr>
          <w:trHeight w:val="561"/>
        </w:trPr>
        <w:tc>
          <w:tcPr>
            <w:tcW w:w="581" w:type="dxa"/>
            <w:vAlign w:val="center"/>
          </w:tcPr>
          <w:p w14:paraId="34E4E588" w14:textId="77777777" w:rsidR="008A4C33" w:rsidRPr="004B373F" w:rsidRDefault="008A4C33"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3247" w:type="dxa"/>
            <w:shd w:val="clear" w:color="auto" w:fill="auto"/>
            <w:vAlign w:val="center"/>
          </w:tcPr>
          <w:p w14:paraId="4C4665CD" w14:textId="74F68C96" w:rsidR="008A4C33" w:rsidRPr="00DF41AB" w:rsidRDefault="00384868" w:rsidP="004B373F">
            <w:pPr>
              <w:jc w:val="both"/>
              <w:rPr>
                <w:bCs/>
                <w:sz w:val="22"/>
                <w:szCs w:val="22"/>
                <w:highlight w:val="yellow"/>
              </w:rPr>
            </w:pPr>
            <w:r>
              <w:rPr>
                <w:bCs/>
                <w:sz w:val="22"/>
                <w:szCs w:val="22"/>
              </w:rPr>
              <w:t xml:space="preserve">System mikroskopowy – laser diodowy o wzbudzeniu długością fali 405 </w:t>
            </w:r>
            <w:proofErr w:type="spellStart"/>
            <w:r>
              <w:rPr>
                <w:bCs/>
                <w:sz w:val="22"/>
                <w:szCs w:val="22"/>
              </w:rPr>
              <w:t>nm</w:t>
            </w:r>
            <w:proofErr w:type="spellEnd"/>
            <w:r>
              <w:rPr>
                <w:bCs/>
                <w:sz w:val="22"/>
                <w:szCs w:val="22"/>
              </w:rPr>
              <w:t xml:space="preserve"> oraz </w:t>
            </w:r>
            <w:proofErr w:type="spellStart"/>
            <w:r>
              <w:rPr>
                <w:bCs/>
                <w:sz w:val="22"/>
                <w:szCs w:val="22"/>
              </w:rPr>
              <w:t>kapler</w:t>
            </w:r>
            <w:proofErr w:type="spellEnd"/>
            <w:r>
              <w:rPr>
                <w:bCs/>
                <w:sz w:val="22"/>
                <w:szCs w:val="22"/>
              </w:rPr>
              <w:t xml:space="preserve"> 3WL z wbudowanymi filtrami polaryzacyjnymi</w:t>
            </w:r>
          </w:p>
        </w:tc>
        <w:tc>
          <w:tcPr>
            <w:tcW w:w="1984" w:type="dxa"/>
          </w:tcPr>
          <w:p w14:paraId="4FA10837" w14:textId="77777777" w:rsidR="008A4C33" w:rsidRPr="004B373F" w:rsidRDefault="008A4C33" w:rsidP="004B373F">
            <w:pPr>
              <w:pStyle w:val="Tekstpodstawowy"/>
              <w:spacing w:line="240" w:lineRule="auto"/>
              <w:jc w:val="center"/>
              <w:rPr>
                <w:rFonts w:ascii="Times New Roman" w:hAnsi="Times New Roman" w:cs="Times New Roman"/>
                <w:bCs/>
                <w:sz w:val="22"/>
                <w:szCs w:val="22"/>
              </w:rPr>
            </w:pPr>
          </w:p>
        </w:tc>
        <w:tc>
          <w:tcPr>
            <w:tcW w:w="1701" w:type="dxa"/>
            <w:shd w:val="clear" w:color="auto" w:fill="auto"/>
            <w:vAlign w:val="center"/>
          </w:tcPr>
          <w:p w14:paraId="43BC49AE" w14:textId="48E783E5" w:rsidR="008A4C33" w:rsidRPr="004B373F" w:rsidRDefault="008A4C33" w:rsidP="004B373F">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1843" w:type="dxa"/>
            <w:vAlign w:val="center"/>
          </w:tcPr>
          <w:p w14:paraId="29637ABE" w14:textId="37FC88B2" w:rsidR="008A4C33" w:rsidRPr="004B373F" w:rsidRDefault="008A4C33" w:rsidP="004B373F">
            <w:pPr>
              <w:pStyle w:val="Tekstpodstawowy"/>
              <w:spacing w:line="240" w:lineRule="auto"/>
              <w:jc w:val="center"/>
              <w:rPr>
                <w:rFonts w:ascii="Times New Roman" w:hAnsi="Times New Roman" w:cs="Times New Roman"/>
                <w:bCs/>
                <w:sz w:val="22"/>
                <w:szCs w:val="22"/>
              </w:rPr>
            </w:pPr>
          </w:p>
        </w:tc>
      </w:tr>
      <w:tr w:rsidR="008A4C33" w:rsidRPr="004B373F" w14:paraId="0BBB72DD" w14:textId="77777777" w:rsidTr="008A4C33">
        <w:trPr>
          <w:trHeight w:val="561"/>
        </w:trPr>
        <w:tc>
          <w:tcPr>
            <w:tcW w:w="3828" w:type="dxa"/>
            <w:gridSpan w:val="2"/>
            <w:vAlign w:val="center"/>
          </w:tcPr>
          <w:p w14:paraId="449A8E54" w14:textId="77777777" w:rsidR="008A4C33" w:rsidRPr="004B373F" w:rsidRDefault="008A4C33"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1984" w:type="dxa"/>
          </w:tcPr>
          <w:p w14:paraId="2C61A0A9" w14:textId="77777777" w:rsidR="008A4C33" w:rsidRPr="004B373F" w:rsidRDefault="008A4C33" w:rsidP="004B373F">
            <w:pPr>
              <w:pStyle w:val="Tekstpodstawowy"/>
              <w:spacing w:line="240" w:lineRule="auto"/>
              <w:jc w:val="center"/>
              <w:rPr>
                <w:rFonts w:ascii="Times New Roman" w:hAnsi="Times New Roman" w:cs="Times New Roman"/>
                <w:b/>
                <w:sz w:val="22"/>
                <w:szCs w:val="22"/>
                <w:u w:val="single"/>
              </w:rPr>
            </w:pPr>
          </w:p>
        </w:tc>
        <w:tc>
          <w:tcPr>
            <w:tcW w:w="1701" w:type="dxa"/>
            <w:shd w:val="clear" w:color="auto" w:fill="auto"/>
            <w:vAlign w:val="center"/>
          </w:tcPr>
          <w:p w14:paraId="78530C1F" w14:textId="514DAFE4" w:rsidR="008A4C33" w:rsidRPr="004B373F" w:rsidRDefault="008A4C33" w:rsidP="004B373F">
            <w:pPr>
              <w:pStyle w:val="Tekstpodstawowy"/>
              <w:spacing w:line="240" w:lineRule="auto"/>
              <w:jc w:val="center"/>
              <w:rPr>
                <w:rFonts w:ascii="Times New Roman" w:hAnsi="Times New Roman" w:cs="Times New Roman"/>
                <w:b/>
                <w:sz w:val="22"/>
                <w:szCs w:val="22"/>
                <w:u w:val="single"/>
              </w:rPr>
            </w:pPr>
          </w:p>
        </w:tc>
        <w:tc>
          <w:tcPr>
            <w:tcW w:w="1843" w:type="dxa"/>
          </w:tcPr>
          <w:p w14:paraId="2504F8C6" w14:textId="77777777" w:rsidR="008A4C33" w:rsidRPr="004B373F" w:rsidRDefault="008A4C33" w:rsidP="004B373F">
            <w:pPr>
              <w:pStyle w:val="Tekstpodstawowy"/>
              <w:spacing w:line="240" w:lineRule="auto"/>
              <w:jc w:val="center"/>
              <w:rPr>
                <w:rFonts w:ascii="Times New Roman" w:hAnsi="Times New Roman" w:cs="Times New Roman"/>
                <w:b/>
                <w:sz w:val="22"/>
                <w:szCs w:val="22"/>
                <w:u w:val="single"/>
              </w:rPr>
            </w:pPr>
          </w:p>
        </w:tc>
      </w:tr>
    </w:tbl>
    <w:p w14:paraId="02071160" w14:textId="77777777" w:rsidR="0008251E" w:rsidRDefault="0008251E" w:rsidP="004B373F">
      <w:pPr>
        <w:pStyle w:val="Tekstpodstawowy"/>
        <w:spacing w:line="240" w:lineRule="auto"/>
        <w:rPr>
          <w:rFonts w:ascii="Times New Roman" w:hAnsi="Times New Roman" w:cs="Times New Roman"/>
          <w:bCs/>
          <w:sz w:val="22"/>
          <w:szCs w:val="22"/>
        </w:rPr>
      </w:pPr>
    </w:p>
    <w:p w14:paraId="0622E9F0" w14:textId="7CB68B33" w:rsidR="00384868" w:rsidRDefault="00384868" w:rsidP="004B373F">
      <w:pPr>
        <w:pStyle w:val="Tekstpodstawowy"/>
        <w:spacing w:line="240" w:lineRule="auto"/>
        <w:rPr>
          <w:rFonts w:ascii="Times New Roman" w:hAnsi="Times New Roman" w:cs="Times New Roman"/>
          <w:bCs/>
          <w:sz w:val="22"/>
          <w:szCs w:val="22"/>
        </w:rPr>
      </w:pPr>
      <w:r w:rsidRPr="00384868">
        <w:rPr>
          <w:rFonts w:ascii="Times New Roman" w:hAnsi="Times New Roman" w:cs="Times New Roman"/>
          <w:bCs/>
          <w:sz w:val="22"/>
          <w:szCs w:val="22"/>
        </w:rPr>
        <w:t xml:space="preserve">Rozwiązanie powinno akceptować technologię </w:t>
      </w:r>
      <w:proofErr w:type="spellStart"/>
      <w:r w:rsidRPr="00384868">
        <w:rPr>
          <w:rFonts w:ascii="Times New Roman" w:hAnsi="Times New Roman" w:cs="Times New Roman"/>
          <w:bCs/>
          <w:sz w:val="22"/>
          <w:szCs w:val="22"/>
        </w:rPr>
        <w:t>WITec</w:t>
      </w:r>
      <w:proofErr w:type="spellEnd"/>
      <w:r w:rsidRPr="00384868">
        <w:rPr>
          <w:rFonts w:ascii="Times New Roman" w:hAnsi="Times New Roman" w:cs="Times New Roman"/>
          <w:bCs/>
          <w:sz w:val="22"/>
          <w:szCs w:val="22"/>
        </w:rPr>
        <w:t xml:space="preserve"> </w:t>
      </w:r>
      <w:proofErr w:type="spellStart"/>
      <w:r w:rsidRPr="00384868">
        <w:rPr>
          <w:rFonts w:ascii="Times New Roman" w:hAnsi="Times New Roman" w:cs="Times New Roman"/>
          <w:bCs/>
          <w:sz w:val="22"/>
          <w:szCs w:val="22"/>
        </w:rPr>
        <w:t>RayLine</w:t>
      </w:r>
      <w:proofErr w:type="spellEnd"/>
      <w:r w:rsidRPr="00384868">
        <w:rPr>
          <w:rFonts w:ascii="Times New Roman" w:hAnsi="Times New Roman" w:cs="Times New Roman"/>
          <w:bCs/>
          <w:sz w:val="22"/>
          <w:szCs w:val="22"/>
        </w:rPr>
        <w:t xml:space="preserve"> i </w:t>
      </w:r>
      <w:proofErr w:type="spellStart"/>
      <w:r w:rsidRPr="00384868">
        <w:rPr>
          <w:rFonts w:ascii="Times New Roman" w:hAnsi="Times New Roman" w:cs="Times New Roman"/>
          <w:bCs/>
          <w:sz w:val="22"/>
          <w:szCs w:val="22"/>
        </w:rPr>
        <w:t>RayShield</w:t>
      </w:r>
      <w:proofErr w:type="spellEnd"/>
      <w:r>
        <w:rPr>
          <w:rFonts w:ascii="Times New Roman" w:hAnsi="Times New Roman" w:cs="Times New Roman"/>
          <w:bCs/>
          <w:sz w:val="22"/>
          <w:szCs w:val="22"/>
        </w:rPr>
        <w:t>.</w:t>
      </w:r>
    </w:p>
    <w:p w14:paraId="26F7FB0C" w14:textId="1266C791" w:rsidR="00384868" w:rsidRDefault="00384868" w:rsidP="004B373F">
      <w:pPr>
        <w:pStyle w:val="Tekstpodstawowy"/>
        <w:spacing w:line="240" w:lineRule="auto"/>
        <w:rPr>
          <w:rFonts w:ascii="Times New Roman" w:hAnsi="Times New Roman" w:cs="Times New Roman"/>
          <w:bCs/>
          <w:sz w:val="22"/>
          <w:szCs w:val="22"/>
        </w:rPr>
      </w:pPr>
    </w:p>
    <w:p w14:paraId="17DEB75E" w14:textId="77777777" w:rsidR="00CF2926" w:rsidRDefault="00CF2926" w:rsidP="004B373F">
      <w:pPr>
        <w:pStyle w:val="Tekstpodstawowy"/>
        <w:spacing w:line="240" w:lineRule="auto"/>
        <w:rPr>
          <w:rFonts w:ascii="Times New Roman" w:hAnsi="Times New Roman" w:cs="Times New Roman"/>
          <w:bCs/>
          <w:sz w:val="22"/>
          <w:szCs w:val="22"/>
        </w:rPr>
      </w:pPr>
    </w:p>
    <w:p w14:paraId="0C02AEBD" w14:textId="3A1A23DD" w:rsidR="00384868" w:rsidRPr="00CF2926" w:rsidRDefault="00CF2926" w:rsidP="004B373F">
      <w:pPr>
        <w:pStyle w:val="Tekstpodstawowy"/>
        <w:spacing w:line="240" w:lineRule="auto"/>
        <w:rPr>
          <w:rFonts w:ascii="Times New Roman" w:hAnsi="Times New Roman" w:cs="Times New Roman"/>
          <w:bCs/>
          <w:i/>
          <w:iCs/>
          <w:sz w:val="22"/>
          <w:szCs w:val="22"/>
        </w:rPr>
      </w:pPr>
      <w:r w:rsidRPr="00CF2926">
        <w:rPr>
          <w:rFonts w:ascii="Times New Roman" w:hAnsi="Times New Roman" w:cs="Times New Roman"/>
          <w:bCs/>
          <w:i/>
          <w:iCs/>
          <w:sz w:val="22"/>
          <w:szCs w:val="22"/>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w:t>
      </w:r>
    </w:p>
    <w:p w14:paraId="65A3D824" w14:textId="77777777" w:rsidR="00BD3E78" w:rsidRPr="00CF2926" w:rsidRDefault="00BD3E78" w:rsidP="004B373F">
      <w:pPr>
        <w:pStyle w:val="Tekstpodstawowy"/>
        <w:spacing w:line="240" w:lineRule="auto"/>
        <w:rPr>
          <w:rFonts w:ascii="Times New Roman" w:hAnsi="Times New Roman" w:cs="Times New Roman"/>
          <w:bCs/>
          <w:i/>
          <w:iCs/>
          <w:sz w:val="22"/>
          <w:szCs w:val="22"/>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6FF0D511" w14:textId="77777777" w:rsidR="002A58E6" w:rsidRDefault="002A58E6" w:rsidP="004B373F">
      <w:pPr>
        <w:widowControl/>
        <w:suppressAutoHyphens w:val="0"/>
        <w:jc w:val="right"/>
        <w:rPr>
          <w:b/>
          <w:sz w:val="22"/>
          <w:szCs w:val="22"/>
        </w:rPr>
      </w:pPr>
    </w:p>
    <w:p w14:paraId="52189FD8" w14:textId="512E1538" w:rsidR="002A699C" w:rsidRPr="004B373F" w:rsidRDefault="002A699C" w:rsidP="004B373F">
      <w:pPr>
        <w:widowControl/>
        <w:suppressAutoHyphens w:val="0"/>
        <w:jc w:val="right"/>
        <w:rPr>
          <w:b/>
          <w:sz w:val="22"/>
          <w:szCs w:val="22"/>
        </w:rPr>
      </w:pPr>
      <w:r w:rsidRPr="004B373F">
        <w:rPr>
          <w:b/>
          <w:sz w:val="22"/>
          <w:szCs w:val="22"/>
        </w:rPr>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3B77CAD" w14:textId="78F8123A" w:rsidR="005B0397" w:rsidRPr="00F61F9C" w:rsidRDefault="005B0397" w:rsidP="000C2BA4">
      <w:pPr>
        <w:widowControl/>
        <w:rPr>
          <w:rFonts w:eastAsiaTheme="minorHAnsi"/>
          <w:b/>
          <w:color w:val="000000"/>
          <w:sz w:val="22"/>
          <w:szCs w:val="22"/>
          <w:u w:val="single"/>
          <w:lang w:eastAsia="en-US"/>
        </w:rPr>
      </w:pPr>
      <w:r w:rsidRPr="00F61F9C">
        <w:rPr>
          <w:rFonts w:eastAsiaTheme="minorHAnsi"/>
          <w:b/>
          <w:color w:val="000000"/>
          <w:sz w:val="22"/>
          <w:szCs w:val="22"/>
          <w:u w:val="single"/>
          <w:lang w:eastAsia="en-US"/>
        </w:rPr>
        <w:t>UMOWA 80.272.</w:t>
      </w:r>
      <w:r w:rsidR="0009040B" w:rsidRPr="00F61F9C">
        <w:rPr>
          <w:rFonts w:eastAsiaTheme="minorHAnsi"/>
          <w:b/>
          <w:color w:val="000000"/>
          <w:sz w:val="22"/>
          <w:szCs w:val="22"/>
          <w:u w:val="single"/>
          <w:lang w:eastAsia="en-US"/>
        </w:rPr>
        <w:t>17</w:t>
      </w:r>
      <w:r w:rsidR="0008251E">
        <w:rPr>
          <w:rFonts w:eastAsiaTheme="minorHAnsi"/>
          <w:b/>
          <w:color w:val="000000"/>
          <w:sz w:val="22"/>
          <w:szCs w:val="22"/>
          <w:u w:val="single"/>
          <w:lang w:eastAsia="en-US"/>
        </w:rPr>
        <w:t>3</w:t>
      </w:r>
      <w:r w:rsidRPr="00F61F9C">
        <w:rPr>
          <w:rFonts w:eastAsiaTheme="minorHAnsi"/>
          <w:b/>
          <w:color w:val="000000"/>
          <w:sz w:val="22"/>
          <w:szCs w:val="22"/>
          <w:u w:val="single"/>
          <w:lang w:eastAsia="en-US"/>
        </w:rPr>
        <w:t xml:space="preserve">.2022 </w:t>
      </w:r>
    </w:p>
    <w:p w14:paraId="6136E0FF" w14:textId="77777777" w:rsidR="005B0397" w:rsidRPr="00F61F9C" w:rsidRDefault="005B0397" w:rsidP="000C2BA4">
      <w:pPr>
        <w:widowControl/>
        <w:rPr>
          <w:rFonts w:eastAsiaTheme="minorHAnsi"/>
          <w:b/>
          <w:color w:val="000000"/>
          <w:sz w:val="22"/>
          <w:szCs w:val="22"/>
          <w:u w:val="single"/>
          <w:lang w:eastAsia="en-US"/>
        </w:rPr>
      </w:pPr>
      <w:r w:rsidRPr="00F61F9C">
        <w:rPr>
          <w:rFonts w:eastAsiaTheme="minorHAnsi"/>
          <w:b/>
          <w:color w:val="000000"/>
          <w:sz w:val="22"/>
          <w:szCs w:val="22"/>
          <w:u w:val="single"/>
          <w:lang w:eastAsia="en-US"/>
        </w:rPr>
        <w:t>wzór /projektowane postanowienia umowne/</w:t>
      </w:r>
    </w:p>
    <w:p w14:paraId="11628310" w14:textId="77777777" w:rsidR="005B0397" w:rsidRPr="00F61F9C" w:rsidRDefault="005B0397" w:rsidP="000C2BA4">
      <w:pPr>
        <w:widowControl/>
        <w:jc w:val="both"/>
        <w:rPr>
          <w:rFonts w:eastAsiaTheme="minorHAnsi"/>
          <w:sz w:val="22"/>
          <w:szCs w:val="22"/>
          <w:lang w:eastAsia="en-US"/>
        </w:rPr>
      </w:pPr>
    </w:p>
    <w:p w14:paraId="0B4AA9EC" w14:textId="77777777" w:rsidR="005B0397" w:rsidRPr="00F61F9C" w:rsidRDefault="005B0397" w:rsidP="000C2BA4">
      <w:pPr>
        <w:widowControl/>
        <w:jc w:val="both"/>
        <w:rPr>
          <w:rFonts w:eastAsiaTheme="minorHAnsi"/>
          <w:sz w:val="22"/>
          <w:szCs w:val="22"/>
          <w:lang w:eastAsia="en-US"/>
        </w:rPr>
      </w:pPr>
    </w:p>
    <w:p w14:paraId="1F71D484" w14:textId="77777777" w:rsidR="00F934EA" w:rsidRPr="00E272B3" w:rsidRDefault="00F934EA" w:rsidP="00F934EA">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6CF299F3" w14:textId="77777777" w:rsidR="00F934EA" w:rsidRPr="00E272B3" w:rsidRDefault="00F934EA" w:rsidP="00F934EA">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Uniwersytetem Jagiellońskim z siedzibą w Krakowie przy ul. Gołębiej 24, </w:t>
      </w:r>
      <w:r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320902DA" w14:textId="77777777" w:rsidR="00F934EA" w:rsidRPr="00E272B3" w:rsidRDefault="00F934EA" w:rsidP="00F934EA">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1EBF3D8A" w14:textId="77777777" w:rsidR="00F934EA" w:rsidRPr="00E272B3" w:rsidRDefault="00F934EA" w:rsidP="00F934EA">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29A89088" w14:textId="77777777" w:rsidR="00F934EA" w:rsidRPr="00E272B3" w:rsidRDefault="00F934EA" w:rsidP="00F934EA">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42BD6A21" w14:textId="77777777" w:rsidR="00F934EA" w:rsidRPr="00E272B3" w:rsidRDefault="00F934EA" w:rsidP="00F934EA">
      <w:pPr>
        <w:widowControl/>
        <w:tabs>
          <w:tab w:val="left" w:pos="567"/>
          <w:tab w:val="left" w:pos="993"/>
        </w:tabs>
        <w:ind w:left="284"/>
        <w:jc w:val="both"/>
        <w:rPr>
          <w:rFonts w:eastAsiaTheme="minorHAnsi"/>
          <w:i/>
          <w:sz w:val="22"/>
          <w:szCs w:val="22"/>
          <w:lang w:val="sq-AL" w:eastAsia="en-US"/>
        </w:rPr>
      </w:pPr>
    </w:p>
    <w:p w14:paraId="779D3AB8" w14:textId="77777777" w:rsidR="00F934EA" w:rsidRDefault="00F934EA" w:rsidP="00F934EA">
      <w:pPr>
        <w:ind w:left="284"/>
        <w:jc w:val="both"/>
        <w:rPr>
          <w:rFonts w:eastAsiaTheme="minorHAnsi"/>
          <w:i/>
          <w:sz w:val="22"/>
          <w:szCs w:val="22"/>
          <w:lang w:eastAsia="en-US"/>
        </w:rPr>
      </w:pPr>
      <w:r w:rsidRPr="00E272B3">
        <w:rPr>
          <w:rFonts w:eastAsiaTheme="minorHAnsi"/>
          <w:i/>
          <w:sz w:val="22"/>
          <w:szCs w:val="22"/>
          <w:lang w:eastAsia="en-US"/>
        </w:rPr>
        <w:t xml:space="preserve">W wyniku przeprowadzenia postępowania w trybie procedury zaproszenia do złożenia ofert w oparciu o art. 11 ust. 5 pkt. 1 ustawy z dnia 11 września 2019 r. - Prawo zamówień publicznych (t. j. Dz.U. 2021 poz. 1129 ze zm.) oraz ustawy z dnia 23 kwietnia 1964 r. – Kodeks cywilny </w:t>
      </w:r>
      <w:r w:rsidRPr="00E272B3">
        <w:rPr>
          <w:rFonts w:eastAsiaTheme="minorHAnsi"/>
          <w:i/>
          <w:sz w:val="22"/>
          <w:szCs w:val="22"/>
          <w:lang w:eastAsia="en-US"/>
        </w:rPr>
        <w:br/>
        <w:t>(t. j. Dz. U. 2020 poz. 1740 ze zm.) zawarto Umowę następującej treści</w:t>
      </w:r>
      <w:r>
        <w:rPr>
          <w:rFonts w:eastAsiaTheme="minorHAnsi"/>
          <w:i/>
          <w:sz w:val="22"/>
          <w:szCs w:val="22"/>
          <w:lang w:eastAsia="en-US"/>
        </w:rPr>
        <w:t>:</w:t>
      </w:r>
    </w:p>
    <w:p w14:paraId="65E290AA" w14:textId="77777777" w:rsidR="00F934EA" w:rsidRPr="00E272B3" w:rsidRDefault="00F934EA" w:rsidP="00F934EA">
      <w:pPr>
        <w:ind w:left="284"/>
        <w:jc w:val="both"/>
        <w:rPr>
          <w:b/>
          <w:bCs/>
          <w:sz w:val="22"/>
          <w:szCs w:val="22"/>
        </w:rPr>
      </w:pPr>
    </w:p>
    <w:p w14:paraId="3FD4B248" w14:textId="77777777" w:rsidR="00F934EA" w:rsidRPr="00E272B3" w:rsidRDefault="00F934EA" w:rsidP="00F934EA">
      <w:pPr>
        <w:ind w:left="540"/>
        <w:rPr>
          <w:b/>
          <w:bCs/>
          <w:sz w:val="22"/>
          <w:szCs w:val="22"/>
        </w:rPr>
      </w:pPr>
      <w:r w:rsidRPr="00E272B3">
        <w:rPr>
          <w:b/>
          <w:bCs/>
          <w:sz w:val="22"/>
          <w:szCs w:val="22"/>
        </w:rPr>
        <w:t>§ 1</w:t>
      </w:r>
    </w:p>
    <w:p w14:paraId="5DC85CE8" w14:textId="6FC09F76" w:rsidR="00F934EA" w:rsidRDefault="00F934EA" w:rsidP="00F934EA">
      <w:pPr>
        <w:pStyle w:val="Akapitzlist"/>
        <w:numPr>
          <w:ilvl w:val="0"/>
          <w:numId w:val="49"/>
        </w:numPr>
        <w:spacing w:after="0" w:line="240" w:lineRule="auto"/>
        <w:ind w:left="426" w:hanging="426"/>
        <w:jc w:val="both"/>
        <w:rPr>
          <w:rFonts w:ascii="Times New Roman" w:hAnsi="Times New Roman"/>
        </w:rPr>
      </w:pPr>
      <w:r w:rsidRPr="005022FD">
        <w:rPr>
          <w:rFonts w:ascii="Times New Roman" w:hAnsi="Times New Roman"/>
          <w:lang w:val="pl-PL"/>
        </w:rPr>
        <w:t>Zamawiający</w:t>
      </w:r>
      <w:r w:rsidRPr="00E272B3">
        <w:rPr>
          <w:rFonts w:ascii="Times New Roman" w:hAnsi="Times New Roman"/>
        </w:rPr>
        <w:t xml:space="preserve"> powierza, a Wykonawca przyjmuje do zrealizowania </w:t>
      </w:r>
      <w:r w:rsidRPr="00E272B3">
        <w:rPr>
          <w:rFonts w:ascii="Times New Roman" w:hAnsi="Times New Roman"/>
          <w:b/>
          <w:bCs/>
        </w:rPr>
        <w:t xml:space="preserve">dostawę </w:t>
      </w:r>
      <w:r w:rsidRPr="00E272B3">
        <w:rPr>
          <w:rFonts w:ascii="Times New Roman" w:hAnsi="Times New Roman"/>
          <w:b/>
          <w:iCs/>
        </w:rPr>
        <w:t xml:space="preserve">aparatury – </w:t>
      </w:r>
      <w:r>
        <w:rPr>
          <w:rFonts w:ascii="Times New Roman" w:hAnsi="Times New Roman"/>
          <w:b/>
          <w:iCs/>
          <w:lang w:val="pl-PL"/>
        </w:rPr>
        <w:t xml:space="preserve">1 (jednej) sztuki </w:t>
      </w:r>
      <w:r w:rsidRPr="009136C9">
        <w:rPr>
          <w:rFonts w:ascii="Times New Roman" w:hAnsi="Times New Roman"/>
          <w:b/>
          <w:iCs/>
        </w:rPr>
        <w:t xml:space="preserve">systemu mikroskopowego – laser diodowy o wzbudzeniu długością fali 405 </w:t>
      </w:r>
      <w:proofErr w:type="spellStart"/>
      <w:r w:rsidRPr="009136C9">
        <w:rPr>
          <w:rFonts w:ascii="Times New Roman" w:hAnsi="Times New Roman"/>
          <w:b/>
          <w:iCs/>
        </w:rPr>
        <w:t>nm</w:t>
      </w:r>
      <w:proofErr w:type="spellEnd"/>
      <w:r w:rsidRPr="009136C9">
        <w:rPr>
          <w:rFonts w:ascii="Times New Roman" w:hAnsi="Times New Roman"/>
          <w:b/>
          <w:iCs/>
        </w:rPr>
        <w:t xml:space="preserve"> oraz </w:t>
      </w:r>
      <w:proofErr w:type="spellStart"/>
      <w:r w:rsidRPr="009136C9">
        <w:rPr>
          <w:rFonts w:ascii="Times New Roman" w:hAnsi="Times New Roman"/>
          <w:b/>
          <w:iCs/>
        </w:rPr>
        <w:t>kapler</w:t>
      </w:r>
      <w:proofErr w:type="spellEnd"/>
      <w:r w:rsidRPr="009136C9">
        <w:rPr>
          <w:rFonts w:ascii="Times New Roman" w:hAnsi="Times New Roman"/>
          <w:b/>
          <w:iCs/>
        </w:rPr>
        <w:t xml:space="preserve"> 3WL z wbudowanymi filtrami polaryzacyjnymi </w:t>
      </w:r>
      <w:r>
        <w:rPr>
          <w:rFonts w:ascii="Times New Roman" w:hAnsi="Times New Roman"/>
          <w:b/>
          <w:iCs/>
          <w:lang w:val="pl-PL"/>
        </w:rPr>
        <w:t xml:space="preserve">wraz z wyposażeniem dodatkowym </w:t>
      </w:r>
      <w:r w:rsidRPr="009136C9">
        <w:rPr>
          <w:rFonts w:ascii="Times New Roman" w:hAnsi="Times New Roman"/>
          <w:b/>
          <w:iCs/>
        </w:rPr>
        <w:t xml:space="preserve">na potrzeby Jagiellońskiego Centrum Rozwoju Leków UJ </w:t>
      </w:r>
      <w:r>
        <w:rPr>
          <w:rFonts w:ascii="Times New Roman" w:hAnsi="Times New Roman"/>
          <w:b/>
          <w:iCs/>
          <w:lang w:val="pl-PL"/>
        </w:rPr>
        <w:t xml:space="preserve">(JCET) </w:t>
      </w:r>
      <w:r w:rsidRPr="009136C9">
        <w:rPr>
          <w:rFonts w:ascii="Times New Roman" w:hAnsi="Times New Roman"/>
          <w:b/>
          <w:iCs/>
        </w:rPr>
        <w:t>w Krakowie</w:t>
      </w:r>
      <w:r>
        <w:rPr>
          <w:rFonts w:ascii="Times New Roman" w:eastAsiaTheme="majorEastAsia" w:hAnsi="Times New Roman"/>
          <w:b/>
          <w:iCs/>
          <w:color w:val="000000" w:themeColor="text1"/>
          <w:lang w:val="pl-PL"/>
        </w:rPr>
        <w:t xml:space="preserve"> (30-348) przy ul. Bobrzyńskiego 14</w:t>
      </w:r>
      <w:r w:rsidRPr="00E272B3">
        <w:rPr>
          <w:rFonts w:ascii="Times New Roman" w:hAnsi="Times New Roman"/>
          <w:iCs/>
        </w:rPr>
        <w:t xml:space="preserve">, </w:t>
      </w:r>
      <w:r w:rsidRPr="005022FD">
        <w:rPr>
          <w:rFonts w:ascii="Times New Roman" w:hAnsi="Times New Roman"/>
          <w:i/>
          <w:iCs/>
        </w:rPr>
        <w:t>zwanej dalej także sprzętem, urządzeniem, aparaturą lub przedmiotem umowy wraz z usługami towarzyszącymi</w:t>
      </w:r>
      <w:r>
        <w:rPr>
          <w:rFonts w:ascii="Times New Roman" w:hAnsi="Times New Roman"/>
          <w:iCs/>
          <w:lang w:val="pl-PL"/>
        </w:rPr>
        <w:t xml:space="preserve">, wraz z </w:t>
      </w:r>
      <w:r w:rsidRPr="00FF0DDA">
        <w:rPr>
          <w:rFonts w:ascii="Times New Roman" w:hAnsi="Times New Roman"/>
          <w:iCs/>
          <w:lang w:val="pl-PL"/>
        </w:rPr>
        <w:t>transport</w:t>
      </w:r>
      <w:r>
        <w:rPr>
          <w:rFonts w:ascii="Times New Roman" w:hAnsi="Times New Roman"/>
          <w:iCs/>
          <w:lang w:val="pl-PL"/>
        </w:rPr>
        <w:t>em</w:t>
      </w:r>
      <w:r w:rsidRPr="00FF0DDA">
        <w:rPr>
          <w:rFonts w:ascii="Times New Roman" w:hAnsi="Times New Roman"/>
          <w:iCs/>
          <w:lang w:val="pl-PL"/>
        </w:rPr>
        <w:t xml:space="preserve"> ww. sprzętu do siedziby jednostki organizacyjnej UJ </w:t>
      </w:r>
      <w:r>
        <w:rPr>
          <w:rFonts w:ascii="Times New Roman" w:hAnsi="Times New Roman"/>
          <w:iCs/>
          <w:lang w:val="pl-PL"/>
        </w:rPr>
        <w:t xml:space="preserve">pod adres </w:t>
      </w:r>
      <w:r w:rsidRPr="00FF0DDA">
        <w:rPr>
          <w:rFonts w:ascii="Times New Roman" w:hAnsi="Times New Roman"/>
          <w:iCs/>
          <w:lang w:val="pl-PL"/>
        </w:rPr>
        <w:t>wskazan</w:t>
      </w:r>
      <w:r>
        <w:rPr>
          <w:rFonts w:ascii="Times New Roman" w:hAnsi="Times New Roman"/>
          <w:iCs/>
          <w:lang w:val="pl-PL"/>
        </w:rPr>
        <w:t>y</w:t>
      </w:r>
      <w:r w:rsidRPr="00FF0DDA">
        <w:rPr>
          <w:rFonts w:ascii="Times New Roman" w:hAnsi="Times New Roman"/>
          <w:iCs/>
          <w:lang w:val="pl-PL"/>
        </w:rPr>
        <w:t xml:space="preserve"> po</w:t>
      </w:r>
      <w:r>
        <w:rPr>
          <w:rFonts w:ascii="Times New Roman" w:hAnsi="Times New Roman"/>
          <w:iCs/>
          <w:lang w:val="pl-PL"/>
        </w:rPr>
        <w:t>wy</w:t>
      </w:r>
      <w:r w:rsidRPr="00FF0DDA">
        <w:rPr>
          <w:rFonts w:ascii="Times New Roman" w:hAnsi="Times New Roman"/>
          <w:iCs/>
          <w:lang w:val="pl-PL"/>
        </w:rPr>
        <w:t>żej, instalacją</w:t>
      </w:r>
      <w:r>
        <w:rPr>
          <w:rFonts w:ascii="Times New Roman" w:hAnsi="Times New Roman"/>
          <w:iCs/>
          <w:lang w:val="pl-PL"/>
        </w:rPr>
        <w:t xml:space="preserve"> oraz </w:t>
      </w:r>
      <w:r w:rsidRPr="00FF0DDA">
        <w:rPr>
          <w:rFonts w:ascii="Times New Roman" w:hAnsi="Times New Roman"/>
          <w:iCs/>
          <w:lang w:val="pl-PL"/>
        </w:rPr>
        <w:t xml:space="preserve">uruchomieniem aparatury, zgodnie z opisem przedmiotu zamówienia zawartym w Załączniku A do Zaproszenia </w:t>
      </w:r>
      <w:r w:rsidR="00FF62EA">
        <w:rPr>
          <w:rFonts w:ascii="Times New Roman" w:hAnsi="Times New Roman"/>
          <w:iCs/>
          <w:lang w:val="pl-PL"/>
        </w:rPr>
        <w:br/>
      </w:r>
      <w:r w:rsidRPr="00FF0DDA">
        <w:rPr>
          <w:rFonts w:ascii="Times New Roman" w:hAnsi="Times New Roman"/>
          <w:iCs/>
          <w:lang w:val="pl-PL"/>
        </w:rPr>
        <w:t>i ofertą Wykonawcy</w:t>
      </w:r>
      <w:r w:rsidRPr="00E272B3">
        <w:rPr>
          <w:rFonts w:ascii="Times New Roman" w:hAnsi="Times New Roman"/>
          <w:iCs/>
        </w:rPr>
        <w:t>.</w:t>
      </w:r>
      <w:r w:rsidRPr="00E272B3">
        <w:rPr>
          <w:rFonts w:ascii="Times New Roman" w:hAnsi="Times New Roman"/>
        </w:rPr>
        <w:t xml:space="preserve"> </w:t>
      </w:r>
    </w:p>
    <w:p w14:paraId="6AA10792" w14:textId="77777777" w:rsidR="00F934EA" w:rsidRPr="005022FD" w:rsidRDefault="00F934EA" w:rsidP="00F934EA">
      <w:pPr>
        <w:pStyle w:val="Akapitzlist"/>
        <w:numPr>
          <w:ilvl w:val="0"/>
          <w:numId w:val="49"/>
        </w:numPr>
        <w:spacing w:after="0" w:line="240" w:lineRule="auto"/>
        <w:ind w:left="426" w:hanging="426"/>
        <w:jc w:val="both"/>
        <w:rPr>
          <w:rFonts w:ascii="Times New Roman" w:hAnsi="Times New Roman"/>
        </w:rPr>
      </w:pPr>
      <w:r w:rsidRPr="00B373A0">
        <w:rPr>
          <w:rFonts w:ascii="Times New Roman" w:hAnsi="Times New Roman"/>
          <w:lang w:val="pl-PL"/>
        </w:rPr>
        <w:t>Zamówienie jest fi</w:t>
      </w:r>
      <w:r>
        <w:rPr>
          <w:rFonts w:ascii="Times New Roman" w:hAnsi="Times New Roman"/>
          <w:lang w:val="pl-PL"/>
        </w:rPr>
        <w:t>nansowane w ramach projektu pn.</w:t>
      </w:r>
      <w:r w:rsidRPr="00B373A0">
        <w:rPr>
          <w:rFonts w:ascii="Times New Roman" w:hAnsi="Times New Roman"/>
          <w:lang w:val="pl-PL"/>
        </w:rPr>
        <w:t xml:space="preserve"> </w:t>
      </w:r>
      <w:r w:rsidRPr="00B373A0">
        <w:rPr>
          <w:rFonts w:ascii="Times New Roman" w:hAnsi="Times New Roman"/>
          <w:i/>
          <w:iCs/>
          <w:lang w:val="pl-PL"/>
        </w:rPr>
        <w:t>„W poszukiwaniu nieznanych aspektów regulacji przekaźnictwa tlenku azotu przez białka ferrihemowe w erytrocycie oraz ściance naczynia</w:t>
      </w:r>
      <w:r>
        <w:rPr>
          <w:rFonts w:ascii="Times New Roman" w:hAnsi="Times New Roman"/>
          <w:i/>
          <w:iCs/>
          <w:lang w:val="pl-PL"/>
        </w:rPr>
        <w:t>”</w:t>
      </w:r>
      <w:r>
        <w:rPr>
          <w:rFonts w:ascii="Times New Roman" w:hAnsi="Times New Roman"/>
          <w:lang w:val="pl-PL"/>
        </w:rPr>
        <w:t>.</w:t>
      </w:r>
    </w:p>
    <w:p w14:paraId="3EAC5D55" w14:textId="77777777" w:rsidR="00F934EA" w:rsidRPr="00E272B3" w:rsidRDefault="00F934EA" w:rsidP="00F934EA">
      <w:pPr>
        <w:pStyle w:val="Akapitzlist"/>
        <w:numPr>
          <w:ilvl w:val="0"/>
          <w:numId w:val="49"/>
        </w:numPr>
        <w:spacing w:after="0" w:line="240" w:lineRule="auto"/>
        <w:ind w:left="426" w:hanging="426"/>
        <w:jc w:val="both"/>
        <w:rPr>
          <w:rFonts w:ascii="Times New Roman" w:hAnsi="Times New Roman"/>
        </w:rPr>
      </w:pPr>
      <w:r w:rsidRPr="00E272B3">
        <w:rPr>
          <w:rFonts w:ascii="Times New Roman" w:eastAsiaTheme="minorHAnsi" w:hAnsi="Times New Roman"/>
        </w:rPr>
        <w:t>Wykonawca w ramach realizacji przedmiotu umowy jest zobowiązany w szczególności do realizacji dostarczenia przedmiotu zamówienia (transport podczas, którego urządzenie musi zostać odpowiednio zabezpieczone przed wszelkimi uszkodzeniami w trakcie transportu oraz ubezpieczone) wraz z wniesieniem pod adres wskazany w ust. 1.</w:t>
      </w:r>
    </w:p>
    <w:p w14:paraId="758551EE" w14:textId="77777777" w:rsidR="00F934EA" w:rsidRPr="00E272B3" w:rsidRDefault="00F934EA" w:rsidP="00F934EA">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 xml:space="preserve">Wykonawca zobowiązuje się zrealizować przedmiot umowy </w:t>
      </w:r>
      <w:r w:rsidRPr="00E272B3">
        <w:rPr>
          <w:rFonts w:ascii="Times New Roman" w:hAnsi="Times New Roman"/>
          <w:b/>
        </w:rPr>
        <w:t xml:space="preserve">w terminie do </w:t>
      </w:r>
      <w:r>
        <w:rPr>
          <w:rFonts w:ascii="Times New Roman" w:hAnsi="Times New Roman"/>
          <w:b/>
          <w:lang w:val="pl-PL"/>
        </w:rPr>
        <w:t>20</w:t>
      </w:r>
      <w:r w:rsidRPr="00E272B3">
        <w:rPr>
          <w:rFonts w:ascii="Times New Roman" w:hAnsi="Times New Roman"/>
          <w:b/>
        </w:rPr>
        <w:t xml:space="preserve"> tygodni,</w:t>
      </w:r>
      <w:r w:rsidRPr="00E272B3">
        <w:rPr>
          <w:rFonts w:ascii="Times New Roman" w:hAnsi="Times New Roman"/>
        </w:rPr>
        <w:t xml:space="preserve"> licząc od dnia udzielenia zamówienia tj. zawarcia umowy. </w:t>
      </w:r>
    </w:p>
    <w:p w14:paraId="16A4FF50" w14:textId="77777777" w:rsidR="00F934EA" w:rsidRPr="00E272B3" w:rsidRDefault="00F934EA" w:rsidP="00F934EA">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bCs/>
        </w:rPr>
        <w:t>Wykonawca zobowiązuje się wykonać wszelkie niezbędne czynności dla prawidłowego zrealizowania przedmiotu umowy określonego w ust. 1.</w:t>
      </w:r>
    </w:p>
    <w:p w14:paraId="52E3709C" w14:textId="77777777" w:rsidR="00F934EA" w:rsidRPr="00E272B3" w:rsidRDefault="00F934EA" w:rsidP="00F934EA">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w szczególności Zaproszenie wraz z załącznikami i oferta Wykonawcy z dnia …………</w:t>
      </w:r>
      <w:r>
        <w:rPr>
          <w:rFonts w:ascii="Times New Roman" w:hAnsi="Times New Roman"/>
          <w:lang w:val="pl-PL"/>
        </w:rPr>
        <w:t>2022</w:t>
      </w:r>
      <w:r w:rsidRPr="00E272B3">
        <w:rPr>
          <w:rFonts w:ascii="Times New Roman" w:hAnsi="Times New Roman"/>
        </w:rPr>
        <w:t xml:space="preserve"> r.</w:t>
      </w:r>
    </w:p>
    <w:p w14:paraId="7A63F49F" w14:textId="77777777" w:rsidR="00F934EA" w:rsidRPr="00E272B3" w:rsidRDefault="00F934EA" w:rsidP="00F934EA">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67AC83CD" w14:textId="77777777" w:rsidR="00F934EA" w:rsidRPr="00E272B3" w:rsidRDefault="00F934EA" w:rsidP="00F934EA">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7FC3682" w14:textId="77777777" w:rsidR="00EA161E" w:rsidRDefault="00EA161E" w:rsidP="00F934EA">
      <w:pPr>
        <w:ind w:left="540"/>
        <w:rPr>
          <w:b/>
          <w:sz w:val="22"/>
          <w:szCs w:val="22"/>
          <w:lang w:val="x-none" w:eastAsia="x-none"/>
        </w:rPr>
      </w:pPr>
    </w:p>
    <w:p w14:paraId="60493C0B" w14:textId="2C0FDF74" w:rsidR="00F934EA" w:rsidRPr="005B0397" w:rsidRDefault="00F934EA" w:rsidP="00F934EA">
      <w:pPr>
        <w:ind w:left="540"/>
        <w:rPr>
          <w:b/>
          <w:sz w:val="22"/>
          <w:szCs w:val="22"/>
          <w:lang w:val="x-none" w:eastAsia="x-none"/>
        </w:rPr>
      </w:pPr>
      <w:r w:rsidRPr="005B0397">
        <w:rPr>
          <w:b/>
          <w:sz w:val="22"/>
          <w:szCs w:val="22"/>
          <w:lang w:val="x-none" w:eastAsia="x-none"/>
        </w:rPr>
        <w:lastRenderedPageBreak/>
        <w:t>§ 2</w:t>
      </w:r>
    </w:p>
    <w:p w14:paraId="74915366" w14:textId="77777777" w:rsidR="00F934EA" w:rsidRPr="005B0397" w:rsidRDefault="00F934EA" w:rsidP="00F934EA">
      <w:pPr>
        <w:widowControl/>
        <w:numPr>
          <w:ilvl w:val="0"/>
          <w:numId w:val="21"/>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0639755B" w14:textId="77777777" w:rsidR="00F934EA" w:rsidRPr="005B0397" w:rsidRDefault="00F934EA" w:rsidP="00F934EA">
      <w:pPr>
        <w:widowControl/>
        <w:numPr>
          <w:ilvl w:val="0"/>
          <w:numId w:val="21"/>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557DCED" w14:textId="77777777" w:rsidR="00F934EA" w:rsidRPr="005022FD" w:rsidRDefault="00F934EA" w:rsidP="00F934EA">
      <w:pPr>
        <w:widowControl/>
        <w:numPr>
          <w:ilvl w:val="0"/>
          <w:numId w:val="21"/>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Pr>
          <w:sz w:val="22"/>
          <w:szCs w:val="22"/>
        </w:rPr>
        <w:t>. Aparatura powinna pochodzić z bieżącej produkcji.</w:t>
      </w:r>
      <w:r w:rsidRPr="005B0397">
        <w:rPr>
          <w:sz w:val="22"/>
          <w:szCs w:val="22"/>
          <w:lang w:eastAsia="x-none"/>
        </w:rPr>
        <w:t xml:space="preserve"> </w:t>
      </w:r>
    </w:p>
    <w:p w14:paraId="76C36B20" w14:textId="77777777" w:rsidR="00F934EA" w:rsidRPr="005B0397" w:rsidRDefault="00F934EA" w:rsidP="00F934EA">
      <w:pPr>
        <w:ind w:left="540"/>
        <w:rPr>
          <w:b/>
          <w:sz w:val="22"/>
          <w:szCs w:val="22"/>
          <w:lang w:val="x-none" w:eastAsia="x-none"/>
        </w:rPr>
      </w:pPr>
    </w:p>
    <w:p w14:paraId="41F1B491" w14:textId="77777777" w:rsidR="00F934EA" w:rsidRPr="005B0397" w:rsidRDefault="00F934EA" w:rsidP="00F934EA">
      <w:pPr>
        <w:ind w:left="540"/>
        <w:rPr>
          <w:b/>
          <w:sz w:val="22"/>
          <w:szCs w:val="22"/>
          <w:lang w:val="x-none" w:eastAsia="x-none"/>
        </w:rPr>
      </w:pPr>
      <w:r w:rsidRPr="005B0397">
        <w:rPr>
          <w:b/>
          <w:sz w:val="22"/>
          <w:szCs w:val="22"/>
          <w:lang w:val="x-none" w:eastAsia="x-none"/>
        </w:rPr>
        <w:t>§ 3</w:t>
      </w:r>
    </w:p>
    <w:p w14:paraId="70A907F3" w14:textId="77777777" w:rsidR="00F934EA" w:rsidRPr="005B0397" w:rsidRDefault="00F934EA" w:rsidP="00F934EA">
      <w:pPr>
        <w:widowControl/>
        <w:numPr>
          <w:ilvl w:val="0"/>
          <w:numId w:val="27"/>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1FA2D6FC" w14:textId="77777777" w:rsidR="00F934EA" w:rsidRPr="005022FD" w:rsidRDefault="00F934EA" w:rsidP="00F934EA">
      <w:pPr>
        <w:widowControl/>
        <w:numPr>
          <w:ilvl w:val="0"/>
          <w:numId w:val="27"/>
        </w:numPr>
        <w:ind w:left="284"/>
        <w:contextualSpacing/>
        <w:jc w:val="both"/>
        <w:rPr>
          <w:lang w:eastAsia="x-none"/>
        </w:rPr>
      </w:pPr>
      <w:r w:rsidRPr="005B0397">
        <w:rPr>
          <w:sz w:val="22"/>
          <w:szCs w:val="22"/>
          <w:lang w:val="x-none" w:eastAsia="x-none"/>
        </w:rPr>
        <w:t>Wynagrodzenie za przedmiot umowy ustala się na kwotę netto: ..................... PLN</w:t>
      </w:r>
      <w:r w:rsidRPr="005B0397">
        <w:rPr>
          <w:sz w:val="22"/>
          <w:szCs w:val="22"/>
          <w:lang w:eastAsia="x-none"/>
        </w:rPr>
        <w:t xml:space="preserve"> (</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 </w:t>
      </w:r>
      <w:r w:rsidRPr="005B0397">
        <w:rPr>
          <w:sz w:val="22"/>
          <w:szCs w:val="22"/>
          <w:lang w:eastAsia="x-none"/>
        </w:rPr>
        <w:t>(</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p>
    <w:p w14:paraId="451E55FE" w14:textId="77777777" w:rsidR="00F934EA" w:rsidRDefault="00F934EA" w:rsidP="00F934EA">
      <w:pPr>
        <w:ind w:left="284"/>
        <w:contextualSpacing/>
        <w:jc w:val="both"/>
        <w:rPr>
          <w:sz w:val="22"/>
          <w:szCs w:val="22"/>
        </w:rPr>
      </w:pPr>
      <w:r w:rsidRPr="00BD5CC8">
        <w:rPr>
          <w:sz w:val="22"/>
          <w:szCs w:val="22"/>
        </w:rPr>
        <w:t xml:space="preserve">Za wykonany </w:t>
      </w:r>
      <w:r w:rsidRPr="00252103">
        <w:rPr>
          <w:sz w:val="22"/>
          <w:szCs w:val="22"/>
        </w:rPr>
        <w:t xml:space="preserve">i odebrany Przedmiot Umowy Zamawiający zapłaci Wykonawcy całkowite </w:t>
      </w:r>
      <w:r>
        <w:rPr>
          <w:sz w:val="22"/>
          <w:szCs w:val="22"/>
        </w:rPr>
        <w:t xml:space="preserve">ryczałtowe </w:t>
      </w:r>
      <w:r w:rsidRPr="00252103">
        <w:rPr>
          <w:sz w:val="22"/>
          <w:szCs w:val="22"/>
        </w:rPr>
        <w:t>wynagrodzenie w wysokości ………........ EUR netto (słownie: ..........................</w:t>
      </w:r>
      <w:r>
        <w:rPr>
          <w:sz w:val="22"/>
          <w:szCs w:val="22"/>
        </w:rPr>
        <w:t xml:space="preserve"> euro</w:t>
      </w:r>
      <w:r w:rsidRPr="00252103">
        <w:rPr>
          <w:sz w:val="22"/>
          <w:szCs w:val="22"/>
        </w:rPr>
        <w:t xml:space="preserve"> </w:t>
      </w:r>
      <w:r w:rsidRPr="00367F82">
        <w:rPr>
          <w:sz w:val="22"/>
          <w:szCs w:val="22"/>
          <w:vertAlign w:val="superscript"/>
        </w:rPr>
        <w:t>00</w:t>
      </w:r>
      <w:r>
        <w:rPr>
          <w:sz w:val="22"/>
          <w:szCs w:val="22"/>
        </w:rPr>
        <w:t>/</w:t>
      </w:r>
      <w:r w:rsidRPr="00367F82">
        <w:rPr>
          <w:sz w:val="22"/>
          <w:szCs w:val="22"/>
          <w:vertAlign w:val="subscript"/>
        </w:rPr>
        <w:t>100</w:t>
      </w:r>
      <w:r>
        <w:rPr>
          <w:sz w:val="22"/>
          <w:szCs w:val="22"/>
        </w:rPr>
        <w:t xml:space="preserve"> ₵</w:t>
      </w:r>
      <w:r w:rsidRPr="00252103">
        <w:rPr>
          <w:sz w:val="22"/>
          <w:szCs w:val="22"/>
        </w:rPr>
        <w:t>)</w:t>
      </w:r>
      <w:r>
        <w:rPr>
          <w:sz w:val="22"/>
          <w:szCs w:val="22"/>
        </w:rPr>
        <w:t>.</w:t>
      </w:r>
    </w:p>
    <w:p w14:paraId="37D5BFF3" w14:textId="3E4FE448" w:rsidR="00F934EA" w:rsidRPr="009136C9" w:rsidRDefault="00F934EA" w:rsidP="00F934EA">
      <w:pPr>
        <w:ind w:left="284"/>
        <w:contextualSpacing/>
        <w:jc w:val="both"/>
        <w:rPr>
          <w:sz w:val="22"/>
          <w:szCs w:val="22"/>
          <w:lang w:eastAsia="x-none"/>
        </w:rPr>
      </w:pPr>
      <w:r w:rsidRPr="009136C9">
        <w:rPr>
          <w:sz w:val="22"/>
          <w:szCs w:val="22"/>
          <w:lang w:eastAsia="x-none"/>
        </w:rPr>
        <w:t xml:space="preserve">Kwota wynagrodzenia netto zostanie powiększona o stosowny podatek VAT* w kwocie ……, pokryje Zamawiający na konto właściwego Urzędu Skarbowego w przypadku powstania </w:t>
      </w:r>
      <w:r w:rsidR="000C0FF1">
        <w:rPr>
          <w:sz w:val="22"/>
          <w:szCs w:val="22"/>
          <w:lang w:eastAsia="x-none"/>
        </w:rPr>
        <w:br/>
      </w:r>
      <w:r w:rsidRPr="009136C9">
        <w:rPr>
          <w:sz w:val="22"/>
          <w:szCs w:val="22"/>
          <w:lang w:eastAsia="x-none"/>
        </w:rPr>
        <w:t>u Zamawiającego obowiązku podatkowego zgodnie z przepisami o podatku od towarów i usług* (*w zależności od oferty).</w:t>
      </w:r>
      <w:r>
        <w:rPr>
          <w:sz w:val="22"/>
          <w:szCs w:val="22"/>
          <w:lang w:eastAsia="x-none"/>
        </w:rPr>
        <w:t xml:space="preserve"> </w:t>
      </w:r>
      <w:r>
        <w:rPr>
          <w:rStyle w:val="Odwoanieprzypisudolnego"/>
          <w:sz w:val="22"/>
          <w:szCs w:val="22"/>
        </w:rPr>
        <w:footnoteReference w:id="2"/>
      </w:r>
    </w:p>
    <w:p w14:paraId="1E319C7B" w14:textId="77777777" w:rsidR="00F934EA" w:rsidRPr="005B0397" w:rsidRDefault="00F934EA" w:rsidP="00F934EA">
      <w:pPr>
        <w:widowControl/>
        <w:numPr>
          <w:ilvl w:val="0"/>
          <w:numId w:val="27"/>
        </w:numPr>
        <w:ind w:left="284"/>
        <w:contextualSpacing/>
        <w:jc w:val="both"/>
        <w:rPr>
          <w:sz w:val="22"/>
          <w:szCs w:val="22"/>
          <w:lang w:val="x-none" w:eastAsia="x-none"/>
        </w:rPr>
      </w:pPr>
      <w:r w:rsidRPr="005B0397">
        <w:rPr>
          <w:sz w:val="22"/>
          <w:szCs w:val="22"/>
          <w:lang w:val="x-none" w:eastAsia="x-none"/>
        </w:rPr>
        <w:t xml:space="preserve">Zamawiający </w:t>
      </w:r>
      <w:r w:rsidRPr="005B0397">
        <w:rPr>
          <w:sz w:val="22"/>
          <w:szCs w:val="22"/>
          <w:lang w:eastAsia="x-none"/>
        </w:rPr>
        <w:t>jest</w:t>
      </w:r>
      <w:r w:rsidRPr="005B0397">
        <w:rPr>
          <w:sz w:val="22"/>
          <w:szCs w:val="22"/>
          <w:lang w:val="x-none" w:eastAsia="x-none"/>
        </w:rPr>
        <w:t xml:space="preserve"> </w:t>
      </w:r>
      <w:r w:rsidRPr="005B0397">
        <w:rPr>
          <w:sz w:val="22"/>
          <w:szCs w:val="22"/>
          <w:lang w:eastAsia="x-none"/>
        </w:rPr>
        <w:t xml:space="preserve">podatnikiem </w:t>
      </w:r>
      <w:r w:rsidRPr="005B0397">
        <w:rPr>
          <w:sz w:val="22"/>
          <w:szCs w:val="22"/>
          <w:lang w:val="x-none" w:eastAsia="x-none"/>
        </w:rPr>
        <w:t>VAT i posiada NIP 675-000-22-36.</w:t>
      </w:r>
    </w:p>
    <w:p w14:paraId="704CCDEF" w14:textId="77777777" w:rsidR="00F934EA" w:rsidRPr="005B0397" w:rsidRDefault="00F934EA" w:rsidP="00F934EA">
      <w:pPr>
        <w:widowControl/>
        <w:numPr>
          <w:ilvl w:val="0"/>
          <w:numId w:val="27"/>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r w:rsidRPr="00B369BE">
        <w:rPr>
          <w:sz w:val="22"/>
          <w:szCs w:val="22"/>
        </w:rPr>
        <w:t xml:space="preserve"> </w:t>
      </w:r>
      <w:r w:rsidRPr="00B369BE">
        <w:rPr>
          <w:sz w:val="22"/>
          <w:szCs w:val="22"/>
          <w:lang w:eastAsia="x-none"/>
        </w:rPr>
        <w:t>…............................. lub nie jest podatnikiem VAT na terytorium Rzeczpospolitej Polskie</w:t>
      </w:r>
      <w:r>
        <w:rPr>
          <w:sz w:val="22"/>
          <w:szCs w:val="22"/>
          <w:lang w:eastAsia="x-none"/>
        </w:rPr>
        <w:t>j.</w:t>
      </w:r>
    </w:p>
    <w:p w14:paraId="4D852CF4" w14:textId="77777777" w:rsidR="00F934EA" w:rsidRDefault="00F934EA" w:rsidP="00F934EA">
      <w:pPr>
        <w:widowControl/>
        <w:numPr>
          <w:ilvl w:val="0"/>
          <w:numId w:val="27"/>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 a tym koszty dostawy</w:t>
      </w:r>
      <w:r>
        <w:rPr>
          <w:sz w:val="22"/>
          <w:szCs w:val="22"/>
        </w:rPr>
        <w:t xml:space="preserve"> wraz z ubezpieczeniem</w:t>
      </w:r>
      <w:r w:rsidRPr="005B0397">
        <w:rPr>
          <w:sz w:val="22"/>
          <w:szCs w:val="22"/>
        </w:rPr>
        <w:t>, wniesienia, instalacji i uruchomienia Aparatury</w:t>
      </w:r>
      <w:r>
        <w:rPr>
          <w:sz w:val="22"/>
          <w:szCs w:val="22"/>
        </w:rPr>
        <w:t>.</w:t>
      </w:r>
    </w:p>
    <w:p w14:paraId="091A7279" w14:textId="77777777" w:rsidR="00F934EA" w:rsidRPr="00795221" w:rsidRDefault="00F934EA" w:rsidP="00F934EA">
      <w:pPr>
        <w:widowControl/>
        <w:numPr>
          <w:ilvl w:val="0"/>
          <w:numId w:val="27"/>
        </w:numPr>
        <w:ind w:left="284"/>
        <w:contextualSpacing/>
        <w:jc w:val="both"/>
        <w:rPr>
          <w:sz w:val="22"/>
          <w:szCs w:val="22"/>
          <w:lang w:val="x-none" w:eastAsia="x-none"/>
        </w:rPr>
      </w:pPr>
      <w:r w:rsidRPr="00795221">
        <w:rPr>
          <w:sz w:val="22"/>
          <w:szCs w:val="22"/>
        </w:rPr>
        <w:t xml:space="preserve">Należny od kwoty wynagrodzenia podatek od towarów i usług VAT w kwocie …………, pokryje Zamawiający na konto właściwego Urzędu Skarbowego w przypadku powstania u Zamawiającego obowiązku podatkowego zgodnie z przepisami o podatku od towarów i usług, w  szczególności wewnątrz wspólnotowego nabycia będącego wynikiem dostawy Aparatury przez Wykonawcę mającego siedzibę poza terytorium Rzeczypospolitej. </w:t>
      </w:r>
      <w:r>
        <w:rPr>
          <w:rStyle w:val="Odwoanieprzypisudolnego"/>
          <w:sz w:val="22"/>
          <w:szCs w:val="22"/>
        </w:rPr>
        <w:footnoteReference w:id="3"/>
      </w:r>
    </w:p>
    <w:p w14:paraId="56A639AA" w14:textId="77777777" w:rsidR="00F934EA" w:rsidRPr="005B0397" w:rsidRDefault="00F934EA" w:rsidP="00F934EA">
      <w:pPr>
        <w:ind w:left="540"/>
        <w:rPr>
          <w:b/>
          <w:sz w:val="22"/>
          <w:szCs w:val="22"/>
          <w:lang w:val="x-none" w:eastAsia="x-none"/>
        </w:rPr>
      </w:pPr>
    </w:p>
    <w:p w14:paraId="41FF00F4" w14:textId="77777777" w:rsidR="00F934EA" w:rsidRPr="005B0397" w:rsidRDefault="00F934EA" w:rsidP="00F934EA">
      <w:pPr>
        <w:ind w:left="540"/>
        <w:rPr>
          <w:b/>
          <w:sz w:val="22"/>
          <w:szCs w:val="22"/>
          <w:lang w:val="x-none" w:eastAsia="x-none"/>
        </w:rPr>
      </w:pPr>
      <w:r w:rsidRPr="005B0397">
        <w:rPr>
          <w:b/>
          <w:sz w:val="22"/>
          <w:szCs w:val="22"/>
          <w:lang w:val="x-none" w:eastAsia="x-none"/>
        </w:rPr>
        <w:t>§ 4</w:t>
      </w:r>
    </w:p>
    <w:p w14:paraId="6ED47471" w14:textId="4F5540CF" w:rsidR="00F934EA" w:rsidRPr="005B0397" w:rsidRDefault="00F934EA" w:rsidP="00F934EA">
      <w:pPr>
        <w:widowControl/>
        <w:numPr>
          <w:ilvl w:val="6"/>
          <w:numId w:val="22"/>
        </w:numPr>
        <w:ind w:left="426" w:hanging="426"/>
        <w:jc w:val="both"/>
        <w:rPr>
          <w:sz w:val="22"/>
          <w:szCs w:val="22"/>
          <w:lang w:val="x-none" w:eastAsia="x-none"/>
        </w:rPr>
      </w:pPr>
      <w:r w:rsidRPr="005B0397">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7D1E2D">
        <w:rPr>
          <w:sz w:val="22"/>
          <w:szCs w:val="22"/>
        </w:rPr>
        <w:t>1</w:t>
      </w:r>
      <w:r w:rsidRPr="005B0397">
        <w:rPr>
          <w:sz w:val="22"/>
          <w:szCs w:val="22"/>
        </w:rPr>
        <w:t xml:space="preserve"> umowy.</w:t>
      </w:r>
    </w:p>
    <w:p w14:paraId="67841127" w14:textId="77777777" w:rsidR="00F934EA" w:rsidRPr="005B0397" w:rsidRDefault="00F934EA" w:rsidP="00F934EA">
      <w:pPr>
        <w:widowControl/>
        <w:numPr>
          <w:ilvl w:val="6"/>
          <w:numId w:val="22"/>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5022FD">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5092F9FB" w14:textId="77777777" w:rsidR="00F934EA" w:rsidRPr="005B0397" w:rsidRDefault="00F934EA" w:rsidP="00F934EA">
      <w:pPr>
        <w:widowControl/>
        <w:numPr>
          <w:ilvl w:val="6"/>
          <w:numId w:val="22"/>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318CF2D8" w14:textId="77777777" w:rsidR="00F934EA" w:rsidRPr="005B0397" w:rsidRDefault="00F934EA" w:rsidP="00F934EA">
      <w:pPr>
        <w:ind w:left="425"/>
        <w:contextualSpacing/>
        <w:jc w:val="left"/>
        <w:rPr>
          <w:b/>
          <w:sz w:val="22"/>
          <w:szCs w:val="22"/>
        </w:rPr>
      </w:pPr>
      <w:r w:rsidRPr="005B0397">
        <w:rPr>
          <w:b/>
          <w:sz w:val="22"/>
          <w:szCs w:val="22"/>
        </w:rPr>
        <w:t>Uniwersytet Jagielloński, ul Gołębia 24, 31-007 Kraków, Polska</w:t>
      </w:r>
    </w:p>
    <w:p w14:paraId="074D0816" w14:textId="77777777" w:rsidR="00F934EA" w:rsidRPr="005B0397" w:rsidRDefault="00F934EA" w:rsidP="00F934EA">
      <w:pPr>
        <w:ind w:left="425"/>
        <w:contextualSpacing/>
        <w:jc w:val="left"/>
        <w:rPr>
          <w:b/>
          <w:sz w:val="22"/>
          <w:szCs w:val="22"/>
        </w:rPr>
      </w:pPr>
      <w:r w:rsidRPr="005B0397">
        <w:rPr>
          <w:b/>
          <w:sz w:val="22"/>
          <w:szCs w:val="22"/>
        </w:rPr>
        <w:lastRenderedPageBreak/>
        <w:t>NIP: 675-000-22-36, REGON: 000001270</w:t>
      </w:r>
    </w:p>
    <w:p w14:paraId="313BEFA3" w14:textId="77777777" w:rsidR="00F934EA" w:rsidRPr="005B0397" w:rsidRDefault="00F934EA" w:rsidP="00F934EA">
      <w:pPr>
        <w:ind w:left="425"/>
        <w:contextualSpacing/>
        <w:jc w:val="left"/>
        <w:rPr>
          <w:sz w:val="22"/>
          <w:szCs w:val="22"/>
        </w:rPr>
      </w:pPr>
      <w:r w:rsidRPr="005B0397">
        <w:rPr>
          <w:sz w:val="22"/>
          <w:szCs w:val="22"/>
        </w:rPr>
        <w:t>i opatrzona dopiskiem, dla jakiej Jednostki Zamawiającego zamówienie zrealizowano.</w:t>
      </w:r>
    </w:p>
    <w:p w14:paraId="63650A2B" w14:textId="77777777" w:rsidR="00F934EA" w:rsidRDefault="00F934EA" w:rsidP="00F934EA">
      <w:pPr>
        <w:widowControl/>
        <w:numPr>
          <w:ilvl w:val="6"/>
          <w:numId w:val="22"/>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3643F82D" w14:textId="77777777" w:rsidR="00F934EA" w:rsidRPr="005B0397" w:rsidRDefault="00F934EA" w:rsidP="00F934EA">
      <w:pPr>
        <w:widowControl/>
        <w:numPr>
          <w:ilvl w:val="6"/>
          <w:numId w:val="22"/>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6894A70B" w14:textId="77777777" w:rsidR="00F934EA" w:rsidRDefault="00F934EA" w:rsidP="00F934EA">
      <w:pPr>
        <w:widowControl/>
        <w:numPr>
          <w:ilvl w:val="6"/>
          <w:numId w:val="22"/>
        </w:numPr>
        <w:ind w:left="426" w:hanging="426"/>
        <w:jc w:val="both"/>
        <w:rPr>
          <w:sz w:val="22"/>
          <w:szCs w:val="22"/>
          <w:lang w:val="x-none"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29D942E4" w14:textId="77777777" w:rsidR="00F934EA" w:rsidRPr="005022FD" w:rsidRDefault="00F934EA" w:rsidP="00F934EA">
      <w:pPr>
        <w:widowControl/>
        <w:numPr>
          <w:ilvl w:val="6"/>
          <w:numId w:val="22"/>
        </w:numPr>
        <w:ind w:left="426" w:hanging="426"/>
        <w:jc w:val="both"/>
        <w:rPr>
          <w:sz w:val="22"/>
          <w:szCs w:val="22"/>
          <w:lang w:val="x-none" w:eastAsia="x-none"/>
        </w:rPr>
      </w:pPr>
      <w:r w:rsidRPr="005022FD">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0EE7DBE7" w14:textId="77777777" w:rsidR="00F934EA" w:rsidRDefault="00F934EA" w:rsidP="00F934EA">
      <w:pPr>
        <w:widowControl/>
        <w:numPr>
          <w:ilvl w:val="6"/>
          <w:numId w:val="22"/>
        </w:numPr>
        <w:ind w:left="426" w:hanging="426"/>
        <w:jc w:val="both"/>
        <w:rPr>
          <w:sz w:val="22"/>
          <w:szCs w:val="22"/>
          <w:lang w:val="x-none" w:eastAsia="x-none"/>
        </w:rPr>
      </w:pPr>
      <w:r w:rsidRPr="005022FD">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FEBF3CC" w14:textId="19F56843" w:rsidR="00F934EA" w:rsidRPr="005022FD" w:rsidRDefault="00F934EA" w:rsidP="00F934EA">
      <w:pPr>
        <w:widowControl/>
        <w:numPr>
          <w:ilvl w:val="6"/>
          <w:numId w:val="22"/>
        </w:numPr>
        <w:ind w:left="426" w:hanging="426"/>
        <w:jc w:val="both"/>
        <w:rPr>
          <w:sz w:val="22"/>
          <w:szCs w:val="22"/>
          <w:lang w:val="x-none" w:eastAsia="x-none"/>
        </w:rPr>
      </w:pPr>
      <w:r w:rsidRPr="005022FD">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Pr>
          <w:sz w:val="22"/>
          <w:szCs w:val="22"/>
          <w:lang w:eastAsia="x-none"/>
        </w:rPr>
        <w:t xml:space="preserve"> </w:t>
      </w:r>
      <w:r w:rsidRPr="00331680">
        <w:rPr>
          <w:sz w:val="22"/>
          <w:szCs w:val="22"/>
          <w:lang w:eastAsia="x-none"/>
        </w:rPr>
        <w:t xml:space="preserve">dostarczy w języku angielskim lub polskim w wersji elektronicznej </w:t>
      </w:r>
      <w:r w:rsidR="000C0FF1">
        <w:rPr>
          <w:sz w:val="22"/>
          <w:szCs w:val="22"/>
          <w:lang w:eastAsia="x-none"/>
        </w:rPr>
        <w:br/>
      </w:r>
      <w:r w:rsidRPr="00331680">
        <w:rPr>
          <w:sz w:val="22"/>
          <w:szCs w:val="22"/>
          <w:lang w:eastAsia="x-none"/>
        </w:rPr>
        <w:t>i papierowej</w:t>
      </w:r>
      <w:r>
        <w:rPr>
          <w:sz w:val="22"/>
          <w:szCs w:val="22"/>
          <w:lang w:eastAsia="x-none"/>
        </w:rPr>
        <w:t>,</w:t>
      </w:r>
      <w:r w:rsidRPr="00331680">
        <w:rPr>
          <w:sz w:val="22"/>
          <w:szCs w:val="22"/>
          <w:lang w:eastAsia="x-none"/>
        </w:rPr>
        <w:t xml:space="preserve"> dokumentację techniczną przedmiotu umowy</w:t>
      </w:r>
      <w:r w:rsidRPr="005022FD">
        <w:rPr>
          <w:sz w:val="22"/>
          <w:szCs w:val="22"/>
          <w:lang w:val="x-none" w:eastAsia="x-none"/>
        </w:rPr>
        <w:t xml:space="preserve"> oraz jeśli były wymagane zapisami </w:t>
      </w:r>
      <w:r>
        <w:rPr>
          <w:sz w:val="22"/>
          <w:szCs w:val="22"/>
          <w:lang w:eastAsia="x-none"/>
        </w:rPr>
        <w:t>umowy, Zaproszenia lub Załącznika</w:t>
      </w:r>
      <w:r w:rsidRPr="005022FD">
        <w:rPr>
          <w:sz w:val="22"/>
          <w:szCs w:val="22"/>
          <w:lang w:val="x-none" w:eastAsia="x-none"/>
        </w:rPr>
        <w:t xml:space="preserve"> A do </w:t>
      </w:r>
      <w:r>
        <w:rPr>
          <w:sz w:val="22"/>
          <w:szCs w:val="22"/>
          <w:lang w:eastAsia="x-none"/>
        </w:rPr>
        <w:t>Zaproszenia</w:t>
      </w:r>
      <w:r w:rsidRPr="005022FD">
        <w:rPr>
          <w:sz w:val="22"/>
          <w:szCs w:val="22"/>
          <w:lang w:val="x-none" w:eastAsia="x-none"/>
        </w:rPr>
        <w:t xml:space="preserve"> certyfikaty lub inne dokumenty, a następnie uruchomienie sprawnego sprzętu.</w:t>
      </w:r>
    </w:p>
    <w:p w14:paraId="49F4D2DE"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Protokół odbioru przedmiotu umowy będzie sporządzony z udziałem upoważnionych przedstawicieli stron umowy, po sprawdzeniu zgodności realizacji przedmiotu umowy zgodnie </w:t>
      </w:r>
      <w:r w:rsidRPr="005B0397">
        <w:rPr>
          <w:sz w:val="22"/>
          <w:szCs w:val="22"/>
          <w:lang w:val="x-none" w:eastAsia="x-none"/>
        </w:rPr>
        <w:br/>
      </w:r>
      <w:r>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504A6EEE"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Zamawiający dokona odbioru przedmiotu zamówienia </w:t>
      </w:r>
      <w:r w:rsidRPr="005022FD">
        <w:rPr>
          <w:sz w:val="22"/>
          <w:szCs w:val="22"/>
          <w:lang w:val="x-none" w:eastAsia="x-none"/>
        </w:rPr>
        <w:t xml:space="preserve">niezwłocznie, najpóźniej </w:t>
      </w:r>
      <w:r w:rsidRPr="005B0397">
        <w:rPr>
          <w:sz w:val="22"/>
          <w:szCs w:val="22"/>
          <w:lang w:val="x-none" w:eastAsia="x-none"/>
        </w:rPr>
        <w:t xml:space="preserve">w terminie do </w:t>
      </w:r>
      <w:r w:rsidRPr="005022FD">
        <w:rPr>
          <w:sz w:val="22"/>
          <w:szCs w:val="22"/>
          <w:lang w:val="x-none" w:eastAsia="x-none"/>
        </w:rPr>
        <w:t>5</w:t>
      </w:r>
      <w:r w:rsidRPr="005B0397">
        <w:rPr>
          <w:sz w:val="22"/>
          <w:szCs w:val="22"/>
          <w:lang w:val="x-none" w:eastAsia="x-none"/>
        </w:rPr>
        <w:t xml:space="preserve"> dni roboczych od dnia otrzymania przez niego zawiadomienia</w:t>
      </w:r>
      <w:r w:rsidRPr="005022FD">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5022FD">
        <w:rPr>
          <w:sz w:val="22"/>
          <w:szCs w:val="22"/>
          <w:lang w:val="x-none" w:eastAsia="x-none"/>
        </w:rPr>
        <w:t xml:space="preserve"> </w:t>
      </w:r>
    </w:p>
    <w:p w14:paraId="528E89F6" w14:textId="77777777" w:rsidR="00F934EA" w:rsidRPr="005022FD" w:rsidRDefault="00F934EA" w:rsidP="00F934EA">
      <w:pPr>
        <w:widowControl/>
        <w:numPr>
          <w:ilvl w:val="6"/>
          <w:numId w:val="22"/>
        </w:numPr>
        <w:tabs>
          <w:tab w:val="num" w:pos="5812"/>
        </w:tabs>
        <w:ind w:left="426"/>
        <w:jc w:val="both"/>
        <w:rPr>
          <w:sz w:val="22"/>
          <w:szCs w:val="22"/>
          <w:lang w:val="x-none" w:eastAsia="x-none"/>
        </w:rPr>
      </w:pPr>
      <w:r w:rsidRPr="005022F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414F729E"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Dostawa </w:t>
      </w:r>
      <w:r w:rsidRPr="005022FD">
        <w:rPr>
          <w:sz w:val="22"/>
          <w:szCs w:val="22"/>
          <w:lang w:val="x-none" w:eastAsia="x-none"/>
        </w:rPr>
        <w:t>sprzętu</w:t>
      </w:r>
      <w:r w:rsidRPr="005B0397">
        <w:rPr>
          <w:sz w:val="22"/>
          <w:szCs w:val="22"/>
          <w:lang w:val="x-none" w:eastAsia="x-none"/>
        </w:rPr>
        <w:t xml:space="preserve"> składając</w:t>
      </w:r>
      <w:r w:rsidRPr="005022FD">
        <w:rPr>
          <w:sz w:val="22"/>
          <w:szCs w:val="22"/>
          <w:lang w:val="x-none" w:eastAsia="x-none"/>
        </w:rPr>
        <w:t>ego</w:t>
      </w:r>
      <w:r w:rsidRPr="005B0397">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5022FD">
        <w:rPr>
          <w:sz w:val="22"/>
          <w:szCs w:val="22"/>
          <w:lang w:val="x-none" w:eastAsia="x-none"/>
        </w:rPr>
        <w:t>przedmiotu</w:t>
      </w:r>
      <w:r w:rsidRPr="005B0397">
        <w:rPr>
          <w:sz w:val="22"/>
          <w:szCs w:val="22"/>
          <w:lang w:val="x-none" w:eastAsia="x-none"/>
        </w:rPr>
        <w:t xml:space="preserve"> umowy. </w:t>
      </w:r>
    </w:p>
    <w:p w14:paraId="1FECDF7B"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Do przeprowadzenia odbioru przedmiotu umowy ze strony Zamawiającego upoważniony jest przedstawiciel wskazany w § 1</w:t>
      </w:r>
      <w:r>
        <w:rPr>
          <w:sz w:val="22"/>
          <w:szCs w:val="22"/>
          <w:lang w:eastAsia="x-none"/>
        </w:rPr>
        <w:t>0</w:t>
      </w:r>
      <w:r w:rsidRPr="005B0397">
        <w:rPr>
          <w:sz w:val="22"/>
          <w:szCs w:val="22"/>
          <w:lang w:val="x-none" w:eastAsia="x-none"/>
        </w:rPr>
        <w:t xml:space="preserve"> ust. </w:t>
      </w:r>
      <w:r w:rsidRPr="005022FD">
        <w:rPr>
          <w:sz w:val="22"/>
          <w:szCs w:val="22"/>
          <w:lang w:val="x-none" w:eastAsia="x-none"/>
        </w:rPr>
        <w:t>1.1</w:t>
      </w:r>
      <w:r w:rsidRPr="005B0397">
        <w:rPr>
          <w:sz w:val="22"/>
          <w:szCs w:val="22"/>
          <w:lang w:val="x-none" w:eastAsia="x-none"/>
        </w:rPr>
        <w:t xml:space="preserve"> umowy.</w:t>
      </w:r>
    </w:p>
    <w:p w14:paraId="5D46417B"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Ze strony Wykonawcy do występowania w czynnościach odbiorowych upoważnion</w:t>
      </w:r>
      <w:r>
        <w:rPr>
          <w:sz w:val="22"/>
          <w:szCs w:val="22"/>
          <w:lang w:eastAsia="x-none"/>
        </w:rPr>
        <w:t>a</w:t>
      </w:r>
      <w:r w:rsidRPr="005B0397">
        <w:rPr>
          <w:sz w:val="22"/>
          <w:szCs w:val="22"/>
          <w:lang w:val="x-none" w:eastAsia="x-none"/>
        </w:rPr>
        <w:t xml:space="preserve"> jest</w:t>
      </w:r>
      <w:r>
        <w:rPr>
          <w:sz w:val="22"/>
          <w:szCs w:val="22"/>
          <w:lang w:eastAsia="x-none"/>
        </w:rPr>
        <w:t xml:space="preserve"> osoba wskazana w § 10 ust. 1.2 umowy.</w:t>
      </w:r>
    </w:p>
    <w:p w14:paraId="6B4AF6AE" w14:textId="77777777" w:rsidR="00F934EA" w:rsidRPr="005022FD" w:rsidRDefault="00F934EA" w:rsidP="00F934EA">
      <w:pPr>
        <w:widowControl/>
        <w:numPr>
          <w:ilvl w:val="6"/>
          <w:numId w:val="22"/>
        </w:numPr>
        <w:tabs>
          <w:tab w:val="num" w:pos="5812"/>
        </w:tabs>
        <w:ind w:left="426"/>
        <w:jc w:val="both"/>
        <w:rPr>
          <w:sz w:val="22"/>
          <w:szCs w:val="22"/>
          <w:lang w:val="x-none" w:eastAsia="x-none"/>
        </w:rPr>
      </w:pPr>
      <w:r w:rsidRPr="005022FD">
        <w:rPr>
          <w:sz w:val="22"/>
          <w:szCs w:val="22"/>
          <w:lang w:val="x-none" w:eastAsia="x-none"/>
        </w:rPr>
        <w:t>Wynagrodzenie przysługujące Wykonawcy jest płatne przelewem z rachunku bankowego Zamawiającego na rachunek bankowy Wykonawcy wskazany w fakturze.</w:t>
      </w:r>
    </w:p>
    <w:p w14:paraId="35E659BD"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r>
        <w:rPr>
          <w:sz w:val="22"/>
          <w:szCs w:val="22"/>
          <w:lang w:eastAsia="x-none"/>
        </w:rPr>
        <w:t>, z zastrzeżeniem ust. 21 i 22 poniżej</w:t>
      </w:r>
      <w:r w:rsidRPr="005B0397">
        <w:rPr>
          <w:sz w:val="22"/>
          <w:szCs w:val="22"/>
          <w:lang w:val="x-none" w:eastAsia="x-none"/>
        </w:rPr>
        <w:t>.</w:t>
      </w:r>
    </w:p>
    <w:p w14:paraId="610D6A1F"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5AAD0585" w14:textId="77777777" w:rsidR="00F934EA" w:rsidRPr="005B0397" w:rsidRDefault="00F934EA" w:rsidP="00F934EA">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adres e-mail: ……………….</w:t>
      </w:r>
    </w:p>
    <w:p w14:paraId="3AB9AC7D" w14:textId="77777777" w:rsidR="00F934EA" w:rsidRPr="005B0397" w:rsidRDefault="00F934EA" w:rsidP="00F934EA">
      <w:pPr>
        <w:widowControl/>
        <w:numPr>
          <w:ilvl w:val="6"/>
          <w:numId w:val="22"/>
        </w:numPr>
        <w:ind w:left="426"/>
        <w:jc w:val="both"/>
        <w:rPr>
          <w:sz w:val="22"/>
          <w:szCs w:val="22"/>
          <w:lang w:val="x-none" w:eastAsia="x-none"/>
        </w:rPr>
      </w:pPr>
      <w:r w:rsidRPr="005B0397">
        <w:rPr>
          <w:sz w:val="22"/>
          <w:szCs w:val="22"/>
          <w:lang w:val="x-none" w:eastAsia="x-none"/>
        </w:rPr>
        <w:lastRenderedPageBreak/>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Pr>
          <w:sz w:val="22"/>
          <w:szCs w:val="22"/>
          <w:lang w:eastAsia="x-none"/>
        </w:rPr>
        <w:t>21</w:t>
      </w:r>
      <w:r w:rsidRPr="005B0397">
        <w:rPr>
          <w:sz w:val="22"/>
          <w:szCs w:val="22"/>
          <w:lang w:val="x-none" w:eastAsia="x-none"/>
        </w:rPr>
        <w:t xml:space="preserve"> poz. </w:t>
      </w:r>
      <w:r>
        <w:rPr>
          <w:sz w:val="22"/>
          <w:szCs w:val="22"/>
          <w:lang w:eastAsia="x-none"/>
        </w:rPr>
        <w:t>685</w:t>
      </w:r>
      <w:r w:rsidRPr="005B0397">
        <w:rPr>
          <w:sz w:val="22"/>
          <w:szCs w:val="22"/>
          <w:lang w:val="x-none" w:eastAsia="x-none"/>
        </w:rPr>
        <w:t xml:space="preserve"> ze zm.).</w:t>
      </w:r>
    </w:p>
    <w:p w14:paraId="001B03D7" w14:textId="77777777" w:rsidR="00F934EA" w:rsidRPr="005B0397" w:rsidRDefault="00F934EA" w:rsidP="00F934EA">
      <w:pPr>
        <w:widowControl/>
        <w:numPr>
          <w:ilvl w:val="6"/>
          <w:numId w:val="22"/>
        </w:numPr>
        <w:ind w:left="426"/>
        <w:jc w:val="both"/>
        <w:rPr>
          <w:sz w:val="22"/>
          <w:szCs w:val="22"/>
          <w:lang w:val="x-none" w:eastAsia="x-none"/>
        </w:rPr>
      </w:pPr>
      <w:r w:rsidRPr="005B039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76F0D13" w14:textId="77777777" w:rsidR="00F934EA" w:rsidRDefault="00F934EA" w:rsidP="00F934EA">
      <w:pPr>
        <w:widowControl/>
        <w:numPr>
          <w:ilvl w:val="6"/>
          <w:numId w:val="22"/>
        </w:numPr>
        <w:ind w:left="426"/>
        <w:jc w:val="both"/>
        <w:rPr>
          <w:sz w:val="22"/>
          <w:szCs w:val="22"/>
          <w:lang w:val="x-none" w:eastAsia="x-none"/>
        </w:rPr>
      </w:pPr>
      <w:r w:rsidRPr="005B039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Pr>
          <w:sz w:val="22"/>
          <w:szCs w:val="22"/>
          <w:lang w:eastAsia="x-none"/>
        </w:rPr>
        <w:t>1</w:t>
      </w:r>
      <w:r w:rsidRPr="005B0397">
        <w:rPr>
          <w:sz w:val="22"/>
          <w:szCs w:val="22"/>
          <w:lang w:val="x-none" w:eastAsia="x-none"/>
        </w:rPr>
        <w:t xml:space="preserve"> poz. 6</w:t>
      </w:r>
      <w:r>
        <w:rPr>
          <w:sz w:val="22"/>
          <w:szCs w:val="22"/>
          <w:lang w:eastAsia="x-none"/>
        </w:rPr>
        <w:t>85</w:t>
      </w:r>
      <w:r w:rsidRPr="005B0397">
        <w:rPr>
          <w:sz w:val="22"/>
          <w:szCs w:val="22"/>
          <w:lang w:val="x-none" w:eastAsia="x-none"/>
        </w:rPr>
        <w:t xml:space="preserve"> ze zm.). Postanowień zdania 1. nie stosuje się, gdy przedmiot umowy stanowi czynność zwolnioną z podatku VAT albo jest on objęty 0% stawką podatku VAT.</w:t>
      </w:r>
    </w:p>
    <w:p w14:paraId="6A554DB2" w14:textId="2A0C45A6" w:rsidR="00F934EA" w:rsidRPr="00F32C10" w:rsidRDefault="00F934EA" w:rsidP="00F934EA">
      <w:pPr>
        <w:widowControl/>
        <w:numPr>
          <w:ilvl w:val="6"/>
          <w:numId w:val="22"/>
        </w:numPr>
        <w:ind w:left="426"/>
        <w:jc w:val="both"/>
        <w:rPr>
          <w:sz w:val="22"/>
          <w:szCs w:val="22"/>
          <w:lang w:val="x-none" w:eastAsia="x-none"/>
        </w:rPr>
      </w:pPr>
      <w:r w:rsidRPr="005022FD">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r>
        <w:rPr>
          <w:sz w:val="22"/>
          <w:szCs w:val="22"/>
          <w:lang w:eastAsia="x-none"/>
        </w:rPr>
        <w:t xml:space="preserve"> </w:t>
      </w:r>
      <w:r>
        <w:rPr>
          <w:rStyle w:val="Odwoanieprzypisudolnego"/>
          <w:sz w:val="22"/>
          <w:szCs w:val="22"/>
        </w:rPr>
        <w:footnoteReference w:id="4"/>
      </w:r>
    </w:p>
    <w:p w14:paraId="33D8AE39" w14:textId="77777777" w:rsidR="00F32C10" w:rsidRPr="005022FD" w:rsidRDefault="00F32C10" w:rsidP="00F32C10">
      <w:pPr>
        <w:widowControl/>
        <w:ind w:left="426"/>
        <w:jc w:val="both"/>
        <w:rPr>
          <w:sz w:val="22"/>
          <w:szCs w:val="22"/>
          <w:lang w:val="x-none" w:eastAsia="x-none"/>
        </w:rPr>
      </w:pPr>
    </w:p>
    <w:p w14:paraId="65928BF0" w14:textId="77777777" w:rsidR="00F934EA" w:rsidRPr="005B0397" w:rsidRDefault="00F934EA" w:rsidP="00F934EA">
      <w:pPr>
        <w:rPr>
          <w:b/>
          <w:sz w:val="22"/>
          <w:szCs w:val="22"/>
          <w:lang w:val="x-none" w:eastAsia="x-none"/>
        </w:rPr>
      </w:pPr>
      <w:r w:rsidRPr="005B0397">
        <w:rPr>
          <w:b/>
          <w:sz w:val="22"/>
          <w:szCs w:val="22"/>
          <w:lang w:val="x-none" w:eastAsia="x-none"/>
        </w:rPr>
        <w:t>§ 5</w:t>
      </w:r>
    </w:p>
    <w:p w14:paraId="420F7411"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Pr>
          <w:sz w:val="22"/>
          <w:szCs w:val="22"/>
          <w:lang w:val="x-none"/>
        </w:rPr>
        <w:br/>
      </w:r>
      <w:r w:rsidRPr="005B0397">
        <w:rPr>
          <w:sz w:val="22"/>
          <w:szCs w:val="22"/>
          <w:lang w:val="x-none"/>
        </w:rPr>
        <w:t xml:space="preserve">2 niniejszego paragrafu umowy oraz stan plomb i innych umieszczonych na nim zabezpieczeń, </w:t>
      </w:r>
      <w:r>
        <w:rPr>
          <w:sz w:val="22"/>
          <w:szCs w:val="22"/>
          <w:lang w:val="x-none"/>
        </w:rPr>
        <w:br/>
      </w:r>
      <w:r w:rsidRPr="005B0397">
        <w:rPr>
          <w:sz w:val="22"/>
          <w:szCs w:val="22"/>
          <w:lang w:val="x-none"/>
        </w:rPr>
        <w:t>o ile takie zabezpieczenia zostały zastosowane.</w:t>
      </w:r>
    </w:p>
    <w:p w14:paraId="65E49002"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0C7582C8"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Wykonawca udziela</w:t>
      </w:r>
      <w:r>
        <w:rPr>
          <w:rFonts w:eastAsia="Calibri"/>
          <w:b/>
          <w:sz w:val="22"/>
          <w:szCs w:val="22"/>
        </w:rPr>
        <w:t xml:space="preserve"> 12</w:t>
      </w:r>
      <w:r w:rsidRPr="005B0397">
        <w:rPr>
          <w:rFonts w:eastAsia="Calibri"/>
          <w:b/>
          <w:sz w:val="22"/>
          <w:szCs w:val="22"/>
        </w:rPr>
        <w:t xml:space="preserve"> 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Pr>
          <w:rFonts w:eastAsia="Calibri"/>
          <w:sz w:val="22"/>
          <w:szCs w:val="22"/>
        </w:rPr>
        <w:br/>
      </w:r>
      <w:r w:rsidRPr="005B0397">
        <w:rPr>
          <w:rFonts w:eastAsia="Calibri"/>
          <w:sz w:val="22"/>
          <w:szCs w:val="22"/>
        </w:rPr>
        <w:t xml:space="preserve">z realizacją gwarancji pokrywa Wykonawca. </w:t>
      </w:r>
    </w:p>
    <w:p w14:paraId="1326F545"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89C1DE6"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lastRenderedPageBreak/>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7833E57B" w14:textId="77777777" w:rsidR="00F934EA" w:rsidRPr="008550BC" w:rsidRDefault="00F934EA" w:rsidP="00F934EA">
      <w:pPr>
        <w:widowControl/>
        <w:numPr>
          <w:ilvl w:val="0"/>
          <w:numId w:val="23"/>
        </w:numPr>
        <w:tabs>
          <w:tab w:val="left" w:pos="426"/>
        </w:tabs>
        <w:ind w:left="426"/>
        <w:contextualSpacing/>
        <w:jc w:val="both"/>
        <w:rPr>
          <w:sz w:val="22"/>
          <w:szCs w:val="22"/>
          <w:lang w:val="x-none"/>
        </w:rPr>
      </w:pPr>
      <w:r w:rsidRPr="005022FD">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5022FD">
        <w:rPr>
          <w:rFonts w:eastAsia="Calibri"/>
          <w:sz w:val="22"/>
          <w:szCs w:val="22"/>
        </w:rPr>
        <w:t>site</w:t>
      </w:r>
      <w:proofErr w:type="spellEnd"/>
      <w:r w:rsidRPr="005022FD">
        <w:rPr>
          <w:rFonts w:eastAsia="Calibri"/>
          <w:sz w:val="22"/>
          <w:szCs w:val="22"/>
        </w:rPr>
        <w:t xml:space="preserve">) w terminie uzgodnionym przez Strony, </w:t>
      </w:r>
      <w:r w:rsidRPr="008550BC">
        <w:rPr>
          <w:rFonts w:eastAsia="Calibri"/>
          <w:b/>
          <w:sz w:val="22"/>
          <w:szCs w:val="22"/>
        </w:rPr>
        <w:t>nie dłuższym jednak niż 8 tygodni</w:t>
      </w:r>
      <w:r w:rsidRPr="005022FD">
        <w:rPr>
          <w:rFonts w:eastAsia="Calibri"/>
          <w:sz w:val="22"/>
          <w:szCs w:val="22"/>
        </w:rPr>
        <w:t>, przy czym reakcja serwisu musi nastąpić</w:t>
      </w:r>
      <w:r>
        <w:rPr>
          <w:rFonts w:eastAsia="Calibri"/>
          <w:sz w:val="22"/>
          <w:szCs w:val="22"/>
        </w:rPr>
        <w:t>, w zależności kanału za pośrednictwem, którego Zamawiający dokonał zgłoszenia wady Aparatury:</w:t>
      </w:r>
    </w:p>
    <w:p w14:paraId="79F79338" w14:textId="77777777" w:rsidR="00F934EA" w:rsidRPr="008550BC" w:rsidRDefault="00F934EA" w:rsidP="00F934EA">
      <w:pPr>
        <w:pStyle w:val="Akapitzlist"/>
        <w:numPr>
          <w:ilvl w:val="1"/>
          <w:numId w:val="23"/>
        </w:numPr>
        <w:tabs>
          <w:tab w:val="left" w:pos="426"/>
        </w:tabs>
        <w:spacing w:after="0" w:line="240" w:lineRule="auto"/>
        <w:ind w:left="720"/>
        <w:contextualSpacing/>
        <w:jc w:val="both"/>
        <w:rPr>
          <w:rFonts w:ascii="Times New Roman" w:hAnsi="Times New Roman"/>
        </w:rPr>
      </w:pPr>
      <w:r w:rsidRPr="008550BC">
        <w:rPr>
          <w:rFonts w:ascii="Times New Roman" w:eastAsia="Calibri" w:hAnsi="Times New Roman"/>
        </w:rPr>
        <w:t xml:space="preserve">do </w:t>
      </w:r>
      <w:r>
        <w:rPr>
          <w:rFonts w:ascii="Times New Roman" w:eastAsia="Calibri" w:hAnsi="Times New Roman"/>
          <w:lang w:val="pl-PL"/>
        </w:rPr>
        <w:t>5 dni roboczych</w:t>
      </w:r>
      <w:r w:rsidRPr="008550BC">
        <w:rPr>
          <w:rFonts w:ascii="Times New Roman" w:eastAsia="Calibri" w:hAnsi="Times New Roman"/>
        </w:rPr>
        <w:t xml:space="preserve"> od chwili zgłoszenia telefonicznie lub emailem, </w:t>
      </w:r>
    </w:p>
    <w:p w14:paraId="29D7CF25" w14:textId="77777777" w:rsidR="00F934EA" w:rsidRPr="008550BC" w:rsidRDefault="00F934EA" w:rsidP="00F934EA">
      <w:pPr>
        <w:pStyle w:val="Akapitzlist"/>
        <w:numPr>
          <w:ilvl w:val="1"/>
          <w:numId w:val="23"/>
        </w:numPr>
        <w:tabs>
          <w:tab w:val="left" w:pos="426"/>
        </w:tabs>
        <w:spacing w:after="0" w:line="240" w:lineRule="auto"/>
        <w:ind w:left="720"/>
        <w:contextualSpacing/>
        <w:jc w:val="both"/>
        <w:rPr>
          <w:rFonts w:ascii="Times New Roman" w:hAnsi="Times New Roman"/>
        </w:rPr>
      </w:pPr>
      <w:r w:rsidRPr="008550BC">
        <w:rPr>
          <w:rFonts w:ascii="Times New Roman" w:eastAsia="Calibri" w:hAnsi="Times New Roman"/>
        </w:rPr>
        <w:t xml:space="preserve">do </w:t>
      </w:r>
      <w:r>
        <w:rPr>
          <w:rFonts w:ascii="Times New Roman" w:eastAsia="Calibri" w:hAnsi="Times New Roman"/>
          <w:lang w:val="pl-PL"/>
        </w:rPr>
        <w:t>10 dni roboczych</w:t>
      </w:r>
      <w:r w:rsidRPr="008550BC">
        <w:rPr>
          <w:rFonts w:ascii="Times New Roman" w:eastAsia="Calibri" w:hAnsi="Times New Roman"/>
        </w:rPr>
        <w:t xml:space="preserve"> od chwili zgłoszenia</w:t>
      </w:r>
      <w:r>
        <w:rPr>
          <w:rFonts w:ascii="Times New Roman" w:eastAsia="Calibri" w:hAnsi="Times New Roman"/>
          <w:lang w:val="pl-PL"/>
        </w:rPr>
        <w:t xml:space="preserve"> podczas sesji zdalnej (online)</w:t>
      </w:r>
      <w:r w:rsidRPr="008550BC">
        <w:rPr>
          <w:rFonts w:ascii="Times New Roman" w:eastAsia="Calibri" w:hAnsi="Times New Roman"/>
        </w:rPr>
        <w:t xml:space="preserve">, </w:t>
      </w:r>
    </w:p>
    <w:p w14:paraId="57328566" w14:textId="77777777" w:rsidR="00F934EA" w:rsidRPr="008550BC" w:rsidRDefault="00F934EA" w:rsidP="00F934EA">
      <w:pPr>
        <w:tabs>
          <w:tab w:val="left" w:pos="426"/>
        </w:tabs>
        <w:ind w:left="360"/>
        <w:contextualSpacing/>
        <w:jc w:val="both"/>
        <w:rPr>
          <w:sz w:val="22"/>
          <w:szCs w:val="22"/>
        </w:rPr>
      </w:pPr>
      <w:r w:rsidRPr="008550BC">
        <w:rPr>
          <w:rFonts w:eastAsia="Calibri"/>
          <w:sz w:val="22"/>
          <w:szCs w:val="22"/>
        </w:rPr>
        <w:t>przy czym wszelkie działania organizacyjne i koszty związane ze świadczeniem usługi gwarancyjnej poza miejscem wykonania umowy ponosi Wykonawca. W przypadku konieczności sprowadzenia specjalistycznych części zamiennych termin ten nie może być dłuższy niż 10 tygodni, chyba, że Strony w oparciu o stosowny protokół konieczności zgodnie postanowią wydłużyć czas naprawy.</w:t>
      </w:r>
    </w:p>
    <w:p w14:paraId="4834746B"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F6308F6"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55B81E9"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1293987F"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434DF33D"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 ramach wykonywania uprawnień z tytułu rękojmi za wady fizyczne rzeczy, będzie domagał się w szczególności w razie wadliwego montażu przedmiotu niniejszej umowy</w:t>
      </w:r>
      <w:r>
        <w:rPr>
          <w:rFonts w:eastAsia="Calibri"/>
          <w:sz w:val="22"/>
          <w:szCs w:val="22"/>
        </w:rPr>
        <w:t xml:space="preserve"> </w:t>
      </w:r>
      <w:r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Pr="005B0397">
        <w:rPr>
          <w:rFonts w:eastAsia="Calibri"/>
          <w:sz w:val="22"/>
          <w:szCs w:val="22"/>
        </w:rPr>
        <w:t>2</w:t>
      </w:r>
      <w:r w:rsidRPr="005B0397">
        <w:rPr>
          <w:rFonts w:eastAsia="Calibri"/>
          <w:sz w:val="22"/>
          <w:szCs w:val="22"/>
          <w:lang w:val="x-none"/>
        </w:rPr>
        <w:t xml:space="preserve"> niniejszego paragrafu umowy stosuje się odpowiednio.</w:t>
      </w:r>
    </w:p>
    <w:p w14:paraId="2079405B"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66A6AAB0" w14:textId="77777777" w:rsidR="00F934EA" w:rsidRPr="005B0397" w:rsidRDefault="00F934EA" w:rsidP="00F934EA">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 xml:space="preserve">Zamawiający zobowiązuje się dotrzymywać podstawowych warunków eksploatacji określonych przez producenta w zapisach oświadczenia gwaranta zawartego w dokumentach gwarancyjnych </w:t>
      </w:r>
      <w:r w:rsidRPr="005B0397">
        <w:rPr>
          <w:rFonts w:eastAsia="Calibri"/>
          <w:sz w:val="22"/>
          <w:szCs w:val="22"/>
          <w:lang w:val="x-none"/>
        </w:rPr>
        <w:lastRenderedPageBreak/>
        <w:t>lub instrukcjach eksploatacji dostarczonych przez Wykonawcę, w zakresie w jakim nie jest ono sprzeczne z postanowieniami niniejszego paragrafu umowy.</w:t>
      </w:r>
    </w:p>
    <w:p w14:paraId="48F82807" w14:textId="6850979F" w:rsidR="00F934EA" w:rsidRPr="000C0FF1" w:rsidRDefault="00F934EA" w:rsidP="000C0FF1">
      <w:pPr>
        <w:widowControl/>
        <w:numPr>
          <w:ilvl w:val="0"/>
          <w:numId w:val="23"/>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6D58D18" w14:textId="77777777" w:rsidR="000C0FF1" w:rsidRPr="000C0FF1" w:rsidRDefault="000C0FF1" w:rsidP="000C0FF1">
      <w:pPr>
        <w:widowControl/>
        <w:tabs>
          <w:tab w:val="left" w:pos="426"/>
        </w:tabs>
        <w:ind w:left="426"/>
        <w:contextualSpacing/>
        <w:jc w:val="both"/>
        <w:rPr>
          <w:sz w:val="22"/>
          <w:szCs w:val="22"/>
          <w:lang w:val="x-none"/>
        </w:rPr>
      </w:pPr>
    </w:p>
    <w:p w14:paraId="73247AD1" w14:textId="77777777" w:rsidR="00F934EA" w:rsidRPr="005B0397" w:rsidRDefault="00F934EA" w:rsidP="00F934EA">
      <w:pPr>
        <w:ind w:left="540"/>
        <w:rPr>
          <w:b/>
          <w:sz w:val="22"/>
          <w:szCs w:val="22"/>
          <w:lang w:val="x-none" w:eastAsia="x-none"/>
        </w:rPr>
      </w:pPr>
      <w:r w:rsidRPr="005B0397">
        <w:rPr>
          <w:b/>
          <w:sz w:val="22"/>
          <w:szCs w:val="22"/>
          <w:lang w:val="x-none" w:eastAsia="x-none"/>
        </w:rPr>
        <w:t>§ 6</w:t>
      </w:r>
    </w:p>
    <w:p w14:paraId="5988A1CE" w14:textId="77777777" w:rsidR="00F934EA" w:rsidRPr="005B0397" w:rsidRDefault="00F934EA" w:rsidP="00F934EA">
      <w:pPr>
        <w:widowControl/>
        <w:numPr>
          <w:ilvl w:val="0"/>
          <w:numId w:val="29"/>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69B43BAB" w14:textId="77777777" w:rsidR="00F934EA" w:rsidRPr="005B0397" w:rsidRDefault="00F934EA" w:rsidP="00F934EA">
      <w:pPr>
        <w:widowControl/>
        <w:numPr>
          <w:ilvl w:val="0"/>
          <w:numId w:val="29"/>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4261F52C" w14:textId="77777777" w:rsidR="00F934EA" w:rsidRPr="005B0397" w:rsidRDefault="00F934EA" w:rsidP="00F934EA">
      <w:pPr>
        <w:widowControl/>
        <w:numPr>
          <w:ilvl w:val="0"/>
          <w:numId w:val="30"/>
        </w:numPr>
        <w:ind w:left="851" w:hanging="491"/>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430781F6" w14:textId="77777777" w:rsidR="00F934EA" w:rsidRPr="005B0397" w:rsidRDefault="00F934EA" w:rsidP="00F934EA">
      <w:pPr>
        <w:widowControl/>
        <w:numPr>
          <w:ilvl w:val="0"/>
          <w:numId w:val="30"/>
        </w:numPr>
        <w:ind w:left="851" w:hanging="491"/>
        <w:contextualSpacing/>
        <w:jc w:val="both"/>
        <w:rPr>
          <w:sz w:val="22"/>
          <w:szCs w:val="22"/>
          <w:lang w:eastAsia="x-none"/>
        </w:rPr>
      </w:pPr>
      <w:r w:rsidRPr="005B0397">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Pr>
          <w:sz w:val="22"/>
          <w:szCs w:val="22"/>
          <w:lang w:eastAsia="x-none"/>
        </w:rPr>
        <w:t>Zaproszenia</w:t>
      </w:r>
      <w:r w:rsidRPr="005B0397">
        <w:rPr>
          <w:sz w:val="22"/>
          <w:szCs w:val="22"/>
          <w:lang w:eastAsia="x-none"/>
        </w:rPr>
        <w:t xml:space="preserve"> wraz </w:t>
      </w:r>
      <w:r>
        <w:rPr>
          <w:sz w:val="22"/>
          <w:szCs w:val="22"/>
          <w:lang w:eastAsia="x-none"/>
        </w:rPr>
        <w:br/>
      </w:r>
      <w:r w:rsidRPr="005B0397">
        <w:rPr>
          <w:sz w:val="22"/>
          <w:szCs w:val="22"/>
          <w:lang w:eastAsia="x-none"/>
        </w:rPr>
        <w:t>z załącznikami i użytkowych przedmiotu Umowy;</w:t>
      </w:r>
    </w:p>
    <w:p w14:paraId="12118034" w14:textId="77777777" w:rsidR="00F934EA" w:rsidRPr="005B0397" w:rsidRDefault="00F934EA" w:rsidP="00F934EA">
      <w:pPr>
        <w:widowControl/>
        <w:numPr>
          <w:ilvl w:val="0"/>
          <w:numId w:val="30"/>
        </w:numPr>
        <w:ind w:left="851" w:hanging="491"/>
        <w:contextualSpacing/>
        <w:jc w:val="both"/>
        <w:rPr>
          <w:sz w:val="22"/>
          <w:szCs w:val="22"/>
          <w:lang w:eastAsia="x-none"/>
        </w:rPr>
      </w:pPr>
      <w:r w:rsidRPr="005B0397">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Pr>
          <w:sz w:val="22"/>
          <w:szCs w:val="22"/>
          <w:lang w:eastAsia="x-none"/>
        </w:rPr>
        <w:t>4</w:t>
      </w:r>
      <w:r w:rsidRPr="005B0397">
        <w:rPr>
          <w:sz w:val="22"/>
          <w:szCs w:val="22"/>
          <w:lang w:eastAsia="x-none"/>
        </w:rPr>
        <w:t xml:space="preserve"> Umowy, nie więcej niż 10 % wartości brutto przedmiotu umowy, o której mowa w § 3 ust. 2</w:t>
      </w:r>
    </w:p>
    <w:p w14:paraId="44700975" w14:textId="77777777" w:rsidR="00F934EA" w:rsidRPr="005B0397" w:rsidRDefault="00F934EA" w:rsidP="00F934EA">
      <w:pPr>
        <w:widowControl/>
        <w:numPr>
          <w:ilvl w:val="0"/>
          <w:numId w:val="30"/>
        </w:numPr>
        <w:ind w:left="851" w:hanging="491"/>
        <w:contextualSpacing/>
        <w:jc w:val="both"/>
        <w:rPr>
          <w:sz w:val="22"/>
          <w:szCs w:val="22"/>
          <w:lang w:eastAsia="x-none"/>
        </w:rPr>
      </w:pPr>
      <w:r w:rsidRPr="005B0397">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19279AAF" w14:textId="77777777" w:rsidR="00F934EA" w:rsidRDefault="00F934EA" w:rsidP="00F934EA">
      <w:pPr>
        <w:widowControl/>
        <w:numPr>
          <w:ilvl w:val="0"/>
          <w:numId w:val="30"/>
        </w:numPr>
        <w:ind w:left="851" w:hanging="491"/>
        <w:contextualSpacing/>
        <w:jc w:val="both"/>
        <w:rPr>
          <w:sz w:val="22"/>
          <w:szCs w:val="22"/>
          <w:lang w:eastAsia="x-none"/>
        </w:rPr>
      </w:pPr>
      <w:r w:rsidRPr="005B0397">
        <w:rPr>
          <w:sz w:val="22"/>
          <w:szCs w:val="22"/>
          <w:lang w:eastAsia="x-none"/>
        </w:rPr>
        <w:t>zwłoki w usunięciu wad stwierdzonych w okresie gwarancji lub rękojmi</w:t>
      </w:r>
      <w:r>
        <w:rPr>
          <w:sz w:val="22"/>
          <w:szCs w:val="22"/>
          <w:lang w:eastAsia="x-none"/>
        </w:rPr>
        <w:t xml:space="preserve"> albo w czasie reakcji na zgłoszenia Zamawiającego dotyczącego wykrytej wady Aparatury</w:t>
      </w:r>
      <w:r w:rsidRPr="005B0397">
        <w:rPr>
          <w:sz w:val="22"/>
          <w:szCs w:val="22"/>
          <w:lang w:eastAsia="x-none"/>
        </w:rPr>
        <w:t xml:space="preserve"> w wysokości 0,2% wynagrodzenia brutto </w:t>
      </w:r>
      <w:r w:rsidRPr="005623CF">
        <w:rPr>
          <w:sz w:val="22"/>
          <w:szCs w:val="22"/>
          <w:lang w:eastAsia="x-none"/>
        </w:rPr>
        <w:t xml:space="preserve">ustalonego w § 3 ust. 2 Umowy za każdy dzień zwłoki liczony od dnia </w:t>
      </w:r>
      <w:r>
        <w:rPr>
          <w:sz w:val="22"/>
          <w:szCs w:val="22"/>
          <w:lang w:eastAsia="x-none"/>
        </w:rPr>
        <w:t>następnego w stosunku do terminów ustalonych</w:t>
      </w:r>
      <w:r w:rsidRPr="005623CF">
        <w:rPr>
          <w:sz w:val="22"/>
          <w:szCs w:val="22"/>
          <w:lang w:eastAsia="x-none"/>
        </w:rPr>
        <w:t xml:space="preserve"> </w:t>
      </w:r>
      <w:r>
        <w:rPr>
          <w:sz w:val="22"/>
          <w:szCs w:val="22"/>
          <w:lang w:eastAsia="x-none"/>
        </w:rPr>
        <w:t xml:space="preserve">odpowiednio </w:t>
      </w:r>
      <w:r w:rsidRPr="005623CF">
        <w:rPr>
          <w:sz w:val="22"/>
          <w:szCs w:val="22"/>
          <w:lang w:eastAsia="x-none"/>
        </w:rPr>
        <w:t xml:space="preserve">zgodnie z treścią § 5 </w:t>
      </w:r>
      <w:r>
        <w:rPr>
          <w:sz w:val="22"/>
          <w:szCs w:val="22"/>
          <w:lang w:eastAsia="x-none"/>
        </w:rPr>
        <w:t xml:space="preserve">ust. 6, ust. 6.1 albo ust. 6.2  Umowy albo </w:t>
      </w:r>
      <w:r w:rsidRPr="005623CF">
        <w:rPr>
          <w:sz w:val="22"/>
          <w:szCs w:val="22"/>
          <w:lang w:eastAsia="x-none"/>
        </w:rPr>
        <w:t>w pisemnym oświadczeniu Stron, nie więcej niż 10 % wartości brutto</w:t>
      </w:r>
      <w:r>
        <w:rPr>
          <w:sz w:val="22"/>
          <w:szCs w:val="22"/>
          <w:lang w:eastAsia="x-none"/>
        </w:rPr>
        <w:t xml:space="preserve"> przedmiotu umowy, </w:t>
      </w:r>
      <w:r w:rsidRPr="005623CF">
        <w:rPr>
          <w:sz w:val="22"/>
          <w:szCs w:val="22"/>
          <w:lang w:eastAsia="x-none"/>
        </w:rPr>
        <w:t>o której mowa w § 3 ust. 2.</w:t>
      </w:r>
    </w:p>
    <w:p w14:paraId="1F65E280" w14:textId="77777777" w:rsidR="00F934EA" w:rsidRPr="005623CF" w:rsidRDefault="00F934EA" w:rsidP="00F934EA">
      <w:pPr>
        <w:widowControl/>
        <w:numPr>
          <w:ilvl w:val="3"/>
          <w:numId w:val="28"/>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Pr>
          <w:sz w:val="22"/>
          <w:szCs w:val="22"/>
          <w:lang w:eastAsia="x-none"/>
        </w:rPr>
        <w:t>§ 7</w:t>
      </w:r>
      <w:r w:rsidRPr="005623CF">
        <w:rPr>
          <w:sz w:val="22"/>
          <w:szCs w:val="22"/>
          <w:lang w:eastAsia="x-none"/>
        </w:rPr>
        <w:t xml:space="preserve"> ust. </w:t>
      </w:r>
      <w:r>
        <w:rPr>
          <w:sz w:val="22"/>
          <w:szCs w:val="22"/>
          <w:lang w:eastAsia="x-none"/>
        </w:rPr>
        <w:t>3</w:t>
      </w:r>
      <w:r w:rsidRPr="005623CF">
        <w:rPr>
          <w:sz w:val="22"/>
          <w:szCs w:val="22"/>
          <w:lang w:eastAsia="x-none"/>
        </w:rPr>
        <w:t xml:space="preserve"> u</w:t>
      </w:r>
      <w:r>
        <w:rPr>
          <w:sz w:val="22"/>
          <w:szCs w:val="22"/>
          <w:lang w:eastAsia="x-none"/>
        </w:rPr>
        <w:t>mowy</w:t>
      </w:r>
      <w:r w:rsidRPr="005623CF">
        <w:rPr>
          <w:sz w:val="22"/>
          <w:szCs w:val="22"/>
          <w:lang w:eastAsia="x-none"/>
        </w:rPr>
        <w:t>, w wysokości 10% wynagrodzenia brutto ustalonego w § 3 ust. 2 Umowy.</w:t>
      </w:r>
    </w:p>
    <w:p w14:paraId="22AF0173" w14:textId="77777777" w:rsidR="00F934EA" w:rsidRPr="005B0397" w:rsidRDefault="00F934EA" w:rsidP="00F934EA">
      <w:pPr>
        <w:widowControl/>
        <w:numPr>
          <w:ilvl w:val="3"/>
          <w:numId w:val="28"/>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Pr>
          <w:sz w:val="22"/>
          <w:szCs w:val="22"/>
          <w:lang w:eastAsia="x-none"/>
        </w:rPr>
        <w:t xml:space="preserve">wskazane w ust. 2 i 3 powyżej, </w:t>
      </w:r>
      <w:r w:rsidRPr="005B0397">
        <w:rPr>
          <w:sz w:val="22"/>
          <w:szCs w:val="22"/>
          <w:lang w:eastAsia="x-none"/>
        </w:rPr>
        <w:t>mają charakter zaliczany na poczet przedmiotowego odszkodowania uzupełniającego dochodzonego przez daną Stronę umowy.</w:t>
      </w:r>
    </w:p>
    <w:p w14:paraId="2ED74E0E" w14:textId="77777777" w:rsidR="00F934EA" w:rsidRPr="005B0397" w:rsidRDefault="00F934EA" w:rsidP="00F934EA">
      <w:pPr>
        <w:widowControl/>
        <w:numPr>
          <w:ilvl w:val="3"/>
          <w:numId w:val="28"/>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14DA282F" w14:textId="77777777" w:rsidR="00F934EA" w:rsidRPr="005B0397" w:rsidRDefault="00F934EA" w:rsidP="00F934EA">
      <w:pPr>
        <w:widowControl/>
        <w:numPr>
          <w:ilvl w:val="3"/>
          <w:numId w:val="28"/>
        </w:numPr>
        <w:ind w:left="426"/>
        <w:jc w:val="both"/>
        <w:rPr>
          <w:sz w:val="22"/>
          <w:szCs w:val="22"/>
          <w:lang w:eastAsia="x-none"/>
        </w:rPr>
      </w:pPr>
      <w:r w:rsidRPr="005B0397">
        <w:rPr>
          <w:sz w:val="22"/>
          <w:szCs w:val="22"/>
          <w:lang w:eastAsia="x-none"/>
        </w:rPr>
        <w:t xml:space="preserve">Zapisy umowy dotyczące naliczania kar umownych nie mają zastosowania </w:t>
      </w:r>
      <w:r>
        <w:rPr>
          <w:sz w:val="22"/>
          <w:szCs w:val="22"/>
          <w:lang w:eastAsia="x-none"/>
        </w:rPr>
        <w:t>do</w:t>
      </w:r>
      <w:r w:rsidRPr="005B0397">
        <w:rPr>
          <w:sz w:val="22"/>
          <w:szCs w:val="22"/>
          <w:lang w:eastAsia="x-none"/>
        </w:rPr>
        <w:t xml:space="preserve"> zachowani</w:t>
      </w:r>
      <w:r>
        <w:rPr>
          <w:sz w:val="22"/>
          <w:szCs w:val="22"/>
          <w:lang w:eastAsia="x-none"/>
        </w:rPr>
        <w:t>a</w:t>
      </w:r>
      <w:r w:rsidRPr="005B0397">
        <w:rPr>
          <w:sz w:val="22"/>
          <w:szCs w:val="22"/>
          <w:lang w:eastAsia="x-none"/>
        </w:rPr>
        <w:t xml:space="preserve"> Wykonawcy niezwiązane</w:t>
      </w:r>
      <w:r>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Pr>
          <w:sz w:val="22"/>
          <w:szCs w:val="22"/>
          <w:lang w:eastAsia="x-none"/>
        </w:rPr>
        <w:t>Z</w:t>
      </w:r>
      <w:r w:rsidRPr="005B0397">
        <w:rPr>
          <w:sz w:val="22"/>
          <w:szCs w:val="22"/>
          <w:lang w:eastAsia="x-none"/>
        </w:rPr>
        <w:t xml:space="preserve">amawiający. </w:t>
      </w:r>
    </w:p>
    <w:p w14:paraId="1044564A" w14:textId="77777777" w:rsidR="00F934EA" w:rsidRPr="005B0397" w:rsidRDefault="00F934EA" w:rsidP="00F934EA">
      <w:pPr>
        <w:widowControl/>
        <w:numPr>
          <w:ilvl w:val="3"/>
          <w:numId w:val="28"/>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28AF05BD" w14:textId="77777777" w:rsidR="00F934EA" w:rsidRPr="005B0397" w:rsidRDefault="00F934EA" w:rsidP="00F934EA">
      <w:pPr>
        <w:widowControl/>
        <w:numPr>
          <w:ilvl w:val="3"/>
          <w:numId w:val="28"/>
        </w:numPr>
        <w:tabs>
          <w:tab w:val="num" w:pos="2880"/>
        </w:tabs>
        <w:ind w:left="426"/>
        <w:jc w:val="both"/>
        <w:rPr>
          <w:sz w:val="22"/>
          <w:szCs w:val="22"/>
          <w:lang w:eastAsia="x-none"/>
        </w:rPr>
      </w:pPr>
      <w:r w:rsidRPr="005B0397">
        <w:rPr>
          <w:sz w:val="22"/>
          <w:szCs w:val="22"/>
          <w:lang w:eastAsia="x-none"/>
        </w:rPr>
        <w:lastRenderedPageBreak/>
        <w:t>Zamawiający jest uprawniony do potrącenia ewentualnych kar umownych z  należnej Wykonawcy wierzytelności, w tym z kwoty wynagrodzenia określonej w fakturze, na co Wykonawca wyraża zgodę.</w:t>
      </w:r>
    </w:p>
    <w:p w14:paraId="5D7BE79E" w14:textId="77777777" w:rsidR="00F934EA" w:rsidRPr="005B0397" w:rsidRDefault="00F934EA" w:rsidP="00F934EA">
      <w:pPr>
        <w:widowControl/>
        <w:numPr>
          <w:ilvl w:val="3"/>
          <w:numId w:val="28"/>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75718EEF" w14:textId="77777777" w:rsidR="00F934EA" w:rsidRPr="005B0397" w:rsidRDefault="00F934EA" w:rsidP="00F934EA">
      <w:pPr>
        <w:jc w:val="both"/>
        <w:rPr>
          <w:sz w:val="22"/>
          <w:szCs w:val="22"/>
          <w:lang w:val="x-none" w:eastAsia="x-none"/>
        </w:rPr>
      </w:pPr>
    </w:p>
    <w:p w14:paraId="20854E4D" w14:textId="77777777" w:rsidR="00F934EA" w:rsidRPr="005B0397" w:rsidRDefault="00F934EA" w:rsidP="00F934EA">
      <w:pPr>
        <w:ind w:left="360"/>
        <w:rPr>
          <w:b/>
          <w:bCs/>
          <w:sz w:val="22"/>
          <w:szCs w:val="22"/>
        </w:rPr>
      </w:pPr>
      <w:r w:rsidRPr="005B0397">
        <w:rPr>
          <w:b/>
          <w:bCs/>
          <w:sz w:val="22"/>
          <w:szCs w:val="22"/>
        </w:rPr>
        <w:t>§7</w:t>
      </w:r>
    </w:p>
    <w:p w14:paraId="3519B3F8" w14:textId="77777777" w:rsidR="00F934EA" w:rsidRPr="005B0397" w:rsidRDefault="00F934EA" w:rsidP="00F934EA">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3619FC53" w14:textId="77777777" w:rsidR="00F934EA" w:rsidRPr="005B0397" w:rsidRDefault="00F934EA" w:rsidP="00F934EA">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DF1BDB8" w14:textId="77777777" w:rsidR="00F934EA" w:rsidRPr="005B0397" w:rsidRDefault="00F934EA" w:rsidP="00F934EA">
      <w:pPr>
        <w:widowControl/>
        <w:numPr>
          <w:ilvl w:val="0"/>
          <w:numId w:val="31"/>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5E07ECD8" w14:textId="77777777" w:rsidR="00F934EA" w:rsidRPr="005B0397" w:rsidRDefault="00F934EA" w:rsidP="00F934EA">
      <w:pPr>
        <w:widowControl/>
        <w:numPr>
          <w:ilvl w:val="0"/>
          <w:numId w:val="31"/>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11612BA" w14:textId="77777777" w:rsidR="00F934EA" w:rsidRPr="005B0397" w:rsidRDefault="00F934EA" w:rsidP="00F934EA">
      <w:pPr>
        <w:widowControl/>
        <w:numPr>
          <w:ilvl w:val="0"/>
          <w:numId w:val="31"/>
        </w:numPr>
        <w:tabs>
          <w:tab w:val="left" w:pos="0"/>
        </w:tabs>
        <w:contextualSpacing/>
        <w:jc w:val="both"/>
        <w:rPr>
          <w:sz w:val="22"/>
          <w:szCs w:val="22"/>
        </w:rPr>
      </w:pPr>
      <w:r w:rsidRPr="005B0397">
        <w:rPr>
          <w:sz w:val="22"/>
          <w:szCs w:val="22"/>
        </w:rPr>
        <w:t>został wydany nakaz zajęcia majątku Wykonawcy, w stopniu uniemożliwiającym wykonanie umowy,</w:t>
      </w:r>
    </w:p>
    <w:p w14:paraId="76D957DD" w14:textId="77777777" w:rsidR="00F934EA" w:rsidRDefault="00F934EA" w:rsidP="00F934EA">
      <w:pPr>
        <w:widowControl/>
        <w:numPr>
          <w:ilvl w:val="0"/>
          <w:numId w:val="31"/>
        </w:numPr>
        <w:tabs>
          <w:tab w:val="left" w:pos="0"/>
        </w:tabs>
        <w:contextualSpacing/>
        <w:jc w:val="both"/>
        <w:rPr>
          <w:sz w:val="22"/>
          <w:szCs w:val="22"/>
        </w:rPr>
      </w:pPr>
      <w:r w:rsidRPr="005B0397">
        <w:rPr>
          <w:sz w:val="22"/>
          <w:szCs w:val="22"/>
        </w:rPr>
        <w:t xml:space="preserve">powzięciu informacji o wystąpieniu u Wykonawcy dużych trudności finansowych, </w:t>
      </w:r>
      <w:r w:rsidRPr="005B0397">
        <w:rPr>
          <w:sz w:val="22"/>
          <w:szCs w:val="22"/>
        </w:rPr>
        <w:br/>
        <w:t xml:space="preserve">w szczególności wystąpią zajęcia komornicze lub inne zajęcia uprawnionych organów o łącznej wartości przekraczającej 200 000,00 PLN (słownie: dwieście tysięcy złotych </w:t>
      </w:r>
      <w:r w:rsidRPr="005B0397">
        <w:rPr>
          <w:sz w:val="22"/>
          <w:szCs w:val="22"/>
          <w:vertAlign w:val="superscript"/>
        </w:rPr>
        <w:t>00</w:t>
      </w:r>
      <w:r w:rsidRPr="005B0397">
        <w:rPr>
          <w:sz w:val="22"/>
          <w:szCs w:val="22"/>
        </w:rPr>
        <w:t>/</w:t>
      </w:r>
      <w:r w:rsidRPr="005B0397">
        <w:rPr>
          <w:sz w:val="22"/>
          <w:szCs w:val="22"/>
          <w:vertAlign w:val="subscript"/>
        </w:rPr>
        <w:t>100</w:t>
      </w:r>
      <w:r w:rsidRPr="005B0397">
        <w:rPr>
          <w:sz w:val="22"/>
          <w:szCs w:val="22"/>
        </w:rPr>
        <w:t>),</w:t>
      </w:r>
    </w:p>
    <w:p w14:paraId="0B0CA184" w14:textId="77777777" w:rsidR="00F934EA" w:rsidRPr="005B0397" w:rsidRDefault="00F934EA" w:rsidP="00F934EA">
      <w:pPr>
        <w:widowControl/>
        <w:numPr>
          <w:ilvl w:val="0"/>
          <w:numId w:val="31"/>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r>
        <w:rPr>
          <w:sz w:val="22"/>
          <w:szCs w:val="22"/>
        </w:rPr>
        <w:t>,</w:t>
      </w:r>
    </w:p>
    <w:p w14:paraId="7E9CEB8A" w14:textId="77777777" w:rsidR="00F934EA" w:rsidRPr="005022FD" w:rsidRDefault="00F934EA" w:rsidP="00F934EA">
      <w:pPr>
        <w:widowControl/>
        <w:numPr>
          <w:ilvl w:val="0"/>
          <w:numId w:val="31"/>
        </w:numPr>
        <w:tabs>
          <w:tab w:val="left" w:pos="0"/>
        </w:tabs>
        <w:contextualSpacing/>
        <w:jc w:val="both"/>
        <w:rPr>
          <w:sz w:val="22"/>
          <w:szCs w:val="22"/>
        </w:rPr>
      </w:pPr>
      <w:r w:rsidRPr="005022FD">
        <w:rPr>
          <w:sz w:val="22"/>
          <w:szCs w:val="22"/>
        </w:rPr>
        <w:t>Wykonawca przekroczył termin wykonania Umowy o 7 dni, bez konieczności wyznaczania Wykonawcy dodatkowego terminu na realizację.</w:t>
      </w:r>
    </w:p>
    <w:p w14:paraId="6504FBE0" w14:textId="77777777" w:rsidR="00F934EA" w:rsidRPr="005B0397" w:rsidRDefault="00F934EA" w:rsidP="00F934EA">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3FAC33" w14:textId="77777777" w:rsidR="00F934EA" w:rsidRPr="005B0397" w:rsidRDefault="00F934EA" w:rsidP="00F934EA">
      <w:pPr>
        <w:widowControl/>
        <w:numPr>
          <w:ilvl w:val="0"/>
          <w:numId w:val="24"/>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5B0397">
        <w:rPr>
          <w:sz w:val="22"/>
          <w:szCs w:val="22"/>
        </w:rPr>
        <w:t xml:space="preserve"> niniejszego paragrafu Umowy.</w:t>
      </w:r>
    </w:p>
    <w:p w14:paraId="24BDE29E" w14:textId="77777777" w:rsidR="00F934EA" w:rsidRPr="005B0397" w:rsidRDefault="00F934EA" w:rsidP="00F934EA">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23AB82D2" w14:textId="77777777" w:rsidR="00F934EA" w:rsidRPr="005B0397" w:rsidRDefault="00F934EA" w:rsidP="00F934EA">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5C66758" w14:textId="77777777" w:rsidR="00F934EA" w:rsidRPr="005B0397" w:rsidRDefault="00F934EA" w:rsidP="00F934EA">
      <w:pPr>
        <w:widowControl/>
        <w:numPr>
          <w:ilvl w:val="0"/>
          <w:numId w:val="24"/>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27773F29" w14:textId="77777777" w:rsidR="00F934EA" w:rsidRPr="005B0397" w:rsidRDefault="00F934EA" w:rsidP="00F934EA">
      <w:pPr>
        <w:rPr>
          <w:b/>
          <w:bCs/>
          <w:sz w:val="22"/>
          <w:szCs w:val="22"/>
        </w:rPr>
      </w:pPr>
    </w:p>
    <w:p w14:paraId="24BED778" w14:textId="77777777" w:rsidR="00F934EA" w:rsidRPr="005B0397" w:rsidRDefault="00F934EA" w:rsidP="00F934EA">
      <w:pPr>
        <w:rPr>
          <w:b/>
          <w:bCs/>
          <w:sz w:val="22"/>
          <w:szCs w:val="22"/>
        </w:rPr>
      </w:pPr>
      <w:r w:rsidRPr="005B0397">
        <w:rPr>
          <w:b/>
          <w:bCs/>
          <w:sz w:val="22"/>
          <w:szCs w:val="22"/>
        </w:rPr>
        <w:t>§ 8</w:t>
      </w:r>
    </w:p>
    <w:p w14:paraId="485CECB0" w14:textId="77777777" w:rsidR="00F934EA" w:rsidRPr="005B0397" w:rsidRDefault="00F934EA" w:rsidP="00F934EA">
      <w:pPr>
        <w:widowControl/>
        <w:numPr>
          <w:ilvl w:val="0"/>
          <w:numId w:val="25"/>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2FF0EA77" w14:textId="77777777" w:rsidR="00F934EA" w:rsidRPr="005B0397" w:rsidRDefault="00F934EA" w:rsidP="00F934EA">
      <w:pPr>
        <w:widowControl/>
        <w:numPr>
          <w:ilvl w:val="0"/>
          <w:numId w:val="25"/>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85F987E" w14:textId="77777777" w:rsidR="00F934EA" w:rsidRPr="005B0397" w:rsidRDefault="00F934EA" w:rsidP="00F934EA">
      <w:pPr>
        <w:widowControl/>
        <w:numPr>
          <w:ilvl w:val="0"/>
          <w:numId w:val="25"/>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1669FBA2" w14:textId="77777777" w:rsidR="00F934EA" w:rsidRDefault="00F934EA" w:rsidP="00F934EA">
      <w:pPr>
        <w:rPr>
          <w:b/>
          <w:bCs/>
          <w:sz w:val="22"/>
          <w:szCs w:val="22"/>
        </w:rPr>
      </w:pPr>
    </w:p>
    <w:p w14:paraId="1476B964" w14:textId="77777777" w:rsidR="00874F59" w:rsidRDefault="00874F59" w:rsidP="00F934EA">
      <w:pPr>
        <w:rPr>
          <w:b/>
          <w:bCs/>
          <w:sz w:val="22"/>
          <w:szCs w:val="22"/>
        </w:rPr>
      </w:pPr>
    </w:p>
    <w:p w14:paraId="7AE731DE" w14:textId="3983E862" w:rsidR="00F934EA" w:rsidRPr="005B0397" w:rsidRDefault="00F934EA" w:rsidP="00F934EA">
      <w:pPr>
        <w:rPr>
          <w:b/>
          <w:bCs/>
          <w:sz w:val="22"/>
          <w:szCs w:val="22"/>
        </w:rPr>
      </w:pPr>
      <w:r w:rsidRPr="005B0397">
        <w:rPr>
          <w:b/>
          <w:bCs/>
          <w:sz w:val="22"/>
          <w:szCs w:val="22"/>
        </w:rPr>
        <w:lastRenderedPageBreak/>
        <w:t>§ 9</w:t>
      </w:r>
    </w:p>
    <w:p w14:paraId="1270FE73" w14:textId="77777777" w:rsidR="00F934EA" w:rsidRPr="005022FD" w:rsidRDefault="00F934EA" w:rsidP="00F934EA">
      <w:pPr>
        <w:pStyle w:val="Akapitzlist"/>
        <w:numPr>
          <w:ilvl w:val="3"/>
          <w:numId w:val="24"/>
        </w:numPr>
        <w:spacing w:after="0" w:line="240" w:lineRule="auto"/>
        <w:jc w:val="both"/>
        <w:rPr>
          <w:rFonts w:ascii="Times New Roman" w:hAnsi="Times New Roman"/>
        </w:rPr>
      </w:pPr>
      <w:r w:rsidRPr="005022FD">
        <w:rPr>
          <w:rFonts w:ascii="Times New Roman" w:hAnsi="Times New Roman"/>
        </w:rPr>
        <w:t>Wszelkie oświadczenia Stron umowy będą składane na piśmie pod rygorem nieważności listem poleconym lub za potwierdzeniem ich złożenia.</w:t>
      </w:r>
    </w:p>
    <w:p w14:paraId="13DE2B5E" w14:textId="77777777" w:rsidR="00F934EA" w:rsidRPr="005022FD" w:rsidRDefault="00F934EA" w:rsidP="00F934EA">
      <w:pPr>
        <w:pStyle w:val="Akapitzlist"/>
        <w:numPr>
          <w:ilvl w:val="3"/>
          <w:numId w:val="24"/>
        </w:numPr>
        <w:spacing w:after="0" w:line="240" w:lineRule="auto"/>
        <w:jc w:val="both"/>
        <w:rPr>
          <w:rFonts w:ascii="Times New Roman" w:hAnsi="Times New Roman"/>
        </w:rPr>
      </w:pPr>
      <w:r w:rsidRPr="005022FD">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4D32615B" w14:textId="77777777" w:rsidR="00F934EA" w:rsidRPr="005022FD" w:rsidRDefault="00F934EA" w:rsidP="00F934EA">
      <w:pPr>
        <w:pStyle w:val="Akapitzlist"/>
        <w:numPr>
          <w:ilvl w:val="3"/>
          <w:numId w:val="24"/>
        </w:numPr>
        <w:spacing w:after="0" w:line="240" w:lineRule="auto"/>
        <w:jc w:val="both"/>
        <w:rPr>
          <w:rFonts w:ascii="Times New Roman" w:hAnsi="Times New Roman"/>
        </w:rPr>
      </w:pPr>
      <w:r w:rsidRPr="005022FD">
        <w:rPr>
          <w:rFonts w:ascii="Times New Roman" w:hAnsi="Times New Roman"/>
        </w:rPr>
        <w:t>W razie rozbieżności pomiędzy treścią Zaproszenia a postanowieniami umowy oraz w sprawach nieuregulowanych niniejszą umową priorytet nadaje się zapisom Zaproszenia i jej załącznikom.</w:t>
      </w:r>
    </w:p>
    <w:p w14:paraId="20CDC058" w14:textId="77777777" w:rsidR="00F934EA" w:rsidRPr="005B0397" w:rsidRDefault="00F934EA" w:rsidP="00F934EA">
      <w:pPr>
        <w:tabs>
          <w:tab w:val="left" w:pos="284"/>
        </w:tabs>
        <w:ind w:left="284"/>
        <w:jc w:val="both"/>
        <w:rPr>
          <w:sz w:val="22"/>
          <w:szCs w:val="22"/>
        </w:rPr>
      </w:pPr>
    </w:p>
    <w:p w14:paraId="1058B31C" w14:textId="77777777" w:rsidR="00F934EA" w:rsidRPr="000C0FF1" w:rsidRDefault="00F934EA" w:rsidP="00F934EA">
      <w:pPr>
        <w:ind w:left="142"/>
        <w:contextualSpacing/>
        <w:rPr>
          <w:b/>
          <w:bCs/>
          <w:sz w:val="22"/>
          <w:szCs w:val="22"/>
        </w:rPr>
      </w:pPr>
      <w:r w:rsidRPr="000C0FF1">
        <w:rPr>
          <w:b/>
          <w:bCs/>
          <w:sz w:val="22"/>
          <w:szCs w:val="22"/>
        </w:rPr>
        <w:t>§ 10</w:t>
      </w:r>
    </w:p>
    <w:p w14:paraId="35DBE30F" w14:textId="77777777" w:rsidR="00F934EA" w:rsidRPr="005B0397" w:rsidRDefault="00F934EA" w:rsidP="00F934EA">
      <w:pPr>
        <w:widowControl/>
        <w:numPr>
          <w:ilvl w:val="3"/>
          <w:numId w:val="32"/>
        </w:numPr>
        <w:tabs>
          <w:tab w:val="left" w:pos="284"/>
        </w:tabs>
        <w:ind w:left="426"/>
        <w:jc w:val="both"/>
        <w:rPr>
          <w:sz w:val="22"/>
          <w:szCs w:val="22"/>
        </w:rPr>
      </w:pPr>
      <w:r w:rsidRPr="005B039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FA27E88" w14:textId="77777777" w:rsidR="00F934EA" w:rsidRPr="005022FD" w:rsidRDefault="00F934EA" w:rsidP="00F934EA">
      <w:pPr>
        <w:pStyle w:val="Akapitzlist"/>
        <w:numPr>
          <w:ilvl w:val="1"/>
          <w:numId w:val="50"/>
        </w:numPr>
        <w:tabs>
          <w:tab w:val="left" w:pos="284"/>
        </w:tabs>
        <w:spacing w:after="0" w:line="240" w:lineRule="auto"/>
        <w:contextualSpacing/>
        <w:jc w:val="both"/>
        <w:rPr>
          <w:rFonts w:ascii="Times New Roman" w:hAnsi="Times New Roman"/>
        </w:rPr>
      </w:pPr>
      <w:r w:rsidRPr="005022FD">
        <w:rPr>
          <w:rFonts w:ascii="Times New Roman" w:hAnsi="Times New Roman"/>
        </w:rPr>
        <w:t>Ze strony Zamawiającego:</w:t>
      </w:r>
      <w:r w:rsidRPr="005022FD">
        <w:rPr>
          <w:rFonts w:ascii="Times New Roman" w:hAnsi="Times New Roman"/>
          <w:i/>
          <w:iCs/>
        </w:rPr>
        <w:t xml:space="preserve"> ....................... </w:t>
      </w:r>
      <w:r w:rsidRPr="005022FD">
        <w:rPr>
          <w:rFonts w:ascii="Times New Roman" w:hAnsi="Times New Roman"/>
        </w:rPr>
        <w:t xml:space="preserve">– </w:t>
      </w:r>
      <w:r w:rsidRPr="005022FD">
        <w:rPr>
          <w:rFonts w:ascii="Times New Roman" w:hAnsi="Times New Roman"/>
          <w:i/>
          <w:iCs/>
        </w:rPr>
        <w:t>tel. ..........., e-mail: ........................</w:t>
      </w:r>
      <w:r w:rsidRPr="005022FD">
        <w:rPr>
          <w:rFonts w:ascii="Times New Roman" w:hAnsi="Times New Roman"/>
          <w:iCs/>
        </w:rPr>
        <w:t xml:space="preserve"> </w:t>
      </w:r>
      <w:r w:rsidRPr="005022FD">
        <w:rPr>
          <w:rFonts w:ascii="Times New Roman" w:hAnsi="Times New Roman"/>
          <w:bCs/>
        </w:rPr>
        <w:t>lub inna osoba wskazana przez Zamawiającego</w:t>
      </w:r>
      <w:r w:rsidRPr="005022FD">
        <w:rPr>
          <w:rFonts w:ascii="Times New Roman" w:hAnsi="Times New Roman"/>
          <w:i/>
          <w:iCs/>
        </w:rPr>
        <w:t>;</w:t>
      </w:r>
    </w:p>
    <w:p w14:paraId="27DCF735" w14:textId="77777777" w:rsidR="00F934EA" w:rsidRPr="005022FD" w:rsidRDefault="00F934EA" w:rsidP="00F934EA">
      <w:pPr>
        <w:pStyle w:val="Akapitzlist"/>
        <w:numPr>
          <w:ilvl w:val="1"/>
          <w:numId w:val="50"/>
        </w:numPr>
        <w:tabs>
          <w:tab w:val="left" w:pos="284"/>
        </w:tabs>
        <w:spacing w:after="0" w:line="240" w:lineRule="auto"/>
        <w:contextualSpacing/>
        <w:jc w:val="both"/>
        <w:rPr>
          <w:rFonts w:ascii="Times New Roman" w:hAnsi="Times New Roman"/>
        </w:rPr>
      </w:pPr>
      <w:r w:rsidRPr="005022FD">
        <w:rPr>
          <w:rFonts w:ascii="Times New Roman" w:hAnsi="Times New Roman"/>
        </w:rPr>
        <w:t xml:space="preserve">Ze strony Wykonawcy - </w:t>
      </w:r>
      <w:r w:rsidRPr="005022FD">
        <w:rPr>
          <w:rFonts w:ascii="Times New Roman" w:hAnsi="Times New Roman"/>
          <w:i/>
          <w:iCs/>
        </w:rPr>
        <w:t xml:space="preserve">........................... </w:t>
      </w:r>
      <w:r w:rsidRPr="005022FD">
        <w:rPr>
          <w:rFonts w:ascii="Times New Roman" w:hAnsi="Times New Roman"/>
        </w:rPr>
        <w:t xml:space="preserve">– </w:t>
      </w:r>
      <w:r w:rsidRPr="005022FD">
        <w:rPr>
          <w:rFonts w:ascii="Times New Roman" w:hAnsi="Times New Roman"/>
          <w:i/>
          <w:iCs/>
        </w:rPr>
        <w:t>tel. ..........., e-mail: .........................</w:t>
      </w:r>
    </w:p>
    <w:p w14:paraId="3C6B9CFE" w14:textId="79842E3B" w:rsidR="00F934EA" w:rsidRDefault="00F934EA" w:rsidP="000C0FF1">
      <w:pPr>
        <w:widowControl/>
        <w:numPr>
          <w:ilvl w:val="3"/>
          <w:numId w:val="32"/>
        </w:numPr>
        <w:tabs>
          <w:tab w:val="left" w:pos="284"/>
        </w:tabs>
        <w:ind w:left="426"/>
        <w:jc w:val="both"/>
        <w:rPr>
          <w:sz w:val="22"/>
          <w:szCs w:val="22"/>
        </w:rPr>
      </w:pPr>
      <w:r w:rsidRPr="005B0397">
        <w:rPr>
          <w:sz w:val="22"/>
          <w:szCs w:val="22"/>
        </w:rPr>
        <w:t>Strony zgodnie postanawiają, iż osoby wskazane powyżej nie są uprawnione do podejmowania decyzji w zakresie zmiany zasad wykonywania Umowy, a także zaciągania nowych zobowiązań lub zmiany Umowy.</w:t>
      </w:r>
    </w:p>
    <w:p w14:paraId="5EEE87A4" w14:textId="77777777" w:rsidR="00F32C10" w:rsidRPr="000C0FF1" w:rsidRDefault="00F32C10" w:rsidP="00F32C10">
      <w:pPr>
        <w:widowControl/>
        <w:tabs>
          <w:tab w:val="left" w:pos="284"/>
        </w:tabs>
        <w:ind w:left="426"/>
        <w:jc w:val="both"/>
        <w:rPr>
          <w:sz w:val="22"/>
          <w:szCs w:val="22"/>
        </w:rPr>
      </w:pPr>
    </w:p>
    <w:p w14:paraId="07727EAA" w14:textId="77777777" w:rsidR="00F934EA" w:rsidRPr="005B0397" w:rsidRDefault="00F934EA" w:rsidP="00F934EA">
      <w:pPr>
        <w:ind w:left="360"/>
        <w:contextualSpacing/>
        <w:rPr>
          <w:b/>
          <w:bCs/>
          <w:sz w:val="22"/>
          <w:szCs w:val="22"/>
        </w:rPr>
      </w:pPr>
      <w:r w:rsidRPr="005B0397">
        <w:rPr>
          <w:b/>
          <w:bCs/>
          <w:sz w:val="22"/>
          <w:szCs w:val="22"/>
        </w:rPr>
        <w:t>§ 11</w:t>
      </w:r>
    </w:p>
    <w:p w14:paraId="4E71F0AF" w14:textId="603D8E1E" w:rsidR="00F934EA" w:rsidRPr="00C80922" w:rsidRDefault="00F934EA" w:rsidP="00C80922">
      <w:pPr>
        <w:pStyle w:val="Akapitzlist"/>
        <w:numPr>
          <w:ilvl w:val="0"/>
          <w:numId w:val="33"/>
        </w:numPr>
        <w:tabs>
          <w:tab w:val="left" w:pos="284"/>
        </w:tabs>
        <w:spacing w:after="0" w:line="240" w:lineRule="auto"/>
        <w:jc w:val="both"/>
      </w:pPr>
      <w:r w:rsidRPr="00C80922">
        <w:rPr>
          <w:rFonts w:ascii="Times New Roman" w:eastAsiaTheme="minorHAnsi" w:hAnsi="Times New Roman"/>
        </w:rPr>
        <w:t xml:space="preserve">Strony dopuszczają możliwość zmiany Umowy po uprzednim sporządzeniu protokołu konieczności, przy zachowaniu ryczałtowego charakteru ceny Umowy, poprzez podpisanie aneksu do Umowy, </w:t>
      </w:r>
      <w:r w:rsidRPr="00C80922">
        <w:rPr>
          <w:rFonts w:ascii="Times New Roman" w:eastAsiaTheme="minorHAnsi" w:hAnsi="Times New Roman"/>
        </w:rPr>
        <w:br/>
        <w:t>w następujących przypadkach:</w:t>
      </w:r>
    </w:p>
    <w:p w14:paraId="042B5ADF" w14:textId="77777777" w:rsidR="00F934EA" w:rsidRPr="005B0397" w:rsidRDefault="00F934EA" w:rsidP="00F934EA">
      <w:pPr>
        <w:widowControl/>
        <w:numPr>
          <w:ilvl w:val="1"/>
          <w:numId w:val="33"/>
        </w:numPr>
        <w:ind w:left="709"/>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Pr>
          <w:sz w:val="22"/>
          <w:szCs w:val="22"/>
        </w:rPr>
        <w:t xml:space="preserve"> w rozumieniu § 8 umowy</w:t>
      </w:r>
      <w:r w:rsidRPr="005B0397">
        <w:rPr>
          <w:sz w:val="22"/>
          <w:szCs w:val="22"/>
        </w:rPr>
        <w:t>,</w:t>
      </w:r>
    </w:p>
    <w:p w14:paraId="0E49C2B4" w14:textId="77777777" w:rsidR="00F934EA" w:rsidRPr="005B0397" w:rsidRDefault="00F934EA" w:rsidP="00F934EA">
      <w:pPr>
        <w:widowControl/>
        <w:numPr>
          <w:ilvl w:val="1"/>
          <w:numId w:val="33"/>
        </w:numPr>
        <w:ind w:left="709"/>
        <w:jc w:val="both"/>
        <w:rPr>
          <w:sz w:val="22"/>
          <w:szCs w:val="22"/>
        </w:rPr>
      </w:pPr>
      <w:r w:rsidRPr="005B0397">
        <w:rPr>
          <w:sz w:val="22"/>
          <w:szCs w:val="22"/>
        </w:rPr>
        <w:t>wydłużenia terminu gwarancji, w sytuacji przedłużenia jej przez producenta/Wykonawcę,</w:t>
      </w:r>
    </w:p>
    <w:p w14:paraId="3EBF34E1" w14:textId="77777777" w:rsidR="00F934EA" w:rsidRPr="005B0397" w:rsidRDefault="00F934EA" w:rsidP="00F934EA">
      <w:pPr>
        <w:widowControl/>
        <w:numPr>
          <w:ilvl w:val="1"/>
          <w:numId w:val="33"/>
        </w:numPr>
        <w:ind w:left="709"/>
        <w:jc w:val="both"/>
        <w:rPr>
          <w:sz w:val="22"/>
          <w:szCs w:val="22"/>
        </w:rPr>
      </w:pPr>
      <w:r w:rsidRPr="005B039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85C6C23" w14:textId="7FD6824E" w:rsidR="00F934EA" w:rsidRDefault="00F934EA" w:rsidP="00F934EA">
      <w:pPr>
        <w:widowControl/>
        <w:numPr>
          <w:ilvl w:val="1"/>
          <w:numId w:val="33"/>
        </w:numPr>
        <w:ind w:left="709"/>
        <w:jc w:val="both"/>
        <w:rPr>
          <w:sz w:val="22"/>
          <w:szCs w:val="22"/>
        </w:rPr>
      </w:pPr>
      <w:r w:rsidRPr="005B0397">
        <w:rPr>
          <w:sz w:val="22"/>
          <w:szCs w:val="22"/>
        </w:rPr>
        <w:t>aktualizacji rozwiązań z uwagi na postęp technologiczny lub zmiany obowiązujących przepisów.</w:t>
      </w:r>
    </w:p>
    <w:p w14:paraId="6351E178" w14:textId="77777777" w:rsidR="00F32C10" w:rsidRPr="005B0397" w:rsidRDefault="00F32C10" w:rsidP="00F32C10">
      <w:pPr>
        <w:widowControl/>
        <w:ind w:left="709"/>
        <w:jc w:val="both"/>
        <w:rPr>
          <w:sz w:val="22"/>
          <w:szCs w:val="22"/>
        </w:rPr>
      </w:pPr>
    </w:p>
    <w:p w14:paraId="1CAD50BC" w14:textId="77777777" w:rsidR="00F934EA" w:rsidRPr="005B0397" w:rsidRDefault="00F934EA" w:rsidP="000C0FF1">
      <w:pPr>
        <w:widowControl/>
        <w:ind w:firstLine="426"/>
        <w:rPr>
          <w:rFonts w:eastAsiaTheme="minorHAnsi"/>
          <w:b/>
          <w:bCs/>
          <w:sz w:val="22"/>
          <w:szCs w:val="22"/>
          <w:lang w:eastAsia="en-US"/>
        </w:rPr>
      </w:pPr>
      <w:r w:rsidRPr="005B0397">
        <w:rPr>
          <w:rFonts w:eastAsiaTheme="minorHAnsi"/>
          <w:b/>
          <w:bCs/>
          <w:sz w:val="22"/>
          <w:szCs w:val="22"/>
          <w:lang w:eastAsia="en-US"/>
        </w:rPr>
        <w:t>§ 12</w:t>
      </w:r>
    </w:p>
    <w:p w14:paraId="3FFF03DB" w14:textId="77777777" w:rsidR="00F934EA" w:rsidRPr="005B0397" w:rsidRDefault="00F934EA" w:rsidP="00F934EA">
      <w:pPr>
        <w:widowControl/>
        <w:numPr>
          <w:ilvl w:val="0"/>
          <w:numId w:val="19"/>
        </w:numPr>
        <w:suppressAutoHyphens w:val="0"/>
        <w:jc w:val="both"/>
        <w:rPr>
          <w:rFonts w:eastAsiaTheme="minorHAnsi"/>
          <w:sz w:val="22"/>
          <w:szCs w:val="22"/>
          <w:lang w:eastAsia="en-US"/>
        </w:rPr>
      </w:pPr>
      <w:r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Pr>
          <w:rFonts w:eastAsiaTheme="minorHAnsi"/>
          <w:sz w:val="22"/>
          <w:szCs w:val="22"/>
          <w:lang w:eastAsia="en-US"/>
        </w:rPr>
        <w:br/>
      </w:r>
      <w:r w:rsidRPr="005B0397">
        <w:rPr>
          <w:rFonts w:eastAsiaTheme="minorHAnsi"/>
          <w:sz w:val="22"/>
          <w:szCs w:val="22"/>
          <w:lang w:eastAsia="en-US"/>
        </w:rPr>
        <w:t>i Wykonawcy.</w:t>
      </w:r>
    </w:p>
    <w:p w14:paraId="3543ADF1" w14:textId="77777777" w:rsidR="00F934EA" w:rsidRPr="005B0397" w:rsidRDefault="00F934EA" w:rsidP="00F934EA">
      <w:pPr>
        <w:widowControl/>
        <w:numPr>
          <w:ilvl w:val="0"/>
          <w:numId w:val="19"/>
        </w:numPr>
        <w:suppressAutoHyphens w:val="0"/>
        <w:jc w:val="both"/>
        <w:rPr>
          <w:rFonts w:eastAsiaTheme="minorHAnsi"/>
          <w:sz w:val="22"/>
          <w:szCs w:val="22"/>
          <w:lang w:eastAsia="en-US"/>
        </w:rPr>
      </w:pPr>
      <w:r w:rsidRPr="005B0397">
        <w:rPr>
          <w:sz w:val="22"/>
          <w:szCs w:val="22"/>
          <w:lang w:val="x-none"/>
        </w:rPr>
        <w:t xml:space="preserve">Żadna ze Stron nie jest uprawniona do przeniesienia swoich praw i zobowiązań z tytułu niniejszej umowy bez uzyskania pisemnej zgody drugiej Strony, w szczególności Wykonawcy nie przysługuje </w:t>
      </w:r>
      <w:r w:rsidRPr="005B0397">
        <w:rPr>
          <w:sz w:val="22"/>
          <w:szCs w:val="22"/>
          <w:lang w:val="x-none"/>
        </w:rPr>
        <w:lastRenderedPageBreak/>
        <w:t>prawo przenoszenia wierzytelności wynikających z niniejszej umowy bez uprzedniej pisemnej zgody Zamawiającego.</w:t>
      </w:r>
    </w:p>
    <w:p w14:paraId="0074D809" w14:textId="77777777" w:rsidR="00F934EA" w:rsidRPr="005B0397" w:rsidRDefault="00F934EA" w:rsidP="00F934EA">
      <w:pPr>
        <w:widowControl/>
        <w:numPr>
          <w:ilvl w:val="0"/>
          <w:numId w:val="19"/>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1D9090D0" w14:textId="77777777" w:rsidR="00F934EA" w:rsidRPr="005B0397" w:rsidRDefault="00F934EA" w:rsidP="00F934EA">
      <w:pPr>
        <w:widowControl/>
        <w:numPr>
          <w:ilvl w:val="0"/>
          <w:numId w:val="19"/>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4E10303D" w14:textId="77777777" w:rsidR="00F934EA" w:rsidRPr="00F708E6" w:rsidRDefault="00F934EA" w:rsidP="00F934EA">
      <w:pPr>
        <w:widowControl/>
        <w:numPr>
          <w:ilvl w:val="0"/>
          <w:numId w:val="19"/>
        </w:numPr>
        <w:tabs>
          <w:tab w:val="left" w:pos="284"/>
        </w:tabs>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20 lipca 2018 r. – Prawo o szkolnictwie wyższym i nauce (t. j. Dz. U. 202</w:t>
      </w:r>
      <w:r>
        <w:rPr>
          <w:sz w:val="22"/>
          <w:szCs w:val="22"/>
        </w:rPr>
        <w:t>2</w:t>
      </w:r>
      <w:r w:rsidRPr="00F708E6">
        <w:rPr>
          <w:sz w:val="22"/>
          <w:szCs w:val="22"/>
        </w:rPr>
        <w:t xml:space="preserve"> poz. </w:t>
      </w:r>
      <w:r>
        <w:rPr>
          <w:sz w:val="22"/>
          <w:szCs w:val="22"/>
        </w:rPr>
        <w:t>574</w:t>
      </w:r>
      <w:r w:rsidRPr="00F708E6">
        <w:rPr>
          <w:sz w:val="22"/>
          <w:szCs w:val="22"/>
        </w:rPr>
        <w:t xml:space="preserve"> ze zm.), ustawy z dnia 2 marca 2020 r. o szczególnych rozwiązaniach związanych </w:t>
      </w:r>
      <w:r>
        <w:rPr>
          <w:sz w:val="22"/>
          <w:szCs w:val="22"/>
        </w:rPr>
        <w:br/>
      </w:r>
      <w:r w:rsidRPr="00F708E6">
        <w:rPr>
          <w:sz w:val="22"/>
          <w:szCs w:val="22"/>
        </w:rPr>
        <w:t>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w:t>
      </w:r>
      <w:r>
        <w:rPr>
          <w:sz w:val="22"/>
          <w:szCs w:val="22"/>
        </w:rPr>
        <w:br/>
      </w:r>
      <w:r w:rsidRPr="00F708E6">
        <w:rPr>
          <w:sz w:val="22"/>
          <w:szCs w:val="22"/>
        </w:rPr>
        <w:t>z dnia 23 kwietnia 1964 r. – Kodeks cywilny (t. j. Dz. U. 2020 poz. 1740 ze zm.).</w:t>
      </w:r>
    </w:p>
    <w:p w14:paraId="5E176DBC" w14:textId="4ED16315" w:rsidR="00F934EA" w:rsidRDefault="00F934EA" w:rsidP="00F934EA">
      <w:pPr>
        <w:widowControl/>
        <w:numPr>
          <w:ilvl w:val="0"/>
          <w:numId w:val="19"/>
        </w:numPr>
        <w:tabs>
          <w:tab w:val="left" w:pos="284"/>
        </w:tabs>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w:t>
      </w:r>
      <w:r w:rsidR="00B81351" w:rsidRPr="008F3CF1">
        <w:rPr>
          <w:sz w:val="22"/>
          <w:szCs w:val="22"/>
        </w:rPr>
        <w:t>czterech (4) egzemplarzach, w tym 2 w języku angielskim i 2 w języku polskim, po jednym (1) egzemplarzu w każdej z wersji językowych dla każdej ze Stron, przy czym w razie rozbieżności w interpretacji postanowień umowy wiążąca jest jej polska wersja językowa</w:t>
      </w:r>
      <w:r w:rsidRPr="00F708E6">
        <w:rPr>
          <w:sz w:val="22"/>
          <w:szCs w:val="22"/>
        </w:rPr>
        <w:t xml:space="preserve">, </w:t>
      </w:r>
      <w:r>
        <w:rPr>
          <w:sz w:val="22"/>
          <w:szCs w:val="22"/>
        </w:rPr>
        <w:t>z zastrzeżeniem ust. 7.</w:t>
      </w:r>
    </w:p>
    <w:p w14:paraId="43D9B816" w14:textId="77777777" w:rsidR="00F934EA" w:rsidRPr="005B0397" w:rsidRDefault="00F934EA" w:rsidP="00F934EA">
      <w:pPr>
        <w:widowControl/>
        <w:numPr>
          <w:ilvl w:val="0"/>
          <w:numId w:val="19"/>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5B0397">
        <w:rPr>
          <w:sz w:val="22"/>
          <w:szCs w:val="22"/>
        </w:rPr>
        <w:t>.</w:t>
      </w:r>
    </w:p>
    <w:p w14:paraId="1EC50968" w14:textId="77777777" w:rsidR="00F934EA" w:rsidRDefault="00F934EA" w:rsidP="000C2BA4">
      <w:pPr>
        <w:widowControl/>
        <w:rPr>
          <w:rFonts w:eastAsiaTheme="minorHAnsi"/>
          <w:b/>
          <w:bCs/>
          <w:i/>
          <w:iCs/>
          <w:sz w:val="22"/>
          <w:szCs w:val="22"/>
          <w:lang w:val="x-none" w:eastAsia="x-none"/>
        </w:rPr>
      </w:pPr>
    </w:p>
    <w:p w14:paraId="4DF9F4CD" w14:textId="77777777" w:rsidR="00BA77FE" w:rsidRDefault="00BA77FE" w:rsidP="000C2BA4">
      <w:pPr>
        <w:widowControl/>
        <w:rPr>
          <w:rFonts w:eastAsiaTheme="minorHAnsi"/>
          <w:b/>
          <w:bCs/>
          <w:i/>
          <w:iCs/>
          <w:sz w:val="22"/>
          <w:szCs w:val="22"/>
          <w:lang w:val="x-none" w:eastAsia="x-none"/>
        </w:rPr>
      </w:pPr>
    </w:p>
    <w:p w14:paraId="59EBB3B2" w14:textId="32F0765F"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t>........................................                                                            .....................................</w:t>
      </w:r>
    </w:p>
    <w:p w14:paraId="4259ABD9" w14:textId="77777777" w:rsidR="005B0397" w:rsidRPr="005B0397" w:rsidRDefault="005B0397" w:rsidP="000C2BA4">
      <w:pPr>
        <w:widowControl/>
        <w:ind w:left="360"/>
        <w:jc w:val="left"/>
        <w:rPr>
          <w:rFonts w:eastAsiaTheme="minorHAnsi"/>
          <w:b/>
          <w:bCs/>
          <w:i/>
          <w:iCs/>
          <w:sz w:val="22"/>
          <w:szCs w:val="22"/>
          <w:lang w:val="x-none" w:eastAsia="x-none"/>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64E381E2" w14:textId="09313198" w:rsidR="007473FA" w:rsidRPr="00BA77FE" w:rsidRDefault="005B0397" w:rsidP="00BA77FE">
      <w:pPr>
        <w:widowControl/>
        <w:jc w:val="left"/>
        <w:rPr>
          <w:rFonts w:ascii="Calibri" w:eastAsiaTheme="minorHAnsi" w:hAnsi="Calibri" w:cs="Calibri"/>
          <w:color w:val="000000"/>
          <w:sz w:val="18"/>
          <w:szCs w:val="18"/>
          <w:lang w:eastAsia="en-US"/>
        </w:rPr>
      </w:pPr>
      <w:r w:rsidRPr="005B0397">
        <w:rPr>
          <w:rFonts w:ascii="Calibri" w:eastAsiaTheme="minorHAnsi" w:hAnsi="Calibri" w:cs="Calibri"/>
          <w:color w:val="000000"/>
          <w:sz w:val="18"/>
          <w:szCs w:val="18"/>
          <w:lang w:eastAsia="en-US"/>
        </w:rPr>
        <w:br w:type="page"/>
      </w:r>
      <w:bookmarkStart w:id="4" w:name="_Hlk65667035"/>
    </w:p>
    <w:p w14:paraId="2CA64FD6" w14:textId="5D857B99" w:rsidR="00F7773F" w:rsidRPr="00F7773F" w:rsidRDefault="00F7773F" w:rsidP="00F7773F">
      <w:pPr>
        <w:widowControl/>
        <w:suppressAutoHyphens w:val="0"/>
        <w:autoSpaceDE w:val="0"/>
        <w:autoSpaceDN w:val="0"/>
        <w:adjustRightInd w:val="0"/>
        <w:jc w:val="right"/>
        <w:rPr>
          <w:rFonts w:eastAsiaTheme="minorHAnsi"/>
          <w:color w:val="000000"/>
          <w:sz w:val="20"/>
          <w:szCs w:val="20"/>
          <w:lang w:eastAsia="en-US"/>
        </w:rPr>
      </w:pPr>
      <w:r w:rsidRPr="00F7773F">
        <w:rPr>
          <w:rFonts w:eastAsiaTheme="minorHAnsi"/>
          <w:color w:val="000000"/>
          <w:sz w:val="20"/>
          <w:szCs w:val="20"/>
          <w:lang w:eastAsia="en-US"/>
        </w:rPr>
        <w:lastRenderedPageBreak/>
        <w:t xml:space="preserve">Załącznik nr 1 </w:t>
      </w:r>
      <w:bookmarkEnd w:id="4"/>
      <w:r w:rsidRPr="00F7773F">
        <w:rPr>
          <w:rFonts w:eastAsiaTheme="minorHAnsi"/>
          <w:color w:val="000000"/>
          <w:sz w:val="20"/>
          <w:szCs w:val="20"/>
          <w:lang w:eastAsia="en-US"/>
        </w:rPr>
        <w:t xml:space="preserve">do Umowy nr </w:t>
      </w:r>
      <w:r w:rsidRPr="00F7773F">
        <w:rPr>
          <w:rFonts w:eastAsiaTheme="minorHAnsi"/>
          <w:iCs/>
          <w:color w:val="000000"/>
          <w:sz w:val="20"/>
          <w:szCs w:val="20"/>
          <w:lang w:eastAsia="en-US"/>
        </w:rPr>
        <w:t>80.272.17</w:t>
      </w:r>
      <w:r w:rsidR="007473FA">
        <w:rPr>
          <w:rFonts w:eastAsiaTheme="minorHAnsi"/>
          <w:iCs/>
          <w:color w:val="000000"/>
          <w:sz w:val="20"/>
          <w:szCs w:val="20"/>
          <w:lang w:eastAsia="en-US"/>
        </w:rPr>
        <w:t>3</w:t>
      </w:r>
      <w:r w:rsidRPr="00F7773F">
        <w:rPr>
          <w:rFonts w:eastAsiaTheme="minorHAnsi"/>
          <w:iCs/>
          <w:color w:val="000000"/>
          <w:sz w:val="20"/>
          <w:szCs w:val="20"/>
          <w:lang w:eastAsia="en-US"/>
        </w:rPr>
        <w:t>.2022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711FA90B"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 towaru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7173F">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7173F">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7173F">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7173F">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7173F">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5B0397">
      <w:pPr>
        <w:widowControl/>
        <w:suppressAutoHyphens w:val="0"/>
        <w:spacing w:after="160" w:line="259" w:lineRule="auto"/>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F7773F" w:rsidRDefault="00F7773F" w:rsidP="00F7773F">
      <w:pPr>
        <w:widowControl/>
        <w:suppressAutoHyphens w:val="0"/>
        <w:spacing w:after="160" w:line="259" w:lineRule="auto"/>
        <w:jc w:val="left"/>
        <w:rPr>
          <w:rFonts w:eastAsiaTheme="minorHAnsi"/>
          <w:sz w:val="20"/>
          <w:szCs w:val="20"/>
          <w:lang w:eastAsia="en-US"/>
        </w:rPr>
      </w:pPr>
      <w:r>
        <w:rPr>
          <w:rFonts w:eastAsiaTheme="minorHAnsi"/>
          <w:sz w:val="20"/>
          <w:szCs w:val="20"/>
          <w:lang w:eastAsia="en-US"/>
        </w:rPr>
        <w:t>*</w:t>
      </w:r>
      <w:r w:rsidRPr="00F7773F">
        <w:rPr>
          <w:rFonts w:eastAsiaTheme="minorHAnsi"/>
          <w:sz w:val="20"/>
          <w:szCs w:val="20"/>
          <w:lang w:eastAsia="en-US"/>
        </w:rPr>
        <w:t>w przypadku wartości towaru określonej w walucie innej niż PLN do przeliczenia należy zastosować kurs z dnia poprzedzającego dzień odbioru towaru/wykonania usługi.</w:t>
      </w:r>
    </w:p>
    <w:sectPr w:rsidR="005B0397" w:rsidRPr="00F7773F" w:rsidSect="002A58E6">
      <w:headerReference w:type="default" r:id="rId24"/>
      <w:footerReference w:type="default" r:id="rId25"/>
      <w:pgSz w:w="11906" w:h="16838"/>
      <w:pgMar w:top="1418" w:right="1418" w:bottom="1418"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05C3" w14:textId="77777777" w:rsidR="008E165C" w:rsidRPr="009C43FF" w:rsidRDefault="008E165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8471B9F" w14:textId="77777777" w:rsidR="008E165C" w:rsidRPr="009C43FF" w:rsidRDefault="008E165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15A3E7C" w14:textId="77777777" w:rsidR="008E165C" w:rsidRDefault="008E165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B7173F" w:rsidRDefault="00B7173F"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B7173F" w:rsidRDefault="00B7173F"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77777777" w:rsidR="00B7173F" w:rsidRPr="001E5B67" w:rsidRDefault="00B7173F"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 xml:space="preserve">ul. Straszewskiego 25/3  i 4, 31-113 Kraków; tel. </w:t>
    </w:r>
    <w:r w:rsidRPr="001E5B67">
      <w:rPr>
        <w:rFonts w:ascii="Times New Roman" w:hAnsi="Times New Roman"/>
        <w:b/>
        <w:bCs/>
        <w:i/>
        <w:sz w:val="20"/>
        <w:lang w:val="en-US"/>
      </w:rPr>
      <w:t>+4812-663-39-03</w:t>
    </w:r>
  </w:p>
  <w:p w14:paraId="2DCA604D" w14:textId="29ED8AF9" w:rsidR="00B7173F" w:rsidRPr="001E5B67" w:rsidRDefault="00B7173F"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11D90806" w:rsidR="00B7173F" w:rsidRPr="00E21A1C" w:rsidRDefault="00B7173F"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1A284B">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1A284B">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41B1" w14:textId="77777777" w:rsidR="008E165C" w:rsidRPr="009C43FF" w:rsidRDefault="008E165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01FA037" w14:textId="77777777" w:rsidR="008E165C" w:rsidRPr="009C43FF" w:rsidRDefault="008E165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F2CAA68" w14:textId="77777777" w:rsidR="008E165C" w:rsidRDefault="008E165C" w:rsidP="009C43FF"/>
  </w:footnote>
  <w:footnote w:id="2">
    <w:p w14:paraId="711E7525" w14:textId="77777777" w:rsidR="00F934EA" w:rsidRPr="000C0FF1" w:rsidRDefault="00F934EA" w:rsidP="00F934EA">
      <w:pPr>
        <w:pStyle w:val="Tekstprzypisudolnego"/>
        <w:jc w:val="both"/>
      </w:pPr>
      <w:r w:rsidRPr="000C0FF1">
        <w:rPr>
          <w:rStyle w:val="Odwoanieprzypisudolnego"/>
        </w:rPr>
        <w:footnoteRef/>
      </w:r>
      <w:r w:rsidRPr="000C0FF1">
        <w:t xml:space="preserve"> Waluta wynagrodzenia Wykonawcy (PLN / EUR) zależy od siedziby lub miejsca zamieszkania Wykonawcy, który złożył najkorzystniejszą ofertę.</w:t>
      </w:r>
    </w:p>
  </w:footnote>
  <w:footnote w:id="3">
    <w:p w14:paraId="38810441" w14:textId="77777777" w:rsidR="00F934EA" w:rsidRPr="000C0FF1" w:rsidRDefault="00F934EA" w:rsidP="00F934EA">
      <w:pPr>
        <w:pStyle w:val="Tekstprzypisudolnego"/>
        <w:jc w:val="both"/>
      </w:pPr>
      <w:r w:rsidRPr="000C0FF1">
        <w:rPr>
          <w:rStyle w:val="Odwoanieprzypisudolnego"/>
        </w:rPr>
        <w:footnoteRef/>
      </w:r>
      <w:r w:rsidRPr="000C0FF1">
        <w:t xml:space="preserve"> W zależności od złożonej oferty.</w:t>
      </w:r>
    </w:p>
  </w:footnote>
  <w:footnote w:id="4">
    <w:p w14:paraId="488CF62C" w14:textId="69AC9682" w:rsidR="00F934EA" w:rsidRPr="00F32C10" w:rsidRDefault="00F934EA" w:rsidP="00F934EA">
      <w:pPr>
        <w:pStyle w:val="Tekstprzypisudolnego"/>
        <w:jc w:val="both"/>
      </w:pPr>
      <w:r w:rsidRPr="00F32C10">
        <w:rPr>
          <w:rStyle w:val="Odwoanieprzypisudolnego"/>
        </w:rPr>
        <w:footnoteRef/>
      </w:r>
      <w:r w:rsidRPr="00F32C10">
        <w:t xml:space="preserve"> Ust. </w:t>
      </w:r>
      <w:r w:rsidR="00874F59" w:rsidRPr="00F32C10">
        <w:t>20</w:t>
      </w:r>
      <w:r w:rsidRPr="00F32C10">
        <w:t xml:space="preserve"> – </w:t>
      </w:r>
      <w:r w:rsidR="00874F59" w:rsidRPr="00F32C10">
        <w:t>23</w:t>
      </w:r>
      <w:r w:rsidRPr="00F32C10">
        <w:t xml:space="preserve"> ma zastosowanie do Wykonawcy będącego czynnym podatnikiem podatku VAT, mającego siedzibę lub miejsce zamieszkania na terytorium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740C7AAA" w:rsidR="00B7173F" w:rsidRPr="005740AA" w:rsidRDefault="00B7173F" w:rsidP="00451670">
    <w:pPr>
      <w:jc w:val="both"/>
      <w:rPr>
        <w:i/>
        <w:iCs/>
        <w:sz w:val="20"/>
        <w:szCs w:val="20"/>
        <w:u w:val="single"/>
      </w:rPr>
    </w:pPr>
    <w:r w:rsidRPr="005740AA">
      <w:rPr>
        <w:i/>
        <w:iCs/>
        <w:sz w:val="20"/>
        <w:szCs w:val="20"/>
        <w:u w:val="single"/>
      </w:rPr>
      <w:t xml:space="preserve">Zaproszenie do składania ofert </w:t>
    </w:r>
    <w:bookmarkStart w:id="5" w:name="_Hlk37365916"/>
    <w:bookmarkStart w:id="6" w:name="_Hlk36841192"/>
    <w:r w:rsidRPr="005740AA">
      <w:rPr>
        <w:i/>
        <w:iCs/>
        <w:sz w:val="20"/>
        <w:szCs w:val="20"/>
        <w:u w:val="single"/>
      </w:rPr>
      <w:t xml:space="preserve">w zakresie dostawy </w:t>
    </w:r>
    <w:bookmarkStart w:id="7" w:name="_Hlk100830573"/>
    <w:bookmarkStart w:id="8" w:name="_Hlk101443499"/>
    <w:bookmarkEnd w:id="5"/>
    <w:r>
      <w:rPr>
        <w:i/>
        <w:iCs/>
        <w:sz w:val="20"/>
        <w:szCs w:val="20"/>
        <w:u w:val="single"/>
      </w:rPr>
      <w:t xml:space="preserve">systemu mikroskopowego – laser diodowy o wzbudzeniu długością fali 405 </w:t>
    </w:r>
    <w:proofErr w:type="spellStart"/>
    <w:r>
      <w:rPr>
        <w:i/>
        <w:iCs/>
        <w:sz w:val="20"/>
        <w:szCs w:val="20"/>
        <w:u w:val="single"/>
      </w:rPr>
      <w:t>nm</w:t>
    </w:r>
    <w:proofErr w:type="spellEnd"/>
    <w:r>
      <w:rPr>
        <w:i/>
        <w:iCs/>
        <w:sz w:val="20"/>
        <w:szCs w:val="20"/>
        <w:u w:val="single"/>
      </w:rPr>
      <w:t xml:space="preserve"> oraz </w:t>
    </w:r>
    <w:proofErr w:type="spellStart"/>
    <w:r>
      <w:rPr>
        <w:i/>
        <w:iCs/>
        <w:sz w:val="20"/>
        <w:szCs w:val="20"/>
        <w:u w:val="single"/>
      </w:rPr>
      <w:t>kapler</w:t>
    </w:r>
    <w:proofErr w:type="spellEnd"/>
    <w:r>
      <w:rPr>
        <w:i/>
        <w:iCs/>
        <w:sz w:val="20"/>
        <w:szCs w:val="20"/>
        <w:u w:val="single"/>
      </w:rPr>
      <w:t xml:space="preserve"> 3WL z wbudowanymi filarami polaryzacyjnymi</w:t>
    </w:r>
    <w:r w:rsidRPr="005740AA">
      <w:rPr>
        <w:i/>
        <w:iCs/>
        <w:sz w:val="20"/>
        <w:szCs w:val="20"/>
        <w:u w:val="single"/>
      </w:rPr>
      <w:t xml:space="preserve"> </w:t>
    </w:r>
    <w:r>
      <w:rPr>
        <w:i/>
        <w:iCs/>
        <w:sz w:val="20"/>
        <w:szCs w:val="20"/>
        <w:u w:val="single"/>
      </w:rPr>
      <w:t xml:space="preserve">na potrzeby Jagiellońskiego Centrum Rozwoju Leków </w:t>
    </w:r>
    <w:r w:rsidR="00F934EA">
      <w:rPr>
        <w:i/>
        <w:iCs/>
        <w:sz w:val="20"/>
        <w:szCs w:val="20"/>
        <w:u w:val="single"/>
      </w:rPr>
      <w:t xml:space="preserve">(JCET) </w:t>
    </w:r>
    <w:r w:rsidRPr="005740AA">
      <w:rPr>
        <w:i/>
        <w:iCs/>
        <w:sz w:val="20"/>
        <w:szCs w:val="20"/>
        <w:u w:val="single"/>
      </w:rPr>
      <w:t>w Krakowie</w:t>
    </w:r>
    <w:bookmarkEnd w:id="6"/>
    <w:bookmarkEnd w:id="7"/>
    <w:r w:rsidR="007076FE">
      <w:rPr>
        <w:i/>
        <w:iCs/>
        <w:sz w:val="20"/>
        <w:szCs w:val="20"/>
        <w:u w:val="single"/>
      </w:rPr>
      <w:t xml:space="preserve"> </w:t>
    </w:r>
  </w:p>
  <w:bookmarkEnd w:id="8"/>
  <w:p w14:paraId="28496C6A" w14:textId="34C7B9AA" w:rsidR="00B7173F" w:rsidRDefault="00B7173F" w:rsidP="00F07766">
    <w:pPr>
      <w:jc w:val="right"/>
      <w:rPr>
        <w:sz w:val="20"/>
        <w:szCs w:val="22"/>
      </w:rPr>
    </w:pPr>
    <w:r w:rsidRPr="00451670">
      <w:rPr>
        <w:sz w:val="20"/>
        <w:szCs w:val="22"/>
      </w:rPr>
      <w:t>Nr sprawy: 80.272</w:t>
    </w:r>
    <w:r>
      <w:rPr>
        <w:sz w:val="20"/>
        <w:szCs w:val="22"/>
      </w:rPr>
      <w:t>.173.</w:t>
    </w:r>
    <w:r w:rsidRPr="00451670">
      <w:rPr>
        <w:sz w:val="20"/>
        <w:szCs w:val="22"/>
      </w:rPr>
      <w:t>202</w:t>
    </w:r>
    <w:r>
      <w:rPr>
        <w:sz w:val="20"/>
        <w:szCs w:val="22"/>
      </w:rPr>
      <w:t>2</w:t>
    </w:r>
  </w:p>
  <w:p w14:paraId="6D2A7C28" w14:textId="77777777" w:rsidR="00B7173F" w:rsidRPr="00F07766" w:rsidRDefault="00B7173F"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9DBEFBB8"/>
    <w:name w:val="WW8Num3"/>
    <w:lvl w:ilvl="0">
      <w:start w:val="1"/>
      <w:numFmt w:val="decimal"/>
      <w:lvlText w:val="%1."/>
      <w:lvlJc w:val="left"/>
      <w:pPr>
        <w:tabs>
          <w:tab w:val="num" w:pos="360"/>
        </w:tabs>
        <w:ind w:left="36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06551F"/>
    <w:multiLevelType w:val="hybridMultilevel"/>
    <w:tmpl w:val="A050B130"/>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84D21D8"/>
    <w:multiLevelType w:val="multilevel"/>
    <w:tmpl w:val="E806B69C"/>
    <w:lvl w:ilvl="0">
      <w:start w:val="15"/>
      <w:numFmt w:val="decimal"/>
      <w:lvlText w:val="%1)"/>
      <w:lvlJc w:val="left"/>
      <w:pPr>
        <w:ind w:left="142" w:firstLine="0"/>
      </w:pPr>
      <w:rPr>
        <w:rFonts w:cs="Times New Roman"/>
        <w:b/>
        <w:vertAlign w:val="baseline"/>
      </w:rPr>
    </w:lvl>
    <w:lvl w:ilvl="1">
      <w:start w:val="1"/>
      <w:numFmt w:val="lowerLetter"/>
      <w:lvlText w:val="%2)"/>
      <w:lvlJc w:val="left"/>
      <w:pPr>
        <w:ind w:left="360" w:hanging="360"/>
      </w:p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4882F54A"/>
    <w:lvl w:ilvl="0" w:tplc="211EFC7E">
      <w:start w:val="1"/>
      <w:numFmt w:val="decimal"/>
      <w:lvlText w:val="%1)"/>
      <w:lvlJc w:val="left"/>
      <w:pPr>
        <w:tabs>
          <w:tab w:val="num" w:pos="555"/>
        </w:tabs>
        <w:ind w:left="555" w:hanging="375"/>
      </w:pPr>
    </w:lvl>
    <w:lvl w:ilvl="1" w:tplc="04150001">
      <w:start w:val="1"/>
      <w:numFmt w:val="bullet"/>
      <w:lvlText w:val=""/>
      <w:lvlJc w:val="left"/>
      <w:pPr>
        <w:ind w:left="126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hybridMultilevel"/>
    <w:tmpl w:val="991A2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D1E4B5A8"/>
    <w:lvl w:ilvl="0" w:tplc="0415000F">
      <w:start w:val="1"/>
      <w:numFmt w:val="decimal"/>
      <w:lvlText w:val="%1."/>
      <w:lvlJc w:val="left"/>
      <w:pPr>
        <w:ind w:left="720" w:hanging="360"/>
      </w:pPr>
    </w:lvl>
    <w:lvl w:ilvl="1" w:tplc="CF52FF10">
      <w:start w:val="1"/>
      <w:numFmt w:val="decimal"/>
      <w:lvlText w:val="6.%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DACEC4F4"/>
    <w:styleLink w:val="Zaimportowanystyl1"/>
    <w:lvl w:ilvl="0" w:tplc="C9820F18">
      <w:start w:val="1"/>
      <w:numFmt w:val="decimal"/>
      <w:lvlText w:val="%1)"/>
      <w:lvlJc w:val="left"/>
      <w:pPr>
        <w:tabs>
          <w:tab w:val="num" w:pos="360"/>
        </w:tabs>
        <w:ind w:left="360" w:hanging="360"/>
      </w:pPr>
      <w:rPr>
        <w:b/>
      </w:rPr>
    </w:lvl>
    <w:lvl w:ilvl="1" w:tplc="67F802E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B5B06"/>
    <w:multiLevelType w:val="hybridMultilevel"/>
    <w:tmpl w:val="985ED53C"/>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7451622"/>
    <w:multiLevelType w:val="hybridMultilevel"/>
    <w:tmpl w:val="C90A35FA"/>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B344AB"/>
    <w:multiLevelType w:val="multilevel"/>
    <w:tmpl w:val="90DCE676"/>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647"/>
        </w:tabs>
        <w:ind w:left="1647" w:hanging="360"/>
      </w:pPr>
      <w:rPr>
        <w:rFonts w:hint="default"/>
        <w:b w:val="0"/>
        <w:bCs/>
        <w:i w:val="0"/>
        <w:iCs w:val="0"/>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BE432C"/>
    <w:multiLevelType w:val="hybridMultilevel"/>
    <w:tmpl w:val="7CA2C764"/>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7A0592"/>
    <w:multiLevelType w:val="hybridMultilevel"/>
    <w:tmpl w:val="1E0C1D9E"/>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6D6DB4"/>
    <w:multiLevelType w:val="hybridMultilevel"/>
    <w:tmpl w:val="D544525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95F155A"/>
    <w:multiLevelType w:val="hybridMultilevel"/>
    <w:tmpl w:val="B45E21DC"/>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0" w15:restartNumberingAfterBreak="0">
    <w:nsid w:val="58AC1320"/>
    <w:multiLevelType w:val="hybridMultilevel"/>
    <w:tmpl w:val="E122670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DBD5B6D"/>
    <w:multiLevelType w:val="multilevel"/>
    <w:tmpl w:val="7AB0468A"/>
    <w:lvl w:ilvl="0">
      <w:start w:val="1"/>
      <w:numFmt w:val="decimal"/>
      <w:lvlText w:val="%1."/>
      <w:lvlJc w:val="left"/>
      <w:pPr>
        <w:ind w:left="142" w:firstLine="0"/>
      </w:pPr>
      <w:rPr>
        <w:rFonts w:hint="default"/>
        <w:b w:val="0"/>
        <w:bCs/>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75"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8182413"/>
    <w:multiLevelType w:val="multilevel"/>
    <w:tmpl w:val="BDE0B95E"/>
    <w:lvl w:ilvl="0">
      <w:start w:val="3"/>
      <w:numFmt w:val="decimal"/>
      <w:lvlText w:val="%1."/>
      <w:lvlJc w:val="left"/>
      <w:pPr>
        <w:ind w:left="142" w:firstLine="0"/>
      </w:pPr>
      <w:rPr>
        <w:rFonts w:hint="default"/>
        <w:b w:val="0"/>
        <w:bCs/>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1" w15:restartNumberingAfterBreak="0">
    <w:nsid w:val="6AC37F96"/>
    <w:multiLevelType w:val="multilevel"/>
    <w:tmpl w:val="7FB4B22C"/>
    <w:lvl w:ilvl="0">
      <w:start w:val="15"/>
      <w:numFmt w:val="decimal"/>
      <w:lvlText w:val="%1)"/>
      <w:lvlJc w:val="left"/>
      <w:pPr>
        <w:ind w:left="142" w:firstLine="0"/>
      </w:pPr>
      <w:rPr>
        <w:rFonts w:cs="Times New Roman" w:hint="default"/>
        <w:b/>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2"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3"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4"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67F802E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8"/>
  </w:num>
  <w:num w:numId="6">
    <w:abstractNumId w:val="57"/>
  </w:num>
  <w:num w:numId="7">
    <w:abstractNumId w:val="59"/>
  </w:num>
  <w:num w:numId="8">
    <w:abstractNumId w:val="63"/>
  </w:num>
  <w:num w:numId="9">
    <w:abstractNumId w:val="46"/>
  </w:num>
  <w:num w:numId="10">
    <w:abstractNumId w:val="77"/>
  </w:num>
  <w:num w:numId="11">
    <w:abstractNumId w:val="41"/>
    <w:lvlOverride w:ilvl="0">
      <w:lvl w:ilvl="0" w:tplc="C9820F18">
        <w:start w:val="1"/>
        <w:numFmt w:val="decimal"/>
        <w:lvlText w:val="%1)"/>
        <w:lvlJc w:val="left"/>
        <w:pPr>
          <w:tabs>
            <w:tab w:val="num" w:pos="360"/>
          </w:tabs>
          <w:ind w:left="360" w:hanging="360"/>
        </w:pPr>
        <w:rPr>
          <w:b/>
        </w:rPr>
      </w:lvl>
    </w:lvlOverride>
    <w:lvlOverride w:ilvl="1">
      <w:lvl w:ilvl="1" w:tplc="67F802EA"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1"/>
  </w:num>
  <w:num w:numId="13">
    <w:abstractNumId w:val="29"/>
  </w:num>
  <w:num w:numId="14">
    <w:abstractNumId w:val="54"/>
  </w:num>
  <w:num w:numId="15">
    <w:abstractNumId w:val="7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7"/>
  </w:num>
  <w:num w:numId="19">
    <w:abstractNumId w:val="87"/>
  </w:num>
  <w:num w:numId="20">
    <w:abstractNumId w:val="33"/>
  </w:num>
  <w:num w:numId="21">
    <w:abstractNumId w:val="48"/>
  </w:num>
  <w:num w:numId="22">
    <w:abstractNumId w:val="69"/>
  </w:num>
  <w:num w:numId="23">
    <w:abstractNumId w:val="39"/>
  </w:num>
  <w:num w:numId="24">
    <w:abstractNumId w:val="3"/>
  </w:num>
  <w:num w:numId="25">
    <w:abstractNumId w:val="1"/>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58"/>
  </w:num>
  <w:num w:numId="29">
    <w:abstractNumId w:val="55"/>
  </w:num>
  <w:num w:numId="30">
    <w:abstractNumId w:val="61"/>
  </w:num>
  <w:num w:numId="31">
    <w:abstractNumId w:val="62"/>
  </w:num>
  <w:num w:numId="32">
    <w:abstractNumId w:val="47"/>
  </w:num>
  <w:num w:numId="33">
    <w:abstractNumId w:val="51"/>
  </w:num>
  <w:num w:numId="34">
    <w:abstractNumId w:val="52"/>
  </w:num>
  <w:num w:numId="35">
    <w:abstractNumId w:val="53"/>
  </w:num>
  <w:num w:numId="3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41"/>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56"/>
  </w:num>
  <w:num w:numId="42">
    <w:abstractNumId w:val="50"/>
  </w:num>
  <w:num w:numId="43">
    <w:abstractNumId w:val="32"/>
  </w:num>
  <w:num w:numId="44">
    <w:abstractNumId w:val="43"/>
  </w:num>
  <w:num w:numId="45">
    <w:abstractNumId w:val="70"/>
  </w:num>
  <w:num w:numId="46">
    <w:abstractNumId w:val="74"/>
  </w:num>
  <w:num w:numId="47">
    <w:abstractNumId w:val="81"/>
  </w:num>
  <w:num w:numId="48">
    <w:abstractNumId w:val="80"/>
  </w:num>
  <w:num w:numId="49">
    <w:abstractNumId w:val="37"/>
  </w:num>
  <w:num w:numId="50">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0DA"/>
    <w:rsid w:val="000006B1"/>
    <w:rsid w:val="000028F2"/>
    <w:rsid w:val="00003B05"/>
    <w:rsid w:val="00004009"/>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B36"/>
    <w:rsid w:val="00023D41"/>
    <w:rsid w:val="00023D77"/>
    <w:rsid w:val="00024864"/>
    <w:rsid w:val="00024B51"/>
    <w:rsid w:val="000256DB"/>
    <w:rsid w:val="00026587"/>
    <w:rsid w:val="00026C12"/>
    <w:rsid w:val="00027673"/>
    <w:rsid w:val="0002769E"/>
    <w:rsid w:val="000302DE"/>
    <w:rsid w:val="000307F5"/>
    <w:rsid w:val="00030AD7"/>
    <w:rsid w:val="00031681"/>
    <w:rsid w:val="00031E60"/>
    <w:rsid w:val="00032A85"/>
    <w:rsid w:val="00033096"/>
    <w:rsid w:val="000332CE"/>
    <w:rsid w:val="00033DD6"/>
    <w:rsid w:val="0003416C"/>
    <w:rsid w:val="00034B67"/>
    <w:rsid w:val="00034C0F"/>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51E"/>
    <w:rsid w:val="000826C1"/>
    <w:rsid w:val="000829C9"/>
    <w:rsid w:val="00084D93"/>
    <w:rsid w:val="00085796"/>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0FF1"/>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5F9"/>
    <w:rsid w:val="001176A7"/>
    <w:rsid w:val="00117CBF"/>
    <w:rsid w:val="001211B9"/>
    <w:rsid w:val="0012265B"/>
    <w:rsid w:val="001226C8"/>
    <w:rsid w:val="00122A82"/>
    <w:rsid w:val="001232F8"/>
    <w:rsid w:val="00124E62"/>
    <w:rsid w:val="00125447"/>
    <w:rsid w:val="00125C53"/>
    <w:rsid w:val="00125C5C"/>
    <w:rsid w:val="00126202"/>
    <w:rsid w:val="00126F00"/>
    <w:rsid w:val="001308D7"/>
    <w:rsid w:val="001315CA"/>
    <w:rsid w:val="00131842"/>
    <w:rsid w:val="001334AD"/>
    <w:rsid w:val="00133BF4"/>
    <w:rsid w:val="00133C96"/>
    <w:rsid w:val="00133C99"/>
    <w:rsid w:val="0013421D"/>
    <w:rsid w:val="00134458"/>
    <w:rsid w:val="00135F65"/>
    <w:rsid w:val="00136D0C"/>
    <w:rsid w:val="001375ED"/>
    <w:rsid w:val="00137A76"/>
    <w:rsid w:val="00137AB1"/>
    <w:rsid w:val="0014032C"/>
    <w:rsid w:val="00140842"/>
    <w:rsid w:val="00140B62"/>
    <w:rsid w:val="00141D06"/>
    <w:rsid w:val="00141D49"/>
    <w:rsid w:val="00143017"/>
    <w:rsid w:val="001431CF"/>
    <w:rsid w:val="0014425F"/>
    <w:rsid w:val="001442D1"/>
    <w:rsid w:val="001447B3"/>
    <w:rsid w:val="001454A6"/>
    <w:rsid w:val="00145B1D"/>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5F58"/>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84B"/>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B67"/>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0AA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312"/>
    <w:rsid w:val="002629D3"/>
    <w:rsid w:val="00262F49"/>
    <w:rsid w:val="00263A32"/>
    <w:rsid w:val="00263CBA"/>
    <w:rsid w:val="00263E69"/>
    <w:rsid w:val="00264990"/>
    <w:rsid w:val="002663BE"/>
    <w:rsid w:val="00266C80"/>
    <w:rsid w:val="00267FFC"/>
    <w:rsid w:val="00270281"/>
    <w:rsid w:val="002706D5"/>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58E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4868"/>
    <w:rsid w:val="003868E3"/>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B7B1E"/>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1E40"/>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011"/>
    <w:rsid w:val="004E43E9"/>
    <w:rsid w:val="004E4B9A"/>
    <w:rsid w:val="004E5080"/>
    <w:rsid w:val="004E5AED"/>
    <w:rsid w:val="004E5CD2"/>
    <w:rsid w:val="004E629E"/>
    <w:rsid w:val="004E6383"/>
    <w:rsid w:val="004E7D2B"/>
    <w:rsid w:val="004E7F08"/>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F62"/>
    <w:rsid w:val="005C5220"/>
    <w:rsid w:val="005C575E"/>
    <w:rsid w:val="005C5975"/>
    <w:rsid w:val="005C5998"/>
    <w:rsid w:val="005C5A33"/>
    <w:rsid w:val="005C5CFB"/>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1E09"/>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0A3C"/>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84B"/>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6FE"/>
    <w:rsid w:val="00707EFF"/>
    <w:rsid w:val="00710B28"/>
    <w:rsid w:val="00710B59"/>
    <w:rsid w:val="00711A36"/>
    <w:rsid w:val="00712E12"/>
    <w:rsid w:val="00713309"/>
    <w:rsid w:val="00713F3F"/>
    <w:rsid w:val="007143A4"/>
    <w:rsid w:val="00714448"/>
    <w:rsid w:val="007144B1"/>
    <w:rsid w:val="00714879"/>
    <w:rsid w:val="00715356"/>
    <w:rsid w:val="007155BE"/>
    <w:rsid w:val="00715752"/>
    <w:rsid w:val="007171CC"/>
    <w:rsid w:val="00717568"/>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3FA"/>
    <w:rsid w:val="0074745D"/>
    <w:rsid w:val="00747D12"/>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DD7"/>
    <w:rsid w:val="007C687C"/>
    <w:rsid w:val="007C72A4"/>
    <w:rsid w:val="007D0E40"/>
    <w:rsid w:val="007D1002"/>
    <w:rsid w:val="007D1E2D"/>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D7E"/>
    <w:rsid w:val="007E49D2"/>
    <w:rsid w:val="007E6243"/>
    <w:rsid w:val="007E66B4"/>
    <w:rsid w:val="007E6999"/>
    <w:rsid w:val="007E744C"/>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21B"/>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4F59"/>
    <w:rsid w:val="00876AB6"/>
    <w:rsid w:val="00876AF1"/>
    <w:rsid w:val="00877510"/>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33"/>
    <w:rsid w:val="008A4C9C"/>
    <w:rsid w:val="008A638D"/>
    <w:rsid w:val="008A6435"/>
    <w:rsid w:val="008A67C4"/>
    <w:rsid w:val="008A688B"/>
    <w:rsid w:val="008A6A85"/>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B8E"/>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65C"/>
    <w:rsid w:val="008E1AEB"/>
    <w:rsid w:val="008E5165"/>
    <w:rsid w:val="008E540D"/>
    <w:rsid w:val="008E647F"/>
    <w:rsid w:val="008E6527"/>
    <w:rsid w:val="008E6A5D"/>
    <w:rsid w:val="008F0435"/>
    <w:rsid w:val="008F1708"/>
    <w:rsid w:val="008F2B8F"/>
    <w:rsid w:val="008F30E2"/>
    <w:rsid w:val="008F379B"/>
    <w:rsid w:val="008F3A67"/>
    <w:rsid w:val="008F65B1"/>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27B85"/>
    <w:rsid w:val="00930AC7"/>
    <w:rsid w:val="00930B03"/>
    <w:rsid w:val="00930D6F"/>
    <w:rsid w:val="00931286"/>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11DC"/>
    <w:rsid w:val="009A25DF"/>
    <w:rsid w:val="009A27D7"/>
    <w:rsid w:val="009A2B33"/>
    <w:rsid w:val="009A33CF"/>
    <w:rsid w:val="009A3456"/>
    <w:rsid w:val="009A4126"/>
    <w:rsid w:val="009A4D3C"/>
    <w:rsid w:val="009A50EF"/>
    <w:rsid w:val="009A548D"/>
    <w:rsid w:val="009A6668"/>
    <w:rsid w:val="009A70CB"/>
    <w:rsid w:val="009A7CD9"/>
    <w:rsid w:val="009A7EAF"/>
    <w:rsid w:val="009B0EB4"/>
    <w:rsid w:val="009B15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AED"/>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15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5452"/>
    <w:rsid w:val="00AD5F27"/>
    <w:rsid w:val="00AD6038"/>
    <w:rsid w:val="00AD688F"/>
    <w:rsid w:val="00AD6DAE"/>
    <w:rsid w:val="00AD7322"/>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373A0"/>
    <w:rsid w:val="00B40856"/>
    <w:rsid w:val="00B40C07"/>
    <w:rsid w:val="00B40E31"/>
    <w:rsid w:val="00B41206"/>
    <w:rsid w:val="00B4131D"/>
    <w:rsid w:val="00B41F92"/>
    <w:rsid w:val="00B42867"/>
    <w:rsid w:val="00B44DDF"/>
    <w:rsid w:val="00B45AC5"/>
    <w:rsid w:val="00B46F5C"/>
    <w:rsid w:val="00B4791A"/>
    <w:rsid w:val="00B47A84"/>
    <w:rsid w:val="00B5001D"/>
    <w:rsid w:val="00B50101"/>
    <w:rsid w:val="00B50533"/>
    <w:rsid w:val="00B51543"/>
    <w:rsid w:val="00B519D9"/>
    <w:rsid w:val="00B52791"/>
    <w:rsid w:val="00B5324C"/>
    <w:rsid w:val="00B53A1B"/>
    <w:rsid w:val="00B53D6C"/>
    <w:rsid w:val="00B546EF"/>
    <w:rsid w:val="00B5484F"/>
    <w:rsid w:val="00B5565C"/>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1E7"/>
    <w:rsid w:val="00B6720C"/>
    <w:rsid w:val="00B67FF5"/>
    <w:rsid w:val="00B70AC2"/>
    <w:rsid w:val="00B70DAA"/>
    <w:rsid w:val="00B712E2"/>
    <w:rsid w:val="00B7173F"/>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351"/>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A77FE"/>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4FE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66A"/>
    <w:rsid w:val="00C31884"/>
    <w:rsid w:val="00C320CA"/>
    <w:rsid w:val="00C32521"/>
    <w:rsid w:val="00C335B4"/>
    <w:rsid w:val="00C33B50"/>
    <w:rsid w:val="00C345BB"/>
    <w:rsid w:val="00C34963"/>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5F82"/>
    <w:rsid w:val="00C76E18"/>
    <w:rsid w:val="00C77087"/>
    <w:rsid w:val="00C77B09"/>
    <w:rsid w:val="00C77C4C"/>
    <w:rsid w:val="00C808C6"/>
    <w:rsid w:val="00C80922"/>
    <w:rsid w:val="00C81764"/>
    <w:rsid w:val="00C818D6"/>
    <w:rsid w:val="00C8207A"/>
    <w:rsid w:val="00C82119"/>
    <w:rsid w:val="00C82DF2"/>
    <w:rsid w:val="00C834ED"/>
    <w:rsid w:val="00C848EB"/>
    <w:rsid w:val="00C84E6A"/>
    <w:rsid w:val="00C84E6C"/>
    <w:rsid w:val="00C85199"/>
    <w:rsid w:val="00C85201"/>
    <w:rsid w:val="00C85202"/>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2926"/>
    <w:rsid w:val="00CF31C7"/>
    <w:rsid w:val="00CF360D"/>
    <w:rsid w:val="00CF3E9E"/>
    <w:rsid w:val="00CF3FC3"/>
    <w:rsid w:val="00CF4D66"/>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47A"/>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1EBE"/>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4F2F"/>
    <w:rsid w:val="00DB63D7"/>
    <w:rsid w:val="00DB6692"/>
    <w:rsid w:val="00DB6ED9"/>
    <w:rsid w:val="00DC083C"/>
    <w:rsid w:val="00DC1EED"/>
    <w:rsid w:val="00DC2661"/>
    <w:rsid w:val="00DC3F41"/>
    <w:rsid w:val="00DC4FAA"/>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1AB"/>
    <w:rsid w:val="00DF4955"/>
    <w:rsid w:val="00DF5DF4"/>
    <w:rsid w:val="00DF65DD"/>
    <w:rsid w:val="00DF65EB"/>
    <w:rsid w:val="00DF6A53"/>
    <w:rsid w:val="00DF6D68"/>
    <w:rsid w:val="00DF709C"/>
    <w:rsid w:val="00E00063"/>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A72"/>
    <w:rsid w:val="00E95E95"/>
    <w:rsid w:val="00E96A59"/>
    <w:rsid w:val="00E96DDC"/>
    <w:rsid w:val="00E971EF"/>
    <w:rsid w:val="00E97DDD"/>
    <w:rsid w:val="00EA01FD"/>
    <w:rsid w:val="00EA078D"/>
    <w:rsid w:val="00EA161E"/>
    <w:rsid w:val="00EA1A1E"/>
    <w:rsid w:val="00EA1F8D"/>
    <w:rsid w:val="00EA285B"/>
    <w:rsid w:val="00EA3067"/>
    <w:rsid w:val="00EA3254"/>
    <w:rsid w:val="00EA3261"/>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86F"/>
    <w:rsid w:val="00F02FB2"/>
    <w:rsid w:val="00F04036"/>
    <w:rsid w:val="00F057C8"/>
    <w:rsid w:val="00F05F7D"/>
    <w:rsid w:val="00F0668F"/>
    <w:rsid w:val="00F0686E"/>
    <w:rsid w:val="00F0731C"/>
    <w:rsid w:val="00F0744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B17"/>
    <w:rsid w:val="00F30C35"/>
    <w:rsid w:val="00F30E37"/>
    <w:rsid w:val="00F30F43"/>
    <w:rsid w:val="00F31DC6"/>
    <w:rsid w:val="00F323D9"/>
    <w:rsid w:val="00F32A33"/>
    <w:rsid w:val="00F32C10"/>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34EA"/>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215"/>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3CE0"/>
    <w:rsid w:val="00FF62EA"/>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0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anna.marzed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k.gorczyc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joanna.marzed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joanna.marzeda@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iod@uj.edu.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17331-7BF1-4649-86CD-719A3A8267F7}">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9768</Words>
  <Characters>58610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8</cp:revision>
  <cp:lastPrinted>2022-05-10T07:10:00Z</cp:lastPrinted>
  <dcterms:created xsi:type="dcterms:W3CDTF">2022-04-28T17:41:00Z</dcterms:created>
  <dcterms:modified xsi:type="dcterms:W3CDTF">2022-05-10T07:12:00Z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