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323FC9" w14:paraId="25C0ACBC" w14:textId="77777777" w:rsidTr="00451670">
        <w:trPr>
          <w:trHeight w:val="1315"/>
        </w:trPr>
        <w:tc>
          <w:tcPr>
            <w:tcW w:w="5916" w:type="dxa"/>
            <w:vAlign w:val="center"/>
          </w:tcPr>
          <w:p w14:paraId="2EBC64D8" w14:textId="77777777" w:rsidR="0019267C" w:rsidRPr="00323FC9" w:rsidRDefault="491846FB" w:rsidP="0037137A">
            <w:pPr>
              <w:pStyle w:val="Nagwek"/>
              <w:spacing w:line="240" w:lineRule="auto"/>
              <w:jc w:val="center"/>
              <w:rPr>
                <w:rFonts w:ascii="Times New Roman" w:hAnsi="Times New Roman"/>
                <w:b/>
                <w:bCs/>
                <w:sz w:val="20"/>
                <w:szCs w:val="20"/>
              </w:rPr>
            </w:pPr>
            <w:r w:rsidRPr="00323FC9">
              <w:rPr>
                <w:rFonts w:ascii="Times New Roman" w:hAnsi="Times New Roman"/>
                <w:b/>
                <w:bCs/>
                <w:sz w:val="20"/>
                <w:szCs w:val="20"/>
              </w:rPr>
              <w:t>UNIWERSYTET JAGIELLOŃSKI</w:t>
            </w:r>
          </w:p>
          <w:p w14:paraId="0C758CB0" w14:textId="77777777" w:rsidR="0019267C" w:rsidRPr="00323FC9" w:rsidRDefault="491846FB" w:rsidP="0037137A">
            <w:pPr>
              <w:pStyle w:val="Nagwek"/>
              <w:spacing w:line="240" w:lineRule="auto"/>
              <w:jc w:val="center"/>
              <w:rPr>
                <w:rFonts w:ascii="Times New Roman" w:hAnsi="Times New Roman"/>
                <w:b/>
                <w:bCs/>
                <w:sz w:val="20"/>
                <w:szCs w:val="20"/>
              </w:rPr>
            </w:pPr>
            <w:r w:rsidRPr="00323FC9">
              <w:rPr>
                <w:rFonts w:ascii="Times New Roman" w:hAnsi="Times New Roman"/>
                <w:b/>
                <w:bCs/>
                <w:sz w:val="20"/>
                <w:szCs w:val="20"/>
              </w:rPr>
              <w:t>DZIAŁ ZAMÓWIEŃ PUBLICZNYCH</w:t>
            </w:r>
          </w:p>
          <w:p w14:paraId="14A2E3BA" w14:textId="77777777" w:rsidR="0019267C" w:rsidRPr="00323FC9" w:rsidRDefault="00797277" w:rsidP="0037137A">
            <w:pPr>
              <w:pStyle w:val="Nagwek"/>
              <w:spacing w:line="240" w:lineRule="auto"/>
              <w:jc w:val="center"/>
              <w:rPr>
                <w:rFonts w:ascii="Times New Roman" w:hAnsi="Times New Roman"/>
                <w:b/>
                <w:bCs/>
                <w:sz w:val="20"/>
                <w:szCs w:val="20"/>
              </w:rPr>
            </w:pPr>
            <w:r w:rsidRPr="00323FC9">
              <w:rPr>
                <w:rFonts w:ascii="Times New Roman" w:hAnsi="Times New Roman"/>
                <w:b/>
                <w:bCs/>
                <w:sz w:val="20"/>
                <w:szCs w:val="20"/>
              </w:rPr>
              <w:t>u</w:t>
            </w:r>
            <w:r w:rsidR="491846FB" w:rsidRPr="00323FC9">
              <w:rPr>
                <w:rFonts w:ascii="Times New Roman" w:hAnsi="Times New Roman"/>
                <w:b/>
                <w:bCs/>
                <w:sz w:val="20"/>
                <w:szCs w:val="20"/>
              </w:rPr>
              <w:t>l. Straszewskiego 25/2, 31-113 Kraków</w:t>
            </w:r>
          </w:p>
          <w:p w14:paraId="48071B5B" w14:textId="204B3FBC" w:rsidR="0019267C" w:rsidRPr="00323FC9" w:rsidRDefault="491846FB" w:rsidP="0037137A">
            <w:pPr>
              <w:pStyle w:val="Stopka"/>
              <w:spacing w:line="240" w:lineRule="auto"/>
              <w:jc w:val="center"/>
              <w:rPr>
                <w:rFonts w:ascii="Times New Roman" w:hAnsi="Times New Roman"/>
                <w:b/>
                <w:bCs/>
                <w:sz w:val="20"/>
                <w:szCs w:val="20"/>
                <w:lang w:val="pt-BR"/>
              </w:rPr>
            </w:pPr>
            <w:r w:rsidRPr="00323FC9">
              <w:rPr>
                <w:rFonts w:ascii="Times New Roman" w:hAnsi="Times New Roman"/>
                <w:b/>
                <w:bCs/>
                <w:sz w:val="20"/>
                <w:szCs w:val="20"/>
                <w:lang w:val="pt-BR"/>
              </w:rPr>
              <w:t>tel. +4812-</w:t>
            </w:r>
            <w:r w:rsidR="00E46337" w:rsidRPr="00323FC9">
              <w:rPr>
                <w:rFonts w:ascii="Times New Roman" w:hAnsi="Times New Roman"/>
                <w:b/>
                <w:bCs/>
                <w:sz w:val="20"/>
                <w:szCs w:val="20"/>
                <w:lang w:val="pt-BR"/>
              </w:rPr>
              <w:t>663-39-03</w:t>
            </w:r>
          </w:p>
          <w:p w14:paraId="53B14228" w14:textId="6A6F0EA3" w:rsidR="0019267C" w:rsidRPr="00323FC9" w:rsidRDefault="491846FB" w:rsidP="0037137A">
            <w:pPr>
              <w:pStyle w:val="Nagwek"/>
              <w:spacing w:line="240" w:lineRule="auto"/>
              <w:jc w:val="center"/>
              <w:rPr>
                <w:rFonts w:ascii="Times New Roman" w:hAnsi="Times New Roman"/>
                <w:b/>
                <w:bCs/>
                <w:sz w:val="20"/>
                <w:szCs w:val="20"/>
                <w:lang w:val="pt-BR"/>
              </w:rPr>
            </w:pPr>
            <w:r w:rsidRPr="00323FC9">
              <w:rPr>
                <w:rFonts w:ascii="Times New Roman" w:hAnsi="Times New Roman"/>
                <w:b/>
                <w:bCs/>
                <w:sz w:val="20"/>
                <w:szCs w:val="20"/>
                <w:lang w:val="pt-BR"/>
              </w:rPr>
              <w:t xml:space="preserve">e-mail: </w:t>
            </w:r>
            <w:r w:rsidR="00E520C3" w:rsidRPr="00323FC9">
              <w:fldChar w:fldCharType="begin"/>
            </w:r>
            <w:r w:rsidR="00E520C3">
              <w:instrText xml:space="preserve"> HYPERLINK "mailto:bzp@uj.edu.pl" \h </w:instrText>
            </w:r>
            <w:r w:rsidR="00E520C3" w:rsidRPr="00323FC9">
              <w:fldChar w:fldCharType="separate"/>
            </w:r>
            <w:r w:rsidRPr="00323FC9">
              <w:rPr>
                <w:rStyle w:val="Hipercze"/>
                <w:rFonts w:ascii="Times New Roman" w:hAnsi="Times New Roman"/>
                <w:b/>
                <w:bCs/>
                <w:sz w:val="20"/>
                <w:szCs w:val="20"/>
                <w:lang w:val="pt-BR"/>
              </w:rPr>
              <w:t>bzp@uj.edu.pl</w:t>
            </w:r>
            <w:r w:rsidR="00E520C3" w:rsidRPr="00323FC9">
              <w:rPr>
                <w:rStyle w:val="Hipercze"/>
                <w:rFonts w:ascii="Times New Roman" w:hAnsi="Times New Roman"/>
                <w:b/>
                <w:bCs/>
                <w:sz w:val="20"/>
                <w:szCs w:val="20"/>
                <w:lang w:val="pt-BR"/>
              </w:rPr>
              <w:fldChar w:fldCharType="end"/>
            </w:r>
            <w:r w:rsidRPr="00323FC9">
              <w:rPr>
                <w:rFonts w:ascii="Times New Roman" w:hAnsi="Times New Roman"/>
                <w:b/>
                <w:bCs/>
                <w:sz w:val="20"/>
                <w:szCs w:val="20"/>
                <w:lang w:val="pt-BR"/>
              </w:rPr>
              <w:t xml:space="preserve"> </w:t>
            </w:r>
            <w:r w:rsidR="00451670" w:rsidRPr="00323FC9">
              <w:rPr>
                <w:rFonts w:ascii="Times New Roman" w:hAnsi="Times New Roman"/>
                <w:b/>
                <w:bCs/>
                <w:sz w:val="20"/>
                <w:szCs w:val="20"/>
                <w:lang w:val="pt-BR"/>
              </w:rPr>
              <w:t xml:space="preserve">; </w:t>
            </w:r>
            <w:r w:rsidR="00E520C3" w:rsidRPr="00323FC9">
              <w:fldChar w:fldCharType="begin"/>
            </w:r>
            <w:r w:rsidR="00E520C3">
              <w:instrText xml:space="preserve"> HYPERLINK "http://www.uj.edu.pl" </w:instrText>
            </w:r>
            <w:r w:rsidR="00E520C3" w:rsidRPr="00323FC9">
              <w:fldChar w:fldCharType="separate"/>
            </w:r>
            <w:r w:rsidR="00451670" w:rsidRPr="00323FC9">
              <w:rPr>
                <w:rStyle w:val="Hipercze"/>
                <w:rFonts w:ascii="Times New Roman" w:hAnsi="Times New Roman"/>
                <w:b/>
                <w:bCs/>
                <w:sz w:val="20"/>
                <w:szCs w:val="20"/>
                <w:lang w:val="pt-BR"/>
              </w:rPr>
              <w:t>www.uj.edu.pl</w:t>
            </w:r>
            <w:r w:rsidR="00E520C3" w:rsidRPr="00323FC9">
              <w:rPr>
                <w:rStyle w:val="Hipercze"/>
                <w:rFonts w:ascii="Times New Roman" w:hAnsi="Times New Roman"/>
                <w:b/>
                <w:bCs/>
                <w:sz w:val="20"/>
                <w:szCs w:val="20"/>
                <w:lang w:val="pt-BR"/>
              </w:rPr>
              <w:fldChar w:fldCharType="end"/>
            </w:r>
          </w:p>
          <w:p w14:paraId="5243D90A" w14:textId="43BB6EDC" w:rsidR="005B02DA" w:rsidRPr="00323FC9" w:rsidRDefault="00451670" w:rsidP="0037137A">
            <w:pPr>
              <w:pStyle w:val="Nagwek"/>
              <w:spacing w:line="240" w:lineRule="auto"/>
              <w:jc w:val="center"/>
              <w:rPr>
                <w:rFonts w:ascii="Times New Roman" w:hAnsi="Times New Roman"/>
                <w:sz w:val="22"/>
                <w:szCs w:val="22"/>
                <w:lang w:val="pt-BR" w:eastAsia="pl-PL"/>
              </w:rPr>
            </w:pPr>
            <w:r w:rsidRPr="00861EA6">
              <w:rPr>
                <w:rFonts w:ascii="Times New Roman" w:hAnsi="Times New Roman"/>
                <w:sz w:val="20"/>
                <w:szCs w:val="20"/>
                <w:lang w:val="en-GB"/>
              </w:rPr>
              <w:t xml:space="preserve">        </w:t>
            </w:r>
            <w:hyperlink r:id="rId11" w:history="1">
              <w:r w:rsidRPr="00323FC9">
                <w:rPr>
                  <w:rStyle w:val="Hipercze"/>
                  <w:rFonts w:ascii="Times New Roman" w:hAnsi="Times New Roman"/>
                  <w:b/>
                  <w:sz w:val="20"/>
                  <w:szCs w:val="20"/>
                  <w:lang w:val="pt-BR"/>
                </w:rPr>
                <w:t>www.przetargi.uj.edu.pl</w:t>
              </w:r>
            </w:hyperlink>
          </w:p>
        </w:tc>
        <w:tc>
          <w:tcPr>
            <w:tcW w:w="3151" w:type="dxa"/>
          </w:tcPr>
          <w:p w14:paraId="0FEA2CAD" w14:textId="77777777" w:rsidR="005B02DA" w:rsidRPr="00323FC9" w:rsidRDefault="00C25DA2" w:rsidP="0037137A">
            <w:pPr>
              <w:pStyle w:val="Nagwek"/>
              <w:spacing w:line="240" w:lineRule="auto"/>
              <w:jc w:val="center"/>
              <w:rPr>
                <w:rFonts w:ascii="Times New Roman" w:hAnsi="Times New Roman"/>
                <w:sz w:val="22"/>
                <w:szCs w:val="22"/>
                <w:lang w:val="pl-PL" w:eastAsia="pl-PL"/>
              </w:rPr>
            </w:pPr>
            <w:r w:rsidRPr="00323FC9">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323FC9" w:rsidRDefault="00854300" w:rsidP="0037137A">
      <w:pPr>
        <w:widowControl/>
        <w:suppressAutoHyphens w:val="0"/>
        <w:ind w:left="360"/>
        <w:jc w:val="right"/>
        <w:outlineLvl w:val="0"/>
        <w:rPr>
          <w:bCs/>
          <w:sz w:val="22"/>
          <w:szCs w:val="22"/>
        </w:rPr>
      </w:pPr>
    </w:p>
    <w:p w14:paraId="44A22719" w14:textId="6E9D889B" w:rsidR="005B02DA" w:rsidRPr="00323FC9" w:rsidRDefault="491846FB" w:rsidP="0037137A">
      <w:pPr>
        <w:widowControl/>
        <w:suppressAutoHyphens w:val="0"/>
        <w:ind w:left="360"/>
        <w:jc w:val="right"/>
        <w:outlineLvl w:val="0"/>
        <w:rPr>
          <w:bCs/>
          <w:sz w:val="22"/>
          <w:szCs w:val="22"/>
        </w:rPr>
      </w:pPr>
      <w:r w:rsidRPr="00323FC9">
        <w:rPr>
          <w:bCs/>
          <w:sz w:val="22"/>
          <w:szCs w:val="22"/>
        </w:rPr>
        <w:t xml:space="preserve">Kraków, </w:t>
      </w:r>
      <w:r w:rsidR="00051AE4" w:rsidRPr="00323FC9">
        <w:rPr>
          <w:bCs/>
          <w:sz w:val="22"/>
          <w:szCs w:val="22"/>
        </w:rPr>
        <w:t xml:space="preserve">dnia </w:t>
      </w:r>
      <w:r w:rsidR="00B6676D">
        <w:rPr>
          <w:bCs/>
          <w:sz w:val="22"/>
          <w:szCs w:val="22"/>
        </w:rPr>
        <w:t xml:space="preserve">9 września </w:t>
      </w:r>
      <w:r w:rsidR="00797277" w:rsidRPr="00323FC9">
        <w:rPr>
          <w:bCs/>
          <w:sz w:val="22"/>
          <w:szCs w:val="22"/>
        </w:rPr>
        <w:t>202</w:t>
      </w:r>
      <w:r w:rsidR="007C72A4" w:rsidRPr="00323FC9">
        <w:rPr>
          <w:bCs/>
          <w:sz w:val="22"/>
          <w:szCs w:val="22"/>
        </w:rPr>
        <w:t>1</w:t>
      </w:r>
      <w:r w:rsidR="00797277" w:rsidRPr="00323FC9">
        <w:rPr>
          <w:bCs/>
          <w:sz w:val="22"/>
          <w:szCs w:val="22"/>
        </w:rPr>
        <w:t xml:space="preserve"> </w:t>
      </w:r>
      <w:r w:rsidR="008C7E06" w:rsidRPr="00323FC9">
        <w:rPr>
          <w:bCs/>
          <w:sz w:val="22"/>
          <w:szCs w:val="22"/>
        </w:rPr>
        <w:t>r.</w:t>
      </w:r>
    </w:p>
    <w:p w14:paraId="1BC2BDA1" w14:textId="77777777" w:rsidR="005B02DA" w:rsidRPr="00323FC9" w:rsidRDefault="005B02DA" w:rsidP="0037137A">
      <w:pPr>
        <w:widowControl/>
        <w:suppressAutoHyphens w:val="0"/>
        <w:ind w:left="360"/>
        <w:outlineLvl w:val="0"/>
        <w:rPr>
          <w:b/>
          <w:bCs/>
          <w:sz w:val="22"/>
          <w:szCs w:val="22"/>
          <w:u w:val="single"/>
        </w:rPr>
      </w:pPr>
    </w:p>
    <w:p w14:paraId="18F19146" w14:textId="77777777" w:rsidR="005B02DA" w:rsidRPr="00323FC9" w:rsidRDefault="491846FB" w:rsidP="0037137A">
      <w:pPr>
        <w:widowControl/>
        <w:suppressAutoHyphens w:val="0"/>
        <w:ind w:left="360"/>
        <w:outlineLvl w:val="0"/>
        <w:rPr>
          <w:b/>
          <w:bCs/>
          <w:sz w:val="22"/>
          <w:szCs w:val="22"/>
          <w:u w:val="single"/>
        </w:rPr>
      </w:pPr>
      <w:r w:rsidRPr="00323FC9">
        <w:rPr>
          <w:b/>
          <w:bCs/>
          <w:sz w:val="22"/>
          <w:szCs w:val="22"/>
          <w:u w:val="single"/>
        </w:rPr>
        <w:t>Zaproszenie do składania ofert zwane dalej „Zaproszeniem” lub „Z”</w:t>
      </w:r>
    </w:p>
    <w:p w14:paraId="065EDE5C" w14:textId="77777777" w:rsidR="005B02DA" w:rsidRPr="00323FC9" w:rsidRDefault="005B02DA" w:rsidP="0037137A">
      <w:pPr>
        <w:widowControl/>
        <w:suppressAutoHyphens w:val="0"/>
        <w:ind w:left="360"/>
        <w:rPr>
          <w:b/>
          <w:bCs/>
          <w:sz w:val="22"/>
          <w:szCs w:val="22"/>
          <w:u w:val="single"/>
        </w:rPr>
      </w:pPr>
    </w:p>
    <w:p w14:paraId="00851E2E" w14:textId="77777777" w:rsidR="005B02DA" w:rsidRPr="00323FC9" w:rsidRDefault="491846FB" w:rsidP="00AE390B">
      <w:pPr>
        <w:widowControl/>
        <w:numPr>
          <w:ilvl w:val="0"/>
          <w:numId w:val="1"/>
        </w:numPr>
        <w:tabs>
          <w:tab w:val="clear" w:pos="360"/>
          <w:tab w:val="num" w:pos="426"/>
        </w:tabs>
        <w:suppressAutoHyphens w:val="0"/>
        <w:ind w:left="426" w:hanging="426"/>
        <w:jc w:val="both"/>
        <w:rPr>
          <w:b/>
          <w:bCs/>
          <w:sz w:val="22"/>
          <w:szCs w:val="22"/>
        </w:rPr>
      </w:pPr>
      <w:r w:rsidRPr="00323FC9">
        <w:rPr>
          <w:b/>
          <w:bCs/>
          <w:sz w:val="22"/>
          <w:szCs w:val="22"/>
        </w:rPr>
        <w:t>Nazwa (firma) oraz adres Zamawiającego.</w:t>
      </w:r>
    </w:p>
    <w:p w14:paraId="0DE38B61" w14:textId="77777777" w:rsidR="005B02DA" w:rsidRPr="00323FC9" w:rsidRDefault="491846FB" w:rsidP="00AE390B">
      <w:pPr>
        <w:widowControl/>
        <w:numPr>
          <w:ilvl w:val="1"/>
          <w:numId w:val="1"/>
        </w:numPr>
        <w:tabs>
          <w:tab w:val="clear" w:pos="360"/>
          <w:tab w:val="num" w:pos="426"/>
          <w:tab w:val="num" w:pos="720"/>
        </w:tabs>
        <w:suppressAutoHyphens w:val="0"/>
        <w:ind w:left="720" w:hanging="720"/>
        <w:jc w:val="both"/>
        <w:rPr>
          <w:sz w:val="22"/>
          <w:szCs w:val="22"/>
        </w:rPr>
      </w:pPr>
      <w:r w:rsidRPr="00323FC9">
        <w:rPr>
          <w:sz w:val="22"/>
          <w:szCs w:val="22"/>
        </w:rPr>
        <w:t>Uniwersytet Jagielloński, ul. Gołębia 24, 31-007 Kraków.</w:t>
      </w:r>
    </w:p>
    <w:p w14:paraId="6D66B259" w14:textId="77777777" w:rsidR="005B02DA" w:rsidRPr="00323FC9" w:rsidRDefault="491846FB" w:rsidP="00AE390B">
      <w:pPr>
        <w:widowControl/>
        <w:numPr>
          <w:ilvl w:val="1"/>
          <w:numId w:val="1"/>
        </w:numPr>
        <w:tabs>
          <w:tab w:val="clear" w:pos="360"/>
          <w:tab w:val="num" w:pos="426"/>
          <w:tab w:val="num" w:pos="720"/>
        </w:tabs>
        <w:suppressAutoHyphens w:val="0"/>
        <w:ind w:left="720" w:hanging="720"/>
        <w:jc w:val="both"/>
        <w:rPr>
          <w:b/>
          <w:bCs/>
          <w:sz w:val="22"/>
          <w:szCs w:val="22"/>
        </w:rPr>
      </w:pPr>
      <w:r w:rsidRPr="00323FC9">
        <w:rPr>
          <w:sz w:val="22"/>
          <w:szCs w:val="22"/>
          <w:u w:val="single"/>
        </w:rPr>
        <w:t>Jednostka prowadząca sprawę:</w:t>
      </w:r>
    </w:p>
    <w:p w14:paraId="17D4E8D3" w14:textId="77777777" w:rsidR="005B02DA" w:rsidRPr="00323FC9" w:rsidRDefault="491846FB" w:rsidP="0037137A">
      <w:pPr>
        <w:widowControl/>
        <w:numPr>
          <w:ilvl w:val="1"/>
          <w:numId w:val="10"/>
        </w:numPr>
        <w:tabs>
          <w:tab w:val="clear" w:pos="1070"/>
          <w:tab w:val="num" w:pos="851"/>
        </w:tabs>
        <w:suppressAutoHyphens w:val="0"/>
        <w:ind w:hanging="644"/>
        <w:jc w:val="both"/>
        <w:rPr>
          <w:b/>
          <w:bCs/>
          <w:sz w:val="22"/>
          <w:szCs w:val="22"/>
        </w:rPr>
      </w:pPr>
      <w:r w:rsidRPr="00323FC9">
        <w:rPr>
          <w:sz w:val="22"/>
          <w:szCs w:val="22"/>
        </w:rPr>
        <w:t>Dział Zamówień Publicznych UJ, Straszewskiego 25/2, 31-113 Kraków</w:t>
      </w:r>
    </w:p>
    <w:p w14:paraId="5DF4927C" w14:textId="26A2A2FC" w:rsidR="005B02DA" w:rsidRPr="00323FC9" w:rsidRDefault="005B02DA" w:rsidP="0037137A">
      <w:pPr>
        <w:widowControl/>
        <w:numPr>
          <w:ilvl w:val="2"/>
          <w:numId w:val="10"/>
        </w:numPr>
        <w:tabs>
          <w:tab w:val="clear" w:pos="1440"/>
          <w:tab w:val="num" w:pos="900"/>
          <w:tab w:val="left" w:pos="1560"/>
        </w:tabs>
        <w:suppressAutoHyphens w:val="0"/>
        <w:ind w:left="900" w:hanging="49"/>
        <w:jc w:val="both"/>
        <w:rPr>
          <w:b/>
          <w:bCs/>
          <w:sz w:val="22"/>
          <w:szCs w:val="22"/>
        </w:rPr>
      </w:pPr>
      <w:r w:rsidRPr="00323FC9">
        <w:rPr>
          <w:sz w:val="22"/>
          <w:szCs w:val="22"/>
        </w:rPr>
        <w:t>tel. +4812-</w:t>
      </w:r>
      <w:r w:rsidR="00E46337" w:rsidRPr="00323FC9">
        <w:rPr>
          <w:sz w:val="22"/>
          <w:szCs w:val="22"/>
        </w:rPr>
        <w:t>663</w:t>
      </w:r>
      <w:r w:rsidRPr="00323FC9">
        <w:rPr>
          <w:sz w:val="22"/>
          <w:szCs w:val="22"/>
        </w:rPr>
        <w:t>-</w:t>
      </w:r>
      <w:r w:rsidR="00E46337" w:rsidRPr="00323FC9">
        <w:rPr>
          <w:sz w:val="22"/>
          <w:szCs w:val="22"/>
        </w:rPr>
        <w:t>39</w:t>
      </w:r>
      <w:r w:rsidRPr="00323FC9">
        <w:rPr>
          <w:sz w:val="22"/>
          <w:szCs w:val="22"/>
        </w:rPr>
        <w:t>-</w:t>
      </w:r>
      <w:r w:rsidR="00E46337" w:rsidRPr="00323FC9">
        <w:rPr>
          <w:sz w:val="22"/>
          <w:szCs w:val="22"/>
        </w:rPr>
        <w:t>03</w:t>
      </w:r>
      <w:r w:rsidR="00451670" w:rsidRPr="00323FC9">
        <w:rPr>
          <w:sz w:val="22"/>
          <w:szCs w:val="22"/>
        </w:rPr>
        <w:t>;</w:t>
      </w:r>
    </w:p>
    <w:p w14:paraId="0AA482DB" w14:textId="1055B237" w:rsidR="005B02DA" w:rsidRPr="00323FC9" w:rsidRDefault="491846FB" w:rsidP="0037137A">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lang w:val="fr-FR"/>
        </w:rPr>
      </w:pPr>
      <w:r w:rsidRPr="00323FC9">
        <w:rPr>
          <w:sz w:val="22"/>
          <w:szCs w:val="22"/>
          <w:lang w:val="pt-BR"/>
        </w:rPr>
        <w:t xml:space="preserve">e-mail: </w:t>
      </w:r>
      <w:r w:rsidR="00B0314D" w:rsidRPr="00323FC9">
        <w:rPr>
          <w:rStyle w:val="Hipercze"/>
          <w:sz w:val="22"/>
          <w:szCs w:val="22"/>
          <w:lang w:val="pt-BR"/>
        </w:rPr>
        <w:t>bzp@uj.edu.pl</w:t>
      </w:r>
      <w:r w:rsidR="00451670" w:rsidRPr="00861EA6">
        <w:rPr>
          <w:sz w:val="22"/>
          <w:szCs w:val="22"/>
          <w:lang w:val="en-GB"/>
        </w:rPr>
        <w:t>;</w:t>
      </w:r>
    </w:p>
    <w:p w14:paraId="643CBCEF" w14:textId="7318CA56" w:rsidR="00797277" w:rsidRPr="00323FC9" w:rsidRDefault="491846FB" w:rsidP="0037137A">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rPr>
      </w:pPr>
      <w:r w:rsidRPr="00323FC9">
        <w:rPr>
          <w:sz w:val="22"/>
          <w:szCs w:val="22"/>
        </w:rPr>
        <w:t>strona internetowa:</w:t>
      </w:r>
      <w:r w:rsidR="00797277" w:rsidRPr="00323FC9">
        <w:rPr>
          <w:sz w:val="22"/>
          <w:szCs w:val="22"/>
        </w:rPr>
        <w:t xml:space="preserve"> </w:t>
      </w:r>
      <w:hyperlink r:id="rId13" w:history="1">
        <w:r w:rsidR="00797277" w:rsidRPr="00323FC9">
          <w:rPr>
            <w:rStyle w:val="Hipercze"/>
            <w:sz w:val="22"/>
            <w:szCs w:val="22"/>
          </w:rPr>
          <w:t>www.uj.edu.pl</w:t>
        </w:r>
      </w:hyperlink>
      <w:r w:rsidR="00451670" w:rsidRPr="00323FC9">
        <w:rPr>
          <w:sz w:val="22"/>
          <w:szCs w:val="22"/>
        </w:rPr>
        <w:t>;</w:t>
      </w:r>
    </w:p>
    <w:p w14:paraId="09291191" w14:textId="2C8DDB10" w:rsidR="00B832F1" w:rsidRPr="00323FC9" w:rsidRDefault="491846FB" w:rsidP="0037137A">
      <w:pPr>
        <w:widowControl/>
        <w:numPr>
          <w:ilvl w:val="2"/>
          <w:numId w:val="10"/>
        </w:numPr>
        <w:tabs>
          <w:tab w:val="clear" w:pos="1440"/>
          <w:tab w:val="num" w:pos="900"/>
          <w:tab w:val="left" w:pos="1560"/>
        </w:tabs>
        <w:suppressAutoHyphens w:val="0"/>
        <w:ind w:left="900" w:hanging="49"/>
        <w:jc w:val="both"/>
        <w:rPr>
          <w:b/>
          <w:bCs/>
          <w:sz w:val="22"/>
          <w:szCs w:val="22"/>
        </w:rPr>
      </w:pPr>
      <w:r w:rsidRPr="00323FC9">
        <w:rPr>
          <w:sz w:val="22"/>
          <w:szCs w:val="22"/>
        </w:rPr>
        <w:t>miejsce publikacji ogłoszeń i informacji:</w:t>
      </w:r>
      <w:r w:rsidR="00B832F1" w:rsidRPr="00323FC9">
        <w:rPr>
          <w:sz w:val="22"/>
          <w:szCs w:val="22"/>
        </w:rPr>
        <w:t xml:space="preserve"> </w:t>
      </w:r>
      <w:hyperlink r:id="rId14" w:history="1">
        <w:r w:rsidR="008D785B" w:rsidRPr="00323FC9">
          <w:rPr>
            <w:rStyle w:val="Hipercze"/>
            <w:sz w:val="22"/>
            <w:szCs w:val="22"/>
          </w:rPr>
          <w:t>www.przetargi.uj.edu.pl</w:t>
        </w:r>
      </w:hyperlink>
      <w:r w:rsidR="00451670" w:rsidRPr="00323FC9">
        <w:rPr>
          <w:sz w:val="22"/>
          <w:szCs w:val="22"/>
        </w:rPr>
        <w:t>.</w:t>
      </w:r>
    </w:p>
    <w:p w14:paraId="07939B01" w14:textId="77777777" w:rsidR="0010633A" w:rsidRPr="00323FC9" w:rsidRDefault="0010633A" w:rsidP="0037137A">
      <w:pPr>
        <w:widowControl/>
        <w:tabs>
          <w:tab w:val="left" w:pos="7995"/>
        </w:tabs>
        <w:suppressAutoHyphens w:val="0"/>
        <w:ind w:left="900"/>
        <w:jc w:val="both"/>
        <w:rPr>
          <w:b/>
          <w:bCs/>
          <w:sz w:val="22"/>
          <w:szCs w:val="22"/>
        </w:rPr>
      </w:pPr>
    </w:p>
    <w:p w14:paraId="44AE3919" w14:textId="77777777" w:rsidR="005B02DA" w:rsidRPr="00323FC9" w:rsidRDefault="491846FB" w:rsidP="0037137A">
      <w:pPr>
        <w:widowControl/>
        <w:numPr>
          <w:ilvl w:val="0"/>
          <w:numId w:val="1"/>
        </w:numPr>
        <w:tabs>
          <w:tab w:val="clear" w:pos="360"/>
          <w:tab w:val="num" w:pos="426"/>
        </w:tabs>
        <w:suppressAutoHyphens w:val="0"/>
        <w:ind w:left="426" w:hanging="426"/>
        <w:jc w:val="both"/>
        <w:rPr>
          <w:b/>
          <w:bCs/>
          <w:sz w:val="22"/>
          <w:szCs w:val="22"/>
        </w:rPr>
      </w:pPr>
      <w:r w:rsidRPr="00323FC9">
        <w:rPr>
          <w:b/>
          <w:bCs/>
          <w:sz w:val="22"/>
          <w:szCs w:val="22"/>
        </w:rPr>
        <w:t>Tryb udzielenia zamówienia.</w:t>
      </w:r>
    </w:p>
    <w:p w14:paraId="6AD155B6" w14:textId="2D9E6297" w:rsidR="006F21F9" w:rsidRPr="00323FC9" w:rsidRDefault="006F21F9" w:rsidP="0037137A">
      <w:pPr>
        <w:widowControl/>
        <w:numPr>
          <w:ilvl w:val="3"/>
          <w:numId w:val="1"/>
        </w:numPr>
        <w:tabs>
          <w:tab w:val="num" w:pos="426"/>
        </w:tabs>
        <w:suppressAutoHyphens w:val="0"/>
        <w:ind w:left="426" w:hanging="426"/>
        <w:jc w:val="both"/>
        <w:rPr>
          <w:sz w:val="22"/>
          <w:szCs w:val="22"/>
        </w:rPr>
      </w:pPr>
      <w:r w:rsidRPr="00323FC9">
        <w:rPr>
          <w:sz w:val="22"/>
          <w:szCs w:val="22"/>
        </w:rPr>
        <w:t xml:space="preserve">Postępowanie o udzielenie zamówienia z dziedziny nauki prowadzone jest w trybie procedury ogłoszenia zaproszenia do </w:t>
      </w:r>
      <w:r w:rsidR="003579A1" w:rsidRPr="00323FC9">
        <w:rPr>
          <w:sz w:val="22"/>
          <w:szCs w:val="22"/>
        </w:rPr>
        <w:t>składania ofert</w:t>
      </w:r>
      <w:r w:rsidRPr="00323FC9">
        <w:rPr>
          <w:sz w:val="22"/>
          <w:szCs w:val="22"/>
        </w:rPr>
        <w:t xml:space="preserve"> w oparciu o art. </w:t>
      </w:r>
      <w:r w:rsidR="00E133A9" w:rsidRPr="00323FC9">
        <w:rPr>
          <w:sz w:val="22"/>
          <w:szCs w:val="22"/>
        </w:rPr>
        <w:t>11 ust. 5 pkt 1</w:t>
      </w:r>
      <w:r w:rsidRPr="00323FC9">
        <w:rPr>
          <w:sz w:val="22"/>
          <w:szCs w:val="22"/>
        </w:rPr>
        <w:t xml:space="preserve"> ustawy z dnia </w:t>
      </w:r>
      <w:r w:rsidR="003A4ACE" w:rsidRPr="00323FC9">
        <w:rPr>
          <w:sz w:val="22"/>
          <w:szCs w:val="22"/>
        </w:rPr>
        <w:br/>
      </w:r>
      <w:r w:rsidR="00E133A9" w:rsidRPr="00323FC9">
        <w:rPr>
          <w:sz w:val="22"/>
          <w:szCs w:val="22"/>
        </w:rPr>
        <w:t>1</w:t>
      </w:r>
      <w:r w:rsidRPr="00323FC9">
        <w:rPr>
          <w:sz w:val="22"/>
          <w:szCs w:val="22"/>
        </w:rPr>
        <w:t xml:space="preserve">9 </w:t>
      </w:r>
      <w:r w:rsidR="00E133A9" w:rsidRPr="00323FC9">
        <w:rPr>
          <w:sz w:val="22"/>
          <w:szCs w:val="22"/>
        </w:rPr>
        <w:t>września</w:t>
      </w:r>
      <w:r w:rsidRPr="00323FC9">
        <w:rPr>
          <w:sz w:val="22"/>
          <w:szCs w:val="22"/>
        </w:rPr>
        <w:t xml:space="preserve"> 20</w:t>
      </w:r>
      <w:r w:rsidR="00E133A9" w:rsidRPr="00323FC9">
        <w:rPr>
          <w:sz w:val="22"/>
          <w:szCs w:val="22"/>
        </w:rPr>
        <w:t>19</w:t>
      </w:r>
      <w:r w:rsidRPr="00323FC9">
        <w:rPr>
          <w:sz w:val="22"/>
          <w:szCs w:val="22"/>
        </w:rPr>
        <w:t xml:space="preserve"> r. </w:t>
      </w:r>
      <w:r w:rsidR="003579A1" w:rsidRPr="00323FC9">
        <w:rPr>
          <w:sz w:val="22"/>
          <w:szCs w:val="22"/>
        </w:rPr>
        <w:t>–</w:t>
      </w:r>
      <w:r w:rsidRPr="00323FC9">
        <w:rPr>
          <w:sz w:val="22"/>
          <w:szCs w:val="22"/>
        </w:rPr>
        <w:t xml:space="preserve"> Prawo zamówień publicznych (t. j. Dz. U. 2</w:t>
      </w:r>
      <w:r w:rsidR="00A614C0" w:rsidRPr="00323FC9">
        <w:rPr>
          <w:sz w:val="22"/>
          <w:szCs w:val="22"/>
        </w:rPr>
        <w:t>021</w:t>
      </w:r>
      <w:r w:rsidRPr="00323FC9">
        <w:rPr>
          <w:sz w:val="22"/>
          <w:szCs w:val="22"/>
        </w:rPr>
        <w:t xml:space="preserve"> poz. </w:t>
      </w:r>
      <w:r w:rsidR="00A614C0" w:rsidRPr="00323FC9">
        <w:rPr>
          <w:sz w:val="22"/>
          <w:szCs w:val="22"/>
        </w:rPr>
        <w:t>1129</w:t>
      </w:r>
      <w:r w:rsidR="00F7426B" w:rsidRPr="00323FC9">
        <w:rPr>
          <w:sz w:val="22"/>
          <w:szCs w:val="22"/>
        </w:rPr>
        <w:t xml:space="preserve"> </w:t>
      </w:r>
      <w:r w:rsidRPr="00323FC9">
        <w:rPr>
          <w:sz w:val="22"/>
          <w:szCs w:val="22"/>
        </w:rPr>
        <w:t>ze zm.) oraz ustawy z dnia 23 kwietnia 1964 r. – Kodeks cywilny (t. j. Dz. U. 20</w:t>
      </w:r>
      <w:r w:rsidR="00F41614" w:rsidRPr="00323FC9">
        <w:rPr>
          <w:sz w:val="22"/>
          <w:szCs w:val="22"/>
        </w:rPr>
        <w:t>20</w:t>
      </w:r>
      <w:r w:rsidRPr="00323FC9">
        <w:rPr>
          <w:sz w:val="22"/>
          <w:szCs w:val="22"/>
        </w:rPr>
        <w:t xml:space="preserve"> poz. 1</w:t>
      </w:r>
      <w:r w:rsidR="00F41614" w:rsidRPr="00323FC9">
        <w:rPr>
          <w:sz w:val="22"/>
          <w:szCs w:val="22"/>
        </w:rPr>
        <w:t>740</w:t>
      </w:r>
      <w:r w:rsidRPr="00323FC9">
        <w:rPr>
          <w:sz w:val="22"/>
          <w:szCs w:val="22"/>
        </w:rPr>
        <w:t xml:space="preserve"> ze zm.).</w:t>
      </w:r>
    </w:p>
    <w:p w14:paraId="7BD21AF4" w14:textId="77777777" w:rsidR="0010633A" w:rsidRPr="00323FC9" w:rsidRDefault="491846FB" w:rsidP="0037137A">
      <w:pPr>
        <w:widowControl/>
        <w:numPr>
          <w:ilvl w:val="3"/>
          <w:numId w:val="1"/>
        </w:numPr>
        <w:tabs>
          <w:tab w:val="num" w:pos="426"/>
        </w:tabs>
        <w:suppressAutoHyphens w:val="0"/>
        <w:ind w:left="426" w:hanging="426"/>
        <w:jc w:val="both"/>
        <w:rPr>
          <w:sz w:val="22"/>
          <w:szCs w:val="22"/>
        </w:rPr>
      </w:pPr>
      <w:r w:rsidRPr="00323FC9">
        <w:rPr>
          <w:sz w:val="22"/>
          <w:szCs w:val="22"/>
        </w:rPr>
        <w:t xml:space="preserve">Do czynności podejmowanych przez Podmiot zamawiający, zwany dalej </w:t>
      </w:r>
      <w:r w:rsidR="003579A1" w:rsidRPr="00323FC9">
        <w:rPr>
          <w:sz w:val="22"/>
          <w:szCs w:val="22"/>
        </w:rPr>
        <w:t>„</w:t>
      </w:r>
      <w:r w:rsidRPr="00323FC9">
        <w:rPr>
          <w:sz w:val="22"/>
          <w:szCs w:val="22"/>
        </w:rPr>
        <w:t>Zamawiającym</w:t>
      </w:r>
      <w:r w:rsidR="003579A1" w:rsidRPr="00323FC9">
        <w:rPr>
          <w:sz w:val="22"/>
          <w:szCs w:val="22"/>
        </w:rPr>
        <w:t>”</w:t>
      </w:r>
      <w:r w:rsidR="00B832F1" w:rsidRPr="00323FC9">
        <w:rPr>
          <w:sz w:val="22"/>
          <w:szCs w:val="22"/>
        </w:rPr>
        <w:t xml:space="preserve"> </w:t>
      </w:r>
      <w:r w:rsidR="003A4ACE" w:rsidRPr="00323FC9">
        <w:rPr>
          <w:sz w:val="22"/>
          <w:szCs w:val="22"/>
        </w:rPr>
        <w:br/>
      </w:r>
      <w:r w:rsidR="004C4E63" w:rsidRPr="00323FC9">
        <w:rPr>
          <w:sz w:val="22"/>
          <w:szCs w:val="22"/>
        </w:rPr>
        <w:t xml:space="preserve">i </w:t>
      </w:r>
      <w:r w:rsidRPr="00323FC9">
        <w:rPr>
          <w:sz w:val="22"/>
          <w:szCs w:val="22"/>
        </w:rPr>
        <w:t xml:space="preserve">Podmiot zainteresowany, zwany dalej </w:t>
      </w:r>
      <w:r w:rsidR="003579A1" w:rsidRPr="00323FC9">
        <w:rPr>
          <w:sz w:val="22"/>
          <w:szCs w:val="22"/>
        </w:rPr>
        <w:t>„</w:t>
      </w:r>
      <w:r w:rsidRPr="00323FC9">
        <w:rPr>
          <w:sz w:val="22"/>
          <w:szCs w:val="22"/>
        </w:rPr>
        <w:t>Wykonawcą</w:t>
      </w:r>
      <w:r w:rsidR="003579A1" w:rsidRPr="00323FC9">
        <w:rPr>
          <w:sz w:val="22"/>
          <w:szCs w:val="22"/>
        </w:rPr>
        <w:t>”</w:t>
      </w:r>
      <w:r w:rsidRPr="00323FC9">
        <w:rPr>
          <w:sz w:val="22"/>
          <w:szCs w:val="22"/>
        </w:rPr>
        <w:t>, w postępowaniu o udzielenie zamówienia stosuje się zapisy przedstawione w niniejszym Zaproszeniu.</w:t>
      </w:r>
    </w:p>
    <w:p w14:paraId="4660FBF3" w14:textId="77777777" w:rsidR="005B02DA" w:rsidRPr="00323FC9" w:rsidRDefault="005B02DA" w:rsidP="0037137A">
      <w:pPr>
        <w:widowControl/>
        <w:tabs>
          <w:tab w:val="num" w:pos="2880"/>
        </w:tabs>
        <w:suppressAutoHyphens w:val="0"/>
        <w:ind w:left="720"/>
        <w:jc w:val="both"/>
        <w:rPr>
          <w:sz w:val="22"/>
          <w:szCs w:val="22"/>
        </w:rPr>
      </w:pPr>
    </w:p>
    <w:p w14:paraId="11AE761E" w14:textId="44BA8FC5" w:rsidR="005B02DA" w:rsidRPr="00323FC9" w:rsidRDefault="491846FB" w:rsidP="00451670">
      <w:pPr>
        <w:widowControl/>
        <w:numPr>
          <w:ilvl w:val="0"/>
          <w:numId w:val="1"/>
        </w:numPr>
        <w:tabs>
          <w:tab w:val="clear" w:pos="360"/>
          <w:tab w:val="num" w:pos="426"/>
        </w:tabs>
        <w:suppressAutoHyphens w:val="0"/>
        <w:ind w:left="426" w:hanging="426"/>
        <w:jc w:val="both"/>
        <w:rPr>
          <w:b/>
          <w:bCs/>
          <w:sz w:val="22"/>
          <w:szCs w:val="22"/>
        </w:rPr>
      </w:pPr>
      <w:r w:rsidRPr="00323FC9">
        <w:rPr>
          <w:b/>
          <w:bCs/>
          <w:sz w:val="22"/>
          <w:szCs w:val="22"/>
        </w:rPr>
        <w:t>Opis przedmiotu zamówienia</w:t>
      </w:r>
      <w:r w:rsidR="004A525F" w:rsidRPr="00323FC9">
        <w:rPr>
          <w:b/>
          <w:bCs/>
          <w:sz w:val="22"/>
          <w:szCs w:val="22"/>
        </w:rPr>
        <w:t xml:space="preserve"> oraz warunki udziału w postępowaniu.</w:t>
      </w:r>
    </w:p>
    <w:p w14:paraId="4517422A" w14:textId="77777777" w:rsidR="00A614C0" w:rsidRPr="00323FC9" w:rsidRDefault="00A96F66" w:rsidP="000E639E">
      <w:pPr>
        <w:pStyle w:val="Akapitzlist"/>
        <w:numPr>
          <w:ilvl w:val="0"/>
          <w:numId w:val="42"/>
        </w:numPr>
        <w:tabs>
          <w:tab w:val="num" w:pos="567"/>
        </w:tabs>
        <w:spacing w:after="0" w:line="240" w:lineRule="auto"/>
        <w:jc w:val="both"/>
        <w:rPr>
          <w:rFonts w:ascii="Times New Roman" w:hAnsi="Times New Roman"/>
        </w:rPr>
      </w:pPr>
      <w:r w:rsidRPr="00323FC9">
        <w:rPr>
          <w:rFonts w:ascii="Times New Roman" w:hAnsi="Times New Roman"/>
        </w:rPr>
        <w:t xml:space="preserve">Przedmiotem zamówienia jest </w:t>
      </w:r>
      <w:r w:rsidR="00A614C0" w:rsidRPr="00323FC9">
        <w:rPr>
          <w:rFonts w:ascii="Times New Roman" w:hAnsi="Times New Roman"/>
        </w:rPr>
        <w:t xml:space="preserve">dostawa systemu komórki elektrochemicznej (środowiskowej), z przeznaczeniem dla nowobudowanego skaningowego transmisyjnego mikroskopu rentgenowskiego (STXM) w Narodowym Centrum Promieniowania Synchrotronowego w Krakowie. </w:t>
      </w:r>
    </w:p>
    <w:p w14:paraId="5FE34938" w14:textId="77777777" w:rsidR="00A614C0" w:rsidRPr="00323FC9" w:rsidRDefault="00A614C0" w:rsidP="000E639E">
      <w:pPr>
        <w:pStyle w:val="Akapitzlist"/>
        <w:numPr>
          <w:ilvl w:val="0"/>
          <w:numId w:val="42"/>
        </w:numPr>
        <w:tabs>
          <w:tab w:val="num" w:pos="567"/>
        </w:tabs>
        <w:spacing w:after="0" w:line="240" w:lineRule="auto"/>
        <w:jc w:val="both"/>
        <w:rPr>
          <w:rFonts w:ascii="Times New Roman" w:hAnsi="Times New Roman"/>
        </w:rPr>
      </w:pPr>
      <w:r w:rsidRPr="00323FC9">
        <w:rPr>
          <w:rFonts w:ascii="Times New Roman" w:hAnsi="Times New Roman"/>
          <w:lang w:val="pl-PL"/>
        </w:rPr>
        <w:t>Opis przedmiotu zamówienia:</w:t>
      </w:r>
    </w:p>
    <w:p w14:paraId="0D04D3F3" w14:textId="3C2D110B" w:rsidR="00A614C0" w:rsidRPr="00323FC9" w:rsidRDefault="00A614C0" w:rsidP="000E639E">
      <w:pPr>
        <w:pStyle w:val="Akapitzlist"/>
        <w:numPr>
          <w:ilvl w:val="3"/>
          <w:numId w:val="42"/>
        </w:numPr>
        <w:spacing w:after="0"/>
        <w:ind w:left="0" w:firstLine="0"/>
        <w:jc w:val="both"/>
        <w:rPr>
          <w:rFonts w:ascii="Times New Roman" w:hAnsi="Times New Roman"/>
        </w:rPr>
      </w:pPr>
      <w:r w:rsidRPr="00323FC9">
        <w:rPr>
          <w:rFonts w:ascii="Times New Roman" w:hAnsi="Times New Roman"/>
        </w:rPr>
        <w:t xml:space="preserve">System pomiarowy powinien zawierać </w:t>
      </w:r>
      <w:r w:rsidR="00F62990" w:rsidRPr="00323FC9">
        <w:rPr>
          <w:rFonts w:ascii="Times New Roman" w:hAnsi="Times New Roman"/>
          <w:lang w:val="pl-PL"/>
        </w:rPr>
        <w:t>po</w:t>
      </w:r>
      <w:r w:rsidRPr="00323FC9">
        <w:rPr>
          <w:rFonts w:ascii="Times New Roman" w:hAnsi="Times New Roman"/>
        </w:rPr>
        <w:t xml:space="preserve">niżej </w:t>
      </w:r>
      <w:r w:rsidR="00F62990" w:rsidRPr="00323FC9">
        <w:rPr>
          <w:rFonts w:ascii="Times New Roman" w:hAnsi="Times New Roman"/>
          <w:lang w:val="pl-PL"/>
        </w:rPr>
        <w:t>wskazane</w:t>
      </w:r>
      <w:r w:rsidRPr="00323FC9">
        <w:rPr>
          <w:rFonts w:ascii="Times New Roman" w:hAnsi="Times New Roman"/>
        </w:rPr>
        <w:t xml:space="preserve"> podzespoły i spełniać następujące parametry oraz zapewniać wskazane funkcjonalności: </w:t>
      </w:r>
    </w:p>
    <w:p w14:paraId="0D43C954" w14:textId="77777777" w:rsidR="00A614C0" w:rsidRPr="00323FC9" w:rsidRDefault="00A614C0" w:rsidP="000E639E">
      <w:pPr>
        <w:pStyle w:val="Akapitzlist"/>
        <w:numPr>
          <w:ilvl w:val="0"/>
          <w:numId w:val="41"/>
        </w:numPr>
        <w:spacing w:after="0"/>
        <w:rPr>
          <w:rFonts w:ascii="Times New Roman" w:hAnsi="Times New Roman"/>
        </w:rPr>
      </w:pPr>
      <w:r w:rsidRPr="00323FC9">
        <w:rPr>
          <w:rFonts w:ascii="Times New Roman" w:hAnsi="Times New Roman"/>
        </w:rPr>
        <w:t>uchwyt umożliwiający spektroskopowe badanie próbek w transmisji za pomocą miękkiego promieniowania X podczas przepływu płynów środowiskowych wraz z niezbędnymi przyłączami:</w:t>
      </w:r>
      <w:r w:rsidRPr="00323FC9">
        <w:rPr>
          <w:rFonts w:ascii="Times New Roman" w:hAnsi="Times New Roman"/>
        </w:rPr>
        <w:br/>
        <w:t>- linii przepływowej dla płynów (minimum 1 wejście, 1 wyjście)</w:t>
      </w:r>
      <w:r w:rsidRPr="00323FC9">
        <w:rPr>
          <w:rFonts w:ascii="Times New Roman" w:hAnsi="Times New Roman"/>
        </w:rPr>
        <w:br/>
        <w:t>- złącza elektryczne (minimum 4 kontakty)</w:t>
      </w:r>
      <w:r w:rsidRPr="00323FC9">
        <w:rPr>
          <w:rFonts w:ascii="Times New Roman" w:hAnsi="Times New Roman"/>
        </w:rPr>
        <w:br/>
        <w:t>- oraz możliwość zastosowania wymiennej końcówki analitycznej z odpowiednim systemem uszczelnienia.</w:t>
      </w:r>
    </w:p>
    <w:p w14:paraId="7C8F49E5" w14:textId="77777777" w:rsidR="00A614C0" w:rsidRPr="00323FC9" w:rsidRDefault="00A614C0" w:rsidP="000E639E">
      <w:pPr>
        <w:pStyle w:val="Akapitzlist"/>
        <w:numPr>
          <w:ilvl w:val="0"/>
          <w:numId w:val="41"/>
        </w:numPr>
        <w:spacing w:after="0"/>
        <w:rPr>
          <w:rFonts w:ascii="Times New Roman" w:hAnsi="Times New Roman"/>
        </w:rPr>
      </w:pPr>
      <w:r w:rsidRPr="00323FC9">
        <w:rPr>
          <w:rFonts w:ascii="Times New Roman" w:hAnsi="Times New Roman"/>
        </w:rPr>
        <w:t>wymienna końcówka analityczna, dla wyżej wymienionego uchwytu, zapewniająca:</w:t>
      </w:r>
      <w:r w:rsidRPr="00323FC9">
        <w:rPr>
          <w:rFonts w:ascii="Times New Roman" w:hAnsi="Times New Roman"/>
        </w:rPr>
        <w:br/>
        <w:t>- możliwość pomiarów w transmisji</w:t>
      </w:r>
      <w:r w:rsidRPr="00323FC9">
        <w:rPr>
          <w:rFonts w:ascii="Times New Roman" w:hAnsi="Times New Roman"/>
        </w:rPr>
        <w:br/>
        <w:t>- możliwość zastosowania jej do ilościowej elektrochemii i pomiarów sygnałów elektrycznych pochodzących z nanomateriałów</w:t>
      </w:r>
      <w:r w:rsidRPr="00323FC9">
        <w:rPr>
          <w:rFonts w:ascii="Times New Roman" w:hAnsi="Times New Roman"/>
        </w:rPr>
        <w:br/>
        <w:t>- przynajmniej 4 kontakty elektryczne</w:t>
      </w:r>
      <w:r w:rsidRPr="00323FC9">
        <w:rPr>
          <w:rFonts w:ascii="Times New Roman" w:hAnsi="Times New Roman"/>
        </w:rPr>
        <w:br/>
        <w:t>- możliwość wymiany cel przez użytkownika</w:t>
      </w:r>
      <w:r w:rsidRPr="00323FC9">
        <w:rPr>
          <w:rFonts w:ascii="Times New Roman" w:hAnsi="Times New Roman"/>
        </w:rPr>
        <w:br/>
        <w:t>- możliwość pracy w próżni lub atmosferze He w zakresie ciśnień: 1x10</w:t>
      </w:r>
      <w:r w:rsidRPr="00323FC9">
        <w:rPr>
          <w:rFonts w:ascii="Times New Roman" w:hAnsi="Times New Roman"/>
          <w:vertAlign w:val="superscript"/>
        </w:rPr>
        <w:t>-7</w:t>
      </w:r>
      <w:r w:rsidRPr="00323FC9">
        <w:rPr>
          <w:rFonts w:ascii="Times New Roman" w:hAnsi="Times New Roman"/>
        </w:rPr>
        <w:t>mbar - 1800mbar (lub szerszym).</w:t>
      </w:r>
    </w:p>
    <w:p w14:paraId="2012C0BE" w14:textId="2137009D" w:rsidR="00A614C0" w:rsidRPr="00323FC9" w:rsidRDefault="00A614C0" w:rsidP="000E639E">
      <w:pPr>
        <w:pStyle w:val="Akapitzlist"/>
        <w:numPr>
          <w:ilvl w:val="0"/>
          <w:numId w:val="41"/>
        </w:numPr>
        <w:spacing w:after="0"/>
        <w:rPr>
          <w:rFonts w:ascii="Times New Roman" w:hAnsi="Times New Roman"/>
        </w:rPr>
      </w:pPr>
      <w:r w:rsidRPr="00323FC9">
        <w:rPr>
          <w:rFonts w:ascii="Times New Roman" w:hAnsi="Times New Roman"/>
        </w:rPr>
        <w:lastRenderedPageBreak/>
        <w:t>zestaw wymiennych cel, dedykowanych dla wyżej wymienionej końcówki analitycznej, powinien zawierać:</w:t>
      </w:r>
      <w:r w:rsidRPr="00323FC9">
        <w:rPr>
          <w:rFonts w:ascii="Times New Roman" w:hAnsi="Times New Roman"/>
        </w:rPr>
        <w:br/>
        <w:t>- 50</w:t>
      </w:r>
      <w:r w:rsidRPr="00323FC9">
        <w:rPr>
          <w:rFonts w:ascii="Times New Roman" w:hAnsi="Times New Roman"/>
          <w:lang w:val="pl-PL"/>
        </w:rPr>
        <w:t xml:space="preserve"> </w:t>
      </w:r>
      <w:r w:rsidRPr="00323FC9">
        <w:rPr>
          <w:rFonts w:ascii="Times New Roman" w:hAnsi="Times New Roman"/>
        </w:rPr>
        <w:t>szt. membran i przekładek do pomiarów elektrochemicznych, w których minimalny obszar okienka pomiarowego wynosi: 25μm x 500μm, a grubość membran w zakresie: 40-60nm.</w:t>
      </w:r>
      <w:r w:rsidRPr="00323FC9">
        <w:rPr>
          <w:rFonts w:ascii="Times New Roman" w:hAnsi="Times New Roman"/>
        </w:rPr>
        <w:br/>
        <w:t>- 50szt. membran i przekładek wyposażonych w grzałkę do podgrzewania płynów środowiskowych, w których minimalny obszar okienka pomiarowego wynosi: 25μm x 200μm, a grubość membran w zakresie: 40-60nm, możliwość pracy w zakresie temperatur: 300-450 K (lub szerszym).</w:t>
      </w:r>
    </w:p>
    <w:p w14:paraId="0A78F7E4" w14:textId="79BA5E6E" w:rsidR="00A614C0" w:rsidRPr="00323FC9" w:rsidRDefault="00A614C0" w:rsidP="000E639E">
      <w:pPr>
        <w:pStyle w:val="Akapitzlist"/>
        <w:numPr>
          <w:ilvl w:val="0"/>
          <w:numId w:val="41"/>
        </w:numPr>
        <w:spacing w:after="0"/>
        <w:rPr>
          <w:rFonts w:ascii="Times New Roman" w:hAnsi="Times New Roman"/>
        </w:rPr>
      </w:pPr>
      <w:r w:rsidRPr="33C1A73D">
        <w:rPr>
          <w:rFonts w:ascii="Times New Roman" w:hAnsi="Times New Roman"/>
        </w:rPr>
        <w:t xml:space="preserve">dedykowany potencjostat z funkcją </w:t>
      </w:r>
      <w:proofErr w:type="spellStart"/>
      <w:r w:rsidRPr="33C1A73D">
        <w:rPr>
          <w:rFonts w:ascii="Times New Roman" w:hAnsi="Times New Roman"/>
        </w:rPr>
        <w:t>galwanostatu</w:t>
      </w:r>
      <w:proofErr w:type="spellEnd"/>
      <w:r w:rsidRPr="33C1A73D">
        <w:rPr>
          <w:rFonts w:ascii="Times New Roman" w:hAnsi="Times New Roman"/>
        </w:rPr>
        <w:t xml:space="preserve"> z możliwością:</w:t>
      </w:r>
      <w:r>
        <w:br/>
      </w:r>
      <w:r w:rsidRPr="33C1A73D">
        <w:rPr>
          <w:rFonts w:ascii="Times New Roman" w:hAnsi="Times New Roman"/>
        </w:rPr>
        <w:t>- zadawania potencjału w zakresie: od ±50mV do ±</w:t>
      </w:r>
      <w:r w:rsidR="26B5352C" w:rsidRPr="33C1A73D">
        <w:rPr>
          <w:rFonts w:ascii="Times New Roman" w:hAnsi="Times New Roman"/>
        </w:rPr>
        <w:t>9</w:t>
      </w:r>
      <w:r w:rsidRPr="33C1A73D">
        <w:rPr>
          <w:rFonts w:ascii="Times New Roman" w:hAnsi="Times New Roman"/>
        </w:rPr>
        <w:t>V (lub szerszym)</w:t>
      </w:r>
      <w:r>
        <w:br/>
      </w:r>
      <w:r w:rsidRPr="33C1A73D">
        <w:rPr>
          <w:rFonts w:ascii="Times New Roman" w:hAnsi="Times New Roman"/>
        </w:rPr>
        <w:t>- pomiaru prądów w zakresie: od 5pA do 200mA (lub szerszym)</w:t>
      </w:r>
      <w:r>
        <w:br/>
      </w:r>
      <w:r w:rsidRPr="33C1A73D">
        <w:rPr>
          <w:rFonts w:ascii="Times New Roman" w:hAnsi="Times New Roman"/>
        </w:rPr>
        <w:t>- pomiarów impedancyjnych (EIS) w zakresie: od 1mHz do 2MHz (lub szerszym)</w:t>
      </w:r>
      <w:r>
        <w:br/>
      </w:r>
      <w:r w:rsidRPr="33C1A73D">
        <w:rPr>
          <w:rFonts w:ascii="Times New Roman" w:hAnsi="Times New Roman"/>
        </w:rPr>
        <w:t>- pomiarów w trybie pływającym (</w:t>
      </w:r>
      <w:proofErr w:type="spellStart"/>
      <w:r w:rsidRPr="33C1A73D">
        <w:rPr>
          <w:rFonts w:ascii="Times New Roman" w:hAnsi="Times New Roman"/>
        </w:rPr>
        <w:t>floating</w:t>
      </w:r>
      <w:proofErr w:type="spellEnd"/>
      <w:r w:rsidRPr="33C1A73D">
        <w:rPr>
          <w:rFonts w:ascii="Times New Roman" w:hAnsi="Times New Roman"/>
        </w:rPr>
        <w:t xml:space="preserve"> </w:t>
      </w:r>
      <w:proofErr w:type="spellStart"/>
      <w:r w:rsidRPr="33C1A73D">
        <w:rPr>
          <w:rFonts w:ascii="Times New Roman" w:hAnsi="Times New Roman"/>
        </w:rPr>
        <w:t>mode</w:t>
      </w:r>
      <w:proofErr w:type="spellEnd"/>
      <w:r w:rsidRPr="33C1A73D">
        <w:rPr>
          <w:rFonts w:ascii="Times New Roman" w:hAnsi="Times New Roman"/>
        </w:rPr>
        <w:t>)</w:t>
      </w:r>
      <w:r>
        <w:br/>
      </w:r>
      <w:r w:rsidRPr="33C1A73D">
        <w:rPr>
          <w:rFonts w:ascii="Times New Roman" w:hAnsi="Times New Roman"/>
        </w:rPr>
        <w:t>- komunikacji przez: USB lub Ethernet</w:t>
      </w:r>
    </w:p>
    <w:p w14:paraId="5DCAA883" w14:textId="77777777" w:rsidR="00A614C0" w:rsidRPr="00323FC9" w:rsidRDefault="00A614C0" w:rsidP="000E639E">
      <w:pPr>
        <w:pStyle w:val="Akapitzlist"/>
        <w:numPr>
          <w:ilvl w:val="0"/>
          <w:numId w:val="41"/>
        </w:numPr>
        <w:spacing w:after="0"/>
        <w:rPr>
          <w:rFonts w:ascii="Times New Roman" w:hAnsi="Times New Roman"/>
        </w:rPr>
      </w:pPr>
      <w:r w:rsidRPr="00323FC9">
        <w:rPr>
          <w:rFonts w:ascii="Times New Roman" w:hAnsi="Times New Roman"/>
        </w:rPr>
        <w:t>dedykowany zasilacz i kontroler temperatury dla cel wyposażonych w grzałkę. Kontroler musi posiadać możliwość komunikacji przez port szeregowy (RS232 lub USB) lub Ethernet. Wymagana możliwość pracy w zakresie temperatur: 300-450K (lub szerszym), stabilność temperatury: ±1.0K (lub mniej).</w:t>
      </w:r>
    </w:p>
    <w:p w14:paraId="42AF9CC1" w14:textId="77777777" w:rsidR="00A614C0" w:rsidRPr="00323FC9" w:rsidRDefault="00A614C0" w:rsidP="000E639E">
      <w:pPr>
        <w:pStyle w:val="Akapitzlist"/>
        <w:numPr>
          <w:ilvl w:val="0"/>
          <w:numId w:val="41"/>
        </w:numPr>
        <w:spacing w:after="0"/>
        <w:rPr>
          <w:rFonts w:ascii="Times New Roman" w:hAnsi="Times New Roman"/>
        </w:rPr>
      </w:pPr>
      <w:r w:rsidRPr="00323FC9">
        <w:rPr>
          <w:rFonts w:ascii="Times New Roman" w:hAnsi="Times New Roman"/>
        </w:rPr>
        <w:t xml:space="preserve">dedykowana stacja pompy </w:t>
      </w:r>
      <w:proofErr w:type="spellStart"/>
      <w:r w:rsidRPr="00323FC9">
        <w:rPr>
          <w:rFonts w:ascii="Times New Roman" w:hAnsi="Times New Roman"/>
        </w:rPr>
        <w:t>mikroprzepływowej</w:t>
      </w:r>
      <w:proofErr w:type="spellEnd"/>
      <w:r w:rsidRPr="00323FC9">
        <w:rPr>
          <w:rFonts w:ascii="Times New Roman" w:hAnsi="Times New Roman"/>
        </w:rPr>
        <w:t>, z szeregowym portem komunikacyjnym (RS232 lub USB), umożliwiająca badania:</w:t>
      </w:r>
      <w:r w:rsidRPr="00323FC9">
        <w:rPr>
          <w:rFonts w:ascii="Times New Roman" w:hAnsi="Times New Roman"/>
        </w:rPr>
        <w:br/>
        <w:t>- w trybie stacjonarnym lub przepływie ciągłym</w:t>
      </w:r>
      <w:r w:rsidRPr="00323FC9">
        <w:rPr>
          <w:rFonts w:ascii="Times New Roman" w:hAnsi="Times New Roman"/>
        </w:rPr>
        <w:br/>
        <w:t>- w zakresie przepływów: od 1μL do 50mL na minutę (lub szerszym) z dokładnością: 0.5% (lub lepszą)</w:t>
      </w:r>
      <w:r w:rsidRPr="00323FC9">
        <w:rPr>
          <w:rFonts w:ascii="Times New Roman" w:hAnsi="Times New Roman"/>
        </w:rPr>
        <w:br/>
        <w:t>- w zakresie temperatur: od 280K do 310K (lub szerszym)</w:t>
      </w:r>
    </w:p>
    <w:p w14:paraId="661D78EB" w14:textId="27F3B7DA" w:rsidR="00A614C0" w:rsidRPr="00323FC9" w:rsidRDefault="00A614C0" w:rsidP="000E639E">
      <w:pPr>
        <w:pStyle w:val="Akapitzlist"/>
        <w:numPr>
          <w:ilvl w:val="0"/>
          <w:numId w:val="41"/>
        </w:numPr>
        <w:spacing w:after="0"/>
        <w:rPr>
          <w:rFonts w:ascii="Times New Roman" w:hAnsi="Times New Roman"/>
        </w:rPr>
      </w:pPr>
      <w:r w:rsidRPr="00323FC9">
        <w:rPr>
          <w:rFonts w:ascii="Times New Roman" w:hAnsi="Times New Roman"/>
        </w:rPr>
        <w:t xml:space="preserve">kluczowe akcesoria służące do montażu cel w końcówce i pozostałych podzespołów systemu (pęsety, klucze, śrubokręty, itp.) oraz niezbędne elementy służące do połączenia do kontrolerów zewnętrznych (okablowanie dla kontrolera temperatury i potencjostatu, armatura dla podłączenia pompy </w:t>
      </w:r>
      <w:proofErr w:type="spellStart"/>
      <w:r w:rsidRPr="00323FC9">
        <w:rPr>
          <w:rFonts w:ascii="Times New Roman" w:hAnsi="Times New Roman"/>
        </w:rPr>
        <w:t>mikroprzepływowej</w:t>
      </w:r>
      <w:proofErr w:type="spellEnd"/>
      <w:r w:rsidRPr="00323FC9">
        <w:rPr>
          <w:rFonts w:ascii="Times New Roman" w:hAnsi="Times New Roman"/>
        </w:rPr>
        <w:t xml:space="preserve"> itp.).</w:t>
      </w:r>
    </w:p>
    <w:p w14:paraId="154EF362" w14:textId="66507DDF" w:rsidR="00F62990" w:rsidRPr="00861EA6" w:rsidRDefault="00F62990" w:rsidP="000E639E">
      <w:pPr>
        <w:pStyle w:val="Akapitzlist"/>
        <w:numPr>
          <w:ilvl w:val="0"/>
          <w:numId w:val="41"/>
        </w:numPr>
        <w:spacing w:after="0"/>
        <w:jc w:val="both"/>
        <w:rPr>
          <w:rFonts w:ascii="Times New Roman" w:hAnsi="Times New Roman"/>
        </w:rPr>
      </w:pPr>
      <w:r w:rsidRPr="00861EA6">
        <w:rPr>
          <w:rFonts w:ascii="Times New Roman" w:hAnsi="Times New Roman"/>
          <w:lang w:val="pl-PL"/>
        </w:rPr>
        <w:t xml:space="preserve">Wykonawca przeszkoli zdalnie </w:t>
      </w:r>
      <w:r w:rsidR="00804E71" w:rsidRPr="00861EA6">
        <w:rPr>
          <w:rFonts w:ascii="Times New Roman" w:hAnsi="Times New Roman"/>
          <w:lang w:val="pl-PL"/>
        </w:rPr>
        <w:t xml:space="preserve">maksymalnie </w:t>
      </w:r>
      <w:r w:rsidR="00861EA6" w:rsidRPr="00861EA6">
        <w:rPr>
          <w:rFonts w:ascii="Times New Roman" w:hAnsi="Times New Roman"/>
          <w:lang w:val="pl-PL"/>
        </w:rPr>
        <w:t xml:space="preserve">3 </w:t>
      </w:r>
      <w:r w:rsidR="00804E71" w:rsidRPr="00861EA6">
        <w:rPr>
          <w:rFonts w:ascii="Times New Roman" w:hAnsi="Times New Roman"/>
          <w:lang w:val="pl-PL"/>
        </w:rPr>
        <w:t>osób wskazanych przez Zamawiającego</w:t>
      </w:r>
      <w:r w:rsidRPr="00861EA6">
        <w:rPr>
          <w:rFonts w:ascii="Times New Roman" w:hAnsi="Times New Roman"/>
        </w:rPr>
        <w:t xml:space="preserve"> w zakresie użytkowania komórki środowiskowej</w:t>
      </w:r>
      <w:r w:rsidRPr="00861EA6">
        <w:rPr>
          <w:rFonts w:ascii="Times New Roman" w:hAnsi="Times New Roman"/>
          <w:lang w:val="pl-PL"/>
        </w:rPr>
        <w:t xml:space="preserve"> w terminie uzgodnionym z Zamawiającym.</w:t>
      </w:r>
    </w:p>
    <w:p w14:paraId="2AD8C7E7" w14:textId="77777777" w:rsidR="00E16E91" w:rsidRPr="00323FC9" w:rsidRDefault="00183EE4" w:rsidP="000E639E">
      <w:pPr>
        <w:pStyle w:val="Akapitzlist"/>
        <w:numPr>
          <w:ilvl w:val="0"/>
          <w:numId w:val="42"/>
        </w:numPr>
        <w:spacing w:after="0"/>
        <w:jc w:val="both"/>
        <w:rPr>
          <w:rFonts w:ascii="Times New Roman" w:hAnsi="Times New Roman"/>
        </w:rPr>
      </w:pPr>
      <w:r w:rsidRPr="00323FC9">
        <w:rPr>
          <w:rFonts w:ascii="Times New Roman" w:hAnsi="Times New Roman"/>
        </w:rPr>
        <w:t>Przedmiot zamówienia musi</w:t>
      </w:r>
      <w:r w:rsidR="004F68D6" w:rsidRPr="00323FC9">
        <w:rPr>
          <w:rFonts w:ascii="Times New Roman" w:hAnsi="Times New Roman"/>
        </w:rPr>
        <w:t xml:space="preserve"> zostać odpowiednio zabezpieczony przed wszelkimi uszkodzeniami w trakcie </w:t>
      </w:r>
      <w:r w:rsidR="00D33107" w:rsidRPr="00323FC9">
        <w:rPr>
          <w:rFonts w:ascii="Times New Roman" w:hAnsi="Times New Roman"/>
        </w:rPr>
        <w:t>transportu</w:t>
      </w:r>
      <w:r w:rsidR="00E133A9" w:rsidRPr="00323FC9">
        <w:rPr>
          <w:rFonts w:ascii="Times New Roman" w:hAnsi="Times New Roman"/>
          <w:lang w:val="pl-PL"/>
        </w:rPr>
        <w:t xml:space="preserve"> oraz ubezpieczony</w:t>
      </w:r>
      <w:r w:rsidR="00C13463" w:rsidRPr="00323FC9">
        <w:rPr>
          <w:rFonts w:ascii="Times New Roman" w:hAnsi="Times New Roman"/>
        </w:rPr>
        <w:t>.</w:t>
      </w:r>
    </w:p>
    <w:p w14:paraId="43D74DED" w14:textId="77777777" w:rsidR="00E16E91" w:rsidRPr="00861EA6" w:rsidRDefault="008473E4" w:rsidP="000E639E">
      <w:pPr>
        <w:pStyle w:val="Akapitzlist"/>
        <w:numPr>
          <w:ilvl w:val="0"/>
          <w:numId w:val="42"/>
        </w:numPr>
        <w:spacing w:after="0"/>
        <w:jc w:val="both"/>
        <w:rPr>
          <w:rFonts w:ascii="Times New Roman" w:hAnsi="Times New Roman"/>
        </w:rPr>
      </w:pPr>
      <w:r w:rsidRPr="00861EA6">
        <w:rPr>
          <w:rFonts w:ascii="Times New Roman" w:hAnsi="Times New Roman"/>
        </w:rPr>
        <w:t xml:space="preserve">Gwarancja jakości: </w:t>
      </w:r>
      <w:r w:rsidR="001447B3" w:rsidRPr="00861EA6">
        <w:rPr>
          <w:rFonts w:ascii="Times New Roman" w:hAnsi="Times New Roman"/>
          <w:color w:val="000000"/>
          <w:shd w:val="clear" w:color="auto" w:fill="FFFFFF"/>
        </w:rPr>
        <w:t>12 miesięcy</w:t>
      </w:r>
      <w:r w:rsidR="00086504" w:rsidRPr="00861EA6">
        <w:rPr>
          <w:rFonts w:ascii="Times New Roman" w:hAnsi="Times New Roman"/>
        </w:rPr>
        <w:t>.</w:t>
      </w:r>
      <w:bookmarkStart w:id="0" w:name="_Hlk55816557"/>
      <w:r w:rsidR="00E133A9" w:rsidRPr="00861EA6">
        <w:rPr>
          <w:rFonts w:ascii="Times New Roman" w:hAnsi="Times New Roman"/>
        </w:rPr>
        <w:t xml:space="preserve"> </w:t>
      </w:r>
      <w:r w:rsidRPr="00861EA6">
        <w:rPr>
          <w:rFonts w:ascii="Times New Roman" w:hAnsi="Times New Roman"/>
        </w:rPr>
        <w:t xml:space="preserve">Pozostałe postanowienia w tym zakresie określa wzór umowy stanowiący załącznik </w:t>
      </w:r>
      <w:r w:rsidR="00451670" w:rsidRPr="00861EA6">
        <w:rPr>
          <w:rFonts w:ascii="Times New Roman" w:hAnsi="Times New Roman"/>
        </w:rPr>
        <w:t xml:space="preserve">nr 2 </w:t>
      </w:r>
      <w:r w:rsidRPr="00861EA6">
        <w:rPr>
          <w:rFonts w:ascii="Times New Roman" w:hAnsi="Times New Roman"/>
        </w:rPr>
        <w:t xml:space="preserve">do niniejszego </w:t>
      </w:r>
      <w:bookmarkEnd w:id="0"/>
      <w:r w:rsidR="00451670" w:rsidRPr="00861EA6">
        <w:rPr>
          <w:rFonts w:ascii="Times New Roman" w:hAnsi="Times New Roman"/>
        </w:rPr>
        <w:t>Zaproszenia.</w:t>
      </w:r>
    </w:p>
    <w:p w14:paraId="075873D5" w14:textId="77777777" w:rsidR="00E16E91" w:rsidRPr="00323FC9" w:rsidRDefault="001B7A97" w:rsidP="000E639E">
      <w:pPr>
        <w:pStyle w:val="Akapitzlist"/>
        <w:numPr>
          <w:ilvl w:val="0"/>
          <w:numId w:val="42"/>
        </w:numPr>
        <w:spacing w:after="0" w:line="240" w:lineRule="auto"/>
        <w:ind w:left="426"/>
        <w:jc w:val="both"/>
        <w:rPr>
          <w:rFonts w:ascii="Times New Roman" w:hAnsi="Times New Roman"/>
          <w:bCs/>
          <w:color w:val="000000"/>
          <w:shd w:val="clear" w:color="auto" w:fill="FFFFFF"/>
          <w:lang w:val="pl-PL"/>
        </w:rPr>
      </w:pPr>
      <w:r w:rsidRPr="00323FC9">
        <w:rPr>
          <w:rFonts w:ascii="Times New Roman" w:hAnsi="Times New Roman"/>
          <w:bCs/>
        </w:rPr>
        <w:t>Oznaczenie przedmiotu zamówienia według kodu Wspólnego Słownika Zamówień</w:t>
      </w:r>
      <w:r w:rsidR="00F63CDB" w:rsidRPr="00323FC9">
        <w:rPr>
          <w:rFonts w:ascii="Times New Roman" w:hAnsi="Times New Roman"/>
          <w:bCs/>
        </w:rPr>
        <w:t>:</w:t>
      </w:r>
      <w:r w:rsidR="00D90CDE" w:rsidRPr="00323FC9">
        <w:rPr>
          <w:rFonts w:ascii="Times New Roman" w:hAnsi="Times New Roman"/>
          <w:bCs/>
        </w:rPr>
        <w:t xml:space="preserve"> </w:t>
      </w:r>
      <w:r w:rsidR="001447B3" w:rsidRPr="00323FC9">
        <w:rPr>
          <w:rFonts w:ascii="Times New Roman" w:hAnsi="Times New Roman"/>
          <w:bCs/>
        </w:rPr>
        <w:t>38580000</w:t>
      </w:r>
      <w:r w:rsidR="00E53C79" w:rsidRPr="00323FC9">
        <w:rPr>
          <w:rFonts w:ascii="Times New Roman" w:hAnsi="Times New Roman"/>
          <w:bCs/>
          <w:color w:val="000000"/>
          <w:shd w:val="clear" w:color="auto" w:fill="FFFFFF"/>
        </w:rPr>
        <w:t>-</w:t>
      </w:r>
      <w:r w:rsidR="001447B3" w:rsidRPr="00323FC9">
        <w:rPr>
          <w:rFonts w:ascii="Times New Roman" w:hAnsi="Times New Roman"/>
          <w:bCs/>
          <w:color w:val="000000"/>
          <w:shd w:val="clear" w:color="auto" w:fill="FFFFFF"/>
        </w:rPr>
        <w:t>4 - Pozamedyczne urządzenia wykorzystujące promieniowanie</w:t>
      </w:r>
      <w:r w:rsidR="00451670" w:rsidRPr="00323FC9">
        <w:rPr>
          <w:rFonts w:ascii="Times New Roman" w:hAnsi="Times New Roman"/>
          <w:bCs/>
          <w:color w:val="000000"/>
          <w:shd w:val="clear" w:color="auto" w:fill="FFFFFF"/>
        </w:rPr>
        <w:t>.</w:t>
      </w:r>
    </w:p>
    <w:p w14:paraId="3028CF3F" w14:textId="2D112F83" w:rsidR="00E239C4" w:rsidRPr="00323FC9" w:rsidRDefault="00335806" w:rsidP="000E639E">
      <w:pPr>
        <w:pStyle w:val="Akapitzlist"/>
        <w:numPr>
          <w:ilvl w:val="0"/>
          <w:numId w:val="42"/>
        </w:numPr>
        <w:spacing w:after="0" w:line="240" w:lineRule="auto"/>
        <w:ind w:left="426"/>
        <w:jc w:val="both"/>
        <w:rPr>
          <w:rFonts w:ascii="Times New Roman" w:hAnsi="Times New Roman"/>
          <w:bCs/>
          <w:color w:val="000000"/>
          <w:shd w:val="clear" w:color="auto" w:fill="FFFFFF"/>
          <w:lang w:val="pl-PL"/>
        </w:rPr>
      </w:pPr>
      <w:r w:rsidRPr="00323FC9">
        <w:rPr>
          <w:rFonts w:ascii="Times New Roman" w:hAnsi="Times New Roman"/>
          <w:u w:val="single"/>
          <w:lang w:val="pl-PL"/>
        </w:rPr>
        <w:t xml:space="preserve">W postępowaniu mogą wziąć udział </w:t>
      </w:r>
      <w:r w:rsidR="00451670" w:rsidRPr="00323FC9">
        <w:rPr>
          <w:rFonts w:ascii="Times New Roman" w:hAnsi="Times New Roman"/>
          <w:u w:val="single"/>
          <w:lang w:val="pl-PL"/>
        </w:rPr>
        <w:t>W</w:t>
      </w:r>
      <w:r w:rsidRPr="00323FC9">
        <w:rPr>
          <w:rFonts w:ascii="Times New Roman" w:hAnsi="Times New Roman"/>
          <w:u w:val="single"/>
          <w:lang w:val="pl-PL"/>
        </w:rPr>
        <w:t>ykonawcy posiadający niezbędne</w:t>
      </w:r>
      <w:r w:rsidR="004A525F" w:rsidRPr="00323FC9">
        <w:rPr>
          <w:rFonts w:ascii="Times New Roman" w:hAnsi="Times New Roman"/>
          <w:u w:val="single"/>
        </w:rPr>
        <w:t xml:space="preserve"> doświadczenie,</w:t>
      </w:r>
      <w:r w:rsidR="00451670" w:rsidRPr="00323FC9">
        <w:rPr>
          <w:rFonts w:ascii="Times New Roman" w:hAnsi="Times New Roman"/>
          <w:u w:val="single"/>
          <w:lang w:val="pl-PL"/>
        </w:rPr>
        <w:t xml:space="preserve"> którzy wykażą, że</w:t>
      </w:r>
      <w:r w:rsidR="004A525F" w:rsidRPr="00323FC9">
        <w:rPr>
          <w:rFonts w:ascii="Times New Roman" w:hAnsi="Times New Roman"/>
          <w:u w:val="single"/>
        </w:rPr>
        <w:t xml:space="preserve"> w okresie ostatnich </w:t>
      </w:r>
      <w:r w:rsidRPr="00323FC9">
        <w:rPr>
          <w:rFonts w:ascii="Times New Roman" w:hAnsi="Times New Roman"/>
          <w:u w:val="single"/>
          <w:lang w:val="pl-PL"/>
        </w:rPr>
        <w:t>3</w:t>
      </w:r>
      <w:r w:rsidR="004A525F" w:rsidRPr="00323FC9">
        <w:rPr>
          <w:rFonts w:ascii="Times New Roman" w:hAnsi="Times New Roman"/>
          <w:u w:val="single"/>
        </w:rPr>
        <w:t xml:space="preserve"> lat przed upływem terminu składania ofert o udzielenie zamówienia</w:t>
      </w:r>
      <w:r w:rsidR="0054445E" w:rsidRPr="00323FC9">
        <w:rPr>
          <w:rFonts w:ascii="Times New Roman" w:hAnsi="Times New Roman"/>
          <w:u w:val="single"/>
          <w:lang w:val="pl-PL"/>
        </w:rPr>
        <w:t xml:space="preserve">, </w:t>
      </w:r>
      <w:r w:rsidR="0054445E" w:rsidRPr="00323FC9">
        <w:rPr>
          <w:rFonts w:ascii="Times New Roman" w:hAnsi="Times New Roman"/>
          <w:u w:val="single"/>
        </w:rPr>
        <w:t>a jeżeli okres prowadzenia działalności jest krótszy – w tym okresie –</w:t>
      </w:r>
      <w:r w:rsidR="0054445E" w:rsidRPr="00323FC9">
        <w:rPr>
          <w:rFonts w:ascii="Times New Roman" w:hAnsi="Times New Roman"/>
          <w:u w:val="single"/>
          <w:lang w:val="pl-PL"/>
        </w:rPr>
        <w:t xml:space="preserve"> </w:t>
      </w:r>
      <w:r w:rsidRPr="00323FC9">
        <w:rPr>
          <w:rFonts w:ascii="Times New Roman" w:hAnsi="Times New Roman"/>
          <w:u w:val="single"/>
          <w:lang w:val="pl-PL"/>
        </w:rPr>
        <w:t xml:space="preserve">wykonali co najmniej dwie </w:t>
      </w:r>
      <w:r w:rsidR="001B7EB3" w:rsidRPr="00323FC9">
        <w:rPr>
          <w:rFonts w:ascii="Times New Roman" w:hAnsi="Times New Roman"/>
          <w:u w:val="single"/>
          <w:lang w:val="pl-PL"/>
        </w:rPr>
        <w:t xml:space="preserve">(2) </w:t>
      </w:r>
      <w:r w:rsidRPr="00323FC9">
        <w:rPr>
          <w:rFonts w:ascii="Times New Roman" w:hAnsi="Times New Roman"/>
          <w:u w:val="single"/>
          <w:lang w:val="pl-PL"/>
        </w:rPr>
        <w:t>dostawy</w:t>
      </w:r>
      <w:r w:rsidRPr="00323FC9">
        <w:rPr>
          <w:rFonts w:ascii="Times New Roman" w:hAnsi="Times New Roman"/>
          <w:u w:val="single"/>
        </w:rPr>
        <w:t xml:space="preserve"> </w:t>
      </w:r>
      <w:r w:rsidR="00F62990" w:rsidRPr="00323FC9">
        <w:rPr>
          <w:rFonts w:ascii="Times New Roman" w:hAnsi="Times New Roman"/>
          <w:u w:val="single"/>
        </w:rPr>
        <w:t>system</w:t>
      </w:r>
      <w:r w:rsidR="00F62990" w:rsidRPr="00323FC9">
        <w:rPr>
          <w:rFonts w:ascii="Times New Roman" w:hAnsi="Times New Roman"/>
          <w:u w:val="single"/>
          <w:lang w:val="pl-PL"/>
        </w:rPr>
        <w:t>ów</w:t>
      </w:r>
      <w:r w:rsidR="00F62990" w:rsidRPr="00323FC9">
        <w:rPr>
          <w:rFonts w:ascii="Times New Roman" w:hAnsi="Times New Roman"/>
          <w:u w:val="single"/>
        </w:rPr>
        <w:t xml:space="preserve"> umożliwiając</w:t>
      </w:r>
      <w:r w:rsidR="00F62990" w:rsidRPr="00323FC9">
        <w:rPr>
          <w:rFonts w:ascii="Times New Roman" w:hAnsi="Times New Roman"/>
          <w:u w:val="single"/>
          <w:lang w:val="pl-PL"/>
        </w:rPr>
        <w:t>ych</w:t>
      </w:r>
      <w:r w:rsidR="00F62990" w:rsidRPr="00323FC9">
        <w:rPr>
          <w:rFonts w:ascii="Times New Roman" w:hAnsi="Times New Roman"/>
          <w:u w:val="single"/>
        </w:rPr>
        <w:t xml:space="preserve"> badania próbek, w komórce środowiskowej lub elektrochemicznej, za pomocą miękkiego promieniowania X</w:t>
      </w:r>
      <w:r w:rsidR="0054445E" w:rsidRPr="00323FC9">
        <w:rPr>
          <w:rFonts w:ascii="Times New Roman" w:hAnsi="Times New Roman"/>
          <w:u w:val="single"/>
          <w:lang w:val="pl-PL"/>
        </w:rPr>
        <w:t>,</w:t>
      </w:r>
      <w:r w:rsidRPr="00323FC9">
        <w:rPr>
          <w:rFonts w:ascii="Times New Roman" w:hAnsi="Times New Roman"/>
          <w:u w:val="single"/>
          <w:lang w:val="pl-PL"/>
        </w:rPr>
        <w:t xml:space="preserve"> w ramach dwóch odrębnych umów</w:t>
      </w:r>
      <w:r w:rsidR="0054445E" w:rsidRPr="00323FC9">
        <w:rPr>
          <w:rFonts w:ascii="Times New Roman" w:hAnsi="Times New Roman"/>
          <w:u w:val="single"/>
          <w:lang w:val="pl-PL"/>
        </w:rPr>
        <w:t xml:space="preserve"> (dwóch </w:t>
      </w:r>
      <w:r w:rsidR="0054445E" w:rsidRPr="00323FC9">
        <w:rPr>
          <w:rFonts w:ascii="Times New Roman" w:hAnsi="Times New Roman"/>
          <w:color w:val="000000"/>
          <w:u w:val="single"/>
        </w:rPr>
        <w:t>um</w:t>
      </w:r>
      <w:r w:rsidR="0054445E" w:rsidRPr="00323FC9">
        <w:rPr>
          <w:rFonts w:ascii="Times New Roman" w:hAnsi="Times New Roman"/>
          <w:color w:val="000000"/>
          <w:u w:val="single"/>
          <w:lang w:val="pl-PL"/>
        </w:rPr>
        <w:t xml:space="preserve">ów </w:t>
      </w:r>
      <w:r w:rsidR="0054445E" w:rsidRPr="00323FC9">
        <w:rPr>
          <w:rFonts w:ascii="Times New Roman" w:hAnsi="Times New Roman"/>
          <w:color w:val="000000"/>
          <w:u w:val="single"/>
        </w:rPr>
        <w:t>odpłatn</w:t>
      </w:r>
      <w:r w:rsidR="0054445E" w:rsidRPr="00323FC9">
        <w:rPr>
          <w:rFonts w:ascii="Times New Roman" w:hAnsi="Times New Roman"/>
          <w:color w:val="000000"/>
          <w:u w:val="single"/>
          <w:lang w:val="pl-PL"/>
        </w:rPr>
        <w:t>ych</w:t>
      </w:r>
      <w:r w:rsidR="0054445E" w:rsidRPr="00323FC9">
        <w:rPr>
          <w:rFonts w:ascii="Times New Roman" w:hAnsi="Times New Roman"/>
          <w:color w:val="000000"/>
          <w:u w:val="single"/>
        </w:rPr>
        <w:t xml:space="preserve"> – a nie sum</w:t>
      </w:r>
      <w:r w:rsidR="00AE7369" w:rsidRPr="00323FC9">
        <w:rPr>
          <w:rFonts w:ascii="Times New Roman" w:hAnsi="Times New Roman"/>
          <w:color w:val="000000"/>
          <w:u w:val="single"/>
          <w:lang w:val="pl-PL"/>
        </w:rPr>
        <w:t>y</w:t>
      </w:r>
      <w:r w:rsidR="0054445E" w:rsidRPr="00323FC9">
        <w:rPr>
          <w:rFonts w:ascii="Times New Roman" w:hAnsi="Times New Roman"/>
          <w:color w:val="000000"/>
          <w:u w:val="single"/>
        </w:rPr>
        <w:t xml:space="preserve"> pojedynczych ustnych bądź pisemnych zleceń realizowanych na rzecz tego samego podmiotu</w:t>
      </w:r>
      <w:r w:rsidR="0054445E" w:rsidRPr="00323FC9">
        <w:rPr>
          <w:rFonts w:ascii="Times New Roman" w:hAnsi="Times New Roman"/>
          <w:color w:val="000000"/>
          <w:u w:val="single"/>
          <w:lang w:val="pl-PL"/>
        </w:rPr>
        <w:t>).</w:t>
      </w:r>
    </w:p>
    <w:p w14:paraId="07E82461" w14:textId="0E4D34D6" w:rsidR="00E16E91" w:rsidRPr="00323FC9" w:rsidRDefault="00335806" w:rsidP="000E639E">
      <w:pPr>
        <w:pStyle w:val="Akapitzlist"/>
        <w:numPr>
          <w:ilvl w:val="1"/>
          <w:numId w:val="44"/>
        </w:numPr>
        <w:tabs>
          <w:tab w:val="left" w:pos="851"/>
        </w:tabs>
        <w:spacing w:after="0"/>
        <w:jc w:val="both"/>
        <w:rPr>
          <w:rFonts w:ascii="Times New Roman" w:hAnsi="Times New Roman"/>
          <w:b/>
          <w:bCs/>
        </w:rPr>
      </w:pPr>
      <w:r w:rsidRPr="00323FC9">
        <w:rPr>
          <w:rFonts w:ascii="Times New Roman" w:hAnsi="Times New Roman"/>
        </w:rPr>
        <w:t>W</w:t>
      </w:r>
      <w:r w:rsidR="004A525F" w:rsidRPr="00323FC9">
        <w:rPr>
          <w:rFonts w:ascii="Times New Roman" w:hAnsi="Times New Roman"/>
        </w:rPr>
        <w:t> celu potwierdzenia spełnienia warunku udziału w postępowaniu</w:t>
      </w:r>
      <w:r w:rsidR="00DE04A4" w:rsidRPr="00323FC9">
        <w:rPr>
          <w:rFonts w:ascii="Times New Roman" w:hAnsi="Times New Roman"/>
          <w:lang w:val="pl-PL"/>
        </w:rPr>
        <w:t xml:space="preserve"> (opisanego w pkt </w:t>
      </w:r>
      <w:r w:rsidR="006A1D8F">
        <w:rPr>
          <w:rFonts w:ascii="Times New Roman" w:hAnsi="Times New Roman"/>
          <w:lang w:val="pl-PL"/>
        </w:rPr>
        <w:t>6</w:t>
      </w:r>
      <w:r w:rsidR="00DE04A4" w:rsidRPr="00323FC9">
        <w:rPr>
          <w:rFonts w:ascii="Times New Roman" w:hAnsi="Times New Roman"/>
          <w:lang w:val="pl-PL"/>
        </w:rPr>
        <w:t xml:space="preserve"> powyżej)</w:t>
      </w:r>
      <w:r w:rsidR="004A525F" w:rsidRPr="00323FC9">
        <w:rPr>
          <w:rFonts w:ascii="Times New Roman" w:hAnsi="Times New Roman"/>
        </w:rPr>
        <w:t>, Wykonawca wraz z ofertą zobowiązany jest do złożenia</w:t>
      </w:r>
      <w:r w:rsidRPr="00323FC9">
        <w:rPr>
          <w:rFonts w:ascii="Times New Roman" w:hAnsi="Times New Roman"/>
        </w:rPr>
        <w:t xml:space="preserve"> oświadczenia w ramach formularza ofertowego</w:t>
      </w:r>
      <w:r w:rsidR="0054445E" w:rsidRPr="00323FC9">
        <w:rPr>
          <w:rFonts w:ascii="Times New Roman" w:hAnsi="Times New Roman"/>
          <w:lang w:val="pl-PL"/>
        </w:rPr>
        <w:t>,</w:t>
      </w:r>
      <w:r w:rsidR="004F7C85" w:rsidRPr="00323FC9">
        <w:rPr>
          <w:rFonts w:ascii="Times New Roman" w:hAnsi="Times New Roman"/>
        </w:rPr>
        <w:t xml:space="preserve"> </w:t>
      </w:r>
      <w:r w:rsidR="0054445E" w:rsidRPr="00323FC9">
        <w:rPr>
          <w:rFonts w:ascii="Times New Roman" w:hAnsi="Times New Roman"/>
          <w:lang w:val="pl-PL"/>
        </w:rPr>
        <w:t>stanowiącego załącznik nr 1 do niniejszego Zaproszenia.</w:t>
      </w:r>
    </w:p>
    <w:p w14:paraId="0219A88A" w14:textId="591B415A" w:rsidR="00E16E91" w:rsidRPr="00323FC9" w:rsidRDefault="0054445E" w:rsidP="000E639E">
      <w:pPr>
        <w:pStyle w:val="Akapitzlist"/>
        <w:numPr>
          <w:ilvl w:val="1"/>
          <w:numId w:val="44"/>
        </w:numPr>
        <w:tabs>
          <w:tab w:val="left" w:pos="851"/>
        </w:tabs>
        <w:spacing w:after="0"/>
        <w:jc w:val="both"/>
        <w:rPr>
          <w:rFonts w:ascii="Times New Roman" w:hAnsi="Times New Roman"/>
          <w:b/>
          <w:bCs/>
        </w:rPr>
      </w:pPr>
      <w:r w:rsidRPr="00323FC9">
        <w:rPr>
          <w:rFonts w:ascii="Times New Roman" w:hAnsi="Times New Roman"/>
        </w:rPr>
        <w:lastRenderedPageBreak/>
        <w:t xml:space="preserve">W celu </w:t>
      </w:r>
      <w:r w:rsidRPr="00323FC9">
        <w:rPr>
          <w:rFonts w:ascii="Times New Roman" w:hAnsi="Times New Roman"/>
          <w:lang w:val="pl-PL"/>
        </w:rPr>
        <w:t xml:space="preserve">weryfikacji spełnienia </w:t>
      </w:r>
      <w:r w:rsidRPr="00323FC9">
        <w:rPr>
          <w:rFonts w:ascii="Times New Roman" w:hAnsi="Times New Roman"/>
        </w:rPr>
        <w:t>warunku udziału w postępowaniu</w:t>
      </w:r>
      <w:r w:rsidR="00DE04A4" w:rsidRPr="00323FC9">
        <w:rPr>
          <w:rFonts w:ascii="Times New Roman" w:hAnsi="Times New Roman"/>
          <w:lang w:val="pl-PL"/>
        </w:rPr>
        <w:t xml:space="preserve"> (opisanego w pkt </w:t>
      </w:r>
      <w:r w:rsidR="006A1D8F">
        <w:rPr>
          <w:rFonts w:ascii="Times New Roman" w:hAnsi="Times New Roman"/>
          <w:lang w:val="pl-PL"/>
        </w:rPr>
        <w:t>6</w:t>
      </w:r>
      <w:r w:rsidR="00DE04A4" w:rsidRPr="00323FC9">
        <w:rPr>
          <w:rFonts w:ascii="Times New Roman" w:hAnsi="Times New Roman"/>
          <w:lang w:val="pl-PL"/>
        </w:rPr>
        <w:t xml:space="preserve"> powyżej)</w:t>
      </w:r>
      <w:r w:rsidRPr="00323FC9">
        <w:rPr>
          <w:rFonts w:ascii="Times New Roman" w:hAnsi="Times New Roman"/>
          <w:lang w:val="pl-PL"/>
        </w:rPr>
        <w:t>,</w:t>
      </w:r>
      <w:r w:rsidRPr="00323FC9">
        <w:rPr>
          <w:rFonts w:ascii="Times New Roman" w:hAnsi="Times New Roman"/>
        </w:rPr>
        <w:t xml:space="preserve"> </w:t>
      </w:r>
      <w:r w:rsidR="004F7C85" w:rsidRPr="00323FC9">
        <w:rPr>
          <w:rFonts w:ascii="Times New Roman" w:hAnsi="Times New Roman"/>
        </w:rPr>
        <w:t>Zamawiający może</w:t>
      </w:r>
      <w:r w:rsidR="00DE159A" w:rsidRPr="00323FC9">
        <w:rPr>
          <w:rFonts w:ascii="Times New Roman" w:hAnsi="Times New Roman"/>
        </w:rPr>
        <w:t xml:space="preserve"> </w:t>
      </w:r>
      <w:r w:rsidR="00356446" w:rsidRPr="00323FC9">
        <w:rPr>
          <w:rFonts w:ascii="Times New Roman" w:hAnsi="Times New Roman"/>
          <w:lang w:val="pl-PL"/>
        </w:rPr>
        <w:t xml:space="preserve">wezwać </w:t>
      </w:r>
      <w:r w:rsidRPr="00323FC9">
        <w:rPr>
          <w:rFonts w:ascii="Times New Roman" w:hAnsi="Times New Roman"/>
          <w:lang w:val="pl-PL"/>
        </w:rPr>
        <w:t>Wykonawcę</w:t>
      </w:r>
      <w:r w:rsidR="00DE159A" w:rsidRPr="00323FC9">
        <w:rPr>
          <w:rFonts w:ascii="Times New Roman" w:hAnsi="Times New Roman"/>
        </w:rPr>
        <w:t xml:space="preserve"> do przedstawienia wykazu dostaw, podając ich przedmiot, daty wykonania i podmioty, na rzecz których dostawy zostały wykonane </w:t>
      </w:r>
      <w:r w:rsidRPr="00323FC9">
        <w:rPr>
          <w:rFonts w:ascii="Times New Roman" w:hAnsi="Times New Roman"/>
          <w:lang w:val="pl-PL"/>
        </w:rPr>
        <w:t xml:space="preserve">lub są wykonywane </w:t>
      </w:r>
      <w:r w:rsidR="00DE159A" w:rsidRPr="00323FC9">
        <w:rPr>
          <w:rFonts w:ascii="Times New Roman" w:hAnsi="Times New Roman"/>
        </w:rPr>
        <w:t xml:space="preserve">oraz </w:t>
      </w:r>
      <w:r w:rsidRPr="00323FC9">
        <w:rPr>
          <w:rFonts w:ascii="Times New Roman" w:hAnsi="Times New Roman"/>
          <w:lang w:val="pl-PL"/>
        </w:rPr>
        <w:t>do przedstawienia</w:t>
      </w:r>
      <w:r w:rsidR="00DE159A" w:rsidRPr="00323FC9">
        <w:rPr>
          <w:rFonts w:ascii="Times New Roman" w:hAnsi="Times New Roman"/>
        </w:rPr>
        <w:t xml:space="preserve"> dowodów określających, czy dostawy </w:t>
      </w:r>
      <w:r w:rsidRPr="00323FC9">
        <w:rPr>
          <w:rFonts w:ascii="Times New Roman" w:hAnsi="Times New Roman"/>
          <w:lang w:val="pl-PL"/>
        </w:rPr>
        <w:t xml:space="preserve">te </w:t>
      </w:r>
      <w:r w:rsidR="00DE159A" w:rsidRPr="00323FC9">
        <w:rPr>
          <w:rFonts w:ascii="Times New Roman" w:hAnsi="Times New Roman"/>
        </w:rPr>
        <w:t xml:space="preserve">zostały wykonane </w:t>
      </w:r>
      <w:r w:rsidR="00DE04A4" w:rsidRPr="00323FC9">
        <w:rPr>
          <w:rFonts w:ascii="Times New Roman" w:hAnsi="Times New Roman"/>
          <w:lang w:val="pl-PL"/>
        </w:rPr>
        <w:t xml:space="preserve">lub są wykonywane </w:t>
      </w:r>
      <w:r w:rsidR="00DE159A" w:rsidRPr="00323FC9">
        <w:rPr>
          <w:rFonts w:ascii="Times New Roman" w:hAnsi="Times New Roman"/>
        </w:rPr>
        <w:t>należycie</w:t>
      </w:r>
      <w:r w:rsidRPr="00323FC9">
        <w:rPr>
          <w:rFonts w:ascii="Times New Roman" w:hAnsi="Times New Roman"/>
          <w:lang w:val="pl-PL"/>
        </w:rPr>
        <w:t>.</w:t>
      </w:r>
      <w:r w:rsidR="00DE159A" w:rsidRPr="00323FC9">
        <w:rPr>
          <w:rFonts w:ascii="Times New Roman" w:hAnsi="Times New Roman"/>
        </w:rPr>
        <w:t xml:space="preserve"> </w:t>
      </w:r>
      <w:r w:rsidR="00DE04A4" w:rsidRPr="00323FC9">
        <w:rPr>
          <w:rFonts w:ascii="Times New Roman" w:hAnsi="Times New Roman"/>
        </w:rPr>
        <w:t xml:space="preserve">Dowodami są referencje bądź inne dokumenty wystawione przez podmiot, na rzecz którego </w:t>
      </w:r>
      <w:r w:rsidR="00DE04A4" w:rsidRPr="00323FC9">
        <w:rPr>
          <w:rFonts w:ascii="Times New Roman" w:hAnsi="Times New Roman"/>
          <w:lang w:val="pl-PL"/>
        </w:rPr>
        <w:t>dostawy</w:t>
      </w:r>
      <w:r w:rsidR="00DE04A4" w:rsidRPr="00323FC9">
        <w:rPr>
          <w:rFonts w:ascii="Times New Roman" w:hAnsi="Times New Roman"/>
        </w:rPr>
        <w:t xml:space="preserve"> były wykonywane</w:t>
      </w:r>
      <w:r w:rsidR="00DE04A4" w:rsidRPr="00323FC9">
        <w:rPr>
          <w:rFonts w:ascii="Times New Roman" w:hAnsi="Times New Roman"/>
          <w:lang w:val="pl-PL"/>
        </w:rPr>
        <w:t xml:space="preserve"> bądź są wykonywane</w:t>
      </w:r>
      <w:r w:rsidR="00DE04A4" w:rsidRPr="00323FC9">
        <w:rPr>
          <w:rFonts w:ascii="Times New Roman" w:hAnsi="Times New Roman"/>
        </w:rPr>
        <w:t>, a jeżeli z uzasadnionej przyczyny o obiektywnym charakterze Wykonawca nie jest w stanie uzyskać tych dokumentów – oświadczenie Wykonawcy.</w:t>
      </w:r>
    </w:p>
    <w:p w14:paraId="46EBA681" w14:textId="70836452" w:rsidR="00E16E91" w:rsidRPr="00323FC9" w:rsidRDefault="001B7EB3" w:rsidP="000E639E">
      <w:pPr>
        <w:pStyle w:val="Akapitzlist"/>
        <w:numPr>
          <w:ilvl w:val="1"/>
          <w:numId w:val="44"/>
        </w:numPr>
        <w:tabs>
          <w:tab w:val="left" w:pos="851"/>
        </w:tabs>
        <w:spacing w:after="0"/>
        <w:jc w:val="both"/>
        <w:rPr>
          <w:rFonts w:ascii="Times New Roman" w:hAnsi="Times New Roman"/>
          <w:b/>
          <w:bCs/>
        </w:rPr>
      </w:pPr>
      <w:r w:rsidRPr="00323FC9">
        <w:rPr>
          <w:rFonts w:ascii="Times New Roman" w:hAnsi="Times New Roman"/>
        </w:rPr>
        <w:t xml:space="preserve">Wykonawca może w celu potwierdzenia </w:t>
      </w:r>
      <w:proofErr w:type="spellStart"/>
      <w:r w:rsidRPr="00323FC9">
        <w:rPr>
          <w:rFonts w:ascii="Times New Roman" w:hAnsi="Times New Roman"/>
        </w:rPr>
        <w:t>spełni</w:t>
      </w:r>
      <w:r w:rsidR="00DE04A4" w:rsidRPr="00323FC9">
        <w:rPr>
          <w:rFonts w:ascii="Times New Roman" w:hAnsi="Times New Roman"/>
          <w:lang w:val="pl-PL"/>
        </w:rPr>
        <w:t>e</w:t>
      </w:r>
      <w:r w:rsidRPr="00323FC9">
        <w:rPr>
          <w:rFonts w:ascii="Times New Roman" w:hAnsi="Times New Roman"/>
        </w:rPr>
        <w:t>nia</w:t>
      </w:r>
      <w:proofErr w:type="spellEnd"/>
      <w:r w:rsidRPr="00323FC9">
        <w:rPr>
          <w:rFonts w:ascii="Times New Roman" w:hAnsi="Times New Roman"/>
        </w:rPr>
        <w:t xml:space="preserve"> </w:t>
      </w:r>
      <w:r w:rsidRPr="00323FC9">
        <w:rPr>
          <w:rFonts w:ascii="Times New Roman" w:hAnsi="Times New Roman"/>
          <w:lang w:val="pl-PL"/>
        </w:rPr>
        <w:t>warunku</w:t>
      </w:r>
      <w:r w:rsidRPr="00323FC9">
        <w:rPr>
          <w:rFonts w:ascii="Times New Roman" w:hAnsi="Times New Roman"/>
        </w:rPr>
        <w:t xml:space="preserve"> udziału w postępowaniu</w:t>
      </w:r>
      <w:r w:rsidRPr="00323FC9">
        <w:rPr>
          <w:rFonts w:ascii="Times New Roman" w:hAnsi="Times New Roman"/>
          <w:lang w:val="pl-PL"/>
        </w:rPr>
        <w:t xml:space="preserve"> (</w:t>
      </w:r>
      <w:r w:rsidR="00DE04A4" w:rsidRPr="00323FC9">
        <w:rPr>
          <w:rFonts w:ascii="Times New Roman" w:hAnsi="Times New Roman"/>
          <w:lang w:val="pl-PL"/>
        </w:rPr>
        <w:t xml:space="preserve">opisanego w pkt </w:t>
      </w:r>
      <w:r w:rsidR="006A1D8F">
        <w:rPr>
          <w:rFonts w:ascii="Times New Roman" w:hAnsi="Times New Roman"/>
          <w:lang w:val="pl-PL"/>
        </w:rPr>
        <w:t>6</w:t>
      </w:r>
      <w:r w:rsidR="00DE04A4" w:rsidRPr="00323FC9">
        <w:rPr>
          <w:rFonts w:ascii="Times New Roman" w:hAnsi="Times New Roman"/>
          <w:lang w:val="pl-PL"/>
        </w:rPr>
        <w:t xml:space="preserve"> powyżej</w:t>
      </w:r>
      <w:r w:rsidRPr="00323FC9">
        <w:rPr>
          <w:rFonts w:ascii="Times New Roman" w:hAnsi="Times New Roman"/>
          <w:lang w:val="pl-PL"/>
        </w:rPr>
        <w:t>)</w:t>
      </w:r>
      <w:r w:rsidR="00DE04A4" w:rsidRPr="00323FC9">
        <w:rPr>
          <w:rFonts w:ascii="Times New Roman" w:hAnsi="Times New Roman"/>
          <w:lang w:val="pl-PL"/>
        </w:rPr>
        <w:t>,</w:t>
      </w:r>
      <w:r w:rsidRPr="00323FC9">
        <w:rPr>
          <w:rFonts w:ascii="Times New Roman" w:hAnsi="Times New Roman"/>
        </w:rPr>
        <w:t xml:space="preserve"> polegać na zdolnościach zawodowych podmiotów udostępniających zasoby, niezależnie od charakteru prawnego łączących go z nimi stosunków prawnych</w:t>
      </w:r>
      <w:r w:rsidRPr="00323FC9">
        <w:rPr>
          <w:rFonts w:ascii="Times New Roman" w:hAnsi="Times New Roman"/>
          <w:lang w:val="pl-PL"/>
        </w:rPr>
        <w:t>, z zastrzeżeniem, że może to nastąpić</w:t>
      </w:r>
      <w:r w:rsidRPr="00323FC9">
        <w:rPr>
          <w:rFonts w:ascii="Times New Roman" w:hAnsi="Times New Roman"/>
        </w:rPr>
        <w:t xml:space="preserve">, jeśli podmioty te wykonają </w:t>
      </w:r>
      <w:r w:rsidR="00DE04A4" w:rsidRPr="00323FC9">
        <w:rPr>
          <w:rFonts w:ascii="Times New Roman" w:hAnsi="Times New Roman"/>
          <w:lang w:val="pl-PL"/>
        </w:rPr>
        <w:t>dostawy</w:t>
      </w:r>
      <w:r w:rsidRPr="00323FC9">
        <w:rPr>
          <w:rFonts w:ascii="Times New Roman" w:hAnsi="Times New Roman"/>
        </w:rPr>
        <w:t xml:space="preserve">, do realizacji których te zdolności są wymagane. </w:t>
      </w:r>
    </w:p>
    <w:p w14:paraId="3761CCEC" w14:textId="37E55ADA" w:rsidR="00654E77" w:rsidRPr="006A1D8F" w:rsidRDefault="001B7EB3" w:rsidP="000E639E">
      <w:pPr>
        <w:pStyle w:val="Akapitzlist"/>
        <w:numPr>
          <w:ilvl w:val="2"/>
          <w:numId w:val="45"/>
        </w:numPr>
        <w:tabs>
          <w:tab w:val="left" w:pos="851"/>
        </w:tabs>
        <w:spacing w:after="0"/>
        <w:jc w:val="both"/>
        <w:rPr>
          <w:rFonts w:ascii="Times New Roman" w:hAnsi="Times New Roman"/>
          <w:b/>
          <w:bCs/>
        </w:rPr>
      </w:pPr>
      <w:r w:rsidRPr="00323FC9">
        <w:rPr>
          <w:rFonts w:ascii="Times New Roman" w:hAnsi="Times New Roman"/>
        </w:rPr>
        <w:t>Wykonawca, który polega na zdolnościach podmiotów udostępniających zasoby, składa, wraz z ofertą, zobowiązanie podmiotu udostępniającego zasoby do oddania mu do dyspozycji niezbędnych zasobów na potrzeby realizacji zamówienia lub inny środek dowodowy potwierdzający, że wykonawca realizując zamówienie, będzie dysponował niezbędnymi zasobami tych podmiotów</w:t>
      </w:r>
      <w:r w:rsidRPr="00323FC9">
        <w:rPr>
          <w:rFonts w:ascii="Times New Roman" w:hAnsi="Times New Roman"/>
          <w:lang w:val="pl-PL"/>
        </w:rPr>
        <w:t xml:space="preserve"> podając informacje wskazane w</w:t>
      </w:r>
      <w:r w:rsidR="00DE04A4" w:rsidRPr="00323FC9">
        <w:rPr>
          <w:rFonts w:ascii="Times New Roman" w:hAnsi="Times New Roman"/>
          <w:lang w:val="pl-PL"/>
        </w:rPr>
        <w:t> </w:t>
      </w:r>
      <w:r w:rsidRPr="00323FC9">
        <w:rPr>
          <w:rFonts w:ascii="Times New Roman" w:hAnsi="Times New Roman"/>
          <w:lang w:val="pl-PL"/>
        </w:rPr>
        <w:t>załączniku nr</w:t>
      </w:r>
      <w:r w:rsidR="00FD2552" w:rsidRPr="00323FC9">
        <w:rPr>
          <w:rFonts w:ascii="Times New Roman" w:hAnsi="Times New Roman"/>
          <w:lang w:val="pl-PL"/>
        </w:rPr>
        <w:t xml:space="preserve"> 2</w:t>
      </w:r>
      <w:r w:rsidRPr="00323FC9">
        <w:rPr>
          <w:rFonts w:ascii="Times New Roman" w:hAnsi="Times New Roman"/>
          <w:lang w:val="pl-PL"/>
        </w:rPr>
        <w:t xml:space="preserve"> do formularza ofertowego.</w:t>
      </w:r>
    </w:p>
    <w:p w14:paraId="74DB3FF3" w14:textId="77777777" w:rsidR="006A1D8F" w:rsidRPr="00323FC9" w:rsidRDefault="006A1D8F" w:rsidP="006A1D8F">
      <w:pPr>
        <w:pStyle w:val="Akapitzlist"/>
        <w:tabs>
          <w:tab w:val="left" w:pos="851"/>
        </w:tabs>
        <w:spacing w:after="0"/>
        <w:jc w:val="both"/>
        <w:rPr>
          <w:rFonts w:ascii="Times New Roman" w:hAnsi="Times New Roman"/>
          <w:b/>
          <w:bCs/>
        </w:rPr>
      </w:pPr>
    </w:p>
    <w:p w14:paraId="40D9BD4F" w14:textId="651FB30B" w:rsidR="00F7086F" w:rsidRPr="00323FC9" w:rsidRDefault="00F7086F" w:rsidP="000E639E">
      <w:pPr>
        <w:pStyle w:val="Akapitzlist"/>
        <w:numPr>
          <w:ilvl w:val="0"/>
          <w:numId w:val="1"/>
        </w:numPr>
        <w:tabs>
          <w:tab w:val="left" w:pos="851"/>
        </w:tabs>
        <w:spacing w:after="0"/>
        <w:ind w:left="357" w:hanging="357"/>
        <w:jc w:val="both"/>
        <w:rPr>
          <w:rFonts w:ascii="Times New Roman" w:hAnsi="Times New Roman"/>
          <w:b/>
          <w:bCs/>
        </w:rPr>
      </w:pPr>
      <w:r w:rsidRPr="00323FC9">
        <w:rPr>
          <w:rFonts w:ascii="Times New Roman" w:hAnsi="Times New Roman"/>
          <w:b/>
          <w:bCs/>
        </w:rPr>
        <w:t>Termin wykonania zamówienia.</w:t>
      </w:r>
    </w:p>
    <w:p w14:paraId="3DB1F380" w14:textId="77777777" w:rsidR="00654E77" w:rsidRPr="00861EA6" w:rsidRDefault="00F7086F" w:rsidP="000E639E">
      <w:pPr>
        <w:pStyle w:val="Normalny1"/>
        <w:widowControl w:val="0"/>
        <w:numPr>
          <w:ilvl w:val="0"/>
          <w:numId w:val="43"/>
        </w:numPr>
        <w:spacing w:line="240" w:lineRule="auto"/>
        <w:ind w:left="357" w:hanging="357"/>
        <w:jc w:val="both"/>
        <w:rPr>
          <w:rFonts w:ascii="Times New Roman" w:hAnsi="Times New Roman" w:cs="Times New Roman"/>
        </w:rPr>
      </w:pPr>
      <w:r w:rsidRPr="00861EA6">
        <w:rPr>
          <w:rFonts w:ascii="Times New Roman" w:hAnsi="Times New Roman" w:cs="Times New Roman"/>
          <w:bCs/>
        </w:rPr>
        <w:t>Zamówienie musi zostać wykonane w terminie</w:t>
      </w:r>
      <w:r w:rsidR="00F63CDB" w:rsidRPr="00861EA6">
        <w:rPr>
          <w:rFonts w:ascii="Times New Roman" w:hAnsi="Times New Roman" w:cs="Times New Roman"/>
          <w:bCs/>
        </w:rPr>
        <w:t xml:space="preserve"> </w:t>
      </w:r>
      <w:r w:rsidR="00F63CDB" w:rsidRPr="00861EA6">
        <w:rPr>
          <w:rFonts w:ascii="Times New Roman" w:hAnsi="Times New Roman" w:cs="Times New Roman"/>
          <w:b/>
          <w:bCs/>
          <w:u w:val="single"/>
        </w:rPr>
        <w:t>do</w:t>
      </w:r>
      <w:r w:rsidRPr="00861EA6">
        <w:rPr>
          <w:rFonts w:ascii="Times New Roman" w:hAnsi="Times New Roman" w:cs="Times New Roman"/>
          <w:b/>
          <w:bCs/>
          <w:u w:val="single"/>
        </w:rPr>
        <w:t xml:space="preserve"> </w:t>
      </w:r>
      <w:r w:rsidR="00654E77" w:rsidRPr="00861EA6">
        <w:rPr>
          <w:rFonts w:ascii="Times New Roman" w:hAnsi="Times New Roman" w:cs="Times New Roman"/>
          <w:b/>
          <w:bCs/>
          <w:u w:val="single"/>
        </w:rPr>
        <w:t>60 dni</w:t>
      </w:r>
      <w:r w:rsidR="00DE30C1" w:rsidRPr="00861EA6">
        <w:rPr>
          <w:rFonts w:ascii="Times New Roman" w:hAnsi="Times New Roman" w:cs="Times New Roman"/>
          <w:u w:val="single"/>
        </w:rPr>
        <w:t>,</w:t>
      </w:r>
      <w:r w:rsidR="00B1226A" w:rsidRPr="00861EA6">
        <w:rPr>
          <w:rFonts w:ascii="Times New Roman" w:hAnsi="Times New Roman" w:cs="Times New Roman"/>
        </w:rPr>
        <w:t xml:space="preserve"> </w:t>
      </w:r>
      <w:r w:rsidR="00B75495" w:rsidRPr="00861EA6">
        <w:rPr>
          <w:rFonts w:ascii="Times New Roman" w:hAnsi="Times New Roman" w:cs="Times New Roman"/>
        </w:rPr>
        <w:t>l</w:t>
      </w:r>
      <w:r w:rsidR="00A92EE0" w:rsidRPr="00861EA6">
        <w:rPr>
          <w:rFonts w:ascii="Times New Roman" w:hAnsi="Times New Roman" w:cs="Times New Roman"/>
        </w:rPr>
        <w:t xml:space="preserve">icząc </w:t>
      </w:r>
      <w:r w:rsidR="003207DA" w:rsidRPr="00861EA6">
        <w:rPr>
          <w:rFonts w:ascii="Times New Roman" w:hAnsi="Times New Roman" w:cs="Times New Roman"/>
        </w:rPr>
        <w:t>od daty</w:t>
      </w:r>
      <w:r w:rsidR="00A92EE0" w:rsidRPr="00861EA6">
        <w:rPr>
          <w:rFonts w:ascii="Times New Roman" w:hAnsi="Times New Roman" w:cs="Times New Roman"/>
        </w:rPr>
        <w:t xml:space="preserve"> </w:t>
      </w:r>
      <w:r w:rsidR="00EA3254" w:rsidRPr="00861EA6">
        <w:rPr>
          <w:rFonts w:ascii="Times New Roman" w:hAnsi="Times New Roman" w:cs="Times New Roman"/>
        </w:rPr>
        <w:t>udzielenia zamówienia</w:t>
      </w:r>
      <w:r w:rsidR="00DE30C1" w:rsidRPr="00861EA6">
        <w:rPr>
          <w:rFonts w:ascii="Times New Roman" w:hAnsi="Times New Roman" w:cs="Times New Roman"/>
        </w:rPr>
        <w:t>, tj. z</w:t>
      </w:r>
      <w:r w:rsidR="00A92EE0" w:rsidRPr="00861EA6">
        <w:rPr>
          <w:rFonts w:ascii="Times New Roman" w:hAnsi="Times New Roman" w:cs="Times New Roman"/>
        </w:rPr>
        <w:t>awarcia umowy</w:t>
      </w:r>
      <w:r w:rsidR="00B17346" w:rsidRPr="00861EA6">
        <w:rPr>
          <w:rFonts w:ascii="Times New Roman" w:hAnsi="Times New Roman" w:cs="Times New Roman"/>
        </w:rPr>
        <w:t>.</w:t>
      </w:r>
    </w:p>
    <w:p w14:paraId="35756106" w14:textId="0EA727E3" w:rsidR="00B1226A" w:rsidRPr="00323FC9" w:rsidRDefault="00B1226A" w:rsidP="000E639E">
      <w:pPr>
        <w:pStyle w:val="Normalny1"/>
        <w:widowControl w:val="0"/>
        <w:numPr>
          <w:ilvl w:val="0"/>
          <w:numId w:val="43"/>
        </w:numPr>
        <w:spacing w:line="240" w:lineRule="auto"/>
        <w:ind w:left="357" w:hanging="357"/>
        <w:jc w:val="both"/>
        <w:rPr>
          <w:rFonts w:ascii="Times New Roman" w:hAnsi="Times New Roman" w:cs="Times New Roman"/>
        </w:rPr>
      </w:pPr>
      <w:r w:rsidRPr="00323FC9">
        <w:rPr>
          <w:rFonts w:ascii="Times New Roman" w:hAnsi="Times New Roman" w:cs="Times New Roman"/>
          <w:bCs/>
        </w:rPr>
        <w:t xml:space="preserve">Zamawiający dopuszcza częściowe dostawy zgodnie z postanowieniami wzoru umowy, stanowiącego </w:t>
      </w:r>
      <w:r w:rsidR="00DE30C1" w:rsidRPr="00323FC9">
        <w:rPr>
          <w:rFonts w:ascii="Times New Roman" w:hAnsi="Times New Roman" w:cs="Times New Roman"/>
          <w:bCs/>
        </w:rPr>
        <w:t>z</w:t>
      </w:r>
      <w:r w:rsidRPr="00323FC9">
        <w:rPr>
          <w:rFonts w:ascii="Times New Roman" w:hAnsi="Times New Roman" w:cs="Times New Roman"/>
          <w:bCs/>
        </w:rPr>
        <w:t xml:space="preserve">ałącznik nr 2 do Zaproszenia. </w:t>
      </w:r>
    </w:p>
    <w:p w14:paraId="71F431CA" w14:textId="77777777" w:rsidR="00B17346" w:rsidRPr="00323FC9" w:rsidRDefault="00B17346" w:rsidP="0037137A">
      <w:pPr>
        <w:pStyle w:val="Akapitzlist"/>
        <w:adjustRightInd w:val="0"/>
        <w:spacing w:after="0" w:line="240" w:lineRule="auto"/>
        <w:ind w:left="360"/>
        <w:jc w:val="both"/>
        <w:textAlignment w:val="baseline"/>
        <w:rPr>
          <w:rFonts w:ascii="Times New Roman" w:hAnsi="Times New Roman"/>
        </w:rPr>
      </w:pPr>
    </w:p>
    <w:p w14:paraId="4026F9C9" w14:textId="75C02198" w:rsidR="00B73777" w:rsidRPr="00323FC9" w:rsidRDefault="00B73777" w:rsidP="000E639E">
      <w:pPr>
        <w:pStyle w:val="Akapitzlist"/>
        <w:numPr>
          <w:ilvl w:val="0"/>
          <w:numId w:val="1"/>
        </w:numPr>
        <w:adjustRightInd w:val="0"/>
        <w:spacing w:after="0"/>
        <w:jc w:val="both"/>
        <w:textAlignment w:val="baseline"/>
        <w:rPr>
          <w:rFonts w:ascii="Times New Roman" w:hAnsi="Times New Roman"/>
        </w:rPr>
      </w:pPr>
      <w:r w:rsidRPr="00323FC9">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00637A23" w:rsidR="00B73777" w:rsidRPr="00323FC9" w:rsidRDefault="00B73777" w:rsidP="000E639E">
      <w:pPr>
        <w:widowControl/>
        <w:numPr>
          <w:ilvl w:val="1"/>
          <w:numId w:val="1"/>
        </w:numPr>
        <w:suppressAutoHyphens w:val="0"/>
        <w:ind w:left="426" w:hanging="426"/>
        <w:jc w:val="both"/>
        <w:rPr>
          <w:sz w:val="22"/>
          <w:szCs w:val="22"/>
        </w:rPr>
      </w:pPr>
      <w:r w:rsidRPr="00323FC9">
        <w:rPr>
          <w:sz w:val="22"/>
          <w:szCs w:val="22"/>
        </w:rPr>
        <w:t>Dopuszcza się możliwość porozumiewania się w formie pisemnej lub drogą elektroniczną.</w:t>
      </w:r>
    </w:p>
    <w:p w14:paraId="4419F8D6" w14:textId="63C8CE1B" w:rsidR="00B73777" w:rsidRPr="00021F57" w:rsidRDefault="00B73777" w:rsidP="00654E77">
      <w:pPr>
        <w:widowControl/>
        <w:numPr>
          <w:ilvl w:val="1"/>
          <w:numId w:val="1"/>
        </w:numPr>
        <w:suppressAutoHyphens w:val="0"/>
        <w:ind w:left="426" w:hanging="426"/>
        <w:jc w:val="both"/>
        <w:rPr>
          <w:rStyle w:val="Hipercze"/>
          <w:color w:val="auto"/>
          <w:sz w:val="22"/>
          <w:szCs w:val="22"/>
          <w:u w:val="none"/>
        </w:rPr>
      </w:pPr>
      <w:r w:rsidRPr="00323FC9">
        <w:rPr>
          <w:sz w:val="22"/>
          <w:szCs w:val="22"/>
        </w:rPr>
        <w:t xml:space="preserve">Zaleca się porozumiewanie drogą elektroniczną na adres poczty </w:t>
      </w:r>
      <w:r w:rsidRPr="00021F57">
        <w:rPr>
          <w:sz w:val="22"/>
          <w:szCs w:val="22"/>
        </w:rPr>
        <w:t xml:space="preserve">email: </w:t>
      </w:r>
      <w:hyperlink r:id="rId15" w:history="1">
        <w:r w:rsidR="006A1D8F" w:rsidRPr="00021F57">
          <w:rPr>
            <w:rStyle w:val="Hipercze"/>
            <w:sz w:val="22"/>
            <w:szCs w:val="22"/>
            <w:shd w:val="clear" w:color="auto" w:fill="FFFFFF"/>
          </w:rPr>
          <w:t>artur.wyrwa@uj.edu.pl</w:t>
        </w:r>
      </w:hyperlink>
      <w:r w:rsidR="00DE30C1" w:rsidRPr="00021F57">
        <w:rPr>
          <w:rStyle w:val="Hipercze"/>
          <w:color w:val="auto"/>
          <w:sz w:val="22"/>
          <w:szCs w:val="22"/>
          <w:shd w:val="clear" w:color="auto" w:fill="FFFFFF"/>
        </w:rPr>
        <w:t>.</w:t>
      </w:r>
    </w:p>
    <w:p w14:paraId="336C156A" w14:textId="3995D92B" w:rsidR="00B73777" w:rsidRPr="00021F57" w:rsidRDefault="00B73777" w:rsidP="00654E77">
      <w:pPr>
        <w:widowControl/>
        <w:numPr>
          <w:ilvl w:val="1"/>
          <w:numId w:val="1"/>
        </w:numPr>
        <w:suppressAutoHyphens w:val="0"/>
        <w:ind w:left="426" w:hanging="426"/>
        <w:jc w:val="both"/>
        <w:rPr>
          <w:sz w:val="22"/>
          <w:szCs w:val="22"/>
        </w:rPr>
      </w:pPr>
      <w:r w:rsidRPr="00021F57">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021F57" w:rsidRDefault="00B73777" w:rsidP="00654E77">
      <w:pPr>
        <w:widowControl/>
        <w:numPr>
          <w:ilvl w:val="1"/>
          <w:numId w:val="1"/>
        </w:numPr>
        <w:suppressAutoHyphens w:val="0"/>
        <w:ind w:left="426" w:hanging="426"/>
        <w:jc w:val="both"/>
        <w:rPr>
          <w:sz w:val="22"/>
          <w:szCs w:val="22"/>
        </w:rPr>
      </w:pPr>
      <w:r w:rsidRPr="00021F57">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052B2799" w:rsidR="00B73777" w:rsidRPr="00021F57" w:rsidRDefault="00B73777" w:rsidP="00654E77">
      <w:pPr>
        <w:widowControl/>
        <w:numPr>
          <w:ilvl w:val="1"/>
          <w:numId w:val="1"/>
        </w:numPr>
        <w:suppressAutoHyphens w:val="0"/>
        <w:ind w:left="426" w:hanging="426"/>
        <w:jc w:val="both"/>
        <w:rPr>
          <w:rStyle w:val="Hipercze"/>
          <w:color w:val="auto"/>
          <w:sz w:val="22"/>
          <w:szCs w:val="22"/>
          <w:u w:val="none"/>
        </w:rPr>
      </w:pPr>
      <w:r w:rsidRPr="00021F57">
        <w:rPr>
          <w:sz w:val="22"/>
          <w:szCs w:val="22"/>
        </w:rPr>
        <w:t>Do porozumiewania s</w:t>
      </w:r>
      <w:r w:rsidR="00A4472C" w:rsidRPr="00021F57">
        <w:rPr>
          <w:sz w:val="22"/>
          <w:szCs w:val="22"/>
        </w:rPr>
        <w:t>ię z Wykonawcami upoważniona</w:t>
      </w:r>
      <w:r w:rsidRPr="00021F57">
        <w:rPr>
          <w:sz w:val="22"/>
          <w:szCs w:val="22"/>
        </w:rPr>
        <w:t xml:space="preserve"> jest w zakresie formalnym </w:t>
      </w:r>
      <w:r w:rsidR="003A4ACE" w:rsidRPr="00021F57">
        <w:rPr>
          <w:sz w:val="22"/>
          <w:szCs w:val="22"/>
        </w:rPr>
        <w:br/>
      </w:r>
      <w:r w:rsidRPr="00021F57">
        <w:rPr>
          <w:sz w:val="22"/>
          <w:szCs w:val="22"/>
        </w:rPr>
        <w:t xml:space="preserve">i merytorycznym – </w:t>
      </w:r>
      <w:r w:rsidR="006A1D8F" w:rsidRPr="00021F57">
        <w:rPr>
          <w:iCs/>
          <w:sz w:val="22"/>
          <w:szCs w:val="22"/>
        </w:rPr>
        <w:t>Artur Wyrwa</w:t>
      </w:r>
      <w:r w:rsidRPr="00021F57">
        <w:rPr>
          <w:iCs/>
          <w:sz w:val="22"/>
          <w:szCs w:val="22"/>
        </w:rPr>
        <w:t xml:space="preserve">, </w:t>
      </w:r>
      <w:r w:rsidRPr="00021F57">
        <w:rPr>
          <w:iCs/>
          <w:sz w:val="22"/>
          <w:szCs w:val="22"/>
          <w:lang w:val="pt-BR"/>
        </w:rPr>
        <w:t xml:space="preserve">e-mail: </w:t>
      </w:r>
      <w:hyperlink r:id="rId16" w:history="1">
        <w:r w:rsidR="006A1D8F" w:rsidRPr="00021F57">
          <w:rPr>
            <w:rStyle w:val="Hipercze"/>
            <w:iCs/>
            <w:sz w:val="22"/>
            <w:szCs w:val="22"/>
            <w:shd w:val="clear" w:color="auto" w:fill="FFFFFF"/>
          </w:rPr>
          <w:t>artur.wyrwa@uj.edu.pl</w:t>
        </w:r>
      </w:hyperlink>
      <w:r w:rsidR="00FE79B8" w:rsidRPr="00021F57">
        <w:rPr>
          <w:rStyle w:val="Hipercze"/>
          <w:color w:val="auto"/>
          <w:sz w:val="22"/>
          <w:szCs w:val="22"/>
          <w:u w:val="none"/>
          <w:shd w:val="clear" w:color="auto" w:fill="FFFFFF"/>
        </w:rPr>
        <w:t>.</w:t>
      </w:r>
    </w:p>
    <w:p w14:paraId="3AD745C5" w14:textId="77777777" w:rsidR="00B73777" w:rsidRPr="00323FC9" w:rsidRDefault="00B73777" w:rsidP="0037137A">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323FC9" w:rsidRDefault="002436E4" w:rsidP="0037137A">
      <w:pPr>
        <w:widowControl/>
        <w:numPr>
          <w:ilvl w:val="0"/>
          <w:numId w:val="15"/>
        </w:numPr>
        <w:tabs>
          <w:tab w:val="clear" w:pos="360"/>
          <w:tab w:val="num" w:pos="720"/>
        </w:tabs>
        <w:suppressAutoHyphens w:val="0"/>
        <w:ind w:left="426" w:hanging="426"/>
        <w:jc w:val="both"/>
        <w:rPr>
          <w:b/>
          <w:bCs/>
          <w:sz w:val="22"/>
          <w:szCs w:val="22"/>
        </w:rPr>
      </w:pPr>
      <w:r w:rsidRPr="00323FC9">
        <w:rPr>
          <w:b/>
          <w:bCs/>
          <w:sz w:val="22"/>
          <w:szCs w:val="22"/>
        </w:rPr>
        <w:t>Opis sposobu przygotowywania ofert.</w:t>
      </w:r>
    </w:p>
    <w:p w14:paraId="5E54E5AD" w14:textId="7DE1DBD6" w:rsidR="002436E4" w:rsidRPr="00323FC9" w:rsidRDefault="008F0435" w:rsidP="0037137A">
      <w:pPr>
        <w:widowControl/>
        <w:numPr>
          <w:ilvl w:val="0"/>
          <w:numId w:val="2"/>
        </w:numPr>
        <w:tabs>
          <w:tab w:val="clear" w:pos="785"/>
          <w:tab w:val="num" w:pos="426"/>
        </w:tabs>
        <w:suppressAutoHyphens w:val="0"/>
        <w:ind w:left="426" w:hanging="426"/>
        <w:jc w:val="both"/>
        <w:rPr>
          <w:sz w:val="22"/>
          <w:szCs w:val="22"/>
        </w:rPr>
      </w:pPr>
      <w:r w:rsidRPr="00323FC9">
        <w:rPr>
          <w:sz w:val="22"/>
          <w:szCs w:val="22"/>
        </w:rPr>
        <w:t xml:space="preserve">Każdy </w:t>
      </w:r>
      <w:r w:rsidR="002436E4" w:rsidRPr="00323FC9">
        <w:rPr>
          <w:sz w:val="22"/>
          <w:szCs w:val="22"/>
        </w:rPr>
        <w:t xml:space="preserve">Wykonawca </w:t>
      </w:r>
      <w:r w:rsidRPr="00323FC9">
        <w:rPr>
          <w:sz w:val="22"/>
          <w:szCs w:val="22"/>
        </w:rPr>
        <w:t>może</w:t>
      </w:r>
      <w:r w:rsidR="002436E4" w:rsidRPr="00323FC9">
        <w:rPr>
          <w:sz w:val="22"/>
          <w:szCs w:val="22"/>
        </w:rPr>
        <w:t xml:space="preserve"> złożyć </w:t>
      </w:r>
      <w:r w:rsidRPr="00323FC9">
        <w:rPr>
          <w:sz w:val="22"/>
          <w:szCs w:val="22"/>
        </w:rPr>
        <w:t xml:space="preserve">tylko jedną </w:t>
      </w:r>
      <w:r w:rsidR="002436E4" w:rsidRPr="00323FC9">
        <w:rPr>
          <w:sz w:val="22"/>
          <w:szCs w:val="22"/>
        </w:rPr>
        <w:t>ofertę</w:t>
      </w:r>
      <w:r w:rsidRPr="00323FC9">
        <w:rPr>
          <w:sz w:val="22"/>
          <w:szCs w:val="22"/>
        </w:rPr>
        <w:t>,</w:t>
      </w:r>
      <w:r w:rsidR="002436E4" w:rsidRPr="00323FC9">
        <w:rPr>
          <w:sz w:val="22"/>
          <w:szCs w:val="22"/>
        </w:rPr>
        <w:t xml:space="preserve"> obejmującą całość przedmiotu zamówienia oraz skalkulować cenę dla całości przedmiotu zamówienia.</w:t>
      </w:r>
      <w:r w:rsidR="00F517FC" w:rsidRPr="00323FC9">
        <w:rPr>
          <w:sz w:val="22"/>
          <w:szCs w:val="22"/>
        </w:rPr>
        <w:t xml:space="preserve"> Wykonawca </w:t>
      </w:r>
      <w:r w:rsidR="001447B3" w:rsidRPr="00323FC9">
        <w:rPr>
          <w:sz w:val="22"/>
          <w:szCs w:val="22"/>
        </w:rPr>
        <w:t>powinien</w:t>
      </w:r>
      <w:r w:rsidR="00F517FC" w:rsidRPr="00323FC9">
        <w:rPr>
          <w:sz w:val="22"/>
          <w:szCs w:val="22"/>
        </w:rPr>
        <w:t xml:space="preserve"> dołączyć do oferty kalkulację cenow</w:t>
      </w:r>
      <w:r w:rsidR="001447B3" w:rsidRPr="00323FC9">
        <w:rPr>
          <w:sz w:val="22"/>
          <w:szCs w:val="22"/>
        </w:rPr>
        <w:t>ą</w:t>
      </w:r>
      <w:r w:rsidR="00FE79B8" w:rsidRPr="00323FC9">
        <w:rPr>
          <w:sz w:val="22"/>
          <w:szCs w:val="22"/>
        </w:rPr>
        <w:t>, stanowiącą załącznik nr 1 do formularza ofertowego.</w:t>
      </w:r>
    </w:p>
    <w:p w14:paraId="79FC168E" w14:textId="594BF730" w:rsidR="008F0435" w:rsidRPr="00323FC9" w:rsidRDefault="008F0435" w:rsidP="0037137A">
      <w:pPr>
        <w:widowControl/>
        <w:numPr>
          <w:ilvl w:val="0"/>
          <w:numId w:val="2"/>
        </w:numPr>
        <w:tabs>
          <w:tab w:val="clear" w:pos="785"/>
          <w:tab w:val="num" w:pos="426"/>
        </w:tabs>
        <w:suppressAutoHyphens w:val="0"/>
        <w:ind w:left="426" w:hanging="426"/>
        <w:jc w:val="both"/>
        <w:rPr>
          <w:sz w:val="22"/>
          <w:szCs w:val="22"/>
        </w:rPr>
      </w:pPr>
      <w:r w:rsidRPr="00323FC9">
        <w:rPr>
          <w:sz w:val="22"/>
          <w:szCs w:val="22"/>
        </w:rPr>
        <w:t>Wykonawca musi dołączyć</w:t>
      </w:r>
      <w:r w:rsidR="00990B06" w:rsidRPr="00323FC9">
        <w:rPr>
          <w:sz w:val="22"/>
          <w:szCs w:val="22"/>
        </w:rPr>
        <w:t xml:space="preserve"> do oferty</w:t>
      </w:r>
      <w:r w:rsidRPr="00323FC9">
        <w:rPr>
          <w:sz w:val="22"/>
          <w:szCs w:val="22"/>
        </w:rPr>
        <w:t xml:space="preserve"> </w:t>
      </w:r>
      <w:r w:rsidR="00990B06" w:rsidRPr="00323FC9">
        <w:rPr>
          <w:sz w:val="22"/>
          <w:szCs w:val="22"/>
        </w:rPr>
        <w:t xml:space="preserve">specyfikację techniczną i/lub funkcjonalną urządzeń lub inny dokument </w:t>
      </w:r>
      <w:r w:rsidR="006127E9" w:rsidRPr="00323FC9">
        <w:rPr>
          <w:sz w:val="22"/>
          <w:szCs w:val="22"/>
        </w:rPr>
        <w:t>(np. kartę katalogową</w:t>
      </w:r>
      <w:r w:rsidR="00C17FD1" w:rsidRPr="00323FC9">
        <w:rPr>
          <w:sz w:val="22"/>
          <w:szCs w:val="22"/>
        </w:rPr>
        <w:t xml:space="preserve"> lub opis</w:t>
      </w:r>
      <w:r w:rsidR="006127E9" w:rsidRPr="00323FC9">
        <w:rPr>
          <w:sz w:val="22"/>
          <w:szCs w:val="22"/>
        </w:rPr>
        <w:t xml:space="preserve">) </w:t>
      </w:r>
      <w:r w:rsidR="00990B06" w:rsidRPr="00323FC9">
        <w:rPr>
          <w:sz w:val="22"/>
          <w:szCs w:val="22"/>
        </w:rPr>
        <w:t xml:space="preserve">pozwalający na ocenę zgodności oferowanych urządzeń z wymaganiami </w:t>
      </w:r>
      <w:r w:rsidR="00FE79B8" w:rsidRPr="00323FC9">
        <w:rPr>
          <w:sz w:val="22"/>
          <w:szCs w:val="22"/>
        </w:rPr>
        <w:t xml:space="preserve">określonymi w </w:t>
      </w:r>
      <w:r w:rsidR="00990B06" w:rsidRPr="00323FC9">
        <w:rPr>
          <w:sz w:val="22"/>
          <w:szCs w:val="22"/>
        </w:rPr>
        <w:t>Zaproszeni</w:t>
      </w:r>
      <w:r w:rsidR="00FE79B8" w:rsidRPr="00323FC9">
        <w:rPr>
          <w:sz w:val="22"/>
          <w:szCs w:val="22"/>
        </w:rPr>
        <w:t>u</w:t>
      </w:r>
      <w:r w:rsidR="002560F7" w:rsidRPr="00323FC9">
        <w:rPr>
          <w:sz w:val="22"/>
          <w:szCs w:val="22"/>
        </w:rPr>
        <w:t>,</w:t>
      </w:r>
      <w:r w:rsidR="006127E9" w:rsidRPr="00323FC9">
        <w:rPr>
          <w:sz w:val="22"/>
          <w:szCs w:val="22"/>
        </w:rPr>
        <w:t xml:space="preserve"> wskazujący w szczególnośc</w:t>
      </w:r>
      <w:r w:rsidR="00C17FD1" w:rsidRPr="00323FC9">
        <w:rPr>
          <w:sz w:val="22"/>
          <w:szCs w:val="22"/>
        </w:rPr>
        <w:t>i na rodzaj</w:t>
      </w:r>
      <w:r w:rsidR="00D63EE8" w:rsidRPr="00323FC9">
        <w:rPr>
          <w:sz w:val="22"/>
          <w:szCs w:val="22"/>
        </w:rPr>
        <w:t xml:space="preserve"> </w:t>
      </w:r>
      <w:r w:rsidR="00C17FD1" w:rsidRPr="00323FC9">
        <w:rPr>
          <w:sz w:val="22"/>
          <w:szCs w:val="22"/>
        </w:rPr>
        <w:t>oferowanych urządzeń</w:t>
      </w:r>
      <w:r w:rsidR="005531DE" w:rsidRPr="00323FC9">
        <w:rPr>
          <w:sz w:val="22"/>
          <w:szCs w:val="22"/>
        </w:rPr>
        <w:t>.</w:t>
      </w:r>
    </w:p>
    <w:p w14:paraId="56FA3753" w14:textId="06BD6DF3" w:rsidR="007C2848" w:rsidRPr="00323FC9" w:rsidRDefault="007C2848" w:rsidP="0037137A">
      <w:pPr>
        <w:widowControl/>
        <w:numPr>
          <w:ilvl w:val="0"/>
          <w:numId w:val="2"/>
        </w:numPr>
        <w:tabs>
          <w:tab w:val="clear" w:pos="785"/>
          <w:tab w:val="num" w:pos="426"/>
        </w:tabs>
        <w:suppressAutoHyphens w:val="0"/>
        <w:ind w:left="426" w:hanging="426"/>
        <w:jc w:val="both"/>
        <w:rPr>
          <w:sz w:val="22"/>
          <w:szCs w:val="22"/>
        </w:rPr>
      </w:pPr>
      <w:r w:rsidRPr="00323FC9">
        <w:rPr>
          <w:sz w:val="22"/>
          <w:szCs w:val="22"/>
        </w:rPr>
        <w:t>Oferta wraz ze stanowiącymi jej integralną część załącznikami powinna być sporządzona przez Wykonawcę według treści postanowień niniejszego Zaproszenia</w:t>
      </w:r>
      <w:r w:rsidR="00FE79B8" w:rsidRPr="00323FC9">
        <w:rPr>
          <w:sz w:val="22"/>
          <w:szCs w:val="22"/>
        </w:rPr>
        <w:t xml:space="preserve">, </w:t>
      </w:r>
      <w:r w:rsidRPr="00323FC9">
        <w:rPr>
          <w:sz w:val="22"/>
          <w:szCs w:val="22"/>
        </w:rPr>
        <w:t>tj. według treści formularza ofert</w:t>
      </w:r>
      <w:r w:rsidR="00FE79B8" w:rsidRPr="00323FC9">
        <w:rPr>
          <w:sz w:val="22"/>
          <w:szCs w:val="22"/>
        </w:rPr>
        <w:t>owego</w:t>
      </w:r>
      <w:r w:rsidRPr="00323FC9">
        <w:rPr>
          <w:sz w:val="22"/>
          <w:szCs w:val="22"/>
        </w:rPr>
        <w:t xml:space="preserve"> i jego załączników</w:t>
      </w:r>
      <w:r w:rsidR="00FE79B8" w:rsidRPr="00323FC9">
        <w:rPr>
          <w:sz w:val="22"/>
          <w:szCs w:val="22"/>
        </w:rPr>
        <w:t>,</w:t>
      </w:r>
      <w:r w:rsidRPr="00323FC9">
        <w:rPr>
          <w:sz w:val="22"/>
          <w:szCs w:val="22"/>
        </w:rPr>
        <w:t xml:space="preserve"> zamieszczonych w niniejszym Zaproszeniu.</w:t>
      </w:r>
    </w:p>
    <w:p w14:paraId="4E571C2F" w14:textId="4198B2C3" w:rsidR="00F41B7F" w:rsidRPr="00323FC9" w:rsidRDefault="00F41B7F" w:rsidP="00F41B7F">
      <w:pPr>
        <w:widowControl/>
        <w:numPr>
          <w:ilvl w:val="0"/>
          <w:numId w:val="2"/>
        </w:numPr>
        <w:tabs>
          <w:tab w:val="clear" w:pos="785"/>
          <w:tab w:val="num" w:pos="426"/>
        </w:tabs>
        <w:suppressAutoHyphens w:val="0"/>
        <w:ind w:left="426" w:hanging="426"/>
        <w:jc w:val="both"/>
        <w:rPr>
          <w:sz w:val="22"/>
          <w:szCs w:val="22"/>
        </w:rPr>
      </w:pPr>
      <w:r w:rsidRPr="00323FC9">
        <w:rPr>
          <w:sz w:val="22"/>
          <w:szCs w:val="22"/>
        </w:rPr>
        <w:lastRenderedPageBreak/>
        <w:t xml:space="preserve">Oferta musi być podpisana </w:t>
      </w:r>
      <w:r w:rsidRPr="00323FC9">
        <w:rPr>
          <w:bCs/>
          <w:sz w:val="22"/>
          <w:szCs w:val="22"/>
        </w:rPr>
        <w:t>przez osobę (osoby) uprawnioną do reprezentacji Wykonawcy, zgodnie z wpisem do Krajowego Rejestru Sądowego, Centralnej Ewidencji i Informacji o Działalności Gospodarczej lub do innego, właściwego rejestru</w:t>
      </w:r>
      <w:r w:rsidRPr="00323FC9">
        <w:rPr>
          <w:sz w:val="22"/>
          <w:szCs w:val="22"/>
        </w:rPr>
        <w:t xml:space="preserve"> i napisana w języku polskim lub angielskim, złożona w formie pisemnej lub w postaci elektronicznej za pomocą poczty elektronicznej na adres wskazany w Zaproszeniu.</w:t>
      </w:r>
    </w:p>
    <w:p w14:paraId="32AF9E0B" w14:textId="1A0EBE41" w:rsidR="00F41B7F" w:rsidRPr="00323FC9" w:rsidRDefault="00F41B7F" w:rsidP="00B21707">
      <w:pPr>
        <w:pStyle w:val="Akapitzlist"/>
        <w:numPr>
          <w:ilvl w:val="0"/>
          <w:numId w:val="37"/>
        </w:numPr>
        <w:spacing w:after="0" w:line="240" w:lineRule="auto"/>
        <w:ind w:left="851" w:hanging="425"/>
        <w:contextualSpacing/>
        <w:jc w:val="both"/>
        <w:rPr>
          <w:rFonts w:ascii="Times New Roman" w:hAnsi="Times New Roman"/>
        </w:rPr>
      </w:pPr>
      <w:r w:rsidRPr="00323FC9">
        <w:rPr>
          <w:rFonts w:ascii="Times New Roman" w:hAnsi="Times New Roman"/>
          <w:lang w:val="pl-PL"/>
        </w:rPr>
        <w:t xml:space="preserve">W przypadku podpisania oferty przez pełnomocnika, do oferty należy dołączyć </w:t>
      </w:r>
      <w:r w:rsidRPr="00323FC9">
        <w:rPr>
          <w:rFonts w:ascii="Times New Roman" w:hAnsi="Times New Roman"/>
        </w:rPr>
        <w:t>pełnomocnictwo lub inny dokument potwierdzający umocowanie do reprezentowania wykonawcy</w:t>
      </w:r>
      <w:r w:rsidRPr="00323FC9">
        <w:rPr>
          <w:rFonts w:ascii="Times New Roman" w:hAnsi="Times New Roman"/>
          <w:lang w:val="pl-PL"/>
        </w:rPr>
        <w:t>.</w:t>
      </w:r>
    </w:p>
    <w:p w14:paraId="6D18C531" w14:textId="01E7591F" w:rsidR="007C2848" w:rsidRPr="00323FC9" w:rsidRDefault="007C2848" w:rsidP="0037137A">
      <w:pPr>
        <w:widowControl/>
        <w:numPr>
          <w:ilvl w:val="0"/>
          <w:numId w:val="2"/>
        </w:numPr>
        <w:tabs>
          <w:tab w:val="clear" w:pos="785"/>
          <w:tab w:val="num" w:pos="426"/>
        </w:tabs>
        <w:suppressAutoHyphens w:val="0"/>
        <w:ind w:left="426" w:hanging="426"/>
        <w:jc w:val="both"/>
        <w:rPr>
          <w:sz w:val="22"/>
          <w:szCs w:val="22"/>
        </w:rPr>
      </w:pPr>
      <w:r w:rsidRPr="00323FC9">
        <w:rPr>
          <w:sz w:val="22"/>
          <w:szCs w:val="22"/>
        </w:rPr>
        <w:t xml:space="preserve">Wszelkie poprawki lub zmiany w tekście oferty muszą być podpisane przez osobę (osoby) </w:t>
      </w:r>
      <w:r w:rsidR="00F41B7F" w:rsidRPr="00323FC9">
        <w:rPr>
          <w:bCs/>
          <w:sz w:val="22"/>
          <w:szCs w:val="22"/>
        </w:rPr>
        <w:t>uprawnioną do reprezentacji Wykonawcy</w:t>
      </w:r>
      <w:r w:rsidR="00F41B7F" w:rsidRPr="00323FC9">
        <w:rPr>
          <w:sz w:val="22"/>
          <w:szCs w:val="22"/>
        </w:rPr>
        <w:t xml:space="preserve"> lub pełnomocnika </w:t>
      </w:r>
      <w:r w:rsidRPr="00323FC9">
        <w:rPr>
          <w:sz w:val="22"/>
          <w:szCs w:val="22"/>
        </w:rPr>
        <w:t>i opatrzone datami ich dokonania.</w:t>
      </w:r>
    </w:p>
    <w:p w14:paraId="5FC426CE" w14:textId="77777777" w:rsidR="007C2848" w:rsidRPr="00323FC9" w:rsidRDefault="007C2848" w:rsidP="0037137A">
      <w:pPr>
        <w:widowControl/>
        <w:numPr>
          <w:ilvl w:val="0"/>
          <w:numId w:val="2"/>
        </w:numPr>
        <w:tabs>
          <w:tab w:val="clear" w:pos="785"/>
          <w:tab w:val="num" w:pos="426"/>
        </w:tabs>
        <w:suppressAutoHyphens w:val="0"/>
        <w:ind w:left="426" w:hanging="426"/>
        <w:jc w:val="both"/>
        <w:rPr>
          <w:sz w:val="22"/>
          <w:szCs w:val="22"/>
        </w:rPr>
      </w:pPr>
      <w:r w:rsidRPr="00323FC9">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323FC9">
        <w:rPr>
          <w:sz w:val="22"/>
          <w:szCs w:val="22"/>
        </w:rPr>
        <w:t>późn</w:t>
      </w:r>
      <w:proofErr w:type="spellEnd"/>
      <w:r w:rsidRPr="00323FC9">
        <w:rPr>
          <w:sz w:val="22"/>
          <w:szCs w:val="22"/>
        </w:rPr>
        <w:t xml:space="preserve">. zm.) nie mogą być udostępnione. </w:t>
      </w:r>
    </w:p>
    <w:p w14:paraId="0311A0FB" w14:textId="3FC90584" w:rsidR="007C2848" w:rsidRPr="00323FC9" w:rsidRDefault="007C2848" w:rsidP="0037137A">
      <w:pPr>
        <w:widowControl/>
        <w:numPr>
          <w:ilvl w:val="0"/>
          <w:numId w:val="2"/>
        </w:numPr>
        <w:tabs>
          <w:tab w:val="clear" w:pos="785"/>
          <w:tab w:val="num" w:pos="426"/>
        </w:tabs>
        <w:suppressAutoHyphens w:val="0"/>
        <w:ind w:left="426" w:hanging="426"/>
        <w:jc w:val="both"/>
        <w:rPr>
          <w:sz w:val="22"/>
          <w:szCs w:val="22"/>
        </w:rPr>
      </w:pPr>
      <w:r w:rsidRPr="00323FC9">
        <w:rPr>
          <w:sz w:val="22"/>
          <w:szCs w:val="22"/>
        </w:rPr>
        <w:t>Rozliczenia pomiędzy Wykonawcą a Zamawiającym mogą być dokonywane w</w:t>
      </w:r>
      <w:r w:rsidR="00AE390B" w:rsidRPr="00323FC9">
        <w:rPr>
          <w:sz w:val="22"/>
          <w:szCs w:val="22"/>
        </w:rPr>
        <w:t xml:space="preserve"> złotych polskich</w:t>
      </w:r>
      <w:r w:rsidRPr="00323FC9">
        <w:rPr>
          <w:sz w:val="22"/>
          <w:szCs w:val="22"/>
        </w:rPr>
        <w:t xml:space="preserve"> </w:t>
      </w:r>
      <w:r w:rsidR="00AE390B" w:rsidRPr="00323FC9">
        <w:rPr>
          <w:sz w:val="22"/>
          <w:szCs w:val="22"/>
        </w:rPr>
        <w:t>(</w:t>
      </w:r>
      <w:r w:rsidR="00F41B7F" w:rsidRPr="00323FC9">
        <w:rPr>
          <w:sz w:val="22"/>
          <w:szCs w:val="22"/>
        </w:rPr>
        <w:t>PLN</w:t>
      </w:r>
      <w:r w:rsidR="00AE390B" w:rsidRPr="00323FC9">
        <w:rPr>
          <w:sz w:val="22"/>
          <w:szCs w:val="22"/>
        </w:rPr>
        <w:t>)</w:t>
      </w:r>
      <w:r w:rsidR="00727100" w:rsidRPr="00323FC9">
        <w:rPr>
          <w:sz w:val="22"/>
          <w:szCs w:val="22"/>
        </w:rPr>
        <w:t>,</w:t>
      </w:r>
      <w:r w:rsidR="00F41B7F" w:rsidRPr="00323FC9">
        <w:rPr>
          <w:sz w:val="22"/>
          <w:szCs w:val="22"/>
        </w:rPr>
        <w:t xml:space="preserve"> </w:t>
      </w:r>
      <w:r w:rsidR="00AE390B" w:rsidRPr="00323FC9">
        <w:rPr>
          <w:sz w:val="22"/>
          <w:szCs w:val="22"/>
        </w:rPr>
        <w:t>euro (</w:t>
      </w:r>
      <w:r w:rsidRPr="00323FC9">
        <w:rPr>
          <w:sz w:val="22"/>
          <w:szCs w:val="22"/>
        </w:rPr>
        <w:t>EUR</w:t>
      </w:r>
      <w:r w:rsidR="00AE390B" w:rsidRPr="00323FC9">
        <w:rPr>
          <w:sz w:val="22"/>
          <w:szCs w:val="22"/>
        </w:rPr>
        <w:t>)</w:t>
      </w:r>
      <w:r w:rsidR="00727100" w:rsidRPr="00323FC9">
        <w:rPr>
          <w:sz w:val="22"/>
          <w:szCs w:val="22"/>
        </w:rPr>
        <w:t xml:space="preserve"> albo dolarach (USD)</w:t>
      </w:r>
      <w:r w:rsidRPr="00323FC9">
        <w:rPr>
          <w:sz w:val="22"/>
          <w:szCs w:val="22"/>
        </w:rPr>
        <w:t xml:space="preserve">. </w:t>
      </w:r>
    </w:p>
    <w:p w14:paraId="56595F20" w14:textId="77777777" w:rsidR="007C2848" w:rsidRPr="00323FC9" w:rsidRDefault="007C2848" w:rsidP="0037137A">
      <w:pPr>
        <w:widowControl/>
        <w:numPr>
          <w:ilvl w:val="0"/>
          <w:numId w:val="2"/>
        </w:numPr>
        <w:tabs>
          <w:tab w:val="clear" w:pos="785"/>
          <w:tab w:val="num" w:pos="426"/>
        </w:tabs>
        <w:suppressAutoHyphens w:val="0"/>
        <w:ind w:left="426" w:hanging="426"/>
        <w:jc w:val="both"/>
        <w:rPr>
          <w:sz w:val="22"/>
          <w:szCs w:val="22"/>
        </w:rPr>
      </w:pPr>
      <w:r w:rsidRPr="00323FC9">
        <w:rPr>
          <w:sz w:val="22"/>
          <w:szCs w:val="22"/>
        </w:rPr>
        <w:t>Wszelkie koszty związane z przygotowaniem i złożeniem oferty ponosi Wykonawca.</w:t>
      </w:r>
    </w:p>
    <w:p w14:paraId="3DA33355" w14:textId="0EC07971" w:rsidR="007C2848" w:rsidRPr="00323FC9" w:rsidRDefault="007C2848" w:rsidP="0037137A">
      <w:pPr>
        <w:widowControl/>
        <w:numPr>
          <w:ilvl w:val="0"/>
          <w:numId w:val="2"/>
        </w:numPr>
        <w:tabs>
          <w:tab w:val="clear" w:pos="785"/>
          <w:tab w:val="num" w:pos="426"/>
        </w:tabs>
        <w:suppressAutoHyphens w:val="0"/>
        <w:ind w:left="426" w:hanging="426"/>
        <w:jc w:val="both"/>
        <w:rPr>
          <w:sz w:val="22"/>
          <w:szCs w:val="22"/>
        </w:rPr>
      </w:pPr>
      <w:r w:rsidRPr="00323FC9">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323FC9" w:rsidRDefault="002436E4" w:rsidP="0037137A">
      <w:pPr>
        <w:widowControl/>
        <w:suppressAutoHyphens w:val="0"/>
        <w:ind w:left="426"/>
        <w:jc w:val="both"/>
        <w:rPr>
          <w:sz w:val="22"/>
          <w:szCs w:val="22"/>
        </w:rPr>
      </w:pPr>
    </w:p>
    <w:p w14:paraId="2CEC9FC1" w14:textId="77777777" w:rsidR="002436E4" w:rsidRPr="00323FC9" w:rsidRDefault="002436E4" w:rsidP="0037137A">
      <w:pPr>
        <w:widowControl/>
        <w:numPr>
          <w:ilvl w:val="0"/>
          <w:numId w:val="15"/>
        </w:numPr>
        <w:tabs>
          <w:tab w:val="clear" w:pos="360"/>
          <w:tab w:val="num" w:pos="720"/>
        </w:tabs>
        <w:suppressAutoHyphens w:val="0"/>
        <w:ind w:left="426" w:hanging="426"/>
        <w:jc w:val="both"/>
        <w:rPr>
          <w:b/>
          <w:bCs/>
          <w:sz w:val="22"/>
          <w:szCs w:val="22"/>
        </w:rPr>
      </w:pPr>
      <w:r w:rsidRPr="00323FC9">
        <w:rPr>
          <w:b/>
          <w:bCs/>
          <w:sz w:val="22"/>
          <w:szCs w:val="22"/>
        </w:rPr>
        <w:t>Miejsce oraz sposób, jak i termin składania i otwarcia ofert.</w:t>
      </w:r>
    </w:p>
    <w:p w14:paraId="0CB967C3" w14:textId="0136BD3C" w:rsidR="002436E4" w:rsidRPr="00021F57" w:rsidRDefault="008F0435"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323FC9">
        <w:rPr>
          <w:rFonts w:ascii="Times New Roman" w:hAnsi="Times New Roman"/>
          <w:sz w:val="22"/>
          <w:szCs w:val="22"/>
        </w:rPr>
        <w:tab/>
      </w:r>
      <w:r w:rsidRPr="00021F57">
        <w:rPr>
          <w:rFonts w:ascii="Times New Roman" w:hAnsi="Times New Roman"/>
          <w:sz w:val="22"/>
          <w:szCs w:val="22"/>
        </w:rPr>
        <w:t xml:space="preserve">Oferty należy składać w Dziale Zamówień Publicznych Uniwersytetu Jagiellońskiego, </w:t>
      </w:r>
      <w:r w:rsidR="00DB1104" w:rsidRPr="00021F57">
        <w:rPr>
          <w:rFonts w:ascii="Times New Roman" w:hAnsi="Times New Roman"/>
          <w:sz w:val="22"/>
          <w:szCs w:val="22"/>
          <w:lang w:val="pl-PL"/>
        </w:rPr>
        <w:t xml:space="preserve">mieszczącym się </w:t>
      </w:r>
      <w:r w:rsidRPr="00021F57">
        <w:rPr>
          <w:rFonts w:ascii="Times New Roman" w:hAnsi="Times New Roman"/>
          <w:sz w:val="22"/>
          <w:szCs w:val="22"/>
        </w:rPr>
        <w:t xml:space="preserve">przy ul. Straszewskiego 25/2, 31-113 Kraków, </w:t>
      </w:r>
      <w:r w:rsidRPr="00021F57">
        <w:rPr>
          <w:rFonts w:ascii="Times New Roman" w:hAnsi="Times New Roman"/>
          <w:b/>
          <w:sz w:val="22"/>
          <w:szCs w:val="22"/>
        </w:rPr>
        <w:t>w terminie do dnia</w:t>
      </w:r>
      <w:r w:rsidR="00D45DAB" w:rsidRPr="00021F57">
        <w:rPr>
          <w:rFonts w:ascii="Times New Roman" w:hAnsi="Times New Roman"/>
          <w:b/>
          <w:sz w:val="22"/>
          <w:szCs w:val="22"/>
          <w:lang w:val="pl-PL"/>
        </w:rPr>
        <w:t xml:space="preserve"> </w:t>
      </w:r>
      <w:r w:rsidR="00B6676D">
        <w:rPr>
          <w:rFonts w:ascii="Times New Roman" w:hAnsi="Times New Roman"/>
          <w:b/>
          <w:sz w:val="22"/>
          <w:szCs w:val="22"/>
          <w:lang w:val="pl-PL"/>
        </w:rPr>
        <w:t>17 września</w:t>
      </w:r>
      <w:r w:rsidR="00E62C55" w:rsidRPr="00021F57">
        <w:rPr>
          <w:rFonts w:ascii="Times New Roman" w:hAnsi="Times New Roman"/>
          <w:b/>
          <w:sz w:val="22"/>
          <w:szCs w:val="22"/>
          <w:lang w:val="pl-PL"/>
        </w:rPr>
        <w:t xml:space="preserve"> </w:t>
      </w:r>
      <w:r w:rsidRPr="00021F57">
        <w:rPr>
          <w:rFonts w:ascii="Times New Roman" w:hAnsi="Times New Roman"/>
          <w:b/>
          <w:sz w:val="22"/>
          <w:szCs w:val="22"/>
        </w:rPr>
        <w:t>202</w:t>
      </w:r>
      <w:r w:rsidR="007C2848" w:rsidRPr="00021F57">
        <w:rPr>
          <w:rFonts w:ascii="Times New Roman" w:hAnsi="Times New Roman"/>
          <w:b/>
          <w:sz w:val="22"/>
          <w:szCs w:val="22"/>
          <w:lang w:val="pl-PL"/>
        </w:rPr>
        <w:t>1</w:t>
      </w:r>
      <w:r w:rsidR="00D45DAB" w:rsidRPr="00021F57">
        <w:rPr>
          <w:rFonts w:ascii="Times New Roman" w:hAnsi="Times New Roman"/>
          <w:b/>
          <w:sz w:val="22"/>
          <w:szCs w:val="22"/>
          <w:lang w:val="pl-PL"/>
        </w:rPr>
        <w:t> </w:t>
      </w:r>
      <w:r w:rsidRPr="00021F57">
        <w:rPr>
          <w:rFonts w:ascii="Times New Roman" w:hAnsi="Times New Roman"/>
          <w:b/>
          <w:sz w:val="22"/>
          <w:szCs w:val="22"/>
        </w:rPr>
        <w:t>r. do godziny 1</w:t>
      </w:r>
      <w:r w:rsidR="00347A09" w:rsidRPr="00021F57">
        <w:rPr>
          <w:rFonts w:ascii="Times New Roman" w:hAnsi="Times New Roman"/>
          <w:b/>
          <w:sz w:val="22"/>
          <w:szCs w:val="22"/>
          <w:lang w:val="pl-PL"/>
        </w:rPr>
        <w:t>3</w:t>
      </w:r>
      <w:r w:rsidRPr="00021F57">
        <w:rPr>
          <w:rFonts w:ascii="Times New Roman" w:hAnsi="Times New Roman"/>
          <w:b/>
          <w:sz w:val="22"/>
          <w:szCs w:val="22"/>
        </w:rPr>
        <w:t>:00</w:t>
      </w:r>
      <w:r w:rsidR="00FF55F9">
        <w:rPr>
          <w:rFonts w:ascii="Times New Roman" w:hAnsi="Times New Roman"/>
          <w:b/>
          <w:sz w:val="22"/>
          <w:szCs w:val="22"/>
          <w:lang w:val="pl-PL"/>
        </w:rPr>
        <w:t xml:space="preserve"> (CET)</w:t>
      </w:r>
      <w:r w:rsidRPr="00021F57">
        <w:rPr>
          <w:rFonts w:ascii="Times New Roman" w:hAnsi="Times New Roman"/>
          <w:b/>
          <w:sz w:val="22"/>
          <w:szCs w:val="22"/>
        </w:rPr>
        <w:t>,</w:t>
      </w:r>
      <w:r w:rsidRPr="00021F57">
        <w:rPr>
          <w:rFonts w:ascii="Times New Roman" w:hAnsi="Times New Roman"/>
          <w:sz w:val="22"/>
          <w:szCs w:val="22"/>
        </w:rPr>
        <w:t xml:space="preserve"> w formie pisemnej lub w postaci elektronicznej za pomocą poczty elektronicznej na adres </w:t>
      </w:r>
      <w:hyperlink r:id="rId17" w:history="1">
        <w:r w:rsidR="00021F57" w:rsidRPr="00021F57">
          <w:rPr>
            <w:rStyle w:val="Hipercze"/>
            <w:rFonts w:ascii="Times New Roman" w:hAnsi="Times New Roman"/>
            <w:sz w:val="22"/>
            <w:szCs w:val="22"/>
            <w:lang w:val="pl-PL"/>
          </w:rPr>
          <w:t>artur.wyrwa</w:t>
        </w:r>
        <w:r w:rsidR="00021F57" w:rsidRPr="00021F57">
          <w:rPr>
            <w:rStyle w:val="Hipercze"/>
            <w:rFonts w:ascii="Times New Roman" w:hAnsi="Times New Roman"/>
            <w:sz w:val="22"/>
            <w:szCs w:val="22"/>
          </w:rPr>
          <w:t>@uj.edu.pl</w:t>
        </w:r>
      </w:hyperlink>
      <w:r w:rsidR="00D45DAB" w:rsidRPr="00021F57">
        <w:rPr>
          <w:rStyle w:val="Hipercze"/>
          <w:rFonts w:ascii="Times New Roman" w:hAnsi="Times New Roman"/>
          <w:color w:val="auto"/>
          <w:sz w:val="22"/>
          <w:szCs w:val="22"/>
          <w:lang w:val="pl-PL"/>
        </w:rPr>
        <w:t>,</w:t>
      </w:r>
      <w:r w:rsidR="007C2848" w:rsidRPr="00021F57">
        <w:rPr>
          <w:rFonts w:ascii="Times New Roman" w:hAnsi="Times New Roman"/>
          <w:sz w:val="22"/>
          <w:szCs w:val="22"/>
          <w:lang w:val="pl-PL"/>
        </w:rPr>
        <w:t xml:space="preserve"> </w:t>
      </w:r>
      <w:r w:rsidR="008D785B" w:rsidRPr="00021F57">
        <w:rPr>
          <w:rFonts w:ascii="Times New Roman" w:hAnsi="Times New Roman"/>
          <w:sz w:val="22"/>
          <w:szCs w:val="22"/>
          <w:lang w:val="pl-PL"/>
        </w:rPr>
        <w:t xml:space="preserve">z </w:t>
      </w:r>
      <w:r w:rsidRPr="00021F57">
        <w:rPr>
          <w:rFonts w:ascii="Times New Roman" w:hAnsi="Times New Roman"/>
          <w:sz w:val="22"/>
          <w:szCs w:val="22"/>
        </w:rPr>
        <w:t xml:space="preserve">oznaczeniem pozwalającym na identyfikację Wykonawcy oraz wskazaniem przedmiotu i numeru postępowania poprzez oznaczenie </w:t>
      </w:r>
      <w:r w:rsidR="002436E4" w:rsidRPr="00021F57">
        <w:rPr>
          <w:rFonts w:ascii="Times New Roman" w:hAnsi="Times New Roman"/>
          <w:iCs/>
          <w:sz w:val="22"/>
          <w:szCs w:val="22"/>
        </w:rPr>
        <w:t>„Oferta w</w:t>
      </w:r>
      <w:r w:rsidR="00D45DAB" w:rsidRPr="00021F57">
        <w:rPr>
          <w:rFonts w:ascii="Times New Roman" w:hAnsi="Times New Roman"/>
          <w:iCs/>
          <w:sz w:val="22"/>
          <w:szCs w:val="22"/>
          <w:lang w:val="pl-PL"/>
        </w:rPr>
        <w:t> </w:t>
      </w:r>
      <w:r w:rsidR="002436E4" w:rsidRPr="00021F57">
        <w:rPr>
          <w:rFonts w:ascii="Times New Roman" w:hAnsi="Times New Roman"/>
          <w:iCs/>
          <w:sz w:val="22"/>
          <w:szCs w:val="22"/>
        </w:rPr>
        <w:t xml:space="preserve">zakresie dostawy </w:t>
      </w:r>
      <w:r w:rsidR="00727100" w:rsidRPr="00021F57">
        <w:rPr>
          <w:rFonts w:ascii="Times New Roman" w:hAnsi="Times New Roman"/>
          <w:iCs/>
          <w:sz w:val="22"/>
          <w:szCs w:val="22"/>
          <w:lang w:val="pl-PL"/>
        </w:rPr>
        <w:t>komórki elektrochemicznej (środowiskowej)</w:t>
      </w:r>
      <w:r w:rsidR="007C2848" w:rsidRPr="00021F57">
        <w:rPr>
          <w:rFonts w:ascii="Times New Roman" w:hAnsi="Times New Roman"/>
          <w:iCs/>
          <w:sz w:val="22"/>
          <w:szCs w:val="22"/>
          <w:lang w:val="pl-PL"/>
        </w:rPr>
        <w:t xml:space="preserve"> dla </w:t>
      </w:r>
      <w:r w:rsidR="00727100" w:rsidRPr="00021F57">
        <w:rPr>
          <w:rFonts w:ascii="Times New Roman" w:hAnsi="Times New Roman"/>
          <w:sz w:val="22"/>
          <w:szCs w:val="22"/>
        </w:rPr>
        <w:t>potrzeb realizacji projektu „Budowa stacji badawczej skaningowej mikroskopii rentgenowskiej w Narodowym Centrum Promieniowania Synchrotronowego SOLARIS</w:t>
      </w:r>
      <w:r w:rsidR="003E7984" w:rsidRPr="00021F57">
        <w:rPr>
          <w:rFonts w:ascii="Times New Roman" w:hAnsi="Times New Roman"/>
          <w:iCs/>
          <w:sz w:val="22"/>
          <w:szCs w:val="22"/>
          <w:lang w:val="pl-PL"/>
        </w:rPr>
        <w:t>”</w:t>
      </w:r>
      <w:r w:rsidR="002436E4" w:rsidRPr="00021F57">
        <w:rPr>
          <w:rFonts w:ascii="Times New Roman" w:hAnsi="Times New Roman"/>
          <w:iCs/>
          <w:sz w:val="22"/>
          <w:szCs w:val="22"/>
        </w:rPr>
        <w:t>, nr sprawy 80.272</w:t>
      </w:r>
      <w:r w:rsidR="00FF55F9">
        <w:rPr>
          <w:rFonts w:ascii="Times New Roman" w:hAnsi="Times New Roman"/>
          <w:iCs/>
          <w:sz w:val="22"/>
          <w:szCs w:val="22"/>
          <w:lang w:val="pl-PL"/>
        </w:rPr>
        <w:t>.221.</w:t>
      </w:r>
      <w:r w:rsidR="007766FE" w:rsidRPr="00021F57">
        <w:rPr>
          <w:rFonts w:ascii="Times New Roman" w:hAnsi="Times New Roman"/>
          <w:iCs/>
          <w:sz w:val="22"/>
          <w:szCs w:val="22"/>
          <w:lang w:val="pl-PL"/>
        </w:rPr>
        <w:t>202</w:t>
      </w:r>
      <w:r w:rsidR="007C2848" w:rsidRPr="00021F57">
        <w:rPr>
          <w:rFonts w:ascii="Times New Roman" w:hAnsi="Times New Roman"/>
          <w:iCs/>
          <w:sz w:val="22"/>
          <w:szCs w:val="22"/>
          <w:lang w:val="pl-PL"/>
        </w:rPr>
        <w:t>1</w:t>
      </w:r>
      <w:r w:rsidR="002A617C" w:rsidRPr="00021F57">
        <w:rPr>
          <w:rFonts w:ascii="Times New Roman" w:hAnsi="Times New Roman"/>
          <w:iCs/>
          <w:sz w:val="22"/>
          <w:szCs w:val="22"/>
          <w:lang w:val="pl-PL"/>
        </w:rPr>
        <w:t>.</w:t>
      </w:r>
      <w:r w:rsidR="002436E4" w:rsidRPr="00021F57">
        <w:rPr>
          <w:rFonts w:ascii="Times New Roman" w:hAnsi="Times New Roman"/>
          <w:iCs/>
          <w:sz w:val="22"/>
          <w:szCs w:val="22"/>
          <w:lang w:val="pl-PL"/>
        </w:rPr>
        <w:t>”</w:t>
      </w:r>
      <w:r w:rsidR="00D45DAB" w:rsidRPr="00021F57">
        <w:rPr>
          <w:rFonts w:ascii="Times New Roman" w:hAnsi="Times New Roman"/>
          <w:iCs/>
          <w:sz w:val="22"/>
          <w:szCs w:val="22"/>
          <w:lang w:val="pl-PL"/>
        </w:rPr>
        <w:t>.</w:t>
      </w:r>
    </w:p>
    <w:p w14:paraId="3FCE639B" w14:textId="7FA34E5A" w:rsidR="002436E4" w:rsidRPr="00323FC9" w:rsidRDefault="002436E4"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33C1A73D">
        <w:rPr>
          <w:rFonts w:ascii="Times New Roman" w:hAnsi="Times New Roman"/>
          <w:sz w:val="22"/>
          <w:szCs w:val="22"/>
        </w:rPr>
        <w:t>Ogłoszenie informacji o złożonych ofertach i zaoferowanych cenach oraz innych istotnych elementach złożonych ofert jest jawne i nastąpi w dniu</w:t>
      </w:r>
      <w:r w:rsidR="001447B3" w:rsidRPr="33C1A73D">
        <w:rPr>
          <w:rFonts w:ascii="Times New Roman" w:hAnsi="Times New Roman"/>
          <w:sz w:val="22"/>
          <w:szCs w:val="22"/>
          <w:lang w:val="pl-PL"/>
        </w:rPr>
        <w:t xml:space="preserve"> </w:t>
      </w:r>
      <w:r w:rsidR="00B6676D">
        <w:rPr>
          <w:rFonts w:ascii="Times New Roman" w:hAnsi="Times New Roman"/>
          <w:b/>
          <w:bCs/>
          <w:sz w:val="22"/>
          <w:szCs w:val="22"/>
          <w:lang w:val="pl-PL"/>
        </w:rPr>
        <w:t>17 września</w:t>
      </w:r>
      <w:r w:rsidR="00D45DAB" w:rsidRPr="33C1A73D">
        <w:rPr>
          <w:rFonts w:ascii="Times New Roman" w:hAnsi="Times New Roman"/>
          <w:sz w:val="22"/>
          <w:szCs w:val="22"/>
          <w:lang w:val="pl-PL"/>
        </w:rPr>
        <w:t xml:space="preserve"> </w:t>
      </w:r>
      <w:r w:rsidRPr="33C1A73D">
        <w:rPr>
          <w:rFonts w:ascii="Times New Roman" w:hAnsi="Times New Roman"/>
          <w:b/>
          <w:bCs/>
          <w:sz w:val="22"/>
          <w:szCs w:val="22"/>
          <w:lang w:val="pl-PL"/>
        </w:rPr>
        <w:t>20</w:t>
      </w:r>
      <w:r w:rsidR="002A617C" w:rsidRPr="33C1A73D">
        <w:rPr>
          <w:rFonts w:ascii="Times New Roman" w:hAnsi="Times New Roman"/>
          <w:b/>
          <w:bCs/>
          <w:sz w:val="22"/>
          <w:szCs w:val="22"/>
          <w:lang w:val="pl-PL"/>
        </w:rPr>
        <w:t>2</w:t>
      </w:r>
      <w:r w:rsidR="007C2848" w:rsidRPr="33C1A73D">
        <w:rPr>
          <w:rFonts w:ascii="Times New Roman" w:hAnsi="Times New Roman"/>
          <w:b/>
          <w:bCs/>
          <w:sz w:val="22"/>
          <w:szCs w:val="22"/>
          <w:lang w:val="pl-PL"/>
        </w:rPr>
        <w:t>1</w:t>
      </w:r>
      <w:r w:rsidRPr="33C1A73D">
        <w:rPr>
          <w:rFonts w:ascii="Times New Roman" w:hAnsi="Times New Roman"/>
          <w:b/>
          <w:bCs/>
          <w:sz w:val="22"/>
          <w:szCs w:val="22"/>
          <w:lang w:val="pl-PL"/>
        </w:rPr>
        <w:t xml:space="preserve"> r.</w:t>
      </w:r>
      <w:r w:rsidR="00871ACA" w:rsidRPr="33C1A73D">
        <w:rPr>
          <w:rFonts w:ascii="Times New Roman" w:hAnsi="Times New Roman"/>
          <w:sz w:val="22"/>
          <w:szCs w:val="22"/>
          <w:lang w:val="pl-PL"/>
        </w:rPr>
        <w:t xml:space="preserve"> </w:t>
      </w:r>
      <w:r w:rsidRPr="33C1A73D">
        <w:rPr>
          <w:rFonts w:ascii="Times New Roman" w:hAnsi="Times New Roman"/>
          <w:b/>
          <w:bCs/>
          <w:sz w:val="22"/>
          <w:szCs w:val="22"/>
        </w:rPr>
        <w:t>o godzinie 1</w:t>
      </w:r>
      <w:r w:rsidR="00347A09" w:rsidRPr="33C1A73D">
        <w:rPr>
          <w:rFonts w:ascii="Times New Roman" w:hAnsi="Times New Roman"/>
          <w:b/>
          <w:bCs/>
          <w:sz w:val="22"/>
          <w:szCs w:val="22"/>
          <w:lang w:val="pl-PL"/>
        </w:rPr>
        <w:t>3</w:t>
      </w:r>
      <w:r w:rsidRPr="33C1A73D">
        <w:rPr>
          <w:rFonts w:ascii="Times New Roman" w:hAnsi="Times New Roman"/>
          <w:b/>
          <w:bCs/>
          <w:sz w:val="22"/>
          <w:szCs w:val="22"/>
        </w:rPr>
        <w:t>:05</w:t>
      </w:r>
      <w:r w:rsidRPr="33C1A73D">
        <w:rPr>
          <w:rFonts w:ascii="Times New Roman" w:hAnsi="Times New Roman"/>
          <w:sz w:val="22"/>
          <w:szCs w:val="22"/>
        </w:rPr>
        <w:t xml:space="preserve"> </w:t>
      </w:r>
      <w:r w:rsidR="00D05154" w:rsidRPr="33C1A73D">
        <w:rPr>
          <w:rFonts w:ascii="Times New Roman" w:hAnsi="Times New Roman"/>
          <w:b/>
          <w:bCs/>
          <w:sz w:val="22"/>
          <w:szCs w:val="22"/>
          <w:lang w:val="pl-PL"/>
        </w:rPr>
        <w:t>(CET)</w:t>
      </w:r>
      <w:r w:rsidR="00D05154" w:rsidRPr="33C1A73D">
        <w:rPr>
          <w:rFonts w:ascii="Times New Roman" w:hAnsi="Times New Roman"/>
          <w:sz w:val="22"/>
          <w:szCs w:val="22"/>
          <w:lang w:val="pl-PL"/>
        </w:rPr>
        <w:t xml:space="preserve"> </w:t>
      </w:r>
      <w:r w:rsidRPr="33C1A73D">
        <w:rPr>
          <w:rFonts w:ascii="Times New Roman" w:hAnsi="Times New Roman"/>
          <w:sz w:val="22"/>
          <w:szCs w:val="22"/>
        </w:rPr>
        <w:t>w Dziale Zamówień Publicznych UJ, przy ul. Straszewskiego 25/2, 31-113 Kraków.</w:t>
      </w:r>
    </w:p>
    <w:p w14:paraId="6BCFFAE3" w14:textId="77777777" w:rsidR="00846C57" w:rsidRPr="00323FC9" w:rsidRDefault="00846C57" w:rsidP="0037137A">
      <w:pPr>
        <w:pStyle w:val="Nagwek"/>
        <w:spacing w:line="240" w:lineRule="auto"/>
        <w:ind w:left="426"/>
        <w:jc w:val="both"/>
        <w:rPr>
          <w:rFonts w:ascii="Times New Roman" w:hAnsi="Times New Roman"/>
          <w:sz w:val="22"/>
          <w:szCs w:val="22"/>
        </w:rPr>
      </w:pPr>
    </w:p>
    <w:p w14:paraId="24D8BE8B" w14:textId="77777777" w:rsidR="002436E4" w:rsidRPr="00323FC9" w:rsidRDefault="002436E4" w:rsidP="0037137A">
      <w:pPr>
        <w:widowControl/>
        <w:numPr>
          <w:ilvl w:val="0"/>
          <w:numId w:val="15"/>
        </w:numPr>
        <w:tabs>
          <w:tab w:val="clear" w:pos="360"/>
          <w:tab w:val="num" w:pos="720"/>
        </w:tabs>
        <w:suppressAutoHyphens w:val="0"/>
        <w:ind w:left="426" w:hanging="426"/>
        <w:jc w:val="both"/>
        <w:rPr>
          <w:b/>
          <w:bCs/>
          <w:sz w:val="22"/>
          <w:szCs w:val="22"/>
        </w:rPr>
      </w:pPr>
      <w:r w:rsidRPr="00323FC9">
        <w:rPr>
          <w:b/>
          <w:bCs/>
          <w:sz w:val="22"/>
          <w:szCs w:val="22"/>
        </w:rPr>
        <w:t>Opis sposobu obliczenia ceny.</w:t>
      </w:r>
    </w:p>
    <w:p w14:paraId="2A129983" w14:textId="0ADDD9D1" w:rsidR="002436E4" w:rsidRPr="00323FC9" w:rsidRDefault="002436E4" w:rsidP="0037137A">
      <w:pPr>
        <w:widowControl/>
        <w:numPr>
          <w:ilvl w:val="1"/>
          <w:numId w:val="15"/>
        </w:numPr>
        <w:tabs>
          <w:tab w:val="clear" w:pos="360"/>
          <w:tab w:val="num" w:pos="644"/>
        </w:tabs>
        <w:suppressAutoHyphens w:val="0"/>
        <w:ind w:left="426" w:hanging="426"/>
        <w:jc w:val="both"/>
        <w:rPr>
          <w:sz w:val="22"/>
          <w:szCs w:val="22"/>
        </w:rPr>
      </w:pPr>
      <w:r w:rsidRPr="00323FC9">
        <w:rPr>
          <w:sz w:val="22"/>
          <w:szCs w:val="22"/>
        </w:rPr>
        <w:t xml:space="preserve">Cenę ryczałtową oferty należy podać w złotych polskich (PLN) </w:t>
      </w:r>
      <w:r w:rsidR="00727100" w:rsidRPr="00323FC9">
        <w:rPr>
          <w:sz w:val="22"/>
          <w:szCs w:val="22"/>
        </w:rPr>
        <w:t>albo</w:t>
      </w:r>
      <w:r w:rsidRPr="00323FC9">
        <w:rPr>
          <w:sz w:val="22"/>
          <w:szCs w:val="22"/>
        </w:rPr>
        <w:t xml:space="preserve"> </w:t>
      </w:r>
      <w:r w:rsidR="00E7636D" w:rsidRPr="00323FC9">
        <w:rPr>
          <w:sz w:val="22"/>
          <w:szCs w:val="22"/>
        </w:rPr>
        <w:t>euro (EUR)</w:t>
      </w:r>
      <w:r w:rsidR="00727100" w:rsidRPr="00323FC9">
        <w:rPr>
          <w:sz w:val="22"/>
          <w:szCs w:val="22"/>
        </w:rPr>
        <w:t xml:space="preserve"> albo dolarach amerykańskich (USD)</w:t>
      </w:r>
      <w:r w:rsidRPr="00323FC9">
        <w:rPr>
          <w:sz w:val="22"/>
          <w:szCs w:val="22"/>
        </w:rPr>
        <w:t>. Wskazana cena powinna uwzględniać wszelkie koszty niezbędne do wykonania przedmiotu zamówienia, w</w:t>
      </w:r>
      <w:r w:rsidR="00AE390B" w:rsidRPr="00323FC9">
        <w:rPr>
          <w:sz w:val="22"/>
          <w:szCs w:val="22"/>
        </w:rPr>
        <w:t> </w:t>
      </w:r>
      <w:r w:rsidRPr="00323FC9">
        <w:rPr>
          <w:sz w:val="22"/>
          <w:szCs w:val="22"/>
        </w:rPr>
        <w:t>szczególności koszty opakowania, transportu, ubezpieczenia w trakcie transportu</w:t>
      </w:r>
      <w:r w:rsidR="00047A85" w:rsidRPr="00323FC9">
        <w:rPr>
          <w:sz w:val="22"/>
          <w:szCs w:val="22"/>
        </w:rPr>
        <w:t xml:space="preserve"> oraz gwarancji</w:t>
      </w:r>
      <w:r w:rsidR="008E0FAE" w:rsidRPr="00323FC9">
        <w:rPr>
          <w:color w:val="201F1E"/>
          <w:sz w:val="22"/>
          <w:szCs w:val="22"/>
          <w:shd w:val="clear" w:color="auto" w:fill="FFFFFF"/>
        </w:rPr>
        <w:t xml:space="preserve">. </w:t>
      </w:r>
      <w:r w:rsidRPr="00323FC9">
        <w:rPr>
          <w:sz w:val="22"/>
          <w:szCs w:val="22"/>
        </w:rPr>
        <w:t xml:space="preserve">Warunki dostawy: DAP </w:t>
      </w:r>
      <w:r w:rsidR="008A6A85" w:rsidRPr="00323FC9">
        <w:rPr>
          <w:color w:val="000000"/>
          <w:sz w:val="22"/>
          <w:szCs w:val="22"/>
        </w:rPr>
        <w:t xml:space="preserve">NCPS SOLARIS UJ, </w:t>
      </w:r>
      <w:r w:rsidR="00AE390B" w:rsidRPr="00323FC9">
        <w:rPr>
          <w:color w:val="000000"/>
          <w:sz w:val="22"/>
          <w:szCs w:val="22"/>
        </w:rPr>
        <w:t>u</w:t>
      </w:r>
      <w:r w:rsidR="008A6A85" w:rsidRPr="00323FC9">
        <w:rPr>
          <w:color w:val="000000"/>
          <w:sz w:val="22"/>
          <w:szCs w:val="22"/>
        </w:rPr>
        <w:t>l. Czerwone Maki 98, 30-392 Kraków</w:t>
      </w:r>
      <w:r w:rsidR="008A6A85" w:rsidRPr="00323FC9" w:rsidDel="008A6A85">
        <w:rPr>
          <w:sz w:val="22"/>
          <w:szCs w:val="22"/>
        </w:rPr>
        <w:t xml:space="preserve"> </w:t>
      </w:r>
      <w:r w:rsidRPr="00323FC9">
        <w:rPr>
          <w:sz w:val="22"/>
          <w:szCs w:val="22"/>
        </w:rPr>
        <w:t>(</w:t>
      </w:r>
      <w:proofErr w:type="spellStart"/>
      <w:r w:rsidRPr="00323FC9">
        <w:rPr>
          <w:sz w:val="22"/>
          <w:szCs w:val="22"/>
        </w:rPr>
        <w:t>Incoterms</w:t>
      </w:r>
      <w:proofErr w:type="spellEnd"/>
      <w:r w:rsidRPr="00323FC9">
        <w:rPr>
          <w:sz w:val="22"/>
          <w:szCs w:val="22"/>
        </w:rPr>
        <w:t xml:space="preserve"> 20</w:t>
      </w:r>
      <w:r w:rsidR="007C2848" w:rsidRPr="00323FC9">
        <w:rPr>
          <w:sz w:val="22"/>
          <w:szCs w:val="22"/>
        </w:rPr>
        <w:t>2</w:t>
      </w:r>
      <w:r w:rsidRPr="00323FC9">
        <w:rPr>
          <w:sz w:val="22"/>
          <w:szCs w:val="22"/>
        </w:rPr>
        <w:t>0).</w:t>
      </w:r>
    </w:p>
    <w:p w14:paraId="26980737" w14:textId="2510F31C" w:rsidR="002436E4" w:rsidRPr="00323FC9" w:rsidRDefault="002436E4" w:rsidP="0037137A">
      <w:pPr>
        <w:widowControl/>
        <w:numPr>
          <w:ilvl w:val="1"/>
          <w:numId w:val="15"/>
        </w:numPr>
        <w:tabs>
          <w:tab w:val="clear" w:pos="360"/>
          <w:tab w:val="num" w:pos="644"/>
        </w:tabs>
        <w:suppressAutoHyphens w:val="0"/>
        <w:ind w:left="426" w:hanging="426"/>
        <w:jc w:val="both"/>
        <w:rPr>
          <w:sz w:val="22"/>
          <w:szCs w:val="22"/>
        </w:rPr>
      </w:pPr>
      <w:r w:rsidRPr="00323FC9">
        <w:rPr>
          <w:sz w:val="22"/>
          <w:szCs w:val="22"/>
        </w:rPr>
        <w:t>W przypadku, gdy siedziba Wykonawcy znajduje się poza terenem Polski, dla potrzeb ewaluacji i</w:t>
      </w:r>
      <w:r w:rsidR="007F22C5" w:rsidRPr="00323FC9">
        <w:rPr>
          <w:sz w:val="22"/>
          <w:szCs w:val="22"/>
        </w:rPr>
        <w:t> </w:t>
      </w:r>
      <w:r w:rsidRPr="00323FC9">
        <w:rPr>
          <w:sz w:val="22"/>
          <w:szCs w:val="22"/>
        </w:rPr>
        <w:t xml:space="preserve">porównania ofert, </w:t>
      </w:r>
      <w:r w:rsidR="002250B8" w:rsidRPr="00323FC9">
        <w:rPr>
          <w:sz w:val="22"/>
          <w:szCs w:val="22"/>
        </w:rPr>
        <w:t>Zamawiający</w:t>
      </w:r>
      <w:r w:rsidRPr="00323FC9">
        <w:rPr>
          <w:sz w:val="22"/>
          <w:szCs w:val="22"/>
        </w:rPr>
        <w:t xml:space="preserve"> doliczy do przedstawionej ceny podatek VAT oraz możliwe cła (w uzasadnionych przypadkach). </w:t>
      </w:r>
      <w:r w:rsidR="00606A5F" w:rsidRPr="00323FC9">
        <w:rPr>
          <w:sz w:val="22"/>
          <w:szCs w:val="22"/>
        </w:rPr>
        <w:t>Wykonawca powinien podać w ofercie kod taryfy celnej (jeżeli dotyczy).</w:t>
      </w:r>
    </w:p>
    <w:p w14:paraId="31598D8B" w14:textId="77777777" w:rsidR="002436E4" w:rsidRPr="00323FC9" w:rsidRDefault="002436E4" w:rsidP="0037137A">
      <w:pPr>
        <w:widowControl/>
        <w:numPr>
          <w:ilvl w:val="1"/>
          <w:numId w:val="15"/>
        </w:numPr>
        <w:tabs>
          <w:tab w:val="clear" w:pos="360"/>
          <w:tab w:val="num" w:pos="644"/>
        </w:tabs>
        <w:suppressAutoHyphens w:val="0"/>
        <w:ind w:left="426" w:hanging="426"/>
        <w:jc w:val="both"/>
        <w:rPr>
          <w:sz w:val="22"/>
          <w:szCs w:val="22"/>
        </w:rPr>
      </w:pPr>
      <w:r w:rsidRPr="00323FC9">
        <w:rPr>
          <w:sz w:val="22"/>
          <w:szCs w:val="22"/>
        </w:rPr>
        <w:t>Nie przewiduje się waloryzacji ceny</w:t>
      </w:r>
      <w:r w:rsidR="00E7636D" w:rsidRPr="00323FC9">
        <w:rPr>
          <w:sz w:val="22"/>
          <w:szCs w:val="22"/>
        </w:rPr>
        <w:t xml:space="preserve"> wskazanej w ofercie</w:t>
      </w:r>
      <w:r w:rsidRPr="00323FC9">
        <w:rPr>
          <w:sz w:val="22"/>
          <w:szCs w:val="22"/>
        </w:rPr>
        <w:t xml:space="preserve">, przy czym wyliczona cena będzie ceną ryczałtową za </w:t>
      </w:r>
      <w:r w:rsidR="00E7636D" w:rsidRPr="00323FC9">
        <w:rPr>
          <w:sz w:val="22"/>
          <w:szCs w:val="22"/>
        </w:rPr>
        <w:t xml:space="preserve">cały </w:t>
      </w:r>
      <w:r w:rsidRPr="00323FC9">
        <w:rPr>
          <w:sz w:val="22"/>
          <w:szCs w:val="22"/>
        </w:rPr>
        <w:t>przedmiot zamówienia.</w:t>
      </w:r>
    </w:p>
    <w:p w14:paraId="5397C8B0" w14:textId="75B823A2" w:rsidR="00380404" w:rsidRPr="00323FC9" w:rsidRDefault="00E16E91" w:rsidP="0037137A">
      <w:pPr>
        <w:widowControl/>
        <w:numPr>
          <w:ilvl w:val="1"/>
          <w:numId w:val="15"/>
        </w:numPr>
        <w:tabs>
          <w:tab w:val="clear" w:pos="360"/>
          <w:tab w:val="num" w:pos="644"/>
        </w:tabs>
        <w:suppressAutoHyphens w:val="0"/>
        <w:ind w:left="426" w:hanging="426"/>
        <w:jc w:val="both"/>
        <w:rPr>
          <w:sz w:val="22"/>
          <w:szCs w:val="22"/>
        </w:rPr>
      </w:pPr>
      <w:r w:rsidRPr="00323FC9">
        <w:rPr>
          <w:sz w:val="22"/>
          <w:szCs w:val="22"/>
        </w:rPr>
        <w:t xml:space="preserve">Zamawiający przewiduje udzielenie zaliczki w wymiarze 50% wartości kontraktu zabezpieczonej gwarancją bankową lub ubezpieczeniową zgodnie z postanowieniami umowy. </w:t>
      </w:r>
    </w:p>
    <w:p w14:paraId="00FAF4D0" w14:textId="62196E4D" w:rsidR="007C2848" w:rsidRPr="00323FC9" w:rsidRDefault="007C2848" w:rsidP="0064397B">
      <w:pPr>
        <w:pStyle w:val="Akapitzlist"/>
        <w:numPr>
          <w:ilvl w:val="1"/>
          <w:numId w:val="15"/>
        </w:numPr>
        <w:tabs>
          <w:tab w:val="clear" w:pos="360"/>
        </w:tabs>
        <w:spacing w:after="0" w:line="240" w:lineRule="auto"/>
        <w:ind w:left="426" w:hanging="426"/>
        <w:jc w:val="both"/>
        <w:rPr>
          <w:rFonts w:ascii="Times New Roman" w:hAnsi="Times New Roman"/>
          <w:lang w:val="pl-PL" w:eastAsia="pl-PL"/>
        </w:rPr>
      </w:pPr>
      <w:r w:rsidRPr="00323FC9">
        <w:rPr>
          <w:rFonts w:ascii="Times New Roman" w:hAnsi="Times New Roman"/>
          <w:lang w:val="pl-PL" w:eastAsia="pl-PL"/>
        </w:rPr>
        <w:t xml:space="preserve">W przypadku złożenia ofert w </w:t>
      </w:r>
      <w:r w:rsidR="007F22C5" w:rsidRPr="00323FC9">
        <w:rPr>
          <w:rFonts w:ascii="Times New Roman" w:hAnsi="Times New Roman"/>
          <w:lang w:val="pl-PL" w:eastAsia="pl-PL"/>
        </w:rPr>
        <w:t>euro (</w:t>
      </w:r>
      <w:r w:rsidRPr="00323FC9">
        <w:rPr>
          <w:rFonts w:ascii="Times New Roman" w:hAnsi="Times New Roman"/>
          <w:lang w:val="pl-PL" w:eastAsia="pl-PL"/>
        </w:rPr>
        <w:t>EUR</w:t>
      </w:r>
      <w:r w:rsidR="007F22C5" w:rsidRPr="00323FC9">
        <w:rPr>
          <w:rFonts w:ascii="Times New Roman" w:hAnsi="Times New Roman"/>
          <w:lang w:val="pl-PL" w:eastAsia="pl-PL"/>
        </w:rPr>
        <w:t>)</w:t>
      </w:r>
      <w:r w:rsidR="00E16E91" w:rsidRPr="00323FC9">
        <w:rPr>
          <w:rFonts w:ascii="Times New Roman" w:hAnsi="Times New Roman"/>
          <w:lang w:val="pl-PL" w:eastAsia="pl-PL"/>
        </w:rPr>
        <w:t xml:space="preserve"> lub dolarach amerykańskich (USD)</w:t>
      </w:r>
      <w:r w:rsidRPr="00323FC9">
        <w:rPr>
          <w:rFonts w:ascii="Times New Roman" w:hAnsi="Times New Roman"/>
          <w:lang w:val="pl-PL" w:eastAsia="pl-PL"/>
        </w:rPr>
        <w:t xml:space="preserve">, dla porównania ofert, Zamawiający do przeliczenia na </w:t>
      </w:r>
      <w:r w:rsidR="0064397B" w:rsidRPr="00323FC9">
        <w:rPr>
          <w:rFonts w:ascii="Times New Roman" w:hAnsi="Times New Roman"/>
          <w:lang w:val="pl-PL" w:eastAsia="pl-PL"/>
        </w:rPr>
        <w:t>złoty polski (</w:t>
      </w:r>
      <w:r w:rsidRPr="00323FC9">
        <w:rPr>
          <w:rFonts w:ascii="Times New Roman" w:hAnsi="Times New Roman"/>
          <w:lang w:val="pl-PL" w:eastAsia="pl-PL"/>
        </w:rPr>
        <w:t>PLN</w:t>
      </w:r>
      <w:r w:rsidR="0064397B" w:rsidRPr="00323FC9">
        <w:rPr>
          <w:rFonts w:ascii="Times New Roman" w:hAnsi="Times New Roman"/>
          <w:lang w:val="pl-PL" w:eastAsia="pl-PL"/>
        </w:rPr>
        <w:t>)</w:t>
      </w:r>
      <w:r w:rsidRPr="00323FC9">
        <w:rPr>
          <w:rFonts w:ascii="Times New Roman" w:hAnsi="Times New Roman"/>
          <w:lang w:val="pl-PL" w:eastAsia="pl-PL"/>
        </w:rPr>
        <w:t xml:space="preserve"> wartości ofert przyjmie kurs sprzedaży walut obcych (tabela C) publikowany przez Narodowy Bank Polski z dnia opublikowania </w:t>
      </w:r>
      <w:r w:rsidR="0064397B" w:rsidRPr="00323FC9">
        <w:rPr>
          <w:rFonts w:ascii="Times New Roman" w:hAnsi="Times New Roman"/>
          <w:lang w:val="pl-PL" w:eastAsia="pl-PL"/>
        </w:rPr>
        <w:t>Z</w:t>
      </w:r>
      <w:r w:rsidRPr="00323FC9">
        <w:rPr>
          <w:rFonts w:ascii="Times New Roman" w:hAnsi="Times New Roman"/>
          <w:lang w:val="pl-PL" w:eastAsia="pl-PL"/>
        </w:rPr>
        <w:t xml:space="preserve">aproszenia. </w:t>
      </w:r>
    </w:p>
    <w:p w14:paraId="13D5CD5A" w14:textId="77777777" w:rsidR="002436E4" w:rsidRPr="00323FC9" w:rsidRDefault="002436E4" w:rsidP="0064397B">
      <w:pPr>
        <w:widowControl/>
        <w:suppressAutoHyphens w:val="0"/>
        <w:jc w:val="both"/>
        <w:rPr>
          <w:sz w:val="22"/>
          <w:szCs w:val="22"/>
        </w:rPr>
      </w:pPr>
    </w:p>
    <w:p w14:paraId="0C33BB75" w14:textId="77777777" w:rsidR="00FD7E17" w:rsidRPr="00323FC9" w:rsidRDefault="00FD7E17" w:rsidP="0064397B">
      <w:pPr>
        <w:widowControl/>
        <w:numPr>
          <w:ilvl w:val="0"/>
          <w:numId w:val="15"/>
        </w:numPr>
        <w:tabs>
          <w:tab w:val="clear" w:pos="360"/>
          <w:tab w:val="num" w:pos="720"/>
        </w:tabs>
        <w:suppressAutoHyphens w:val="0"/>
        <w:ind w:left="426" w:hanging="426"/>
        <w:jc w:val="both"/>
        <w:rPr>
          <w:b/>
          <w:bCs/>
          <w:sz w:val="22"/>
          <w:szCs w:val="22"/>
        </w:rPr>
      </w:pPr>
      <w:r w:rsidRPr="00323FC9">
        <w:rPr>
          <w:b/>
          <w:bCs/>
          <w:sz w:val="22"/>
          <w:szCs w:val="22"/>
        </w:rPr>
        <w:lastRenderedPageBreak/>
        <w:t>Opis czynności i kryteriów, którymi Zamawiający będzie się kierował przy wyborze najkorzystniejszej oferty.</w:t>
      </w:r>
    </w:p>
    <w:p w14:paraId="37AB2F1A" w14:textId="691EEBB7" w:rsidR="00CB40B9" w:rsidRPr="00323FC9" w:rsidRDefault="00CB40B9" w:rsidP="0064397B">
      <w:pPr>
        <w:widowControl/>
        <w:numPr>
          <w:ilvl w:val="3"/>
          <w:numId w:val="15"/>
        </w:numPr>
        <w:tabs>
          <w:tab w:val="clear" w:pos="12757"/>
          <w:tab w:val="num" w:pos="426"/>
        </w:tabs>
        <w:suppressAutoHyphens w:val="0"/>
        <w:ind w:left="426" w:hanging="426"/>
        <w:jc w:val="both"/>
        <w:rPr>
          <w:sz w:val="22"/>
          <w:szCs w:val="22"/>
        </w:rPr>
      </w:pPr>
      <w:r w:rsidRPr="00323FC9">
        <w:rPr>
          <w:sz w:val="22"/>
          <w:szCs w:val="22"/>
        </w:rPr>
        <w:t xml:space="preserve">Zamawiający wybiera najkorzystniejszą ofertę, spośród ważnych ofert złożonych </w:t>
      </w:r>
      <w:r w:rsidRPr="00323FC9">
        <w:rPr>
          <w:sz w:val="22"/>
          <w:szCs w:val="22"/>
        </w:rPr>
        <w:br/>
        <w:t>w postępowaniu na podstawie kryteri</w:t>
      </w:r>
      <w:r w:rsidR="0064397B" w:rsidRPr="00323FC9">
        <w:rPr>
          <w:sz w:val="22"/>
          <w:szCs w:val="22"/>
        </w:rPr>
        <w:t>um</w:t>
      </w:r>
      <w:r w:rsidRPr="00323FC9">
        <w:rPr>
          <w:sz w:val="22"/>
          <w:szCs w:val="22"/>
        </w:rPr>
        <w:t xml:space="preserve"> oceny ofert określony</w:t>
      </w:r>
      <w:r w:rsidR="0064397B" w:rsidRPr="00323FC9">
        <w:rPr>
          <w:sz w:val="22"/>
          <w:szCs w:val="22"/>
        </w:rPr>
        <w:t>m</w:t>
      </w:r>
      <w:r w:rsidRPr="00323FC9">
        <w:rPr>
          <w:sz w:val="22"/>
          <w:szCs w:val="22"/>
        </w:rPr>
        <w:t xml:space="preserve"> </w:t>
      </w:r>
      <w:r w:rsidR="00E15D14" w:rsidRPr="00323FC9">
        <w:rPr>
          <w:sz w:val="22"/>
          <w:szCs w:val="22"/>
        </w:rPr>
        <w:t>poniżej:</w:t>
      </w:r>
    </w:p>
    <w:p w14:paraId="3D3AC9BE" w14:textId="77777777" w:rsidR="00CB40B9" w:rsidRPr="00323FC9" w:rsidRDefault="00CB40B9" w:rsidP="0064397B">
      <w:pPr>
        <w:ind w:left="426"/>
        <w:jc w:val="both"/>
        <w:rPr>
          <w:b/>
          <w:bCs/>
          <w:sz w:val="22"/>
          <w:szCs w:val="22"/>
        </w:rPr>
      </w:pPr>
      <w:r w:rsidRPr="00323FC9">
        <w:rPr>
          <w:b/>
          <w:bCs/>
          <w:sz w:val="22"/>
          <w:szCs w:val="22"/>
        </w:rPr>
        <w:t xml:space="preserve">Cena ryczałtowa brutto za całość </w:t>
      </w:r>
      <w:r w:rsidR="007B7C59" w:rsidRPr="00323FC9">
        <w:rPr>
          <w:b/>
          <w:bCs/>
          <w:sz w:val="22"/>
          <w:szCs w:val="22"/>
        </w:rPr>
        <w:t xml:space="preserve">przedmiotu </w:t>
      </w:r>
      <w:r w:rsidRPr="00323FC9">
        <w:rPr>
          <w:b/>
          <w:bCs/>
          <w:sz w:val="22"/>
          <w:szCs w:val="22"/>
        </w:rPr>
        <w:t xml:space="preserve">zamówienia – </w:t>
      </w:r>
      <w:r w:rsidR="00314263" w:rsidRPr="00323FC9">
        <w:rPr>
          <w:b/>
          <w:bCs/>
          <w:sz w:val="22"/>
          <w:szCs w:val="22"/>
        </w:rPr>
        <w:t>10</w:t>
      </w:r>
      <w:r w:rsidRPr="00323FC9">
        <w:rPr>
          <w:b/>
          <w:bCs/>
          <w:sz w:val="22"/>
          <w:szCs w:val="22"/>
        </w:rPr>
        <w:t>0%</w:t>
      </w:r>
    </w:p>
    <w:p w14:paraId="135A5AF0" w14:textId="3C8F7C31" w:rsidR="00CB40B9" w:rsidRPr="00323FC9" w:rsidRDefault="00CB40B9" w:rsidP="00B21707">
      <w:pPr>
        <w:pStyle w:val="Akapitzlist"/>
        <w:numPr>
          <w:ilvl w:val="1"/>
          <w:numId w:val="38"/>
        </w:numPr>
        <w:spacing w:line="240" w:lineRule="auto"/>
        <w:ind w:left="851" w:hanging="425"/>
        <w:jc w:val="both"/>
        <w:rPr>
          <w:rFonts w:ascii="Times New Roman" w:hAnsi="Times New Roman"/>
        </w:rPr>
      </w:pPr>
      <w:r w:rsidRPr="00323FC9">
        <w:rPr>
          <w:rFonts w:ascii="Times New Roman" w:hAnsi="Times New Roman"/>
        </w:rPr>
        <w:t>Punkty przyznawan</w:t>
      </w:r>
      <w:r w:rsidR="00FC14E1" w:rsidRPr="00323FC9">
        <w:rPr>
          <w:rFonts w:ascii="Times New Roman" w:hAnsi="Times New Roman"/>
        </w:rPr>
        <w:t>e za kryterium „cena ryczałtowa</w:t>
      </w:r>
      <w:r w:rsidR="00585E2D" w:rsidRPr="00323FC9">
        <w:rPr>
          <w:rFonts w:ascii="Times New Roman" w:hAnsi="Times New Roman"/>
        </w:rPr>
        <w:t xml:space="preserve"> </w:t>
      </w:r>
      <w:r w:rsidR="007B7C59" w:rsidRPr="00323FC9">
        <w:rPr>
          <w:rFonts w:ascii="Times New Roman" w:hAnsi="Times New Roman"/>
        </w:rPr>
        <w:t xml:space="preserve">brutto </w:t>
      </w:r>
      <w:r w:rsidRPr="00323FC9">
        <w:rPr>
          <w:rFonts w:ascii="Times New Roman" w:hAnsi="Times New Roman"/>
        </w:rPr>
        <w:t>za całość</w:t>
      </w:r>
      <w:r w:rsidR="007B7C59" w:rsidRPr="00323FC9">
        <w:rPr>
          <w:rFonts w:ascii="Times New Roman" w:hAnsi="Times New Roman"/>
        </w:rPr>
        <w:t xml:space="preserve"> przedmiotu</w:t>
      </w:r>
      <w:r w:rsidRPr="00323FC9">
        <w:rPr>
          <w:rFonts w:ascii="Times New Roman" w:hAnsi="Times New Roman"/>
        </w:rPr>
        <w:t xml:space="preserve"> zamówienia” będą liczone wg następującego wzoru:</w:t>
      </w:r>
    </w:p>
    <w:p w14:paraId="0C5F65A8" w14:textId="77777777" w:rsidR="00CB40B9" w:rsidRPr="00323FC9" w:rsidRDefault="00CB40B9" w:rsidP="0064397B">
      <w:pPr>
        <w:ind w:left="539" w:firstLine="312"/>
        <w:jc w:val="both"/>
        <w:rPr>
          <w:b/>
          <w:bCs/>
          <w:sz w:val="22"/>
          <w:szCs w:val="22"/>
        </w:rPr>
      </w:pPr>
      <w:r w:rsidRPr="00323FC9">
        <w:rPr>
          <w:b/>
          <w:bCs/>
          <w:sz w:val="22"/>
          <w:szCs w:val="22"/>
        </w:rPr>
        <w:t>C = (</w:t>
      </w:r>
      <w:proofErr w:type="spellStart"/>
      <w:r w:rsidRPr="00323FC9">
        <w:rPr>
          <w:b/>
          <w:bCs/>
          <w:sz w:val="22"/>
          <w:szCs w:val="22"/>
        </w:rPr>
        <w:t>C</w:t>
      </w:r>
      <w:r w:rsidRPr="00323FC9">
        <w:rPr>
          <w:b/>
          <w:bCs/>
          <w:sz w:val="22"/>
          <w:szCs w:val="22"/>
          <w:vertAlign w:val="subscript"/>
        </w:rPr>
        <w:t>naj</w:t>
      </w:r>
      <w:proofErr w:type="spellEnd"/>
      <w:r w:rsidRPr="00323FC9">
        <w:rPr>
          <w:b/>
          <w:bCs/>
          <w:sz w:val="22"/>
          <w:szCs w:val="22"/>
        </w:rPr>
        <w:t xml:space="preserve"> : C</w:t>
      </w:r>
      <w:r w:rsidRPr="00323FC9">
        <w:rPr>
          <w:b/>
          <w:bCs/>
          <w:sz w:val="22"/>
          <w:szCs w:val="22"/>
          <w:vertAlign w:val="subscript"/>
        </w:rPr>
        <w:t>o</w:t>
      </w:r>
      <w:r w:rsidRPr="00323FC9">
        <w:rPr>
          <w:b/>
          <w:bCs/>
          <w:sz w:val="22"/>
          <w:szCs w:val="22"/>
        </w:rPr>
        <w:t xml:space="preserve">) x </w:t>
      </w:r>
      <w:r w:rsidR="00314263" w:rsidRPr="00323FC9">
        <w:rPr>
          <w:b/>
          <w:bCs/>
          <w:sz w:val="22"/>
          <w:szCs w:val="22"/>
        </w:rPr>
        <w:t>10</w:t>
      </w:r>
      <w:r w:rsidRPr="00323FC9">
        <w:rPr>
          <w:b/>
          <w:bCs/>
          <w:sz w:val="22"/>
          <w:szCs w:val="22"/>
        </w:rPr>
        <w:t>0</w:t>
      </w:r>
    </w:p>
    <w:p w14:paraId="42CBA7E9" w14:textId="77777777" w:rsidR="00CB40B9" w:rsidRPr="00323FC9" w:rsidRDefault="00CB40B9" w:rsidP="0064397B">
      <w:pPr>
        <w:ind w:left="540" w:firstLine="311"/>
        <w:jc w:val="both"/>
        <w:rPr>
          <w:sz w:val="22"/>
          <w:szCs w:val="22"/>
        </w:rPr>
      </w:pPr>
      <w:r w:rsidRPr="00323FC9">
        <w:rPr>
          <w:sz w:val="22"/>
          <w:szCs w:val="22"/>
        </w:rPr>
        <w:t>gdzie:</w:t>
      </w:r>
    </w:p>
    <w:p w14:paraId="19F5733C" w14:textId="77777777" w:rsidR="00CB40B9" w:rsidRPr="00323FC9" w:rsidRDefault="00CB40B9" w:rsidP="0064397B">
      <w:pPr>
        <w:ind w:left="540" w:firstLine="311"/>
        <w:jc w:val="both"/>
        <w:rPr>
          <w:sz w:val="22"/>
          <w:szCs w:val="22"/>
        </w:rPr>
      </w:pPr>
      <w:r w:rsidRPr="00323FC9">
        <w:rPr>
          <w:sz w:val="22"/>
          <w:szCs w:val="22"/>
        </w:rPr>
        <w:t>C – liczba punktów przyznana danej ofercie,</w:t>
      </w:r>
    </w:p>
    <w:p w14:paraId="78527340" w14:textId="77777777" w:rsidR="00CB40B9" w:rsidRPr="00323FC9" w:rsidRDefault="00CB40B9" w:rsidP="0064397B">
      <w:pPr>
        <w:ind w:left="540" w:firstLine="311"/>
        <w:jc w:val="both"/>
        <w:rPr>
          <w:sz w:val="22"/>
          <w:szCs w:val="22"/>
        </w:rPr>
      </w:pPr>
      <w:proofErr w:type="spellStart"/>
      <w:r w:rsidRPr="00323FC9">
        <w:rPr>
          <w:sz w:val="22"/>
          <w:szCs w:val="22"/>
        </w:rPr>
        <w:t>C</w:t>
      </w:r>
      <w:r w:rsidRPr="00323FC9">
        <w:rPr>
          <w:sz w:val="22"/>
          <w:szCs w:val="22"/>
          <w:vertAlign w:val="subscript"/>
        </w:rPr>
        <w:t>naj</w:t>
      </w:r>
      <w:proofErr w:type="spellEnd"/>
      <w:r w:rsidRPr="00323FC9">
        <w:rPr>
          <w:sz w:val="22"/>
          <w:szCs w:val="22"/>
        </w:rPr>
        <w:t xml:space="preserve"> – najniższa cena spośród ważnych ofert,</w:t>
      </w:r>
    </w:p>
    <w:p w14:paraId="0E1C4FC5" w14:textId="77777777" w:rsidR="00CB40B9" w:rsidRPr="00323FC9" w:rsidRDefault="00CB40B9" w:rsidP="0064397B">
      <w:pPr>
        <w:ind w:left="540" w:firstLine="311"/>
        <w:jc w:val="both"/>
        <w:rPr>
          <w:sz w:val="22"/>
          <w:szCs w:val="22"/>
        </w:rPr>
      </w:pPr>
      <w:r w:rsidRPr="00323FC9">
        <w:rPr>
          <w:sz w:val="22"/>
          <w:szCs w:val="22"/>
        </w:rPr>
        <w:t>C</w:t>
      </w:r>
      <w:r w:rsidRPr="00323FC9">
        <w:rPr>
          <w:sz w:val="22"/>
          <w:szCs w:val="22"/>
          <w:vertAlign w:val="subscript"/>
        </w:rPr>
        <w:t>o</w:t>
      </w:r>
      <w:r w:rsidRPr="00323FC9">
        <w:rPr>
          <w:sz w:val="22"/>
          <w:szCs w:val="22"/>
        </w:rPr>
        <w:t xml:space="preserve"> – cena podana przez Wykonawcę dla którego wynik jest obliczany.</w:t>
      </w:r>
    </w:p>
    <w:p w14:paraId="6F2CF33C" w14:textId="77777777" w:rsidR="00CB40B9" w:rsidRPr="00323FC9" w:rsidRDefault="00CB40B9" w:rsidP="0064397B">
      <w:pPr>
        <w:ind w:left="851"/>
        <w:jc w:val="both"/>
        <w:rPr>
          <w:sz w:val="22"/>
          <w:szCs w:val="22"/>
          <w:u w:val="single"/>
        </w:rPr>
      </w:pPr>
      <w:r w:rsidRPr="00323FC9">
        <w:rPr>
          <w:sz w:val="22"/>
          <w:szCs w:val="22"/>
          <w:u w:val="single"/>
        </w:rPr>
        <w:t xml:space="preserve">Maksymalna liczba punktów, które Wykonawca może uzyskać w tym kryterium wynosi </w:t>
      </w:r>
      <w:r w:rsidR="00314263" w:rsidRPr="00323FC9">
        <w:rPr>
          <w:sz w:val="22"/>
          <w:szCs w:val="22"/>
          <w:u w:val="single"/>
        </w:rPr>
        <w:t>100</w:t>
      </w:r>
      <w:r w:rsidRPr="00323FC9">
        <w:rPr>
          <w:sz w:val="22"/>
          <w:szCs w:val="22"/>
          <w:u w:val="single"/>
        </w:rPr>
        <w:t xml:space="preserve"> punktów.</w:t>
      </w:r>
    </w:p>
    <w:p w14:paraId="2A7C2741" w14:textId="77777777" w:rsidR="0043083B" w:rsidRPr="00323FC9" w:rsidRDefault="0043083B" w:rsidP="0064397B">
      <w:pPr>
        <w:widowControl/>
        <w:numPr>
          <w:ilvl w:val="1"/>
          <w:numId w:val="15"/>
        </w:numPr>
        <w:tabs>
          <w:tab w:val="clear" w:pos="360"/>
          <w:tab w:val="num" w:pos="644"/>
        </w:tabs>
        <w:suppressAutoHyphens w:val="0"/>
        <w:ind w:left="426" w:hanging="426"/>
        <w:jc w:val="both"/>
        <w:rPr>
          <w:sz w:val="22"/>
          <w:szCs w:val="22"/>
        </w:rPr>
      </w:pPr>
      <w:r w:rsidRPr="00323FC9">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5B2BAC86" w:rsidR="0043083B" w:rsidRPr="00323FC9" w:rsidRDefault="0043083B" w:rsidP="00B21707">
      <w:pPr>
        <w:pStyle w:val="Akapitzlist"/>
        <w:numPr>
          <w:ilvl w:val="0"/>
          <w:numId w:val="39"/>
        </w:numPr>
        <w:spacing w:after="0" w:line="240" w:lineRule="auto"/>
        <w:ind w:left="851" w:hanging="425"/>
        <w:jc w:val="both"/>
        <w:rPr>
          <w:rFonts w:ascii="Times New Roman" w:hAnsi="Times New Roman"/>
        </w:rPr>
      </w:pPr>
      <w:r w:rsidRPr="00323FC9">
        <w:rPr>
          <w:rFonts w:ascii="Times New Roman" w:hAnsi="Times New Roman"/>
        </w:rPr>
        <w:t xml:space="preserve">Zamawiający zastrzega, iż może w szczególności prowadzić negocjacje w celu </w:t>
      </w:r>
      <w:r w:rsidR="007F6BFD" w:rsidRPr="00323FC9">
        <w:rPr>
          <w:rFonts w:ascii="Times New Roman" w:hAnsi="Times New Roman"/>
        </w:rPr>
        <w:t xml:space="preserve">zmiany </w:t>
      </w:r>
      <w:r w:rsidRPr="00323FC9">
        <w:rPr>
          <w:rFonts w:ascii="Times New Roman" w:hAnsi="Times New Roman"/>
        </w:rPr>
        <w:t xml:space="preserve">treści ofert, </w:t>
      </w:r>
      <w:r w:rsidR="007F6BFD" w:rsidRPr="00323FC9">
        <w:rPr>
          <w:rFonts w:ascii="Times New Roman" w:hAnsi="Times New Roman"/>
        </w:rPr>
        <w:t xml:space="preserve">w szczególności w zakresie warunków umownych, np. dotyczących gwarancji czy warunków płatności, </w:t>
      </w:r>
      <w:r w:rsidR="00E16E91" w:rsidRPr="00323FC9">
        <w:rPr>
          <w:rFonts w:ascii="Times New Roman" w:hAnsi="Times New Roman"/>
          <w:lang w:val="pl-PL"/>
        </w:rPr>
        <w:t xml:space="preserve">a także w zakresie </w:t>
      </w:r>
      <w:r w:rsidR="007F6BFD" w:rsidRPr="00323FC9">
        <w:rPr>
          <w:rFonts w:ascii="Times New Roman" w:hAnsi="Times New Roman"/>
        </w:rPr>
        <w:t xml:space="preserve">ceny, ulepszenia aspektów </w:t>
      </w:r>
      <w:r w:rsidR="00241E2F" w:rsidRPr="00323FC9">
        <w:rPr>
          <w:rFonts w:ascii="Times New Roman" w:hAnsi="Times New Roman"/>
        </w:rPr>
        <w:t>technicznych</w:t>
      </w:r>
      <w:r w:rsidR="0064397B" w:rsidRPr="00323FC9">
        <w:rPr>
          <w:rFonts w:ascii="Times New Roman" w:hAnsi="Times New Roman"/>
          <w:lang w:val="pl-PL"/>
        </w:rPr>
        <w:t>,</w:t>
      </w:r>
      <w:r w:rsidR="00E16E91" w:rsidRPr="00323FC9">
        <w:rPr>
          <w:rFonts w:ascii="Times New Roman" w:hAnsi="Times New Roman"/>
          <w:lang w:val="pl-PL"/>
        </w:rPr>
        <w:t xml:space="preserve"> ilości poszczególnych elementów</w:t>
      </w:r>
      <w:r w:rsidR="0064397B" w:rsidRPr="00323FC9">
        <w:rPr>
          <w:rFonts w:ascii="Times New Roman" w:hAnsi="Times New Roman"/>
          <w:lang w:val="pl-PL"/>
        </w:rPr>
        <w:t xml:space="preserve"> </w:t>
      </w:r>
      <w:r w:rsidRPr="00323FC9">
        <w:rPr>
          <w:rFonts w:ascii="Times New Roman" w:hAnsi="Times New Roman"/>
        </w:rPr>
        <w:t>a po zakończeniu negocjacji</w:t>
      </w:r>
      <w:r w:rsidR="0064397B" w:rsidRPr="00323FC9">
        <w:rPr>
          <w:rFonts w:ascii="Times New Roman" w:hAnsi="Times New Roman"/>
          <w:lang w:val="pl-PL"/>
        </w:rPr>
        <w:t>,</w:t>
      </w:r>
      <w:r w:rsidRPr="00323FC9">
        <w:rPr>
          <w:rFonts w:ascii="Times New Roman" w:hAnsi="Times New Roman"/>
        </w:rPr>
        <w:t xml:space="preserve"> Zamawiający może zaprosić </w:t>
      </w:r>
      <w:r w:rsidR="0064397B" w:rsidRPr="00323FC9">
        <w:rPr>
          <w:rFonts w:ascii="Times New Roman" w:hAnsi="Times New Roman"/>
          <w:lang w:val="pl-PL"/>
        </w:rPr>
        <w:t>Wy</w:t>
      </w:r>
      <w:proofErr w:type="spellStart"/>
      <w:r w:rsidRPr="00323FC9">
        <w:rPr>
          <w:rFonts w:ascii="Times New Roman" w:hAnsi="Times New Roman"/>
        </w:rPr>
        <w:t>konawców</w:t>
      </w:r>
      <w:proofErr w:type="spellEnd"/>
      <w:r w:rsidRPr="00323FC9">
        <w:rPr>
          <w:rFonts w:ascii="Times New Roman" w:hAnsi="Times New Roman"/>
        </w:rPr>
        <w:t xml:space="preserve"> do składania ofert dodatkowych.</w:t>
      </w:r>
    </w:p>
    <w:p w14:paraId="682B4305" w14:textId="57DC4B71" w:rsidR="0043083B" w:rsidRPr="00323FC9" w:rsidRDefault="0043083B"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323FC9">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323FC9">
        <w:rPr>
          <w:rFonts w:ascii="Times New Roman" w:hAnsi="Times New Roman"/>
          <w:sz w:val="22"/>
          <w:szCs w:val="22"/>
          <w:lang w:val="pl-PL"/>
        </w:rPr>
        <w:t> </w:t>
      </w:r>
      <w:r w:rsidRPr="00323FC9">
        <w:rPr>
          <w:rFonts w:ascii="Times New Roman" w:hAnsi="Times New Roman"/>
          <w:sz w:val="22"/>
          <w:szCs w:val="22"/>
        </w:rPr>
        <w:t>treści oferty, niezwłocznie zawiadamiając o tym Wykonawcę, którego oferta została poprawiona.</w:t>
      </w:r>
    </w:p>
    <w:p w14:paraId="5EB70808" w14:textId="0BF480CB" w:rsidR="0043083B" w:rsidRPr="00323FC9" w:rsidRDefault="0043083B"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323FC9">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sidRPr="00323FC9">
        <w:rPr>
          <w:rFonts w:ascii="Times New Roman" w:hAnsi="Times New Roman"/>
          <w:sz w:val="22"/>
          <w:szCs w:val="22"/>
          <w:lang w:val="pl-PL"/>
        </w:rPr>
        <w:t xml:space="preserve">określonymi w  </w:t>
      </w:r>
      <w:r w:rsidRPr="00323FC9">
        <w:rPr>
          <w:rFonts w:ascii="Times New Roman" w:hAnsi="Times New Roman"/>
          <w:sz w:val="22"/>
          <w:szCs w:val="22"/>
        </w:rPr>
        <w:t>Zaproszenia, bądź zaistnieją inne uzasadnione okoliczności powodujące, iż jest ona niezgodna z obowiązującymi przepisami.</w:t>
      </w:r>
    </w:p>
    <w:p w14:paraId="2EBC065B" w14:textId="77777777" w:rsidR="0043083B" w:rsidRPr="00323FC9" w:rsidRDefault="0043083B" w:rsidP="0037137A">
      <w:pPr>
        <w:pStyle w:val="Nagwek"/>
        <w:numPr>
          <w:ilvl w:val="0"/>
          <w:numId w:val="9"/>
        </w:numPr>
        <w:tabs>
          <w:tab w:val="num" w:pos="426"/>
        </w:tabs>
        <w:spacing w:line="240" w:lineRule="auto"/>
        <w:ind w:left="426" w:hanging="426"/>
        <w:jc w:val="both"/>
        <w:rPr>
          <w:rFonts w:ascii="Times New Roman" w:hAnsi="Times New Roman"/>
          <w:sz w:val="22"/>
          <w:szCs w:val="22"/>
        </w:rPr>
      </w:pPr>
      <w:r w:rsidRPr="00323FC9">
        <w:rPr>
          <w:rFonts w:ascii="Times New Roman" w:hAnsi="Times New Roman"/>
          <w:sz w:val="22"/>
          <w:szCs w:val="22"/>
        </w:rPr>
        <w:t>Zamawiający odrzuci ofertę złożoną przez:</w:t>
      </w:r>
    </w:p>
    <w:p w14:paraId="7E4C96AA" w14:textId="27A40E9D" w:rsidR="0043083B" w:rsidRPr="00323FC9" w:rsidRDefault="0043083B" w:rsidP="00B21707">
      <w:pPr>
        <w:pStyle w:val="Nagwek"/>
        <w:numPr>
          <w:ilvl w:val="1"/>
          <w:numId w:val="40"/>
        </w:numPr>
        <w:tabs>
          <w:tab w:val="clear" w:pos="4536"/>
          <w:tab w:val="clear" w:pos="9072"/>
          <w:tab w:val="left" w:pos="851"/>
        </w:tabs>
        <w:spacing w:line="240" w:lineRule="auto"/>
        <w:ind w:firstLine="66"/>
        <w:jc w:val="both"/>
        <w:rPr>
          <w:rFonts w:ascii="Times New Roman" w:hAnsi="Times New Roman"/>
          <w:sz w:val="22"/>
          <w:szCs w:val="22"/>
        </w:rPr>
      </w:pPr>
      <w:bookmarkStart w:id="1" w:name="_Hlk64393690"/>
      <w:r w:rsidRPr="00323FC9">
        <w:rPr>
          <w:rFonts w:ascii="Times New Roman" w:hAnsi="Times New Roman"/>
          <w:sz w:val="22"/>
          <w:szCs w:val="22"/>
        </w:rPr>
        <w:t>Wykonawcę będącego osobą fizyczną, którego prawomocnie skazano za przestępstwo:</w:t>
      </w:r>
    </w:p>
    <w:p w14:paraId="5B3CEE25" w14:textId="6FE5A83F" w:rsidR="0043083B" w:rsidRPr="00323FC9" w:rsidRDefault="0043083B" w:rsidP="00B21707">
      <w:pPr>
        <w:pStyle w:val="Nagwek"/>
        <w:numPr>
          <w:ilvl w:val="2"/>
          <w:numId w:val="40"/>
        </w:numPr>
        <w:spacing w:line="240" w:lineRule="auto"/>
        <w:ind w:left="1418" w:hanging="567"/>
        <w:jc w:val="both"/>
        <w:rPr>
          <w:rFonts w:ascii="Times New Roman" w:hAnsi="Times New Roman"/>
          <w:sz w:val="22"/>
          <w:szCs w:val="22"/>
          <w:lang w:val="pl-PL"/>
        </w:rPr>
      </w:pPr>
      <w:r w:rsidRPr="00323FC9">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323FC9">
        <w:rPr>
          <w:rFonts w:ascii="Times New Roman" w:hAnsi="Times New Roman"/>
          <w:sz w:val="22"/>
          <w:szCs w:val="22"/>
          <w:lang w:val="pl-PL"/>
        </w:rPr>
        <w:t>;</w:t>
      </w:r>
    </w:p>
    <w:p w14:paraId="4B88DAFB" w14:textId="5872F865" w:rsidR="0043083B" w:rsidRPr="00323FC9" w:rsidRDefault="0043083B" w:rsidP="00B21707">
      <w:pPr>
        <w:pStyle w:val="Nagwek"/>
        <w:numPr>
          <w:ilvl w:val="2"/>
          <w:numId w:val="40"/>
        </w:numPr>
        <w:spacing w:line="240" w:lineRule="auto"/>
        <w:ind w:left="1418" w:hanging="567"/>
        <w:jc w:val="both"/>
        <w:rPr>
          <w:rFonts w:ascii="Times New Roman" w:hAnsi="Times New Roman"/>
          <w:sz w:val="22"/>
          <w:szCs w:val="22"/>
          <w:lang w:val="pl-PL"/>
        </w:rPr>
      </w:pPr>
      <w:r w:rsidRPr="00323FC9">
        <w:rPr>
          <w:rFonts w:ascii="Times New Roman" w:hAnsi="Times New Roman"/>
          <w:sz w:val="22"/>
          <w:szCs w:val="22"/>
          <w:lang w:val="pl-PL"/>
        </w:rPr>
        <w:t>handlu ludźmi, o którym mowa w art. 189a Kodeksu karnego</w:t>
      </w:r>
      <w:r w:rsidR="002E3AE7" w:rsidRPr="00323FC9">
        <w:rPr>
          <w:rFonts w:ascii="Times New Roman" w:hAnsi="Times New Roman"/>
          <w:sz w:val="22"/>
          <w:szCs w:val="22"/>
          <w:lang w:val="pl-PL"/>
        </w:rPr>
        <w:t>;</w:t>
      </w:r>
    </w:p>
    <w:p w14:paraId="5C45AB58" w14:textId="062B5D7C" w:rsidR="0043083B" w:rsidRPr="00323FC9" w:rsidRDefault="0043083B" w:rsidP="00B21707">
      <w:pPr>
        <w:pStyle w:val="Nagwek"/>
        <w:numPr>
          <w:ilvl w:val="2"/>
          <w:numId w:val="40"/>
        </w:numPr>
        <w:spacing w:line="240" w:lineRule="auto"/>
        <w:ind w:left="1418" w:hanging="567"/>
        <w:jc w:val="both"/>
        <w:rPr>
          <w:rFonts w:ascii="Times New Roman" w:hAnsi="Times New Roman"/>
          <w:sz w:val="22"/>
          <w:szCs w:val="22"/>
          <w:lang w:val="pl-PL"/>
        </w:rPr>
      </w:pPr>
      <w:r w:rsidRPr="00323FC9">
        <w:rPr>
          <w:rFonts w:ascii="Times New Roman" w:hAnsi="Times New Roman"/>
          <w:sz w:val="22"/>
          <w:szCs w:val="22"/>
          <w:lang w:val="pl-PL"/>
        </w:rPr>
        <w:t>o którym mowa w art. 228–230a, art. 250a Kodeksu karnego lub w art. 46 lub art. 48 ustawy z dnia 25 czerwca 2010 r. o sporcie</w:t>
      </w:r>
      <w:r w:rsidR="002E3AE7" w:rsidRPr="00323FC9">
        <w:rPr>
          <w:rFonts w:ascii="Times New Roman" w:hAnsi="Times New Roman"/>
          <w:sz w:val="22"/>
          <w:szCs w:val="22"/>
          <w:lang w:val="pl-PL"/>
        </w:rPr>
        <w:t>;</w:t>
      </w:r>
    </w:p>
    <w:p w14:paraId="77CB38D7" w14:textId="78160B4E" w:rsidR="0043083B" w:rsidRPr="00323FC9" w:rsidRDefault="0043083B" w:rsidP="00B21707">
      <w:pPr>
        <w:pStyle w:val="Nagwek"/>
        <w:numPr>
          <w:ilvl w:val="2"/>
          <w:numId w:val="40"/>
        </w:numPr>
        <w:spacing w:line="240" w:lineRule="auto"/>
        <w:ind w:left="1418" w:hanging="567"/>
        <w:jc w:val="both"/>
        <w:rPr>
          <w:rFonts w:ascii="Times New Roman" w:hAnsi="Times New Roman"/>
          <w:sz w:val="22"/>
          <w:szCs w:val="22"/>
          <w:lang w:val="pl-PL"/>
        </w:rPr>
      </w:pPr>
      <w:r w:rsidRPr="00323FC9">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323FC9">
        <w:rPr>
          <w:rFonts w:ascii="Times New Roman" w:hAnsi="Times New Roman"/>
          <w:sz w:val="22"/>
          <w:szCs w:val="22"/>
          <w:lang w:val="pl-PL"/>
        </w:rPr>
        <w:t>;</w:t>
      </w:r>
      <w:r w:rsidRPr="00323FC9">
        <w:rPr>
          <w:rFonts w:ascii="Times New Roman" w:hAnsi="Times New Roman"/>
          <w:sz w:val="22"/>
          <w:szCs w:val="22"/>
          <w:lang w:val="pl-PL"/>
        </w:rPr>
        <w:t xml:space="preserve"> </w:t>
      </w:r>
    </w:p>
    <w:p w14:paraId="4A508332" w14:textId="62E064B5" w:rsidR="0043083B" w:rsidRPr="00323FC9" w:rsidRDefault="0043083B" w:rsidP="00B21707">
      <w:pPr>
        <w:pStyle w:val="Nagwek"/>
        <w:numPr>
          <w:ilvl w:val="2"/>
          <w:numId w:val="40"/>
        </w:numPr>
        <w:spacing w:line="240" w:lineRule="auto"/>
        <w:ind w:left="1418" w:hanging="567"/>
        <w:jc w:val="both"/>
        <w:rPr>
          <w:rFonts w:ascii="Times New Roman" w:hAnsi="Times New Roman"/>
          <w:sz w:val="22"/>
          <w:szCs w:val="22"/>
          <w:lang w:val="pl-PL"/>
        </w:rPr>
      </w:pPr>
      <w:r w:rsidRPr="00323FC9">
        <w:rPr>
          <w:rFonts w:ascii="Times New Roman" w:hAnsi="Times New Roman"/>
          <w:sz w:val="22"/>
          <w:szCs w:val="22"/>
          <w:lang w:val="pl-PL"/>
        </w:rPr>
        <w:t>o charakterze terrorystycznym, o którym mowa w art. 115 § 20 Kodeksu karnego, lub mające na celu popełnienie tego przestępstwa</w:t>
      </w:r>
      <w:r w:rsidR="002E3AE7" w:rsidRPr="00323FC9">
        <w:rPr>
          <w:rFonts w:ascii="Times New Roman" w:hAnsi="Times New Roman"/>
          <w:sz w:val="22"/>
          <w:szCs w:val="22"/>
          <w:lang w:val="pl-PL"/>
        </w:rPr>
        <w:t>;</w:t>
      </w:r>
    </w:p>
    <w:p w14:paraId="0DC5EF02" w14:textId="513CAADC" w:rsidR="0043083B" w:rsidRPr="00323FC9" w:rsidRDefault="0043083B" w:rsidP="00B21707">
      <w:pPr>
        <w:pStyle w:val="Nagwek"/>
        <w:numPr>
          <w:ilvl w:val="2"/>
          <w:numId w:val="40"/>
        </w:numPr>
        <w:spacing w:line="240" w:lineRule="auto"/>
        <w:ind w:left="1418" w:hanging="567"/>
        <w:jc w:val="both"/>
        <w:rPr>
          <w:rFonts w:ascii="Times New Roman" w:hAnsi="Times New Roman"/>
          <w:sz w:val="22"/>
          <w:szCs w:val="22"/>
          <w:lang w:val="pl-PL"/>
        </w:rPr>
      </w:pPr>
      <w:r w:rsidRPr="00323FC9">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323FC9">
        <w:rPr>
          <w:rFonts w:ascii="Times New Roman" w:hAnsi="Times New Roman"/>
          <w:sz w:val="22"/>
          <w:szCs w:val="22"/>
          <w:lang w:val="pl-PL"/>
        </w:rPr>
        <w:t>;</w:t>
      </w:r>
    </w:p>
    <w:p w14:paraId="7D6ECB08" w14:textId="325F95D6" w:rsidR="0043083B" w:rsidRPr="00323FC9" w:rsidRDefault="0043083B" w:rsidP="00B21707">
      <w:pPr>
        <w:pStyle w:val="Nagwek"/>
        <w:numPr>
          <w:ilvl w:val="2"/>
          <w:numId w:val="40"/>
        </w:numPr>
        <w:spacing w:line="240" w:lineRule="auto"/>
        <w:ind w:left="1418" w:hanging="567"/>
        <w:jc w:val="both"/>
        <w:rPr>
          <w:rFonts w:ascii="Times New Roman" w:hAnsi="Times New Roman"/>
          <w:sz w:val="22"/>
          <w:szCs w:val="22"/>
          <w:lang w:val="pl-PL"/>
        </w:rPr>
      </w:pPr>
      <w:r w:rsidRPr="00323FC9">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323FC9">
        <w:rPr>
          <w:rFonts w:ascii="Times New Roman" w:hAnsi="Times New Roman"/>
          <w:sz w:val="22"/>
          <w:szCs w:val="22"/>
          <w:lang w:val="pl-PL"/>
        </w:rPr>
        <w:t>;</w:t>
      </w:r>
    </w:p>
    <w:p w14:paraId="3B6BE5A0" w14:textId="6E6381CC" w:rsidR="004D128F" w:rsidRPr="00323FC9" w:rsidRDefault="0043083B" w:rsidP="00B21707">
      <w:pPr>
        <w:pStyle w:val="Nagwek"/>
        <w:numPr>
          <w:ilvl w:val="2"/>
          <w:numId w:val="40"/>
        </w:numPr>
        <w:spacing w:line="240" w:lineRule="auto"/>
        <w:ind w:left="1418" w:hanging="567"/>
        <w:jc w:val="both"/>
        <w:rPr>
          <w:rFonts w:ascii="Times New Roman" w:hAnsi="Times New Roman"/>
          <w:sz w:val="22"/>
          <w:szCs w:val="22"/>
          <w:lang w:val="pl-PL"/>
        </w:rPr>
      </w:pPr>
      <w:r w:rsidRPr="00323FC9">
        <w:rPr>
          <w:rFonts w:ascii="Times New Roman" w:hAnsi="Times New Roman"/>
          <w:sz w:val="22"/>
          <w:szCs w:val="22"/>
          <w:lang w:val="pl-PL"/>
        </w:rPr>
        <w:lastRenderedPageBreak/>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323FC9">
        <w:rPr>
          <w:rFonts w:ascii="Times New Roman" w:hAnsi="Times New Roman"/>
          <w:sz w:val="22"/>
          <w:szCs w:val="22"/>
          <w:lang w:val="pl-PL"/>
        </w:rPr>
        <w:t>.</w:t>
      </w:r>
    </w:p>
    <w:bookmarkEnd w:id="1"/>
    <w:p w14:paraId="7AB8B562" w14:textId="6D82FA24" w:rsidR="0043083B" w:rsidRPr="00323FC9" w:rsidRDefault="0043083B" w:rsidP="00B21707">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323FC9">
        <w:rPr>
          <w:rFonts w:ascii="Times New Roman" w:hAnsi="Times New Roman"/>
          <w:sz w:val="22"/>
          <w:szCs w:val="22"/>
          <w:lang w:val="pl-PL"/>
        </w:rPr>
        <w:t xml:space="preserve">Wykonawcę, </w:t>
      </w:r>
      <w:r w:rsidRPr="00323FC9">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323FC9">
        <w:rPr>
          <w:rFonts w:ascii="Times New Roman" w:hAnsi="Times New Roman"/>
          <w:sz w:val="22"/>
          <w:szCs w:val="22"/>
          <w:lang w:val="pl-PL"/>
        </w:rPr>
        <w:t xml:space="preserve"> (</w:t>
      </w:r>
      <w:r w:rsidR="003150EF" w:rsidRPr="00323FC9">
        <w:rPr>
          <w:rFonts w:ascii="Times New Roman" w:hAnsi="Times New Roman"/>
          <w:sz w:val="22"/>
          <w:szCs w:val="22"/>
          <w:lang w:val="pl-PL"/>
        </w:rPr>
        <w:t>pkt 5.1</w:t>
      </w:r>
      <w:r w:rsidRPr="00323FC9">
        <w:rPr>
          <w:rFonts w:ascii="Times New Roman" w:hAnsi="Times New Roman"/>
          <w:sz w:val="22"/>
          <w:szCs w:val="22"/>
          <w:lang w:val="pl-PL"/>
        </w:rPr>
        <w:t>)</w:t>
      </w:r>
      <w:r w:rsidRPr="00323FC9">
        <w:rPr>
          <w:rFonts w:ascii="Times New Roman" w:hAnsi="Times New Roman"/>
          <w:sz w:val="22"/>
          <w:szCs w:val="22"/>
        </w:rPr>
        <w:t>;</w:t>
      </w:r>
    </w:p>
    <w:p w14:paraId="1B135ED3" w14:textId="7A776EDC" w:rsidR="0043083B" w:rsidRPr="00323FC9" w:rsidRDefault="0043083B" w:rsidP="00B21707">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323FC9">
        <w:rPr>
          <w:rFonts w:ascii="Times New Roman" w:hAnsi="Times New Roman"/>
          <w:sz w:val="22"/>
          <w:szCs w:val="22"/>
          <w:lang w:val="pl-PL"/>
        </w:rPr>
        <w:t>Wykonawcę,</w:t>
      </w:r>
      <w:r w:rsidRPr="00323FC9">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323FC9">
        <w:rPr>
          <w:rFonts w:ascii="Times New Roman" w:hAnsi="Times New Roman"/>
          <w:sz w:val="22"/>
          <w:szCs w:val="22"/>
          <w:lang w:val="pl-PL"/>
        </w:rPr>
        <w:t xml:space="preserve">przed upływem terminu składania ofert </w:t>
      </w:r>
      <w:r w:rsidRPr="00323FC9">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323FC9" w:rsidRDefault="0043083B" w:rsidP="00B21707">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323FC9">
        <w:rPr>
          <w:rFonts w:ascii="Times New Roman" w:hAnsi="Times New Roman"/>
          <w:sz w:val="22"/>
          <w:szCs w:val="22"/>
          <w:lang w:val="pl-PL"/>
        </w:rPr>
        <w:t>Wykonawcę, wobec którego prawomocnie orzeczono zakaz ubiegania się o zamówienie publiczne;</w:t>
      </w:r>
    </w:p>
    <w:p w14:paraId="4011CEBA" w14:textId="35FFB622" w:rsidR="0043083B" w:rsidRPr="00323FC9" w:rsidRDefault="0043083B" w:rsidP="00B21707">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323FC9">
        <w:rPr>
          <w:rFonts w:ascii="Times New Roman" w:hAnsi="Times New Roman"/>
          <w:sz w:val="22"/>
          <w:szCs w:val="22"/>
          <w:lang w:val="pl-PL"/>
        </w:rPr>
        <w:t>Wykonawcę,</w:t>
      </w:r>
      <w:r w:rsidRPr="00323FC9">
        <w:rPr>
          <w:rFonts w:ascii="Times New Roman" w:hAnsi="Times New Roman"/>
          <w:sz w:val="22"/>
          <w:szCs w:val="22"/>
        </w:rPr>
        <w:t xml:space="preserve"> jeżeli </w:t>
      </w:r>
      <w:r w:rsidR="002E3AE7" w:rsidRPr="00323FC9">
        <w:rPr>
          <w:rFonts w:ascii="Times New Roman" w:hAnsi="Times New Roman"/>
          <w:sz w:val="22"/>
          <w:szCs w:val="22"/>
          <w:lang w:val="pl-PL"/>
        </w:rPr>
        <w:t>Z</w:t>
      </w:r>
      <w:proofErr w:type="spellStart"/>
      <w:r w:rsidRPr="00323FC9">
        <w:rPr>
          <w:rFonts w:ascii="Times New Roman" w:hAnsi="Times New Roman"/>
          <w:sz w:val="22"/>
          <w:szCs w:val="22"/>
        </w:rPr>
        <w:t>amawiający</w:t>
      </w:r>
      <w:proofErr w:type="spellEnd"/>
      <w:r w:rsidRPr="00323FC9">
        <w:rPr>
          <w:rFonts w:ascii="Times New Roman" w:hAnsi="Times New Roman"/>
          <w:sz w:val="22"/>
          <w:szCs w:val="22"/>
        </w:rPr>
        <w:t xml:space="preserve"> może stwierdzić, na podstawie wiarygodnych przesłanek, że </w:t>
      </w:r>
      <w:r w:rsidR="002E3AE7" w:rsidRPr="00323FC9">
        <w:rPr>
          <w:rFonts w:ascii="Times New Roman" w:hAnsi="Times New Roman"/>
          <w:sz w:val="22"/>
          <w:szCs w:val="22"/>
          <w:lang w:val="pl-PL"/>
        </w:rPr>
        <w:t>W</w:t>
      </w:r>
      <w:proofErr w:type="spellStart"/>
      <w:r w:rsidRPr="00323FC9">
        <w:rPr>
          <w:rFonts w:ascii="Times New Roman" w:hAnsi="Times New Roman"/>
          <w:sz w:val="22"/>
          <w:szCs w:val="22"/>
        </w:rPr>
        <w:t>ykonawca</w:t>
      </w:r>
      <w:proofErr w:type="spellEnd"/>
      <w:r w:rsidRPr="00323FC9">
        <w:rPr>
          <w:rFonts w:ascii="Times New Roman" w:hAnsi="Times New Roman"/>
          <w:sz w:val="22"/>
          <w:szCs w:val="22"/>
        </w:rPr>
        <w:t xml:space="preserve"> zawarł z innymi </w:t>
      </w:r>
      <w:r w:rsidR="002E3AE7" w:rsidRPr="00323FC9">
        <w:rPr>
          <w:rFonts w:ascii="Times New Roman" w:hAnsi="Times New Roman"/>
          <w:sz w:val="22"/>
          <w:szCs w:val="22"/>
          <w:lang w:val="pl-PL"/>
        </w:rPr>
        <w:t>W</w:t>
      </w:r>
      <w:proofErr w:type="spellStart"/>
      <w:r w:rsidRPr="00323FC9">
        <w:rPr>
          <w:rFonts w:ascii="Times New Roman" w:hAnsi="Times New Roman"/>
          <w:sz w:val="22"/>
          <w:szCs w:val="22"/>
        </w:rPr>
        <w:t>ykonawcami</w:t>
      </w:r>
      <w:proofErr w:type="spellEnd"/>
      <w:r w:rsidRPr="00323FC9">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52DDC62" w:rsidR="0043083B" w:rsidRPr="00323FC9" w:rsidRDefault="0043083B" w:rsidP="00B21707">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323FC9">
        <w:rPr>
          <w:rFonts w:ascii="Times New Roman" w:hAnsi="Times New Roman"/>
          <w:sz w:val="22"/>
          <w:szCs w:val="22"/>
          <w:lang w:val="pl-PL"/>
        </w:rPr>
        <w:t xml:space="preserve">Wykonawcę, </w:t>
      </w:r>
      <w:r w:rsidRPr="00323FC9">
        <w:rPr>
          <w:rFonts w:ascii="Times New Roman" w:hAnsi="Times New Roman"/>
          <w:sz w:val="22"/>
          <w:szCs w:val="22"/>
        </w:rPr>
        <w:t>jeżeli, w przypadkach, o których mowa w art. 85 ust. 1</w:t>
      </w:r>
      <w:r w:rsidRPr="00323FC9">
        <w:rPr>
          <w:rFonts w:ascii="Times New Roman" w:hAnsi="Times New Roman"/>
          <w:sz w:val="22"/>
          <w:szCs w:val="22"/>
          <w:lang w:val="pl-PL"/>
        </w:rPr>
        <w:t xml:space="preserve"> ustawy</w:t>
      </w:r>
      <w:r w:rsidRPr="00323FC9">
        <w:rPr>
          <w:rFonts w:ascii="Times New Roman" w:hAnsi="Times New Roman"/>
          <w:sz w:val="22"/>
          <w:szCs w:val="22"/>
        </w:rPr>
        <w:t xml:space="preserve">, doszło do zakłócenia konkurencji wynikającego z wcześniejszego zaangażowania tego </w:t>
      </w:r>
      <w:r w:rsidR="002E3AE7" w:rsidRPr="00323FC9">
        <w:rPr>
          <w:rFonts w:ascii="Times New Roman" w:hAnsi="Times New Roman"/>
          <w:sz w:val="22"/>
          <w:szCs w:val="22"/>
          <w:lang w:val="pl-PL"/>
        </w:rPr>
        <w:t>W</w:t>
      </w:r>
      <w:proofErr w:type="spellStart"/>
      <w:r w:rsidRPr="00323FC9">
        <w:rPr>
          <w:rFonts w:ascii="Times New Roman" w:hAnsi="Times New Roman"/>
          <w:sz w:val="22"/>
          <w:szCs w:val="22"/>
        </w:rPr>
        <w:t>ykonawcy</w:t>
      </w:r>
      <w:proofErr w:type="spellEnd"/>
      <w:r w:rsidRPr="00323FC9">
        <w:rPr>
          <w:rFonts w:ascii="Times New Roman" w:hAnsi="Times New Roman"/>
          <w:sz w:val="22"/>
          <w:szCs w:val="22"/>
        </w:rPr>
        <w:t xml:space="preserve"> lub podmiotu, który należy z </w:t>
      </w:r>
      <w:r w:rsidR="002E3AE7" w:rsidRPr="00323FC9">
        <w:rPr>
          <w:rFonts w:ascii="Times New Roman" w:hAnsi="Times New Roman"/>
          <w:sz w:val="22"/>
          <w:szCs w:val="22"/>
          <w:lang w:val="pl-PL"/>
        </w:rPr>
        <w:t>W</w:t>
      </w:r>
      <w:proofErr w:type="spellStart"/>
      <w:r w:rsidRPr="00323FC9">
        <w:rPr>
          <w:rFonts w:ascii="Times New Roman" w:hAnsi="Times New Roman"/>
          <w:sz w:val="22"/>
          <w:szCs w:val="22"/>
        </w:rPr>
        <w:t>ykonawcą</w:t>
      </w:r>
      <w:proofErr w:type="spellEnd"/>
      <w:r w:rsidRPr="00323FC9">
        <w:rPr>
          <w:rFonts w:ascii="Times New Roman" w:hAnsi="Times New Roman"/>
          <w:sz w:val="22"/>
          <w:szCs w:val="22"/>
        </w:rPr>
        <w:t xml:space="preserve"> do tej samej grupy kapitałowej w rozumieniu ustawy z</w:t>
      </w:r>
      <w:r w:rsidR="002E3AE7" w:rsidRPr="00323FC9">
        <w:rPr>
          <w:rFonts w:ascii="Times New Roman" w:hAnsi="Times New Roman"/>
          <w:sz w:val="22"/>
          <w:szCs w:val="22"/>
          <w:lang w:val="pl-PL"/>
        </w:rPr>
        <w:t> </w:t>
      </w:r>
      <w:r w:rsidRPr="00323FC9">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323FC9">
        <w:rPr>
          <w:rFonts w:ascii="Times New Roman" w:hAnsi="Times New Roman"/>
          <w:sz w:val="22"/>
          <w:szCs w:val="22"/>
          <w:lang w:val="pl-PL"/>
        </w:rPr>
        <w:t>.</w:t>
      </w:r>
    </w:p>
    <w:p w14:paraId="2AD8B086" w14:textId="789F677A" w:rsidR="0043083B" w:rsidRPr="00323FC9" w:rsidRDefault="0043083B" w:rsidP="002E3AE7">
      <w:pPr>
        <w:pStyle w:val="Nagwek"/>
        <w:numPr>
          <w:ilvl w:val="0"/>
          <w:numId w:val="9"/>
        </w:numPr>
        <w:tabs>
          <w:tab w:val="clear" w:pos="360"/>
          <w:tab w:val="num" w:pos="426"/>
        </w:tabs>
        <w:spacing w:line="240" w:lineRule="auto"/>
        <w:ind w:left="426" w:hanging="426"/>
        <w:jc w:val="both"/>
        <w:rPr>
          <w:rFonts w:ascii="Times New Roman" w:hAnsi="Times New Roman"/>
          <w:sz w:val="22"/>
          <w:szCs w:val="22"/>
        </w:rPr>
      </w:pPr>
      <w:r w:rsidRPr="00323FC9">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323FC9">
        <w:rPr>
          <w:rFonts w:ascii="Times New Roman" w:hAnsi="Times New Roman"/>
          <w:sz w:val="22"/>
          <w:szCs w:val="22"/>
          <w:lang w:val="pl-PL"/>
        </w:rPr>
        <w:t>u</w:t>
      </w:r>
      <w:r w:rsidRPr="00323FC9">
        <w:rPr>
          <w:rFonts w:ascii="Times New Roman" w:hAnsi="Times New Roman"/>
          <w:sz w:val="22"/>
          <w:szCs w:val="22"/>
        </w:rPr>
        <w:t>mowy.</w:t>
      </w:r>
    </w:p>
    <w:p w14:paraId="55F8C98A" w14:textId="7E2A4BAA" w:rsidR="00FD7E17" w:rsidRPr="00323FC9" w:rsidRDefault="0043083B" w:rsidP="002E3AE7">
      <w:pPr>
        <w:pStyle w:val="Nagwek"/>
        <w:numPr>
          <w:ilvl w:val="0"/>
          <w:numId w:val="9"/>
        </w:numPr>
        <w:tabs>
          <w:tab w:val="clear" w:pos="360"/>
          <w:tab w:val="num" w:pos="426"/>
        </w:tabs>
        <w:spacing w:line="240" w:lineRule="auto"/>
        <w:ind w:left="426" w:hanging="426"/>
        <w:jc w:val="both"/>
        <w:rPr>
          <w:rFonts w:ascii="Times New Roman" w:hAnsi="Times New Roman"/>
          <w:sz w:val="22"/>
          <w:szCs w:val="22"/>
        </w:rPr>
      </w:pPr>
      <w:r w:rsidRPr="00323FC9">
        <w:rPr>
          <w:rFonts w:ascii="Times New Roman" w:hAnsi="Times New Roman"/>
          <w:sz w:val="22"/>
          <w:szCs w:val="22"/>
        </w:rPr>
        <w:t>Zamawiający zawiadamia równocześnie wszystkich Wykonawców, którzy złożyli oferty, o</w:t>
      </w:r>
      <w:r w:rsidR="002E3AE7" w:rsidRPr="00323FC9">
        <w:rPr>
          <w:rFonts w:ascii="Times New Roman" w:hAnsi="Times New Roman"/>
          <w:sz w:val="22"/>
          <w:szCs w:val="22"/>
          <w:lang w:val="pl-PL"/>
        </w:rPr>
        <w:t> </w:t>
      </w:r>
      <w:r w:rsidRPr="00323FC9">
        <w:rPr>
          <w:rFonts w:ascii="Times New Roman" w:hAnsi="Times New Roman"/>
          <w:sz w:val="22"/>
          <w:szCs w:val="22"/>
        </w:rPr>
        <w:t>rozstrzygnięciu postępowania, podając uzasadnienie faktyczne</w:t>
      </w:r>
      <w:r w:rsidR="00FD7E17" w:rsidRPr="00323FC9">
        <w:rPr>
          <w:rFonts w:ascii="Times New Roman" w:hAnsi="Times New Roman"/>
          <w:sz w:val="22"/>
          <w:szCs w:val="22"/>
        </w:rPr>
        <w:t>.</w:t>
      </w:r>
    </w:p>
    <w:p w14:paraId="44588A33" w14:textId="77777777" w:rsidR="00FC005E" w:rsidRPr="00323FC9" w:rsidRDefault="00FC005E" w:rsidP="0037137A">
      <w:pPr>
        <w:widowControl/>
        <w:tabs>
          <w:tab w:val="num" w:pos="426"/>
          <w:tab w:val="num" w:pos="2937"/>
        </w:tabs>
        <w:suppressAutoHyphens w:val="0"/>
        <w:ind w:left="360"/>
        <w:jc w:val="both"/>
        <w:rPr>
          <w:sz w:val="22"/>
          <w:szCs w:val="22"/>
        </w:rPr>
      </w:pPr>
    </w:p>
    <w:p w14:paraId="34851EFF" w14:textId="77777777" w:rsidR="000E639E" w:rsidRPr="000E639E" w:rsidRDefault="009F20ED" w:rsidP="000E639E">
      <w:pPr>
        <w:pStyle w:val="Akapitzlist"/>
        <w:numPr>
          <w:ilvl w:val="0"/>
          <w:numId w:val="15"/>
        </w:numPr>
        <w:autoSpaceDE w:val="0"/>
        <w:spacing w:after="0"/>
        <w:jc w:val="both"/>
        <w:rPr>
          <w:rFonts w:ascii="Times New Roman" w:hAnsi="Times New Roman"/>
        </w:rPr>
      </w:pPr>
      <w:r w:rsidRPr="000E639E">
        <w:rPr>
          <w:rFonts w:ascii="Times New Roman" w:hAnsi="Times New Roman"/>
          <w:b/>
          <w:bCs/>
        </w:rPr>
        <w:t>Termin związania ofertą.</w:t>
      </w:r>
    </w:p>
    <w:p w14:paraId="3D3DECF6" w14:textId="6A53E774" w:rsidR="00A04158" w:rsidRPr="000E639E" w:rsidRDefault="009F20ED" w:rsidP="000E639E">
      <w:pPr>
        <w:autoSpaceDE w:val="0"/>
        <w:jc w:val="both"/>
      </w:pPr>
      <w:r w:rsidRPr="000E639E">
        <w:t>Termin związania ofertą wynosi 30 dni</w:t>
      </w:r>
      <w:r w:rsidR="00B6676D">
        <w:t xml:space="preserve"> licząc od upływu terminu na składnie ofert</w:t>
      </w:r>
      <w:r w:rsidRPr="000E639E">
        <w:t>.</w:t>
      </w:r>
    </w:p>
    <w:p w14:paraId="6D9E0DED" w14:textId="77777777" w:rsidR="000E639E" w:rsidRPr="000E639E" w:rsidRDefault="000E639E" w:rsidP="000E639E">
      <w:pPr>
        <w:autoSpaceDE w:val="0"/>
        <w:jc w:val="both"/>
      </w:pPr>
    </w:p>
    <w:p w14:paraId="0BB87469" w14:textId="50EB27FE" w:rsidR="002F58D8" w:rsidRPr="00323FC9" w:rsidRDefault="002F58D8" w:rsidP="00A12F9C">
      <w:pPr>
        <w:widowControl/>
        <w:numPr>
          <w:ilvl w:val="0"/>
          <w:numId w:val="14"/>
        </w:numPr>
        <w:tabs>
          <w:tab w:val="clear" w:pos="360"/>
        </w:tabs>
        <w:suppressAutoHyphens w:val="0"/>
        <w:ind w:left="426" w:hanging="426"/>
        <w:jc w:val="both"/>
        <w:rPr>
          <w:b/>
          <w:bCs/>
          <w:sz w:val="22"/>
          <w:szCs w:val="22"/>
        </w:rPr>
      </w:pPr>
      <w:r w:rsidRPr="00323FC9">
        <w:rPr>
          <w:b/>
          <w:bCs/>
          <w:sz w:val="22"/>
          <w:szCs w:val="22"/>
        </w:rPr>
        <w:t>Informacj</w:t>
      </w:r>
      <w:r w:rsidR="00A12F9C" w:rsidRPr="00323FC9">
        <w:rPr>
          <w:b/>
          <w:bCs/>
          <w:sz w:val="22"/>
          <w:szCs w:val="22"/>
        </w:rPr>
        <w:t xml:space="preserve">e </w:t>
      </w:r>
      <w:r w:rsidRPr="00323FC9">
        <w:rPr>
          <w:b/>
          <w:bCs/>
          <w:sz w:val="22"/>
          <w:szCs w:val="22"/>
        </w:rPr>
        <w:t>o formalnościach, jakie powinny zostać dopełnione po wyborze oferty</w:t>
      </w:r>
    </w:p>
    <w:p w14:paraId="503CE6E1" w14:textId="731D02CC" w:rsidR="00C6547D" w:rsidRPr="00323FC9" w:rsidRDefault="008D6E9E" w:rsidP="00A12F9C">
      <w:pPr>
        <w:pStyle w:val="Akapitzlist"/>
        <w:numPr>
          <w:ilvl w:val="1"/>
          <w:numId w:val="14"/>
        </w:numPr>
        <w:tabs>
          <w:tab w:val="clear" w:pos="360"/>
          <w:tab w:val="num" w:pos="426"/>
        </w:tabs>
        <w:autoSpaceDE w:val="0"/>
        <w:spacing w:line="240" w:lineRule="auto"/>
        <w:ind w:left="426" w:hanging="426"/>
        <w:jc w:val="both"/>
        <w:rPr>
          <w:rFonts w:ascii="Times New Roman" w:hAnsi="Times New Roman"/>
        </w:rPr>
      </w:pPr>
      <w:r w:rsidRPr="00323FC9">
        <w:rPr>
          <w:rFonts w:ascii="Times New Roman" w:hAnsi="Times New Roman"/>
        </w:rPr>
        <w:t>Zamawiający zamieszcza niezwłocznie na swojej stronie Biuletynu Informacji Publicznej informację o udzieleniu zamówienia, podając nazwę (firmę) albo imię i nazwisko podmiotu, z</w:t>
      </w:r>
      <w:r w:rsidR="00A12F9C" w:rsidRPr="00323FC9">
        <w:rPr>
          <w:rFonts w:ascii="Times New Roman" w:hAnsi="Times New Roman"/>
          <w:lang w:val="pl-PL"/>
        </w:rPr>
        <w:t> </w:t>
      </w:r>
      <w:r w:rsidRPr="00323FC9">
        <w:rPr>
          <w:rFonts w:ascii="Times New Roman" w:hAnsi="Times New Roman"/>
        </w:rPr>
        <w:t>którym zawarł umowę o wykonanie zamówienia, albo informację o nieudzieleniu tego zamówienia. Umowa może zostać zawarta w formie pisemnej albo elektronicznej pod rygorem nieważności.</w:t>
      </w:r>
    </w:p>
    <w:p w14:paraId="4B7225DF" w14:textId="05B4E1ED" w:rsidR="009637B1" w:rsidRPr="00323FC9" w:rsidRDefault="00DC083C" w:rsidP="0037137A">
      <w:pPr>
        <w:widowControl/>
        <w:numPr>
          <w:ilvl w:val="0"/>
          <w:numId w:val="14"/>
        </w:numPr>
        <w:tabs>
          <w:tab w:val="clear" w:pos="360"/>
          <w:tab w:val="num" w:pos="426"/>
        </w:tabs>
        <w:suppressAutoHyphens w:val="0"/>
        <w:autoSpaceDE w:val="0"/>
        <w:ind w:left="426" w:hanging="426"/>
        <w:jc w:val="both"/>
        <w:rPr>
          <w:b/>
          <w:sz w:val="22"/>
          <w:szCs w:val="22"/>
        </w:rPr>
      </w:pPr>
      <w:r w:rsidRPr="00323FC9">
        <w:rPr>
          <w:b/>
          <w:bCs/>
          <w:sz w:val="22"/>
          <w:szCs w:val="22"/>
        </w:rPr>
        <w:t>Wzór umowy – Załącznik nr 2 do Zaproszenia – zawiera w</w:t>
      </w:r>
      <w:r w:rsidR="00E8423A" w:rsidRPr="00323FC9">
        <w:rPr>
          <w:b/>
          <w:bCs/>
          <w:sz w:val="22"/>
          <w:szCs w:val="22"/>
        </w:rPr>
        <w:t>arunki i wymagania umowne w</w:t>
      </w:r>
      <w:r w:rsidR="00A12F9C" w:rsidRPr="00323FC9">
        <w:rPr>
          <w:b/>
          <w:bCs/>
          <w:sz w:val="22"/>
          <w:szCs w:val="22"/>
        </w:rPr>
        <w:t> </w:t>
      </w:r>
      <w:r w:rsidR="00E8423A" w:rsidRPr="00323FC9">
        <w:rPr>
          <w:b/>
          <w:bCs/>
          <w:sz w:val="22"/>
          <w:szCs w:val="22"/>
        </w:rPr>
        <w:t>zakresie</w:t>
      </w:r>
      <w:r w:rsidR="00A12F9C" w:rsidRPr="00323FC9">
        <w:rPr>
          <w:b/>
          <w:bCs/>
          <w:sz w:val="22"/>
          <w:szCs w:val="22"/>
        </w:rPr>
        <w:t xml:space="preserve"> realizacji</w:t>
      </w:r>
      <w:r w:rsidR="00E8423A" w:rsidRPr="00323FC9">
        <w:rPr>
          <w:b/>
          <w:bCs/>
          <w:sz w:val="22"/>
          <w:szCs w:val="22"/>
        </w:rPr>
        <w:t xml:space="preserve"> przedmiotu zamówienia</w:t>
      </w:r>
      <w:r w:rsidRPr="00323FC9">
        <w:rPr>
          <w:b/>
          <w:bCs/>
          <w:sz w:val="22"/>
          <w:szCs w:val="22"/>
        </w:rPr>
        <w:t>.</w:t>
      </w:r>
    </w:p>
    <w:p w14:paraId="7523B792" w14:textId="77777777" w:rsidR="00DC083C" w:rsidRPr="00323FC9" w:rsidRDefault="00DC083C" w:rsidP="0037137A">
      <w:pPr>
        <w:widowControl/>
        <w:suppressAutoHyphens w:val="0"/>
        <w:autoSpaceDE w:val="0"/>
        <w:ind w:left="426"/>
        <w:jc w:val="both"/>
        <w:rPr>
          <w:b/>
          <w:sz w:val="22"/>
          <w:szCs w:val="22"/>
        </w:rPr>
      </w:pPr>
    </w:p>
    <w:p w14:paraId="76465AE4" w14:textId="77777777" w:rsidR="00E70363" w:rsidRPr="00323FC9" w:rsidRDefault="00DC083C" w:rsidP="00654E77">
      <w:pPr>
        <w:widowControl/>
        <w:numPr>
          <w:ilvl w:val="3"/>
          <w:numId w:val="1"/>
        </w:numPr>
        <w:suppressAutoHyphens w:val="0"/>
        <w:jc w:val="both"/>
        <w:rPr>
          <w:b/>
          <w:bCs/>
          <w:sz w:val="22"/>
          <w:szCs w:val="22"/>
        </w:rPr>
      </w:pPr>
      <w:r w:rsidRPr="00323FC9">
        <w:rPr>
          <w:b/>
          <w:bCs/>
          <w:sz w:val="22"/>
          <w:szCs w:val="22"/>
        </w:rPr>
        <w:t xml:space="preserve"> </w:t>
      </w:r>
      <w:r w:rsidR="00E70363" w:rsidRPr="00323FC9">
        <w:rPr>
          <w:b/>
          <w:bCs/>
          <w:sz w:val="22"/>
          <w:szCs w:val="22"/>
        </w:rPr>
        <w:t>Informacja o przetwarzaniu danyc</w:t>
      </w:r>
      <w:r w:rsidR="00470D99" w:rsidRPr="00323FC9">
        <w:rPr>
          <w:b/>
          <w:bCs/>
          <w:sz w:val="22"/>
          <w:szCs w:val="22"/>
        </w:rPr>
        <w:t>h osobowych - dotyczy W</w:t>
      </w:r>
      <w:r w:rsidR="00E70363" w:rsidRPr="00323FC9">
        <w:rPr>
          <w:b/>
          <w:bCs/>
          <w:sz w:val="22"/>
          <w:szCs w:val="22"/>
        </w:rPr>
        <w:t>ykonawcy będącego osobą fizyczną.</w:t>
      </w:r>
    </w:p>
    <w:p w14:paraId="0419CA9A" w14:textId="77777777" w:rsidR="008D6E9E" w:rsidRPr="00323FC9" w:rsidRDefault="008D6E9E" w:rsidP="0037137A">
      <w:pPr>
        <w:widowControl/>
        <w:suppressAutoHyphens w:val="0"/>
        <w:ind w:left="426"/>
        <w:jc w:val="both"/>
        <w:rPr>
          <w:sz w:val="22"/>
          <w:szCs w:val="22"/>
        </w:rPr>
      </w:pPr>
      <w:r w:rsidRPr="00323FC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23FC9">
        <w:rPr>
          <w:sz w:val="22"/>
          <w:szCs w:val="22"/>
        </w:rPr>
        <w:lastRenderedPageBreak/>
        <w:t>95/46/WE (ogólne rozporządzenie o ochronie danych, dalej „Rozporządzenie Ogólne”) Uniwersytet Jagielloński informuje, że:</w:t>
      </w:r>
    </w:p>
    <w:p w14:paraId="6C7E2D77" w14:textId="6DAC8D61"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b/>
          <w:sz w:val="22"/>
          <w:szCs w:val="22"/>
        </w:rPr>
        <w:t>Administratorem</w:t>
      </w:r>
      <w:r w:rsidRPr="00323FC9">
        <w:rPr>
          <w:sz w:val="22"/>
          <w:szCs w:val="22"/>
        </w:rPr>
        <w:t xml:space="preserve"> Pani/Pana danych osobowych jest Uniwersytet Jagielloński, </w:t>
      </w:r>
      <w:r w:rsidRPr="00323FC9">
        <w:rPr>
          <w:sz w:val="22"/>
          <w:szCs w:val="22"/>
        </w:rPr>
        <w:br/>
        <w:t>ul. Gołębia 24, 31-007 Kraków, reprezentowany przez Rektora UJ.</w:t>
      </w:r>
    </w:p>
    <w:p w14:paraId="3FA31EEC" w14:textId="5C182E4C"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b/>
          <w:sz w:val="22"/>
          <w:szCs w:val="22"/>
        </w:rPr>
        <w:t>Uniwersytet Jagielloński wyznaczył Inspektora Ochrony Danych</w:t>
      </w:r>
      <w:r w:rsidRPr="00323FC9">
        <w:rPr>
          <w:sz w:val="22"/>
          <w:szCs w:val="22"/>
        </w:rPr>
        <w:t xml:space="preserve">, ul. Gołębia 24, 31-007 Kraków, pokój nr 31. Kontakt z Inspektorem możliwy jest przez </w:t>
      </w:r>
      <w:hyperlink r:id="rId18" w:history="1">
        <w:r w:rsidRPr="00323FC9">
          <w:rPr>
            <w:rStyle w:val="Hipercze"/>
            <w:sz w:val="22"/>
            <w:szCs w:val="22"/>
            <w:lang w:val="x-none"/>
          </w:rPr>
          <w:t>e-mail</w:t>
        </w:r>
      </w:hyperlink>
      <w:r w:rsidRPr="00323FC9">
        <w:rPr>
          <w:sz w:val="22"/>
          <w:szCs w:val="22"/>
        </w:rPr>
        <w:t xml:space="preserve">: </w:t>
      </w:r>
      <w:hyperlink r:id="rId19" w:history="1">
        <w:r w:rsidRPr="00323FC9">
          <w:rPr>
            <w:rStyle w:val="Hipercze"/>
            <w:sz w:val="22"/>
            <w:szCs w:val="22"/>
            <w:lang w:val="x-none"/>
          </w:rPr>
          <w:t>iod@uj.edu.pl</w:t>
        </w:r>
      </w:hyperlink>
      <w:r w:rsidRPr="00323FC9">
        <w:rPr>
          <w:sz w:val="22"/>
          <w:szCs w:val="22"/>
        </w:rPr>
        <w:t xml:space="preserve"> lub pod nr telefonu 12</w:t>
      </w:r>
      <w:r w:rsidR="00A12F9C" w:rsidRPr="00323FC9">
        <w:rPr>
          <w:sz w:val="22"/>
          <w:szCs w:val="22"/>
        </w:rPr>
        <w:t> </w:t>
      </w:r>
      <w:r w:rsidRPr="00323FC9">
        <w:rPr>
          <w:sz w:val="22"/>
          <w:szCs w:val="22"/>
        </w:rPr>
        <w:t>663</w:t>
      </w:r>
      <w:r w:rsidR="00A12F9C" w:rsidRPr="00323FC9">
        <w:rPr>
          <w:sz w:val="22"/>
          <w:szCs w:val="22"/>
        </w:rPr>
        <w:t>-1</w:t>
      </w:r>
      <w:r w:rsidRPr="00323FC9">
        <w:rPr>
          <w:sz w:val="22"/>
          <w:szCs w:val="22"/>
        </w:rPr>
        <w:t>2</w:t>
      </w:r>
      <w:r w:rsidR="00A12F9C" w:rsidRPr="00323FC9">
        <w:rPr>
          <w:sz w:val="22"/>
          <w:szCs w:val="22"/>
        </w:rPr>
        <w:t>-</w:t>
      </w:r>
      <w:r w:rsidRPr="00323FC9">
        <w:rPr>
          <w:sz w:val="22"/>
          <w:szCs w:val="22"/>
        </w:rPr>
        <w:t>25.</w:t>
      </w:r>
    </w:p>
    <w:p w14:paraId="6FE624C4" w14:textId="6C3EC4D7"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sz w:val="22"/>
          <w:szCs w:val="22"/>
        </w:rPr>
        <w:t xml:space="preserve">Pani/Pana dane osobowe przetwarzane będą </w:t>
      </w:r>
      <w:r w:rsidRPr="00323FC9">
        <w:rPr>
          <w:b/>
          <w:sz w:val="22"/>
          <w:szCs w:val="22"/>
        </w:rPr>
        <w:t>na podstawie art. 6 ust. 1 lit. c Rozporządzenia Ogólnego w celu</w:t>
      </w:r>
      <w:r w:rsidRPr="00323FC9">
        <w:rPr>
          <w:sz w:val="22"/>
          <w:szCs w:val="22"/>
        </w:rPr>
        <w:t xml:space="preserve"> </w:t>
      </w:r>
      <w:r w:rsidRPr="00323FC9">
        <w:rPr>
          <w:b/>
          <w:sz w:val="22"/>
          <w:szCs w:val="22"/>
        </w:rPr>
        <w:t xml:space="preserve">związanym z postępowaniem o udzielenie zamówienia publicznego </w:t>
      </w:r>
      <w:r w:rsidRPr="00323FC9">
        <w:rPr>
          <w:b/>
          <w:sz w:val="22"/>
          <w:szCs w:val="22"/>
        </w:rPr>
        <w:br/>
        <w:t xml:space="preserve">w dziedzinie nauki oznaczonego nr sprawy </w:t>
      </w:r>
      <w:r w:rsidRPr="00323FC9">
        <w:rPr>
          <w:b/>
          <w:sz w:val="22"/>
          <w:szCs w:val="22"/>
          <w:shd w:val="clear" w:color="auto" w:fill="FFFFFF"/>
        </w:rPr>
        <w:t>80.272</w:t>
      </w:r>
      <w:r w:rsidR="00FF55F9">
        <w:rPr>
          <w:b/>
          <w:sz w:val="22"/>
          <w:szCs w:val="22"/>
          <w:shd w:val="clear" w:color="auto" w:fill="FFFFFF"/>
        </w:rPr>
        <w:t>.221.</w:t>
      </w:r>
      <w:r w:rsidRPr="00323FC9">
        <w:rPr>
          <w:b/>
          <w:sz w:val="22"/>
          <w:szCs w:val="22"/>
          <w:shd w:val="clear" w:color="auto" w:fill="FFFFFF"/>
        </w:rPr>
        <w:t>2021.</w:t>
      </w:r>
    </w:p>
    <w:p w14:paraId="6B1D55A8" w14:textId="47B496CF"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sz w:val="22"/>
          <w:szCs w:val="22"/>
        </w:rPr>
        <w:t xml:space="preserve">Podanie przez Panią/Pana danych osobowych jest wymogiem ustawowym określonym </w:t>
      </w:r>
      <w:r w:rsidRPr="00323FC9">
        <w:rPr>
          <w:sz w:val="22"/>
          <w:szCs w:val="22"/>
        </w:rPr>
        <w:br/>
        <w:t>w przepisach ustawy z dnia 11 września 2019 r. Prawo zamówień publicznych (tj. Dz. U. 20</w:t>
      </w:r>
      <w:r w:rsidR="00E16E91" w:rsidRPr="00323FC9">
        <w:rPr>
          <w:sz w:val="22"/>
          <w:szCs w:val="22"/>
        </w:rPr>
        <w:t>21</w:t>
      </w:r>
      <w:r w:rsidRPr="00323FC9">
        <w:rPr>
          <w:sz w:val="22"/>
          <w:szCs w:val="22"/>
        </w:rPr>
        <w:t xml:space="preserve"> r. poz. </w:t>
      </w:r>
      <w:r w:rsidR="00E16E91" w:rsidRPr="00323FC9">
        <w:rPr>
          <w:sz w:val="22"/>
          <w:szCs w:val="22"/>
        </w:rPr>
        <w:t>1129</w:t>
      </w:r>
      <w:r w:rsidRPr="00323FC9">
        <w:rPr>
          <w:sz w:val="22"/>
          <w:szCs w:val="22"/>
        </w:rPr>
        <w:t xml:space="preserve"> z </w:t>
      </w:r>
      <w:proofErr w:type="spellStart"/>
      <w:r w:rsidRPr="00323FC9">
        <w:rPr>
          <w:sz w:val="22"/>
          <w:szCs w:val="22"/>
        </w:rPr>
        <w:t>późn</w:t>
      </w:r>
      <w:proofErr w:type="spellEnd"/>
      <w:r w:rsidRPr="00323FC9">
        <w:rPr>
          <w:sz w:val="22"/>
          <w:szCs w:val="22"/>
        </w:rPr>
        <w:t xml:space="preserve">. zm., dalej jako „PZP”) związanym z udziałem w postępowaniu o udzielenie zamówienia publicznego. </w:t>
      </w:r>
    </w:p>
    <w:p w14:paraId="5F6C01F2" w14:textId="771B71E5"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sz w:val="22"/>
          <w:szCs w:val="22"/>
        </w:rPr>
        <w:t>Konsekwencje niepodania danych osobowych wynikają z ustawy PZP.</w:t>
      </w:r>
    </w:p>
    <w:p w14:paraId="4D937AC1" w14:textId="629916DC"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sz w:val="22"/>
          <w:szCs w:val="22"/>
        </w:rPr>
        <w:t>Odbiorcami Pani/Pana danych osobowych będą osoby lub podmioty, którym udostępniona zostanie dokumentacja postępowania w oparciu o art. 8 oraz art. 96 ust. 3 PZP.</w:t>
      </w:r>
    </w:p>
    <w:p w14:paraId="2DD90FC9" w14:textId="2DE46F15"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B3F6B68" w14:textId="5228C2A8"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b/>
          <w:sz w:val="22"/>
          <w:szCs w:val="22"/>
        </w:rPr>
        <w:t>Posiada Pani/Pan</w:t>
      </w:r>
      <w:r w:rsidRPr="00323FC9">
        <w:rPr>
          <w:sz w:val="22"/>
          <w:szCs w:val="22"/>
        </w:rPr>
        <w:t xml:space="preserve"> </w:t>
      </w:r>
      <w:r w:rsidRPr="00323FC9">
        <w:rPr>
          <w:b/>
          <w:sz w:val="22"/>
          <w:szCs w:val="22"/>
        </w:rPr>
        <w:t>prawo do</w:t>
      </w:r>
      <w:r w:rsidRPr="00323FC9">
        <w:rPr>
          <w:sz w:val="22"/>
          <w:szCs w:val="22"/>
        </w:rPr>
        <w:t>: dostępu do treści swoich danych, ich sprostowania, ograniczenia przetwarzania – w przypadkach i na warunkach określonych w Rozporządzeniu Ogólnym.</w:t>
      </w:r>
    </w:p>
    <w:p w14:paraId="4B08695F" w14:textId="00242FBB"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b/>
          <w:sz w:val="22"/>
          <w:szCs w:val="22"/>
        </w:rPr>
        <w:t>Nie przysługuje Pani/Panu prawo do:</w:t>
      </w:r>
      <w:r w:rsidRPr="00323FC9">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1CBF2D44" w14:textId="6523B739"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sz w:val="22"/>
          <w:szCs w:val="22"/>
        </w:rPr>
        <w:t xml:space="preserve">Ma Pani/Pan prawo wniesienia </w:t>
      </w:r>
      <w:r w:rsidRPr="00323FC9">
        <w:rPr>
          <w:b/>
          <w:sz w:val="22"/>
          <w:szCs w:val="22"/>
        </w:rPr>
        <w:t>skargi do Prezesa Urzędu Ochrony Danych Osobowych</w:t>
      </w:r>
      <w:r w:rsidRPr="00323FC9">
        <w:rPr>
          <w:sz w:val="22"/>
          <w:szCs w:val="22"/>
        </w:rPr>
        <w:t xml:space="preserve"> </w:t>
      </w:r>
      <w:r w:rsidRPr="00323FC9">
        <w:rPr>
          <w:sz w:val="22"/>
          <w:szCs w:val="22"/>
        </w:rPr>
        <w:br/>
        <w:t>w razie uznania, że przetwarzanie Pani/Pana danych osobowych narusza przepisy Rozporządzenia Ogólnego.</w:t>
      </w:r>
    </w:p>
    <w:p w14:paraId="6D3855AE" w14:textId="6AA10C56"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b/>
          <w:sz w:val="22"/>
          <w:szCs w:val="22"/>
        </w:rPr>
        <w:t>Skorzystanie przez Panią/Pana</w:t>
      </w:r>
      <w:r w:rsidRPr="00323FC9">
        <w:rPr>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BD518" w14:textId="68F9929E" w:rsidR="008D6E9E"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sz w:val="22"/>
          <w:szCs w:val="22"/>
        </w:rPr>
        <w:t xml:space="preserve">W przypadku gdy wykonanie obowiązków, o których mowa w art. 15 ust. 1-3 Rozporządzenia Ogólnego, celem realizacji Pani/Pana uprawnień wskazanych pkt 6 i 8 powyżej </w:t>
      </w:r>
      <w:r w:rsidRPr="00323FC9">
        <w:rPr>
          <w:rFonts w:eastAsia="Arial"/>
          <w:color w:val="000000"/>
          <w:sz w:val="22"/>
          <w:szCs w:val="22"/>
        </w:rPr>
        <w:t>oraz do uzyskania kopii danych podlegających przetwarzaniu</w:t>
      </w:r>
      <w:r w:rsidRPr="00323FC9">
        <w:rPr>
          <w:sz w:val="22"/>
          <w:szCs w:val="22"/>
        </w:rPr>
        <w:t xml:space="preserve">, wymagałoby niewspółmiernie dużego wysiłku, </w:t>
      </w:r>
      <w:r w:rsidRPr="00323FC9">
        <w:rPr>
          <w:b/>
          <w:sz w:val="22"/>
          <w:szCs w:val="22"/>
        </w:rPr>
        <w:t>Zamawiający może żądać od Pana/Pani</w:t>
      </w:r>
      <w:r w:rsidRPr="00323FC9">
        <w:rPr>
          <w:sz w:val="22"/>
          <w:szCs w:val="22"/>
        </w:rPr>
        <w:t>, wskazania dodatkowych informacji mających na celu sprecyzowanie żądania, w szczególności podania nazwy lub daty wszczętego albo zakończonego postępowania o udzielenie zamówienia publicznego.</w:t>
      </w:r>
    </w:p>
    <w:p w14:paraId="036ACE51" w14:textId="77777777" w:rsidR="00E70363" w:rsidRPr="00323FC9" w:rsidRDefault="008D6E9E" w:rsidP="00A12F9C">
      <w:pPr>
        <w:widowControl/>
        <w:numPr>
          <w:ilvl w:val="0"/>
          <w:numId w:val="12"/>
        </w:numPr>
        <w:tabs>
          <w:tab w:val="clear" w:pos="360"/>
          <w:tab w:val="num" w:pos="426"/>
        </w:tabs>
        <w:suppressAutoHyphens w:val="0"/>
        <w:ind w:left="426" w:hanging="426"/>
        <w:jc w:val="both"/>
        <w:rPr>
          <w:sz w:val="22"/>
          <w:szCs w:val="22"/>
        </w:rPr>
      </w:pPr>
      <w:r w:rsidRPr="00323FC9">
        <w:rPr>
          <w:b/>
          <w:sz w:val="22"/>
          <w:szCs w:val="22"/>
        </w:rPr>
        <w:t>Wystąpienie</w:t>
      </w:r>
      <w:r w:rsidRPr="00323FC9">
        <w:rPr>
          <w:sz w:val="22"/>
          <w:szCs w:val="22"/>
        </w:rPr>
        <w:t xml:space="preserve"> </w:t>
      </w:r>
      <w:r w:rsidRPr="00323FC9">
        <w:rPr>
          <w:b/>
          <w:sz w:val="22"/>
          <w:szCs w:val="22"/>
        </w:rPr>
        <w:t>przez Panią/Pana</w:t>
      </w:r>
      <w:r w:rsidRPr="00323FC9">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r w:rsidR="00E70363" w:rsidRPr="00323FC9">
        <w:rPr>
          <w:sz w:val="22"/>
          <w:szCs w:val="22"/>
        </w:rPr>
        <w:t>.</w:t>
      </w:r>
    </w:p>
    <w:p w14:paraId="3379AFAD" w14:textId="77777777" w:rsidR="00754AC0" w:rsidRPr="00323FC9" w:rsidRDefault="00754AC0" w:rsidP="0037137A">
      <w:pPr>
        <w:tabs>
          <w:tab w:val="left" w:pos="720"/>
        </w:tabs>
        <w:ind w:left="720" w:hanging="720"/>
        <w:jc w:val="both"/>
        <w:rPr>
          <w:b/>
          <w:sz w:val="22"/>
          <w:szCs w:val="22"/>
        </w:rPr>
      </w:pPr>
    </w:p>
    <w:p w14:paraId="088A2734" w14:textId="7C27AC8F" w:rsidR="008D6E9E" w:rsidRPr="00323FC9" w:rsidRDefault="00A04158" w:rsidP="00654E77">
      <w:pPr>
        <w:pStyle w:val="Akapitzlist"/>
        <w:numPr>
          <w:ilvl w:val="3"/>
          <w:numId w:val="1"/>
        </w:numPr>
        <w:tabs>
          <w:tab w:val="left" w:pos="720"/>
        </w:tabs>
        <w:spacing w:after="0" w:line="240" w:lineRule="auto"/>
        <w:jc w:val="both"/>
        <w:rPr>
          <w:rFonts w:ascii="Times New Roman" w:hAnsi="Times New Roman"/>
          <w:b/>
        </w:rPr>
      </w:pPr>
      <w:r w:rsidRPr="00323FC9">
        <w:rPr>
          <w:rFonts w:ascii="Times New Roman" w:hAnsi="Times New Roman"/>
          <w:b/>
        </w:rPr>
        <w:t xml:space="preserve">Załączniki do </w:t>
      </w:r>
      <w:r w:rsidR="00DC083C" w:rsidRPr="00323FC9">
        <w:rPr>
          <w:rFonts w:ascii="Times New Roman" w:hAnsi="Times New Roman"/>
          <w:b/>
        </w:rPr>
        <w:t>Zaproszenia</w:t>
      </w:r>
    </w:p>
    <w:p w14:paraId="370EAB9D" w14:textId="189F8C93" w:rsidR="00A81325" w:rsidRPr="00323FC9" w:rsidRDefault="00A12F9C" w:rsidP="00A12F9C">
      <w:pPr>
        <w:tabs>
          <w:tab w:val="left" w:pos="284"/>
          <w:tab w:val="left" w:pos="426"/>
        </w:tabs>
        <w:ind w:firstLine="284"/>
        <w:jc w:val="both"/>
        <w:rPr>
          <w:sz w:val="22"/>
          <w:szCs w:val="22"/>
        </w:rPr>
      </w:pPr>
      <w:r w:rsidRPr="00323FC9">
        <w:rPr>
          <w:sz w:val="22"/>
          <w:szCs w:val="22"/>
        </w:rPr>
        <w:t xml:space="preserve">   </w:t>
      </w:r>
      <w:r w:rsidR="00DC083C" w:rsidRPr="00323FC9">
        <w:rPr>
          <w:sz w:val="22"/>
          <w:szCs w:val="22"/>
        </w:rPr>
        <w:t xml:space="preserve">Załącznik </w:t>
      </w:r>
      <w:r w:rsidR="00A81325" w:rsidRPr="00323FC9">
        <w:rPr>
          <w:sz w:val="22"/>
          <w:szCs w:val="22"/>
        </w:rPr>
        <w:t>A – opis przedmiotu zamówienia</w:t>
      </w:r>
    </w:p>
    <w:p w14:paraId="41336085" w14:textId="0FBD73EA" w:rsidR="00DC083C" w:rsidRPr="00323FC9" w:rsidRDefault="00A12F9C" w:rsidP="00A12F9C">
      <w:pPr>
        <w:ind w:firstLine="142"/>
        <w:jc w:val="both"/>
        <w:rPr>
          <w:sz w:val="22"/>
          <w:szCs w:val="22"/>
        </w:rPr>
      </w:pPr>
      <w:r w:rsidRPr="00323FC9">
        <w:rPr>
          <w:sz w:val="22"/>
          <w:szCs w:val="22"/>
        </w:rPr>
        <w:t xml:space="preserve">     </w:t>
      </w:r>
      <w:r w:rsidR="00A81325" w:rsidRPr="00323FC9">
        <w:rPr>
          <w:sz w:val="22"/>
          <w:szCs w:val="22"/>
        </w:rPr>
        <w:t xml:space="preserve">Załącznik </w:t>
      </w:r>
      <w:r w:rsidR="00DC083C" w:rsidRPr="00323FC9">
        <w:rPr>
          <w:sz w:val="22"/>
          <w:szCs w:val="22"/>
        </w:rPr>
        <w:t>nr 1 – Formularz oferty</w:t>
      </w:r>
    </w:p>
    <w:p w14:paraId="6B0AA383" w14:textId="67B7C2EA" w:rsidR="00DC083C" w:rsidRPr="00323FC9" w:rsidRDefault="00A12F9C" w:rsidP="00A12F9C">
      <w:pPr>
        <w:ind w:firstLine="142"/>
        <w:jc w:val="both"/>
        <w:rPr>
          <w:sz w:val="22"/>
          <w:szCs w:val="22"/>
        </w:rPr>
      </w:pPr>
      <w:r w:rsidRPr="00323FC9">
        <w:rPr>
          <w:sz w:val="22"/>
          <w:szCs w:val="22"/>
        </w:rPr>
        <w:t xml:space="preserve">     </w:t>
      </w:r>
      <w:r w:rsidR="00DC083C" w:rsidRPr="00323FC9">
        <w:rPr>
          <w:sz w:val="22"/>
          <w:szCs w:val="22"/>
        </w:rPr>
        <w:t>Załącznik nr 2 – Wzór umowy</w:t>
      </w:r>
    </w:p>
    <w:p w14:paraId="122FB73A" w14:textId="77777777" w:rsidR="00DC083C" w:rsidRPr="00323FC9" w:rsidRDefault="00A04158" w:rsidP="0037137A">
      <w:pPr>
        <w:tabs>
          <w:tab w:val="left" w:pos="720"/>
        </w:tabs>
        <w:ind w:left="720" w:hanging="720"/>
        <w:jc w:val="both"/>
        <w:rPr>
          <w:b/>
          <w:bCs/>
          <w:sz w:val="22"/>
          <w:szCs w:val="22"/>
          <w:u w:val="single"/>
        </w:rPr>
      </w:pPr>
      <w:r w:rsidRPr="00323FC9">
        <w:rPr>
          <w:b/>
          <w:bCs/>
          <w:sz w:val="22"/>
          <w:szCs w:val="22"/>
          <w:u w:val="single"/>
        </w:rPr>
        <w:br w:type="page"/>
      </w:r>
    </w:p>
    <w:p w14:paraId="4B94EF6E" w14:textId="0032DE9F" w:rsidR="00DC083C" w:rsidRPr="00323FC9" w:rsidRDefault="00A12F9C" w:rsidP="00A12F9C">
      <w:pPr>
        <w:widowControl/>
        <w:suppressAutoHyphens w:val="0"/>
        <w:ind w:left="5664"/>
        <w:rPr>
          <w:b/>
          <w:sz w:val="22"/>
          <w:szCs w:val="22"/>
        </w:rPr>
      </w:pPr>
      <w:r w:rsidRPr="00323FC9">
        <w:rPr>
          <w:b/>
          <w:sz w:val="22"/>
          <w:szCs w:val="22"/>
        </w:rPr>
        <w:lastRenderedPageBreak/>
        <w:t xml:space="preserve">        </w:t>
      </w:r>
      <w:r w:rsidR="00DC083C" w:rsidRPr="00323FC9">
        <w:rPr>
          <w:b/>
          <w:sz w:val="22"/>
          <w:szCs w:val="22"/>
        </w:rPr>
        <w:t>Załącznik nr 1 do Zaproszenia</w:t>
      </w:r>
    </w:p>
    <w:p w14:paraId="2BB2341E" w14:textId="77777777" w:rsidR="00DC083C" w:rsidRPr="00323FC9" w:rsidRDefault="00DC083C" w:rsidP="0037137A">
      <w:pPr>
        <w:widowControl/>
        <w:suppressAutoHyphens w:val="0"/>
        <w:rPr>
          <w:sz w:val="22"/>
          <w:szCs w:val="22"/>
        </w:rPr>
      </w:pPr>
      <w:r w:rsidRPr="00323FC9">
        <w:rPr>
          <w:b/>
          <w:sz w:val="22"/>
          <w:szCs w:val="22"/>
          <w:u w:val="single"/>
        </w:rPr>
        <w:t>FORMULARZ OFERTY</w:t>
      </w:r>
    </w:p>
    <w:p w14:paraId="5C2979D3" w14:textId="34E8031B" w:rsidR="00A12F9C" w:rsidRPr="00323FC9" w:rsidRDefault="00A12F9C" w:rsidP="00A12F9C">
      <w:pPr>
        <w:widowControl/>
        <w:suppressAutoHyphens w:val="0"/>
        <w:ind w:left="540" w:hanging="540"/>
        <w:jc w:val="both"/>
        <w:rPr>
          <w:b/>
          <w:bCs/>
        </w:rPr>
      </w:pPr>
      <w:r w:rsidRPr="00323FC9">
        <w:rPr>
          <w:b/>
          <w:bCs/>
        </w:rPr>
        <w:t>___________________________________________________________________________</w:t>
      </w:r>
    </w:p>
    <w:p w14:paraId="3E338911" w14:textId="77777777" w:rsidR="00A12F9C" w:rsidRPr="00323FC9" w:rsidRDefault="00A12F9C" w:rsidP="00A12F9C">
      <w:pPr>
        <w:ind w:left="1080" w:hanging="1080"/>
        <w:jc w:val="both"/>
        <w:outlineLvl w:val="0"/>
        <w:rPr>
          <w:b/>
        </w:rPr>
      </w:pPr>
      <w:r w:rsidRPr="00323FC9">
        <w:rPr>
          <w:i/>
          <w:u w:val="single"/>
        </w:rPr>
        <w:t xml:space="preserve">ZAMAWIAJĄCY </w:t>
      </w:r>
      <w:r w:rsidRPr="00323FC9">
        <w:rPr>
          <w:i/>
        </w:rPr>
        <w:t xml:space="preserve">– </w:t>
      </w:r>
      <w:r w:rsidRPr="00323FC9">
        <w:rPr>
          <w:b/>
        </w:rPr>
        <w:t xml:space="preserve">Uniwersytet Jagielloński </w:t>
      </w:r>
    </w:p>
    <w:p w14:paraId="5A1E1CDA" w14:textId="77777777" w:rsidR="00A12F9C" w:rsidRPr="00323FC9" w:rsidRDefault="00A12F9C" w:rsidP="00A12F9C">
      <w:pPr>
        <w:jc w:val="both"/>
        <w:rPr>
          <w:i/>
          <w:u w:val="single"/>
        </w:rPr>
      </w:pPr>
      <w:r w:rsidRPr="00323FC9">
        <w:rPr>
          <w:b/>
          <w:bCs/>
        </w:rPr>
        <w:t xml:space="preserve">                               ul</w:t>
      </w:r>
      <w:r w:rsidRPr="00323FC9">
        <w:rPr>
          <w:b/>
        </w:rPr>
        <w:t>. Gołębia 24, 31 – 007 Kraków;</w:t>
      </w:r>
    </w:p>
    <w:p w14:paraId="5045C291" w14:textId="77777777" w:rsidR="00A12F9C" w:rsidRPr="00323FC9" w:rsidRDefault="00A12F9C" w:rsidP="00A12F9C">
      <w:pPr>
        <w:ind w:left="1080" w:hanging="1080"/>
        <w:jc w:val="both"/>
        <w:rPr>
          <w:b/>
        </w:rPr>
      </w:pPr>
      <w:r w:rsidRPr="00323FC9">
        <w:rPr>
          <w:i/>
          <w:u w:val="single"/>
        </w:rPr>
        <w:t xml:space="preserve">Jednostka prowadząca sprawę </w:t>
      </w:r>
      <w:r w:rsidRPr="00323FC9">
        <w:rPr>
          <w:i/>
        </w:rPr>
        <w:t xml:space="preserve">– </w:t>
      </w:r>
      <w:r w:rsidRPr="00323FC9">
        <w:rPr>
          <w:b/>
        </w:rPr>
        <w:t>Dział Zamówień Publicznych UJ</w:t>
      </w:r>
    </w:p>
    <w:p w14:paraId="1F4619AE" w14:textId="77777777" w:rsidR="00A12F9C" w:rsidRPr="00323FC9" w:rsidRDefault="00A12F9C" w:rsidP="00A12F9C">
      <w:pPr>
        <w:jc w:val="both"/>
        <w:outlineLvl w:val="0"/>
        <w:rPr>
          <w:b/>
        </w:rPr>
      </w:pPr>
      <w:r w:rsidRPr="00323FC9">
        <w:rPr>
          <w:b/>
          <w:bCs/>
        </w:rPr>
        <w:t xml:space="preserve">                                                     ul</w:t>
      </w:r>
      <w:r w:rsidRPr="00323FC9">
        <w:rPr>
          <w:b/>
        </w:rPr>
        <w:t>. Straszewskiego 25/2, 31-113 Kraków</w:t>
      </w:r>
    </w:p>
    <w:p w14:paraId="5F53FC5B" w14:textId="43CBEB1D" w:rsidR="00A12F9C" w:rsidRPr="00323FC9" w:rsidRDefault="00A12F9C" w:rsidP="00A12F9C">
      <w:pPr>
        <w:widowControl/>
        <w:tabs>
          <w:tab w:val="left" w:pos="540"/>
        </w:tabs>
        <w:suppressAutoHyphens w:val="0"/>
        <w:jc w:val="both"/>
        <w:rPr>
          <w:b/>
          <w:bCs/>
        </w:rPr>
      </w:pPr>
      <w:r w:rsidRPr="00323FC9">
        <w:rPr>
          <w:b/>
          <w:bCs/>
        </w:rPr>
        <w:t>___________________________________________________________________________</w:t>
      </w:r>
    </w:p>
    <w:p w14:paraId="34050839" w14:textId="77777777" w:rsidR="00A12F9C" w:rsidRPr="00323FC9" w:rsidRDefault="00A12F9C" w:rsidP="00A12F9C">
      <w:pPr>
        <w:widowControl/>
        <w:suppressAutoHyphens w:val="0"/>
        <w:jc w:val="both"/>
      </w:pPr>
      <w:r w:rsidRPr="00323FC9">
        <w:t xml:space="preserve">Nazwa (Firma) Wykonawcy – </w:t>
      </w:r>
    </w:p>
    <w:p w14:paraId="40195264" w14:textId="77777777" w:rsidR="00A12F9C" w:rsidRPr="00323FC9" w:rsidRDefault="00A12F9C" w:rsidP="00A12F9C">
      <w:pPr>
        <w:widowControl/>
        <w:suppressAutoHyphens w:val="0"/>
        <w:jc w:val="both"/>
      </w:pPr>
    </w:p>
    <w:p w14:paraId="267A9E72" w14:textId="1C01AECC" w:rsidR="00A12F9C" w:rsidRPr="00323FC9" w:rsidRDefault="00A12F9C" w:rsidP="00A12F9C">
      <w:pPr>
        <w:widowControl/>
        <w:suppressAutoHyphens w:val="0"/>
        <w:jc w:val="both"/>
      </w:pPr>
      <w:r w:rsidRPr="00323FC9">
        <w:t>………………………………………………………………………………………..…..……;</w:t>
      </w:r>
    </w:p>
    <w:p w14:paraId="491D4644" w14:textId="77777777" w:rsidR="00A12F9C" w:rsidRPr="00323FC9" w:rsidRDefault="00A12F9C" w:rsidP="00A12F9C">
      <w:pPr>
        <w:widowControl/>
        <w:suppressAutoHyphens w:val="0"/>
        <w:jc w:val="both"/>
      </w:pPr>
      <w:r w:rsidRPr="00323FC9">
        <w:t xml:space="preserve">Adres siedziby – </w:t>
      </w:r>
    </w:p>
    <w:p w14:paraId="031D8A28" w14:textId="77777777" w:rsidR="00A12F9C" w:rsidRPr="00323FC9" w:rsidRDefault="00A12F9C" w:rsidP="00A12F9C">
      <w:pPr>
        <w:widowControl/>
        <w:suppressAutoHyphens w:val="0"/>
        <w:jc w:val="both"/>
      </w:pPr>
    </w:p>
    <w:p w14:paraId="1F49BFC7" w14:textId="753F8B60" w:rsidR="00A12F9C" w:rsidRPr="00323FC9" w:rsidRDefault="00A12F9C" w:rsidP="00A12F9C">
      <w:pPr>
        <w:widowControl/>
        <w:suppressAutoHyphens w:val="0"/>
        <w:jc w:val="both"/>
      </w:pPr>
      <w:r w:rsidRPr="00323FC9">
        <w:t>……………………………………………………………………………….…..………..……;</w:t>
      </w:r>
    </w:p>
    <w:p w14:paraId="6B4F0551" w14:textId="77777777" w:rsidR="00A12F9C" w:rsidRPr="00323FC9" w:rsidRDefault="00A12F9C" w:rsidP="00A12F9C">
      <w:pPr>
        <w:widowControl/>
        <w:suppressAutoHyphens w:val="0"/>
        <w:jc w:val="both"/>
      </w:pPr>
      <w:r w:rsidRPr="00323FC9">
        <w:t xml:space="preserve">Adres do korespondencji – </w:t>
      </w:r>
    </w:p>
    <w:p w14:paraId="518BE4F8" w14:textId="77777777" w:rsidR="00A12F9C" w:rsidRPr="00323FC9" w:rsidRDefault="00A12F9C" w:rsidP="00A12F9C">
      <w:pPr>
        <w:widowControl/>
        <w:suppressAutoHyphens w:val="0"/>
        <w:jc w:val="both"/>
      </w:pPr>
    </w:p>
    <w:p w14:paraId="7EDBD156" w14:textId="30846E92" w:rsidR="00A12F9C" w:rsidRPr="00323FC9" w:rsidRDefault="00A12F9C" w:rsidP="00A12F9C">
      <w:pPr>
        <w:widowControl/>
        <w:suppressAutoHyphens w:val="0"/>
        <w:jc w:val="both"/>
        <w:rPr>
          <w:lang w:val="pt-BR"/>
        </w:rPr>
      </w:pPr>
      <w:r w:rsidRPr="00323FC9">
        <w:rPr>
          <w:lang w:val="pt-BR"/>
        </w:rPr>
        <w:t>………………………………………………………………………….............................……;</w:t>
      </w:r>
    </w:p>
    <w:p w14:paraId="51FAC8E0" w14:textId="77777777" w:rsidR="00A12F9C" w:rsidRPr="00323FC9" w:rsidRDefault="00A12F9C" w:rsidP="00A12F9C">
      <w:pPr>
        <w:widowControl/>
        <w:suppressAutoHyphens w:val="0"/>
        <w:jc w:val="both"/>
        <w:rPr>
          <w:lang w:val="pt-BR"/>
        </w:rPr>
      </w:pPr>
    </w:p>
    <w:p w14:paraId="1CF9244D" w14:textId="09E10438" w:rsidR="00A12F9C" w:rsidRPr="00323FC9" w:rsidRDefault="00A12F9C" w:rsidP="00A12F9C">
      <w:pPr>
        <w:widowControl/>
        <w:suppressAutoHyphens w:val="0"/>
        <w:jc w:val="both"/>
        <w:outlineLvl w:val="0"/>
        <w:rPr>
          <w:lang w:val="pt-BR"/>
        </w:rPr>
      </w:pPr>
      <w:r w:rsidRPr="00323FC9">
        <w:rPr>
          <w:lang w:val="pt-BR"/>
        </w:rPr>
        <w:t>Tel.: ......................................................;     E-mail: ....................................................................;</w:t>
      </w:r>
    </w:p>
    <w:p w14:paraId="1CF2592B" w14:textId="77777777" w:rsidR="00A12F9C" w:rsidRPr="00323FC9" w:rsidRDefault="00A12F9C" w:rsidP="00A12F9C">
      <w:pPr>
        <w:widowControl/>
        <w:suppressAutoHyphens w:val="0"/>
        <w:jc w:val="both"/>
        <w:rPr>
          <w:lang w:val="pt-BR"/>
        </w:rPr>
      </w:pPr>
    </w:p>
    <w:p w14:paraId="18538D22" w14:textId="7401C4E0" w:rsidR="00A12F9C" w:rsidRPr="00323FC9" w:rsidRDefault="00A12F9C" w:rsidP="00A12F9C">
      <w:pPr>
        <w:widowControl/>
        <w:suppressAutoHyphens w:val="0"/>
        <w:jc w:val="both"/>
        <w:outlineLvl w:val="0"/>
        <w:rPr>
          <w:lang w:val="pt-BR"/>
        </w:rPr>
      </w:pPr>
      <w:r w:rsidRPr="00323FC9">
        <w:rPr>
          <w:lang w:val="pt-BR"/>
        </w:rPr>
        <w:t>NIP:  .....................................................;     REGON:   ...............................................................;</w:t>
      </w:r>
    </w:p>
    <w:p w14:paraId="1EF113DC" w14:textId="77777777" w:rsidR="00801225" w:rsidRPr="00323FC9" w:rsidRDefault="00801225" w:rsidP="0037137A">
      <w:pPr>
        <w:widowControl/>
        <w:suppressAutoHyphens w:val="0"/>
        <w:ind w:left="1079" w:hanging="540"/>
        <w:jc w:val="both"/>
        <w:outlineLvl w:val="0"/>
        <w:rPr>
          <w:sz w:val="22"/>
          <w:szCs w:val="22"/>
          <w:lang w:val="de-DE"/>
        </w:rPr>
      </w:pPr>
    </w:p>
    <w:p w14:paraId="2193915A" w14:textId="30764C2E" w:rsidR="006F21F9" w:rsidRPr="00323FC9" w:rsidRDefault="006F21F9" w:rsidP="0037137A">
      <w:pPr>
        <w:jc w:val="both"/>
        <w:rPr>
          <w:i/>
          <w:sz w:val="22"/>
          <w:szCs w:val="22"/>
          <w:u w:val="single"/>
        </w:rPr>
      </w:pPr>
      <w:r w:rsidRPr="00323FC9">
        <w:rPr>
          <w:i/>
          <w:sz w:val="22"/>
          <w:szCs w:val="22"/>
          <w:u w:val="single"/>
        </w:rPr>
        <w:t xml:space="preserve">Nawiązując do zaproszenia do </w:t>
      </w:r>
      <w:r w:rsidR="007A3587" w:rsidRPr="00323FC9">
        <w:rPr>
          <w:i/>
          <w:sz w:val="22"/>
          <w:szCs w:val="22"/>
          <w:u w:val="single"/>
        </w:rPr>
        <w:t>składania ofert</w:t>
      </w:r>
      <w:r w:rsidRPr="00323FC9">
        <w:rPr>
          <w:i/>
          <w:sz w:val="22"/>
          <w:szCs w:val="22"/>
          <w:u w:val="single"/>
        </w:rPr>
        <w:t xml:space="preserve"> na </w:t>
      </w:r>
      <w:r w:rsidR="00A81325" w:rsidRPr="00323FC9">
        <w:rPr>
          <w:i/>
          <w:sz w:val="22"/>
          <w:szCs w:val="22"/>
          <w:u w:val="single"/>
        </w:rPr>
        <w:t xml:space="preserve">dostawę </w:t>
      </w:r>
      <w:r w:rsidR="00E16E91" w:rsidRPr="00323FC9">
        <w:rPr>
          <w:i/>
          <w:iCs/>
          <w:sz w:val="22"/>
          <w:szCs w:val="22"/>
          <w:u w:val="single"/>
        </w:rPr>
        <w:t xml:space="preserve">komórki </w:t>
      </w:r>
      <w:r w:rsidR="00E16E91" w:rsidRPr="00323FC9">
        <w:rPr>
          <w:rFonts w:eastAsiaTheme="majorEastAsia"/>
          <w:i/>
          <w:iCs/>
          <w:color w:val="000000" w:themeColor="text1"/>
          <w:sz w:val="22"/>
          <w:szCs w:val="22"/>
          <w:u w:val="single"/>
        </w:rPr>
        <w:t xml:space="preserve">elektrochemicznej (środowiskowej) dla </w:t>
      </w:r>
      <w:r w:rsidR="00E16E91" w:rsidRPr="00323FC9">
        <w:rPr>
          <w:i/>
          <w:iCs/>
          <w:sz w:val="22"/>
          <w:szCs w:val="22"/>
          <w:u w:val="single"/>
        </w:rPr>
        <w:t>potrzeb realizacji projektu „Budowa stacji badawczej skaningowej mikroskopii rentgenowskiej w Narodowym Centrum Promieniowania Synchrotronowego SOLARIS”</w:t>
      </w:r>
      <w:r w:rsidRPr="00323FC9">
        <w:rPr>
          <w:i/>
          <w:sz w:val="22"/>
          <w:szCs w:val="22"/>
          <w:u w:val="single"/>
        </w:rPr>
        <w:t>, składamy poniższą ofertę:</w:t>
      </w:r>
    </w:p>
    <w:p w14:paraId="353BE68A" w14:textId="77777777" w:rsidR="006F21F9" w:rsidRPr="00323FC9" w:rsidRDefault="006F21F9" w:rsidP="0037137A">
      <w:pPr>
        <w:pStyle w:val="Tekstpodstawowy"/>
        <w:spacing w:line="240" w:lineRule="auto"/>
        <w:ind w:left="540"/>
        <w:jc w:val="right"/>
        <w:rPr>
          <w:rFonts w:ascii="Times New Roman" w:hAnsi="Times New Roman" w:cs="Times New Roman"/>
          <w:i/>
          <w:sz w:val="22"/>
          <w:szCs w:val="22"/>
        </w:rPr>
      </w:pPr>
    </w:p>
    <w:p w14:paraId="5608027D" w14:textId="3DD8F0E6" w:rsidR="002F7994" w:rsidRPr="00323FC9" w:rsidRDefault="00F37911" w:rsidP="0037137A">
      <w:pPr>
        <w:widowControl/>
        <w:numPr>
          <w:ilvl w:val="0"/>
          <w:numId w:val="3"/>
        </w:numPr>
        <w:tabs>
          <w:tab w:val="clear" w:pos="555"/>
          <w:tab w:val="num" w:pos="426"/>
        </w:tabs>
        <w:suppressAutoHyphens w:val="0"/>
        <w:ind w:left="426" w:hanging="426"/>
        <w:jc w:val="both"/>
        <w:rPr>
          <w:sz w:val="22"/>
          <w:szCs w:val="22"/>
        </w:rPr>
      </w:pPr>
      <w:r w:rsidRPr="00323FC9">
        <w:rPr>
          <w:sz w:val="22"/>
          <w:szCs w:val="22"/>
          <w:shd w:val="clear" w:color="auto" w:fill="FFFFFF"/>
        </w:rPr>
        <w:t>o</w:t>
      </w:r>
      <w:r w:rsidR="002F7994" w:rsidRPr="00323FC9">
        <w:rPr>
          <w:sz w:val="22"/>
          <w:szCs w:val="22"/>
          <w:shd w:val="clear" w:color="auto" w:fill="FFFFFF"/>
        </w:rPr>
        <w:t>ferujemy wykonanie przedmiotu zamówienia za łączną</w:t>
      </w:r>
      <w:r w:rsidR="00A111F9" w:rsidRPr="00323FC9">
        <w:rPr>
          <w:sz w:val="22"/>
          <w:szCs w:val="22"/>
          <w:shd w:val="clear" w:color="auto" w:fill="FFFFFF"/>
        </w:rPr>
        <w:t xml:space="preserve"> ryczałtową</w:t>
      </w:r>
      <w:r w:rsidR="002F7994" w:rsidRPr="00323FC9">
        <w:rPr>
          <w:sz w:val="22"/>
          <w:szCs w:val="22"/>
          <w:shd w:val="clear" w:color="auto" w:fill="FFFFFF"/>
        </w:rPr>
        <w:t xml:space="preserve"> </w:t>
      </w:r>
      <w:r w:rsidR="00103E6A" w:rsidRPr="00323FC9">
        <w:rPr>
          <w:sz w:val="22"/>
          <w:szCs w:val="22"/>
          <w:shd w:val="clear" w:color="auto" w:fill="FFFFFF"/>
        </w:rPr>
        <w:t>cenę</w:t>
      </w:r>
      <w:r w:rsidR="00015D89" w:rsidRPr="00323FC9">
        <w:rPr>
          <w:sz w:val="22"/>
          <w:szCs w:val="22"/>
          <w:shd w:val="clear" w:color="auto" w:fill="FFFFFF"/>
        </w:rPr>
        <w:t xml:space="preserve"> netto </w:t>
      </w:r>
      <w:r w:rsidR="00015D89" w:rsidRPr="00323FC9">
        <w:rPr>
          <w:b/>
          <w:sz w:val="22"/>
          <w:szCs w:val="22"/>
          <w:shd w:val="clear" w:color="auto" w:fill="FFFFFF"/>
        </w:rPr>
        <w:t>…….........</w:t>
      </w:r>
      <w:r w:rsidR="007A3587" w:rsidRPr="00323FC9">
        <w:rPr>
          <w:b/>
          <w:sz w:val="22"/>
          <w:szCs w:val="22"/>
          <w:shd w:val="clear" w:color="auto" w:fill="FFFFFF"/>
        </w:rPr>
        <w:t>...</w:t>
      </w:r>
      <w:r w:rsidR="00015D89" w:rsidRPr="00323FC9">
        <w:rPr>
          <w:b/>
          <w:sz w:val="22"/>
          <w:szCs w:val="22"/>
          <w:shd w:val="clear" w:color="auto" w:fill="FFFFFF"/>
        </w:rPr>
        <w:t>...............</w:t>
      </w:r>
      <w:r w:rsidR="00A111F9" w:rsidRPr="00323FC9">
        <w:rPr>
          <w:b/>
          <w:sz w:val="22"/>
          <w:szCs w:val="22"/>
          <w:shd w:val="clear" w:color="auto" w:fill="FFFFFF"/>
        </w:rPr>
        <w:t>................</w:t>
      </w:r>
      <w:r w:rsidR="006F5E7F" w:rsidRPr="00323FC9">
        <w:rPr>
          <w:b/>
          <w:sz w:val="22"/>
          <w:szCs w:val="22"/>
          <w:shd w:val="clear" w:color="auto" w:fill="FFFFFF"/>
        </w:rPr>
        <w:t xml:space="preserve"> </w:t>
      </w:r>
      <w:r w:rsidR="007A3587" w:rsidRPr="00323FC9">
        <w:rPr>
          <w:b/>
          <w:sz w:val="22"/>
          <w:szCs w:val="22"/>
          <w:shd w:val="clear" w:color="auto" w:fill="FFFFFF"/>
        </w:rPr>
        <w:t>PLN*</w:t>
      </w:r>
      <w:r w:rsidR="007A3587" w:rsidRPr="00323FC9">
        <w:rPr>
          <w:sz w:val="22"/>
          <w:szCs w:val="22"/>
          <w:shd w:val="clear" w:color="auto" w:fill="FFFFFF"/>
        </w:rPr>
        <w:t>/</w:t>
      </w:r>
      <w:r w:rsidR="002F7994" w:rsidRPr="00323FC9">
        <w:rPr>
          <w:b/>
          <w:sz w:val="22"/>
          <w:szCs w:val="22"/>
          <w:shd w:val="clear" w:color="auto" w:fill="FFFFFF"/>
        </w:rPr>
        <w:t>EUR*</w:t>
      </w:r>
      <w:r w:rsidR="00E16E91" w:rsidRPr="00323FC9">
        <w:rPr>
          <w:b/>
          <w:sz w:val="22"/>
          <w:szCs w:val="22"/>
          <w:shd w:val="clear" w:color="auto" w:fill="FFFFFF"/>
        </w:rPr>
        <w:t>/USD*</w:t>
      </w:r>
      <w:r w:rsidR="002F7994" w:rsidRPr="00323FC9">
        <w:rPr>
          <w:sz w:val="22"/>
          <w:szCs w:val="22"/>
          <w:shd w:val="clear" w:color="auto" w:fill="FFFFFF"/>
        </w:rPr>
        <w:t xml:space="preserve"> (słownie: </w:t>
      </w:r>
      <w:r w:rsidR="002F7994" w:rsidRPr="00323FC9">
        <w:rPr>
          <w:b/>
          <w:sz w:val="22"/>
          <w:szCs w:val="22"/>
          <w:shd w:val="clear" w:color="auto" w:fill="FFFFFF"/>
        </w:rPr>
        <w:t>..................</w:t>
      </w:r>
      <w:r w:rsidR="00015D89" w:rsidRPr="00323FC9">
        <w:rPr>
          <w:b/>
          <w:sz w:val="22"/>
          <w:szCs w:val="22"/>
          <w:shd w:val="clear" w:color="auto" w:fill="FFFFFF"/>
        </w:rPr>
        <w:t>..............</w:t>
      </w:r>
      <w:r w:rsidR="006F5E7F" w:rsidRPr="00323FC9">
        <w:rPr>
          <w:b/>
          <w:sz w:val="22"/>
          <w:szCs w:val="22"/>
          <w:shd w:val="clear" w:color="auto" w:fill="FFFFFF"/>
        </w:rPr>
        <w:t>.......</w:t>
      </w:r>
      <w:r w:rsidR="002F7994" w:rsidRPr="00323FC9">
        <w:rPr>
          <w:b/>
          <w:sz w:val="22"/>
          <w:szCs w:val="22"/>
          <w:shd w:val="clear" w:color="auto" w:fill="FFFFFF"/>
        </w:rPr>
        <w:t>.. EUR*/PLN</w:t>
      </w:r>
      <w:r w:rsidR="00DD06CA" w:rsidRPr="00323FC9">
        <w:rPr>
          <w:b/>
          <w:sz w:val="22"/>
          <w:szCs w:val="22"/>
          <w:shd w:val="clear" w:color="auto" w:fill="FFFFFF"/>
        </w:rPr>
        <w:t>*</w:t>
      </w:r>
      <w:r w:rsidR="00E16E91" w:rsidRPr="00323FC9">
        <w:rPr>
          <w:b/>
          <w:sz w:val="22"/>
          <w:szCs w:val="22"/>
          <w:shd w:val="clear" w:color="auto" w:fill="FFFFFF"/>
        </w:rPr>
        <w:t>/USD*</w:t>
      </w:r>
      <w:r w:rsidR="005841BC" w:rsidRPr="00323FC9">
        <w:rPr>
          <w:sz w:val="22"/>
          <w:szCs w:val="22"/>
          <w:shd w:val="clear" w:color="auto" w:fill="FFFFFF"/>
        </w:rPr>
        <w:t>),</w:t>
      </w:r>
      <w:r w:rsidR="001B0118" w:rsidRPr="00323FC9">
        <w:rPr>
          <w:sz w:val="22"/>
          <w:szCs w:val="22"/>
          <w:shd w:val="clear" w:color="auto" w:fill="FFFFFF"/>
        </w:rPr>
        <w:t xml:space="preserve"> </w:t>
      </w:r>
      <w:r w:rsidR="002F7994" w:rsidRPr="00323FC9">
        <w:rPr>
          <w:sz w:val="22"/>
          <w:szCs w:val="22"/>
          <w:shd w:val="clear" w:color="auto" w:fill="FFFFFF"/>
        </w:rPr>
        <w:t xml:space="preserve">przy czym </w:t>
      </w:r>
      <w:r w:rsidR="001B0118" w:rsidRPr="00323FC9">
        <w:rPr>
          <w:sz w:val="22"/>
          <w:szCs w:val="22"/>
          <w:shd w:val="clear" w:color="auto" w:fill="FFFFFF"/>
        </w:rPr>
        <w:t xml:space="preserve">podana </w:t>
      </w:r>
      <w:r w:rsidR="002F7994" w:rsidRPr="00323FC9">
        <w:rPr>
          <w:sz w:val="22"/>
          <w:szCs w:val="22"/>
          <w:shd w:val="clear" w:color="auto" w:fill="FFFFFF"/>
        </w:rPr>
        <w:t xml:space="preserve">cena obejmuje także wszelkie koszty </w:t>
      </w:r>
      <w:r w:rsidR="001232F8" w:rsidRPr="00323FC9">
        <w:rPr>
          <w:sz w:val="22"/>
          <w:szCs w:val="22"/>
          <w:shd w:val="clear" w:color="auto" w:fill="FFFFFF"/>
        </w:rPr>
        <w:t xml:space="preserve">wskazane w pkt </w:t>
      </w:r>
      <w:r w:rsidR="00F9753C" w:rsidRPr="00323FC9">
        <w:rPr>
          <w:sz w:val="22"/>
          <w:szCs w:val="22"/>
          <w:shd w:val="clear" w:color="auto" w:fill="FFFFFF"/>
        </w:rPr>
        <w:t>8</w:t>
      </w:r>
      <w:r w:rsidR="000811B4" w:rsidRPr="00323FC9">
        <w:rPr>
          <w:sz w:val="22"/>
          <w:szCs w:val="22"/>
          <w:shd w:val="clear" w:color="auto" w:fill="FFFFFF"/>
        </w:rPr>
        <w:t>)</w:t>
      </w:r>
      <w:r w:rsidR="00015D89" w:rsidRPr="00323FC9">
        <w:rPr>
          <w:sz w:val="22"/>
          <w:szCs w:val="22"/>
          <w:shd w:val="clear" w:color="auto" w:fill="FFFFFF"/>
        </w:rPr>
        <w:t xml:space="preserve"> </w:t>
      </w:r>
      <w:r w:rsidR="000811B4" w:rsidRPr="00323FC9">
        <w:rPr>
          <w:sz w:val="22"/>
          <w:szCs w:val="22"/>
          <w:shd w:val="clear" w:color="auto" w:fill="FFFFFF"/>
        </w:rPr>
        <w:t>1</w:t>
      </w:r>
      <w:r w:rsidR="007A3587" w:rsidRPr="00323FC9">
        <w:rPr>
          <w:sz w:val="22"/>
          <w:szCs w:val="22"/>
          <w:shd w:val="clear" w:color="auto" w:fill="FFFFFF"/>
        </w:rPr>
        <w:t>.</w:t>
      </w:r>
      <w:r w:rsidR="004E0BC6" w:rsidRPr="00323FC9">
        <w:rPr>
          <w:sz w:val="22"/>
          <w:szCs w:val="22"/>
          <w:shd w:val="clear" w:color="auto" w:fill="FFFFFF"/>
        </w:rPr>
        <w:t xml:space="preserve"> Zaproszenia*</w:t>
      </w:r>
    </w:p>
    <w:p w14:paraId="0C5464C2" w14:textId="2C3624ED" w:rsidR="004E0BC6" w:rsidRPr="00323FC9" w:rsidRDefault="004E0BC6" w:rsidP="007A3587">
      <w:pPr>
        <w:widowControl/>
        <w:suppressAutoHyphens w:val="0"/>
        <w:ind w:left="426"/>
        <w:jc w:val="both"/>
        <w:rPr>
          <w:sz w:val="22"/>
          <w:szCs w:val="22"/>
        </w:rPr>
      </w:pPr>
      <w:r w:rsidRPr="00323FC9">
        <w:rPr>
          <w:sz w:val="22"/>
          <w:szCs w:val="22"/>
        </w:rPr>
        <w:t>[*</w:t>
      </w:r>
      <w:r w:rsidRPr="00323FC9">
        <w:rPr>
          <w:i/>
          <w:sz w:val="22"/>
          <w:szCs w:val="22"/>
        </w:rPr>
        <w:t>Kwota wynagrodzenia netto zostanie powiększona o stosowny podatek VAT 23%</w:t>
      </w:r>
      <w:r w:rsidRPr="00323FC9">
        <w:rPr>
          <w:i/>
          <w:color w:val="000000"/>
          <w:sz w:val="22"/>
          <w:szCs w:val="22"/>
        </w:rPr>
        <w:t xml:space="preserve">, bądź </w:t>
      </w:r>
      <w:r w:rsidRPr="00323FC9">
        <w:rPr>
          <w:i/>
          <w:sz w:val="22"/>
          <w:szCs w:val="22"/>
        </w:rPr>
        <w:t>n</w:t>
      </w:r>
      <w:r w:rsidRPr="00323FC9">
        <w:rPr>
          <w:i/>
          <w:color w:val="000000"/>
          <w:sz w:val="22"/>
          <w:szCs w:val="22"/>
        </w:rPr>
        <w:t>ależny od kwoty wynagrodzenia</w:t>
      </w:r>
      <w:r w:rsidR="00F1591C" w:rsidRPr="00323FC9">
        <w:rPr>
          <w:i/>
          <w:color w:val="000000"/>
          <w:sz w:val="22"/>
          <w:szCs w:val="22"/>
        </w:rPr>
        <w:t xml:space="preserve"> podatek od towarów i usług VAT</w:t>
      </w:r>
      <w:r w:rsidRPr="00323FC9">
        <w:rPr>
          <w:i/>
          <w:color w:val="000000"/>
          <w:sz w:val="22"/>
          <w:szCs w:val="22"/>
        </w:rPr>
        <w:t xml:space="preserve"> pokryje Zamawiający na konto właściwego Urzędu Skarbowego w przypadku powstania u Zamawiającego obowiązku podatkowego zgodnie z przepisami o podatku od towarów i usług]</w:t>
      </w:r>
      <w:r w:rsidR="007A3587" w:rsidRPr="00323FC9">
        <w:rPr>
          <w:i/>
          <w:color w:val="000000"/>
          <w:sz w:val="22"/>
          <w:szCs w:val="22"/>
        </w:rPr>
        <w:t>;</w:t>
      </w:r>
    </w:p>
    <w:p w14:paraId="1CAA16CF" w14:textId="7D178D08" w:rsidR="00CB40B9" w:rsidRPr="00323FC9" w:rsidRDefault="00F37911" w:rsidP="0037137A">
      <w:pPr>
        <w:widowControl/>
        <w:numPr>
          <w:ilvl w:val="0"/>
          <w:numId w:val="3"/>
        </w:numPr>
        <w:tabs>
          <w:tab w:val="num" w:pos="426"/>
        </w:tabs>
        <w:suppressAutoHyphens w:val="0"/>
        <w:ind w:left="426" w:hanging="426"/>
        <w:jc w:val="both"/>
        <w:rPr>
          <w:sz w:val="22"/>
          <w:szCs w:val="22"/>
        </w:rPr>
      </w:pPr>
      <w:r w:rsidRPr="00323FC9">
        <w:rPr>
          <w:sz w:val="22"/>
          <w:szCs w:val="22"/>
        </w:rPr>
        <w:t>o</w:t>
      </w:r>
      <w:r w:rsidR="00CB40B9" w:rsidRPr="00323FC9">
        <w:rPr>
          <w:sz w:val="22"/>
          <w:szCs w:val="22"/>
        </w:rPr>
        <w:t xml:space="preserve">świadczamy, iż oferujemy gwarancję na zasadach </w:t>
      </w:r>
      <w:r w:rsidR="00314263" w:rsidRPr="00323FC9">
        <w:rPr>
          <w:sz w:val="22"/>
          <w:szCs w:val="22"/>
        </w:rPr>
        <w:t xml:space="preserve">i </w:t>
      </w:r>
      <w:r w:rsidR="00CB40B9" w:rsidRPr="00323FC9">
        <w:rPr>
          <w:sz w:val="22"/>
          <w:szCs w:val="22"/>
        </w:rPr>
        <w:t>warunk</w:t>
      </w:r>
      <w:r w:rsidR="00314263" w:rsidRPr="00323FC9">
        <w:rPr>
          <w:sz w:val="22"/>
          <w:szCs w:val="22"/>
        </w:rPr>
        <w:t>ach</w:t>
      </w:r>
      <w:r w:rsidR="00CB40B9" w:rsidRPr="00323FC9">
        <w:rPr>
          <w:sz w:val="22"/>
          <w:szCs w:val="22"/>
        </w:rPr>
        <w:t xml:space="preserve"> wskazan</w:t>
      </w:r>
      <w:r w:rsidR="00314263" w:rsidRPr="00323FC9">
        <w:rPr>
          <w:sz w:val="22"/>
          <w:szCs w:val="22"/>
        </w:rPr>
        <w:t>ych</w:t>
      </w:r>
      <w:r w:rsidR="00CB40B9" w:rsidRPr="00323FC9">
        <w:rPr>
          <w:sz w:val="22"/>
          <w:szCs w:val="22"/>
        </w:rPr>
        <w:t xml:space="preserve"> w Zaproszeniu</w:t>
      </w:r>
      <w:r w:rsidR="00314263" w:rsidRPr="00323FC9">
        <w:rPr>
          <w:sz w:val="22"/>
          <w:szCs w:val="22"/>
        </w:rPr>
        <w:t xml:space="preserve"> wraz z załącznikami,</w:t>
      </w:r>
    </w:p>
    <w:p w14:paraId="4439BCBF" w14:textId="03E7BCEA" w:rsidR="006F21F9" w:rsidRPr="000D628A" w:rsidRDefault="00F37911" w:rsidP="0037137A">
      <w:pPr>
        <w:widowControl/>
        <w:numPr>
          <w:ilvl w:val="0"/>
          <w:numId w:val="3"/>
        </w:numPr>
        <w:tabs>
          <w:tab w:val="clear" w:pos="555"/>
          <w:tab w:val="num" w:pos="426"/>
        </w:tabs>
        <w:suppressAutoHyphens w:val="0"/>
        <w:ind w:left="426" w:hanging="426"/>
        <w:jc w:val="both"/>
        <w:rPr>
          <w:sz w:val="22"/>
          <w:szCs w:val="22"/>
        </w:rPr>
      </w:pPr>
      <w:r w:rsidRPr="000D628A">
        <w:rPr>
          <w:sz w:val="22"/>
          <w:szCs w:val="22"/>
        </w:rPr>
        <w:t>o</w:t>
      </w:r>
      <w:r w:rsidR="006F21F9" w:rsidRPr="000D628A">
        <w:rPr>
          <w:sz w:val="22"/>
          <w:szCs w:val="22"/>
        </w:rPr>
        <w:t>ferujemy termin realizac</w:t>
      </w:r>
      <w:r w:rsidR="002374E2" w:rsidRPr="000D628A">
        <w:rPr>
          <w:sz w:val="22"/>
          <w:szCs w:val="22"/>
        </w:rPr>
        <w:t xml:space="preserve">ji zamówienia </w:t>
      </w:r>
      <w:r w:rsidR="002374E2" w:rsidRPr="000D628A">
        <w:rPr>
          <w:bCs/>
          <w:sz w:val="22"/>
          <w:szCs w:val="22"/>
        </w:rPr>
        <w:t>d</w:t>
      </w:r>
      <w:r w:rsidR="004F4F4B" w:rsidRPr="000D628A">
        <w:rPr>
          <w:bCs/>
          <w:sz w:val="22"/>
          <w:szCs w:val="22"/>
        </w:rPr>
        <w:t xml:space="preserve">o </w:t>
      </w:r>
      <w:r w:rsidR="00E16E91" w:rsidRPr="000D628A">
        <w:rPr>
          <w:bCs/>
          <w:sz w:val="22"/>
          <w:szCs w:val="22"/>
        </w:rPr>
        <w:t>60 dni</w:t>
      </w:r>
      <w:r w:rsidR="008D43FF" w:rsidRPr="000D628A">
        <w:rPr>
          <w:bCs/>
          <w:sz w:val="22"/>
          <w:szCs w:val="22"/>
        </w:rPr>
        <w:t xml:space="preserve">, </w:t>
      </w:r>
      <w:r w:rsidR="00B75495" w:rsidRPr="000D628A">
        <w:rPr>
          <w:bCs/>
          <w:sz w:val="22"/>
          <w:szCs w:val="22"/>
        </w:rPr>
        <w:t>licząc od daty udzieleni</w:t>
      </w:r>
      <w:r w:rsidR="007A3587" w:rsidRPr="000D628A">
        <w:rPr>
          <w:bCs/>
          <w:sz w:val="22"/>
          <w:szCs w:val="22"/>
        </w:rPr>
        <w:t>a</w:t>
      </w:r>
      <w:r w:rsidR="00B75495" w:rsidRPr="000D628A">
        <w:rPr>
          <w:bCs/>
          <w:sz w:val="22"/>
          <w:szCs w:val="22"/>
        </w:rPr>
        <w:t xml:space="preserve"> zamówienia</w:t>
      </w:r>
      <w:r w:rsidR="007A3587" w:rsidRPr="000D628A">
        <w:rPr>
          <w:sz w:val="22"/>
          <w:szCs w:val="22"/>
        </w:rPr>
        <w:t xml:space="preserve">, tj. </w:t>
      </w:r>
      <w:r w:rsidR="00FF2C87" w:rsidRPr="000D628A">
        <w:rPr>
          <w:sz w:val="22"/>
          <w:szCs w:val="22"/>
        </w:rPr>
        <w:t>zawarcia umowy</w:t>
      </w:r>
      <w:r w:rsidR="003F0B47" w:rsidRPr="000D628A">
        <w:rPr>
          <w:sz w:val="22"/>
          <w:szCs w:val="22"/>
        </w:rPr>
        <w:t>,</w:t>
      </w:r>
    </w:p>
    <w:p w14:paraId="37792590" w14:textId="04C5E1EF" w:rsidR="00FD2552" w:rsidRPr="00323FC9" w:rsidRDefault="00F37911" w:rsidP="00FD2552">
      <w:pPr>
        <w:widowControl/>
        <w:numPr>
          <w:ilvl w:val="0"/>
          <w:numId w:val="3"/>
        </w:numPr>
        <w:tabs>
          <w:tab w:val="clear" w:pos="555"/>
          <w:tab w:val="num" w:pos="426"/>
        </w:tabs>
        <w:suppressAutoHyphens w:val="0"/>
        <w:ind w:left="426" w:hanging="426"/>
        <w:jc w:val="both"/>
        <w:rPr>
          <w:sz w:val="22"/>
          <w:szCs w:val="22"/>
        </w:rPr>
      </w:pPr>
      <w:r w:rsidRPr="00323FC9">
        <w:rPr>
          <w:sz w:val="22"/>
          <w:szCs w:val="22"/>
        </w:rPr>
        <w:t>o</w:t>
      </w:r>
      <w:r w:rsidR="006F21F9" w:rsidRPr="00323FC9">
        <w:rPr>
          <w:sz w:val="22"/>
          <w:szCs w:val="22"/>
        </w:rPr>
        <w:t>świ</w:t>
      </w:r>
      <w:r w:rsidR="002374E2" w:rsidRPr="00323FC9">
        <w:rPr>
          <w:sz w:val="22"/>
          <w:szCs w:val="22"/>
        </w:rPr>
        <w:t>adczamy, że zapoznaliśmy się z postanowieniam</w:t>
      </w:r>
      <w:r w:rsidR="003E35FA" w:rsidRPr="00323FC9">
        <w:rPr>
          <w:sz w:val="22"/>
          <w:szCs w:val="22"/>
        </w:rPr>
        <w:t>i</w:t>
      </w:r>
      <w:r w:rsidR="002374E2" w:rsidRPr="00323FC9">
        <w:rPr>
          <w:sz w:val="22"/>
          <w:szCs w:val="22"/>
        </w:rPr>
        <w:t xml:space="preserve"> Zaproszenia i</w:t>
      </w:r>
      <w:r w:rsidR="006F21F9" w:rsidRPr="00323FC9">
        <w:rPr>
          <w:sz w:val="22"/>
          <w:szCs w:val="22"/>
        </w:rPr>
        <w:t> uznajemy się za związanych określonymi w ni</w:t>
      </w:r>
      <w:r w:rsidR="007A3587" w:rsidRPr="00323FC9">
        <w:rPr>
          <w:sz w:val="22"/>
          <w:szCs w:val="22"/>
        </w:rPr>
        <w:t>m</w:t>
      </w:r>
      <w:r w:rsidR="006F21F9" w:rsidRPr="00323FC9">
        <w:rPr>
          <w:sz w:val="22"/>
          <w:szCs w:val="22"/>
        </w:rPr>
        <w:t xml:space="preserve"> warunkami i zasadami postępowania</w:t>
      </w:r>
      <w:r w:rsidR="0065010D" w:rsidRPr="00323FC9">
        <w:rPr>
          <w:sz w:val="22"/>
          <w:szCs w:val="22"/>
          <w:lang w:val="pt-BR"/>
        </w:rPr>
        <w:t>,</w:t>
      </w:r>
    </w:p>
    <w:p w14:paraId="70B984F3" w14:textId="77777777" w:rsidR="00E16E91" w:rsidRPr="00323FC9" w:rsidRDefault="00FD2552" w:rsidP="00E16E91">
      <w:pPr>
        <w:widowControl/>
        <w:numPr>
          <w:ilvl w:val="0"/>
          <w:numId w:val="3"/>
        </w:numPr>
        <w:tabs>
          <w:tab w:val="clear" w:pos="555"/>
          <w:tab w:val="num" w:pos="426"/>
        </w:tabs>
        <w:suppressAutoHyphens w:val="0"/>
        <w:ind w:left="426" w:hanging="426"/>
        <w:jc w:val="both"/>
        <w:rPr>
          <w:sz w:val="22"/>
          <w:szCs w:val="22"/>
        </w:rPr>
      </w:pPr>
      <w:r w:rsidRPr="00323FC9">
        <w:rPr>
          <w:sz w:val="22"/>
          <w:szCs w:val="22"/>
        </w:rPr>
        <w:t xml:space="preserve">oświadczamy, nie zachodzą przesłanki opisane w </w:t>
      </w:r>
      <w:r w:rsidR="007A3587" w:rsidRPr="00323FC9">
        <w:rPr>
          <w:sz w:val="22"/>
          <w:szCs w:val="22"/>
        </w:rPr>
        <w:t>pkt</w:t>
      </w:r>
      <w:r w:rsidRPr="00323FC9">
        <w:rPr>
          <w:sz w:val="22"/>
          <w:szCs w:val="22"/>
        </w:rPr>
        <w:t xml:space="preserve"> 9)</w:t>
      </w:r>
      <w:r w:rsidR="007A3587" w:rsidRPr="00323FC9">
        <w:rPr>
          <w:sz w:val="22"/>
          <w:szCs w:val="22"/>
        </w:rPr>
        <w:t xml:space="preserve"> </w:t>
      </w:r>
      <w:r w:rsidRPr="00323FC9">
        <w:rPr>
          <w:sz w:val="22"/>
          <w:szCs w:val="22"/>
        </w:rPr>
        <w:t>5</w:t>
      </w:r>
      <w:r w:rsidR="007A3587" w:rsidRPr="00323FC9">
        <w:rPr>
          <w:sz w:val="22"/>
          <w:szCs w:val="22"/>
        </w:rPr>
        <w:t>.</w:t>
      </w:r>
      <w:r w:rsidRPr="00323FC9">
        <w:rPr>
          <w:sz w:val="22"/>
          <w:szCs w:val="22"/>
        </w:rPr>
        <w:t xml:space="preserve"> </w:t>
      </w:r>
      <w:r w:rsidR="007A3587" w:rsidRPr="00323FC9">
        <w:rPr>
          <w:sz w:val="22"/>
          <w:szCs w:val="22"/>
        </w:rPr>
        <w:t xml:space="preserve">Zaproszenia, </w:t>
      </w:r>
      <w:r w:rsidRPr="00323FC9">
        <w:rPr>
          <w:sz w:val="22"/>
          <w:szCs w:val="22"/>
        </w:rPr>
        <w:t>skutkujące odrzuceniem oferty</w:t>
      </w:r>
      <w:r w:rsidR="007A3587" w:rsidRPr="00323FC9">
        <w:rPr>
          <w:sz w:val="22"/>
          <w:szCs w:val="22"/>
        </w:rPr>
        <w:t>,</w:t>
      </w:r>
    </w:p>
    <w:p w14:paraId="7D94B7E0" w14:textId="6D666441" w:rsidR="0088240D" w:rsidRPr="00323FC9" w:rsidRDefault="007A3587" w:rsidP="00434392">
      <w:pPr>
        <w:widowControl/>
        <w:numPr>
          <w:ilvl w:val="0"/>
          <w:numId w:val="3"/>
        </w:numPr>
        <w:tabs>
          <w:tab w:val="clear" w:pos="555"/>
          <w:tab w:val="num" w:pos="426"/>
        </w:tabs>
        <w:suppressAutoHyphens w:val="0"/>
        <w:ind w:left="426" w:hanging="426"/>
        <w:jc w:val="both"/>
        <w:rPr>
          <w:i/>
          <w:iCs/>
          <w:sz w:val="22"/>
          <w:szCs w:val="22"/>
        </w:rPr>
      </w:pPr>
      <w:r w:rsidRPr="00323FC9">
        <w:rPr>
          <w:i/>
          <w:iCs/>
          <w:sz w:val="22"/>
          <w:szCs w:val="22"/>
          <w:lang w:val="pt-BR"/>
        </w:rPr>
        <w:t>o</w:t>
      </w:r>
      <w:r w:rsidR="008D7FCA" w:rsidRPr="00323FC9">
        <w:rPr>
          <w:i/>
          <w:iCs/>
          <w:sz w:val="22"/>
          <w:szCs w:val="22"/>
          <w:lang w:val="pt-BR"/>
        </w:rPr>
        <w:t xml:space="preserve">świadczamy, że </w:t>
      </w:r>
      <w:r w:rsidRPr="00323FC9">
        <w:rPr>
          <w:i/>
          <w:iCs/>
          <w:sz w:val="22"/>
          <w:szCs w:val="22"/>
          <w:lang w:val="pt-BR"/>
        </w:rPr>
        <w:t xml:space="preserve">spełniamy warunek udziału w postępowaniu określony w pkt 3) </w:t>
      </w:r>
      <w:r w:rsidR="00E16E91" w:rsidRPr="00323FC9">
        <w:rPr>
          <w:i/>
          <w:iCs/>
          <w:sz w:val="22"/>
          <w:szCs w:val="22"/>
          <w:lang w:val="pt-BR"/>
        </w:rPr>
        <w:t>6</w:t>
      </w:r>
      <w:r w:rsidRPr="00323FC9">
        <w:rPr>
          <w:i/>
          <w:iCs/>
          <w:sz w:val="22"/>
          <w:szCs w:val="22"/>
          <w:lang w:val="pt-BR"/>
        </w:rPr>
        <w:t xml:space="preserve">. Zaproszenia, tj. </w:t>
      </w:r>
      <w:r w:rsidR="008D7FCA" w:rsidRPr="00323FC9">
        <w:rPr>
          <w:i/>
          <w:iCs/>
          <w:sz w:val="22"/>
          <w:szCs w:val="22"/>
          <w:lang w:val="pt-BR"/>
        </w:rPr>
        <w:t xml:space="preserve">posiadamy niezbędne doświadczenie </w:t>
      </w:r>
      <w:r w:rsidRPr="00323FC9">
        <w:rPr>
          <w:i/>
          <w:iCs/>
          <w:sz w:val="22"/>
          <w:szCs w:val="22"/>
          <w:lang w:val="pt-BR"/>
        </w:rPr>
        <w:t xml:space="preserve">- </w:t>
      </w:r>
      <w:r w:rsidR="00E16E91" w:rsidRPr="00323FC9">
        <w:rPr>
          <w:i/>
          <w:iCs/>
          <w:sz w:val="22"/>
          <w:szCs w:val="22"/>
        </w:rPr>
        <w:t xml:space="preserve">w okresie ostatnich 3 lat przed upływem terminu składania ofert o udzielenie zamówienia, a jeżeli okres prowadzenia działalności jest krótszy – w tym okresie – wykonaliśmy co najmniej dwie (2) dostawy systemów umożliwiających badania próbek, w komórce środowiskowej lub elektrochemicznej, za pomocą miękkiego promieniowania X, w ramach dwóch odrębnych umów (dwóch </w:t>
      </w:r>
      <w:r w:rsidR="00E16E91" w:rsidRPr="00323FC9">
        <w:rPr>
          <w:i/>
          <w:iCs/>
          <w:color w:val="000000"/>
          <w:sz w:val="22"/>
          <w:szCs w:val="22"/>
        </w:rPr>
        <w:t>umów odpłatnych – a nie sumy pojedynczych ustnych bądź pisemnych zleceń realizowanych na rzecz tego samego podmiotu)</w:t>
      </w:r>
      <w:r w:rsidR="00550B82" w:rsidRPr="00323FC9">
        <w:rPr>
          <w:i/>
          <w:iCs/>
          <w:sz w:val="22"/>
          <w:szCs w:val="22"/>
        </w:rPr>
        <w:t>*</w:t>
      </w:r>
    </w:p>
    <w:p w14:paraId="4902B1D3" w14:textId="38102FB1" w:rsidR="00E239C4" w:rsidRPr="00323FC9" w:rsidRDefault="00E239C4" w:rsidP="00E239C4">
      <w:pPr>
        <w:widowControl/>
        <w:suppressAutoHyphens w:val="0"/>
        <w:ind w:left="426"/>
        <w:jc w:val="both"/>
        <w:rPr>
          <w:sz w:val="22"/>
          <w:szCs w:val="22"/>
        </w:rPr>
      </w:pPr>
      <w:r w:rsidRPr="00323FC9">
        <w:rPr>
          <w:sz w:val="22"/>
          <w:szCs w:val="22"/>
          <w:lang w:val="pt-BR"/>
        </w:rPr>
        <w:t>l</w:t>
      </w:r>
      <w:r w:rsidR="008D7FCA" w:rsidRPr="00323FC9">
        <w:rPr>
          <w:sz w:val="22"/>
          <w:szCs w:val="22"/>
          <w:lang w:val="pt-BR"/>
        </w:rPr>
        <w:t>ub</w:t>
      </w:r>
    </w:p>
    <w:p w14:paraId="1F79C5D5" w14:textId="1DDBB3BD" w:rsidR="0088240D" w:rsidRPr="00323FC9" w:rsidRDefault="007A3587" w:rsidP="00E239C4">
      <w:pPr>
        <w:widowControl/>
        <w:suppressAutoHyphens w:val="0"/>
        <w:ind w:left="426"/>
        <w:jc w:val="both"/>
        <w:rPr>
          <w:sz w:val="22"/>
          <w:szCs w:val="22"/>
        </w:rPr>
      </w:pPr>
      <w:r w:rsidRPr="00323FC9">
        <w:rPr>
          <w:i/>
          <w:iCs/>
          <w:sz w:val="22"/>
          <w:szCs w:val="22"/>
        </w:rPr>
        <w:t>o</w:t>
      </w:r>
      <w:r w:rsidR="008D7FCA" w:rsidRPr="00323FC9">
        <w:rPr>
          <w:i/>
          <w:iCs/>
          <w:sz w:val="22"/>
          <w:szCs w:val="22"/>
        </w:rPr>
        <w:t xml:space="preserve">świadczamy, iż </w:t>
      </w:r>
      <w:r w:rsidRPr="00323FC9">
        <w:rPr>
          <w:i/>
          <w:iCs/>
          <w:sz w:val="22"/>
          <w:szCs w:val="22"/>
        </w:rPr>
        <w:t xml:space="preserve">w celu wykazania </w:t>
      </w:r>
      <w:r w:rsidRPr="00323FC9">
        <w:rPr>
          <w:i/>
          <w:iCs/>
          <w:sz w:val="22"/>
          <w:szCs w:val="22"/>
          <w:lang w:val="pt-BR"/>
        </w:rPr>
        <w:t>spełniennia warunku udziału w postępowaniu określonego w pkt 3)</w:t>
      </w:r>
      <w:r w:rsidR="00434392" w:rsidRPr="00323FC9">
        <w:rPr>
          <w:i/>
          <w:iCs/>
          <w:sz w:val="22"/>
          <w:szCs w:val="22"/>
          <w:lang w:val="pt-BR"/>
        </w:rPr>
        <w:t>6</w:t>
      </w:r>
      <w:r w:rsidRPr="00323FC9">
        <w:rPr>
          <w:i/>
          <w:iCs/>
          <w:sz w:val="22"/>
          <w:szCs w:val="22"/>
          <w:lang w:val="pt-BR"/>
        </w:rPr>
        <w:t>. Zaproszenia</w:t>
      </w:r>
      <w:r w:rsidR="00550B82" w:rsidRPr="00323FC9">
        <w:rPr>
          <w:i/>
          <w:iCs/>
          <w:sz w:val="22"/>
          <w:szCs w:val="22"/>
          <w:lang w:val="pt-BR"/>
        </w:rPr>
        <w:t>,</w:t>
      </w:r>
      <w:r w:rsidRPr="00323FC9">
        <w:rPr>
          <w:i/>
          <w:iCs/>
          <w:sz w:val="22"/>
          <w:szCs w:val="22"/>
        </w:rPr>
        <w:t xml:space="preserve"> </w:t>
      </w:r>
      <w:r w:rsidR="008D7FCA" w:rsidRPr="00323FC9">
        <w:rPr>
          <w:i/>
          <w:iCs/>
          <w:sz w:val="22"/>
          <w:szCs w:val="22"/>
        </w:rPr>
        <w:t>powołujemy się na zasadach określonych w pkt 3)</w:t>
      </w:r>
      <w:r w:rsidRPr="00323FC9">
        <w:rPr>
          <w:i/>
          <w:iCs/>
          <w:sz w:val="22"/>
          <w:szCs w:val="22"/>
        </w:rPr>
        <w:t xml:space="preserve"> </w:t>
      </w:r>
      <w:r w:rsidR="00434392" w:rsidRPr="00323FC9">
        <w:rPr>
          <w:i/>
          <w:iCs/>
          <w:sz w:val="22"/>
          <w:szCs w:val="22"/>
        </w:rPr>
        <w:t>6.</w:t>
      </w:r>
      <w:r w:rsidRPr="00323FC9">
        <w:rPr>
          <w:i/>
          <w:iCs/>
          <w:sz w:val="22"/>
          <w:szCs w:val="22"/>
        </w:rPr>
        <w:t>3.</w:t>
      </w:r>
      <w:r w:rsidR="008D7FCA" w:rsidRPr="00323FC9">
        <w:rPr>
          <w:i/>
          <w:iCs/>
          <w:sz w:val="22"/>
          <w:szCs w:val="22"/>
        </w:rPr>
        <w:t xml:space="preserve"> Zaproszenia, na zasoby </w:t>
      </w:r>
      <w:r w:rsidR="008D7FCA" w:rsidRPr="00323FC9">
        <w:rPr>
          <w:i/>
          <w:iCs/>
          <w:sz w:val="22"/>
          <w:szCs w:val="22"/>
        </w:rPr>
        <w:lastRenderedPageBreak/>
        <w:t>podmiotu trzeciego</w:t>
      </w:r>
      <w:r w:rsidR="00550B82" w:rsidRPr="00323FC9">
        <w:rPr>
          <w:i/>
          <w:iCs/>
          <w:sz w:val="22"/>
          <w:szCs w:val="22"/>
        </w:rPr>
        <w:t>,</w:t>
      </w:r>
      <w:r w:rsidR="008D7FCA" w:rsidRPr="00323FC9">
        <w:rPr>
          <w:i/>
          <w:iCs/>
          <w:sz w:val="22"/>
          <w:szCs w:val="22"/>
        </w:rPr>
        <w:t xml:space="preserve"> zgodnie z załącznikiem nr </w:t>
      </w:r>
      <w:r w:rsidR="00FD2552" w:rsidRPr="00323FC9">
        <w:rPr>
          <w:i/>
          <w:iCs/>
          <w:sz w:val="22"/>
          <w:szCs w:val="22"/>
        </w:rPr>
        <w:t>2 do niniejszego formularza ofertowego</w:t>
      </w:r>
      <w:r w:rsidR="00F713C2" w:rsidRPr="00323FC9">
        <w:rPr>
          <w:i/>
          <w:iCs/>
          <w:sz w:val="22"/>
          <w:szCs w:val="22"/>
        </w:rPr>
        <w:t>, a wobec tego podmiotu</w:t>
      </w:r>
      <w:r w:rsidR="0088240D" w:rsidRPr="00323FC9">
        <w:rPr>
          <w:i/>
          <w:iCs/>
          <w:sz w:val="22"/>
          <w:szCs w:val="22"/>
        </w:rPr>
        <w:t xml:space="preserve"> nie zachodzą przesłanki opisane w punkcie 9)</w:t>
      </w:r>
      <w:r w:rsidR="00550B82" w:rsidRPr="00323FC9">
        <w:rPr>
          <w:i/>
          <w:iCs/>
          <w:sz w:val="22"/>
          <w:szCs w:val="22"/>
        </w:rPr>
        <w:t xml:space="preserve"> </w:t>
      </w:r>
      <w:r w:rsidR="0088240D" w:rsidRPr="00323FC9">
        <w:rPr>
          <w:i/>
          <w:iCs/>
          <w:sz w:val="22"/>
          <w:szCs w:val="22"/>
        </w:rPr>
        <w:t>5</w:t>
      </w:r>
      <w:r w:rsidR="00550B82" w:rsidRPr="00323FC9">
        <w:rPr>
          <w:i/>
          <w:iCs/>
          <w:sz w:val="22"/>
          <w:szCs w:val="22"/>
        </w:rPr>
        <w:t>.</w:t>
      </w:r>
      <w:r w:rsidR="0088240D" w:rsidRPr="00323FC9">
        <w:rPr>
          <w:i/>
          <w:iCs/>
          <w:sz w:val="22"/>
          <w:szCs w:val="22"/>
        </w:rPr>
        <w:t xml:space="preserve"> Zaproszenia skutkujące odrzuceniem oferty*;</w:t>
      </w:r>
    </w:p>
    <w:p w14:paraId="135D34DA" w14:textId="33DF7AE1" w:rsidR="00756EE2" w:rsidRPr="00323FC9" w:rsidRDefault="00F37911" w:rsidP="0037137A">
      <w:pPr>
        <w:widowControl/>
        <w:numPr>
          <w:ilvl w:val="0"/>
          <w:numId w:val="3"/>
        </w:numPr>
        <w:tabs>
          <w:tab w:val="clear" w:pos="555"/>
          <w:tab w:val="num" w:pos="426"/>
        </w:tabs>
        <w:suppressAutoHyphens w:val="0"/>
        <w:ind w:left="426" w:hanging="426"/>
        <w:jc w:val="both"/>
        <w:rPr>
          <w:sz w:val="22"/>
          <w:szCs w:val="22"/>
        </w:rPr>
      </w:pPr>
      <w:r w:rsidRPr="00323FC9">
        <w:rPr>
          <w:sz w:val="22"/>
          <w:szCs w:val="22"/>
        </w:rPr>
        <w:t>o</w:t>
      </w:r>
      <w:r w:rsidR="0065010D" w:rsidRPr="00323FC9">
        <w:rPr>
          <w:sz w:val="22"/>
          <w:szCs w:val="22"/>
          <w:lang w:val="pt-BR"/>
        </w:rPr>
        <w:t>świadczamy, że zapoznaliśmy się z warunkami i wymaganiami umownymi oraz oświadczamy</w:t>
      </w:r>
      <w:r w:rsidR="00835063" w:rsidRPr="00323FC9">
        <w:rPr>
          <w:sz w:val="22"/>
          <w:szCs w:val="22"/>
          <w:lang w:val="pt-BR"/>
        </w:rPr>
        <w:t>, że jesteśmy związani tymi postanowieniami</w:t>
      </w:r>
      <w:r w:rsidRPr="00323FC9">
        <w:rPr>
          <w:sz w:val="22"/>
          <w:szCs w:val="22"/>
          <w:lang w:val="pt-BR"/>
        </w:rPr>
        <w:t>,</w:t>
      </w:r>
    </w:p>
    <w:p w14:paraId="79C1558D" w14:textId="77777777" w:rsidR="004F4F4B" w:rsidRPr="00323FC9" w:rsidRDefault="00F37911" w:rsidP="0037137A">
      <w:pPr>
        <w:widowControl/>
        <w:numPr>
          <w:ilvl w:val="0"/>
          <w:numId w:val="3"/>
        </w:numPr>
        <w:tabs>
          <w:tab w:val="clear" w:pos="555"/>
          <w:tab w:val="num" w:pos="426"/>
        </w:tabs>
        <w:suppressAutoHyphens w:val="0"/>
        <w:ind w:left="426" w:hanging="426"/>
        <w:jc w:val="both"/>
        <w:rPr>
          <w:sz w:val="22"/>
          <w:szCs w:val="22"/>
        </w:rPr>
      </w:pPr>
      <w:r w:rsidRPr="00323FC9">
        <w:rPr>
          <w:sz w:val="22"/>
          <w:szCs w:val="22"/>
        </w:rPr>
        <w:t>o</w:t>
      </w:r>
      <w:r w:rsidR="00A87ECF" w:rsidRPr="00323FC9">
        <w:rPr>
          <w:sz w:val="22"/>
          <w:szCs w:val="22"/>
        </w:rPr>
        <w:t xml:space="preserve">świadczamy, że </w:t>
      </w:r>
      <w:r w:rsidR="00756EE2" w:rsidRPr="00323FC9">
        <w:rPr>
          <w:sz w:val="22"/>
          <w:szCs w:val="22"/>
        </w:rPr>
        <w:t>jesteśmy związani</w:t>
      </w:r>
      <w:r w:rsidR="00A87ECF" w:rsidRPr="00323FC9">
        <w:rPr>
          <w:sz w:val="22"/>
          <w:szCs w:val="22"/>
        </w:rPr>
        <w:t xml:space="preserve"> niniejszą ofertą </w:t>
      </w:r>
      <w:r w:rsidR="00B343B1" w:rsidRPr="00323FC9">
        <w:rPr>
          <w:sz w:val="22"/>
          <w:szCs w:val="22"/>
        </w:rPr>
        <w:t>przez okres</w:t>
      </w:r>
      <w:r w:rsidR="00A87ECF" w:rsidRPr="00323FC9">
        <w:rPr>
          <w:sz w:val="22"/>
          <w:szCs w:val="22"/>
        </w:rPr>
        <w:t xml:space="preserve"> 30 dni od daty jej otwarcia,</w:t>
      </w:r>
    </w:p>
    <w:p w14:paraId="08FBF192" w14:textId="143EA5BD" w:rsidR="00A81325" w:rsidRPr="00323FC9" w:rsidRDefault="00A81325" w:rsidP="0037137A">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323FC9">
        <w:rPr>
          <w:rFonts w:ascii="Times New Roman" w:hAnsi="Times New Roman"/>
          <w:lang w:val="pl-PL" w:eastAsia="pl-PL"/>
        </w:rPr>
        <w:t>oświadczamy, że wypełniliśmy obowiązki informacyjne przewidziane w art. 13 lub art. 14 Rozporządzenia Parlamentu Europejskiego i Rady UE 2016/679 z dnia 27 kwietnia 2016 r. w</w:t>
      </w:r>
      <w:r w:rsidR="00550B82" w:rsidRPr="00323FC9">
        <w:rPr>
          <w:rFonts w:ascii="Times New Roman" w:hAnsi="Times New Roman"/>
          <w:lang w:val="pl-PL" w:eastAsia="pl-PL"/>
        </w:rPr>
        <w:t> </w:t>
      </w:r>
      <w:r w:rsidRPr="00323FC9">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75F29BCC" w14:textId="77777777" w:rsidR="00606A5F" w:rsidRPr="00323FC9" w:rsidRDefault="00F37911" w:rsidP="0037137A">
      <w:pPr>
        <w:widowControl/>
        <w:numPr>
          <w:ilvl w:val="0"/>
          <w:numId w:val="3"/>
        </w:numPr>
        <w:tabs>
          <w:tab w:val="clear" w:pos="555"/>
          <w:tab w:val="num" w:pos="426"/>
        </w:tabs>
        <w:suppressAutoHyphens w:val="0"/>
        <w:ind w:left="426" w:hanging="426"/>
        <w:jc w:val="both"/>
        <w:rPr>
          <w:sz w:val="22"/>
          <w:szCs w:val="22"/>
        </w:rPr>
      </w:pPr>
      <w:r w:rsidRPr="00323FC9">
        <w:rPr>
          <w:sz w:val="22"/>
          <w:szCs w:val="22"/>
        </w:rPr>
        <w:t>k</w:t>
      </w:r>
      <w:r w:rsidR="00606A5F" w:rsidRPr="00323FC9">
        <w:rPr>
          <w:sz w:val="22"/>
          <w:szCs w:val="22"/>
        </w:rPr>
        <w:t>od taryfy celnej (H</w:t>
      </w:r>
      <w:r w:rsidR="00632F1A" w:rsidRPr="00323FC9">
        <w:rPr>
          <w:sz w:val="22"/>
          <w:szCs w:val="22"/>
        </w:rPr>
        <w:t>S</w:t>
      </w:r>
      <w:r w:rsidR="00606A5F" w:rsidRPr="00323FC9">
        <w:rPr>
          <w:sz w:val="22"/>
          <w:szCs w:val="22"/>
        </w:rPr>
        <w:t xml:space="preserve"> </w:t>
      </w:r>
      <w:proofErr w:type="spellStart"/>
      <w:r w:rsidR="00606A5F" w:rsidRPr="00323FC9">
        <w:rPr>
          <w:sz w:val="22"/>
          <w:szCs w:val="22"/>
        </w:rPr>
        <w:t>code</w:t>
      </w:r>
      <w:proofErr w:type="spellEnd"/>
      <w:r w:rsidR="00606A5F" w:rsidRPr="00323FC9">
        <w:rPr>
          <w:sz w:val="22"/>
          <w:szCs w:val="22"/>
        </w:rPr>
        <w:t>) …………………………..*</w:t>
      </w:r>
      <w:r w:rsidRPr="00323FC9">
        <w:rPr>
          <w:sz w:val="22"/>
          <w:szCs w:val="22"/>
        </w:rPr>
        <w:t>,</w:t>
      </w:r>
      <w:r w:rsidR="00606A5F" w:rsidRPr="00323FC9">
        <w:rPr>
          <w:sz w:val="22"/>
          <w:szCs w:val="22"/>
        </w:rPr>
        <w:t xml:space="preserve"> </w:t>
      </w:r>
    </w:p>
    <w:p w14:paraId="774FC5E3" w14:textId="77777777" w:rsidR="006F21F9" w:rsidRPr="00323FC9" w:rsidRDefault="00F37911" w:rsidP="0037137A">
      <w:pPr>
        <w:widowControl/>
        <w:numPr>
          <w:ilvl w:val="0"/>
          <w:numId w:val="4"/>
        </w:numPr>
        <w:tabs>
          <w:tab w:val="clear" w:pos="555"/>
          <w:tab w:val="num" w:pos="426"/>
        </w:tabs>
        <w:suppressAutoHyphens w:val="0"/>
        <w:ind w:left="426" w:hanging="426"/>
        <w:jc w:val="both"/>
        <w:rPr>
          <w:sz w:val="22"/>
          <w:szCs w:val="22"/>
        </w:rPr>
      </w:pPr>
      <w:r w:rsidRPr="00323FC9">
        <w:rPr>
          <w:sz w:val="22"/>
          <w:szCs w:val="22"/>
        </w:rPr>
        <w:t>o</w:t>
      </w:r>
      <w:r w:rsidR="006F21F9" w:rsidRPr="00323FC9">
        <w:rPr>
          <w:sz w:val="22"/>
          <w:szCs w:val="22"/>
        </w:rPr>
        <w:t>ferta liczy .....................</w:t>
      </w:r>
      <w:r w:rsidR="000F119F" w:rsidRPr="00323FC9">
        <w:rPr>
          <w:sz w:val="22"/>
          <w:szCs w:val="22"/>
        </w:rPr>
        <w:t>... kolejno ponumerowanych kart.</w:t>
      </w:r>
    </w:p>
    <w:p w14:paraId="4A677B24" w14:textId="77777777" w:rsidR="00015D89" w:rsidRPr="00323FC9" w:rsidRDefault="00015D89" w:rsidP="0037137A">
      <w:pPr>
        <w:widowControl/>
        <w:numPr>
          <w:ilvl w:val="0"/>
          <w:numId w:val="4"/>
        </w:numPr>
        <w:tabs>
          <w:tab w:val="clear" w:pos="555"/>
          <w:tab w:val="num" w:pos="426"/>
        </w:tabs>
        <w:suppressAutoHyphens w:val="0"/>
        <w:ind w:left="426" w:hanging="426"/>
        <w:jc w:val="both"/>
        <w:rPr>
          <w:sz w:val="22"/>
          <w:szCs w:val="22"/>
        </w:rPr>
      </w:pPr>
      <w:r w:rsidRPr="00323FC9">
        <w:rPr>
          <w:sz w:val="22"/>
          <w:szCs w:val="22"/>
        </w:rPr>
        <w:t>Załączniki do formularza oferty:</w:t>
      </w:r>
    </w:p>
    <w:p w14:paraId="7EEC00A5" w14:textId="77777777" w:rsidR="00080B00" w:rsidRPr="00323FC9" w:rsidRDefault="00015D89" w:rsidP="00B21707">
      <w:pPr>
        <w:pStyle w:val="Akapitzlist"/>
        <w:numPr>
          <w:ilvl w:val="0"/>
          <w:numId w:val="34"/>
        </w:numPr>
        <w:spacing w:after="0" w:line="240" w:lineRule="auto"/>
        <w:ind w:left="851" w:right="-40" w:hanging="357"/>
        <w:jc w:val="both"/>
        <w:rPr>
          <w:rFonts w:ascii="Times New Roman" w:hAnsi="Times New Roman"/>
        </w:rPr>
      </w:pPr>
      <w:r w:rsidRPr="00323FC9">
        <w:rPr>
          <w:rFonts w:ascii="Times New Roman" w:hAnsi="Times New Roman"/>
          <w:b/>
        </w:rPr>
        <w:t>Załącznik nr 1</w:t>
      </w:r>
      <w:r w:rsidRPr="00323FC9">
        <w:rPr>
          <w:rFonts w:ascii="Times New Roman" w:hAnsi="Times New Roman"/>
        </w:rPr>
        <w:t xml:space="preserve"> – </w:t>
      </w:r>
      <w:r w:rsidR="00080B00" w:rsidRPr="00323FC9">
        <w:rPr>
          <w:rFonts w:ascii="Times New Roman" w:hAnsi="Times New Roman"/>
          <w:lang w:val="pl-PL"/>
        </w:rPr>
        <w:t>kalkulacja cenowa;</w:t>
      </w:r>
    </w:p>
    <w:p w14:paraId="767ECC1F" w14:textId="3973D040" w:rsidR="00FD2552" w:rsidRPr="00323FC9" w:rsidRDefault="00080B00" w:rsidP="00B21707">
      <w:pPr>
        <w:pStyle w:val="Akapitzlist"/>
        <w:numPr>
          <w:ilvl w:val="0"/>
          <w:numId w:val="34"/>
        </w:numPr>
        <w:spacing w:after="0" w:line="240" w:lineRule="auto"/>
        <w:ind w:left="851" w:right="-40" w:hanging="357"/>
        <w:jc w:val="both"/>
        <w:rPr>
          <w:rFonts w:ascii="Times New Roman" w:hAnsi="Times New Roman"/>
        </w:rPr>
      </w:pPr>
      <w:r w:rsidRPr="00323FC9">
        <w:rPr>
          <w:rFonts w:ascii="Times New Roman" w:hAnsi="Times New Roman"/>
          <w:b/>
          <w:lang w:val="pl-PL"/>
        </w:rPr>
        <w:t xml:space="preserve">Załącznik nr 2 </w:t>
      </w:r>
      <w:r w:rsidR="00FD2552" w:rsidRPr="00323FC9">
        <w:rPr>
          <w:rFonts w:ascii="Times New Roman" w:hAnsi="Times New Roman"/>
        </w:rPr>
        <w:t>–</w:t>
      </w:r>
      <w:r w:rsidRPr="00323FC9">
        <w:rPr>
          <w:rFonts w:ascii="Times New Roman" w:hAnsi="Times New Roman"/>
          <w:lang w:val="pl-PL"/>
        </w:rPr>
        <w:t xml:space="preserve"> </w:t>
      </w:r>
      <w:r w:rsidR="00FD2552" w:rsidRPr="00323FC9">
        <w:rPr>
          <w:rFonts w:ascii="Times New Roman" w:hAnsi="Times New Roman"/>
          <w:lang w:val="pl-PL"/>
        </w:rPr>
        <w:t>zobowiązanie podmiotu trzeciego</w:t>
      </w:r>
      <w:r w:rsidR="00F713C2" w:rsidRPr="00323FC9">
        <w:rPr>
          <w:rFonts w:ascii="Times New Roman" w:hAnsi="Times New Roman"/>
          <w:lang w:val="pl-PL"/>
        </w:rPr>
        <w:t>*</w:t>
      </w:r>
    </w:p>
    <w:p w14:paraId="75D1420C" w14:textId="77777777" w:rsidR="00015D89" w:rsidRPr="00323FC9" w:rsidRDefault="00C1425B" w:rsidP="00B21707">
      <w:pPr>
        <w:pStyle w:val="Akapitzlist"/>
        <w:numPr>
          <w:ilvl w:val="0"/>
          <w:numId w:val="34"/>
        </w:numPr>
        <w:spacing w:after="0" w:line="240" w:lineRule="auto"/>
        <w:ind w:left="851" w:right="-40" w:hanging="357"/>
        <w:jc w:val="both"/>
        <w:rPr>
          <w:rFonts w:ascii="Times New Roman" w:hAnsi="Times New Roman"/>
          <w:b/>
        </w:rPr>
      </w:pPr>
      <w:r w:rsidRPr="00323FC9">
        <w:rPr>
          <w:rFonts w:ascii="Times New Roman" w:hAnsi="Times New Roman"/>
          <w:b/>
        </w:rPr>
        <w:t>Inne…………………………………………………………….</w:t>
      </w:r>
    </w:p>
    <w:p w14:paraId="77DFCBE1" w14:textId="31AFCCD7" w:rsidR="001D0DEF" w:rsidRPr="00323FC9" w:rsidRDefault="001D0DEF" w:rsidP="0037137A">
      <w:pPr>
        <w:pStyle w:val="Akapitzlist"/>
        <w:spacing w:after="0" w:line="240" w:lineRule="auto"/>
        <w:ind w:left="851" w:right="-40"/>
        <w:jc w:val="both"/>
        <w:rPr>
          <w:rFonts w:ascii="Times New Roman" w:hAnsi="Times New Roman"/>
          <w:b/>
        </w:rPr>
      </w:pPr>
    </w:p>
    <w:p w14:paraId="40521EA9" w14:textId="77777777" w:rsidR="00550B82" w:rsidRPr="00323FC9" w:rsidRDefault="00550B82" w:rsidP="0037137A">
      <w:pPr>
        <w:pStyle w:val="Akapitzlist"/>
        <w:spacing w:after="0" w:line="240" w:lineRule="auto"/>
        <w:ind w:left="851" w:right="-40"/>
        <w:jc w:val="both"/>
        <w:rPr>
          <w:rFonts w:ascii="Times New Roman" w:hAnsi="Times New Roman"/>
          <w:b/>
        </w:rPr>
      </w:pPr>
    </w:p>
    <w:p w14:paraId="5F9D6AF3" w14:textId="77777777" w:rsidR="00015D89" w:rsidRPr="00323FC9" w:rsidRDefault="00015D89" w:rsidP="0037137A">
      <w:pPr>
        <w:widowControl/>
        <w:suppressAutoHyphens w:val="0"/>
        <w:ind w:left="540"/>
        <w:jc w:val="right"/>
        <w:outlineLvl w:val="0"/>
        <w:rPr>
          <w:i/>
          <w:iCs/>
          <w:sz w:val="22"/>
          <w:szCs w:val="22"/>
        </w:rPr>
      </w:pPr>
      <w:r w:rsidRPr="00323FC9">
        <w:rPr>
          <w:i/>
          <w:iCs/>
          <w:sz w:val="22"/>
          <w:szCs w:val="22"/>
        </w:rPr>
        <w:t>Miejscowość .................................................. dnia ........................................... 202</w:t>
      </w:r>
      <w:r w:rsidR="00A81325" w:rsidRPr="00323FC9">
        <w:rPr>
          <w:i/>
          <w:iCs/>
          <w:sz w:val="22"/>
          <w:szCs w:val="22"/>
        </w:rPr>
        <w:t>1</w:t>
      </w:r>
      <w:r w:rsidRPr="00323FC9">
        <w:rPr>
          <w:i/>
          <w:iCs/>
          <w:sz w:val="22"/>
          <w:szCs w:val="22"/>
        </w:rPr>
        <w:t xml:space="preserve"> r. </w:t>
      </w:r>
    </w:p>
    <w:p w14:paraId="351CE1FE" w14:textId="77777777" w:rsidR="001D0DEF" w:rsidRPr="00323FC9" w:rsidRDefault="001D0DEF" w:rsidP="0037137A">
      <w:pPr>
        <w:widowControl/>
        <w:suppressAutoHyphens w:val="0"/>
        <w:ind w:left="540"/>
        <w:jc w:val="right"/>
        <w:outlineLvl w:val="0"/>
        <w:rPr>
          <w:i/>
          <w:iCs/>
          <w:sz w:val="22"/>
          <w:szCs w:val="22"/>
        </w:rPr>
      </w:pPr>
    </w:p>
    <w:p w14:paraId="30168E76" w14:textId="77777777" w:rsidR="001D0DEF" w:rsidRPr="00323FC9" w:rsidRDefault="001D0DEF" w:rsidP="0037137A">
      <w:pPr>
        <w:widowControl/>
        <w:suppressAutoHyphens w:val="0"/>
        <w:ind w:left="540"/>
        <w:jc w:val="right"/>
        <w:outlineLvl w:val="0"/>
        <w:rPr>
          <w:i/>
          <w:iCs/>
          <w:sz w:val="22"/>
          <w:szCs w:val="22"/>
        </w:rPr>
      </w:pPr>
    </w:p>
    <w:p w14:paraId="6C641FC1" w14:textId="77777777" w:rsidR="00015D89" w:rsidRPr="00323FC9" w:rsidRDefault="00015D89" w:rsidP="0037137A">
      <w:pPr>
        <w:widowControl/>
        <w:suppressAutoHyphens w:val="0"/>
        <w:jc w:val="right"/>
        <w:rPr>
          <w:i/>
          <w:iCs/>
          <w:sz w:val="22"/>
          <w:szCs w:val="22"/>
        </w:rPr>
      </w:pPr>
      <w:r w:rsidRPr="00323FC9">
        <w:rPr>
          <w:i/>
          <w:iCs/>
          <w:sz w:val="22"/>
          <w:szCs w:val="22"/>
        </w:rPr>
        <w:t>........................................................................</w:t>
      </w:r>
    </w:p>
    <w:p w14:paraId="5823159D" w14:textId="77777777" w:rsidR="00015D89" w:rsidRPr="00323FC9" w:rsidRDefault="00015D89" w:rsidP="0037137A">
      <w:pPr>
        <w:widowControl/>
        <w:suppressAutoHyphens w:val="0"/>
        <w:ind w:left="4248" w:firstLine="708"/>
        <w:jc w:val="right"/>
        <w:rPr>
          <w:i/>
          <w:iCs/>
          <w:sz w:val="22"/>
          <w:szCs w:val="22"/>
        </w:rPr>
      </w:pPr>
      <w:r w:rsidRPr="00323FC9">
        <w:rPr>
          <w:i/>
          <w:iCs/>
          <w:sz w:val="22"/>
          <w:szCs w:val="22"/>
        </w:rPr>
        <w:t>(pieczęć i podpis osoby uprawnionej do</w:t>
      </w:r>
    </w:p>
    <w:p w14:paraId="55011475" w14:textId="77777777" w:rsidR="00015D89" w:rsidRPr="00323FC9" w:rsidRDefault="00015D89" w:rsidP="0037137A">
      <w:pPr>
        <w:widowControl/>
        <w:suppressAutoHyphens w:val="0"/>
        <w:ind w:left="3540"/>
        <w:jc w:val="right"/>
        <w:rPr>
          <w:i/>
          <w:iCs/>
          <w:sz w:val="22"/>
          <w:szCs w:val="22"/>
        </w:rPr>
      </w:pPr>
      <w:r w:rsidRPr="00323FC9">
        <w:rPr>
          <w:i/>
          <w:iCs/>
          <w:sz w:val="22"/>
          <w:szCs w:val="22"/>
        </w:rPr>
        <w:t>składania oświadczeń woli w imieniu Wykonawcy)</w:t>
      </w:r>
    </w:p>
    <w:p w14:paraId="257A9FFA" w14:textId="77777777" w:rsidR="00CB40B9" w:rsidRPr="00323FC9" w:rsidRDefault="00CB40B9" w:rsidP="0037137A">
      <w:pPr>
        <w:jc w:val="both"/>
        <w:rPr>
          <w:b/>
          <w:bCs/>
          <w:i/>
          <w:iCs/>
          <w:sz w:val="22"/>
          <w:szCs w:val="22"/>
          <w:u w:val="single"/>
        </w:rPr>
      </w:pPr>
    </w:p>
    <w:p w14:paraId="6C57FAA2" w14:textId="77777777" w:rsidR="00015D89" w:rsidRPr="00323FC9" w:rsidRDefault="00CB40B9" w:rsidP="0037137A">
      <w:pPr>
        <w:jc w:val="both"/>
        <w:rPr>
          <w:sz w:val="22"/>
          <w:szCs w:val="22"/>
        </w:rPr>
      </w:pPr>
      <w:r w:rsidRPr="00323FC9">
        <w:rPr>
          <w:b/>
          <w:bCs/>
          <w:i/>
          <w:iCs/>
          <w:sz w:val="22"/>
          <w:szCs w:val="22"/>
          <w:u w:val="single"/>
        </w:rPr>
        <w:t>Uwaga! Miejsca wykropkowane i/lub oznaczone „*” we wzorze formularza oferty i wzorach jego załączników Wykonawca zobowiązany jest odpowiednio do ich treści wypełnić lub skreślić.</w:t>
      </w:r>
      <w:r w:rsidRPr="00323FC9">
        <w:rPr>
          <w:sz w:val="22"/>
          <w:szCs w:val="22"/>
        </w:rPr>
        <w:br w:type="page"/>
      </w:r>
    </w:p>
    <w:p w14:paraId="0636F744" w14:textId="77777777" w:rsidR="00080B00" w:rsidRPr="00323FC9" w:rsidRDefault="00080B00" w:rsidP="0037137A">
      <w:pPr>
        <w:pStyle w:val="Tekstpodstawowy"/>
        <w:spacing w:line="240" w:lineRule="auto"/>
        <w:ind w:left="540"/>
        <w:jc w:val="right"/>
        <w:outlineLvl w:val="0"/>
        <w:rPr>
          <w:rFonts w:ascii="Times New Roman" w:hAnsi="Times New Roman" w:cs="Times New Roman"/>
          <w:b/>
          <w:bCs/>
          <w:sz w:val="22"/>
          <w:szCs w:val="22"/>
        </w:rPr>
      </w:pPr>
      <w:r w:rsidRPr="00323FC9">
        <w:rPr>
          <w:rFonts w:ascii="Times New Roman" w:hAnsi="Times New Roman" w:cs="Times New Roman"/>
          <w:b/>
          <w:bCs/>
          <w:sz w:val="22"/>
          <w:szCs w:val="22"/>
        </w:rPr>
        <w:lastRenderedPageBreak/>
        <w:t>Załącznik nr 1 do formularza oferty</w:t>
      </w:r>
    </w:p>
    <w:p w14:paraId="05B89A16" w14:textId="77777777" w:rsidR="00080B00" w:rsidRPr="00323FC9" w:rsidRDefault="00080B00" w:rsidP="0037137A">
      <w:pPr>
        <w:pStyle w:val="Tekstpodstawowy"/>
        <w:spacing w:line="240" w:lineRule="auto"/>
        <w:outlineLvl w:val="0"/>
        <w:rPr>
          <w:rFonts w:ascii="Times New Roman" w:hAnsi="Times New Roman" w:cs="Times New Roman"/>
          <w:b/>
          <w:bCs/>
          <w:sz w:val="22"/>
          <w:szCs w:val="22"/>
        </w:rPr>
      </w:pPr>
    </w:p>
    <w:p w14:paraId="15FC022E" w14:textId="77777777" w:rsidR="00080B00" w:rsidRPr="00323FC9" w:rsidRDefault="001D0DEF" w:rsidP="0037137A">
      <w:pPr>
        <w:jc w:val="both"/>
        <w:rPr>
          <w:i/>
          <w:sz w:val="22"/>
          <w:szCs w:val="22"/>
        </w:rPr>
      </w:pPr>
      <w:r w:rsidRPr="00323FC9">
        <w:rPr>
          <w:i/>
          <w:sz w:val="22"/>
          <w:szCs w:val="22"/>
        </w:rPr>
        <w:t>(Pieczęć firmowa Wykonawcy)</w:t>
      </w:r>
      <w:r w:rsidR="00080B00" w:rsidRPr="00323FC9">
        <w:rPr>
          <w:i/>
          <w:sz w:val="22"/>
          <w:szCs w:val="22"/>
        </w:rPr>
        <w:t xml:space="preserve">                                                   </w:t>
      </w:r>
    </w:p>
    <w:p w14:paraId="7FEC5D6C" w14:textId="77777777" w:rsidR="00080B00" w:rsidRPr="00323FC9" w:rsidRDefault="00080B00" w:rsidP="0037137A">
      <w:pPr>
        <w:pStyle w:val="Tekstpodstawowy"/>
        <w:spacing w:line="240" w:lineRule="auto"/>
        <w:rPr>
          <w:rFonts w:ascii="Times New Roman" w:hAnsi="Times New Roman" w:cs="Times New Roman"/>
          <w:i/>
          <w:iCs/>
          <w:sz w:val="22"/>
          <w:szCs w:val="22"/>
        </w:rPr>
      </w:pPr>
      <w:r w:rsidRPr="00323FC9" w:rsidDel="001E441A">
        <w:rPr>
          <w:rFonts w:ascii="Times New Roman" w:hAnsi="Times New Roman" w:cs="Times New Roman"/>
          <w:i/>
          <w:iCs/>
          <w:sz w:val="22"/>
          <w:szCs w:val="22"/>
        </w:rPr>
        <w:t xml:space="preserve"> </w:t>
      </w:r>
    </w:p>
    <w:p w14:paraId="29C8F9B6" w14:textId="77777777" w:rsidR="00080B00" w:rsidRPr="00323FC9" w:rsidRDefault="00080B00" w:rsidP="0037137A">
      <w:pPr>
        <w:pStyle w:val="Tekstpodstawowy"/>
        <w:spacing w:line="240" w:lineRule="auto"/>
        <w:rPr>
          <w:rFonts w:ascii="Times New Roman" w:hAnsi="Times New Roman" w:cs="Times New Roman"/>
          <w:sz w:val="22"/>
          <w:szCs w:val="22"/>
        </w:rPr>
      </w:pPr>
    </w:p>
    <w:p w14:paraId="1E20902A" w14:textId="77777777" w:rsidR="00080B00" w:rsidRPr="00323FC9" w:rsidRDefault="00080B00" w:rsidP="0037137A">
      <w:pPr>
        <w:pStyle w:val="Tekstpodstawowy"/>
        <w:spacing w:line="240" w:lineRule="auto"/>
        <w:jc w:val="center"/>
        <w:rPr>
          <w:rFonts w:ascii="Times New Roman" w:hAnsi="Times New Roman" w:cs="Times New Roman"/>
          <w:b/>
          <w:bCs/>
          <w:sz w:val="22"/>
          <w:szCs w:val="22"/>
        </w:rPr>
      </w:pPr>
      <w:r w:rsidRPr="00323FC9">
        <w:rPr>
          <w:rFonts w:ascii="Times New Roman" w:hAnsi="Times New Roman" w:cs="Times New Roman"/>
          <w:b/>
          <w:bCs/>
          <w:sz w:val="22"/>
          <w:szCs w:val="22"/>
        </w:rPr>
        <w:t>KALKULACJA CENOWA</w:t>
      </w:r>
    </w:p>
    <w:p w14:paraId="624754F3" w14:textId="77777777" w:rsidR="00080B00" w:rsidRPr="00323FC9" w:rsidRDefault="00080B00" w:rsidP="0037137A">
      <w:pPr>
        <w:pStyle w:val="Tekstpodstawowy"/>
        <w:spacing w:line="240" w:lineRule="auto"/>
        <w:rPr>
          <w:rFonts w:ascii="Times New Roman" w:hAnsi="Times New Roman" w:cs="Times New Roman"/>
          <w:sz w:val="22"/>
          <w:szCs w:val="22"/>
        </w:rPr>
      </w:pPr>
    </w:p>
    <w:p w14:paraId="6592E93C" w14:textId="77777777" w:rsidR="00080B00" w:rsidRPr="00323FC9" w:rsidRDefault="00080B00" w:rsidP="0037137A">
      <w:pPr>
        <w:pStyle w:val="Tekstpodstawowy"/>
        <w:spacing w:line="240" w:lineRule="auto"/>
        <w:rPr>
          <w:rFonts w:ascii="Times New Roman" w:hAnsi="Times New Roman" w:cs="Times New Roman"/>
          <w:sz w:val="22"/>
          <w:szCs w:val="22"/>
        </w:rPr>
      </w:pPr>
      <w:r w:rsidRPr="00323FC9">
        <w:rPr>
          <w:rFonts w:ascii="Times New Roman" w:hAnsi="Times New Roman" w:cs="Times New Roman"/>
          <w:sz w:val="22"/>
          <w:szCs w:val="22"/>
        </w:rPr>
        <w:t>Niniejszy załącznik zawiera szczegółową kalkulację cenową przedmiotu zamówienia:</w:t>
      </w:r>
    </w:p>
    <w:p w14:paraId="500A7F68" w14:textId="77777777" w:rsidR="00080B00" w:rsidRPr="00323FC9" w:rsidRDefault="00080B00" w:rsidP="0037137A">
      <w:pPr>
        <w:pStyle w:val="Tekstpodstawowy"/>
        <w:spacing w:line="240" w:lineRule="auto"/>
        <w:rPr>
          <w:rFonts w:ascii="Times New Roman" w:hAnsi="Times New Roman" w:cs="Times New Roman"/>
          <w:sz w:val="22"/>
          <w:szCs w:val="22"/>
        </w:rPr>
      </w:pPr>
    </w:p>
    <w:p w14:paraId="3DC6A61A" w14:textId="77777777" w:rsidR="00080B00" w:rsidRPr="00323FC9" w:rsidRDefault="00080B00" w:rsidP="0037137A">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860"/>
        <w:gridCol w:w="1579"/>
        <w:gridCol w:w="939"/>
        <w:gridCol w:w="2404"/>
      </w:tblGrid>
      <w:tr w:rsidR="00473297" w:rsidRPr="00323FC9" w14:paraId="6D06B1EE" w14:textId="77777777" w:rsidTr="00BD3E78">
        <w:trPr>
          <w:trHeight w:val="514"/>
        </w:trPr>
        <w:tc>
          <w:tcPr>
            <w:tcW w:w="577" w:type="dxa"/>
            <w:shd w:val="clear" w:color="auto" w:fill="BFBFBF" w:themeFill="background1" w:themeFillShade="BF"/>
            <w:vAlign w:val="center"/>
          </w:tcPr>
          <w:p w14:paraId="08DF0DD0" w14:textId="77777777" w:rsidR="00080B00" w:rsidRPr="00323FC9" w:rsidRDefault="00080B00" w:rsidP="0037137A">
            <w:pPr>
              <w:pStyle w:val="Tekstpodstawowy"/>
              <w:spacing w:line="240" w:lineRule="auto"/>
              <w:jc w:val="center"/>
              <w:rPr>
                <w:rFonts w:ascii="Times New Roman" w:hAnsi="Times New Roman" w:cs="Times New Roman"/>
                <w:b/>
                <w:bCs/>
                <w:sz w:val="22"/>
                <w:szCs w:val="22"/>
              </w:rPr>
            </w:pPr>
            <w:r w:rsidRPr="00323FC9">
              <w:rPr>
                <w:rFonts w:ascii="Times New Roman" w:hAnsi="Times New Roman" w:cs="Times New Roman"/>
                <w:b/>
                <w:bCs/>
                <w:sz w:val="22"/>
                <w:szCs w:val="22"/>
              </w:rPr>
              <w:t>Lp.</w:t>
            </w:r>
          </w:p>
        </w:tc>
        <w:tc>
          <w:tcPr>
            <w:tcW w:w="4636" w:type="dxa"/>
            <w:shd w:val="clear" w:color="auto" w:fill="BFBFBF" w:themeFill="background1" w:themeFillShade="BF"/>
            <w:vAlign w:val="center"/>
          </w:tcPr>
          <w:p w14:paraId="70219A49" w14:textId="77777777" w:rsidR="00080B00" w:rsidRPr="00323FC9" w:rsidRDefault="00080B00" w:rsidP="0037137A">
            <w:pPr>
              <w:pStyle w:val="Tekstpodstawowy"/>
              <w:spacing w:line="240" w:lineRule="auto"/>
              <w:jc w:val="center"/>
              <w:rPr>
                <w:rFonts w:ascii="Times New Roman" w:hAnsi="Times New Roman" w:cs="Times New Roman"/>
                <w:b/>
                <w:bCs/>
                <w:sz w:val="22"/>
                <w:szCs w:val="22"/>
              </w:rPr>
            </w:pPr>
            <w:r w:rsidRPr="00323FC9">
              <w:rPr>
                <w:rFonts w:ascii="Times New Roman" w:hAnsi="Times New Roman" w:cs="Times New Roman"/>
                <w:b/>
                <w:bCs/>
                <w:sz w:val="22"/>
                <w:szCs w:val="22"/>
              </w:rPr>
              <w:t>Elementy i urządzenia</w:t>
            </w:r>
          </w:p>
        </w:tc>
        <w:tc>
          <w:tcPr>
            <w:tcW w:w="240" w:type="dxa"/>
            <w:shd w:val="clear" w:color="auto" w:fill="BFBFBF" w:themeFill="background1" w:themeFillShade="BF"/>
            <w:vAlign w:val="center"/>
          </w:tcPr>
          <w:p w14:paraId="5428C56D" w14:textId="77777777" w:rsidR="00080B00" w:rsidRPr="00323FC9" w:rsidRDefault="00080B00" w:rsidP="0037137A">
            <w:pPr>
              <w:pStyle w:val="Tekstpodstawowy"/>
              <w:spacing w:line="240" w:lineRule="auto"/>
              <w:jc w:val="center"/>
              <w:rPr>
                <w:rFonts w:ascii="Times New Roman" w:hAnsi="Times New Roman" w:cs="Times New Roman"/>
                <w:b/>
                <w:bCs/>
                <w:sz w:val="22"/>
                <w:szCs w:val="22"/>
              </w:rPr>
            </w:pPr>
            <w:r w:rsidRPr="00323FC9">
              <w:rPr>
                <w:rFonts w:ascii="Times New Roman" w:hAnsi="Times New Roman" w:cs="Times New Roman"/>
                <w:b/>
                <w:bCs/>
                <w:sz w:val="22"/>
                <w:szCs w:val="22"/>
              </w:rPr>
              <w:t>Cena netto/</w:t>
            </w:r>
            <w:r w:rsidR="00A81325" w:rsidRPr="00323FC9">
              <w:rPr>
                <w:rFonts w:ascii="Times New Roman" w:hAnsi="Times New Roman" w:cs="Times New Roman"/>
                <w:b/>
                <w:bCs/>
                <w:sz w:val="22"/>
                <w:szCs w:val="22"/>
              </w:rPr>
              <w:t xml:space="preserve"> </w:t>
            </w:r>
            <w:r w:rsidR="00473297" w:rsidRPr="00323FC9">
              <w:rPr>
                <w:rFonts w:ascii="Times New Roman" w:hAnsi="Times New Roman" w:cs="Times New Roman"/>
                <w:b/>
                <w:bCs/>
                <w:sz w:val="22"/>
                <w:szCs w:val="22"/>
              </w:rPr>
              <w:t>(</w:t>
            </w:r>
            <w:r w:rsidRPr="00323FC9">
              <w:rPr>
                <w:rFonts w:ascii="Times New Roman" w:hAnsi="Times New Roman" w:cs="Times New Roman"/>
                <w:b/>
                <w:bCs/>
                <w:sz w:val="22"/>
                <w:szCs w:val="22"/>
              </w:rPr>
              <w:t>szt.</w:t>
            </w:r>
            <w:r w:rsidR="00A81325" w:rsidRPr="00323FC9">
              <w:rPr>
                <w:rFonts w:ascii="Times New Roman" w:hAnsi="Times New Roman" w:cs="Times New Roman"/>
                <w:b/>
                <w:bCs/>
                <w:sz w:val="22"/>
                <w:szCs w:val="22"/>
              </w:rPr>
              <w:t>*</w:t>
            </w:r>
            <w:r w:rsidR="00473297" w:rsidRPr="00323FC9">
              <w:rPr>
                <w:rFonts w:ascii="Times New Roman" w:hAnsi="Times New Roman" w:cs="Times New Roman"/>
                <w:b/>
                <w:bCs/>
                <w:sz w:val="22"/>
                <w:szCs w:val="22"/>
              </w:rPr>
              <w:t>/zestaw*)</w:t>
            </w:r>
          </w:p>
        </w:tc>
        <w:tc>
          <w:tcPr>
            <w:tcW w:w="1003" w:type="dxa"/>
            <w:shd w:val="clear" w:color="auto" w:fill="BFBFBF" w:themeFill="background1" w:themeFillShade="BF"/>
            <w:vAlign w:val="center"/>
          </w:tcPr>
          <w:p w14:paraId="3B2AB772" w14:textId="77777777" w:rsidR="00080B00" w:rsidRPr="00323FC9" w:rsidRDefault="00080B00" w:rsidP="0037137A">
            <w:pPr>
              <w:pStyle w:val="Tekstpodstawowy"/>
              <w:spacing w:line="240" w:lineRule="auto"/>
              <w:jc w:val="center"/>
              <w:rPr>
                <w:rFonts w:ascii="Times New Roman" w:hAnsi="Times New Roman" w:cs="Times New Roman"/>
                <w:b/>
                <w:bCs/>
                <w:sz w:val="22"/>
                <w:szCs w:val="22"/>
              </w:rPr>
            </w:pPr>
            <w:r w:rsidRPr="00323FC9">
              <w:rPr>
                <w:rFonts w:ascii="Times New Roman" w:hAnsi="Times New Roman" w:cs="Times New Roman"/>
                <w:b/>
                <w:bCs/>
                <w:sz w:val="22"/>
                <w:szCs w:val="22"/>
              </w:rPr>
              <w:t>Jedn.</w:t>
            </w:r>
          </w:p>
        </w:tc>
        <w:tc>
          <w:tcPr>
            <w:tcW w:w="2895" w:type="dxa"/>
            <w:shd w:val="clear" w:color="auto" w:fill="BFBFBF" w:themeFill="background1" w:themeFillShade="BF"/>
            <w:vAlign w:val="center"/>
          </w:tcPr>
          <w:p w14:paraId="70CC69E0" w14:textId="77777777" w:rsidR="00080B00" w:rsidRPr="00323FC9" w:rsidRDefault="00080B00" w:rsidP="0037137A">
            <w:pPr>
              <w:pStyle w:val="Tekstpodstawowy"/>
              <w:spacing w:line="240" w:lineRule="auto"/>
              <w:jc w:val="center"/>
              <w:rPr>
                <w:rFonts w:ascii="Times New Roman" w:hAnsi="Times New Roman" w:cs="Times New Roman"/>
                <w:b/>
                <w:bCs/>
                <w:sz w:val="22"/>
                <w:szCs w:val="22"/>
              </w:rPr>
            </w:pPr>
            <w:r w:rsidRPr="00323FC9">
              <w:rPr>
                <w:rFonts w:ascii="Times New Roman" w:hAnsi="Times New Roman" w:cs="Times New Roman"/>
                <w:b/>
                <w:bCs/>
                <w:sz w:val="22"/>
                <w:szCs w:val="22"/>
              </w:rPr>
              <w:t>Suma netto</w:t>
            </w:r>
          </w:p>
        </w:tc>
      </w:tr>
      <w:tr w:rsidR="00473297" w:rsidRPr="00323FC9" w14:paraId="10B7AD67" w14:textId="77777777" w:rsidTr="00080B00">
        <w:trPr>
          <w:trHeight w:val="561"/>
        </w:trPr>
        <w:tc>
          <w:tcPr>
            <w:tcW w:w="577" w:type="dxa"/>
            <w:vAlign w:val="center"/>
          </w:tcPr>
          <w:p w14:paraId="34E4E588" w14:textId="77777777" w:rsidR="00080B00" w:rsidRPr="00323FC9" w:rsidRDefault="00080B00" w:rsidP="0037137A">
            <w:pPr>
              <w:pStyle w:val="Tekstpodstawowy"/>
              <w:spacing w:line="240" w:lineRule="auto"/>
              <w:jc w:val="center"/>
              <w:rPr>
                <w:rFonts w:ascii="Times New Roman" w:hAnsi="Times New Roman" w:cs="Times New Roman"/>
                <w:sz w:val="22"/>
                <w:szCs w:val="22"/>
              </w:rPr>
            </w:pPr>
            <w:r w:rsidRPr="00323FC9">
              <w:rPr>
                <w:rFonts w:ascii="Times New Roman" w:hAnsi="Times New Roman" w:cs="Times New Roman"/>
                <w:sz w:val="22"/>
                <w:szCs w:val="22"/>
              </w:rPr>
              <w:t>1</w:t>
            </w:r>
          </w:p>
        </w:tc>
        <w:tc>
          <w:tcPr>
            <w:tcW w:w="4636" w:type="dxa"/>
            <w:shd w:val="clear" w:color="auto" w:fill="auto"/>
            <w:vAlign w:val="center"/>
          </w:tcPr>
          <w:p w14:paraId="4C4665CD" w14:textId="510684F3" w:rsidR="00080B00" w:rsidRPr="00323FC9" w:rsidRDefault="00080B00" w:rsidP="0037137A">
            <w:pPr>
              <w:jc w:val="both"/>
              <w:rPr>
                <w:bCs/>
                <w:sz w:val="22"/>
                <w:szCs w:val="22"/>
                <w:highlight w:val="yellow"/>
              </w:rPr>
            </w:pPr>
          </w:p>
        </w:tc>
        <w:tc>
          <w:tcPr>
            <w:tcW w:w="240" w:type="dxa"/>
            <w:shd w:val="clear" w:color="auto" w:fill="auto"/>
            <w:vAlign w:val="center"/>
          </w:tcPr>
          <w:p w14:paraId="43BC49AE"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29637ABE" w14:textId="7AC1F60E" w:rsidR="00080B00" w:rsidRPr="00323FC9" w:rsidRDefault="00FD2552" w:rsidP="0037137A">
            <w:pPr>
              <w:pStyle w:val="Tekstpodstawowy"/>
              <w:spacing w:line="240" w:lineRule="auto"/>
              <w:jc w:val="center"/>
              <w:rPr>
                <w:rFonts w:ascii="Times New Roman" w:hAnsi="Times New Roman" w:cs="Times New Roman"/>
                <w:bCs/>
                <w:sz w:val="22"/>
                <w:szCs w:val="22"/>
              </w:rPr>
            </w:pPr>
            <w:r w:rsidRPr="00323FC9">
              <w:rPr>
                <w:rFonts w:ascii="Times New Roman" w:hAnsi="Times New Roman" w:cs="Times New Roman"/>
                <w:bCs/>
                <w:sz w:val="22"/>
                <w:szCs w:val="22"/>
              </w:rPr>
              <w:t>1</w:t>
            </w:r>
          </w:p>
        </w:tc>
        <w:tc>
          <w:tcPr>
            <w:tcW w:w="2895" w:type="dxa"/>
            <w:shd w:val="clear" w:color="auto" w:fill="auto"/>
            <w:vAlign w:val="center"/>
          </w:tcPr>
          <w:p w14:paraId="68689F64"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r>
      <w:tr w:rsidR="00473297" w:rsidRPr="00323FC9" w14:paraId="1300513F" w14:textId="77777777" w:rsidTr="00080B00">
        <w:trPr>
          <w:trHeight w:val="561"/>
        </w:trPr>
        <w:tc>
          <w:tcPr>
            <w:tcW w:w="577" w:type="dxa"/>
            <w:vAlign w:val="center"/>
          </w:tcPr>
          <w:p w14:paraId="7183F55F" w14:textId="77777777" w:rsidR="00080B00" w:rsidRPr="00323FC9" w:rsidRDefault="00080B00" w:rsidP="0037137A">
            <w:pPr>
              <w:pStyle w:val="Tekstpodstawowy"/>
              <w:spacing w:line="240" w:lineRule="auto"/>
              <w:jc w:val="center"/>
              <w:rPr>
                <w:rFonts w:ascii="Times New Roman" w:hAnsi="Times New Roman" w:cs="Times New Roman"/>
                <w:sz w:val="22"/>
                <w:szCs w:val="22"/>
              </w:rPr>
            </w:pPr>
            <w:r w:rsidRPr="00323FC9">
              <w:rPr>
                <w:rFonts w:ascii="Times New Roman" w:hAnsi="Times New Roman" w:cs="Times New Roman"/>
                <w:sz w:val="22"/>
                <w:szCs w:val="22"/>
              </w:rPr>
              <w:t>2</w:t>
            </w:r>
          </w:p>
        </w:tc>
        <w:tc>
          <w:tcPr>
            <w:tcW w:w="4636" w:type="dxa"/>
            <w:shd w:val="clear" w:color="auto" w:fill="auto"/>
            <w:vAlign w:val="center"/>
          </w:tcPr>
          <w:p w14:paraId="6E693D1D" w14:textId="77777777" w:rsidR="00080B00" w:rsidRPr="00323FC9" w:rsidRDefault="00080B00" w:rsidP="0037137A">
            <w:pPr>
              <w:jc w:val="both"/>
              <w:rPr>
                <w:bCs/>
                <w:sz w:val="22"/>
                <w:szCs w:val="22"/>
                <w:highlight w:val="yellow"/>
              </w:rPr>
            </w:pPr>
          </w:p>
        </w:tc>
        <w:tc>
          <w:tcPr>
            <w:tcW w:w="240" w:type="dxa"/>
            <w:shd w:val="clear" w:color="auto" w:fill="auto"/>
            <w:vAlign w:val="center"/>
          </w:tcPr>
          <w:p w14:paraId="565A6843"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655EAD60" w14:textId="77777777" w:rsidR="00080B00" w:rsidRPr="00323FC9" w:rsidRDefault="00080B00" w:rsidP="0037137A">
            <w:pPr>
              <w:pStyle w:val="Tekstpodstawowy"/>
              <w:spacing w:line="240" w:lineRule="auto"/>
              <w:rPr>
                <w:rFonts w:ascii="Times New Roman" w:hAnsi="Times New Roman" w:cs="Times New Roman"/>
                <w:bCs/>
                <w:sz w:val="22"/>
                <w:szCs w:val="22"/>
              </w:rPr>
            </w:pPr>
          </w:p>
        </w:tc>
        <w:tc>
          <w:tcPr>
            <w:tcW w:w="2895" w:type="dxa"/>
            <w:shd w:val="clear" w:color="auto" w:fill="auto"/>
            <w:vAlign w:val="center"/>
          </w:tcPr>
          <w:p w14:paraId="7C2E304F"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r>
      <w:tr w:rsidR="00473297" w:rsidRPr="00323FC9" w14:paraId="4C0E7D06" w14:textId="77777777" w:rsidTr="00080B00">
        <w:trPr>
          <w:trHeight w:val="561"/>
        </w:trPr>
        <w:tc>
          <w:tcPr>
            <w:tcW w:w="577" w:type="dxa"/>
            <w:vAlign w:val="center"/>
          </w:tcPr>
          <w:p w14:paraId="0E398BD2" w14:textId="77777777" w:rsidR="00080B00" w:rsidRPr="00323FC9" w:rsidRDefault="00080B00" w:rsidP="0037137A">
            <w:pPr>
              <w:pStyle w:val="Tekstpodstawowy"/>
              <w:spacing w:line="240" w:lineRule="auto"/>
              <w:jc w:val="center"/>
              <w:rPr>
                <w:rFonts w:ascii="Times New Roman" w:hAnsi="Times New Roman" w:cs="Times New Roman"/>
                <w:sz w:val="22"/>
                <w:szCs w:val="22"/>
              </w:rPr>
            </w:pPr>
            <w:r w:rsidRPr="00323FC9">
              <w:rPr>
                <w:rFonts w:ascii="Times New Roman" w:hAnsi="Times New Roman" w:cs="Times New Roman"/>
                <w:sz w:val="22"/>
                <w:szCs w:val="22"/>
              </w:rPr>
              <w:t>3</w:t>
            </w:r>
          </w:p>
        </w:tc>
        <w:tc>
          <w:tcPr>
            <w:tcW w:w="4636" w:type="dxa"/>
            <w:shd w:val="clear" w:color="auto" w:fill="auto"/>
            <w:vAlign w:val="center"/>
          </w:tcPr>
          <w:p w14:paraId="50B5B807" w14:textId="77777777" w:rsidR="00080B00" w:rsidRPr="00323FC9" w:rsidRDefault="00080B00" w:rsidP="0037137A">
            <w:pPr>
              <w:jc w:val="both"/>
              <w:rPr>
                <w:bCs/>
                <w:sz w:val="22"/>
                <w:szCs w:val="22"/>
              </w:rPr>
            </w:pPr>
          </w:p>
        </w:tc>
        <w:tc>
          <w:tcPr>
            <w:tcW w:w="240" w:type="dxa"/>
            <w:shd w:val="clear" w:color="auto" w:fill="auto"/>
            <w:vAlign w:val="center"/>
          </w:tcPr>
          <w:p w14:paraId="6661BBFB"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4E758B69"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0E722552"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r>
      <w:tr w:rsidR="00473297" w:rsidRPr="00323FC9" w14:paraId="031EEB51" w14:textId="77777777" w:rsidTr="00080B00">
        <w:trPr>
          <w:trHeight w:val="561"/>
        </w:trPr>
        <w:tc>
          <w:tcPr>
            <w:tcW w:w="577" w:type="dxa"/>
            <w:vAlign w:val="center"/>
          </w:tcPr>
          <w:p w14:paraId="62DF3EE5" w14:textId="77777777" w:rsidR="00080B00" w:rsidRPr="00323FC9" w:rsidRDefault="00080B00" w:rsidP="0037137A">
            <w:pPr>
              <w:pStyle w:val="Tekstpodstawowy"/>
              <w:spacing w:line="240" w:lineRule="auto"/>
              <w:jc w:val="center"/>
              <w:rPr>
                <w:rFonts w:ascii="Times New Roman" w:hAnsi="Times New Roman" w:cs="Times New Roman"/>
                <w:sz w:val="22"/>
                <w:szCs w:val="22"/>
              </w:rPr>
            </w:pPr>
            <w:r w:rsidRPr="00323FC9">
              <w:rPr>
                <w:rFonts w:ascii="Times New Roman" w:hAnsi="Times New Roman" w:cs="Times New Roman"/>
                <w:sz w:val="22"/>
                <w:szCs w:val="22"/>
              </w:rPr>
              <w:t>4</w:t>
            </w:r>
          </w:p>
        </w:tc>
        <w:tc>
          <w:tcPr>
            <w:tcW w:w="4636" w:type="dxa"/>
            <w:shd w:val="clear" w:color="auto" w:fill="auto"/>
            <w:vAlign w:val="center"/>
          </w:tcPr>
          <w:p w14:paraId="297CD0BA" w14:textId="13E479FB" w:rsidR="00080B00" w:rsidRPr="00323FC9" w:rsidRDefault="00080B00" w:rsidP="0037137A">
            <w:pPr>
              <w:jc w:val="both"/>
              <w:rPr>
                <w:bCs/>
                <w:sz w:val="22"/>
                <w:szCs w:val="22"/>
              </w:rPr>
            </w:pPr>
          </w:p>
        </w:tc>
        <w:tc>
          <w:tcPr>
            <w:tcW w:w="240" w:type="dxa"/>
            <w:shd w:val="clear" w:color="auto" w:fill="auto"/>
            <w:vAlign w:val="center"/>
          </w:tcPr>
          <w:p w14:paraId="34603AE0"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6ABF6BE7"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4C9B7687"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r>
      <w:tr w:rsidR="00473297" w:rsidRPr="00323FC9" w14:paraId="4BEEBEF7" w14:textId="77777777" w:rsidTr="00080B00">
        <w:trPr>
          <w:trHeight w:val="561"/>
        </w:trPr>
        <w:tc>
          <w:tcPr>
            <w:tcW w:w="577" w:type="dxa"/>
            <w:vAlign w:val="center"/>
          </w:tcPr>
          <w:p w14:paraId="543646D6" w14:textId="77777777" w:rsidR="00080B00" w:rsidRPr="00323FC9" w:rsidRDefault="00080B00" w:rsidP="0037137A">
            <w:pPr>
              <w:pStyle w:val="Tekstpodstawowy"/>
              <w:spacing w:line="240" w:lineRule="auto"/>
              <w:jc w:val="center"/>
              <w:rPr>
                <w:rFonts w:ascii="Times New Roman" w:hAnsi="Times New Roman" w:cs="Times New Roman"/>
                <w:sz w:val="22"/>
                <w:szCs w:val="22"/>
              </w:rPr>
            </w:pPr>
            <w:r w:rsidRPr="00323FC9">
              <w:rPr>
                <w:rFonts w:ascii="Times New Roman" w:hAnsi="Times New Roman" w:cs="Times New Roman"/>
                <w:sz w:val="22"/>
                <w:szCs w:val="22"/>
              </w:rPr>
              <w:t>5</w:t>
            </w:r>
          </w:p>
        </w:tc>
        <w:tc>
          <w:tcPr>
            <w:tcW w:w="4636" w:type="dxa"/>
            <w:shd w:val="clear" w:color="auto" w:fill="auto"/>
            <w:vAlign w:val="center"/>
          </w:tcPr>
          <w:p w14:paraId="4148535D" w14:textId="0914F0E4" w:rsidR="00080B00" w:rsidRPr="00323FC9" w:rsidRDefault="00080B00" w:rsidP="0037137A">
            <w:pPr>
              <w:jc w:val="both"/>
              <w:rPr>
                <w:bCs/>
                <w:sz w:val="22"/>
                <w:szCs w:val="22"/>
              </w:rPr>
            </w:pPr>
          </w:p>
        </w:tc>
        <w:tc>
          <w:tcPr>
            <w:tcW w:w="240" w:type="dxa"/>
            <w:shd w:val="clear" w:color="auto" w:fill="auto"/>
            <w:vAlign w:val="center"/>
          </w:tcPr>
          <w:p w14:paraId="0EB2FC8B"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038F073D"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21155F1E"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r>
      <w:tr w:rsidR="00473297" w:rsidRPr="00323FC9" w14:paraId="4EC3B243" w14:textId="77777777" w:rsidTr="00080B00">
        <w:trPr>
          <w:trHeight w:val="561"/>
        </w:trPr>
        <w:tc>
          <w:tcPr>
            <w:tcW w:w="577" w:type="dxa"/>
            <w:vAlign w:val="center"/>
          </w:tcPr>
          <w:p w14:paraId="2120E4FF" w14:textId="77777777" w:rsidR="00080B00" w:rsidRPr="00323FC9" w:rsidRDefault="00080B00" w:rsidP="0037137A">
            <w:pPr>
              <w:pStyle w:val="Tekstpodstawowy"/>
              <w:spacing w:line="240" w:lineRule="auto"/>
              <w:jc w:val="center"/>
              <w:rPr>
                <w:rFonts w:ascii="Times New Roman" w:hAnsi="Times New Roman" w:cs="Times New Roman"/>
                <w:sz w:val="22"/>
                <w:szCs w:val="22"/>
              </w:rPr>
            </w:pPr>
            <w:r w:rsidRPr="00323FC9">
              <w:rPr>
                <w:rFonts w:ascii="Times New Roman" w:hAnsi="Times New Roman" w:cs="Times New Roman"/>
                <w:sz w:val="22"/>
                <w:szCs w:val="22"/>
              </w:rPr>
              <w:t>6</w:t>
            </w:r>
          </w:p>
        </w:tc>
        <w:tc>
          <w:tcPr>
            <w:tcW w:w="4636" w:type="dxa"/>
            <w:shd w:val="clear" w:color="auto" w:fill="auto"/>
            <w:vAlign w:val="center"/>
          </w:tcPr>
          <w:p w14:paraId="05FDC742" w14:textId="2C2253A2" w:rsidR="00080B00" w:rsidRPr="00323FC9" w:rsidRDefault="00080B00" w:rsidP="0037137A">
            <w:pPr>
              <w:jc w:val="both"/>
              <w:rPr>
                <w:bCs/>
                <w:sz w:val="22"/>
                <w:szCs w:val="22"/>
              </w:rPr>
            </w:pPr>
          </w:p>
        </w:tc>
        <w:tc>
          <w:tcPr>
            <w:tcW w:w="240" w:type="dxa"/>
            <w:shd w:val="clear" w:color="auto" w:fill="auto"/>
            <w:vAlign w:val="center"/>
          </w:tcPr>
          <w:p w14:paraId="73D1E06D"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559BB14E"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50EDD2FA" w14:textId="77777777" w:rsidR="00080B00" w:rsidRPr="00323FC9" w:rsidRDefault="00080B00" w:rsidP="0037137A">
            <w:pPr>
              <w:pStyle w:val="Tekstpodstawowy"/>
              <w:spacing w:line="240" w:lineRule="auto"/>
              <w:jc w:val="center"/>
              <w:rPr>
                <w:rFonts w:ascii="Times New Roman" w:hAnsi="Times New Roman" w:cs="Times New Roman"/>
                <w:bCs/>
                <w:sz w:val="22"/>
                <w:szCs w:val="22"/>
              </w:rPr>
            </w:pPr>
          </w:p>
        </w:tc>
      </w:tr>
      <w:tr w:rsidR="00473297" w:rsidRPr="00323FC9" w14:paraId="0BBB72DD" w14:textId="77777777" w:rsidTr="00080B00">
        <w:trPr>
          <w:trHeight w:val="561"/>
        </w:trPr>
        <w:tc>
          <w:tcPr>
            <w:tcW w:w="5213" w:type="dxa"/>
            <w:gridSpan w:val="2"/>
            <w:vAlign w:val="center"/>
          </w:tcPr>
          <w:p w14:paraId="449A8E54" w14:textId="77777777" w:rsidR="00080B00" w:rsidRPr="00323FC9" w:rsidRDefault="00080B00" w:rsidP="0037137A">
            <w:pPr>
              <w:pStyle w:val="Tekstpodstawowy"/>
              <w:spacing w:line="240" w:lineRule="auto"/>
              <w:jc w:val="center"/>
              <w:rPr>
                <w:rFonts w:ascii="Times New Roman" w:hAnsi="Times New Roman" w:cs="Times New Roman"/>
                <w:b/>
                <w:bCs/>
                <w:sz w:val="22"/>
                <w:szCs w:val="22"/>
                <w:u w:val="single"/>
              </w:rPr>
            </w:pPr>
            <w:r w:rsidRPr="00323FC9">
              <w:rPr>
                <w:rFonts w:ascii="Times New Roman" w:hAnsi="Times New Roman" w:cs="Times New Roman"/>
                <w:b/>
                <w:bCs/>
                <w:sz w:val="22"/>
                <w:szCs w:val="22"/>
                <w:u w:val="single"/>
              </w:rPr>
              <w:t>RAZEM</w:t>
            </w:r>
          </w:p>
        </w:tc>
        <w:tc>
          <w:tcPr>
            <w:tcW w:w="240" w:type="dxa"/>
            <w:shd w:val="clear" w:color="auto" w:fill="auto"/>
            <w:vAlign w:val="center"/>
          </w:tcPr>
          <w:p w14:paraId="78530C1F" w14:textId="77777777" w:rsidR="00080B00" w:rsidRPr="00323FC9" w:rsidRDefault="00080B00" w:rsidP="0037137A">
            <w:pPr>
              <w:pStyle w:val="Tekstpodstawowy"/>
              <w:spacing w:line="240" w:lineRule="auto"/>
              <w:jc w:val="center"/>
              <w:rPr>
                <w:rFonts w:ascii="Times New Roman" w:hAnsi="Times New Roman" w:cs="Times New Roman"/>
                <w:b/>
                <w:sz w:val="22"/>
                <w:szCs w:val="22"/>
                <w:u w:val="single"/>
              </w:rPr>
            </w:pPr>
          </w:p>
        </w:tc>
        <w:tc>
          <w:tcPr>
            <w:tcW w:w="1003" w:type="dxa"/>
          </w:tcPr>
          <w:p w14:paraId="2504F8C6" w14:textId="77777777" w:rsidR="00080B00" w:rsidRPr="00323FC9" w:rsidRDefault="00080B00" w:rsidP="0037137A">
            <w:pPr>
              <w:pStyle w:val="Tekstpodstawowy"/>
              <w:spacing w:line="240" w:lineRule="auto"/>
              <w:jc w:val="center"/>
              <w:rPr>
                <w:rFonts w:ascii="Times New Roman" w:hAnsi="Times New Roman" w:cs="Times New Roman"/>
                <w:b/>
                <w:sz w:val="22"/>
                <w:szCs w:val="22"/>
                <w:u w:val="single"/>
              </w:rPr>
            </w:pPr>
          </w:p>
        </w:tc>
        <w:tc>
          <w:tcPr>
            <w:tcW w:w="2895" w:type="dxa"/>
            <w:shd w:val="clear" w:color="auto" w:fill="auto"/>
            <w:vAlign w:val="center"/>
          </w:tcPr>
          <w:p w14:paraId="4AC892FB" w14:textId="77777777" w:rsidR="00080B00" w:rsidRPr="00323FC9" w:rsidRDefault="00080B00" w:rsidP="0037137A">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Pr="00323FC9" w:rsidRDefault="00BD3E78" w:rsidP="0037137A">
      <w:pPr>
        <w:pStyle w:val="Tekstpodstawowy"/>
        <w:spacing w:line="240" w:lineRule="auto"/>
        <w:rPr>
          <w:rFonts w:ascii="Times New Roman" w:hAnsi="Times New Roman" w:cs="Times New Roman"/>
          <w:b/>
          <w:sz w:val="22"/>
          <w:szCs w:val="22"/>
          <w:u w:val="single"/>
        </w:rPr>
      </w:pPr>
    </w:p>
    <w:p w14:paraId="3535BDF9" w14:textId="77777777" w:rsidR="00BD3E78" w:rsidRPr="00323FC9" w:rsidRDefault="00473297" w:rsidP="00BD3E78">
      <w:pPr>
        <w:pStyle w:val="Tekstpodstawowy"/>
        <w:spacing w:line="240" w:lineRule="auto"/>
        <w:rPr>
          <w:rFonts w:ascii="Times New Roman" w:hAnsi="Times New Roman" w:cs="Times New Roman"/>
          <w:b/>
          <w:i/>
          <w:iCs/>
          <w:sz w:val="22"/>
          <w:szCs w:val="22"/>
          <w:u w:val="single"/>
        </w:rPr>
      </w:pPr>
      <w:r w:rsidRPr="00323FC9">
        <w:rPr>
          <w:rFonts w:ascii="Times New Roman" w:hAnsi="Times New Roman" w:cs="Times New Roman"/>
          <w:b/>
          <w:i/>
          <w:iCs/>
          <w:sz w:val="22"/>
          <w:szCs w:val="22"/>
          <w:u w:val="single"/>
        </w:rPr>
        <w:t>*</w:t>
      </w:r>
      <w:r w:rsidR="00BD3E78" w:rsidRPr="00323FC9">
        <w:rPr>
          <w:rFonts w:ascii="Times New Roman" w:hAnsi="Times New Roman" w:cs="Times New Roman"/>
          <w:b/>
          <w:i/>
          <w:iCs/>
          <w:sz w:val="22"/>
          <w:szCs w:val="22"/>
          <w:u w:val="single"/>
        </w:rPr>
        <w:t xml:space="preserve"> </w:t>
      </w:r>
      <w:r w:rsidRPr="00323FC9">
        <w:rPr>
          <w:rFonts w:ascii="Times New Roman" w:hAnsi="Times New Roman" w:cs="Times New Roman"/>
          <w:b/>
          <w:i/>
          <w:iCs/>
          <w:sz w:val="22"/>
          <w:szCs w:val="22"/>
          <w:u w:val="single"/>
        </w:rPr>
        <w:t xml:space="preserve">Odpowiednio do treści skreślić </w:t>
      </w:r>
    </w:p>
    <w:p w14:paraId="65A3D824" w14:textId="77777777" w:rsidR="00BD3E78" w:rsidRPr="00323FC9" w:rsidRDefault="00BD3E78" w:rsidP="00BD3E78">
      <w:pPr>
        <w:pStyle w:val="Tekstpodstawowy"/>
        <w:spacing w:line="240" w:lineRule="auto"/>
        <w:rPr>
          <w:rFonts w:ascii="Times New Roman" w:hAnsi="Times New Roman" w:cs="Times New Roman"/>
          <w:b/>
          <w:i/>
          <w:iCs/>
          <w:sz w:val="22"/>
          <w:szCs w:val="22"/>
          <w:u w:val="single"/>
        </w:rPr>
      </w:pPr>
    </w:p>
    <w:p w14:paraId="154BC293" w14:textId="77777777" w:rsidR="00BD3E78" w:rsidRPr="00323FC9" w:rsidRDefault="00BD3E78" w:rsidP="00BD3E78">
      <w:pPr>
        <w:pStyle w:val="Tekstpodstawowy"/>
        <w:spacing w:line="240" w:lineRule="auto"/>
        <w:jc w:val="right"/>
        <w:rPr>
          <w:rFonts w:ascii="Times New Roman" w:hAnsi="Times New Roman" w:cs="Times New Roman"/>
          <w:b/>
          <w:i/>
          <w:iCs/>
          <w:sz w:val="22"/>
          <w:szCs w:val="22"/>
          <w:u w:val="single"/>
        </w:rPr>
      </w:pPr>
    </w:p>
    <w:p w14:paraId="70FBB2F4" w14:textId="59A7CC0C" w:rsidR="00BD3E78" w:rsidRPr="00323FC9" w:rsidRDefault="00BD3E78" w:rsidP="00BD3E78">
      <w:pPr>
        <w:pStyle w:val="Tekstpodstawowy"/>
        <w:spacing w:line="240" w:lineRule="auto"/>
        <w:jc w:val="right"/>
        <w:rPr>
          <w:rFonts w:ascii="Times New Roman" w:hAnsi="Times New Roman" w:cs="Times New Roman"/>
          <w:i/>
          <w:iCs/>
          <w:sz w:val="22"/>
          <w:szCs w:val="22"/>
        </w:rPr>
      </w:pPr>
      <w:r w:rsidRPr="00323FC9">
        <w:rPr>
          <w:rFonts w:ascii="Times New Roman" w:hAnsi="Times New Roman" w:cs="Times New Roman"/>
          <w:i/>
          <w:iCs/>
          <w:sz w:val="22"/>
          <w:szCs w:val="22"/>
        </w:rPr>
        <w:t xml:space="preserve">Miejscowość .................................................. dnia ........................................... 2021 r. </w:t>
      </w:r>
    </w:p>
    <w:p w14:paraId="030D2977" w14:textId="77777777" w:rsidR="00BD3E78" w:rsidRPr="00323FC9" w:rsidRDefault="00BD3E78" w:rsidP="00BD3E78">
      <w:pPr>
        <w:widowControl/>
        <w:suppressAutoHyphens w:val="0"/>
        <w:ind w:left="540"/>
        <w:jc w:val="right"/>
        <w:outlineLvl w:val="0"/>
        <w:rPr>
          <w:i/>
          <w:iCs/>
          <w:sz w:val="22"/>
          <w:szCs w:val="22"/>
        </w:rPr>
      </w:pPr>
    </w:p>
    <w:p w14:paraId="2AFC6039" w14:textId="77777777" w:rsidR="00BD3E78" w:rsidRPr="00323FC9" w:rsidRDefault="00BD3E78" w:rsidP="00BD3E78">
      <w:pPr>
        <w:widowControl/>
        <w:suppressAutoHyphens w:val="0"/>
        <w:ind w:left="540"/>
        <w:jc w:val="right"/>
        <w:outlineLvl w:val="0"/>
        <w:rPr>
          <w:i/>
          <w:iCs/>
          <w:sz w:val="22"/>
          <w:szCs w:val="22"/>
        </w:rPr>
      </w:pPr>
    </w:p>
    <w:p w14:paraId="2F0421B5" w14:textId="77777777" w:rsidR="00BD3E78" w:rsidRPr="00323FC9" w:rsidRDefault="00BD3E78" w:rsidP="00BD3E78">
      <w:pPr>
        <w:widowControl/>
        <w:suppressAutoHyphens w:val="0"/>
        <w:jc w:val="right"/>
        <w:rPr>
          <w:i/>
          <w:iCs/>
          <w:sz w:val="22"/>
          <w:szCs w:val="22"/>
        </w:rPr>
      </w:pPr>
      <w:r w:rsidRPr="00323FC9">
        <w:rPr>
          <w:i/>
          <w:iCs/>
          <w:sz w:val="22"/>
          <w:szCs w:val="22"/>
        </w:rPr>
        <w:t>........................................................................</w:t>
      </w:r>
    </w:p>
    <w:p w14:paraId="4C8DF3AC" w14:textId="77777777" w:rsidR="00BD3E78" w:rsidRPr="00323FC9" w:rsidRDefault="00BD3E78" w:rsidP="00BD3E78">
      <w:pPr>
        <w:widowControl/>
        <w:suppressAutoHyphens w:val="0"/>
        <w:ind w:left="4248" w:firstLine="708"/>
        <w:jc w:val="right"/>
        <w:rPr>
          <w:i/>
          <w:iCs/>
          <w:sz w:val="22"/>
          <w:szCs w:val="22"/>
        </w:rPr>
      </w:pPr>
      <w:r w:rsidRPr="00323FC9">
        <w:rPr>
          <w:i/>
          <w:iCs/>
          <w:sz w:val="22"/>
          <w:szCs w:val="22"/>
        </w:rPr>
        <w:t>(pieczęć i podpis osoby uprawnionej do</w:t>
      </w:r>
    </w:p>
    <w:p w14:paraId="7CC9DBEE" w14:textId="77777777" w:rsidR="00BD3E78" w:rsidRPr="00323FC9" w:rsidRDefault="00BD3E78" w:rsidP="00BD3E78">
      <w:pPr>
        <w:widowControl/>
        <w:suppressAutoHyphens w:val="0"/>
        <w:ind w:left="3540"/>
        <w:jc w:val="right"/>
        <w:rPr>
          <w:i/>
          <w:iCs/>
          <w:sz w:val="22"/>
          <w:szCs w:val="22"/>
        </w:rPr>
      </w:pPr>
      <w:r w:rsidRPr="00323FC9">
        <w:rPr>
          <w:i/>
          <w:iCs/>
          <w:sz w:val="22"/>
          <w:szCs w:val="22"/>
        </w:rPr>
        <w:t>składania oświadczeń woli w imieniu Wykonawcy)</w:t>
      </w:r>
    </w:p>
    <w:p w14:paraId="71CC1B3F" w14:textId="16744F8E" w:rsidR="00080B00" w:rsidRPr="00323FC9" w:rsidRDefault="00080B00" w:rsidP="0037137A">
      <w:pPr>
        <w:widowControl/>
        <w:suppressAutoHyphens w:val="0"/>
        <w:jc w:val="left"/>
        <w:rPr>
          <w:b/>
          <w:bCs/>
          <w:i/>
          <w:iCs/>
          <w:sz w:val="22"/>
          <w:szCs w:val="22"/>
        </w:rPr>
      </w:pPr>
    </w:p>
    <w:p w14:paraId="071CBF60" w14:textId="74E66F9B" w:rsidR="00BD3E78" w:rsidRPr="00323FC9" w:rsidRDefault="00BD3E78" w:rsidP="0037137A">
      <w:pPr>
        <w:widowControl/>
        <w:suppressAutoHyphens w:val="0"/>
        <w:jc w:val="left"/>
        <w:rPr>
          <w:b/>
          <w:bCs/>
          <w:i/>
          <w:iCs/>
          <w:sz w:val="22"/>
          <w:szCs w:val="22"/>
        </w:rPr>
      </w:pPr>
    </w:p>
    <w:p w14:paraId="4754942E" w14:textId="12C580C1" w:rsidR="00BD3E78" w:rsidRPr="00323FC9" w:rsidRDefault="00BD3E78" w:rsidP="0037137A">
      <w:pPr>
        <w:widowControl/>
        <w:suppressAutoHyphens w:val="0"/>
        <w:jc w:val="left"/>
        <w:rPr>
          <w:b/>
          <w:bCs/>
          <w:i/>
          <w:iCs/>
          <w:sz w:val="22"/>
          <w:szCs w:val="22"/>
        </w:rPr>
      </w:pPr>
    </w:p>
    <w:p w14:paraId="3DE93000" w14:textId="35E33935" w:rsidR="00BD3E78" w:rsidRPr="00323FC9" w:rsidRDefault="00BD3E78" w:rsidP="0037137A">
      <w:pPr>
        <w:widowControl/>
        <w:suppressAutoHyphens w:val="0"/>
        <w:jc w:val="left"/>
        <w:rPr>
          <w:b/>
          <w:bCs/>
          <w:i/>
          <w:iCs/>
          <w:sz w:val="22"/>
          <w:szCs w:val="22"/>
        </w:rPr>
      </w:pPr>
    </w:p>
    <w:p w14:paraId="69166B7C" w14:textId="1C266DF5" w:rsidR="00BD3E78" w:rsidRPr="00323FC9" w:rsidRDefault="00BD3E78" w:rsidP="0037137A">
      <w:pPr>
        <w:widowControl/>
        <w:suppressAutoHyphens w:val="0"/>
        <w:jc w:val="left"/>
        <w:rPr>
          <w:b/>
          <w:bCs/>
          <w:i/>
          <w:iCs/>
          <w:sz w:val="22"/>
          <w:szCs w:val="22"/>
        </w:rPr>
      </w:pPr>
    </w:p>
    <w:p w14:paraId="095517CA" w14:textId="207E544F" w:rsidR="00BD3E78" w:rsidRPr="00323FC9" w:rsidRDefault="00BD3E78" w:rsidP="0037137A">
      <w:pPr>
        <w:widowControl/>
        <w:suppressAutoHyphens w:val="0"/>
        <w:jc w:val="left"/>
        <w:rPr>
          <w:b/>
          <w:bCs/>
          <w:i/>
          <w:iCs/>
          <w:sz w:val="22"/>
          <w:szCs w:val="22"/>
        </w:rPr>
      </w:pPr>
    </w:p>
    <w:p w14:paraId="29752FD2" w14:textId="0FB84BF5" w:rsidR="00BD3E78" w:rsidRPr="00323FC9" w:rsidRDefault="00BD3E78" w:rsidP="0037137A">
      <w:pPr>
        <w:widowControl/>
        <w:suppressAutoHyphens w:val="0"/>
        <w:jc w:val="left"/>
        <w:rPr>
          <w:b/>
          <w:bCs/>
          <w:i/>
          <w:iCs/>
          <w:sz w:val="22"/>
          <w:szCs w:val="22"/>
        </w:rPr>
      </w:pPr>
    </w:p>
    <w:p w14:paraId="2C46A01D" w14:textId="3BEF4B70" w:rsidR="00BD3E78" w:rsidRPr="00323FC9" w:rsidRDefault="00BD3E78" w:rsidP="0037137A">
      <w:pPr>
        <w:widowControl/>
        <w:suppressAutoHyphens w:val="0"/>
        <w:jc w:val="left"/>
        <w:rPr>
          <w:b/>
          <w:bCs/>
          <w:i/>
          <w:iCs/>
          <w:sz w:val="22"/>
          <w:szCs w:val="22"/>
        </w:rPr>
      </w:pPr>
    </w:p>
    <w:p w14:paraId="662DDC81" w14:textId="08713262" w:rsidR="00BD3E78" w:rsidRPr="00323FC9" w:rsidRDefault="00BD3E78" w:rsidP="0037137A">
      <w:pPr>
        <w:widowControl/>
        <w:suppressAutoHyphens w:val="0"/>
        <w:jc w:val="left"/>
        <w:rPr>
          <w:b/>
          <w:bCs/>
          <w:i/>
          <w:iCs/>
          <w:sz w:val="22"/>
          <w:szCs w:val="22"/>
        </w:rPr>
      </w:pPr>
    </w:p>
    <w:p w14:paraId="79A69431" w14:textId="06901DA8" w:rsidR="00BD3E78" w:rsidRPr="00323FC9" w:rsidRDefault="00BD3E78" w:rsidP="0037137A">
      <w:pPr>
        <w:widowControl/>
        <w:suppressAutoHyphens w:val="0"/>
        <w:jc w:val="left"/>
        <w:rPr>
          <w:b/>
          <w:bCs/>
          <w:i/>
          <w:iCs/>
          <w:sz w:val="22"/>
          <w:szCs w:val="22"/>
        </w:rPr>
      </w:pPr>
    </w:p>
    <w:p w14:paraId="61CE6143" w14:textId="45764020" w:rsidR="00BD3E78" w:rsidRPr="00323FC9" w:rsidRDefault="00BD3E78" w:rsidP="0037137A">
      <w:pPr>
        <w:widowControl/>
        <w:suppressAutoHyphens w:val="0"/>
        <w:jc w:val="left"/>
        <w:rPr>
          <w:b/>
          <w:bCs/>
          <w:i/>
          <w:iCs/>
          <w:sz w:val="22"/>
          <w:szCs w:val="22"/>
        </w:rPr>
      </w:pPr>
    </w:p>
    <w:p w14:paraId="6486DDF8" w14:textId="24FE64D6" w:rsidR="00BD3E78" w:rsidRPr="00323FC9" w:rsidRDefault="00BD3E78" w:rsidP="0037137A">
      <w:pPr>
        <w:widowControl/>
        <w:suppressAutoHyphens w:val="0"/>
        <w:jc w:val="left"/>
        <w:rPr>
          <w:b/>
          <w:bCs/>
          <w:i/>
          <w:iCs/>
          <w:sz w:val="22"/>
          <w:szCs w:val="22"/>
        </w:rPr>
      </w:pPr>
    </w:p>
    <w:p w14:paraId="4E6F353E" w14:textId="1B5A5AA6" w:rsidR="00BD3E78" w:rsidRPr="00323FC9" w:rsidRDefault="00BD3E78" w:rsidP="0037137A">
      <w:pPr>
        <w:widowControl/>
        <w:suppressAutoHyphens w:val="0"/>
        <w:jc w:val="left"/>
        <w:rPr>
          <w:b/>
          <w:bCs/>
          <w:i/>
          <w:iCs/>
          <w:sz w:val="22"/>
          <w:szCs w:val="22"/>
        </w:rPr>
      </w:pPr>
    </w:p>
    <w:p w14:paraId="745464F3" w14:textId="64B1A587" w:rsidR="00BD3E78" w:rsidRPr="00323FC9" w:rsidRDefault="00BD3E78" w:rsidP="0037137A">
      <w:pPr>
        <w:widowControl/>
        <w:suppressAutoHyphens w:val="0"/>
        <w:jc w:val="left"/>
        <w:rPr>
          <w:b/>
          <w:bCs/>
          <w:i/>
          <w:iCs/>
          <w:sz w:val="22"/>
          <w:szCs w:val="22"/>
        </w:rPr>
      </w:pPr>
    </w:p>
    <w:p w14:paraId="45D2B91D" w14:textId="77777777" w:rsidR="00BD3E78" w:rsidRPr="00323FC9" w:rsidRDefault="00BD3E78" w:rsidP="0037137A">
      <w:pPr>
        <w:widowControl/>
        <w:suppressAutoHyphens w:val="0"/>
        <w:jc w:val="left"/>
        <w:rPr>
          <w:b/>
          <w:bCs/>
          <w:i/>
          <w:iCs/>
          <w:sz w:val="22"/>
          <w:szCs w:val="22"/>
        </w:rPr>
      </w:pPr>
    </w:p>
    <w:p w14:paraId="74530DEE" w14:textId="2760297A" w:rsidR="00927A6D" w:rsidRPr="00323FC9" w:rsidRDefault="00927A6D" w:rsidP="0037137A">
      <w:pPr>
        <w:pStyle w:val="Tekstpodstawowy"/>
        <w:spacing w:line="240" w:lineRule="auto"/>
        <w:ind w:left="540"/>
        <w:jc w:val="right"/>
        <w:outlineLvl w:val="0"/>
        <w:rPr>
          <w:rFonts w:ascii="Times New Roman" w:hAnsi="Times New Roman" w:cs="Times New Roman"/>
          <w:sz w:val="22"/>
          <w:szCs w:val="22"/>
        </w:rPr>
      </w:pPr>
      <w:r w:rsidRPr="00323FC9">
        <w:rPr>
          <w:rFonts w:ascii="Times New Roman" w:hAnsi="Times New Roman" w:cs="Times New Roman"/>
          <w:b/>
          <w:bCs/>
          <w:sz w:val="22"/>
          <w:szCs w:val="22"/>
        </w:rPr>
        <w:t xml:space="preserve">Załącznik nr </w:t>
      </w:r>
      <w:r w:rsidR="00080B00" w:rsidRPr="00323FC9">
        <w:rPr>
          <w:rFonts w:ascii="Times New Roman" w:hAnsi="Times New Roman" w:cs="Times New Roman"/>
          <w:b/>
          <w:bCs/>
          <w:sz w:val="22"/>
          <w:szCs w:val="22"/>
        </w:rPr>
        <w:t>2</w:t>
      </w:r>
      <w:r w:rsidRPr="00323FC9">
        <w:rPr>
          <w:rFonts w:ascii="Times New Roman" w:hAnsi="Times New Roman" w:cs="Times New Roman"/>
          <w:b/>
          <w:bCs/>
          <w:sz w:val="22"/>
          <w:szCs w:val="22"/>
        </w:rPr>
        <w:t xml:space="preserve"> do formularza oferty</w:t>
      </w:r>
      <w:r w:rsidR="00F713C2" w:rsidRPr="00323FC9">
        <w:rPr>
          <w:rFonts w:ascii="Times New Roman" w:hAnsi="Times New Roman" w:cs="Times New Roman"/>
          <w:b/>
          <w:bCs/>
          <w:sz w:val="22"/>
          <w:szCs w:val="22"/>
        </w:rPr>
        <w:t xml:space="preserve"> (</w:t>
      </w:r>
      <w:r w:rsidR="00F713C2" w:rsidRPr="00323FC9">
        <w:rPr>
          <w:rFonts w:ascii="Times New Roman" w:hAnsi="Times New Roman" w:cs="Times New Roman"/>
          <w:b/>
          <w:bCs/>
          <w:i/>
          <w:iCs/>
          <w:sz w:val="22"/>
          <w:szCs w:val="22"/>
        </w:rPr>
        <w:t>jeżeli dotyczy)</w:t>
      </w:r>
    </w:p>
    <w:p w14:paraId="688E77B2" w14:textId="7DBC236A" w:rsidR="00FD2552" w:rsidRPr="00323FC9" w:rsidRDefault="00FD2552" w:rsidP="00FD2552">
      <w:pPr>
        <w:pStyle w:val="Nagwek2"/>
        <w:spacing w:line="240" w:lineRule="auto"/>
        <w:jc w:val="both"/>
        <w:rPr>
          <w:rFonts w:ascii="Times New Roman" w:hAnsi="Times New Roman" w:cs="Times New Roman"/>
          <w:sz w:val="22"/>
          <w:szCs w:val="22"/>
        </w:rPr>
      </w:pPr>
      <w:r w:rsidRPr="00323FC9">
        <w:rPr>
          <w:rFonts w:ascii="Times New Roman" w:hAnsi="Times New Roman" w:cs="Times New Roman"/>
          <w:bCs w:val="0"/>
          <w:i w:val="0"/>
          <w:color w:val="000000"/>
          <w:sz w:val="22"/>
          <w:szCs w:val="22"/>
        </w:rPr>
        <w:lastRenderedPageBreak/>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D2552" w:rsidRPr="00323FC9" w14:paraId="5C507809" w14:textId="77777777" w:rsidTr="00451670">
        <w:trPr>
          <w:trHeight w:val="426"/>
        </w:trPr>
        <w:tc>
          <w:tcPr>
            <w:tcW w:w="1986" w:type="dxa"/>
            <w:vAlign w:val="bottom"/>
            <w:hideMark/>
          </w:tcPr>
          <w:p w14:paraId="3C92E698" w14:textId="77777777" w:rsidR="00FD2552" w:rsidRPr="00323FC9" w:rsidRDefault="00FD2552" w:rsidP="00451670">
            <w:pPr>
              <w:autoSpaceDE w:val="0"/>
              <w:autoSpaceDN w:val="0"/>
              <w:adjustRightInd w:val="0"/>
              <w:spacing w:before="60"/>
              <w:rPr>
                <w:sz w:val="22"/>
                <w:szCs w:val="22"/>
              </w:rPr>
            </w:pPr>
            <w:r w:rsidRPr="00323FC9">
              <w:rPr>
                <w:sz w:val="22"/>
                <w:szCs w:val="22"/>
              </w:rPr>
              <w:t xml:space="preserve">Nazwa </w:t>
            </w:r>
          </w:p>
        </w:tc>
        <w:tc>
          <w:tcPr>
            <w:tcW w:w="7225" w:type="dxa"/>
            <w:vAlign w:val="bottom"/>
            <w:hideMark/>
          </w:tcPr>
          <w:p w14:paraId="6AA52384" w14:textId="77777777" w:rsidR="00FD2552" w:rsidRPr="00323FC9" w:rsidRDefault="00FD2552" w:rsidP="00451670">
            <w:pPr>
              <w:autoSpaceDE w:val="0"/>
              <w:autoSpaceDN w:val="0"/>
              <w:adjustRightInd w:val="0"/>
              <w:spacing w:before="60"/>
              <w:rPr>
                <w:spacing w:val="40"/>
                <w:sz w:val="22"/>
                <w:szCs w:val="22"/>
              </w:rPr>
            </w:pPr>
            <w:r w:rsidRPr="00323FC9">
              <w:rPr>
                <w:spacing w:val="40"/>
                <w:sz w:val="22"/>
                <w:szCs w:val="22"/>
              </w:rPr>
              <w:t>......................................................................</w:t>
            </w:r>
          </w:p>
        </w:tc>
      </w:tr>
      <w:tr w:rsidR="00FD2552" w:rsidRPr="00323FC9" w14:paraId="7BBD341E" w14:textId="77777777" w:rsidTr="00451670">
        <w:trPr>
          <w:trHeight w:val="427"/>
        </w:trPr>
        <w:tc>
          <w:tcPr>
            <w:tcW w:w="1986" w:type="dxa"/>
            <w:vAlign w:val="bottom"/>
            <w:hideMark/>
          </w:tcPr>
          <w:p w14:paraId="1619DF7E" w14:textId="77777777" w:rsidR="00FD2552" w:rsidRPr="00323FC9" w:rsidRDefault="00FD2552" w:rsidP="00451670">
            <w:pPr>
              <w:autoSpaceDE w:val="0"/>
              <w:autoSpaceDN w:val="0"/>
              <w:adjustRightInd w:val="0"/>
              <w:spacing w:before="60"/>
              <w:rPr>
                <w:sz w:val="22"/>
                <w:szCs w:val="22"/>
              </w:rPr>
            </w:pPr>
            <w:r w:rsidRPr="00323FC9">
              <w:rPr>
                <w:sz w:val="22"/>
                <w:szCs w:val="22"/>
              </w:rPr>
              <w:t xml:space="preserve">Adres </w:t>
            </w:r>
          </w:p>
        </w:tc>
        <w:tc>
          <w:tcPr>
            <w:tcW w:w="7225" w:type="dxa"/>
            <w:vAlign w:val="bottom"/>
            <w:hideMark/>
          </w:tcPr>
          <w:p w14:paraId="799F9FAA" w14:textId="77777777" w:rsidR="00FD2552" w:rsidRPr="00323FC9" w:rsidRDefault="00FD2552" w:rsidP="00451670">
            <w:pPr>
              <w:autoSpaceDE w:val="0"/>
              <w:autoSpaceDN w:val="0"/>
              <w:adjustRightInd w:val="0"/>
              <w:spacing w:before="60"/>
              <w:rPr>
                <w:sz w:val="22"/>
                <w:szCs w:val="22"/>
              </w:rPr>
            </w:pPr>
            <w:r w:rsidRPr="00323FC9">
              <w:rPr>
                <w:spacing w:val="40"/>
                <w:sz w:val="22"/>
                <w:szCs w:val="22"/>
              </w:rPr>
              <w:t>......................................................................</w:t>
            </w:r>
          </w:p>
        </w:tc>
      </w:tr>
    </w:tbl>
    <w:p w14:paraId="24854A60" w14:textId="77777777" w:rsidR="00FD2552" w:rsidRPr="00323FC9" w:rsidRDefault="00FD2552" w:rsidP="00FD2552">
      <w:pPr>
        <w:pStyle w:val="Tekstpodstawowywcity3"/>
        <w:spacing w:before="60" w:after="0"/>
        <w:ind w:left="284"/>
        <w:jc w:val="both"/>
        <w:rPr>
          <w:rFonts w:ascii="Times New Roman" w:hAnsi="Times New Roman" w:cs="Times New Roman"/>
          <w:sz w:val="22"/>
          <w:szCs w:val="22"/>
        </w:rPr>
      </w:pPr>
    </w:p>
    <w:p w14:paraId="288318DF" w14:textId="77777777" w:rsidR="00FD2552" w:rsidRPr="00323FC9" w:rsidRDefault="00FD2552" w:rsidP="00FD2552">
      <w:pPr>
        <w:autoSpaceDE w:val="0"/>
        <w:autoSpaceDN w:val="0"/>
        <w:adjustRightInd w:val="0"/>
        <w:jc w:val="left"/>
        <w:rPr>
          <w:sz w:val="22"/>
          <w:szCs w:val="22"/>
        </w:rPr>
      </w:pPr>
      <w:r w:rsidRPr="00323FC9">
        <w:rPr>
          <w:sz w:val="22"/>
          <w:szCs w:val="22"/>
        </w:rPr>
        <w:t>Ja (My) niżej podpisany (ni)</w:t>
      </w:r>
    </w:p>
    <w:p w14:paraId="74505D5B" w14:textId="661941F3" w:rsidR="00FD2552" w:rsidRPr="00323FC9" w:rsidRDefault="00BD3E78" w:rsidP="00BD3E78">
      <w:pPr>
        <w:autoSpaceDE w:val="0"/>
        <w:autoSpaceDN w:val="0"/>
        <w:adjustRightInd w:val="0"/>
        <w:rPr>
          <w:sz w:val="22"/>
          <w:szCs w:val="22"/>
        </w:rPr>
      </w:pPr>
      <w:r w:rsidRPr="00323FC9">
        <w:rPr>
          <w:sz w:val="22"/>
          <w:szCs w:val="22"/>
        </w:rPr>
        <w:t>…………………………………………………………………………………………………………………………………………………………………………………………………………………………</w:t>
      </w:r>
      <w:r w:rsidR="00FD2552" w:rsidRPr="00323FC9">
        <w:rPr>
          <w:sz w:val="22"/>
          <w:szCs w:val="22"/>
        </w:rPr>
        <w:t>działając w imieniu i na rzecz : ……………………………………………………………………………………………………………</w:t>
      </w:r>
      <w:r w:rsidRPr="00323FC9">
        <w:rPr>
          <w:sz w:val="22"/>
          <w:szCs w:val="22"/>
        </w:rPr>
        <w:t>……………………………………………………………………………………………………………</w:t>
      </w:r>
    </w:p>
    <w:p w14:paraId="4A1A6451" w14:textId="77777777" w:rsidR="00FD2552" w:rsidRPr="00323FC9" w:rsidRDefault="00FD2552" w:rsidP="00FD2552">
      <w:pPr>
        <w:autoSpaceDE w:val="0"/>
        <w:autoSpaceDN w:val="0"/>
        <w:adjustRightInd w:val="0"/>
        <w:jc w:val="both"/>
        <w:rPr>
          <w:sz w:val="22"/>
          <w:szCs w:val="22"/>
        </w:rPr>
      </w:pPr>
    </w:p>
    <w:p w14:paraId="718765CB" w14:textId="3190EDF7" w:rsidR="00FD2552" w:rsidRPr="00323FC9" w:rsidRDefault="00FD2552" w:rsidP="00FD2552">
      <w:pPr>
        <w:autoSpaceDE w:val="0"/>
        <w:autoSpaceDN w:val="0"/>
        <w:adjustRightInd w:val="0"/>
        <w:jc w:val="both"/>
        <w:rPr>
          <w:sz w:val="22"/>
          <w:szCs w:val="22"/>
        </w:rPr>
      </w:pPr>
      <w:r w:rsidRPr="00323FC9">
        <w:rPr>
          <w:sz w:val="22"/>
          <w:szCs w:val="22"/>
        </w:rPr>
        <w:t xml:space="preserve">oświadczam(y), że </w:t>
      </w:r>
      <w:r w:rsidRPr="00323FC9">
        <w:rPr>
          <w:iCs/>
          <w:sz w:val="22"/>
          <w:szCs w:val="22"/>
        </w:rPr>
        <w:t xml:space="preserve">w postępowaniu na wyłonienie Wykonawcy w zakresie </w:t>
      </w:r>
      <w:r w:rsidR="00434392" w:rsidRPr="00323FC9">
        <w:rPr>
          <w:sz w:val="22"/>
          <w:szCs w:val="22"/>
        </w:rPr>
        <w:t>dostawa systemu komórki elektrochemicznej (środowiskowej), z przeznaczeniem dla nowobudowanego skaningowego transmisyjnego mikroskopu rentgenowskiego (STXM) w Narodowym Centrum Promieniowania Synchrotronowego w Krakowie</w:t>
      </w:r>
      <w:r w:rsidRPr="00323FC9">
        <w:rPr>
          <w:sz w:val="22"/>
          <w:szCs w:val="22"/>
        </w:rPr>
        <w:t>, zobowiązuję (zobowiązujemy) się udostępnić swoje zasoby Wykonawcy:</w:t>
      </w:r>
    </w:p>
    <w:p w14:paraId="5D2BE54E" w14:textId="7203E71C" w:rsidR="00FD2552" w:rsidRPr="00323FC9" w:rsidRDefault="00BD3E78" w:rsidP="00FD2552">
      <w:pPr>
        <w:autoSpaceDE w:val="0"/>
        <w:autoSpaceDN w:val="0"/>
        <w:adjustRightInd w:val="0"/>
        <w:rPr>
          <w:sz w:val="22"/>
          <w:szCs w:val="22"/>
        </w:rPr>
      </w:pPr>
      <w:r w:rsidRPr="00323FC9">
        <w:rPr>
          <w:sz w:val="22"/>
          <w:szCs w:val="22"/>
        </w:rPr>
        <w:t>…………………………………………………………………………………………………………………………………………………………………………………………………………………………</w:t>
      </w:r>
      <w:r w:rsidR="00FD2552" w:rsidRPr="00323FC9">
        <w:rPr>
          <w:sz w:val="22"/>
          <w:szCs w:val="22"/>
        </w:rPr>
        <w:t xml:space="preserve"> (pełna nazwa Wykonawcy i adres/siedziba Wykonawcy)</w:t>
      </w:r>
    </w:p>
    <w:p w14:paraId="7808C98F" w14:textId="77777777" w:rsidR="00FD2552" w:rsidRPr="00323FC9" w:rsidRDefault="00FD2552" w:rsidP="00FD2552">
      <w:pPr>
        <w:autoSpaceDE w:val="0"/>
        <w:autoSpaceDN w:val="0"/>
        <w:adjustRightInd w:val="0"/>
        <w:rPr>
          <w:sz w:val="22"/>
          <w:szCs w:val="22"/>
        </w:rPr>
      </w:pPr>
    </w:p>
    <w:p w14:paraId="04296631" w14:textId="77777777" w:rsidR="00FD2552" w:rsidRPr="00323FC9" w:rsidRDefault="00FD2552" w:rsidP="00FD2552">
      <w:pPr>
        <w:autoSpaceDE w:val="0"/>
        <w:autoSpaceDN w:val="0"/>
        <w:adjustRightInd w:val="0"/>
        <w:jc w:val="both"/>
        <w:rPr>
          <w:sz w:val="22"/>
          <w:szCs w:val="22"/>
        </w:rPr>
      </w:pPr>
      <w:r w:rsidRPr="00323FC9">
        <w:rPr>
          <w:sz w:val="22"/>
          <w:szCs w:val="22"/>
        </w:rPr>
        <w:t>W celu oceny, czy ww. Wykonawca będzie dysponował moimi zasobami w stopniu niezbędnym dla należytego wykonania zamówienia oraz oceny, czy stosunek nas łączący gwarantuje rzeczywisty dostęp do moich zasobów podaję:</w:t>
      </w:r>
    </w:p>
    <w:p w14:paraId="4342275D" w14:textId="77777777" w:rsidR="00FD2552" w:rsidRPr="00323FC9" w:rsidRDefault="00FD2552" w:rsidP="00FD2552">
      <w:pPr>
        <w:autoSpaceDE w:val="0"/>
        <w:autoSpaceDN w:val="0"/>
        <w:adjustRightInd w:val="0"/>
        <w:rPr>
          <w:sz w:val="22"/>
          <w:szCs w:val="22"/>
        </w:rPr>
      </w:pPr>
    </w:p>
    <w:p w14:paraId="5BECF226" w14:textId="53DF43F7" w:rsidR="00FD2552" w:rsidRPr="00323FC9" w:rsidRDefault="00FD2552" w:rsidP="00B21707">
      <w:pPr>
        <w:widowControl/>
        <w:numPr>
          <w:ilvl w:val="0"/>
          <w:numId w:val="36"/>
        </w:numPr>
        <w:tabs>
          <w:tab w:val="num" w:pos="540"/>
        </w:tabs>
        <w:suppressAutoHyphens w:val="0"/>
        <w:autoSpaceDE w:val="0"/>
        <w:autoSpaceDN w:val="0"/>
        <w:adjustRightInd w:val="0"/>
        <w:ind w:hanging="1260"/>
        <w:jc w:val="left"/>
        <w:rPr>
          <w:sz w:val="22"/>
          <w:szCs w:val="22"/>
        </w:rPr>
      </w:pPr>
      <w:r w:rsidRPr="00323FC9">
        <w:rPr>
          <w:sz w:val="22"/>
          <w:szCs w:val="22"/>
        </w:rPr>
        <w:t xml:space="preserve">zakres moich zasobów </w:t>
      </w:r>
      <w:r w:rsidR="008C63FE" w:rsidRPr="00323FC9">
        <w:rPr>
          <w:sz w:val="22"/>
          <w:szCs w:val="22"/>
        </w:rPr>
        <w:t>u</w:t>
      </w:r>
      <w:r w:rsidRPr="00323FC9">
        <w:rPr>
          <w:sz w:val="22"/>
          <w:szCs w:val="22"/>
        </w:rPr>
        <w:t>dostępn</w:t>
      </w:r>
      <w:r w:rsidR="008C63FE" w:rsidRPr="00323FC9">
        <w:rPr>
          <w:sz w:val="22"/>
          <w:szCs w:val="22"/>
        </w:rPr>
        <w:t>ian</w:t>
      </w:r>
      <w:r w:rsidRPr="00323FC9">
        <w:rPr>
          <w:sz w:val="22"/>
          <w:szCs w:val="22"/>
        </w:rPr>
        <w:t>ych Wykonawcy:</w:t>
      </w:r>
    </w:p>
    <w:p w14:paraId="5FC7181B" w14:textId="1AC6033A" w:rsidR="00FD2552" w:rsidRPr="00323FC9" w:rsidRDefault="00BD3E78" w:rsidP="00FD2552">
      <w:pPr>
        <w:autoSpaceDE w:val="0"/>
        <w:autoSpaceDN w:val="0"/>
        <w:adjustRightInd w:val="0"/>
        <w:rPr>
          <w:sz w:val="22"/>
          <w:szCs w:val="22"/>
        </w:rPr>
      </w:pPr>
      <w:r w:rsidRPr="00323FC9">
        <w:rPr>
          <w:sz w:val="22"/>
          <w:szCs w:val="22"/>
        </w:rPr>
        <w:t>…………………………………………………………………………………………………………………………………………………………………………………………………………………………</w:t>
      </w:r>
    </w:p>
    <w:p w14:paraId="73F4AC08" w14:textId="0283518A" w:rsidR="00FD2552" w:rsidRPr="00323FC9" w:rsidRDefault="00FD2552" w:rsidP="00B21707">
      <w:pPr>
        <w:widowControl/>
        <w:numPr>
          <w:ilvl w:val="0"/>
          <w:numId w:val="36"/>
        </w:numPr>
        <w:tabs>
          <w:tab w:val="clear" w:pos="1260"/>
          <w:tab w:val="num" w:pos="540"/>
          <w:tab w:val="num" w:pos="993"/>
        </w:tabs>
        <w:suppressAutoHyphens w:val="0"/>
        <w:autoSpaceDE w:val="0"/>
        <w:autoSpaceDN w:val="0"/>
        <w:adjustRightInd w:val="0"/>
        <w:ind w:left="567" w:hanging="567"/>
        <w:jc w:val="left"/>
        <w:rPr>
          <w:sz w:val="22"/>
          <w:szCs w:val="22"/>
        </w:rPr>
      </w:pPr>
      <w:r w:rsidRPr="00323FC9">
        <w:rPr>
          <w:sz w:val="22"/>
          <w:szCs w:val="22"/>
        </w:rPr>
        <w:t xml:space="preserve">sposób </w:t>
      </w:r>
      <w:r w:rsidR="008C63FE" w:rsidRPr="00323FC9">
        <w:rPr>
          <w:sz w:val="22"/>
          <w:szCs w:val="22"/>
        </w:rPr>
        <w:t xml:space="preserve">i okres </w:t>
      </w:r>
      <w:r w:rsidRPr="00323FC9">
        <w:rPr>
          <w:sz w:val="22"/>
          <w:szCs w:val="22"/>
        </w:rPr>
        <w:t>wykorzystania moich zasobów przez Wykonawcę przy wykonywaniu zamówienia:</w:t>
      </w:r>
    </w:p>
    <w:p w14:paraId="36A24B7E" w14:textId="5B7FB63A" w:rsidR="00BD3E78" w:rsidRPr="00323FC9" w:rsidRDefault="00BD3E78" w:rsidP="00BD3E78">
      <w:pPr>
        <w:widowControl/>
        <w:suppressAutoHyphens w:val="0"/>
        <w:autoSpaceDE w:val="0"/>
        <w:autoSpaceDN w:val="0"/>
        <w:adjustRightInd w:val="0"/>
        <w:jc w:val="left"/>
        <w:rPr>
          <w:sz w:val="22"/>
          <w:szCs w:val="22"/>
        </w:rPr>
      </w:pPr>
      <w:r w:rsidRPr="00323FC9">
        <w:rPr>
          <w:sz w:val="22"/>
          <w:szCs w:val="22"/>
        </w:rPr>
        <w:t>…………………………………………………………………………………………………………………………………………………………………………………………………………………………</w:t>
      </w:r>
    </w:p>
    <w:p w14:paraId="6631E683" w14:textId="13B8E127" w:rsidR="00FD2552" w:rsidRPr="00323FC9" w:rsidRDefault="00FD2552" w:rsidP="00B21707">
      <w:pPr>
        <w:widowControl/>
        <w:numPr>
          <w:ilvl w:val="0"/>
          <w:numId w:val="36"/>
        </w:numPr>
        <w:tabs>
          <w:tab w:val="num" w:pos="540"/>
        </w:tabs>
        <w:suppressAutoHyphens w:val="0"/>
        <w:autoSpaceDE w:val="0"/>
        <w:autoSpaceDN w:val="0"/>
        <w:adjustRightInd w:val="0"/>
        <w:ind w:hanging="1260"/>
        <w:jc w:val="left"/>
        <w:rPr>
          <w:sz w:val="22"/>
          <w:szCs w:val="22"/>
        </w:rPr>
      </w:pPr>
      <w:r w:rsidRPr="00323FC9">
        <w:rPr>
          <w:sz w:val="22"/>
          <w:szCs w:val="22"/>
        </w:rPr>
        <w:t>charakteru stosunku, jaki będzie mnie łączył z Wykonawcą:</w:t>
      </w:r>
    </w:p>
    <w:p w14:paraId="7AB69E20" w14:textId="4D7EB905" w:rsidR="00FD2552" w:rsidRPr="00323FC9" w:rsidRDefault="00BD3E78" w:rsidP="00FD2552">
      <w:pPr>
        <w:autoSpaceDE w:val="0"/>
        <w:autoSpaceDN w:val="0"/>
        <w:adjustRightInd w:val="0"/>
        <w:rPr>
          <w:sz w:val="22"/>
          <w:szCs w:val="22"/>
        </w:rPr>
      </w:pPr>
      <w:r w:rsidRPr="00323FC9">
        <w:rPr>
          <w:sz w:val="22"/>
          <w:szCs w:val="22"/>
        </w:rPr>
        <w:t>…………………………………………………………………………………………………………………………………………………………………………………………………………………………</w:t>
      </w:r>
    </w:p>
    <w:p w14:paraId="4ADD19DA" w14:textId="3C075789" w:rsidR="00FD2552" w:rsidRPr="00323FC9" w:rsidRDefault="00FD2552" w:rsidP="00B21707">
      <w:pPr>
        <w:widowControl/>
        <w:numPr>
          <w:ilvl w:val="0"/>
          <w:numId w:val="36"/>
        </w:numPr>
        <w:tabs>
          <w:tab w:val="num" w:pos="540"/>
        </w:tabs>
        <w:suppressAutoHyphens w:val="0"/>
        <w:autoSpaceDE w:val="0"/>
        <w:autoSpaceDN w:val="0"/>
        <w:adjustRightInd w:val="0"/>
        <w:ind w:hanging="1260"/>
        <w:jc w:val="left"/>
        <w:rPr>
          <w:sz w:val="22"/>
          <w:szCs w:val="22"/>
        </w:rPr>
      </w:pPr>
      <w:r w:rsidRPr="00323FC9">
        <w:rPr>
          <w:sz w:val="22"/>
          <w:szCs w:val="22"/>
        </w:rPr>
        <w:t>zakres mojego udziału przy wykonywaniu zamówienia:</w:t>
      </w:r>
    </w:p>
    <w:p w14:paraId="6C0AFDBE" w14:textId="60F51F4E" w:rsidR="00FD2552" w:rsidRPr="00323FC9" w:rsidRDefault="00BD3E78" w:rsidP="00FD2552">
      <w:pPr>
        <w:autoSpaceDE w:val="0"/>
        <w:autoSpaceDN w:val="0"/>
        <w:adjustRightInd w:val="0"/>
        <w:rPr>
          <w:sz w:val="22"/>
          <w:szCs w:val="22"/>
        </w:rPr>
      </w:pPr>
      <w:r w:rsidRPr="00323FC9">
        <w:rPr>
          <w:sz w:val="22"/>
          <w:szCs w:val="22"/>
        </w:rPr>
        <w:t>…………………………………………………………………………………………………………………………………………………………………………………………………………………………</w:t>
      </w:r>
    </w:p>
    <w:p w14:paraId="36BEEBBF" w14:textId="0B80FF95" w:rsidR="00BD3E78" w:rsidRPr="00323FC9" w:rsidRDefault="00BD3E78" w:rsidP="00FD2552">
      <w:pPr>
        <w:autoSpaceDE w:val="0"/>
        <w:autoSpaceDN w:val="0"/>
        <w:adjustRightInd w:val="0"/>
        <w:rPr>
          <w:sz w:val="22"/>
          <w:szCs w:val="22"/>
        </w:rPr>
      </w:pPr>
    </w:p>
    <w:p w14:paraId="6ED9BA0A" w14:textId="77777777" w:rsidR="00BD3E78" w:rsidRPr="00323FC9" w:rsidRDefault="00BD3E78" w:rsidP="00FD2552">
      <w:pPr>
        <w:autoSpaceDE w:val="0"/>
        <w:autoSpaceDN w:val="0"/>
        <w:adjustRightInd w:val="0"/>
        <w:rPr>
          <w:sz w:val="22"/>
          <w:szCs w:val="22"/>
        </w:rPr>
      </w:pPr>
    </w:p>
    <w:p w14:paraId="7CB562E6" w14:textId="7B057E2C" w:rsidR="00FD2552" w:rsidRPr="00323FC9" w:rsidRDefault="00FD2552" w:rsidP="00FD2552">
      <w:pPr>
        <w:widowControl/>
        <w:suppressAutoHyphens w:val="0"/>
        <w:ind w:left="540"/>
        <w:jc w:val="right"/>
        <w:outlineLvl w:val="0"/>
        <w:rPr>
          <w:i/>
          <w:iCs/>
          <w:sz w:val="22"/>
          <w:szCs w:val="22"/>
        </w:rPr>
      </w:pPr>
      <w:r w:rsidRPr="00323FC9">
        <w:rPr>
          <w:i/>
          <w:iCs/>
          <w:sz w:val="22"/>
          <w:szCs w:val="22"/>
        </w:rPr>
        <w:t>Miejscowość .................................................. dnia ........................................... 2021 r.</w:t>
      </w:r>
    </w:p>
    <w:p w14:paraId="559FFB94" w14:textId="239EB439" w:rsidR="00FD2552" w:rsidRPr="00323FC9" w:rsidRDefault="00FD2552" w:rsidP="00FD2552">
      <w:pPr>
        <w:pStyle w:val="Tekstpodstawowy"/>
        <w:spacing w:line="240" w:lineRule="auto"/>
        <w:ind w:left="540"/>
        <w:rPr>
          <w:rFonts w:ascii="Times New Roman" w:hAnsi="Times New Roman" w:cs="Times New Roman"/>
          <w:i/>
          <w:iCs/>
          <w:sz w:val="22"/>
          <w:szCs w:val="22"/>
        </w:rPr>
      </w:pPr>
      <w:r w:rsidRPr="00323FC9">
        <w:rPr>
          <w:rFonts w:ascii="Times New Roman" w:hAnsi="Times New Roman" w:cs="Times New Roman"/>
          <w:i/>
          <w:iCs/>
          <w:sz w:val="22"/>
          <w:szCs w:val="22"/>
        </w:rPr>
        <w:t xml:space="preserve">         </w:t>
      </w:r>
    </w:p>
    <w:p w14:paraId="1A74BCF0" w14:textId="77777777" w:rsidR="00BD3E78" w:rsidRPr="00323FC9" w:rsidRDefault="00BD3E78" w:rsidP="00FD2552">
      <w:pPr>
        <w:pStyle w:val="Tekstpodstawowy"/>
        <w:spacing w:line="240" w:lineRule="auto"/>
        <w:ind w:left="540"/>
        <w:rPr>
          <w:rFonts w:ascii="Times New Roman" w:hAnsi="Times New Roman" w:cs="Times New Roman"/>
          <w:i/>
          <w:iCs/>
          <w:sz w:val="22"/>
          <w:szCs w:val="22"/>
        </w:rPr>
      </w:pPr>
    </w:p>
    <w:p w14:paraId="75833780" w14:textId="77777777" w:rsidR="00FD2552" w:rsidRPr="00323FC9" w:rsidRDefault="00FD2552" w:rsidP="00FD2552">
      <w:pPr>
        <w:pStyle w:val="Tekstpodstawowy"/>
        <w:spacing w:line="240" w:lineRule="auto"/>
        <w:ind w:left="540"/>
        <w:jc w:val="right"/>
        <w:rPr>
          <w:rFonts w:ascii="Times New Roman" w:hAnsi="Times New Roman" w:cs="Times New Roman"/>
          <w:i/>
          <w:iCs/>
          <w:sz w:val="22"/>
          <w:szCs w:val="22"/>
        </w:rPr>
      </w:pPr>
      <w:r w:rsidRPr="00323FC9">
        <w:rPr>
          <w:rFonts w:ascii="Times New Roman" w:hAnsi="Times New Roman" w:cs="Times New Roman"/>
          <w:i/>
          <w:iCs/>
          <w:sz w:val="22"/>
          <w:szCs w:val="22"/>
        </w:rPr>
        <w:t>........................................................................</w:t>
      </w:r>
    </w:p>
    <w:p w14:paraId="45F5286E" w14:textId="77777777" w:rsidR="00FD2552" w:rsidRPr="00323FC9" w:rsidRDefault="00FD2552" w:rsidP="00FD2552">
      <w:pPr>
        <w:pStyle w:val="Tekstpodstawowy"/>
        <w:spacing w:line="240" w:lineRule="auto"/>
        <w:ind w:left="540"/>
        <w:jc w:val="right"/>
        <w:rPr>
          <w:rFonts w:ascii="Times New Roman" w:hAnsi="Times New Roman" w:cs="Times New Roman"/>
          <w:i/>
          <w:iCs/>
          <w:sz w:val="22"/>
          <w:szCs w:val="22"/>
        </w:rPr>
      </w:pPr>
      <w:r w:rsidRPr="00323FC9">
        <w:rPr>
          <w:rFonts w:ascii="Times New Roman" w:hAnsi="Times New Roman" w:cs="Times New Roman"/>
          <w:i/>
          <w:iCs/>
          <w:sz w:val="22"/>
          <w:szCs w:val="22"/>
        </w:rPr>
        <w:t xml:space="preserve">         (pieczęć i podpis osoby uprawnionej do</w:t>
      </w:r>
    </w:p>
    <w:p w14:paraId="691CD269" w14:textId="77777777" w:rsidR="00FD2552" w:rsidRPr="00323FC9" w:rsidRDefault="00FD2552" w:rsidP="00FD2552">
      <w:pPr>
        <w:pStyle w:val="Tekstpodstawowy"/>
        <w:spacing w:line="240" w:lineRule="auto"/>
        <w:ind w:left="540"/>
        <w:jc w:val="right"/>
        <w:rPr>
          <w:rFonts w:ascii="Times New Roman" w:hAnsi="Times New Roman" w:cs="Times New Roman"/>
          <w:i/>
          <w:iCs/>
          <w:sz w:val="22"/>
          <w:szCs w:val="22"/>
        </w:rPr>
      </w:pPr>
      <w:r w:rsidRPr="00323FC9">
        <w:rPr>
          <w:rFonts w:ascii="Times New Roman" w:hAnsi="Times New Roman" w:cs="Times New Roman"/>
          <w:i/>
          <w:iCs/>
          <w:sz w:val="22"/>
          <w:szCs w:val="22"/>
        </w:rPr>
        <w:t xml:space="preserve">       składania oświadczeń woli w imieniu </w:t>
      </w:r>
    </w:p>
    <w:p w14:paraId="11C0E6CE" w14:textId="77777777" w:rsidR="00FD2552" w:rsidRPr="00323FC9" w:rsidRDefault="00FD2552" w:rsidP="00FD2552">
      <w:pPr>
        <w:pStyle w:val="Tekstpodstawowy"/>
        <w:spacing w:line="240" w:lineRule="auto"/>
        <w:ind w:left="540"/>
        <w:jc w:val="right"/>
        <w:rPr>
          <w:rFonts w:ascii="Times New Roman" w:hAnsi="Times New Roman" w:cs="Times New Roman"/>
          <w:i/>
          <w:iCs/>
          <w:sz w:val="22"/>
          <w:szCs w:val="22"/>
        </w:rPr>
      </w:pPr>
      <w:r w:rsidRPr="00323FC9">
        <w:rPr>
          <w:rFonts w:ascii="Times New Roman" w:hAnsi="Times New Roman" w:cs="Times New Roman"/>
          <w:i/>
          <w:iCs/>
          <w:sz w:val="22"/>
          <w:szCs w:val="22"/>
        </w:rPr>
        <w:t>podmiotu oddającego do dyspozycji swoje zasoby)</w:t>
      </w:r>
    </w:p>
    <w:p w14:paraId="65F70F73" w14:textId="77777777" w:rsidR="00A81325" w:rsidRPr="00323FC9" w:rsidRDefault="00A81325" w:rsidP="0037137A">
      <w:pPr>
        <w:widowControl/>
        <w:suppressAutoHyphens w:val="0"/>
        <w:jc w:val="left"/>
        <w:rPr>
          <w:b/>
          <w:bCs/>
          <w:sz w:val="22"/>
          <w:szCs w:val="22"/>
        </w:rPr>
      </w:pPr>
      <w:r w:rsidRPr="00323FC9">
        <w:rPr>
          <w:b/>
          <w:bCs/>
          <w:sz w:val="22"/>
          <w:szCs w:val="22"/>
        </w:rPr>
        <w:br w:type="page"/>
      </w:r>
    </w:p>
    <w:p w14:paraId="52189FD8" w14:textId="77777777" w:rsidR="002A699C" w:rsidRPr="00323FC9" w:rsidRDefault="002A699C" w:rsidP="0037137A">
      <w:pPr>
        <w:widowControl/>
        <w:suppressAutoHyphens w:val="0"/>
        <w:jc w:val="right"/>
        <w:rPr>
          <w:b/>
          <w:sz w:val="22"/>
          <w:szCs w:val="22"/>
        </w:rPr>
      </w:pPr>
      <w:r w:rsidRPr="00323FC9">
        <w:rPr>
          <w:b/>
          <w:sz w:val="22"/>
          <w:szCs w:val="22"/>
        </w:rPr>
        <w:lastRenderedPageBreak/>
        <w:t>Załącznik nr 2 do Zaproszenia</w:t>
      </w:r>
    </w:p>
    <w:p w14:paraId="15B8FEFB" w14:textId="77777777" w:rsidR="002A699C" w:rsidRPr="00323FC9" w:rsidRDefault="002A699C" w:rsidP="0037137A">
      <w:pPr>
        <w:pStyle w:val="Nagwek"/>
        <w:spacing w:line="240" w:lineRule="auto"/>
        <w:jc w:val="both"/>
        <w:rPr>
          <w:rFonts w:ascii="Times New Roman" w:hAnsi="Times New Roman"/>
          <w:sz w:val="22"/>
          <w:szCs w:val="22"/>
        </w:rPr>
      </w:pPr>
    </w:p>
    <w:p w14:paraId="751AB108" w14:textId="77777777" w:rsidR="002A699C" w:rsidRPr="00323FC9" w:rsidRDefault="002A699C" w:rsidP="0037137A">
      <w:pPr>
        <w:outlineLvl w:val="0"/>
        <w:rPr>
          <w:i/>
          <w:sz w:val="22"/>
          <w:szCs w:val="22"/>
          <w:u w:val="single"/>
        </w:rPr>
      </w:pPr>
    </w:p>
    <w:p w14:paraId="1C06758C" w14:textId="36549808" w:rsidR="002A699C" w:rsidRPr="00323FC9" w:rsidRDefault="002A699C" w:rsidP="0037137A">
      <w:pPr>
        <w:pStyle w:val="Tekstpodstawowy"/>
        <w:spacing w:line="240" w:lineRule="auto"/>
        <w:jc w:val="center"/>
        <w:outlineLvl w:val="0"/>
        <w:rPr>
          <w:rFonts w:ascii="Times New Roman" w:hAnsi="Times New Roman" w:cs="Times New Roman"/>
          <w:b/>
          <w:bCs/>
          <w:sz w:val="22"/>
          <w:szCs w:val="22"/>
          <w:u w:val="single"/>
        </w:rPr>
      </w:pPr>
      <w:r w:rsidRPr="00323FC9">
        <w:rPr>
          <w:rFonts w:ascii="Times New Roman" w:hAnsi="Times New Roman" w:cs="Times New Roman"/>
          <w:b/>
          <w:bCs/>
          <w:sz w:val="22"/>
          <w:szCs w:val="22"/>
          <w:u w:val="single"/>
        </w:rPr>
        <w:t>WZÓR UMOWY 80.272</w:t>
      </w:r>
      <w:r w:rsidR="000D628A">
        <w:rPr>
          <w:rFonts w:ascii="Times New Roman" w:hAnsi="Times New Roman" w:cs="Times New Roman"/>
          <w:b/>
          <w:bCs/>
          <w:sz w:val="22"/>
          <w:szCs w:val="22"/>
          <w:u w:val="single"/>
        </w:rPr>
        <w:t>.221.</w:t>
      </w:r>
      <w:r w:rsidRPr="00323FC9">
        <w:rPr>
          <w:rFonts w:ascii="Times New Roman" w:hAnsi="Times New Roman" w:cs="Times New Roman"/>
          <w:b/>
          <w:bCs/>
          <w:sz w:val="22"/>
          <w:szCs w:val="22"/>
          <w:u w:val="single"/>
        </w:rPr>
        <w:t>202</w:t>
      </w:r>
      <w:r w:rsidR="00A81325" w:rsidRPr="00323FC9">
        <w:rPr>
          <w:rFonts w:ascii="Times New Roman" w:hAnsi="Times New Roman" w:cs="Times New Roman"/>
          <w:b/>
          <w:bCs/>
          <w:sz w:val="22"/>
          <w:szCs w:val="22"/>
          <w:u w:val="single"/>
        </w:rPr>
        <w:t>1</w:t>
      </w:r>
    </w:p>
    <w:p w14:paraId="3ED8363B" w14:textId="77777777" w:rsidR="002A699C" w:rsidRPr="00323FC9" w:rsidRDefault="002A699C" w:rsidP="0037137A">
      <w:pPr>
        <w:pStyle w:val="Tekstpodstawowy"/>
        <w:spacing w:line="240" w:lineRule="auto"/>
        <w:jc w:val="center"/>
        <w:outlineLvl w:val="0"/>
        <w:rPr>
          <w:rFonts w:ascii="Times New Roman" w:hAnsi="Times New Roman" w:cs="Times New Roman"/>
          <w:b/>
          <w:bCs/>
          <w:sz w:val="22"/>
          <w:szCs w:val="22"/>
          <w:u w:val="single"/>
        </w:rPr>
      </w:pPr>
    </w:p>
    <w:p w14:paraId="07A53C05" w14:textId="786452E3" w:rsidR="002A699C" w:rsidRPr="00323FC9" w:rsidRDefault="002A699C" w:rsidP="0037137A">
      <w:pPr>
        <w:jc w:val="both"/>
        <w:rPr>
          <w:b/>
          <w:sz w:val="22"/>
          <w:szCs w:val="22"/>
        </w:rPr>
      </w:pPr>
      <w:r w:rsidRPr="00323FC9">
        <w:rPr>
          <w:b/>
          <w:sz w:val="22"/>
          <w:szCs w:val="22"/>
        </w:rPr>
        <w:t>zawarta w Krakowie w dniu ................ 202</w:t>
      </w:r>
      <w:r w:rsidR="00A81325" w:rsidRPr="00323FC9">
        <w:rPr>
          <w:b/>
          <w:sz w:val="22"/>
          <w:szCs w:val="22"/>
        </w:rPr>
        <w:t>1</w:t>
      </w:r>
      <w:r w:rsidRPr="00323FC9">
        <w:rPr>
          <w:b/>
          <w:sz w:val="22"/>
          <w:szCs w:val="22"/>
        </w:rPr>
        <w:t xml:space="preserve"> r. pomiędzy:</w:t>
      </w:r>
    </w:p>
    <w:p w14:paraId="68FC4356" w14:textId="77777777" w:rsidR="002A699C" w:rsidRPr="00323FC9" w:rsidRDefault="002A699C" w:rsidP="0037137A">
      <w:pPr>
        <w:jc w:val="both"/>
        <w:rPr>
          <w:b/>
          <w:sz w:val="22"/>
          <w:szCs w:val="22"/>
        </w:rPr>
      </w:pPr>
    </w:p>
    <w:p w14:paraId="30B02AF0" w14:textId="77777777" w:rsidR="002A699C" w:rsidRPr="00323FC9" w:rsidRDefault="002A699C" w:rsidP="0037137A">
      <w:pPr>
        <w:jc w:val="both"/>
        <w:rPr>
          <w:b/>
          <w:sz w:val="22"/>
          <w:szCs w:val="22"/>
        </w:rPr>
      </w:pPr>
      <w:r w:rsidRPr="00323FC9">
        <w:rPr>
          <w:b/>
          <w:sz w:val="22"/>
          <w:szCs w:val="22"/>
        </w:rPr>
        <w:t>Uniwersytetem Jagiellońskim z siedzibą przy ul. Gołębiej 24, 31-007 Kraków, NIP 675-000-22-36, zwanym dalej „Zamawiającym”, reprezentowanym przez:</w:t>
      </w:r>
    </w:p>
    <w:p w14:paraId="5576FB03" w14:textId="0AEC4134" w:rsidR="002A699C" w:rsidRPr="00323FC9" w:rsidRDefault="002A699C" w:rsidP="0037137A">
      <w:pPr>
        <w:jc w:val="both"/>
        <w:rPr>
          <w:b/>
          <w:sz w:val="22"/>
          <w:szCs w:val="22"/>
        </w:rPr>
      </w:pPr>
      <w:r w:rsidRPr="00323FC9">
        <w:rPr>
          <w:b/>
          <w:sz w:val="22"/>
          <w:szCs w:val="22"/>
        </w:rPr>
        <w:t>1. ………… –……………., przy kontrasygnacie finansowej Kwestora UJ</w:t>
      </w:r>
    </w:p>
    <w:p w14:paraId="50889601" w14:textId="259536A7" w:rsidR="002A699C" w:rsidRPr="00323FC9" w:rsidRDefault="002A699C" w:rsidP="0037137A">
      <w:pPr>
        <w:jc w:val="both"/>
        <w:rPr>
          <w:b/>
          <w:sz w:val="22"/>
          <w:szCs w:val="22"/>
        </w:rPr>
      </w:pPr>
      <w:r w:rsidRPr="00323FC9">
        <w:rPr>
          <w:b/>
          <w:sz w:val="22"/>
          <w:szCs w:val="22"/>
        </w:rPr>
        <w:t>a ………………</w:t>
      </w:r>
      <w:r w:rsidR="00BD3E78" w:rsidRPr="00323FC9">
        <w:rPr>
          <w:b/>
          <w:sz w:val="22"/>
          <w:szCs w:val="22"/>
        </w:rPr>
        <w:t>….</w:t>
      </w:r>
      <w:r w:rsidRPr="00323FC9">
        <w:rPr>
          <w:b/>
          <w:sz w:val="22"/>
          <w:szCs w:val="22"/>
        </w:rPr>
        <w:t xml:space="preserve">………, </w:t>
      </w:r>
    </w:p>
    <w:p w14:paraId="58C682B1" w14:textId="68CC913A" w:rsidR="002A699C" w:rsidRPr="00323FC9" w:rsidRDefault="002A699C" w:rsidP="0037137A">
      <w:pPr>
        <w:jc w:val="both"/>
        <w:rPr>
          <w:b/>
          <w:sz w:val="22"/>
          <w:szCs w:val="22"/>
        </w:rPr>
      </w:pPr>
      <w:r w:rsidRPr="00323FC9">
        <w:rPr>
          <w:b/>
          <w:sz w:val="22"/>
          <w:szCs w:val="22"/>
        </w:rPr>
        <w:t xml:space="preserve">zwanym dalej „Wykonawcą”, reprezentowanym przez: </w:t>
      </w:r>
    </w:p>
    <w:p w14:paraId="52909DCF" w14:textId="42DE1FC8" w:rsidR="002A699C" w:rsidRPr="00323FC9" w:rsidRDefault="002A699C" w:rsidP="00B21707">
      <w:pPr>
        <w:pStyle w:val="Akapitzlist"/>
        <w:numPr>
          <w:ilvl w:val="2"/>
          <w:numId w:val="24"/>
        </w:numPr>
        <w:tabs>
          <w:tab w:val="clear" w:pos="2160"/>
          <w:tab w:val="num" w:pos="284"/>
        </w:tabs>
        <w:spacing w:after="0" w:line="240" w:lineRule="auto"/>
        <w:ind w:left="284" w:hanging="284"/>
        <w:jc w:val="both"/>
        <w:rPr>
          <w:rFonts w:ascii="Times New Roman" w:hAnsi="Times New Roman"/>
          <w:b/>
        </w:rPr>
      </w:pPr>
      <w:r w:rsidRPr="00323FC9">
        <w:rPr>
          <w:rFonts w:ascii="Times New Roman" w:hAnsi="Times New Roman"/>
          <w:b/>
        </w:rPr>
        <w:t>………</w:t>
      </w:r>
      <w:r w:rsidR="00BD3E78" w:rsidRPr="00323FC9">
        <w:rPr>
          <w:rFonts w:ascii="Times New Roman" w:hAnsi="Times New Roman"/>
          <w:b/>
          <w:lang w:val="pl-PL"/>
        </w:rPr>
        <w:t>……………….</w:t>
      </w:r>
      <w:r w:rsidRPr="00323FC9">
        <w:rPr>
          <w:rFonts w:ascii="Times New Roman" w:hAnsi="Times New Roman"/>
          <w:b/>
        </w:rPr>
        <w:t>..</w:t>
      </w:r>
    </w:p>
    <w:p w14:paraId="1103026B" w14:textId="77777777" w:rsidR="002A699C" w:rsidRPr="00323FC9" w:rsidRDefault="002A699C" w:rsidP="0037137A">
      <w:pPr>
        <w:pStyle w:val="Akapitzlist"/>
        <w:spacing w:after="0" w:line="240" w:lineRule="auto"/>
        <w:ind w:left="284"/>
        <w:jc w:val="both"/>
        <w:rPr>
          <w:rFonts w:ascii="Times New Roman" w:hAnsi="Times New Roman"/>
          <w:b/>
          <w:bCs/>
        </w:rPr>
      </w:pPr>
    </w:p>
    <w:p w14:paraId="3B806BC8" w14:textId="509FFD75" w:rsidR="00780595" w:rsidRPr="00323FC9" w:rsidRDefault="00780595" w:rsidP="0037137A">
      <w:pPr>
        <w:jc w:val="both"/>
        <w:rPr>
          <w:sz w:val="22"/>
          <w:szCs w:val="22"/>
        </w:rPr>
      </w:pPr>
      <w:r w:rsidRPr="00323FC9">
        <w:rPr>
          <w:sz w:val="22"/>
          <w:szCs w:val="22"/>
        </w:rPr>
        <w:t>W wyniku przeprowadzenia postępowania w trybie procedury zaproszenia do złożenia ofert w oparciu o art. 11 ust. 5 pkt. 1 ustawy z dnia 11 września 2019 r. Prawo zamówień publicznych (Dz.U. z 20</w:t>
      </w:r>
      <w:r w:rsidR="00434392" w:rsidRPr="00323FC9">
        <w:rPr>
          <w:sz w:val="22"/>
          <w:szCs w:val="22"/>
        </w:rPr>
        <w:t>21</w:t>
      </w:r>
      <w:r w:rsidRPr="00323FC9">
        <w:rPr>
          <w:sz w:val="22"/>
          <w:szCs w:val="22"/>
        </w:rPr>
        <w:t xml:space="preserve"> r., poz. </w:t>
      </w:r>
      <w:r w:rsidR="00434392" w:rsidRPr="00323FC9">
        <w:rPr>
          <w:sz w:val="22"/>
          <w:szCs w:val="22"/>
        </w:rPr>
        <w:t>112</w:t>
      </w:r>
      <w:r w:rsidRPr="00323FC9">
        <w:rPr>
          <w:sz w:val="22"/>
          <w:szCs w:val="22"/>
        </w:rPr>
        <w:t xml:space="preserve">9 z </w:t>
      </w:r>
      <w:proofErr w:type="spellStart"/>
      <w:r w:rsidRPr="00323FC9">
        <w:rPr>
          <w:sz w:val="22"/>
          <w:szCs w:val="22"/>
        </w:rPr>
        <w:t>późn</w:t>
      </w:r>
      <w:proofErr w:type="spellEnd"/>
      <w:r w:rsidRPr="00323FC9">
        <w:rPr>
          <w:sz w:val="22"/>
          <w:szCs w:val="22"/>
        </w:rPr>
        <w:t xml:space="preserve">. zm.), dalej jako </w:t>
      </w:r>
      <w:r w:rsidRPr="00323FC9">
        <w:rPr>
          <w:b/>
          <w:sz w:val="22"/>
          <w:szCs w:val="22"/>
        </w:rPr>
        <w:t>„PZP”</w:t>
      </w:r>
      <w:r w:rsidRPr="00323FC9">
        <w:rPr>
          <w:sz w:val="22"/>
          <w:szCs w:val="22"/>
        </w:rPr>
        <w:t xml:space="preserve"> oraz ustawy z dnia 23 kwietnia 1964 r. – Kodeks cywilny (tj. z dnia 16 września 2020 r., Dz.U. z 2020 r. poz. 1740), dalej jako </w:t>
      </w:r>
      <w:r w:rsidRPr="00323FC9">
        <w:rPr>
          <w:b/>
          <w:sz w:val="22"/>
          <w:szCs w:val="22"/>
        </w:rPr>
        <w:t>„KC”</w:t>
      </w:r>
      <w:r w:rsidRPr="00323FC9">
        <w:rPr>
          <w:sz w:val="22"/>
          <w:szCs w:val="22"/>
        </w:rPr>
        <w:t xml:space="preserve"> zawarto Umowę następującej treści:</w:t>
      </w:r>
    </w:p>
    <w:p w14:paraId="48B3B83D" w14:textId="77777777" w:rsidR="002A699C" w:rsidRPr="00323FC9" w:rsidRDefault="002A699C" w:rsidP="0037137A">
      <w:pPr>
        <w:rPr>
          <w:sz w:val="22"/>
          <w:szCs w:val="22"/>
        </w:rPr>
      </w:pPr>
      <w:r w:rsidRPr="00323FC9">
        <w:rPr>
          <w:b/>
          <w:sz w:val="22"/>
          <w:szCs w:val="22"/>
        </w:rPr>
        <w:t>§ 1</w:t>
      </w:r>
    </w:p>
    <w:p w14:paraId="31AFDB2C" w14:textId="77777777" w:rsidR="002A699C" w:rsidRPr="00323FC9" w:rsidRDefault="002A699C" w:rsidP="00BD3E78">
      <w:pPr>
        <w:ind w:left="357"/>
        <w:rPr>
          <w:b/>
          <w:bCs/>
          <w:sz w:val="22"/>
          <w:szCs w:val="22"/>
        </w:rPr>
      </w:pPr>
      <w:r w:rsidRPr="00323FC9">
        <w:rPr>
          <w:b/>
          <w:bCs/>
          <w:sz w:val="22"/>
          <w:szCs w:val="22"/>
        </w:rPr>
        <w:t>PRZEDMIOT UMOWY i  ZOBOWIĄZANIA</w:t>
      </w:r>
    </w:p>
    <w:p w14:paraId="4277E6C0" w14:textId="2FE33870" w:rsidR="002A699C" w:rsidRPr="00323FC9" w:rsidRDefault="002A699C" w:rsidP="00B21707">
      <w:pPr>
        <w:pStyle w:val="Akapitzlist"/>
        <w:numPr>
          <w:ilvl w:val="0"/>
          <w:numId w:val="25"/>
        </w:numPr>
        <w:tabs>
          <w:tab w:val="num" w:pos="2937"/>
        </w:tabs>
        <w:spacing w:after="0" w:line="240" w:lineRule="auto"/>
        <w:ind w:left="426" w:hanging="426"/>
        <w:jc w:val="both"/>
        <w:rPr>
          <w:rFonts w:ascii="Times New Roman" w:hAnsi="Times New Roman"/>
        </w:rPr>
      </w:pPr>
      <w:r w:rsidRPr="00323FC9">
        <w:rPr>
          <w:rFonts w:ascii="Times New Roman" w:hAnsi="Times New Roman"/>
        </w:rPr>
        <w:t>Przedmiotem umowy (dalej „Umowa”) jest dostawa</w:t>
      </w:r>
      <w:r w:rsidR="00780595" w:rsidRPr="00323FC9">
        <w:rPr>
          <w:rFonts w:ascii="Times New Roman" w:hAnsi="Times New Roman"/>
          <w:lang w:val="pl-PL"/>
        </w:rPr>
        <w:t xml:space="preserve"> </w:t>
      </w:r>
      <w:r w:rsidR="00434392" w:rsidRPr="00323FC9">
        <w:rPr>
          <w:rFonts w:ascii="Times New Roman" w:hAnsi="Times New Roman"/>
        </w:rPr>
        <w:t>systemu komórki elektrochemicznej (środowiskowej), z przeznaczeniem dla nowobudowanego skaningowego transmisyjnego mikroskopu rentgenowskiego (STXM) w Narodowym Centrum Promieniowania Synchrotronowego w Krakowie</w:t>
      </w:r>
      <w:r w:rsidR="00231F41" w:rsidRPr="00323FC9">
        <w:rPr>
          <w:rFonts w:ascii="Times New Roman" w:hAnsi="Times New Roman"/>
          <w:lang w:val="pl-PL"/>
        </w:rPr>
        <w:t xml:space="preserve">, w tym także </w:t>
      </w:r>
      <w:r w:rsidR="00434392" w:rsidRPr="00323FC9">
        <w:rPr>
          <w:rFonts w:ascii="Times New Roman" w:hAnsi="Times New Roman"/>
          <w:lang w:val="pl-PL"/>
        </w:rPr>
        <w:t xml:space="preserve">przeszkolenie z jego użytkowania </w:t>
      </w:r>
      <w:r w:rsidR="00117CBF" w:rsidRPr="00323FC9">
        <w:rPr>
          <w:rFonts w:ascii="Times New Roman" w:hAnsi="Times New Roman"/>
          <w:lang w:val="pl-PL"/>
        </w:rPr>
        <w:t>oraz inne czynności określone Umową</w:t>
      </w:r>
      <w:r w:rsidR="00231F41" w:rsidRPr="00323FC9">
        <w:rPr>
          <w:rFonts w:ascii="Times New Roman" w:hAnsi="Times New Roman"/>
          <w:lang w:val="pl-PL"/>
        </w:rPr>
        <w:t>.</w:t>
      </w:r>
    </w:p>
    <w:p w14:paraId="540EA879" w14:textId="0984D9E8" w:rsidR="007B1AB6" w:rsidRPr="007B1AB6" w:rsidRDefault="002A699C" w:rsidP="009D7AAB">
      <w:pPr>
        <w:pStyle w:val="Akapitzlist"/>
        <w:numPr>
          <w:ilvl w:val="0"/>
          <w:numId w:val="25"/>
        </w:numPr>
        <w:autoSpaceDE w:val="0"/>
        <w:spacing w:after="0" w:line="240" w:lineRule="auto"/>
        <w:ind w:left="426" w:hanging="426"/>
        <w:jc w:val="both"/>
        <w:rPr>
          <w:rFonts w:ascii="Times New Roman" w:hAnsi="Times New Roman"/>
        </w:rPr>
      </w:pPr>
      <w:r w:rsidRPr="009D7AAB">
        <w:rPr>
          <w:rFonts w:ascii="Times New Roman" w:hAnsi="Times New Roman"/>
        </w:rPr>
        <w:t>Szczegółowy opis przedmiotu Umowy zawarty jest w Zaproszeni</w:t>
      </w:r>
      <w:r w:rsidR="007B1AB6">
        <w:rPr>
          <w:rFonts w:ascii="Times New Roman" w:hAnsi="Times New Roman"/>
          <w:lang w:val="pl-PL"/>
        </w:rPr>
        <w:t>u</w:t>
      </w:r>
      <w:r w:rsidRPr="009D7AAB">
        <w:rPr>
          <w:rFonts w:ascii="Times New Roman" w:hAnsi="Times New Roman"/>
        </w:rPr>
        <w:t xml:space="preserve"> do składania ofert z dnia ………….. zwan</w:t>
      </w:r>
      <w:r w:rsidRPr="009D7AAB">
        <w:rPr>
          <w:rFonts w:ascii="Times New Roman" w:hAnsi="Times New Roman"/>
          <w:lang w:val="pl-PL"/>
        </w:rPr>
        <w:t>ym</w:t>
      </w:r>
      <w:r w:rsidRPr="009D7AAB">
        <w:rPr>
          <w:rFonts w:ascii="Times New Roman" w:hAnsi="Times New Roman"/>
        </w:rPr>
        <w:t xml:space="preserve"> dalej </w:t>
      </w:r>
      <w:r w:rsidRPr="009D7AAB">
        <w:rPr>
          <w:rFonts w:ascii="Times New Roman" w:hAnsi="Times New Roman"/>
          <w:b/>
        </w:rPr>
        <w:t>„Zaproszeniem”</w:t>
      </w:r>
      <w:r w:rsidRPr="009D7AAB">
        <w:rPr>
          <w:rFonts w:ascii="Times New Roman" w:hAnsi="Times New Roman"/>
        </w:rPr>
        <w:t xml:space="preserve"> oraz w ofercie Wykonawcy</w:t>
      </w:r>
      <w:r w:rsidRPr="009D7AAB">
        <w:rPr>
          <w:rFonts w:ascii="Times New Roman" w:hAnsi="Times New Roman"/>
          <w:lang w:val="pl-PL"/>
        </w:rPr>
        <w:t xml:space="preserve"> i jej załącznikach</w:t>
      </w:r>
      <w:r w:rsidRPr="009D7AAB">
        <w:rPr>
          <w:rFonts w:ascii="Times New Roman" w:hAnsi="Times New Roman"/>
        </w:rPr>
        <w:t>, stanowiących integralną część Umowy.</w:t>
      </w:r>
      <w:r w:rsidRPr="009D7AAB">
        <w:rPr>
          <w:rFonts w:ascii="Times New Roman" w:hAnsi="Times New Roman"/>
          <w:lang w:val="pl-PL"/>
        </w:rPr>
        <w:t xml:space="preserve"> W wypadku niezgodności pomiędzy postanowieniami Umowy a jej załącznikami, pierwszeństwo mają zapisy Umowy. Dotyczy to zwłaszcza postanowień dot. gwarancji (§6)</w:t>
      </w:r>
      <w:r w:rsidR="00BD3E78" w:rsidRPr="009D7AAB">
        <w:rPr>
          <w:rFonts w:ascii="Times New Roman" w:hAnsi="Times New Roman"/>
          <w:lang w:val="pl-PL"/>
        </w:rPr>
        <w:t xml:space="preserve">, </w:t>
      </w:r>
      <w:r w:rsidR="00780595" w:rsidRPr="009D7AAB">
        <w:rPr>
          <w:rFonts w:ascii="Times New Roman" w:hAnsi="Times New Roman"/>
          <w:lang w:val="pl-PL"/>
        </w:rPr>
        <w:t xml:space="preserve">chyba że postanowienia załączników są korzystniejsze dla Zamawiającego. </w:t>
      </w:r>
    </w:p>
    <w:p w14:paraId="735E0797" w14:textId="299F01A4" w:rsidR="002A699C" w:rsidRPr="009D7AAB" w:rsidRDefault="00780595" w:rsidP="009D7AAB">
      <w:pPr>
        <w:pStyle w:val="Akapitzlist"/>
        <w:numPr>
          <w:ilvl w:val="0"/>
          <w:numId w:val="25"/>
        </w:numPr>
        <w:autoSpaceDE w:val="0"/>
        <w:spacing w:after="0" w:line="240" w:lineRule="auto"/>
        <w:ind w:left="426" w:hanging="426"/>
        <w:jc w:val="both"/>
        <w:rPr>
          <w:rFonts w:ascii="Times New Roman" w:hAnsi="Times New Roman"/>
        </w:rPr>
      </w:pPr>
      <w:r w:rsidRPr="009D7AAB">
        <w:rPr>
          <w:rFonts w:ascii="Times New Roman" w:hAnsi="Times New Roman"/>
          <w:lang w:val="pl-PL"/>
        </w:rPr>
        <w:t>W</w:t>
      </w:r>
      <w:r w:rsidR="005A17FB" w:rsidRPr="009D7AAB">
        <w:rPr>
          <w:rFonts w:ascii="Times New Roman" w:hAnsi="Times New Roman"/>
          <w:lang w:val="pl-PL"/>
        </w:rPr>
        <w:t> </w:t>
      </w:r>
      <w:r w:rsidRPr="009D7AAB">
        <w:rPr>
          <w:rFonts w:ascii="Times New Roman" w:hAnsi="Times New Roman"/>
          <w:lang w:val="pl-PL"/>
        </w:rPr>
        <w:t xml:space="preserve">przypadku stosowania przez Wykonawcę ogólnych warunków handlowych, ogólnych warunków umów, regulaminów itp. ich postanowienia nie znajdują zastosowania, choćby Wykonawca odwoływał się do nich w swoje ofercie, chyba że w </w:t>
      </w:r>
      <w:r w:rsidR="00BD3E78" w:rsidRPr="009D7AAB">
        <w:rPr>
          <w:rFonts w:ascii="Times New Roman" w:hAnsi="Times New Roman"/>
          <w:lang w:val="pl-PL"/>
        </w:rPr>
        <w:t>U</w:t>
      </w:r>
      <w:r w:rsidRPr="009D7AAB">
        <w:rPr>
          <w:rFonts w:ascii="Times New Roman" w:hAnsi="Times New Roman"/>
          <w:lang w:val="pl-PL"/>
        </w:rPr>
        <w:t>mowie wyraźnie postanowiono inaczej.</w:t>
      </w:r>
    </w:p>
    <w:p w14:paraId="79561128" w14:textId="77777777" w:rsidR="002A699C" w:rsidRPr="00323FC9" w:rsidRDefault="002A699C" w:rsidP="0037137A">
      <w:pPr>
        <w:rPr>
          <w:b/>
          <w:sz w:val="22"/>
          <w:szCs w:val="22"/>
        </w:rPr>
      </w:pPr>
    </w:p>
    <w:p w14:paraId="75DD1B8C" w14:textId="77777777" w:rsidR="002A699C" w:rsidRPr="00323FC9" w:rsidRDefault="002A699C" w:rsidP="0037137A">
      <w:pPr>
        <w:rPr>
          <w:b/>
          <w:sz w:val="22"/>
          <w:szCs w:val="22"/>
        </w:rPr>
      </w:pPr>
      <w:r w:rsidRPr="00323FC9">
        <w:rPr>
          <w:b/>
          <w:sz w:val="22"/>
          <w:szCs w:val="22"/>
        </w:rPr>
        <w:t>§ 2</w:t>
      </w:r>
    </w:p>
    <w:p w14:paraId="3E76B8FA" w14:textId="77777777" w:rsidR="002A699C" w:rsidRPr="00323FC9" w:rsidRDefault="002A699C" w:rsidP="0037137A">
      <w:pPr>
        <w:ind w:left="357"/>
        <w:rPr>
          <w:b/>
          <w:bCs/>
          <w:sz w:val="22"/>
          <w:szCs w:val="22"/>
        </w:rPr>
      </w:pPr>
      <w:r w:rsidRPr="00323FC9">
        <w:rPr>
          <w:b/>
          <w:bCs/>
          <w:sz w:val="22"/>
          <w:szCs w:val="22"/>
        </w:rPr>
        <w:t>TERMIN ORAZ WARUNKI WYKONANIA UMOWY</w:t>
      </w:r>
    </w:p>
    <w:p w14:paraId="6BA3370B" w14:textId="64A80256" w:rsidR="002A699C" w:rsidRPr="00E15A36" w:rsidRDefault="002A699C" w:rsidP="00BD44FB">
      <w:pPr>
        <w:widowControl/>
        <w:numPr>
          <w:ilvl w:val="0"/>
          <w:numId w:val="16"/>
        </w:numPr>
        <w:suppressAutoHyphens w:val="0"/>
        <w:autoSpaceDE w:val="0"/>
        <w:ind w:left="426" w:hanging="426"/>
        <w:jc w:val="both"/>
        <w:rPr>
          <w:sz w:val="22"/>
          <w:szCs w:val="22"/>
        </w:rPr>
      </w:pPr>
      <w:r w:rsidRPr="00323FC9">
        <w:rPr>
          <w:sz w:val="22"/>
          <w:szCs w:val="22"/>
        </w:rPr>
        <w:t xml:space="preserve">Wykonawca zobowiązany jest dostarczyć przedmiot Umowy </w:t>
      </w:r>
      <w:r w:rsidRPr="00E15A36">
        <w:rPr>
          <w:b/>
          <w:bCs/>
          <w:sz w:val="22"/>
          <w:szCs w:val="22"/>
          <w:u w:val="single"/>
        </w:rPr>
        <w:t xml:space="preserve">do </w:t>
      </w:r>
      <w:r w:rsidR="00434392" w:rsidRPr="00E15A36">
        <w:rPr>
          <w:b/>
          <w:bCs/>
          <w:sz w:val="22"/>
          <w:szCs w:val="22"/>
          <w:u w:val="single"/>
        </w:rPr>
        <w:t>60 dni</w:t>
      </w:r>
      <w:r w:rsidR="00B75495" w:rsidRPr="00E15A36">
        <w:rPr>
          <w:sz w:val="22"/>
          <w:szCs w:val="22"/>
        </w:rPr>
        <w:t xml:space="preserve"> licząc od daty zawarcia niniejszej umowy</w:t>
      </w:r>
      <w:r w:rsidR="00DD06CA" w:rsidRPr="00E15A36">
        <w:rPr>
          <w:sz w:val="22"/>
          <w:szCs w:val="22"/>
        </w:rPr>
        <w:t>.</w:t>
      </w:r>
      <w:r w:rsidRPr="00E15A36">
        <w:rPr>
          <w:sz w:val="22"/>
          <w:szCs w:val="22"/>
        </w:rPr>
        <w:t xml:space="preserve"> Termin wskazany w zdaniu pierwszym uważa się za dotrzymany pod warunkiem podpisania przez Zamawiającego bez uwag protokołu odbioru dostawy </w:t>
      </w:r>
      <w:r w:rsidR="00434392" w:rsidRPr="00E15A36">
        <w:rPr>
          <w:sz w:val="22"/>
          <w:szCs w:val="22"/>
        </w:rPr>
        <w:t>komórki elektrochemicznej (środowiskowej)</w:t>
      </w:r>
      <w:r w:rsidR="00BD3E78" w:rsidRPr="00E15A36">
        <w:rPr>
          <w:sz w:val="22"/>
          <w:szCs w:val="22"/>
        </w:rPr>
        <w:t>,</w:t>
      </w:r>
      <w:r w:rsidR="007D1002" w:rsidRPr="00E15A36">
        <w:rPr>
          <w:sz w:val="22"/>
          <w:szCs w:val="22"/>
        </w:rPr>
        <w:t xml:space="preserve"> </w:t>
      </w:r>
      <w:r w:rsidRPr="00E15A36">
        <w:rPr>
          <w:sz w:val="22"/>
          <w:szCs w:val="22"/>
        </w:rPr>
        <w:t xml:space="preserve">z zastrzeżeniem postanowień ust. 5 </w:t>
      </w:r>
      <w:r w:rsidRPr="00E15A36">
        <w:rPr>
          <w:i/>
          <w:iCs/>
          <w:sz w:val="22"/>
          <w:szCs w:val="22"/>
        </w:rPr>
        <w:t>in fine</w:t>
      </w:r>
      <w:r w:rsidRPr="00E15A36">
        <w:rPr>
          <w:sz w:val="22"/>
          <w:szCs w:val="22"/>
        </w:rPr>
        <w:t>.</w:t>
      </w:r>
      <w:r w:rsidR="00CC072F" w:rsidRPr="00E15A36">
        <w:rPr>
          <w:sz w:val="22"/>
          <w:szCs w:val="22"/>
        </w:rPr>
        <w:t xml:space="preserve"> </w:t>
      </w:r>
      <w:r w:rsidR="00117CBF" w:rsidRPr="00E15A36">
        <w:rPr>
          <w:sz w:val="22"/>
          <w:szCs w:val="22"/>
        </w:rPr>
        <w:t xml:space="preserve">Przedmiot Umowy </w:t>
      </w:r>
      <w:r w:rsidR="00CC072F" w:rsidRPr="00E15A36">
        <w:rPr>
          <w:sz w:val="22"/>
          <w:szCs w:val="22"/>
        </w:rPr>
        <w:t>obejmuje</w:t>
      </w:r>
      <w:r w:rsidR="00CC072F" w:rsidRPr="00E15A36">
        <w:rPr>
          <w:rFonts w:eastAsiaTheme="minorEastAsia"/>
          <w:sz w:val="22"/>
          <w:szCs w:val="22"/>
          <w:lang w:eastAsia="en-US"/>
        </w:rPr>
        <w:t xml:space="preserve"> </w:t>
      </w:r>
      <w:r w:rsidR="00117CBF" w:rsidRPr="00E15A36">
        <w:rPr>
          <w:rFonts w:eastAsiaTheme="minorEastAsia"/>
          <w:sz w:val="22"/>
          <w:szCs w:val="22"/>
          <w:lang w:eastAsia="en-US"/>
        </w:rPr>
        <w:t xml:space="preserve">także </w:t>
      </w:r>
      <w:r w:rsidR="009E67DC" w:rsidRPr="00E15A36">
        <w:rPr>
          <w:sz w:val="22"/>
          <w:szCs w:val="22"/>
        </w:rPr>
        <w:t>przeprowadzenie szkolenia on-line</w:t>
      </w:r>
      <w:r w:rsidR="00434392" w:rsidRPr="00E15A36">
        <w:rPr>
          <w:sz w:val="22"/>
          <w:szCs w:val="22"/>
        </w:rPr>
        <w:t xml:space="preserve">, którego </w:t>
      </w:r>
      <w:r w:rsidR="0093258A" w:rsidRPr="00E15A36">
        <w:rPr>
          <w:sz w:val="22"/>
          <w:szCs w:val="22"/>
        </w:rPr>
        <w:t>termin zostanie uzgodniony przez Strony</w:t>
      </w:r>
      <w:r w:rsidR="00E859C2" w:rsidRPr="00E15A36">
        <w:rPr>
          <w:sz w:val="22"/>
          <w:szCs w:val="22"/>
        </w:rPr>
        <w:t xml:space="preserve"> i jest niezależny od terminu dostawy wskazanego powyżej</w:t>
      </w:r>
      <w:r w:rsidR="00CC072F" w:rsidRPr="00E15A36">
        <w:rPr>
          <w:sz w:val="22"/>
          <w:szCs w:val="22"/>
        </w:rPr>
        <w:t>.</w:t>
      </w:r>
      <w:r w:rsidR="0093258A" w:rsidRPr="00E15A36">
        <w:rPr>
          <w:sz w:val="22"/>
          <w:szCs w:val="22"/>
        </w:rPr>
        <w:t xml:space="preserve"> </w:t>
      </w:r>
    </w:p>
    <w:p w14:paraId="25DAA9B9" w14:textId="77EE42F7" w:rsidR="002A699C" w:rsidRPr="00E15A36" w:rsidRDefault="002A699C" w:rsidP="00BD44FB">
      <w:pPr>
        <w:widowControl/>
        <w:numPr>
          <w:ilvl w:val="0"/>
          <w:numId w:val="16"/>
        </w:numPr>
        <w:suppressAutoHyphens w:val="0"/>
        <w:autoSpaceDE w:val="0"/>
        <w:ind w:left="426" w:hanging="426"/>
        <w:jc w:val="both"/>
        <w:rPr>
          <w:sz w:val="22"/>
          <w:szCs w:val="22"/>
        </w:rPr>
      </w:pPr>
      <w:r w:rsidRPr="00E15A36">
        <w:rPr>
          <w:color w:val="000000"/>
          <w:sz w:val="22"/>
          <w:szCs w:val="22"/>
        </w:rPr>
        <w:t>Dostawa przedmiotu Umowy będzie dokonana w for</w:t>
      </w:r>
      <w:r w:rsidRPr="00E15A36">
        <w:rPr>
          <w:sz w:val="22"/>
          <w:szCs w:val="22"/>
        </w:rPr>
        <w:t xml:space="preserve">mule </w:t>
      </w:r>
      <w:proofErr w:type="spellStart"/>
      <w:r w:rsidRPr="00E15A36">
        <w:rPr>
          <w:sz w:val="22"/>
          <w:szCs w:val="22"/>
        </w:rPr>
        <w:t>Delivered</w:t>
      </w:r>
      <w:proofErr w:type="spellEnd"/>
      <w:r w:rsidRPr="00E15A36">
        <w:rPr>
          <w:sz w:val="22"/>
          <w:szCs w:val="22"/>
        </w:rPr>
        <w:t xml:space="preserve"> </w:t>
      </w:r>
      <w:proofErr w:type="spellStart"/>
      <w:r w:rsidRPr="00E15A36">
        <w:rPr>
          <w:sz w:val="22"/>
          <w:szCs w:val="22"/>
        </w:rPr>
        <w:t>at</w:t>
      </w:r>
      <w:proofErr w:type="spellEnd"/>
      <w:r w:rsidRPr="00E15A36">
        <w:rPr>
          <w:sz w:val="22"/>
          <w:szCs w:val="22"/>
        </w:rPr>
        <w:t xml:space="preserve"> Place</w:t>
      </w:r>
      <w:r w:rsidRPr="00E15A36">
        <w:rPr>
          <w:color w:val="000000"/>
          <w:sz w:val="22"/>
          <w:szCs w:val="22"/>
        </w:rPr>
        <w:t xml:space="preserve"> (DAP)</w:t>
      </w:r>
      <w:r w:rsidR="002D5C12" w:rsidRPr="00E15A36">
        <w:rPr>
          <w:color w:val="000000"/>
          <w:sz w:val="22"/>
          <w:szCs w:val="22"/>
        </w:rPr>
        <w:t>,</w:t>
      </w:r>
      <w:r w:rsidRPr="00E15A36">
        <w:rPr>
          <w:color w:val="000000"/>
          <w:sz w:val="22"/>
          <w:szCs w:val="22"/>
        </w:rPr>
        <w:t xml:space="preserve"> zgodnie z regulacjami </w:t>
      </w:r>
      <w:proofErr w:type="spellStart"/>
      <w:r w:rsidRPr="00E15A36">
        <w:rPr>
          <w:color w:val="000000"/>
          <w:sz w:val="22"/>
          <w:szCs w:val="22"/>
        </w:rPr>
        <w:t>Incoterms</w:t>
      </w:r>
      <w:proofErr w:type="spellEnd"/>
      <w:r w:rsidRPr="00E15A36">
        <w:rPr>
          <w:color w:val="000000"/>
          <w:sz w:val="22"/>
          <w:szCs w:val="22"/>
        </w:rPr>
        <w:t xml:space="preserve"> 20</w:t>
      </w:r>
      <w:r w:rsidR="00F6230E" w:rsidRPr="00E15A36">
        <w:rPr>
          <w:color w:val="000000"/>
          <w:sz w:val="22"/>
          <w:szCs w:val="22"/>
        </w:rPr>
        <w:t>20</w:t>
      </w:r>
      <w:r w:rsidRPr="00E15A36">
        <w:rPr>
          <w:color w:val="000000"/>
          <w:sz w:val="22"/>
          <w:szCs w:val="22"/>
        </w:rPr>
        <w:t xml:space="preserve"> na adres:</w:t>
      </w:r>
    </w:p>
    <w:p w14:paraId="50ADF5A6" w14:textId="77777777" w:rsidR="002A699C" w:rsidRPr="00E15A36" w:rsidRDefault="002A699C" w:rsidP="0037137A">
      <w:pPr>
        <w:autoSpaceDE w:val="0"/>
        <w:ind w:left="426"/>
        <w:jc w:val="both"/>
        <w:rPr>
          <w:color w:val="000000"/>
          <w:sz w:val="22"/>
          <w:szCs w:val="22"/>
        </w:rPr>
      </w:pPr>
      <w:r w:rsidRPr="00E15A36">
        <w:rPr>
          <w:color w:val="000000"/>
          <w:sz w:val="22"/>
          <w:szCs w:val="22"/>
        </w:rPr>
        <w:t>Narodowe Centrum Promieniowania Synchrotronowego SOLARIS</w:t>
      </w:r>
    </w:p>
    <w:p w14:paraId="3CB5BA2C" w14:textId="37FE271F" w:rsidR="002A699C" w:rsidRPr="00E15A36" w:rsidRDefault="002D5C12" w:rsidP="0037137A">
      <w:pPr>
        <w:autoSpaceDE w:val="0"/>
        <w:ind w:left="426"/>
        <w:jc w:val="both"/>
        <w:rPr>
          <w:color w:val="000000"/>
          <w:sz w:val="22"/>
          <w:szCs w:val="22"/>
        </w:rPr>
      </w:pPr>
      <w:r w:rsidRPr="00E15A36">
        <w:rPr>
          <w:color w:val="000000"/>
          <w:sz w:val="22"/>
          <w:szCs w:val="22"/>
        </w:rPr>
        <w:t>u</w:t>
      </w:r>
      <w:r w:rsidR="002A699C" w:rsidRPr="00E15A36">
        <w:rPr>
          <w:color w:val="000000"/>
          <w:sz w:val="22"/>
          <w:szCs w:val="22"/>
        </w:rPr>
        <w:t>l. Czerwone Maki 98</w:t>
      </w:r>
    </w:p>
    <w:p w14:paraId="3944B426" w14:textId="77777777" w:rsidR="002D5C12" w:rsidRPr="00E15A36" w:rsidRDefault="002A699C" w:rsidP="0037137A">
      <w:pPr>
        <w:autoSpaceDE w:val="0"/>
        <w:ind w:left="426"/>
        <w:jc w:val="both"/>
        <w:rPr>
          <w:color w:val="000000"/>
          <w:sz w:val="22"/>
          <w:szCs w:val="22"/>
        </w:rPr>
      </w:pPr>
      <w:r w:rsidRPr="00E15A36">
        <w:rPr>
          <w:color w:val="000000"/>
          <w:sz w:val="22"/>
          <w:szCs w:val="22"/>
        </w:rPr>
        <w:t xml:space="preserve">30-392 Kraków, Poland, </w:t>
      </w:r>
    </w:p>
    <w:p w14:paraId="22B3EDCC" w14:textId="2A2063BB" w:rsidR="002A699C" w:rsidRPr="00E15A36" w:rsidRDefault="002A699C" w:rsidP="0037137A">
      <w:pPr>
        <w:autoSpaceDE w:val="0"/>
        <w:ind w:left="426"/>
        <w:jc w:val="both"/>
        <w:rPr>
          <w:sz w:val="22"/>
          <w:szCs w:val="22"/>
        </w:rPr>
      </w:pPr>
      <w:r w:rsidRPr="00E15A36">
        <w:rPr>
          <w:color w:val="000000"/>
          <w:sz w:val="22"/>
          <w:szCs w:val="22"/>
        </w:rPr>
        <w:t xml:space="preserve">z zastrzeżeniem ust. </w:t>
      </w:r>
      <w:r w:rsidR="002D5C12" w:rsidRPr="00E15A36">
        <w:rPr>
          <w:color w:val="000000"/>
          <w:sz w:val="22"/>
          <w:szCs w:val="22"/>
        </w:rPr>
        <w:t>7</w:t>
      </w:r>
      <w:r w:rsidRPr="00E15A36">
        <w:rPr>
          <w:color w:val="000000"/>
          <w:sz w:val="22"/>
          <w:szCs w:val="22"/>
        </w:rPr>
        <w:t xml:space="preserve"> poniżej.</w:t>
      </w:r>
    </w:p>
    <w:p w14:paraId="6BB66D58" w14:textId="6296E7A1" w:rsidR="002A699C" w:rsidRPr="00323FC9" w:rsidRDefault="002A699C" w:rsidP="00BD44FB">
      <w:pPr>
        <w:widowControl/>
        <w:numPr>
          <w:ilvl w:val="0"/>
          <w:numId w:val="16"/>
        </w:numPr>
        <w:suppressAutoHyphens w:val="0"/>
        <w:autoSpaceDE w:val="0"/>
        <w:ind w:left="426" w:hanging="426"/>
        <w:jc w:val="both"/>
        <w:rPr>
          <w:sz w:val="22"/>
          <w:szCs w:val="22"/>
        </w:rPr>
      </w:pPr>
      <w:r w:rsidRPr="00E15A36">
        <w:rPr>
          <w:sz w:val="22"/>
          <w:szCs w:val="22"/>
        </w:rPr>
        <w:t xml:space="preserve">Przedmiot Umowy musi być dostarczony w odpowiednim opakowaniu, zabezpieczającym </w:t>
      </w:r>
      <w:r w:rsidRPr="00E15A36">
        <w:rPr>
          <w:sz w:val="22"/>
          <w:szCs w:val="22"/>
        </w:rPr>
        <w:t>zawartość przed uszkodzeniem w trakcie transportu</w:t>
      </w:r>
      <w:r w:rsidR="0036236B" w:rsidRPr="00E15A36">
        <w:rPr>
          <w:sz w:val="22"/>
          <w:szCs w:val="22"/>
        </w:rPr>
        <w:t xml:space="preserve"> i</w:t>
      </w:r>
      <w:r w:rsidR="0036236B" w:rsidRPr="00323FC9">
        <w:rPr>
          <w:sz w:val="22"/>
          <w:szCs w:val="22"/>
        </w:rPr>
        <w:t xml:space="preserve"> ubezpieczony</w:t>
      </w:r>
      <w:r w:rsidRPr="00323FC9">
        <w:rPr>
          <w:sz w:val="22"/>
          <w:szCs w:val="22"/>
        </w:rPr>
        <w:t xml:space="preserve">. Wewnątrz i na zewnątrz </w:t>
      </w:r>
      <w:r w:rsidRPr="00323FC9">
        <w:rPr>
          <w:sz w:val="22"/>
          <w:szCs w:val="22"/>
        </w:rPr>
        <w:lastRenderedPageBreak/>
        <w:t>(w</w:t>
      </w:r>
      <w:r w:rsidR="002D5C12" w:rsidRPr="00323FC9">
        <w:rPr>
          <w:sz w:val="22"/>
          <w:szCs w:val="22"/>
        </w:rPr>
        <w:t> </w:t>
      </w:r>
      <w:r w:rsidRPr="00323FC9">
        <w:rPr>
          <w:sz w:val="22"/>
          <w:szCs w:val="22"/>
        </w:rPr>
        <w:t xml:space="preserve">łatwo widocznym miejscu) opakowania powinny być umieszczone wskaźniki wstrząsu (ang. </w:t>
      </w:r>
      <w:proofErr w:type="spellStart"/>
      <w:r w:rsidRPr="00323FC9">
        <w:rPr>
          <w:sz w:val="22"/>
          <w:szCs w:val="22"/>
        </w:rPr>
        <w:t>shock</w:t>
      </w:r>
      <w:proofErr w:type="spellEnd"/>
      <w:r w:rsidRPr="00323FC9">
        <w:rPr>
          <w:sz w:val="22"/>
          <w:szCs w:val="22"/>
        </w:rPr>
        <w:t xml:space="preserve"> </w:t>
      </w:r>
      <w:proofErr w:type="spellStart"/>
      <w:r w:rsidRPr="00323FC9">
        <w:rPr>
          <w:sz w:val="22"/>
          <w:szCs w:val="22"/>
        </w:rPr>
        <w:t>watch</w:t>
      </w:r>
      <w:proofErr w:type="spellEnd"/>
      <w:r w:rsidRPr="00323FC9">
        <w:rPr>
          <w:sz w:val="22"/>
          <w:szCs w:val="22"/>
        </w:rPr>
        <w:t>).</w:t>
      </w:r>
    </w:p>
    <w:p w14:paraId="508DB8B0" w14:textId="562786D2" w:rsidR="002A699C" w:rsidRPr="00323FC9" w:rsidRDefault="002A699C" w:rsidP="00BD44FB">
      <w:pPr>
        <w:widowControl/>
        <w:numPr>
          <w:ilvl w:val="0"/>
          <w:numId w:val="16"/>
        </w:numPr>
        <w:suppressAutoHyphens w:val="0"/>
        <w:ind w:left="426" w:hanging="426"/>
        <w:jc w:val="both"/>
        <w:rPr>
          <w:sz w:val="22"/>
          <w:szCs w:val="22"/>
        </w:rPr>
      </w:pPr>
      <w:r w:rsidRPr="00323FC9">
        <w:rPr>
          <w:sz w:val="22"/>
          <w:szCs w:val="22"/>
        </w:rPr>
        <w:t>Wykonawca zobowiązany jest</w:t>
      </w:r>
      <w:r w:rsidR="002D5C12" w:rsidRPr="00323FC9">
        <w:rPr>
          <w:sz w:val="22"/>
          <w:szCs w:val="22"/>
        </w:rPr>
        <w:t xml:space="preserve"> </w:t>
      </w:r>
      <w:r w:rsidRPr="00323FC9">
        <w:rPr>
          <w:sz w:val="22"/>
          <w:szCs w:val="22"/>
        </w:rPr>
        <w:t xml:space="preserve">powiadomić Zamawiającego poprzez e-mail (na adres: </w:t>
      </w:r>
      <w:hyperlink r:id="rId20" w:history="1">
        <w:r w:rsidR="00434392" w:rsidRPr="00323FC9">
          <w:rPr>
            <w:rStyle w:val="Hipercze"/>
            <w:sz w:val="22"/>
            <w:szCs w:val="22"/>
          </w:rPr>
          <w:t>krzysztof.matlak@uj.edu.pl</w:t>
        </w:r>
      </w:hyperlink>
      <w:r w:rsidRPr="00323FC9">
        <w:rPr>
          <w:sz w:val="22"/>
          <w:szCs w:val="22"/>
        </w:rPr>
        <w:t xml:space="preserve">) o planowanym terminie dostawy, z co najmniej </w:t>
      </w:r>
      <w:r w:rsidRPr="00323FC9">
        <w:rPr>
          <w:sz w:val="22"/>
          <w:szCs w:val="22"/>
        </w:rPr>
        <w:br/>
      </w:r>
      <w:r w:rsidR="0036236B" w:rsidRPr="00323FC9">
        <w:rPr>
          <w:sz w:val="22"/>
          <w:szCs w:val="22"/>
        </w:rPr>
        <w:t>7</w:t>
      </w:r>
      <w:r w:rsidRPr="00323FC9">
        <w:rPr>
          <w:sz w:val="22"/>
          <w:szCs w:val="22"/>
        </w:rPr>
        <w:t>-dniowym wyprzedzeniem. Podstawą odbioru przedmiotu Umowy będzie podpisany przez Zamawiającego protokół odbioru bez uwag</w:t>
      </w:r>
      <w:r w:rsidR="00A41D54" w:rsidRPr="00323FC9">
        <w:rPr>
          <w:sz w:val="22"/>
          <w:szCs w:val="22"/>
        </w:rPr>
        <w:t>, z zastrzeżeniem postanowień ust. 5 poniżej</w:t>
      </w:r>
      <w:r w:rsidRPr="00323FC9">
        <w:rPr>
          <w:sz w:val="22"/>
          <w:szCs w:val="22"/>
        </w:rPr>
        <w:t xml:space="preserve">. </w:t>
      </w:r>
    </w:p>
    <w:p w14:paraId="67F30B2E" w14:textId="77777777" w:rsidR="002A699C" w:rsidRPr="00323FC9" w:rsidRDefault="002A699C" w:rsidP="00BD44FB">
      <w:pPr>
        <w:widowControl/>
        <w:numPr>
          <w:ilvl w:val="0"/>
          <w:numId w:val="16"/>
        </w:numPr>
        <w:suppressAutoHyphens w:val="0"/>
        <w:autoSpaceDE w:val="0"/>
        <w:ind w:left="426" w:hanging="426"/>
        <w:jc w:val="both"/>
        <w:rPr>
          <w:sz w:val="22"/>
          <w:szCs w:val="22"/>
        </w:rPr>
      </w:pPr>
      <w:r w:rsidRPr="00323FC9">
        <w:rPr>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7200DC58" w14:textId="77777777" w:rsidR="002A699C" w:rsidRPr="00323FC9" w:rsidRDefault="002A699C" w:rsidP="00BD44FB">
      <w:pPr>
        <w:widowControl/>
        <w:numPr>
          <w:ilvl w:val="0"/>
          <w:numId w:val="16"/>
        </w:numPr>
        <w:suppressAutoHyphens w:val="0"/>
        <w:autoSpaceDE w:val="0"/>
        <w:ind w:left="426" w:hanging="426"/>
        <w:jc w:val="both"/>
        <w:rPr>
          <w:sz w:val="22"/>
          <w:szCs w:val="22"/>
        </w:rPr>
      </w:pPr>
      <w:r w:rsidRPr="00323FC9">
        <w:rPr>
          <w:sz w:val="22"/>
          <w:szCs w:val="22"/>
        </w:rPr>
        <w:t>Strony ustalają, że Zamawiający dokumentować będzie wady/uszkodzenia, w szczególności fotografując je. Dotyczy to zwłaszcza wad i uszkodzeń powstałych w trakcie dostawy (transportu).</w:t>
      </w:r>
    </w:p>
    <w:p w14:paraId="261206BE" w14:textId="5E5205C2" w:rsidR="002A699C" w:rsidRPr="00323FC9" w:rsidRDefault="002A699C" w:rsidP="00BD44FB">
      <w:pPr>
        <w:widowControl/>
        <w:numPr>
          <w:ilvl w:val="0"/>
          <w:numId w:val="16"/>
        </w:numPr>
        <w:suppressAutoHyphens w:val="0"/>
        <w:autoSpaceDE w:val="0"/>
        <w:ind w:left="426" w:hanging="426"/>
        <w:jc w:val="both"/>
        <w:rPr>
          <w:sz w:val="22"/>
          <w:szCs w:val="22"/>
        </w:rPr>
      </w:pPr>
      <w:r w:rsidRPr="00323FC9">
        <w:rPr>
          <w:sz w:val="22"/>
          <w:szCs w:val="22"/>
        </w:rPr>
        <w:t xml:space="preserve">Jeżeli zdarzy się, że przedmiot Umowy dotrze do Zamawiającego uszkodzony lub, że będzie miał wady powodujące, że nie nadaje się do użycia, Wykonawca przystąpi do jego wymiany </w:t>
      </w:r>
      <w:r w:rsidR="00646887">
        <w:rPr>
          <w:sz w:val="22"/>
          <w:szCs w:val="22"/>
        </w:rPr>
        <w:t xml:space="preserve">lub naprawy (wg wyboru </w:t>
      </w:r>
      <w:r w:rsidR="00AC038B">
        <w:rPr>
          <w:sz w:val="22"/>
          <w:szCs w:val="22"/>
        </w:rPr>
        <w:t>Zamawiającego)</w:t>
      </w:r>
      <w:r w:rsidR="00646887">
        <w:rPr>
          <w:sz w:val="22"/>
          <w:szCs w:val="22"/>
        </w:rPr>
        <w:t xml:space="preserve"> </w:t>
      </w:r>
      <w:r w:rsidRPr="00323FC9">
        <w:rPr>
          <w:sz w:val="22"/>
          <w:szCs w:val="22"/>
        </w:rPr>
        <w:t>na własne ryzyko i koszt, w możliwie najkrótszym terminie, uzgodnionym przez Strony umowy.</w:t>
      </w:r>
    </w:p>
    <w:p w14:paraId="748FE402" w14:textId="77777777" w:rsidR="002D5C12" w:rsidRPr="00323FC9" w:rsidRDefault="002D5C12" w:rsidP="0037137A">
      <w:pPr>
        <w:rPr>
          <w:b/>
          <w:sz w:val="22"/>
          <w:szCs w:val="22"/>
        </w:rPr>
      </w:pPr>
    </w:p>
    <w:p w14:paraId="41D2F85C" w14:textId="54BD1307" w:rsidR="002A699C" w:rsidRPr="00323FC9" w:rsidRDefault="002A699C" w:rsidP="0037137A">
      <w:pPr>
        <w:rPr>
          <w:b/>
          <w:sz w:val="22"/>
          <w:szCs w:val="22"/>
        </w:rPr>
      </w:pPr>
      <w:r w:rsidRPr="00323FC9">
        <w:rPr>
          <w:b/>
          <w:sz w:val="22"/>
          <w:szCs w:val="22"/>
        </w:rPr>
        <w:t>§ 3</w:t>
      </w:r>
    </w:p>
    <w:p w14:paraId="558EB74A" w14:textId="77777777" w:rsidR="002A699C" w:rsidRPr="00323FC9" w:rsidRDefault="002A699C" w:rsidP="0037137A">
      <w:pPr>
        <w:ind w:left="426"/>
        <w:rPr>
          <w:b/>
          <w:bCs/>
          <w:sz w:val="22"/>
          <w:szCs w:val="22"/>
        </w:rPr>
      </w:pPr>
      <w:r w:rsidRPr="00323FC9">
        <w:rPr>
          <w:b/>
          <w:bCs/>
          <w:sz w:val="22"/>
          <w:szCs w:val="22"/>
        </w:rPr>
        <w:t>WARTOŚĆ KONTRAKTU I PŁATNOŚCI</w:t>
      </w:r>
    </w:p>
    <w:p w14:paraId="5F1A71DD" w14:textId="3156CF82" w:rsidR="002A699C" w:rsidRPr="00323FC9" w:rsidRDefault="002A699C" w:rsidP="00BD44FB">
      <w:pPr>
        <w:widowControl/>
        <w:numPr>
          <w:ilvl w:val="0"/>
          <w:numId w:val="18"/>
        </w:numPr>
        <w:suppressAutoHyphens w:val="0"/>
        <w:autoSpaceDE w:val="0"/>
        <w:ind w:left="426" w:hanging="426"/>
        <w:jc w:val="both"/>
        <w:rPr>
          <w:b/>
          <w:sz w:val="22"/>
          <w:szCs w:val="22"/>
        </w:rPr>
      </w:pPr>
      <w:r w:rsidRPr="00323FC9">
        <w:rPr>
          <w:sz w:val="22"/>
          <w:szCs w:val="22"/>
        </w:rPr>
        <w:t xml:space="preserve">Za wykonany i odebrany Przedmiot Umowy Zamawiający zapłaci Wykonawcy całkowite wynagrodzenie w wysokości </w:t>
      </w:r>
      <w:r w:rsidR="002D5C12" w:rsidRPr="00323FC9">
        <w:rPr>
          <w:b/>
          <w:sz w:val="22"/>
          <w:szCs w:val="22"/>
          <w:shd w:val="clear" w:color="auto" w:fill="FFFFFF"/>
        </w:rPr>
        <w:t>……........... PLN</w:t>
      </w:r>
      <w:r w:rsidR="002D5C12" w:rsidRPr="00323FC9">
        <w:rPr>
          <w:sz w:val="22"/>
          <w:szCs w:val="22"/>
          <w:shd w:val="clear" w:color="auto" w:fill="FFFFFF"/>
        </w:rPr>
        <w:t>/</w:t>
      </w:r>
      <w:r w:rsidR="002D5C12" w:rsidRPr="00323FC9">
        <w:rPr>
          <w:b/>
          <w:sz w:val="22"/>
          <w:szCs w:val="22"/>
          <w:shd w:val="clear" w:color="auto" w:fill="FFFFFF"/>
        </w:rPr>
        <w:t>EUR</w:t>
      </w:r>
      <w:r w:rsidR="00434392" w:rsidRPr="00323FC9">
        <w:rPr>
          <w:b/>
          <w:sz w:val="22"/>
          <w:szCs w:val="22"/>
          <w:shd w:val="clear" w:color="auto" w:fill="FFFFFF"/>
        </w:rPr>
        <w:t>/USD</w:t>
      </w:r>
      <w:r w:rsidR="002D5C12" w:rsidRPr="00323FC9">
        <w:rPr>
          <w:b/>
          <w:sz w:val="22"/>
          <w:szCs w:val="22"/>
          <w:shd w:val="clear" w:color="auto" w:fill="FFFFFF"/>
        </w:rPr>
        <w:t xml:space="preserve"> netto</w:t>
      </w:r>
      <w:r w:rsidR="002D5C12" w:rsidRPr="00323FC9">
        <w:rPr>
          <w:sz w:val="22"/>
          <w:szCs w:val="22"/>
          <w:shd w:val="clear" w:color="auto" w:fill="FFFFFF"/>
        </w:rPr>
        <w:t xml:space="preserve"> (słownie: </w:t>
      </w:r>
      <w:r w:rsidR="002D5C12" w:rsidRPr="00323FC9">
        <w:rPr>
          <w:bCs/>
          <w:sz w:val="22"/>
          <w:szCs w:val="22"/>
          <w:shd w:val="clear" w:color="auto" w:fill="FFFFFF"/>
        </w:rPr>
        <w:t>.......................... EUR/PLN</w:t>
      </w:r>
      <w:r w:rsidR="00434392" w:rsidRPr="00323FC9">
        <w:rPr>
          <w:bCs/>
          <w:sz w:val="22"/>
          <w:szCs w:val="22"/>
          <w:shd w:val="clear" w:color="auto" w:fill="FFFFFF"/>
        </w:rPr>
        <w:t>/USD</w:t>
      </w:r>
      <w:r w:rsidR="002D5C12" w:rsidRPr="00323FC9">
        <w:rPr>
          <w:bCs/>
          <w:sz w:val="22"/>
          <w:szCs w:val="22"/>
          <w:shd w:val="clear" w:color="auto" w:fill="FFFFFF"/>
        </w:rPr>
        <w:t>)</w:t>
      </w:r>
      <w:r w:rsidR="004A5B0B" w:rsidRPr="00323FC9">
        <w:rPr>
          <w:bCs/>
          <w:sz w:val="22"/>
          <w:szCs w:val="22"/>
          <w:shd w:val="clear" w:color="auto" w:fill="FFFFFF"/>
        </w:rPr>
        <w:t>.</w:t>
      </w:r>
    </w:p>
    <w:p w14:paraId="148F1F47" w14:textId="77777777" w:rsidR="002A699C" w:rsidRPr="00323FC9" w:rsidRDefault="002A699C" w:rsidP="00BD44FB">
      <w:pPr>
        <w:widowControl/>
        <w:numPr>
          <w:ilvl w:val="0"/>
          <w:numId w:val="18"/>
        </w:numPr>
        <w:suppressAutoHyphens w:val="0"/>
        <w:autoSpaceDE w:val="0"/>
        <w:ind w:left="426" w:hanging="426"/>
        <w:jc w:val="both"/>
        <w:rPr>
          <w:sz w:val="22"/>
          <w:szCs w:val="22"/>
        </w:rPr>
      </w:pPr>
      <w:r w:rsidRPr="00323FC9">
        <w:rPr>
          <w:sz w:val="22"/>
          <w:szCs w:val="22"/>
        </w:rPr>
        <w:t xml:space="preserve">Kwota wynagrodzenia netto zostanie powiększona o stosowny podatek VAT 23% i wyniesie </w:t>
      </w:r>
      <w:r w:rsidRPr="00323FC9">
        <w:rPr>
          <w:b/>
          <w:sz w:val="22"/>
          <w:szCs w:val="22"/>
        </w:rPr>
        <w:t>…… brutto</w:t>
      </w:r>
      <w:r w:rsidRPr="00323FC9">
        <w:rPr>
          <w:color w:val="000000"/>
          <w:sz w:val="22"/>
          <w:szCs w:val="22"/>
        </w:rPr>
        <w:t xml:space="preserve">, bądź </w:t>
      </w:r>
      <w:r w:rsidRPr="00323FC9">
        <w:rPr>
          <w:sz w:val="22"/>
          <w:szCs w:val="22"/>
        </w:rPr>
        <w:t>n</w:t>
      </w:r>
      <w:r w:rsidRPr="00323FC9">
        <w:rPr>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 (*</w:t>
      </w:r>
      <w:r w:rsidRPr="00323FC9">
        <w:rPr>
          <w:i/>
          <w:color w:val="000000"/>
          <w:sz w:val="22"/>
          <w:szCs w:val="22"/>
        </w:rPr>
        <w:t>w zależności od oferty</w:t>
      </w:r>
      <w:r w:rsidRPr="00323FC9">
        <w:rPr>
          <w:color w:val="000000"/>
          <w:sz w:val="22"/>
          <w:szCs w:val="22"/>
        </w:rPr>
        <w:t>).</w:t>
      </w:r>
    </w:p>
    <w:p w14:paraId="51AFA129" w14:textId="77777777" w:rsidR="002A699C" w:rsidRPr="00323FC9" w:rsidRDefault="002A699C" w:rsidP="00BD44FB">
      <w:pPr>
        <w:widowControl/>
        <w:numPr>
          <w:ilvl w:val="0"/>
          <w:numId w:val="18"/>
        </w:numPr>
        <w:suppressAutoHyphens w:val="0"/>
        <w:autoSpaceDE w:val="0"/>
        <w:ind w:left="426" w:hanging="426"/>
        <w:jc w:val="both"/>
        <w:rPr>
          <w:sz w:val="22"/>
          <w:szCs w:val="22"/>
        </w:rPr>
      </w:pPr>
      <w:r w:rsidRPr="00323FC9">
        <w:rPr>
          <w:sz w:val="22"/>
          <w:szCs w:val="22"/>
        </w:rPr>
        <w:t>Wynagrodzenie, o którym mowa ust. 1 powyżej zostanie zapłacone w częściach, w następujący sposób:</w:t>
      </w:r>
    </w:p>
    <w:p w14:paraId="59C68ED7" w14:textId="45884E9E" w:rsidR="0037137A" w:rsidRPr="00323FC9" w:rsidRDefault="002A699C" w:rsidP="00BD44FB">
      <w:pPr>
        <w:pStyle w:val="Akapitzlist"/>
        <w:numPr>
          <w:ilvl w:val="1"/>
          <w:numId w:val="18"/>
        </w:numPr>
        <w:spacing w:line="240" w:lineRule="auto"/>
        <w:contextualSpacing/>
        <w:jc w:val="both"/>
        <w:rPr>
          <w:rFonts w:ascii="Times New Roman" w:hAnsi="Times New Roman"/>
        </w:rPr>
      </w:pPr>
      <w:r w:rsidRPr="00323FC9">
        <w:rPr>
          <w:rFonts w:ascii="Times New Roman" w:hAnsi="Times New Roman"/>
        </w:rPr>
        <w:t>Pierwsza płatność,</w:t>
      </w:r>
      <w:r w:rsidRPr="00323FC9">
        <w:rPr>
          <w:rFonts w:ascii="Times New Roman" w:hAnsi="Times New Roman"/>
          <w:b/>
          <w:bCs/>
        </w:rPr>
        <w:t xml:space="preserve"> </w:t>
      </w:r>
      <w:r w:rsidRPr="00323FC9">
        <w:rPr>
          <w:rFonts w:ascii="Times New Roman" w:hAnsi="Times New Roman"/>
          <w:bCs/>
        </w:rPr>
        <w:t xml:space="preserve">w </w:t>
      </w:r>
      <w:r w:rsidR="00CB252C" w:rsidRPr="00323FC9">
        <w:rPr>
          <w:rFonts w:ascii="Times New Roman" w:hAnsi="Times New Roman"/>
          <w:bCs/>
          <w:lang w:val="pl-PL"/>
        </w:rPr>
        <w:t xml:space="preserve">wysokości 50% </w:t>
      </w:r>
      <w:r w:rsidRPr="00323FC9">
        <w:rPr>
          <w:rFonts w:ascii="Times New Roman" w:hAnsi="Times New Roman"/>
          <w:bCs/>
        </w:rPr>
        <w:t xml:space="preserve">wartości wynagrodzenia, o którym mowa w ust. 1 powyżej, </w:t>
      </w:r>
      <w:r w:rsidR="00CB252C" w:rsidRPr="00323FC9">
        <w:rPr>
          <w:rFonts w:ascii="Times New Roman" w:hAnsi="Times New Roman"/>
          <w:bCs/>
          <w:lang w:val="pl-PL"/>
        </w:rPr>
        <w:t xml:space="preserve">jako płatność zaliczkowa </w:t>
      </w:r>
      <w:r w:rsidR="00CB252C" w:rsidRPr="00323FC9">
        <w:rPr>
          <w:rFonts w:ascii="Times New Roman" w:hAnsi="Times New Roman"/>
        </w:rPr>
        <w:t xml:space="preserve">zostanie dokonana po dostarczeniu do Zamawiającego odpowiedniej faktury wraz z nieodwołalną, płatną na pierwsze żądanie i bezwarunkową gwarancją bankową lub ubezpieczeniową na taką samą kwotę, ważną przez okres od dnia zaksięgowania płatności Zamawiającego na koncie Wykonawcy do </w:t>
      </w:r>
      <w:r w:rsidR="008E188E" w:rsidRPr="00323FC9">
        <w:rPr>
          <w:rFonts w:ascii="Times New Roman" w:hAnsi="Times New Roman"/>
          <w:lang w:val="pl-PL"/>
        </w:rPr>
        <w:t>30</w:t>
      </w:r>
      <w:r w:rsidR="00CB252C" w:rsidRPr="00323FC9">
        <w:rPr>
          <w:rFonts w:ascii="Times New Roman" w:hAnsi="Times New Roman"/>
        </w:rPr>
        <w:t xml:space="preserve"> dni włącznie licząc od dnia, w którym przypada termin dostawy zgodnie z § </w:t>
      </w:r>
      <w:r w:rsidR="0004280A" w:rsidRPr="00323FC9">
        <w:rPr>
          <w:rFonts w:ascii="Times New Roman" w:hAnsi="Times New Roman"/>
          <w:lang w:val="pl-PL"/>
        </w:rPr>
        <w:t>2</w:t>
      </w:r>
      <w:r w:rsidR="00CB252C" w:rsidRPr="00323FC9">
        <w:rPr>
          <w:rFonts w:ascii="Times New Roman" w:hAnsi="Times New Roman"/>
        </w:rPr>
        <w:t xml:space="preserve"> ust. 1</w:t>
      </w:r>
      <w:r w:rsidR="0004280A" w:rsidRPr="00323FC9">
        <w:rPr>
          <w:rFonts w:ascii="Times New Roman" w:hAnsi="Times New Roman"/>
          <w:lang w:val="pl-PL"/>
        </w:rPr>
        <w:t xml:space="preserve"> </w:t>
      </w:r>
      <w:r w:rsidR="00CB252C" w:rsidRPr="00323FC9">
        <w:rPr>
          <w:rFonts w:ascii="Times New Roman" w:hAnsi="Times New Roman"/>
        </w:rPr>
        <w:t>Umowy</w:t>
      </w:r>
      <w:r w:rsidR="0004280A" w:rsidRPr="00323FC9">
        <w:rPr>
          <w:rFonts w:ascii="Times New Roman" w:hAnsi="Times New Roman"/>
          <w:lang w:val="pl-PL"/>
        </w:rPr>
        <w:t>, z tym jednak zastrzeżeniem, że jeżeli odbiór Przedmiotu umowy zgodnie z § 2 ust. 4 Umowy nastąpi wcześniej odpowiednia gwarancja wygasa.</w:t>
      </w:r>
    </w:p>
    <w:p w14:paraId="316CF99B" w14:textId="301B7219" w:rsidR="0037137A" w:rsidRPr="00323FC9" w:rsidRDefault="00997DFE" w:rsidP="00BD44FB">
      <w:pPr>
        <w:pStyle w:val="Akapitzlist"/>
        <w:numPr>
          <w:ilvl w:val="1"/>
          <w:numId w:val="18"/>
        </w:numPr>
        <w:spacing w:line="240" w:lineRule="auto"/>
        <w:contextualSpacing/>
        <w:jc w:val="both"/>
        <w:rPr>
          <w:rFonts w:ascii="Times New Roman" w:hAnsi="Times New Roman"/>
        </w:rPr>
      </w:pPr>
      <w:r w:rsidRPr="00323FC9">
        <w:rPr>
          <w:rFonts w:ascii="Times New Roman" w:hAnsi="Times New Roman"/>
        </w:rPr>
        <w:t xml:space="preserve">Druga płatność, </w:t>
      </w:r>
      <w:r w:rsidR="00AB23F4" w:rsidRPr="00323FC9">
        <w:rPr>
          <w:rFonts w:ascii="Times New Roman" w:hAnsi="Times New Roman"/>
        </w:rPr>
        <w:t xml:space="preserve">w wysokości </w:t>
      </w:r>
      <w:r w:rsidR="0004280A" w:rsidRPr="00323FC9">
        <w:rPr>
          <w:rFonts w:ascii="Times New Roman" w:hAnsi="Times New Roman"/>
          <w:lang w:val="pl-PL"/>
        </w:rPr>
        <w:t xml:space="preserve">50 % wartości wynagrodzenia, o którym mowa </w:t>
      </w:r>
      <w:r w:rsidR="00AB23F4" w:rsidRPr="00323FC9">
        <w:rPr>
          <w:rFonts w:ascii="Times New Roman" w:hAnsi="Times New Roman"/>
        </w:rPr>
        <w:t>w</w:t>
      </w:r>
      <w:r w:rsidR="004A5B0B" w:rsidRPr="00323FC9">
        <w:rPr>
          <w:rFonts w:ascii="Times New Roman" w:hAnsi="Times New Roman"/>
          <w:lang w:val="pl-PL"/>
        </w:rPr>
        <w:t> </w:t>
      </w:r>
      <w:r w:rsidR="00A25FDA" w:rsidRPr="00323FC9">
        <w:rPr>
          <w:rFonts w:ascii="Times New Roman" w:hAnsi="Times New Roman"/>
        </w:rPr>
        <w:t>ust. 1 powyżej</w:t>
      </w:r>
      <w:r w:rsidRPr="00323FC9">
        <w:rPr>
          <w:rFonts w:ascii="Times New Roman" w:hAnsi="Times New Roman"/>
        </w:rPr>
        <w:t xml:space="preserve">, nastąpi </w:t>
      </w:r>
      <w:r w:rsidR="0037137A" w:rsidRPr="00323FC9">
        <w:rPr>
          <w:rFonts w:ascii="Times New Roman" w:hAnsi="Times New Roman"/>
          <w:color w:val="000000"/>
        </w:rPr>
        <w:t>po dostawie Przedmiotu Umowy.</w:t>
      </w:r>
    </w:p>
    <w:p w14:paraId="56DE7E46" w14:textId="477CFA60" w:rsidR="001D0DEF" w:rsidRPr="00323FC9" w:rsidRDefault="002A699C" w:rsidP="00BD44FB">
      <w:pPr>
        <w:pStyle w:val="Akapitzlist"/>
        <w:numPr>
          <w:ilvl w:val="0"/>
          <w:numId w:val="18"/>
        </w:numPr>
        <w:spacing w:after="0" w:line="240" w:lineRule="auto"/>
        <w:ind w:left="426" w:hanging="426"/>
        <w:contextualSpacing/>
        <w:jc w:val="both"/>
        <w:rPr>
          <w:rFonts w:ascii="Times New Roman" w:hAnsi="Times New Roman"/>
        </w:rPr>
      </w:pPr>
      <w:r w:rsidRPr="05D48690">
        <w:rPr>
          <w:rFonts w:ascii="Times New Roman" w:hAnsi="Times New Roman"/>
        </w:rPr>
        <w:t xml:space="preserve">Płatności określone powyżej realizowane będą w terminie do </w:t>
      </w:r>
      <w:r w:rsidR="008E188E" w:rsidRPr="05D48690">
        <w:rPr>
          <w:rFonts w:ascii="Times New Roman" w:hAnsi="Times New Roman"/>
          <w:lang w:val="pl-PL"/>
        </w:rPr>
        <w:t>21</w:t>
      </w:r>
      <w:r w:rsidRPr="05D48690">
        <w:rPr>
          <w:rFonts w:ascii="Times New Roman" w:hAnsi="Times New Roman"/>
        </w:rPr>
        <w:t xml:space="preserve"> dni od dnia doręczenia Zamawiającemu prawidłowo wystawionej faktury </w:t>
      </w:r>
      <w:r w:rsidR="009416E9" w:rsidRPr="05D48690">
        <w:rPr>
          <w:rFonts w:ascii="Times New Roman" w:hAnsi="Times New Roman"/>
          <w:lang w:val="pl-PL"/>
        </w:rPr>
        <w:t xml:space="preserve">(wraz z gwarancją – </w:t>
      </w:r>
      <w:r w:rsidR="004C2819" w:rsidRPr="05D48690">
        <w:rPr>
          <w:rFonts w:ascii="Times New Roman" w:hAnsi="Times New Roman"/>
          <w:lang w:val="pl-PL"/>
        </w:rPr>
        <w:t xml:space="preserve">płatność wskazana w </w:t>
      </w:r>
      <w:r w:rsidR="009416E9" w:rsidRPr="05D48690">
        <w:rPr>
          <w:rFonts w:ascii="Times New Roman" w:hAnsi="Times New Roman"/>
          <w:lang w:val="pl-PL"/>
        </w:rPr>
        <w:t xml:space="preserve">pkt. 3.1 powyżej) </w:t>
      </w:r>
      <w:r w:rsidRPr="05D48690">
        <w:rPr>
          <w:rFonts w:ascii="Times New Roman" w:hAnsi="Times New Roman"/>
        </w:rPr>
        <w:t xml:space="preserve">i podpisania przez Zamawiającego stosownego protokołu odbioru </w:t>
      </w:r>
      <w:r w:rsidRPr="05D48690">
        <w:rPr>
          <w:rFonts w:ascii="Times New Roman" w:hAnsi="Times New Roman"/>
          <w:lang w:val="pl-PL"/>
        </w:rPr>
        <w:t>P</w:t>
      </w:r>
      <w:proofErr w:type="spellStart"/>
      <w:r w:rsidRPr="05D48690">
        <w:rPr>
          <w:rFonts w:ascii="Times New Roman" w:hAnsi="Times New Roman"/>
        </w:rPr>
        <w:t>rzedmiotu</w:t>
      </w:r>
      <w:proofErr w:type="spellEnd"/>
      <w:r w:rsidR="00A864BB">
        <w:rPr>
          <w:rFonts w:ascii="Times New Roman" w:hAnsi="Times New Roman"/>
          <w:lang w:val="pl-PL"/>
        </w:rPr>
        <w:t xml:space="preserve"> </w:t>
      </w:r>
      <w:r w:rsidRPr="05D48690">
        <w:rPr>
          <w:rFonts w:ascii="Times New Roman" w:hAnsi="Times New Roman"/>
        </w:rPr>
        <w:t>Umow</w:t>
      </w:r>
      <w:r w:rsidRPr="00A864BB">
        <w:rPr>
          <w:rFonts w:ascii="Times New Roman" w:hAnsi="Times New Roman"/>
        </w:rPr>
        <w:t>y.</w:t>
      </w:r>
      <w:r w:rsidRPr="05D48690">
        <w:rPr>
          <w:rFonts w:ascii="Times New Roman" w:hAnsi="Times New Roman"/>
        </w:rPr>
        <w:t xml:space="preserve"> Gdyby nieznana była data doręczenia faktury, termin płatności rozpocznie bieg od daty podpisania przez Zamawiającego stosownego protokołu odbioru.</w:t>
      </w:r>
      <w:r w:rsidRPr="05D48690">
        <w:rPr>
          <w:rFonts w:ascii="Times New Roman" w:eastAsia="Calibri" w:hAnsi="Times New Roman"/>
        </w:rPr>
        <w:t xml:space="preserve"> W</w:t>
      </w:r>
      <w:r w:rsidR="004C2819" w:rsidRPr="05D48690">
        <w:rPr>
          <w:rFonts w:ascii="Times New Roman" w:eastAsia="Calibri" w:hAnsi="Times New Roman"/>
          <w:lang w:val="pl-PL"/>
        </w:rPr>
        <w:t> </w:t>
      </w:r>
      <w:r w:rsidRPr="05D48690">
        <w:rPr>
          <w:rFonts w:ascii="Times New Roman" w:eastAsia="Calibri" w:hAnsi="Times New Roman"/>
        </w:rPr>
        <w:t xml:space="preserve">wypadku, gdyby faktura dostarczona została Zamawiającemu przed podpisaniem przez </w:t>
      </w:r>
      <w:r w:rsidR="00E160D7" w:rsidRPr="05D48690">
        <w:rPr>
          <w:rFonts w:ascii="Times New Roman" w:eastAsia="Calibri" w:hAnsi="Times New Roman"/>
          <w:lang w:val="pl-PL"/>
        </w:rPr>
        <w:t xml:space="preserve">niego </w:t>
      </w:r>
      <w:r w:rsidRPr="05D48690">
        <w:rPr>
          <w:rFonts w:ascii="Times New Roman" w:eastAsia="Calibri" w:hAnsi="Times New Roman"/>
        </w:rPr>
        <w:t>protokołu odbioru, termin zapłaty rozpoczyna bieg z datą podpisania takiego protokołu.</w:t>
      </w:r>
    </w:p>
    <w:p w14:paraId="309F3732" w14:textId="77777777" w:rsidR="001D0DEF" w:rsidRPr="00323FC9" w:rsidRDefault="002A699C" w:rsidP="00BD44FB">
      <w:pPr>
        <w:pStyle w:val="Akapitzlist"/>
        <w:numPr>
          <w:ilvl w:val="0"/>
          <w:numId w:val="18"/>
        </w:numPr>
        <w:spacing w:after="0" w:line="240" w:lineRule="auto"/>
        <w:ind w:left="426" w:hanging="426"/>
        <w:contextualSpacing/>
        <w:jc w:val="both"/>
        <w:rPr>
          <w:rFonts w:ascii="Times New Roman" w:hAnsi="Times New Roman"/>
        </w:rPr>
      </w:pPr>
      <w:r w:rsidRPr="00323FC9">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671544FD" w14:textId="77777777" w:rsidR="001D0DEF" w:rsidRPr="00323FC9" w:rsidRDefault="002A699C" w:rsidP="00BD44FB">
      <w:pPr>
        <w:pStyle w:val="Akapitzlist"/>
        <w:numPr>
          <w:ilvl w:val="0"/>
          <w:numId w:val="18"/>
        </w:numPr>
        <w:spacing w:after="0" w:line="240" w:lineRule="auto"/>
        <w:ind w:left="426" w:hanging="426"/>
        <w:contextualSpacing/>
        <w:jc w:val="both"/>
        <w:rPr>
          <w:rFonts w:ascii="Times New Roman" w:hAnsi="Times New Roman"/>
        </w:rPr>
      </w:pPr>
      <w:r w:rsidRPr="00323FC9">
        <w:rPr>
          <w:rFonts w:ascii="Times New Roman" w:hAnsi="Times New Roman"/>
          <w:color w:val="000000" w:themeColor="text1"/>
        </w:rPr>
        <w:t>Miejscem zapłaty jest bank Zamawiającego.</w:t>
      </w:r>
      <w:r w:rsidRPr="00323FC9">
        <w:rPr>
          <w:rFonts w:ascii="Times New Roman" w:hAnsi="Times New Roman"/>
        </w:rPr>
        <w:t xml:space="preserve"> Za dzień dokonania płatności uznaje się dzień obciążenia rachunku Zamawiającego</w:t>
      </w:r>
    </w:p>
    <w:p w14:paraId="36049738" w14:textId="07E75269" w:rsidR="00FA4966" w:rsidRPr="00323FC9"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323FC9">
        <w:rPr>
          <w:rFonts w:ascii="Times New Roman" w:hAnsi="Times New Roman"/>
          <w:lang w:val="pl-PL"/>
        </w:rPr>
        <w:t xml:space="preserve">Wynagrodzenie należne Wykonawcy płatne będzie przelewem, z rachunku bankowego Zamawiającego na rachunek bankowy Wykonawcy wskazany na fakturze, przy czym </w:t>
      </w:r>
      <w:r w:rsidRPr="00323FC9">
        <w:rPr>
          <w:rFonts w:ascii="Times New Roman" w:hAnsi="Times New Roman"/>
        </w:rPr>
        <w:t xml:space="preserve">Wykonawca zobowiązany jest do wskazania na fakturze numeru rachunku rozliczeniowego, który został </w:t>
      </w:r>
      <w:r w:rsidRPr="00323FC9">
        <w:rPr>
          <w:rFonts w:ascii="Times New Roman" w:hAnsi="Times New Roman"/>
        </w:rPr>
        <w:lastRenderedPageBreak/>
        <w:t>ujawniony w wykazie podmiotów zarejestrowanych jako podatnicy VAT, niezarejestrowanych oraz wykreślonych i przywróconych do rejestru VAT prowadzonym przez Szefa Krajowej Administracji Skarbowej (tzw. „Biała lista”– art. 96b ust. 1 ustawy z dnia 11 marca 2004 r. o</w:t>
      </w:r>
      <w:r w:rsidR="004A5B0B" w:rsidRPr="00323FC9">
        <w:rPr>
          <w:rFonts w:ascii="Times New Roman" w:hAnsi="Times New Roman"/>
          <w:lang w:val="pl-PL"/>
        </w:rPr>
        <w:t> </w:t>
      </w:r>
      <w:r w:rsidRPr="00323FC9">
        <w:rPr>
          <w:rFonts w:ascii="Times New Roman" w:hAnsi="Times New Roman"/>
        </w:rPr>
        <w:t>podatku od towarów i usług –</w:t>
      </w:r>
      <w:r w:rsidRPr="00323FC9">
        <w:rPr>
          <w:rFonts w:ascii="Times New Roman" w:hAnsi="Times New Roman"/>
          <w:lang w:val="pl-PL"/>
        </w:rPr>
        <w:t xml:space="preserve"> </w:t>
      </w:r>
      <w:r w:rsidRPr="00323FC9">
        <w:rPr>
          <w:rFonts w:ascii="Times New Roman" w:hAnsi="Times New Roman"/>
        </w:rPr>
        <w:t>t. j. Dz. U. 2020r.,poz. 106 ze zm.)</w:t>
      </w:r>
      <w:r w:rsidRPr="00323FC9">
        <w:rPr>
          <w:rFonts w:ascii="Times New Roman" w:hAnsi="Times New Roman"/>
          <w:vertAlign w:val="superscript"/>
        </w:rPr>
        <w:t xml:space="preserve"> </w:t>
      </w:r>
      <w:r w:rsidRPr="00323FC9">
        <w:rPr>
          <w:rFonts w:ascii="Times New Roman" w:hAnsi="Times New Roman"/>
          <w:color w:val="000000"/>
        </w:rPr>
        <w:t>(*</w:t>
      </w:r>
      <w:r w:rsidRPr="00323FC9">
        <w:rPr>
          <w:rFonts w:ascii="Times New Roman" w:hAnsi="Times New Roman"/>
          <w:i/>
          <w:color w:val="000000"/>
        </w:rPr>
        <w:t>w zależności od oferty</w:t>
      </w:r>
      <w:r w:rsidRPr="00323FC9">
        <w:rPr>
          <w:rFonts w:ascii="Times New Roman" w:hAnsi="Times New Roman"/>
          <w:color w:val="000000"/>
        </w:rPr>
        <w:t>)</w:t>
      </w:r>
      <w:r w:rsidRPr="00323FC9">
        <w:rPr>
          <w:rFonts w:ascii="Times New Roman" w:hAnsi="Times New Roman"/>
        </w:rPr>
        <w:t>.</w:t>
      </w:r>
    </w:p>
    <w:p w14:paraId="692A1C1A" w14:textId="62830ADC" w:rsidR="00FA4966" w:rsidRPr="00323FC9"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323FC9">
        <w:rPr>
          <w:rFonts w:ascii="Times New Roman" w:hAnsi="Times New Roman"/>
        </w:rPr>
        <w:t>W przypadku, gdy Wykonawca jest zarejestrowany jako czynny podatnik podatku od towarów i</w:t>
      </w:r>
      <w:r w:rsidR="004A5B0B" w:rsidRPr="00323FC9">
        <w:rPr>
          <w:rFonts w:ascii="Times New Roman" w:hAnsi="Times New Roman"/>
          <w:lang w:val="pl-PL"/>
        </w:rPr>
        <w:t> </w:t>
      </w:r>
      <w:r w:rsidRPr="00323FC9">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323FC9">
        <w:rPr>
          <w:rFonts w:ascii="Times New Roman" w:hAnsi="Times New Roman"/>
          <w:color w:val="000000"/>
        </w:rPr>
        <w:t>(*</w:t>
      </w:r>
      <w:r w:rsidRPr="00323FC9">
        <w:rPr>
          <w:rFonts w:ascii="Times New Roman" w:hAnsi="Times New Roman"/>
          <w:i/>
          <w:color w:val="000000"/>
        </w:rPr>
        <w:t>w zależności od oferty</w:t>
      </w:r>
      <w:r w:rsidRPr="00323FC9">
        <w:rPr>
          <w:rFonts w:ascii="Times New Roman" w:hAnsi="Times New Roman"/>
          <w:color w:val="000000"/>
        </w:rPr>
        <w:t>)</w:t>
      </w:r>
      <w:r w:rsidRPr="00323FC9">
        <w:rPr>
          <w:rFonts w:ascii="Times New Roman" w:hAnsi="Times New Roman"/>
        </w:rPr>
        <w:t>.</w:t>
      </w:r>
    </w:p>
    <w:p w14:paraId="0F850CB5" w14:textId="77777777" w:rsidR="00FA4966" w:rsidRPr="00323FC9"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323FC9">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323FC9">
        <w:rPr>
          <w:rFonts w:ascii="Times New Roman" w:hAnsi="Times New Roman"/>
          <w:color w:val="000000" w:themeColor="text1"/>
          <w:lang w:val="pl-PL"/>
        </w:rPr>
        <w:t>.</w:t>
      </w:r>
    </w:p>
    <w:p w14:paraId="7E452782" w14:textId="0178870A" w:rsidR="00FA4966" w:rsidRPr="00323FC9"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323FC9">
        <w:rPr>
          <w:rFonts w:ascii="Times New Roman" w:hAnsi="Times New Roman"/>
        </w:rPr>
        <w:t xml:space="preserve">Wynagrodzenie, o którym mowa w ust. 1 obejmuje wszelkie płatności należne Wykonawcy, w tym także wszelkie opłaty licencyjne na rzecz osób trzecich, koszty opakowania, bezpiecznego transportu, ubezpieczeń, gwarancji, opłat i zgłoszeń celnych oraz innych kosztów, jakie Wykonawca musi ponieść dla zrealizowania Przedmiotu Umowy. Wynagrodzenie przypada także Wykonawcy za przyznanie przez niego Zamawiającemu </w:t>
      </w:r>
      <w:r w:rsidR="0004280A" w:rsidRPr="00323FC9">
        <w:rPr>
          <w:rFonts w:ascii="Times New Roman" w:hAnsi="Times New Roman"/>
          <w:lang w:val="pl-PL"/>
        </w:rPr>
        <w:t>licencji na oprogramowanie</w:t>
      </w:r>
      <w:r w:rsidR="00F74A95">
        <w:rPr>
          <w:rFonts w:ascii="Times New Roman" w:hAnsi="Times New Roman"/>
          <w:lang w:val="pl-PL"/>
        </w:rPr>
        <w:t xml:space="preserve"> na zasadach określonych w §15</w:t>
      </w:r>
      <w:r w:rsidR="0004280A" w:rsidRPr="00323FC9">
        <w:rPr>
          <w:rFonts w:ascii="Times New Roman" w:hAnsi="Times New Roman"/>
          <w:lang w:val="pl-PL"/>
        </w:rPr>
        <w:t xml:space="preserve">. </w:t>
      </w:r>
    </w:p>
    <w:p w14:paraId="3E09A96D" w14:textId="77777777" w:rsidR="002A699C" w:rsidRPr="00323FC9" w:rsidRDefault="002A699C" w:rsidP="0037137A">
      <w:pPr>
        <w:pStyle w:val="Akapitzlist"/>
        <w:spacing w:after="0" w:line="240" w:lineRule="auto"/>
        <w:ind w:left="426"/>
        <w:contextualSpacing/>
        <w:jc w:val="both"/>
        <w:rPr>
          <w:rFonts w:ascii="Times New Roman" w:hAnsi="Times New Roman"/>
        </w:rPr>
      </w:pPr>
    </w:p>
    <w:p w14:paraId="13B5968A" w14:textId="77777777" w:rsidR="002A699C" w:rsidRPr="00323FC9" w:rsidRDefault="002A699C" w:rsidP="0037137A">
      <w:pPr>
        <w:rPr>
          <w:b/>
          <w:sz w:val="22"/>
          <w:szCs w:val="22"/>
        </w:rPr>
      </w:pPr>
      <w:r w:rsidRPr="00323FC9">
        <w:rPr>
          <w:b/>
          <w:sz w:val="22"/>
          <w:szCs w:val="22"/>
        </w:rPr>
        <w:t>§ 4</w:t>
      </w:r>
    </w:p>
    <w:p w14:paraId="385CDABD" w14:textId="77777777" w:rsidR="002A699C" w:rsidRPr="00323FC9" w:rsidRDefault="002A699C" w:rsidP="0037137A">
      <w:pPr>
        <w:rPr>
          <w:b/>
          <w:sz w:val="22"/>
          <w:szCs w:val="22"/>
        </w:rPr>
      </w:pPr>
      <w:r w:rsidRPr="00323FC9">
        <w:rPr>
          <w:b/>
          <w:sz w:val="22"/>
          <w:szCs w:val="22"/>
        </w:rPr>
        <w:t>OSOBY KONTAKTOWE</w:t>
      </w:r>
    </w:p>
    <w:p w14:paraId="5D405DC0" w14:textId="07A76D1E" w:rsidR="002A699C" w:rsidRPr="00323FC9" w:rsidRDefault="002A699C" w:rsidP="00BD44FB">
      <w:pPr>
        <w:widowControl/>
        <w:numPr>
          <w:ilvl w:val="0"/>
          <w:numId w:val="17"/>
        </w:numPr>
        <w:suppressAutoHyphens w:val="0"/>
        <w:ind w:left="426" w:hanging="426"/>
        <w:jc w:val="both"/>
        <w:rPr>
          <w:sz w:val="22"/>
          <w:szCs w:val="22"/>
        </w:rPr>
      </w:pPr>
      <w:r w:rsidRPr="00323FC9">
        <w:rPr>
          <w:sz w:val="22"/>
          <w:szCs w:val="22"/>
        </w:rPr>
        <w:t>Osobą upoważnioną do kontaktów w sprawie realizacji Umowy ze strony Wykonawcy jest……………………., e-mail…………………..….., telefon komórkowy: ………</w:t>
      </w:r>
      <w:r w:rsidR="004A5B0B" w:rsidRPr="00323FC9">
        <w:rPr>
          <w:sz w:val="22"/>
          <w:szCs w:val="22"/>
        </w:rPr>
        <w:t>…………</w:t>
      </w:r>
      <w:r w:rsidRPr="00323FC9">
        <w:rPr>
          <w:sz w:val="22"/>
          <w:szCs w:val="22"/>
        </w:rPr>
        <w:t>…. .</w:t>
      </w:r>
    </w:p>
    <w:p w14:paraId="09596778" w14:textId="2587DFF3" w:rsidR="002A699C" w:rsidRPr="00323FC9" w:rsidRDefault="002A699C" w:rsidP="00BD44FB">
      <w:pPr>
        <w:widowControl/>
        <w:numPr>
          <w:ilvl w:val="0"/>
          <w:numId w:val="17"/>
        </w:numPr>
        <w:suppressAutoHyphens w:val="0"/>
        <w:ind w:left="426" w:hanging="426"/>
        <w:jc w:val="both"/>
        <w:rPr>
          <w:sz w:val="22"/>
          <w:szCs w:val="22"/>
        </w:rPr>
      </w:pPr>
      <w:r w:rsidRPr="00323FC9">
        <w:rPr>
          <w:sz w:val="22"/>
          <w:szCs w:val="22"/>
        </w:rPr>
        <w:t xml:space="preserve">Osobą upoważnioną do kontaktów po stronie Zamawiającego będzie: …………………, </w:t>
      </w:r>
      <w:r w:rsidRPr="00323FC9">
        <w:rPr>
          <w:sz w:val="22"/>
          <w:szCs w:val="22"/>
        </w:rPr>
        <w:br/>
        <w:t>e-mail: ………………………..….., telefon komórkowy: …………………</w:t>
      </w:r>
      <w:r w:rsidR="004A5B0B" w:rsidRPr="00323FC9">
        <w:rPr>
          <w:sz w:val="22"/>
          <w:szCs w:val="22"/>
        </w:rPr>
        <w:t>…………...</w:t>
      </w:r>
      <w:r w:rsidRPr="00323FC9">
        <w:rPr>
          <w:sz w:val="22"/>
          <w:szCs w:val="22"/>
        </w:rPr>
        <w:t>…………. .</w:t>
      </w:r>
    </w:p>
    <w:p w14:paraId="45E31C78" w14:textId="167A4EF9" w:rsidR="002A699C" w:rsidRPr="00323FC9" w:rsidRDefault="002A699C" w:rsidP="00BD44FB">
      <w:pPr>
        <w:numPr>
          <w:ilvl w:val="0"/>
          <w:numId w:val="17"/>
        </w:numPr>
        <w:ind w:left="426" w:hanging="426"/>
        <w:jc w:val="both"/>
        <w:rPr>
          <w:sz w:val="22"/>
          <w:szCs w:val="22"/>
        </w:rPr>
      </w:pPr>
      <w:r w:rsidRPr="00323FC9">
        <w:rPr>
          <w:sz w:val="22"/>
          <w:szCs w:val="22"/>
        </w:rPr>
        <w:t>Strony upoważniają wskazane wyżej osoby do dokonywania w ich imieniu bieżących ustaleń w</w:t>
      </w:r>
      <w:r w:rsidR="004A5B0B" w:rsidRPr="00323FC9">
        <w:rPr>
          <w:sz w:val="22"/>
          <w:szCs w:val="22"/>
        </w:rPr>
        <w:t> </w:t>
      </w:r>
      <w:r w:rsidRPr="00323FC9">
        <w:rPr>
          <w:sz w:val="22"/>
          <w:szCs w:val="22"/>
        </w:rPr>
        <w:t>ramach Umowy, które nie stanowią jej zmiany oraz do dokonywania odbiorów, w tym podpisywania protokołów odbioru.</w:t>
      </w:r>
    </w:p>
    <w:p w14:paraId="6D3468B1" w14:textId="77777777" w:rsidR="004A5B0B" w:rsidRPr="00323FC9" w:rsidRDefault="004A5B0B" w:rsidP="004A5B0B">
      <w:pPr>
        <w:ind w:left="426"/>
        <w:jc w:val="both"/>
        <w:rPr>
          <w:sz w:val="22"/>
          <w:szCs w:val="22"/>
        </w:rPr>
      </w:pPr>
    </w:p>
    <w:p w14:paraId="34C7F213" w14:textId="77777777" w:rsidR="002A699C" w:rsidRPr="00323FC9" w:rsidRDefault="002A699C" w:rsidP="0037137A">
      <w:pPr>
        <w:rPr>
          <w:b/>
          <w:sz w:val="22"/>
          <w:szCs w:val="22"/>
        </w:rPr>
      </w:pPr>
      <w:r w:rsidRPr="00323FC9">
        <w:rPr>
          <w:b/>
          <w:sz w:val="22"/>
          <w:szCs w:val="22"/>
        </w:rPr>
        <w:t>§ 5</w:t>
      </w:r>
    </w:p>
    <w:p w14:paraId="759E8B81" w14:textId="77777777" w:rsidR="002A699C" w:rsidRPr="00323FC9" w:rsidRDefault="002A699C" w:rsidP="0037137A">
      <w:pPr>
        <w:rPr>
          <w:b/>
          <w:sz w:val="22"/>
          <w:szCs w:val="22"/>
        </w:rPr>
      </w:pPr>
      <w:r w:rsidRPr="00323FC9">
        <w:rPr>
          <w:b/>
          <w:sz w:val="22"/>
          <w:szCs w:val="22"/>
        </w:rPr>
        <w:t>FAKTUROWANIE</w:t>
      </w:r>
    </w:p>
    <w:p w14:paraId="5E5AD470" w14:textId="77777777" w:rsidR="002A699C" w:rsidRPr="00323FC9" w:rsidRDefault="002A699C" w:rsidP="00BD44FB">
      <w:pPr>
        <w:widowControl/>
        <w:numPr>
          <w:ilvl w:val="0"/>
          <w:numId w:val="19"/>
        </w:numPr>
        <w:tabs>
          <w:tab w:val="clear" w:pos="360"/>
          <w:tab w:val="num" w:pos="426"/>
        </w:tabs>
        <w:suppressAutoHyphens w:val="0"/>
        <w:autoSpaceDE w:val="0"/>
        <w:ind w:left="426" w:hanging="426"/>
        <w:jc w:val="both"/>
        <w:rPr>
          <w:color w:val="000000"/>
          <w:sz w:val="22"/>
          <w:szCs w:val="22"/>
        </w:rPr>
      </w:pPr>
      <w:r w:rsidRPr="00323FC9">
        <w:rPr>
          <w:sz w:val="22"/>
          <w:szCs w:val="22"/>
        </w:rPr>
        <w:t xml:space="preserve">Zamawiający jest podatnikiem </w:t>
      </w:r>
      <w:r w:rsidRPr="00323FC9">
        <w:rPr>
          <w:color w:val="000000"/>
          <w:sz w:val="22"/>
          <w:szCs w:val="22"/>
        </w:rPr>
        <w:t xml:space="preserve">VAT i posiada NIP (Numer Identyfikacji Podatkowej): </w:t>
      </w:r>
    </w:p>
    <w:p w14:paraId="3FBD0D9D" w14:textId="52C024AA" w:rsidR="004A5B0B" w:rsidRPr="00323FC9" w:rsidRDefault="002A699C" w:rsidP="004A5B0B">
      <w:pPr>
        <w:tabs>
          <w:tab w:val="num" w:pos="426"/>
        </w:tabs>
        <w:autoSpaceDE w:val="0"/>
        <w:ind w:left="426" w:hanging="284"/>
        <w:jc w:val="both"/>
        <w:rPr>
          <w:color w:val="000000"/>
          <w:sz w:val="22"/>
          <w:szCs w:val="22"/>
        </w:rPr>
      </w:pPr>
      <w:r w:rsidRPr="00323FC9">
        <w:rPr>
          <w:color w:val="000000"/>
          <w:sz w:val="22"/>
          <w:szCs w:val="22"/>
        </w:rPr>
        <w:tab/>
        <w:t>PL 675-000-22-36.</w:t>
      </w:r>
    </w:p>
    <w:p w14:paraId="2EC4ACAD" w14:textId="2E58D52A" w:rsidR="002A699C" w:rsidRPr="00323FC9" w:rsidRDefault="002A699C" w:rsidP="00BD44FB">
      <w:pPr>
        <w:widowControl/>
        <w:numPr>
          <w:ilvl w:val="0"/>
          <w:numId w:val="19"/>
        </w:numPr>
        <w:tabs>
          <w:tab w:val="clear" w:pos="360"/>
          <w:tab w:val="num" w:pos="426"/>
        </w:tabs>
        <w:suppressAutoHyphens w:val="0"/>
        <w:autoSpaceDE w:val="0"/>
        <w:ind w:left="426" w:hanging="426"/>
        <w:jc w:val="both"/>
        <w:rPr>
          <w:sz w:val="22"/>
          <w:szCs w:val="22"/>
        </w:rPr>
      </w:pPr>
      <w:r w:rsidRPr="00323FC9">
        <w:rPr>
          <w:color w:val="000000"/>
          <w:sz w:val="22"/>
          <w:szCs w:val="22"/>
        </w:rPr>
        <w:t xml:space="preserve">Wykonawca </w:t>
      </w:r>
      <w:r w:rsidRPr="00323FC9">
        <w:rPr>
          <w:sz w:val="22"/>
          <w:szCs w:val="22"/>
        </w:rPr>
        <w:t xml:space="preserve">nie jest podatnikiem VAT na terytorium Rzeczpospolitej Polskiej </w:t>
      </w:r>
      <w:r w:rsidRPr="00323FC9">
        <w:rPr>
          <w:sz w:val="22"/>
          <w:szCs w:val="22"/>
        </w:rPr>
        <w:br/>
        <w:t>i posiada Numer rejestru VAT: ……………………...</w:t>
      </w:r>
      <w:r w:rsidR="004A5B0B" w:rsidRPr="00323FC9">
        <w:rPr>
          <w:sz w:val="22"/>
          <w:szCs w:val="22"/>
        </w:rPr>
        <w:t xml:space="preserve"> .</w:t>
      </w:r>
    </w:p>
    <w:p w14:paraId="4A2138F2" w14:textId="77777777" w:rsidR="002A699C" w:rsidRPr="00323FC9" w:rsidRDefault="002A699C" w:rsidP="00BD44FB">
      <w:pPr>
        <w:widowControl/>
        <w:numPr>
          <w:ilvl w:val="0"/>
          <w:numId w:val="19"/>
        </w:numPr>
        <w:tabs>
          <w:tab w:val="clear" w:pos="360"/>
          <w:tab w:val="num" w:pos="426"/>
        </w:tabs>
        <w:suppressAutoHyphens w:val="0"/>
        <w:autoSpaceDE w:val="0"/>
        <w:ind w:left="426" w:hanging="426"/>
        <w:jc w:val="both"/>
        <w:rPr>
          <w:b/>
          <w:bCs/>
          <w:sz w:val="22"/>
          <w:szCs w:val="22"/>
        </w:rPr>
      </w:pPr>
      <w:r w:rsidRPr="00323FC9">
        <w:rPr>
          <w:b/>
          <w:bCs/>
          <w:color w:val="000000"/>
          <w:sz w:val="22"/>
          <w:szCs w:val="22"/>
        </w:rPr>
        <w:t>Na fakturze jako kupującego należy wskazać:</w:t>
      </w:r>
    </w:p>
    <w:p w14:paraId="77927C6B" w14:textId="77777777" w:rsidR="002A699C" w:rsidRPr="00323FC9" w:rsidRDefault="002A699C" w:rsidP="0037137A">
      <w:pPr>
        <w:tabs>
          <w:tab w:val="num" w:pos="426"/>
        </w:tabs>
        <w:autoSpaceDE w:val="0"/>
        <w:ind w:left="426" w:hanging="284"/>
        <w:jc w:val="both"/>
        <w:rPr>
          <w:b/>
          <w:bCs/>
          <w:color w:val="000000"/>
          <w:sz w:val="22"/>
          <w:szCs w:val="22"/>
        </w:rPr>
      </w:pPr>
      <w:r w:rsidRPr="00323FC9">
        <w:rPr>
          <w:b/>
          <w:bCs/>
          <w:color w:val="000000"/>
          <w:sz w:val="22"/>
          <w:szCs w:val="22"/>
        </w:rPr>
        <w:tab/>
        <w:t>Uniwersytet Jagielloński</w:t>
      </w:r>
    </w:p>
    <w:p w14:paraId="49BC1346" w14:textId="77777777" w:rsidR="002A699C" w:rsidRPr="00323FC9" w:rsidRDefault="002A699C" w:rsidP="0037137A">
      <w:pPr>
        <w:tabs>
          <w:tab w:val="num" w:pos="426"/>
        </w:tabs>
        <w:autoSpaceDE w:val="0"/>
        <w:ind w:left="426" w:hanging="284"/>
        <w:jc w:val="both"/>
        <w:rPr>
          <w:b/>
          <w:bCs/>
          <w:color w:val="000000"/>
          <w:sz w:val="22"/>
          <w:szCs w:val="22"/>
        </w:rPr>
      </w:pPr>
      <w:r w:rsidRPr="00323FC9">
        <w:rPr>
          <w:b/>
          <w:bCs/>
          <w:color w:val="000000"/>
          <w:sz w:val="22"/>
          <w:szCs w:val="22"/>
        </w:rPr>
        <w:tab/>
        <w:t>ul. Gołębia 24, 31-007 Kraków</w:t>
      </w:r>
    </w:p>
    <w:p w14:paraId="4F3C4EC1" w14:textId="77777777" w:rsidR="002A699C" w:rsidRPr="00323FC9" w:rsidRDefault="002A699C" w:rsidP="0037137A">
      <w:pPr>
        <w:tabs>
          <w:tab w:val="num" w:pos="426"/>
        </w:tabs>
        <w:autoSpaceDE w:val="0"/>
        <w:ind w:left="426" w:hanging="284"/>
        <w:jc w:val="both"/>
        <w:rPr>
          <w:b/>
          <w:bCs/>
          <w:color w:val="000000"/>
          <w:sz w:val="22"/>
          <w:szCs w:val="22"/>
        </w:rPr>
      </w:pPr>
      <w:r w:rsidRPr="00323FC9">
        <w:rPr>
          <w:b/>
          <w:bCs/>
          <w:color w:val="000000"/>
          <w:sz w:val="22"/>
          <w:szCs w:val="22"/>
        </w:rPr>
        <w:tab/>
        <w:t>NIP: PL 675-000-22-36</w:t>
      </w:r>
    </w:p>
    <w:p w14:paraId="19186200" w14:textId="2644753F" w:rsidR="002A699C" w:rsidRPr="00323FC9" w:rsidRDefault="002A699C" w:rsidP="00BD44FB">
      <w:pPr>
        <w:widowControl/>
        <w:numPr>
          <w:ilvl w:val="0"/>
          <w:numId w:val="19"/>
        </w:numPr>
        <w:tabs>
          <w:tab w:val="clear" w:pos="360"/>
          <w:tab w:val="num" w:pos="426"/>
        </w:tabs>
        <w:suppressAutoHyphens w:val="0"/>
        <w:autoSpaceDE w:val="0"/>
        <w:ind w:left="426" w:hanging="426"/>
        <w:jc w:val="both"/>
        <w:rPr>
          <w:bCs/>
          <w:color w:val="000000"/>
          <w:sz w:val="22"/>
          <w:szCs w:val="22"/>
        </w:rPr>
      </w:pPr>
      <w:r w:rsidRPr="00323FC9">
        <w:rPr>
          <w:color w:val="000000"/>
          <w:sz w:val="22"/>
          <w:szCs w:val="22"/>
        </w:rPr>
        <w:t xml:space="preserve">Faktury można wystawić w formie pisemnej oraz przesłać na adres wskazany w </w:t>
      </w:r>
      <w:r w:rsidRPr="00323FC9">
        <w:rPr>
          <w:b/>
          <w:sz w:val="22"/>
          <w:szCs w:val="22"/>
        </w:rPr>
        <w:t xml:space="preserve">§ 8 </w:t>
      </w:r>
      <w:r w:rsidR="004A5B0B" w:rsidRPr="00323FC9">
        <w:rPr>
          <w:b/>
          <w:sz w:val="22"/>
          <w:szCs w:val="22"/>
        </w:rPr>
        <w:t>U</w:t>
      </w:r>
      <w:r w:rsidRPr="00323FC9">
        <w:rPr>
          <w:b/>
          <w:sz w:val="22"/>
          <w:szCs w:val="22"/>
        </w:rPr>
        <w:t>mowy.</w:t>
      </w:r>
      <w:bookmarkStart w:id="2" w:name="_Hlk36419309"/>
      <w:r w:rsidR="0011738F" w:rsidRPr="00323FC9">
        <w:rPr>
          <w:b/>
          <w:sz w:val="22"/>
          <w:szCs w:val="22"/>
        </w:rPr>
        <w:t xml:space="preserve"> </w:t>
      </w:r>
      <w:r w:rsidR="0011738F" w:rsidRPr="00323FC9">
        <w:rPr>
          <w:bCs/>
          <w:sz w:val="22"/>
          <w:szCs w:val="22"/>
        </w:rPr>
        <w:t>Zamawiający dopuszcza również wystawienie faktur w postaci elektronicznej.</w:t>
      </w:r>
    </w:p>
    <w:p w14:paraId="5774478E" w14:textId="018C2A42" w:rsidR="002A699C" w:rsidRPr="00323FC9" w:rsidRDefault="00FA4966" w:rsidP="00BD44FB">
      <w:pPr>
        <w:widowControl/>
        <w:numPr>
          <w:ilvl w:val="0"/>
          <w:numId w:val="19"/>
        </w:numPr>
        <w:tabs>
          <w:tab w:val="clear" w:pos="360"/>
          <w:tab w:val="num" w:pos="426"/>
        </w:tabs>
        <w:suppressAutoHyphens w:val="0"/>
        <w:autoSpaceDE w:val="0"/>
        <w:ind w:left="426" w:hanging="426"/>
        <w:jc w:val="both"/>
        <w:rPr>
          <w:color w:val="000000"/>
          <w:sz w:val="22"/>
          <w:szCs w:val="22"/>
        </w:rPr>
      </w:pPr>
      <w:r w:rsidRPr="00323FC9">
        <w:rPr>
          <w:sz w:val="22"/>
          <w:szCs w:val="22"/>
        </w:rPr>
        <w:t>Wykonawca zobowiązuje się, w przypadku wystawiania ustrukturyzowanych faktur elektronicznych (zgodnie z art. 6 ust. 1 ustawy z dnia 9 listopada 2018 r. o </w:t>
      </w:r>
      <w:r w:rsidRPr="00323FC9">
        <w:rPr>
          <w:rStyle w:val="luchili"/>
          <w:sz w:val="22"/>
          <w:szCs w:val="22"/>
        </w:rPr>
        <w:t>elektronicznym</w:t>
      </w:r>
      <w:r w:rsidRPr="00323FC9">
        <w:rPr>
          <w:sz w:val="22"/>
          <w:szCs w:val="22"/>
        </w:rPr>
        <w:t> </w:t>
      </w:r>
      <w:r w:rsidRPr="00323FC9">
        <w:rPr>
          <w:rStyle w:val="luchili"/>
          <w:sz w:val="22"/>
          <w:szCs w:val="22"/>
        </w:rPr>
        <w:t>fakturowaniu</w:t>
      </w:r>
      <w:r w:rsidRPr="00323FC9">
        <w:rPr>
          <w:sz w:val="22"/>
          <w:szCs w:val="22"/>
        </w:rPr>
        <w:t> w zamówieniach publicznych, koncesjach na roboty budowlane lub usługi oraz partnerstwie publiczno-prywatnym</w:t>
      </w:r>
      <w:r w:rsidRPr="00323FC9">
        <w:rPr>
          <w:b/>
          <w:bCs/>
          <w:sz w:val="22"/>
          <w:szCs w:val="22"/>
          <w:vertAlign w:val="superscript"/>
        </w:rPr>
        <w:t xml:space="preserve"> </w:t>
      </w:r>
      <w:r w:rsidRPr="00323FC9">
        <w:rPr>
          <w:sz w:val="22"/>
          <w:szCs w:val="22"/>
        </w:rPr>
        <w:t xml:space="preserve">(Dz. U. z dnia 23 listopada 2018 r.) za pośrednictwem Platformy Elektronicznego Fakturowania dostępnej pod adresem </w:t>
      </w:r>
      <w:hyperlink r:id="rId21" w:history="1">
        <w:r w:rsidRPr="00323FC9">
          <w:rPr>
            <w:rStyle w:val="Hipercze"/>
            <w:sz w:val="22"/>
            <w:szCs w:val="22"/>
          </w:rPr>
          <w:t>https://efaktura.gov.pl/</w:t>
        </w:r>
      </w:hyperlink>
      <w:r w:rsidRPr="00323FC9">
        <w:rPr>
          <w:sz w:val="22"/>
          <w:szCs w:val="22"/>
        </w:rPr>
        <w:t xml:space="preserve"> w polu „referencja” wpisać </w:t>
      </w:r>
      <w:r w:rsidRPr="00323FC9">
        <w:rPr>
          <w:b/>
          <w:sz w:val="22"/>
          <w:szCs w:val="22"/>
        </w:rPr>
        <w:t xml:space="preserve">adres e-mail: </w:t>
      </w:r>
      <w:hyperlink r:id="rId22" w:history="1">
        <w:r w:rsidRPr="00323FC9">
          <w:rPr>
            <w:rStyle w:val="Hipercze"/>
            <w:sz w:val="22"/>
            <w:szCs w:val="22"/>
          </w:rPr>
          <w:t>zamowienia.synchrotron@uj.edu.pl</w:t>
        </w:r>
      </w:hyperlink>
      <w:r w:rsidR="004A5B0B" w:rsidRPr="00323FC9">
        <w:rPr>
          <w:rStyle w:val="Hipercze"/>
          <w:color w:val="auto"/>
          <w:sz w:val="22"/>
          <w:szCs w:val="22"/>
        </w:rPr>
        <w:t>.</w:t>
      </w:r>
    </w:p>
    <w:p w14:paraId="72E9477F" w14:textId="77777777" w:rsidR="004A5B0B" w:rsidRPr="00323FC9" w:rsidRDefault="004A5B0B" w:rsidP="0037137A">
      <w:pPr>
        <w:rPr>
          <w:b/>
          <w:sz w:val="22"/>
          <w:szCs w:val="22"/>
        </w:rPr>
      </w:pPr>
    </w:p>
    <w:p w14:paraId="22E9FD36" w14:textId="595D7F4B" w:rsidR="002A699C" w:rsidRPr="00323FC9" w:rsidRDefault="002A699C" w:rsidP="0037137A">
      <w:pPr>
        <w:rPr>
          <w:b/>
          <w:sz w:val="22"/>
          <w:szCs w:val="22"/>
        </w:rPr>
      </w:pPr>
      <w:r w:rsidRPr="00323FC9">
        <w:rPr>
          <w:b/>
          <w:sz w:val="22"/>
          <w:szCs w:val="22"/>
        </w:rPr>
        <w:t xml:space="preserve">§ </w:t>
      </w:r>
      <w:bookmarkEnd w:id="2"/>
      <w:r w:rsidRPr="00323FC9">
        <w:rPr>
          <w:b/>
          <w:sz w:val="22"/>
          <w:szCs w:val="22"/>
        </w:rPr>
        <w:t xml:space="preserve">6 </w:t>
      </w:r>
    </w:p>
    <w:p w14:paraId="05A3C64E" w14:textId="77777777" w:rsidR="002A699C" w:rsidRPr="00323FC9" w:rsidRDefault="002A699C" w:rsidP="0037137A">
      <w:pPr>
        <w:rPr>
          <w:b/>
          <w:sz w:val="22"/>
          <w:szCs w:val="22"/>
        </w:rPr>
      </w:pPr>
      <w:r w:rsidRPr="00323FC9">
        <w:rPr>
          <w:b/>
          <w:sz w:val="22"/>
          <w:szCs w:val="22"/>
        </w:rPr>
        <w:t>GWARANCJA JAKOŚCI</w:t>
      </w:r>
    </w:p>
    <w:p w14:paraId="76FB4EF6" w14:textId="6B3FCDD0" w:rsidR="002A699C" w:rsidRPr="00323FC9" w:rsidRDefault="002A699C" w:rsidP="00B21707">
      <w:pPr>
        <w:pStyle w:val="Akapitzlist"/>
        <w:numPr>
          <w:ilvl w:val="0"/>
          <w:numId w:val="31"/>
        </w:numPr>
        <w:tabs>
          <w:tab w:val="clear" w:pos="644"/>
          <w:tab w:val="left" w:pos="426"/>
        </w:tabs>
        <w:autoSpaceDE w:val="0"/>
        <w:spacing w:after="0" w:line="240" w:lineRule="auto"/>
        <w:ind w:left="567" w:right="-2" w:hanging="567"/>
        <w:jc w:val="both"/>
        <w:rPr>
          <w:rFonts w:ascii="Times New Roman" w:hAnsi="Times New Roman"/>
        </w:rPr>
      </w:pPr>
      <w:r w:rsidRPr="00323FC9">
        <w:rPr>
          <w:rFonts w:ascii="Times New Roman" w:hAnsi="Times New Roman"/>
        </w:rPr>
        <w:t>Wykonawca zobowiązuje się dostarczyć przedmiot Umowy bez wad i usterek.</w:t>
      </w:r>
    </w:p>
    <w:p w14:paraId="3E1AFDAA" w14:textId="77777777" w:rsidR="004A5B0B" w:rsidRPr="00323FC9" w:rsidRDefault="002A699C" w:rsidP="00B21707">
      <w:pPr>
        <w:pStyle w:val="Akapitzlist"/>
        <w:numPr>
          <w:ilvl w:val="0"/>
          <w:numId w:val="31"/>
        </w:numPr>
        <w:tabs>
          <w:tab w:val="clear" w:pos="644"/>
          <w:tab w:val="left" w:pos="426"/>
        </w:tabs>
        <w:autoSpaceDE w:val="0"/>
        <w:spacing w:after="0" w:line="240" w:lineRule="auto"/>
        <w:ind w:left="426" w:right="-2" w:hanging="426"/>
        <w:jc w:val="both"/>
        <w:rPr>
          <w:rFonts w:ascii="Times New Roman" w:hAnsi="Times New Roman"/>
        </w:rPr>
      </w:pPr>
      <w:r w:rsidRPr="00323FC9">
        <w:rPr>
          <w:rFonts w:ascii="Times New Roman" w:hAnsi="Times New Roman"/>
        </w:rPr>
        <w:lastRenderedPageBreak/>
        <w:t xml:space="preserve">Wykonawca zapewnia parametry i jakość wskazaną w specyfikacji technicznej </w:t>
      </w:r>
      <w:r w:rsidRPr="00323FC9">
        <w:rPr>
          <w:rFonts w:ascii="Times New Roman" w:hAnsi="Times New Roman"/>
          <w:lang w:val="pl-PL"/>
        </w:rPr>
        <w:t>dołączonej do</w:t>
      </w:r>
      <w:r w:rsidR="004A5B0B" w:rsidRPr="00323FC9">
        <w:rPr>
          <w:rFonts w:ascii="Times New Roman" w:hAnsi="Times New Roman"/>
          <w:lang w:val="pl-PL"/>
        </w:rPr>
        <w:t xml:space="preserve"> o</w:t>
      </w:r>
      <w:r w:rsidRPr="00323FC9">
        <w:rPr>
          <w:rFonts w:ascii="Times New Roman" w:hAnsi="Times New Roman"/>
          <w:lang w:val="pl-PL"/>
        </w:rPr>
        <w:t>ferty.</w:t>
      </w:r>
      <w:r w:rsidRPr="00323FC9">
        <w:rPr>
          <w:rFonts w:ascii="Times New Roman" w:hAnsi="Times New Roman"/>
        </w:rPr>
        <w:t xml:space="preserve"> </w:t>
      </w:r>
    </w:p>
    <w:p w14:paraId="084AA158" w14:textId="381E7A2C" w:rsidR="002A699C" w:rsidRPr="00323FC9" w:rsidRDefault="002A699C" w:rsidP="00B21707">
      <w:pPr>
        <w:pStyle w:val="Akapitzlist"/>
        <w:numPr>
          <w:ilvl w:val="0"/>
          <w:numId w:val="31"/>
        </w:numPr>
        <w:tabs>
          <w:tab w:val="clear" w:pos="644"/>
          <w:tab w:val="left" w:pos="426"/>
        </w:tabs>
        <w:autoSpaceDE w:val="0"/>
        <w:spacing w:after="0" w:line="240" w:lineRule="auto"/>
        <w:ind w:left="426" w:right="-2" w:hanging="426"/>
        <w:jc w:val="both"/>
        <w:rPr>
          <w:rFonts w:ascii="Times New Roman" w:hAnsi="Times New Roman"/>
        </w:rPr>
      </w:pPr>
      <w:r w:rsidRPr="00323FC9">
        <w:rPr>
          <w:rFonts w:ascii="Times New Roman" w:hAnsi="Times New Roman"/>
        </w:rPr>
        <w:t xml:space="preserve">Wykonawca zapewnia dostarczenie przedmiotu Umowy objętego gwarancją jakości </w:t>
      </w:r>
      <w:r w:rsidR="009E4A4B" w:rsidRPr="00323FC9">
        <w:rPr>
          <w:rFonts w:ascii="Times New Roman" w:hAnsi="Times New Roman"/>
        </w:rPr>
        <w:t xml:space="preserve">licząc od dnia </w:t>
      </w:r>
      <w:r w:rsidR="00825311">
        <w:rPr>
          <w:rFonts w:ascii="Times New Roman" w:hAnsi="Times New Roman"/>
          <w:lang w:val="pl-PL"/>
        </w:rPr>
        <w:t xml:space="preserve">odbioru </w:t>
      </w:r>
      <w:r w:rsidR="00004009" w:rsidRPr="00323FC9">
        <w:rPr>
          <w:rFonts w:ascii="Times New Roman" w:hAnsi="Times New Roman"/>
        </w:rPr>
        <w:t>p</w:t>
      </w:r>
      <w:r w:rsidR="009E4A4B" w:rsidRPr="00323FC9">
        <w:rPr>
          <w:rFonts w:ascii="Times New Roman" w:hAnsi="Times New Roman"/>
        </w:rPr>
        <w:t xml:space="preserve">rzedmiotu </w:t>
      </w:r>
      <w:r w:rsidR="00004009" w:rsidRPr="00323FC9">
        <w:rPr>
          <w:rFonts w:ascii="Times New Roman" w:hAnsi="Times New Roman"/>
        </w:rPr>
        <w:t>U</w:t>
      </w:r>
      <w:r w:rsidR="009E4A4B" w:rsidRPr="00323FC9">
        <w:rPr>
          <w:rFonts w:ascii="Times New Roman" w:hAnsi="Times New Roman"/>
        </w:rPr>
        <w:t xml:space="preserve">mowy </w:t>
      </w:r>
      <w:r w:rsidR="00825311">
        <w:rPr>
          <w:rFonts w:ascii="Times New Roman" w:hAnsi="Times New Roman"/>
          <w:lang w:val="pl-PL"/>
        </w:rPr>
        <w:t xml:space="preserve">przez Zamawiającego </w:t>
      </w:r>
      <w:r w:rsidRPr="00323FC9">
        <w:rPr>
          <w:rFonts w:ascii="Times New Roman" w:hAnsi="Times New Roman"/>
        </w:rPr>
        <w:t xml:space="preserve">potwierdzonego stosownym protokołem, do upływu </w:t>
      </w:r>
      <w:r w:rsidR="00CC072F" w:rsidRPr="00323FC9">
        <w:rPr>
          <w:rFonts w:ascii="Times New Roman" w:hAnsi="Times New Roman"/>
          <w:b/>
          <w:bCs/>
        </w:rPr>
        <w:t>12</w:t>
      </w:r>
      <w:r w:rsidRPr="00323FC9">
        <w:rPr>
          <w:rFonts w:ascii="Times New Roman" w:hAnsi="Times New Roman"/>
          <w:b/>
          <w:bCs/>
        </w:rPr>
        <w:t xml:space="preserve"> </w:t>
      </w:r>
      <w:r w:rsidRPr="00323FC9">
        <w:rPr>
          <w:rFonts w:ascii="Times New Roman" w:hAnsi="Times New Roman"/>
          <w:b/>
        </w:rPr>
        <w:t>miesięc</w:t>
      </w:r>
      <w:r w:rsidR="009E4A4B" w:rsidRPr="00323FC9">
        <w:rPr>
          <w:rFonts w:ascii="Times New Roman" w:hAnsi="Times New Roman"/>
          <w:b/>
        </w:rPr>
        <w:t>y</w:t>
      </w:r>
      <w:r w:rsidR="007D1002" w:rsidRPr="00323FC9">
        <w:rPr>
          <w:rFonts w:ascii="Times New Roman" w:hAnsi="Times New Roman"/>
          <w:b/>
        </w:rPr>
        <w:t>.</w:t>
      </w:r>
    </w:p>
    <w:p w14:paraId="321C6CF5" w14:textId="043148C5" w:rsidR="00FA4966" w:rsidRPr="00323FC9" w:rsidRDefault="00FA4966" w:rsidP="00B21707">
      <w:pPr>
        <w:pStyle w:val="Akapitzlist"/>
        <w:numPr>
          <w:ilvl w:val="0"/>
          <w:numId w:val="31"/>
        </w:numPr>
        <w:tabs>
          <w:tab w:val="clear" w:pos="644"/>
          <w:tab w:val="left" w:pos="426"/>
        </w:tabs>
        <w:autoSpaceDE w:val="0"/>
        <w:spacing w:after="0" w:line="240" w:lineRule="auto"/>
        <w:ind w:left="426" w:right="-2" w:hanging="426"/>
        <w:jc w:val="both"/>
        <w:rPr>
          <w:rFonts w:ascii="Times New Roman" w:hAnsi="Times New Roman"/>
        </w:rPr>
      </w:pPr>
      <w:r w:rsidRPr="00323FC9">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0004280A" w:rsidRPr="00323FC9">
        <w:rPr>
          <w:rFonts w:ascii="Times New Roman" w:hAnsi="Times New Roman"/>
          <w:lang w:val="pl-PL"/>
        </w:rPr>
        <w:t xml:space="preserve"> w postaci pisemnej lub elektronicznej</w:t>
      </w:r>
      <w:r w:rsidRPr="00323FC9">
        <w:rPr>
          <w:rFonts w:ascii="Times New Roman" w:hAnsi="Times New Roman"/>
        </w:rPr>
        <w:t>.</w:t>
      </w:r>
      <w:r w:rsidRPr="00323FC9">
        <w:rPr>
          <w:rFonts w:ascii="Times New Roman" w:hAnsi="Times New Roman"/>
          <w:lang w:val="pl-PL"/>
        </w:rPr>
        <w:t xml:space="preserve"> </w:t>
      </w:r>
      <w:r w:rsidRPr="00323FC9">
        <w:rPr>
          <w:rFonts w:ascii="Times New Roman" w:hAnsi="Times New Roman"/>
        </w:rPr>
        <w:t>Zamawiający powiadomi Wykonawcę bez zbędnej zwłoki w jednej lub kilku z</w:t>
      </w:r>
      <w:r w:rsidR="00F977CF" w:rsidRPr="00323FC9">
        <w:rPr>
          <w:rFonts w:ascii="Times New Roman" w:hAnsi="Times New Roman"/>
          <w:lang w:val="pl-PL"/>
        </w:rPr>
        <w:t> </w:t>
      </w:r>
      <w:r w:rsidRPr="00323FC9">
        <w:rPr>
          <w:rFonts w:ascii="Times New Roman" w:hAnsi="Times New Roman"/>
        </w:rPr>
        <w:t>następujących form: na piśmie, poprzez e-mail, telefonicznie o wszelkich usterkach lub wadach w przedmiocie Umowy.</w:t>
      </w:r>
      <w:r w:rsidRPr="00323FC9">
        <w:rPr>
          <w:rFonts w:ascii="Times New Roman" w:hAnsi="Times New Roman"/>
          <w:lang w:val="pl-PL"/>
        </w:rPr>
        <w:t xml:space="preserve"> </w:t>
      </w:r>
    </w:p>
    <w:p w14:paraId="078CD17E" w14:textId="1C26BD34" w:rsidR="00FA4966" w:rsidRPr="00323FC9" w:rsidRDefault="00FA4966" w:rsidP="00B21707">
      <w:pPr>
        <w:pStyle w:val="Akapitzlist"/>
        <w:numPr>
          <w:ilvl w:val="0"/>
          <w:numId w:val="31"/>
        </w:numPr>
        <w:tabs>
          <w:tab w:val="clear" w:pos="644"/>
          <w:tab w:val="left" w:pos="426"/>
        </w:tabs>
        <w:autoSpaceDE w:val="0"/>
        <w:spacing w:after="0" w:line="240" w:lineRule="auto"/>
        <w:ind w:left="426" w:right="-2" w:hanging="426"/>
        <w:jc w:val="both"/>
        <w:rPr>
          <w:rFonts w:ascii="Times New Roman" w:hAnsi="Times New Roman"/>
        </w:rPr>
      </w:pPr>
      <w:r w:rsidRPr="00323FC9">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323FC9">
        <w:rPr>
          <w:rFonts w:ascii="Times New Roman" w:hAnsi="Times New Roman"/>
          <w:lang w:val="pl-PL"/>
        </w:rPr>
        <w:t>. Naprawy przedmiotu Umowy realizowane będą przez Wykonawcę, producenta lub autoryzowany serwis na koszt i ryzyko Wykonawcy.</w:t>
      </w:r>
    </w:p>
    <w:p w14:paraId="404D841F" w14:textId="720042C7" w:rsidR="00FA4966" w:rsidRPr="00323FC9" w:rsidRDefault="00FA4966" w:rsidP="00B21707">
      <w:pPr>
        <w:pStyle w:val="Akapitzlist"/>
        <w:numPr>
          <w:ilvl w:val="0"/>
          <w:numId w:val="31"/>
        </w:numPr>
        <w:tabs>
          <w:tab w:val="clear" w:pos="644"/>
          <w:tab w:val="left" w:pos="426"/>
        </w:tabs>
        <w:autoSpaceDE w:val="0"/>
        <w:spacing w:after="0" w:line="240" w:lineRule="auto"/>
        <w:ind w:left="426" w:right="-2" w:hanging="426"/>
        <w:jc w:val="both"/>
        <w:rPr>
          <w:rFonts w:ascii="Times New Roman" w:hAnsi="Times New Roman"/>
        </w:rPr>
      </w:pPr>
      <w:r w:rsidRPr="00323FC9">
        <w:rPr>
          <w:rFonts w:ascii="Times New Roman" w:hAnsi="Times New Roman"/>
        </w:rPr>
        <w:t xml:space="preserve">W przypadku, gdy jakikolwiek </w:t>
      </w:r>
      <w:r w:rsidRPr="00323FC9">
        <w:rPr>
          <w:rFonts w:ascii="Times New Roman" w:hAnsi="Times New Roman"/>
          <w:lang w:val="pl-PL"/>
        </w:rPr>
        <w:t>produkt</w:t>
      </w:r>
      <w:r w:rsidRPr="00323FC9">
        <w:rPr>
          <w:rFonts w:ascii="Times New Roman" w:hAnsi="Times New Roman"/>
        </w:rPr>
        <w:t xml:space="preserve"> był już</w:t>
      </w:r>
      <w:r w:rsidRPr="00323FC9">
        <w:rPr>
          <w:rFonts w:ascii="Times New Roman" w:hAnsi="Times New Roman"/>
          <w:lang w:val="pl-PL"/>
        </w:rPr>
        <w:t xml:space="preserve"> </w:t>
      </w:r>
      <w:r w:rsidRPr="00323FC9">
        <w:rPr>
          <w:rFonts w:ascii="Times New Roman" w:hAnsi="Times New Roman"/>
        </w:rPr>
        <w:t>naprawiany, Zamawiający zastrzega sobie prawo żądania od Wykonawcy jego nieodpłatnej wymiany na wolny od wad, jeżeli ulegnie on ponownej (</w:t>
      </w:r>
      <w:r w:rsidR="00E239C4" w:rsidRPr="00323FC9">
        <w:rPr>
          <w:rFonts w:ascii="Times New Roman" w:hAnsi="Times New Roman"/>
          <w:lang w:val="pl-PL"/>
        </w:rPr>
        <w:t>drugiej</w:t>
      </w:r>
      <w:r w:rsidRPr="00323FC9">
        <w:rPr>
          <w:rFonts w:ascii="Times New Roman" w:hAnsi="Times New Roman"/>
        </w:rPr>
        <w:t>) usterce.</w:t>
      </w:r>
    </w:p>
    <w:p w14:paraId="78D27FB0" w14:textId="005F27F4" w:rsidR="00FA4966" w:rsidRPr="00B54A6D" w:rsidRDefault="00FA4966" w:rsidP="00B21707">
      <w:pPr>
        <w:pStyle w:val="Akapitzlist"/>
        <w:numPr>
          <w:ilvl w:val="0"/>
          <w:numId w:val="31"/>
        </w:numPr>
        <w:tabs>
          <w:tab w:val="clear" w:pos="644"/>
          <w:tab w:val="left" w:pos="426"/>
        </w:tabs>
        <w:autoSpaceDE w:val="0"/>
        <w:spacing w:after="0" w:line="240" w:lineRule="auto"/>
        <w:ind w:left="426" w:right="-2" w:hanging="426"/>
        <w:jc w:val="both"/>
        <w:rPr>
          <w:rFonts w:ascii="Times New Roman" w:hAnsi="Times New Roman"/>
        </w:rPr>
      </w:pPr>
      <w:r w:rsidRPr="00B54A6D">
        <w:rPr>
          <w:rFonts w:ascii="Times New Roman" w:hAnsi="Times New Roman"/>
        </w:rPr>
        <w:t xml:space="preserve">Okres gwarancji ulega przedłużeniu o czas, w którym Zamawiający nie mógł korzystać </w:t>
      </w:r>
      <w:r w:rsidRPr="00B54A6D">
        <w:rPr>
          <w:rFonts w:ascii="Times New Roman" w:hAnsi="Times New Roman"/>
        </w:rPr>
        <w:br/>
        <w:t xml:space="preserve">z przedmiotu umowy wskutek jego wady (usterki). </w:t>
      </w:r>
    </w:p>
    <w:p w14:paraId="3824C25C" w14:textId="77777777" w:rsidR="004D5763" w:rsidRDefault="00FA4966" w:rsidP="004D5763">
      <w:pPr>
        <w:pStyle w:val="Akapitzlist"/>
        <w:numPr>
          <w:ilvl w:val="0"/>
          <w:numId w:val="31"/>
        </w:numPr>
        <w:tabs>
          <w:tab w:val="clear" w:pos="644"/>
          <w:tab w:val="left" w:pos="426"/>
        </w:tabs>
        <w:autoSpaceDE w:val="0"/>
        <w:spacing w:after="0" w:line="240" w:lineRule="auto"/>
        <w:ind w:left="426" w:right="-2" w:hanging="426"/>
        <w:jc w:val="both"/>
        <w:rPr>
          <w:rFonts w:ascii="Times New Roman" w:hAnsi="Times New Roman"/>
        </w:rPr>
      </w:pPr>
      <w:r w:rsidRPr="00323FC9">
        <w:rPr>
          <w:rFonts w:ascii="Times New Roman" w:hAnsi="Times New Roman"/>
        </w:rPr>
        <w:t xml:space="preserve">Wykonawca oświadcza i potwierdza, że rozumie, iż Zamawiający nie jest ekspertem </w:t>
      </w:r>
      <w:r w:rsidRPr="00323FC9">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00F977CF" w:rsidRPr="00323FC9">
        <w:rPr>
          <w:rFonts w:ascii="Times New Roman" w:hAnsi="Times New Roman"/>
          <w:lang w:val="pl-PL"/>
        </w:rPr>
        <w:t> </w:t>
      </w:r>
      <w:r w:rsidRPr="00323FC9">
        <w:rPr>
          <w:rFonts w:ascii="Times New Roman" w:hAnsi="Times New Roman"/>
        </w:rPr>
        <w:t>przyczyn, za które Wykonawca lub producent ponosi odpowiedzialność.</w:t>
      </w:r>
    </w:p>
    <w:p w14:paraId="53AF6FDD" w14:textId="2B561288" w:rsidR="004D5763" w:rsidRPr="004D5763" w:rsidRDefault="004D5763" w:rsidP="004D5763">
      <w:pPr>
        <w:pStyle w:val="Akapitzlist"/>
        <w:numPr>
          <w:ilvl w:val="0"/>
          <w:numId w:val="31"/>
        </w:numPr>
        <w:tabs>
          <w:tab w:val="clear" w:pos="644"/>
          <w:tab w:val="left" w:pos="426"/>
        </w:tabs>
        <w:autoSpaceDE w:val="0"/>
        <w:spacing w:after="0" w:line="240" w:lineRule="auto"/>
        <w:ind w:left="426" w:right="-2" w:hanging="426"/>
        <w:jc w:val="both"/>
        <w:rPr>
          <w:rFonts w:ascii="Times New Roman" w:hAnsi="Times New Roman"/>
        </w:rPr>
      </w:pPr>
      <w:r w:rsidRPr="004D5763">
        <w:rPr>
          <w:rFonts w:ascii="Times New Roman" w:hAnsi="Times New Roman"/>
        </w:rPr>
        <w:t>Gwarancją nie są objęte wady lub usterki</w:t>
      </w:r>
      <w:r w:rsidR="00B54A6D">
        <w:rPr>
          <w:rFonts w:ascii="Times New Roman" w:hAnsi="Times New Roman"/>
          <w:lang w:val="pl-PL"/>
        </w:rPr>
        <w:t>,</w:t>
      </w:r>
      <w:r w:rsidRPr="004D5763">
        <w:rPr>
          <w:rFonts w:ascii="Times New Roman" w:hAnsi="Times New Roman"/>
        </w:rPr>
        <w:t xml:space="preserve"> a także obniżenie wartości użytkowych przedmiotu Umowy wynikające z normalnego zużycia elementów, zepsucia przez Zamawiającego lub wypadków wynikających z rażącego niedbalstwa Zamawiającego, w tym braku lub złej konserwacji bądź wadliwego korzystania z produktów stanowiących przedmiot Umowy.</w:t>
      </w:r>
    </w:p>
    <w:p w14:paraId="50B8916A" w14:textId="77777777" w:rsidR="004D5763" w:rsidRPr="00323FC9" w:rsidRDefault="004D5763" w:rsidP="004D5763">
      <w:pPr>
        <w:pStyle w:val="Akapitzlist"/>
        <w:tabs>
          <w:tab w:val="left" w:pos="426"/>
        </w:tabs>
        <w:autoSpaceDE w:val="0"/>
        <w:spacing w:after="0" w:line="240" w:lineRule="auto"/>
        <w:ind w:left="426" w:right="-2"/>
        <w:jc w:val="both"/>
        <w:rPr>
          <w:rFonts w:ascii="Times New Roman" w:hAnsi="Times New Roman"/>
        </w:rPr>
      </w:pPr>
    </w:p>
    <w:p w14:paraId="5CBE2CEA" w14:textId="0E584A96" w:rsidR="002A699C" w:rsidRPr="00323FC9" w:rsidRDefault="002A699C" w:rsidP="0037137A">
      <w:pPr>
        <w:rPr>
          <w:b/>
          <w:sz w:val="22"/>
          <w:szCs w:val="22"/>
        </w:rPr>
      </w:pPr>
      <w:r w:rsidRPr="00323FC9">
        <w:rPr>
          <w:b/>
          <w:sz w:val="22"/>
          <w:szCs w:val="22"/>
        </w:rPr>
        <w:t>§ 7</w:t>
      </w:r>
    </w:p>
    <w:p w14:paraId="06CDE6B3" w14:textId="77777777" w:rsidR="002A699C" w:rsidRPr="00323FC9" w:rsidRDefault="002A699C" w:rsidP="0037137A">
      <w:pPr>
        <w:ind w:left="357"/>
        <w:rPr>
          <w:b/>
          <w:sz w:val="22"/>
          <w:szCs w:val="22"/>
        </w:rPr>
      </w:pPr>
      <w:r w:rsidRPr="00323FC9">
        <w:rPr>
          <w:b/>
          <w:sz w:val="22"/>
          <w:szCs w:val="22"/>
        </w:rPr>
        <w:t>ODPOWIEDZIALNOŚĆ WOBEC OSÓB TRZECICH</w:t>
      </w:r>
    </w:p>
    <w:p w14:paraId="241824C4" w14:textId="3FE187F1" w:rsidR="002A699C" w:rsidRPr="00323FC9" w:rsidRDefault="002A699C" w:rsidP="0037137A">
      <w:pPr>
        <w:autoSpaceDE w:val="0"/>
        <w:jc w:val="both"/>
        <w:rPr>
          <w:sz w:val="22"/>
          <w:szCs w:val="22"/>
        </w:rPr>
      </w:pPr>
      <w:r w:rsidRPr="00323FC9">
        <w:rPr>
          <w:sz w:val="22"/>
          <w:szCs w:val="22"/>
        </w:rPr>
        <w:t>Wykonawca ponosi pełną odpowiedzialność za rekompensatę wszelkich szkód osobowych oraz materialnych, które mogą powstać w stosunku do osób trzecich spowodowanych przez Wykonawcę w</w:t>
      </w:r>
      <w:r w:rsidR="00953BD6" w:rsidRPr="00323FC9">
        <w:rPr>
          <w:sz w:val="22"/>
          <w:szCs w:val="22"/>
        </w:rPr>
        <w:t> </w:t>
      </w:r>
      <w:r w:rsidRPr="00323FC9">
        <w:rPr>
          <w:sz w:val="22"/>
          <w:szCs w:val="22"/>
        </w:rPr>
        <w:t>związku i przy realizacji niniejszej Umowy.</w:t>
      </w:r>
    </w:p>
    <w:p w14:paraId="4D472E79" w14:textId="77777777" w:rsidR="002A699C" w:rsidRPr="00323FC9" w:rsidRDefault="002A699C" w:rsidP="0037137A">
      <w:pPr>
        <w:rPr>
          <w:b/>
          <w:sz w:val="22"/>
          <w:szCs w:val="22"/>
        </w:rPr>
      </w:pPr>
    </w:p>
    <w:p w14:paraId="3ECEA56F" w14:textId="77777777" w:rsidR="002A699C" w:rsidRPr="00323FC9" w:rsidRDefault="002A699C" w:rsidP="0037137A">
      <w:pPr>
        <w:rPr>
          <w:b/>
          <w:sz w:val="22"/>
          <w:szCs w:val="22"/>
        </w:rPr>
      </w:pPr>
      <w:r w:rsidRPr="00323FC9">
        <w:rPr>
          <w:b/>
          <w:sz w:val="22"/>
          <w:szCs w:val="22"/>
        </w:rPr>
        <w:t>§ 8</w:t>
      </w:r>
    </w:p>
    <w:p w14:paraId="18AD661F" w14:textId="77777777" w:rsidR="002A699C" w:rsidRPr="00323FC9" w:rsidRDefault="002A699C" w:rsidP="0037137A">
      <w:pPr>
        <w:tabs>
          <w:tab w:val="center" w:pos="4535"/>
          <w:tab w:val="left" w:pos="6576"/>
        </w:tabs>
        <w:jc w:val="left"/>
        <w:rPr>
          <w:bCs/>
          <w:sz w:val="22"/>
          <w:szCs w:val="22"/>
        </w:rPr>
      </w:pPr>
      <w:r w:rsidRPr="00323FC9">
        <w:rPr>
          <w:b/>
          <w:bCs/>
          <w:sz w:val="22"/>
          <w:szCs w:val="22"/>
        </w:rPr>
        <w:tab/>
        <w:t>KORESPONDENCJA</w:t>
      </w:r>
      <w:r w:rsidRPr="00323FC9">
        <w:rPr>
          <w:b/>
          <w:bCs/>
          <w:sz w:val="22"/>
          <w:szCs w:val="22"/>
        </w:rPr>
        <w:tab/>
      </w:r>
    </w:p>
    <w:p w14:paraId="4F338216" w14:textId="77777777" w:rsidR="002A699C" w:rsidRPr="00323FC9" w:rsidRDefault="002A699C" w:rsidP="00BD44FB">
      <w:pPr>
        <w:widowControl/>
        <w:numPr>
          <w:ilvl w:val="0"/>
          <w:numId w:val="20"/>
        </w:numPr>
        <w:suppressAutoHyphens w:val="0"/>
        <w:autoSpaceDE w:val="0"/>
        <w:jc w:val="both"/>
        <w:rPr>
          <w:sz w:val="22"/>
          <w:szCs w:val="22"/>
        </w:rPr>
      </w:pPr>
      <w:r w:rsidRPr="00323FC9">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06126322" w14:textId="77777777" w:rsidR="002A699C" w:rsidRPr="00323FC9" w:rsidRDefault="002A699C" w:rsidP="00BD44FB">
      <w:pPr>
        <w:widowControl/>
        <w:numPr>
          <w:ilvl w:val="0"/>
          <w:numId w:val="20"/>
        </w:numPr>
        <w:suppressAutoHyphens w:val="0"/>
        <w:autoSpaceDE w:val="0"/>
        <w:jc w:val="both"/>
        <w:rPr>
          <w:sz w:val="22"/>
          <w:szCs w:val="22"/>
        </w:rPr>
      </w:pPr>
      <w:r w:rsidRPr="00323FC9">
        <w:rPr>
          <w:sz w:val="22"/>
          <w:szCs w:val="22"/>
        </w:rPr>
        <w:t>Wszelkie doręczenia poczty winny być dokonywane na poniższe adresy Stron:</w:t>
      </w:r>
    </w:p>
    <w:p w14:paraId="488D80C6" w14:textId="77777777" w:rsidR="001941B6" w:rsidRPr="00323FC9" w:rsidRDefault="002A699C" w:rsidP="001941B6">
      <w:pPr>
        <w:pStyle w:val="Akapitzlist"/>
        <w:numPr>
          <w:ilvl w:val="1"/>
          <w:numId w:val="9"/>
        </w:numPr>
        <w:autoSpaceDE w:val="0"/>
        <w:spacing w:after="0"/>
        <w:jc w:val="both"/>
        <w:rPr>
          <w:rFonts w:ascii="Times New Roman" w:hAnsi="Times New Roman"/>
          <w:color w:val="000000"/>
        </w:rPr>
      </w:pPr>
      <w:r w:rsidRPr="00323FC9">
        <w:rPr>
          <w:rFonts w:ascii="Times New Roman" w:hAnsi="Times New Roman"/>
          <w:color w:val="000000"/>
        </w:rPr>
        <w:t>Narodowe Centrum Promieniowania Synchrotronowego SOLARIS</w:t>
      </w:r>
    </w:p>
    <w:p w14:paraId="48073F4D" w14:textId="6D509C6A" w:rsidR="002A699C" w:rsidRPr="00323FC9" w:rsidRDefault="002A699C" w:rsidP="001941B6">
      <w:pPr>
        <w:pStyle w:val="Akapitzlist"/>
        <w:autoSpaceDE w:val="0"/>
        <w:spacing w:after="0"/>
        <w:ind w:left="786"/>
        <w:jc w:val="both"/>
        <w:rPr>
          <w:rFonts w:ascii="Times New Roman" w:hAnsi="Times New Roman"/>
          <w:color w:val="000000"/>
        </w:rPr>
      </w:pPr>
      <w:r w:rsidRPr="00323FC9">
        <w:rPr>
          <w:rFonts w:ascii="Times New Roman" w:hAnsi="Times New Roman"/>
          <w:color w:val="000000"/>
        </w:rPr>
        <w:t>ul. Czerwone Maki 98</w:t>
      </w:r>
    </w:p>
    <w:p w14:paraId="65E1A8A6" w14:textId="77777777" w:rsidR="00294FFE" w:rsidRPr="00323FC9" w:rsidRDefault="00294FFE" w:rsidP="00294FFE">
      <w:pPr>
        <w:autoSpaceDE w:val="0"/>
        <w:jc w:val="both"/>
        <w:rPr>
          <w:color w:val="000000"/>
          <w:sz w:val="22"/>
          <w:szCs w:val="22"/>
        </w:rPr>
      </w:pPr>
      <w:r w:rsidRPr="00323FC9">
        <w:rPr>
          <w:color w:val="000000"/>
          <w:sz w:val="22"/>
          <w:szCs w:val="22"/>
        </w:rPr>
        <w:t xml:space="preserve">              </w:t>
      </w:r>
      <w:r w:rsidR="002A699C" w:rsidRPr="00323FC9">
        <w:rPr>
          <w:color w:val="000000"/>
          <w:sz w:val="22"/>
          <w:szCs w:val="22"/>
        </w:rPr>
        <w:t xml:space="preserve">30-392 Kraków </w:t>
      </w:r>
    </w:p>
    <w:p w14:paraId="7AA842D3" w14:textId="1B95BB9C" w:rsidR="002A699C" w:rsidRPr="00323FC9" w:rsidRDefault="00294FFE" w:rsidP="00294FFE">
      <w:pPr>
        <w:autoSpaceDE w:val="0"/>
        <w:jc w:val="both"/>
        <w:rPr>
          <w:color w:val="000000"/>
          <w:sz w:val="22"/>
          <w:szCs w:val="22"/>
        </w:rPr>
      </w:pPr>
      <w:r w:rsidRPr="00323FC9">
        <w:rPr>
          <w:color w:val="000000"/>
          <w:sz w:val="22"/>
          <w:szCs w:val="22"/>
        </w:rPr>
        <w:t xml:space="preserve">        </w:t>
      </w:r>
      <w:r w:rsidR="002A699C" w:rsidRPr="00323FC9">
        <w:rPr>
          <w:color w:val="000000"/>
          <w:sz w:val="22"/>
          <w:szCs w:val="22"/>
        </w:rPr>
        <w:t>oraz</w:t>
      </w:r>
    </w:p>
    <w:p w14:paraId="24189915" w14:textId="0C3489ED" w:rsidR="002A699C" w:rsidRPr="00323FC9" w:rsidRDefault="002A699C" w:rsidP="001941B6">
      <w:pPr>
        <w:pStyle w:val="Akapitzlist"/>
        <w:numPr>
          <w:ilvl w:val="1"/>
          <w:numId w:val="9"/>
        </w:numPr>
        <w:autoSpaceDE w:val="0"/>
        <w:spacing w:after="0" w:line="240" w:lineRule="auto"/>
        <w:jc w:val="both"/>
        <w:rPr>
          <w:rFonts w:ascii="Times New Roman" w:hAnsi="Times New Roman"/>
          <w:color w:val="000000"/>
        </w:rPr>
      </w:pPr>
      <w:r w:rsidRPr="00323FC9">
        <w:rPr>
          <w:rFonts w:ascii="Times New Roman" w:hAnsi="Times New Roman"/>
          <w:color w:val="000000"/>
        </w:rPr>
        <w:t>………………………………………</w:t>
      </w:r>
      <w:r w:rsidR="00294FFE" w:rsidRPr="00323FC9">
        <w:rPr>
          <w:rFonts w:ascii="Times New Roman" w:hAnsi="Times New Roman"/>
          <w:color w:val="000000"/>
          <w:lang w:val="pl-PL"/>
        </w:rPr>
        <w:t xml:space="preserve"> .</w:t>
      </w:r>
    </w:p>
    <w:p w14:paraId="5EB57AFE" w14:textId="77777777" w:rsidR="002A699C" w:rsidRPr="00323FC9" w:rsidRDefault="002A699C" w:rsidP="00BD44FB">
      <w:pPr>
        <w:widowControl/>
        <w:numPr>
          <w:ilvl w:val="0"/>
          <w:numId w:val="20"/>
        </w:numPr>
        <w:suppressAutoHyphens w:val="0"/>
        <w:autoSpaceDE w:val="0"/>
        <w:jc w:val="both"/>
        <w:rPr>
          <w:sz w:val="22"/>
          <w:szCs w:val="22"/>
        </w:rPr>
      </w:pPr>
      <w:r w:rsidRPr="00323FC9">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733C3D3C" w14:textId="77777777" w:rsidR="002A699C" w:rsidRPr="00323FC9" w:rsidRDefault="002A699C" w:rsidP="0037137A">
      <w:pPr>
        <w:rPr>
          <w:b/>
          <w:sz w:val="22"/>
          <w:szCs w:val="22"/>
        </w:rPr>
      </w:pPr>
    </w:p>
    <w:p w14:paraId="69061444" w14:textId="77777777" w:rsidR="002A699C" w:rsidRPr="00323FC9" w:rsidRDefault="002A699C" w:rsidP="0037137A">
      <w:pPr>
        <w:rPr>
          <w:b/>
          <w:sz w:val="22"/>
          <w:szCs w:val="22"/>
        </w:rPr>
      </w:pPr>
      <w:r w:rsidRPr="00323FC9">
        <w:rPr>
          <w:b/>
          <w:sz w:val="22"/>
          <w:szCs w:val="22"/>
        </w:rPr>
        <w:t>§ 9</w:t>
      </w:r>
    </w:p>
    <w:p w14:paraId="29445D14" w14:textId="77777777" w:rsidR="002A699C" w:rsidRPr="00323FC9" w:rsidRDefault="002A699C" w:rsidP="0037137A">
      <w:pPr>
        <w:ind w:left="357"/>
        <w:rPr>
          <w:b/>
          <w:sz w:val="22"/>
          <w:szCs w:val="22"/>
        </w:rPr>
      </w:pPr>
      <w:r w:rsidRPr="00323FC9">
        <w:rPr>
          <w:b/>
          <w:sz w:val="22"/>
          <w:szCs w:val="22"/>
        </w:rPr>
        <w:t>PRZENIESIENIE PRAW I OBOWIAZKÓW</w:t>
      </w:r>
    </w:p>
    <w:p w14:paraId="3EB3A314" w14:textId="77777777" w:rsidR="002A699C" w:rsidRPr="00323FC9" w:rsidRDefault="002A699C" w:rsidP="0037137A">
      <w:pPr>
        <w:jc w:val="both"/>
        <w:rPr>
          <w:sz w:val="22"/>
          <w:szCs w:val="22"/>
        </w:rPr>
      </w:pPr>
      <w:r w:rsidRPr="00323FC9">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0C8415CD" w14:textId="77777777" w:rsidR="002A699C" w:rsidRPr="00323FC9" w:rsidRDefault="002A699C" w:rsidP="0037137A">
      <w:pPr>
        <w:rPr>
          <w:b/>
          <w:sz w:val="22"/>
          <w:szCs w:val="22"/>
        </w:rPr>
      </w:pPr>
    </w:p>
    <w:p w14:paraId="424523A7" w14:textId="77777777" w:rsidR="002A699C" w:rsidRPr="00323FC9" w:rsidRDefault="002A699C" w:rsidP="0037137A">
      <w:pPr>
        <w:rPr>
          <w:b/>
          <w:sz w:val="22"/>
          <w:szCs w:val="22"/>
        </w:rPr>
      </w:pPr>
      <w:r w:rsidRPr="00323FC9">
        <w:rPr>
          <w:b/>
          <w:sz w:val="22"/>
          <w:szCs w:val="22"/>
        </w:rPr>
        <w:t>§ 10</w:t>
      </w:r>
    </w:p>
    <w:p w14:paraId="717590C3" w14:textId="77777777" w:rsidR="002A699C" w:rsidRPr="00323FC9" w:rsidRDefault="002A699C" w:rsidP="0037137A">
      <w:pPr>
        <w:rPr>
          <w:b/>
          <w:sz w:val="22"/>
          <w:szCs w:val="22"/>
        </w:rPr>
      </w:pPr>
      <w:r w:rsidRPr="00323FC9">
        <w:rPr>
          <w:b/>
          <w:sz w:val="22"/>
          <w:szCs w:val="22"/>
        </w:rPr>
        <w:t>KARY UMOWNE</w:t>
      </w:r>
    </w:p>
    <w:p w14:paraId="463F738A" w14:textId="77777777" w:rsidR="002A699C" w:rsidRPr="00323FC9" w:rsidRDefault="002A699C" w:rsidP="00BD44FB">
      <w:pPr>
        <w:widowControl/>
        <w:numPr>
          <w:ilvl w:val="0"/>
          <w:numId w:val="21"/>
        </w:numPr>
        <w:suppressAutoHyphens w:val="0"/>
        <w:autoSpaceDE w:val="0"/>
        <w:jc w:val="both"/>
        <w:rPr>
          <w:sz w:val="22"/>
          <w:szCs w:val="22"/>
        </w:rPr>
      </w:pPr>
      <w:r w:rsidRPr="00323FC9">
        <w:rPr>
          <w:sz w:val="22"/>
          <w:szCs w:val="22"/>
        </w:rPr>
        <w:t>Zamawiający jest uprawniony żądać od Wykonawcy zapłaty kary umownej w przypadku:</w:t>
      </w:r>
    </w:p>
    <w:p w14:paraId="0B4041CA" w14:textId="22072704" w:rsidR="00FA4966" w:rsidRPr="00323FC9" w:rsidRDefault="00FA4966" w:rsidP="00B21707">
      <w:pPr>
        <w:pStyle w:val="Akapitzlist"/>
        <w:numPr>
          <w:ilvl w:val="0"/>
          <w:numId w:val="23"/>
        </w:numPr>
        <w:autoSpaceDE w:val="0"/>
        <w:spacing w:after="0" w:line="240" w:lineRule="auto"/>
        <w:jc w:val="both"/>
        <w:rPr>
          <w:rFonts w:ascii="Times New Roman" w:hAnsi="Times New Roman"/>
        </w:rPr>
      </w:pPr>
      <w:r w:rsidRPr="00323FC9">
        <w:rPr>
          <w:rFonts w:ascii="Times New Roman" w:hAnsi="Times New Roman"/>
        </w:rPr>
        <w:t xml:space="preserve">zwłoki w dostawie przedmiotu Umowy większej niż </w:t>
      </w:r>
      <w:r w:rsidR="00FE2F20">
        <w:rPr>
          <w:rFonts w:ascii="Times New Roman" w:hAnsi="Times New Roman"/>
          <w:lang w:val="pl-PL"/>
        </w:rPr>
        <w:t>3</w:t>
      </w:r>
      <w:r w:rsidR="00070290" w:rsidRPr="00323FC9">
        <w:rPr>
          <w:rFonts w:ascii="Times New Roman" w:hAnsi="Times New Roman"/>
          <w:lang w:val="pl-PL"/>
        </w:rPr>
        <w:t xml:space="preserve"> tygodnie</w:t>
      </w:r>
      <w:r w:rsidRPr="00323FC9">
        <w:rPr>
          <w:rFonts w:ascii="Times New Roman" w:hAnsi="Times New Roman"/>
        </w:rPr>
        <w:t xml:space="preserve">, w wysokości </w:t>
      </w:r>
      <w:r w:rsidRPr="00323FC9">
        <w:rPr>
          <w:rFonts w:ascii="Times New Roman" w:hAnsi="Times New Roman"/>
          <w:lang w:val="pl-PL"/>
        </w:rPr>
        <w:t>0,5</w:t>
      </w:r>
      <w:r w:rsidRPr="00323FC9">
        <w:rPr>
          <w:rFonts w:ascii="Times New Roman" w:hAnsi="Times New Roman"/>
        </w:rPr>
        <w:t xml:space="preserve">% wynagrodzenia netto </w:t>
      </w:r>
      <w:r w:rsidRPr="00323FC9">
        <w:rPr>
          <w:rFonts w:ascii="Times New Roman" w:hAnsi="Times New Roman"/>
          <w:lang w:val="pl-PL"/>
        </w:rPr>
        <w:t>z</w:t>
      </w:r>
      <w:r w:rsidRPr="00323FC9">
        <w:rPr>
          <w:rFonts w:ascii="Times New Roman" w:hAnsi="Times New Roman"/>
        </w:rPr>
        <w:t>a każdy pełny tydzień zwłoki licząc od terminu dostawy zgodnie z Umową (§</w:t>
      </w:r>
      <w:r w:rsidRPr="00323FC9">
        <w:rPr>
          <w:rFonts w:ascii="Times New Roman" w:hAnsi="Times New Roman"/>
          <w:lang w:val="pl-PL"/>
        </w:rPr>
        <w:t>2</w:t>
      </w:r>
      <w:r w:rsidRPr="00323FC9">
        <w:rPr>
          <w:rFonts w:ascii="Times New Roman" w:hAnsi="Times New Roman"/>
        </w:rPr>
        <w:t xml:space="preserve"> ust. 1), jednak nie więcej niż </w:t>
      </w:r>
      <w:r w:rsidRPr="00323FC9">
        <w:rPr>
          <w:rFonts w:ascii="Times New Roman" w:hAnsi="Times New Roman"/>
          <w:lang w:val="pl-PL"/>
        </w:rPr>
        <w:t>8</w:t>
      </w:r>
      <w:r w:rsidRPr="00323FC9">
        <w:rPr>
          <w:rFonts w:ascii="Times New Roman" w:hAnsi="Times New Roman"/>
        </w:rPr>
        <w:t>% łącznego wynagrodzenia Wykonawcy netto określonego w §</w:t>
      </w:r>
      <w:r w:rsidR="00DF76A0">
        <w:rPr>
          <w:rFonts w:ascii="Times New Roman" w:hAnsi="Times New Roman"/>
          <w:lang w:val="pl-PL"/>
        </w:rPr>
        <w:t>3</w:t>
      </w:r>
      <w:r w:rsidRPr="00323FC9">
        <w:rPr>
          <w:rFonts w:ascii="Times New Roman" w:hAnsi="Times New Roman"/>
        </w:rPr>
        <w:t xml:space="preserve"> ust. 1. W wypadku ujawnienia wad/usterek w trakcie odbioru przedmiotu Umowy</w:t>
      </w:r>
      <w:r w:rsidRPr="00323FC9">
        <w:rPr>
          <w:rFonts w:ascii="Times New Roman" w:hAnsi="Times New Roman"/>
          <w:lang w:val="pl-PL"/>
        </w:rPr>
        <w:t xml:space="preserve"> </w:t>
      </w:r>
      <w:r w:rsidRPr="00323FC9">
        <w:rPr>
          <w:rFonts w:ascii="Times New Roman" w:hAnsi="Times New Roman"/>
        </w:rPr>
        <w:t xml:space="preserve">nie nalicza się kary umownej zastrzeżonej w niniejszej lit. </w:t>
      </w:r>
      <w:r w:rsidRPr="00323FC9">
        <w:rPr>
          <w:rFonts w:ascii="Times New Roman" w:hAnsi="Times New Roman"/>
          <w:lang w:val="pl-PL"/>
        </w:rPr>
        <w:t xml:space="preserve">a), </w:t>
      </w:r>
      <w:r w:rsidRPr="00323FC9">
        <w:rPr>
          <w:rFonts w:ascii="Times New Roman" w:hAnsi="Times New Roman"/>
        </w:rPr>
        <w:t>pod warunkiem, że przedmiot Umowy (wadliwy) dostarczony został w terminie nie powodującym jej naliczenia</w:t>
      </w:r>
      <w:r w:rsidR="00294FFE" w:rsidRPr="00323FC9">
        <w:rPr>
          <w:rFonts w:ascii="Times New Roman" w:hAnsi="Times New Roman"/>
          <w:lang w:val="pl-PL"/>
        </w:rPr>
        <w:t>;</w:t>
      </w:r>
    </w:p>
    <w:p w14:paraId="3B288EE4" w14:textId="18E84AB2" w:rsidR="00FA4966" w:rsidRPr="00323FC9" w:rsidRDefault="00FA4966" w:rsidP="00B21707">
      <w:pPr>
        <w:pStyle w:val="Akapitzlist"/>
        <w:numPr>
          <w:ilvl w:val="0"/>
          <w:numId w:val="23"/>
        </w:numPr>
        <w:autoSpaceDE w:val="0"/>
        <w:spacing w:after="0" w:line="240" w:lineRule="auto"/>
        <w:jc w:val="both"/>
        <w:rPr>
          <w:rFonts w:ascii="Times New Roman" w:hAnsi="Times New Roman"/>
        </w:rPr>
      </w:pPr>
      <w:r w:rsidRPr="00323FC9">
        <w:rPr>
          <w:rFonts w:ascii="Times New Roman" w:hAnsi="Times New Roman"/>
          <w:lang w:val="pl-PL"/>
        </w:rPr>
        <w:t>z</w:t>
      </w:r>
      <w:r w:rsidRPr="00323FC9">
        <w:rPr>
          <w:rFonts w:ascii="Times New Roman" w:hAnsi="Times New Roman"/>
        </w:rPr>
        <w:t xml:space="preserve">włoki większej niż </w:t>
      </w:r>
      <w:r w:rsidR="44AAB043" w:rsidRPr="499F4997">
        <w:rPr>
          <w:rFonts w:ascii="Times New Roman" w:hAnsi="Times New Roman"/>
        </w:rPr>
        <w:t>3</w:t>
      </w:r>
      <w:r w:rsidRPr="00323FC9">
        <w:rPr>
          <w:rFonts w:ascii="Times New Roman" w:hAnsi="Times New Roman"/>
          <w:lang w:val="pl-PL"/>
        </w:rPr>
        <w:t xml:space="preserve"> tygodni</w:t>
      </w:r>
      <w:r w:rsidR="00B61F9D" w:rsidRPr="00323FC9">
        <w:rPr>
          <w:rFonts w:ascii="Times New Roman" w:hAnsi="Times New Roman"/>
          <w:lang w:val="pl-PL"/>
        </w:rPr>
        <w:t>e</w:t>
      </w:r>
      <w:r w:rsidRPr="00323FC9">
        <w:rPr>
          <w:rFonts w:ascii="Times New Roman" w:hAnsi="Times New Roman"/>
        </w:rPr>
        <w:t xml:space="preserve"> w usunięciu wad lub usterek stwierdzonych przy odbiorze w</w:t>
      </w:r>
      <w:r w:rsidR="00294FFE" w:rsidRPr="00323FC9">
        <w:rPr>
          <w:rFonts w:ascii="Times New Roman" w:hAnsi="Times New Roman"/>
          <w:lang w:val="pl-PL"/>
        </w:rPr>
        <w:t> </w:t>
      </w:r>
      <w:r w:rsidRPr="00323FC9">
        <w:rPr>
          <w:rFonts w:ascii="Times New Roman" w:hAnsi="Times New Roman"/>
        </w:rPr>
        <w:t xml:space="preserve">stosunku do terminu </w:t>
      </w:r>
      <w:r w:rsidRPr="00323FC9">
        <w:rPr>
          <w:rFonts w:ascii="Times New Roman" w:hAnsi="Times New Roman"/>
          <w:lang w:val="pl-PL"/>
        </w:rPr>
        <w:t>na ich usunięcie określonego przez Strony zgodnie z §2 ust. 7</w:t>
      </w:r>
      <w:r w:rsidRPr="00323FC9">
        <w:rPr>
          <w:rFonts w:ascii="Times New Roman" w:hAnsi="Times New Roman"/>
        </w:rPr>
        <w:t>, w</w:t>
      </w:r>
      <w:r w:rsidRPr="00323FC9">
        <w:rPr>
          <w:rFonts w:ascii="Times New Roman" w:hAnsi="Times New Roman"/>
          <w:lang w:val="pl-PL"/>
        </w:rPr>
        <w:t> </w:t>
      </w:r>
      <w:r w:rsidRPr="00323FC9">
        <w:rPr>
          <w:rFonts w:ascii="Times New Roman" w:hAnsi="Times New Roman"/>
        </w:rPr>
        <w:t xml:space="preserve">wysokości </w:t>
      </w:r>
      <w:r w:rsidRPr="00323FC9">
        <w:rPr>
          <w:rFonts w:ascii="Times New Roman" w:hAnsi="Times New Roman"/>
          <w:lang w:val="pl-PL"/>
        </w:rPr>
        <w:t>1</w:t>
      </w:r>
      <w:r w:rsidRPr="00323FC9">
        <w:rPr>
          <w:rFonts w:ascii="Times New Roman" w:hAnsi="Times New Roman"/>
        </w:rPr>
        <w:t>% wartości netto wadliwej części</w:t>
      </w:r>
      <w:r w:rsidRPr="00323FC9">
        <w:rPr>
          <w:rFonts w:ascii="Times New Roman" w:hAnsi="Times New Roman"/>
          <w:lang w:val="pl-PL"/>
        </w:rPr>
        <w:t xml:space="preserve"> przedmiotu </w:t>
      </w:r>
      <w:r w:rsidRPr="00323FC9">
        <w:rPr>
          <w:rFonts w:ascii="Times New Roman" w:hAnsi="Times New Roman"/>
        </w:rPr>
        <w:t xml:space="preserve">Umowy. Kara liczona będzie za każdy </w:t>
      </w:r>
      <w:r w:rsidRPr="00323FC9">
        <w:rPr>
          <w:rFonts w:ascii="Times New Roman" w:hAnsi="Times New Roman"/>
          <w:lang w:val="pl-PL"/>
        </w:rPr>
        <w:t>tydzień</w:t>
      </w:r>
      <w:r w:rsidRPr="00323FC9">
        <w:rPr>
          <w:rFonts w:ascii="Times New Roman" w:hAnsi="Times New Roman"/>
        </w:rPr>
        <w:t xml:space="preserve"> zwłoki</w:t>
      </w:r>
      <w:r w:rsidR="00AC038B">
        <w:rPr>
          <w:rFonts w:ascii="Times New Roman" w:hAnsi="Times New Roman"/>
          <w:lang w:val="pl-PL"/>
        </w:rPr>
        <w:t xml:space="preserve"> w stosunku do terminu </w:t>
      </w:r>
      <w:r w:rsidR="00275293">
        <w:rPr>
          <w:rFonts w:ascii="Times New Roman" w:hAnsi="Times New Roman"/>
          <w:lang w:val="pl-PL"/>
        </w:rPr>
        <w:t>określonego zgodnie z §2 ust. 7</w:t>
      </w:r>
      <w:r w:rsidRPr="00323FC9">
        <w:rPr>
          <w:rFonts w:ascii="Times New Roman" w:hAnsi="Times New Roman"/>
        </w:rPr>
        <w:t xml:space="preserve">, nie więcej jednak niż </w:t>
      </w:r>
      <w:r w:rsidRPr="00323FC9">
        <w:rPr>
          <w:rFonts w:ascii="Times New Roman" w:hAnsi="Times New Roman"/>
          <w:lang w:val="pl-PL"/>
        </w:rPr>
        <w:t>10</w:t>
      </w:r>
      <w:r w:rsidRPr="00323FC9">
        <w:rPr>
          <w:rFonts w:ascii="Times New Roman" w:hAnsi="Times New Roman"/>
        </w:rPr>
        <w:t xml:space="preserve">% wartości netto wadliwej części </w:t>
      </w:r>
      <w:r w:rsidRPr="00323FC9">
        <w:rPr>
          <w:rFonts w:ascii="Times New Roman" w:hAnsi="Times New Roman"/>
          <w:lang w:val="pl-PL"/>
        </w:rPr>
        <w:t>przedmiotu</w:t>
      </w:r>
      <w:r w:rsidRPr="00323FC9">
        <w:rPr>
          <w:rFonts w:ascii="Times New Roman" w:hAnsi="Times New Roman"/>
        </w:rPr>
        <w:t xml:space="preserve"> Umowy</w:t>
      </w:r>
      <w:r w:rsidR="00294FFE" w:rsidRPr="00323FC9">
        <w:rPr>
          <w:rFonts w:ascii="Times New Roman" w:hAnsi="Times New Roman"/>
          <w:lang w:val="pl-PL"/>
        </w:rPr>
        <w:t>;</w:t>
      </w:r>
    </w:p>
    <w:p w14:paraId="1DFE96A0" w14:textId="46A42812" w:rsidR="002A699C" w:rsidRPr="00323FC9" w:rsidRDefault="00FA4966" w:rsidP="00B21707">
      <w:pPr>
        <w:widowControl/>
        <w:numPr>
          <w:ilvl w:val="0"/>
          <w:numId w:val="23"/>
        </w:numPr>
        <w:suppressAutoHyphens w:val="0"/>
        <w:autoSpaceDE w:val="0"/>
        <w:jc w:val="both"/>
        <w:rPr>
          <w:sz w:val="22"/>
          <w:szCs w:val="22"/>
        </w:rPr>
      </w:pPr>
      <w:r w:rsidRPr="00323FC9">
        <w:rPr>
          <w:sz w:val="22"/>
          <w:szCs w:val="22"/>
        </w:rPr>
        <w:t xml:space="preserve">naruszenia postanowień wskazanych w §13 (Poufność) w wysokości </w:t>
      </w:r>
      <w:r w:rsidRPr="00323FC9">
        <w:rPr>
          <w:iCs/>
          <w:sz w:val="22"/>
          <w:szCs w:val="22"/>
        </w:rPr>
        <w:t xml:space="preserve">10 000 </w:t>
      </w:r>
      <w:r w:rsidR="00294FFE" w:rsidRPr="00323FC9">
        <w:rPr>
          <w:iCs/>
          <w:sz w:val="22"/>
          <w:szCs w:val="22"/>
        </w:rPr>
        <w:t>PLN</w:t>
      </w:r>
      <w:r w:rsidRPr="00323FC9">
        <w:rPr>
          <w:i/>
          <w:sz w:val="22"/>
          <w:szCs w:val="22"/>
        </w:rPr>
        <w:t xml:space="preserve"> (lub odpowiednik w walucie kraju, w którym siedzibę ma Wykonawca)</w:t>
      </w:r>
      <w:r w:rsidRPr="00323FC9">
        <w:rPr>
          <w:sz w:val="22"/>
          <w:szCs w:val="22"/>
        </w:rPr>
        <w:t xml:space="preserve"> netto za każdy przypadek naruszenia.</w:t>
      </w:r>
    </w:p>
    <w:p w14:paraId="4AE52AC7" w14:textId="77777777" w:rsidR="002A699C" w:rsidRPr="00323FC9" w:rsidRDefault="002A699C" w:rsidP="00BD44FB">
      <w:pPr>
        <w:widowControl/>
        <w:numPr>
          <w:ilvl w:val="0"/>
          <w:numId w:val="21"/>
        </w:numPr>
        <w:suppressAutoHyphens w:val="0"/>
        <w:autoSpaceDE w:val="0"/>
        <w:jc w:val="both"/>
        <w:rPr>
          <w:sz w:val="22"/>
          <w:szCs w:val="22"/>
        </w:rPr>
      </w:pPr>
      <w:r w:rsidRPr="00323FC9">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54A6E60A" w14:textId="77777777" w:rsidR="002A699C" w:rsidRPr="00323FC9" w:rsidRDefault="002A699C" w:rsidP="00BD44FB">
      <w:pPr>
        <w:widowControl/>
        <w:numPr>
          <w:ilvl w:val="0"/>
          <w:numId w:val="21"/>
        </w:numPr>
        <w:suppressAutoHyphens w:val="0"/>
        <w:autoSpaceDE w:val="0"/>
        <w:jc w:val="both"/>
        <w:rPr>
          <w:sz w:val="22"/>
          <w:szCs w:val="22"/>
        </w:rPr>
      </w:pPr>
      <w:r w:rsidRPr="00323FC9">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21D3EDFE" w14:textId="77777777" w:rsidR="002A699C" w:rsidRPr="00323FC9" w:rsidRDefault="002A699C" w:rsidP="00BD44FB">
      <w:pPr>
        <w:widowControl/>
        <w:numPr>
          <w:ilvl w:val="0"/>
          <w:numId w:val="21"/>
        </w:numPr>
        <w:suppressAutoHyphens w:val="0"/>
        <w:autoSpaceDE w:val="0"/>
        <w:jc w:val="both"/>
        <w:rPr>
          <w:sz w:val="22"/>
          <w:szCs w:val="22"/>
        </w:rPr>
      </w:pPr>
      <w:r w:rsidRPr="00323FC9">
        <w:rPr>
          <w:sz w:val="22"/>
          <w:szCs w:val="22"/>
        </w:rPr>
        <w:t>Roszczenie o zapłatę kar umownych staje się wymagalne z dniem zaistnienia określonych  Umowie podstaw do ich naliczenia.</w:t>
      </w:r>
    </w:p>
    <w:p w14:paraId="5A5DF360" w14:textId="77777777" w:rsidR="002A699C" w:rsidRPr="00323FC9" w:rsidRDefault="002A699C" w:rsidP="00BD44FB">
      <w:pPr>
        <w:widowControl/>
        <w:numPr>
          <w:ilvl w:val="0"/>
          <w:numId w:val="21"/>
        </w:numPr>
        <w:suppressAutoHyphens w:val="0"/>
        <w:autoSpaceDE w:val="0"/>
        <w:jc w:val="both"/>
        <w:rPr>
          <w:sz w:val="22"/>
          <w:szCs w:val="22"/>
        </w:rPr>
      </w:pPr>
      <w:r w:rsidRPr="00323FC9">
        <w:rPr>
          <w:sz w:val="22"/>
          <w:szCs w:val="22"/>
        </w:rPr>
        <w:t>Zapłata kar umownych nie zwalnia Wykonawcy od obowiązku wykonania Umowy.</w:t>
      </w:r>
    </w:p>
    <w:p w14:paraId="614E9C5D" w14:textId="77777777" w:rsidR="001E3208" w:rsidRPr="00323FC9" w:rsidRDefault="001E3208" w:rsidP="0037137A">
      <w:pPr>
        <w:rPr>
          <w:b/>
          <w:sz w:val="22"/>
          <w:szCs w:val="22"/>
        </w:rPr>
      </w:pPr>
    </w:p>
    <w:p w14:paraId="1FD18A9B" w14:textId="77777777" w:rsidR="002A699C" w:rsidRPr="00323FC9" w:rsidRDefault="002A699C" w:rsidP="0037137A">
      <w:pPr>
        <w:rPr>
          <w:b/>
          <w:sz w:val="22"/>
          <w:szCs w:val="22"/>
        </w:rPr>
      </w:pPr>
      <w:r w:rsidRPr="00323FC9">
        <w:rPr>
          <w:b/>
          <w:sz w:val="22"/>
          <w:szCs w:val="22"/>
        </w:rPr>
        <w:t>§ 11</w:t>
      </w:r>
    </w:p>
    <w:p w14:paraId="44BF2896" w14:textId="77777777" w:rsidR="002A699C" w:rsidRPr="00323FC9" w:rsidRDefault="002A699C" w:rsidP="0037137A">
      <w:pPr>
        <w:rPr>
          <w:b/>
          <w:sz w:val="22"/>
          <w:szCs w:val="22"/>
        </w:rPr>
      </w:pPr>
      <w:r w:rsidRPr="00323FC9">
        <w:rPr>
          <w:b/>
          <w:sz w:val="22"/>
          <w:szCs w:val="22"/>
        </w:rPr>
        <w:t>ODSTĄPIENIE OD UMOWY</w:t>
      </w:r>
    </w:p>
    <w:p w14:paraId="7484D8E2" w14:textId="77777777" w:rsidR="00FC6526" w:rsidRPr="00323FC9" w:rsidRDefault="00FC6526" w:rsidP="00411C31">
      <w:pPr>
        <w:widowControl/>
        <w:tabs>
          <w:tab w:val="left" w:pos="426"/>
        </w:tabs>
        <w:suppressAutoHyphens w:val="0"/>
        <w:ind w:left="426" w:hanging="426"/>
        <w:jc w:val="both"/>
        <w:rPr>
          <w:sz w:val="22"/>
          <w:szCs w:val="22"/>
        </w:rPr>
      </w:pPr>
      <w:r w:rsidRPr="00323FC9">
        <w:rPr>
          <w:sz w:val="22"/>
          <w:szCs w:val="22"/>
        </w:rPr>
        <w:t xml:space="preserve">1. </w:t>
      </w:r>
      <w:r w:rsidR="00FA4966" w:rsidRPr="00323FC9">
        <w:rPr>
          <w:sz w:val="22"/>
          <w:szCs w:val="22"/>
        </w:rPr>
        <w:t>Oprócz przypadków wymienionych w przepisach prawa powszechnie obowiązującego, Zamawiającemu przysługuje prawo odstąpienia od Umowy w ciągu 30 dni od chwili powzięcia wiadomości o zaistnieniu jednej z niżej wymienionych okoliczności:</w:t>
      </w:r>
    </w:p>
    <w:p w14:paraId="27814080" w14:textId="79CF6112" w:rsidR="00FA4966" w:rsidRPr="00323FC9" w:rsidRDefault="00411C31" w:rsidP="00B21707">
      <w:pPr>
        <w:pStyle w:val="Akapitzlist"/>
        <w:numPr>
          <w:ilvl w:val="0"/>
          <w:numId w:val="35"/>
        </w:numPr>
        <w:tabs>
          <w:tab w:val="left" w:pos="426"/>
        </w:tabs>
        <w:spacing w:after="0" w:line="240" w:lineRule="auto"/>
        <w:ind w:left="851" w:hanging="425"/>
        <w:jc w:val="both"/>
        <w:rPr>
          <w:rFonts w:ascii="Times New Roman" w:hAnsi="Times New Roman"/>
        </w:rPr>
      </w:pPr>
      <w:r w:rsidRPr="00323FC9">
        <w:rPr>
          <w:rFonts w:ascii="Times New Roman" w:hAnsi="Times New Roman"/>
          <w:lang w:val="pl-PL"/>
        </w:rPr>
        <w:t>d</w:t>
      </w:r>
      <w:proofErr w:type="spellStart"/>
      <w:r w:rsidR="00FA4966" w:rsidRPr="00323FC9">
        <w:rPr>
          <w:rFonts w:ascii="Times New Roman" w:hAnsi="Times New Roman"/>
        </w:rPr>
        <w:t>owiedzenia</w:t>
      </w:r>
      <w:proofErr w:type="spellEnd"/>
      <w:r w:rsidR="00FA4966" w:rsidRPr="00323FC9">
        <w:rPr>
          <w:rFonts w:ascii="Times New Roman" w:hAnsi="Times New Roman"/>
        </w:rPr>
        <w:t xml:space="preserve"> się, że Wykonawca wskutek swojej niewypłacalności nie wykonuje zobowiązań pieniężnych przez okres, co najmniej 3 miesięcy,</w:t>
      </w:r>
    </w:p>
    <w:p w14:paraId="249445A5" w14:textId="7FDAE576" w:rsidR="00FA4966" w:rsidRPr="00323FC9" w:rsidRDefault="00411C31" w:rsidP="00B21707">
      <w:pPr>
        <w:pStyle w:val="Akapitzlist"/>
        <w:numPr>
          <w:ilvl w:val="0"/>
          <w:numId w:val="35"/>
        </w:numPr>
        <w:tabs>
          <w:tab w:val="left" w:pos="426"/>
        </w:tabs>
        <w:spacing w:after="0" w:line="240" w:lineRule="auto"/>
        <w:ind w:left="851" w:hanging="425"/>
        <w:jc w:val="both"/>
        <w:rPr>
          <w:rFonts w:ascii="Times New Roman" w:hAnsi="Times New Roman"/>
        </w:rPr>
      </w:pPr>
      <w:r w:rsidRPr="00323FC9">
        <w:rPr>
          <w:rFonts w:ascii="Times New Roman" w:hAnsi="Times New Roman"/>
          <w:lang w:val="pl-PL"/>
        </w:rPr>
        <w:t>z</w:t>
      </w:r>
      <w:r w:rsidR="00FA4966" w:rsidRPr="00323FC9">
        <w:rPr>
          <w:rFonts w:ascii="Times New Roman" w:hAnsi="Times New Roman"/>
        </w:rPr>
        <w:t>ostanie podjęta likwidacja Wykonawcy,</w:t>
      </w:r>
    </w:p>
    <w:p w14:paraId="674087EE" w14:textId="2661B7BB" w:rsidR="00FA4966" w:rsidRPr="00323FC9" w:rsidRDefault="00411C31" w:rsidP="00B21707">
      <w:pPr>
        <w:pStyle w:val="Akapitzlist"/>
        <w:numPr>
          <w:ilvl w:val="0"/>
          <w:numId w:val="35"/>
        </w:numPr>
        <w:tabs>
          <w:tab w:val="left" w:pos="426"/>
        </w:tabs>
        <w:spacing w:after="0" w:line="240" w:lineRule="auto"/>
        <w:ind w:left="851" w:hanging="425"/>
        <w:jc w:val="both"/>
        <w:rPr>
          <w:rFonts w:ascii="Times New Roman" w:hAnsi="Times New Roman"/>
        </w:rPr>
      </w:pPr>
      <w:r w:rsidRPr="00323FC9">
        <w:rPr>
          <w:rFonts w:ascii="Times New Roman" w:hAnsi="Times New Roman"/>
          <w:lang w:val="pl-PL"/>
        </w:rPr>
        <w:t>z</w:t>
      </w:r>
      <w:r w:rsidR="00FA4966" w:rsidRPr="00323FC9">
        <w:rPr>
          <w:rFonts w:ascii="Times New Roman" w:hAnsi="Times New Roman"/>
        </w:rPr>
        <w:t>ostał wydany nakaz zajęcia majątku Wykonawcy,</w:t>
      </w:r>
    </w:p>
    <w:p w14:paraId="31ABB01F" w14:textId="2F74DE40" w:rsidR="00FA4966" w:rsidRPr="001B097C" w:rsidRDefault="00411C31" w:rsidP="00B21707">
      <w:pPr>
        <w:pStyle w:val="Akapitzlist"/>
        <w:numPr>
          <w:ilvl w:val="0"/>
          <w:numId w:val="35"/>
        </w:numPr>
        <w:tabs>
          <w:tab w:val="left" w:pos="426"/>
        </w:tabs>
        <w:spacing w:after="0" w:line="240" w:lineRule="auto"/>
        <w:ind w:left="851" w:hanging="425"/>
        <w:jc w:val="both"/>
        <w:rPr>
          <w:rFonts w:ascii="Times New Roman" w:hAnsi="Times New Roman"/>
        </w:rPr>
      </w:pPr>
      <w:r w:rsidRPr="001B097C">
        <w:rPr>
          <w:rFonts w:ascii="Times New Roman" w:hAnsi="Times New Roman"/>
          <w:lang w:val="pl-PL"/>
        </w:rPr>
        <w:t>W</w:t>
      </w:r>
      <w:proofErr w:type="spellStart"/>
      <w:r w:rsidR="00FA4966" w:rsidRPr="001B097C">
        <w:rPr>
          <w:rFonts w:ascii="Times New Roman" w:hAnsi="Times New Roman"/>
        </w:rPr>
        <w:t>ykonawca</w:t>
      </w:r>
      <w:proofErr w:type="spellEnd"/>
      <w:r w:rsidR="00FA4966" w:rsidRPr="001B097C">
        <w:rPr>
          <w:rFonts w:ascii="Times New Roman" w:hAnsi="Times New Roman"/>
        </w:rPr>
        <w:t xml:space="preserve"> pozostaje w zwłoce z dostawą przedmiotu Umowy o ponad </w:t>
      </w:r>
      <w:r w:rsidR="00E411D5" w:rsidRPr="001B097C">
        <w:rPr>
          <w:rFonts w:ascii="Times New Roman" w:hAnsi="Times New Roman"/>
          <w:lang w:val="pl-PL"/>
        </w:rPr>
        <w:t>4</w:t>
      </w:r>
      <w:r w:rsidR="00FA4966" w:rsidRPr="001B097C">
        <w:rPr>
          <w:rFonts w:ascii="Times New Roman" w:hAnsi="Times New Roman"/>
        </w:rPr>
        <w:t> tygodn</w:t>
      </w:r>
      <w:r w:rsidR="00434B77" w:rsidRPr="001B097C">
        <w:rPr>
          <w:rFonts w:ascii="Times New Roman" w:hAnsi="Times New Roman"/>
          <w:lang w:val="pl-PL"/>
        </w:rPr>
        <w:t>ie</w:t>
      </w:r>
      <w:r w:rsidR="00FA4966" w:rsidRPr="001B097C">
        <w:rPr>
          <w:rFonts w:ascii="Times New Roman" w:hAnsi="Times New Roman"/>
        </w:rPr>
        <w:t xml:space="preserve"> w </w:t>
      </w:r>
      <w:r w:rsidRPr="001B097C">
        <w:rPr>
          <w:rFonts w:ascii="Times New Roman" w:hAnsi="Times New Roman"/>
          <w:lang w:val="pl-PL"/>
        </w:rPr>
        <w:t> </w:t>
      </w:r>
      <w:r w:rsidR="00070290" w:rsidRPr="001B097C">
        <w:rPr>
          <w:rFonts w:ascii="Times New Roman" w:hAnsi="Times New Roman"/>
          <w:lang w:val="pl-PL"/>
        </w:rPr>
        <w:t>s</w:t>
      </w:r>
      <w:proofErr w:type="spellStart"/>
      <w:r w:rsidR="00FA4966" w:rsidRPr="001B097C">
        <w:rPr>
          <w:rFonts w:ascii="Times New Roman" w:hAnsi="Times New Roman"/>
        </w:rPr>
        <w:t>tosunku</w:t>
      </w:r>
      <w:proofErr w:type="spellEnd"/>
      <w:r w:rsidR="00FA4966" w:rsidRPr="001B097C">
        <w:rPr>
          <w:rFonts w:ascii="Times New Roman" w:hAnsi="Times New Roman"/>
        </w:rPr>
        <w:t xml:space="preserve"> do terminu określonego §2 ust. 1 lub też z usunięciem wad przedmiotu Umowy stwierdzonych przy odbiorze, o ponad </w:t>
      </w:r>
      <w:r w:rsidR="00434B77" w:rsidRPr="001B097C">
        <w:rPr>
          <w:rFonts w:ascii="Times New Roman" w:hAnsi="Times New Roman"/>
          <w:lang w:val="pl-PL"/>
        </w:rPr>
        <w:t>4</w:t>
      </w:r>
      <w:r w:rsidR="00FA4966" w:rsidRPr="001B097C">
        <w:rPr>
          <w:rFonts w:ascii="Times New Roman" w:hAnsi="Times New Roman"/>
        </w:rPr>
        <w:t xml:space="preserve"> tygodni</w:t>
      </w:r>
      <w:r w:rsidR="00070290" w:rsidRPr="001B097C">
        <w:rPr>
          <w:rFonts w:ascii="Times New Roman" w:hAnsi="Times New Roman"/>
          <w:lang w:val="pl-PL"/>
        </w:rPr>
        <w:t>e</w:t>
      </w:r>
      <w:r w:rsidR="00FA4966" w:rsidRPr="001B097C">
        <w:rPr>
          <w:rFonts w:ascii="Times New Roman" w:hAnsi="Times New Roman"/>
        </w:rPr>
        <w:t xml:space="preserve"> w stosunku do terminu określonego przez Strony zgodnie z §2 ust. 7,</w:t>
      </w:r>
    </w:p>
    <w:p w14:paraId="22905600" w14:textId="331688B2" w:rsidR="00FA4966" w:rsidRPr="00323FC9" w:rsidRDefault="00FA4966" w:rsidP="00B21707">
      <w:pPr>
        <w:pStyle w:val="Akapitzlist"/>
        <w:numPr>
          <w:ilvl w:val="0"/>
          <w:numId w:val="35"/>
        </w:numPr>
        <w:tabs>
          <w:tab w:val="left" w:pos="426"/>
        </w:tabs>
        <w:spacing w:after="0" w:line="240" w:lineRule="auto"/>
        <w:ind w:left="851" w:hanging="425"/>
        <w:jc w:val="both"/>
        <w:rPr>
          <w:rFonts w:ascii="Times New Roman" w:hAnsi="Times New Roman"/>
        </w:rPr>
      </w:pPr>
      <w:r w:rsidRPr="00323FC9">
        <w:rPr>
          <w:rFonts w:ascii="Times New Roman" w:hAnsi="Times New Roman"/>
        </w:rPr>
        <w:t>W przypadku</w:t>
      </w:r>
      <w:r w:rsidR="000307F5" w:rsidRPr="00323FC9">
        <w:rPr>
          <w:rFonts w:ascii="Times New Roman" w:hAnsi="Times New Roman"/>
        </w:rPr>
        <w:t xml:space="preserve"> </w:t>
      </w:r>
      <w:r w:rsidRPr="00323FC9">
        <w:rPr>
          <w:rFonts w:ascii="Times New Roman" w:hAnsi="Times New Roman"/>
        </w:rPr>
        <w:t xml:space="preserve">wystąpienia u Wykonawcy dużych trudności finansowych, w szczególności wystąpienia zajęć komorniczych lub innych zajęć uprawnionych organów o łącznej wartości </w:t>
      </w:r>
      <w:r w:rsidRPr="00323FC9">
        <w:rPr>
          <w:rFonts w:ascii="Times New Roman" w:hAnsi="Times New Roman"/>
        </w:rPr>
        <w:lastRenderedPageBreak/>
        <w:t>przekraczającej 200 000,00 PLN (słownie: dwieście tysięcy złotych) lub równowartości tej kwoty w walucie kraju, w którym siedzibę ma Wykonawca,</w:t>
      </w:r>
    </w:p>
    <w:p w14:paraId="16401572" w14:textId="2E2A7A7E" w:rsidR="00FA4966" w:rsidRPr="00323FC9" w:rsidRDefault="00FA4966" w:rsidP="00B21707">
      <w:pPr>
        <w:pStyle w:val="Akapitzlist"/>
        <w:numPr>
          <w:ilvl w:val="0"/>
          <w:numId w:val="35"/>
        </w:numPr>
        <w:tabs>
          <w:tab w:val="left" w:pos="426"/>
        </w:tabs>
        <w:spacing w:after="0" w:line="240" w:lineRule="auto"/>
        <w:ind w:left="851" w:hanging="425"/>
        <w:jc w:val="both"/>
        <w:rPr>
          <w:rFonts w:ascii="Times New Roman" w:hAnsi="Times New Roman"/>
        </w:rPr>
      </w:pPr>
      <w:r w:rsidRPr="00323FC9">
        <w:rPr>
          <w:rFonts w:ascii="Times New Roman" w:hAnsi="Times New Roman"/>
        </w:rPr>
        <w:t xml:space="preserve">w przypadku, o którym mowa w §12 ust. </w:t>
      </w:r>
      <w:r w:rsidR="00D20289" w:rsidRPr="00323FC9">
        <w:rPr>
          <w:rFonts w:ascii="Times New Roman" w:hAnsi="Times New Roman"/>
        </w:rPr>
        <w:t>4</w:t>
      </w:r>
      <w:r w:rsidRPr="00323FC9">
        <w:rPr>
          <w:rFonts w:ascii="Times New Roman" w:hAnsi="Times New Roman"/>
        </w:rPr>
        <w:t>.</w:t>
      </w:r>
    </w:p>
    <w:p w14:paraId="338368EB" w14:textId="451B8ED4" w:rsidR="00FA4966" w:rsidRPr="00323FC9" w:rsidRDefault="00FA4966" w:rsidP="00B21707">
      <w:pPr>
        <w:widowControl/>
        <w:numPr>
          <w:ilvl w:val="0"/>
          <w:numId w:val="26"/>
        </w:numPr>
        <w:tabs>
          <w:tab w:val="left" w:pos="426"/>
        </w:tabs>
        <w:suppressAutoHyphens w:val="0"/>
        <w:jc w:val="both"/>
        <w:rPr>
          <w:sz w:val="22"/>
          <w:szCs w:val="22"/>
        </w:rPr>
      </w:pPr>
      <w:r w:rsidRPr="00323FC9">
        <w:rPr>
          <w:sz w:val="22"/>
          <w:szCs w:val="22"/>
        </w:rPr>
        <w:t xml:space="preserve">Odstąpienie od Umowy powinno nastąpić w formie pisemnej </w:t>
      </w:r>
      <w:r w:rsidR="00011A7F">
        <w:rPr>
          <w:sz w:val="22"/>
          <w:szCs w:val="22"/>
        </w:rPr>
        <w:t xml:space="preserve">lub elektronicznej </w:t>
      </w:r>
      <w:r w:rsidRPr="00323FC9">
        <w:rPr>
          <w:sz w:val="22"/>
          <w:szCs w:val="22"/>
        </w:rPr>
        <w:t>pod rygorem nieważności takiego oświadczenia i powinno zawierać uzasadnienie.</w:t>
      </w:r>
    </w:p>
    <w:p w14:paraId="535CC32E" w14:textId="4B5DA2C7" w:rsidR="00FA4966" w:rsidRPr="00323FC9" w:rsidRDefault="00FA4966" w:rsidP="00B21707">
      <w:pPr>
        <w:widowControl/>
        <w:numPr>
          <w:ilvl w:val="0"/>
          <w:numId w:val="26"/>
        </w:numPr>
        <w:tabs>
          <w:tab w:val="left" w:pos="426"/>
        </w:tabs>
        <w:suppressAutoHyphens w:val="0"/>
        <w:jc w:val="both"/>
        <w:rPr>
          <w:sz w:val="22"/>
          <w:szCs w:val="22"/>
        </w:rPr>
      </w:pPr>
      <w:r w:rsidRPr="00323FC9">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w:t>
      </w:r>
      <w:r w:rsidR="00DB0303" w:rsidRPr="00323FC9">
        <w:rPr>
          <w:sz w:val="22"/>
          <w:szCs w:val="22"/>
        </w:rPr>
        <w:t xml:space="preserve">i inne prawa do </w:t>
      </w:r>
      <w:r w:rsidRPr="00323FC9">
        <w:rPr>
          <w:sz w:val="22"/>
          <w:szCs w:val="22"/>
        </w:rPr>
        <w:t>pozostałej części przedmiotu Umowy. W zakresie, w którym Zamawiający nie odstąpił od Umowy, postanowienia Umowy, w</w:t>
      </w:r>
      <w:r w:rsidR="00411C31" w:rsidRPr="00323FC9">
        <w:rPr>
          <w:sz w:val="22"/>
          <w:szCs w:val="22"/>
        </w:rPr>
        <w:t> </w:t>
      </w:r>
      <w:r w:rsidRPr="00323FC9">
        <w:rPr>
          <w:sz w:val="22"/>
          <w:szCs w:val="22"/>
        </w:rPr>
        <w:t>szczególności dotyczące płatności i gwarancją pozostają w mocy.</w:t>
      </w:r>
    </w:p>
    <w:p w14:paraId="28B8A450" w14:textId="7B2FCCE6" w:rsidR="00FA4966" w:rsidRPr="00323FC9" w:rsidRDefault="00FA4966" w:rsidP="00B21707">
      <w:pPr>
        <w:widowControl/>
        <w:numPr>
          <w:ilvl w:val="0"/>
          <w:numId w:val="26"/>
        </w:numPr>
        <w:tabs>
          <w:tab w:val="left" w:pos="426"/>
        </w:tabs>
        <w:suppressAutoHyphens w:val="0"/>
        <w:jc w:val="both"/>
        <w:rPr>
          <w:sz w:val="22"/>
          <w:szCs w:val="22"/>
        </w:rPr>
      </w:pPr>
      <w:r w:rsidRPr="00323FC9">
        <w:rPr>
          <w:sz w:val="22"/>
          <w:szCs w:val="22"/>
        </w:rPr>
        <w:t xml:space="preserve">W przypadku odstąpienia od </w:t>
      </w:r>
      <w:r w:rsidR="00411C31" w:rsidRPr="00323FC9">
        <w:rPr>
          <w:sz w:val="22"/>
          <w:szCs w:val="22"/>
        </w:rPr>
        <w:t>U</w:t>
      </w:r>
      <w:r w:rsidRPr="00323FC9">
        <w:rPr>
          <w:sz w:val="22"/>
          <w:szCs w:val="22"/>
        </w:rPr>
        <w:t>mowy, Strony zachowują prawo egzekucji kar umownych.</w:t>
      </w:r>
    </w:p>
    <w:p w14:paraId="4E845A6B" w14:textId="77777777" w:rsidR="002A699C" w:rsidRPr="00323FC9" w:rsidRDefault="00FA4966" w:rsidP="00B21707">
      <w:pPr>
        <w:widowControl/>
        <w:numPr>
          <w:ilvl w:val="0"/>
          <w:numId w:val="26"/>
        </w:numPr>
        <w:tabs>
          <w:tab w:val="left" w:pos="426"/>
        </w:tabs>
        <w:suppressAutoHyphens w:val="0"/>
        <w:jc w:val="both"/>
        <w:rPr>
          <w:sz w:val="22"/>
          <w:szCs w:val="22"/>
        </w:rPr>
      </w:pPr>
      <w:r w:rsidRPr="00323FC9">
        <w:rPr>
          <w:sz w:val="22"/>
          <w:szCs w:val="22"/>
        </w:rPr>
        <w:t>Wykonawcy nie przysługuje odszkodowanie za odstąpienie przez Zamawiającego od Umowy z przyczyn leżących po stronie Wykonawcy.</w:t>
      </w:r>
    </w:p>
    <w:p w14:paraId="468D8E0B" w14:textId="77777777" w:rsidR="002A699C" w:rsidRPr="00323FC9" w:rsidRDefault="002A699C" w:rsidP="0037137A">
      <w:pPr>
        <w:widowControl/>
        <w:tabs>
          <w:tab w:val="left" w:pos="426"/>
        </w:tabs>
        <w:suppressAutoHyphens w:val="0"/>
        <w:ind w:left="360"/>
        <w:jc w:val="both"/>
        <w:rPr>
          <w:sz w:val="22"/>
          <w:szCs w:val="22"/>
        </w:rPr>
      </w:pPr>
    </w:p>
    <w:p w14:paraId="3F8F074D" w14:textId="77777777" w:rsidR="002A699C" w:rsidRPr="00323FC9" w:rsidRDefault="002A699C" w:rsidP="0037137A">
      <w:pPr>
        <w:rPr>
          <w:b/>
          <w:sz w:val="22"/>
          <w:szCs w:val="22"/>
        </w:rPr>
      </w:pPr>
      <w:r w:rsidRPr="00323FC9">
        <w:rPr>
          <w:b/>
          <w:sz w:val="22"/>
          <w:szCs w:val="22"/>
        </w:rPr>
        <w:t>§ 12</w:t>
      </w:r>
    </w:p>
    <w:p w14:paraId="6D17DD80" w14:textId="77777777" w:rsidR="002A699C" w:rsidRPr="00323FC9" w:rsidRDefault="002A699C" w:rsidP="0037137A">
      <w:pPr>
        <w:rPr>
          <w:b/>
          <w:sz w:val="22"/>
          <w:szCs w:val="22"/>
        </w:rPr>
      </w:pPr>
      <w:r w:rsidRPr="00323FC9">
        <w:rPr>
          <w:b/>
          <w:sz w:val="22"/>
          <w:szCs w:val="22"/>
        </w:rPr>
        <w:t>SIŁA WYŻSZA</w:t>
      </w:r>
    </w:p>
    <w:p w14:paraId="743AD585" w14:textId="77777777" w:rsidR="00A1526B" w:rsidRPr="008C63FE" w:rsidRDefault="00A1526B" w:rsidP="00A1526B">
      <w:pPr>
        <w:pStyle w:val="Akapitzlist"/>
        <w:numPr>
          <w:ilvl w:val="0"/>
          <w:numId w:val="50"/>
        </w:numPr>
        <w:spacing w:after="0" w:line="240" w:lineRule="auto"/>
        <w:ind w:left="357" w:hanging="357"/>
        <w:jc w:val="both"/>
        <w:rPr>
          <w:rFonts w:ascii="Times New Roman" w:hAnsi="Times New Roman"/>
          <w:vanish/>
        </w:rPr>
      </w:pPr>
      <w:r w:rsidRPr="008C63FE">
        <w:rPr>
          <w:rFonts w:ascii="Times New Roman" w:hAnsi="Times New Roman"/>
        </w:rPr>
        <w:t xml:space="preserve">W przypadku </w:t>
      </w:r>
      <w:r w:rsidRPr="008C63FE">
        <w:rPr>
          <w:rFonts w:ascii="Times New Roman" w:hAnsi="Times New Roman"/>
          <w:color w:val="000000"/>
        </w:rPr>
        <w:t xml:space="preserve">niemożliwości realizacji zobowiązań wynikających z przedmiotowej Umowy </w:t>
      </w:r>
      <w:r w:rsidRPr="008C63FE">
        <w:rPr>
          <w:rFonts w:ascii="Times New Roman" w:hAnsi="Times New Roman"/>
          <w:color w:val="000000"/>
        </w:rPr>
        <w:br/>
        <w:t xml:space="preserve">w związku z okolicznościami, na które Strony nie mają wpływu i których nie można było przewidzieć (siła wyższa), Strony są zwolnione z wszelkich wzajemnych zobowiązań, w tym </w:t>
      </w:r>
      <w:r w:rsidRPr="008C63FE">
        <w:rPr>
          <w:rFonts w:ascii="Times New Roman" w:hAnsi="Times New Roman"/>
          <w:color w:val="000000"/>
        </w:rPr>
        <w:br/>
        <w:t xml:space="preserve">z odpowiedzialności za poniesione szkody oraz są uprawnione do zmiany terminów wykonania Umowy. Przez okoliczności siły wyższej </w:t>
      </w:r>
      <w:r w:rsidRPr="008C63FE">
        <w:rPr>
          <w:rFonts w:ascii="Times New Roman" w:hAnsi="Times New Roman"/>
          <w:color w:val="000000"/>
          <w:lang w:val="pl-PL"/>
        </w:rPr>
        <w:t>S</w:t>
      </w:r>
      <w:r w:rsidRPr="008C63FE">
        <w:rPr>
          <w:rFonts w:ascii="Times New Roman" w:hAnsi="Times New Roman"/>
          <w:color w:val="000000"/>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Pr="008C63FE">
        <w:rPr>
          <w:rFonts w:ascii="Times New Roman" w:hAnsi="Times New Roman"/>
          <w:color w:val="000000"/>
        </w:rPr>
        <w:t>społeczno</w:t>
      </w:r>
      <w:proofErr w:type="spellEnd"/>
      <w:r w:rsidRPr="008C63FE">
        <w:rPr>
          <w:rFonts w:ascii="Times New Roman" w:hAnsi="Times New Roman"/>
          <w:color w:val="000000"/>
        </w:rPr>
        <w:t xml:space="preserve"> – gospodarczej</w:t>
      </w:r>
      <w:r w:rsidRPr="008C63FE">
        <w:rPr>
          <w:rFonts w:ascii="Times New Roman" w:hAnsi="Times New Roman"/>
          <w:color w:val="000000"/>
          <w:lang w:val="pl-PL"/>
        </w:rPr>
        <w:t xml:space="preserve">. </w:t>
      </w:r>
      <w:r w:rsidRPr="008C63FE">
        <w:rPr>
          <w:rFonts w:ascii="Times New Roman" w:hAnsi="Times New Roman"/>
          <w:color w:val="000000"/>
        </w:rPr>
        <w:t>Za siłę wyższą Strony uznają również sytuację występującą w dniu zawarcia Umowy</w:t>
      </w:r>
      <w:r w:rsidRPr="008C63FE">
        <w:rPr>
          <w:rFonts w:ascii="Times New Roman" w:hAnsi="Times New Roman"/>
        </w:rPr>
        <w:t xml:space="preserve">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w:t>
      </w:r>
      <w:r>
        <w:rPr>
          <w:rFonts w:ascii="Times New Roman" w:hAnsi="Times New Roman"/>
          <w:lang w:val="pl-PL"/>
        </w:rPr>
        <w:t> </w:t>
      </w:r>
      <w:r w:rsidRPr="008C63FE">
        <w:rPr>
          <w:rFonts w:ascii="Times New Roman" w:hAnsi="Times New Roman"/>
        </w:rPr>
        <w:t>bez swojej winy.</w:t>
      </w:r>
    </w:p>
    <w:p w14:paraId="76D787E2" w14:textId="77777777" w:rsidR="00A1526B" w:rsidRPr="008C63FE" w:rsidRDefault="00A1526B" w:rsidP="00A1526B">
      <w:pPr>
        <w:widowControl/>
        <w:numPr>
          <w:ilvl w:val="0"/>
          <w:numId w:val="51"/>
        </w:numPr>
        <w:suppressAutoHyphens w:val="0"/>
        <w:jc w:val="both"/>
        <w:rPr>
          <w:sz w:val="22"/>
          <w:szCs w:val="22"/>
        </w:rPr>
      </w:pPr>
      <w:r w:rsidRPr="008C63FE">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4584E987" w14:textId="77777777" w:rsidR="00A1526B" w:rsidRPr="008C63FE" w:rsidRDefault="00A1526B" w:rsidP="00A1526B">
      <w:pPr>
        <w:widowControl/>
        <w:numPr>
          <w:ilvl w:val="0"/>
          <w:numId w:val="51"/>
        </w:numPr>
        <w:suppressAutoHyphens w:val="0"/>
        <w:jc w:val="both"/>
        <w:rPr>
          <w:sz w:val="22"/>
          <w:szCs w:val="22"/>
        </w:rPr>
      </w:pPr>
      <w:r w:rsidRPr="008C63FE">
        <w:rPr>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p>
    <w:p w14:paraId="16FFC6C6" w14:textId="77777777" w:rsidR="00A1526B" w:rsidRPr="008C63FE" w:rsidRDefault="00A1526B" w:rsidP="00A1526B">
      <w:pPr>
        <w:widowControl/>
        <w:numPr>
          <w:ilvl w:val="0"/>
          <w:numId w:val="51"/>
        </w:numPr>
        <w:suppressAutoHyphens w:val="0"/>
        <w:jc w:val="both"/>
        <w:rPr>
          <w:sz w:val="22"/>
          <w:szCs w:val="22"/>
        </w:rPr>
      </w:pPr>
      <w:r w:rsidRPr="008C63FE">
        <w:rPr>
          <w:sz w:val="22"/>
          <w:szCs w:val="22"/>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6D794E87" w14:textId="77777777" w:rsidR="00A1526B" w:rsidRPr="008C63FE" w:rsidRDefault="00A1526B" w:rsidP="00A1526B">
      <w:pPr>
        <w:widowControl/>
        <w:numPr>
          <w:ilvl w:val="0"/>
          <w:numId w:val="51"/>
        </w:numPr>
        <w:suppressAutoHyphens w:val="0"/>
        <w:jc w:val="both"/>
        <w:rPr>
          <w:sz w:val="22"/>
          <w:szCs w:val="22"/>
        </w:rPr>
      </w:pPr>
      <w:r w:rsidRPr="008C63FE">
        <w:rPr>
          <w:sz w:val="22"/>
          <w:szCs w:val="22"/>
        </w:rPr>
        <w:t>Każda ze Stron jest zobowiązana do niezwłocznego powiadomienia drugiej Strony o zaistnieniu okoliczności, o których mowa w ust. 1.</w:t>
      </w:r>
    </w:p>
    <w:p w14:paraId="74DA2E23" w14:textId="77777777" w:rsidR="002A699C" w:rsidRPr="00323FC9" w:rsidRDefault="002A699C" w:rsidP="0037137A">
      <w:pPr>
        <w:rPr>
          <w:b/>
          <w:bCs/>
          <w:sz w:val="22"/>
          <w:szCs w:val="22"/>
        </w:rPr>
      </w:pPr>
    </w:p>
    <w:p w14:paraId="7128DA17" w14:textId="77777777" w:rsidR="002A699C" w:rsidRPr="00323FC9" w:rsidRDefault="002A699C" w:rsidP="0037137A">
      <w:pPr>
        <w:rPr>
          <w:b/>
          <w:bCs/>
          <w:sz w:val="22"/>
          <w:szCs w:val="22"/>
        </w:rPr>
      </w:pPr>
      <w:r w:rsidRPr="00323FC9">
        <w:rPr>
          <w:b/>
          <w:bCs/>
          <w:sz w:val="22"/>
          <w:szCs w:val="22"/>
        </w:rPr>
        <w:t>§ 13</w:t>
      </w:r>
    </w:p>
    <w:p w14:paraId="47439B6B" w14:textId="77777777" w:rsidR="002A699C" w:rsidRPr="00323FC9" w:rsidRDefault="002A699C" w:rsidP="0037137A">
      <w:pPr>
        <w:rPr>
          <w:sz w:val="22"/>
          <w:szCs w:val="22"/>
        </w:rPr>
      </w:pPr>
      <w:r w:rsidRPr="00323FC9">
        <w:rPr>
          <w:b/>
          <w:bCs/>
          <w:sz w:val="22"/>
          <w:szCs w:val="22"/>
        </w:rPr>
        <w:t>POUFNOŚĆ</w:t>
      </w:r>
    </w:p>
    <w:p w14:paraId="07AE237A" w14:textId="77777777" w:rsidR="002A699C" w:rsidRPr="00323FC9" w:rsidRDefault="002A699C" w:rsidP="00B21707">
      <w:pPr>
        <w:numPr>
          <w:ilvl w:val="0"/>
          <w:numId w:val="27"/>
        </w:numPr>
        <w:tabs>
          <w:tab w:val="left" w:pos="720"/>
        </w:tabs>
        <w:jc w:val="both"/>
        <w:rPr>
          <w:sz w:val="22"/>
          <w:szCs w:val="22"/>
        </w:rPr>
      </w:pPr>
      <w:r w:rsidRPr="00323FC9">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3E93BD5D" w14:textId="77777777" w:rsidR="002A699C" w:rsidRPr="00323FC9" w:rsidRDefault="002A699C" w:rsidP="00B21707">
      <w:pPr>
        <w:numPr>
          <w:ilvl w:val="0"/>
          <w:numId w:val="27"/>
        </w:numPr>
        <w:tabs>
          <w:tab w:val="left" w:pos="720"/>
        </w:tabs>
        <w:jc w:val="both"/>
        <w:rPr>
          <w:sz w:val="22"/>
          <w:szCs w:val="22"/>
        </w:rPr>
      </w:pPr>
      <w:bookmarkStart w:id="3" w:name="_Hlk39657645"/>
      <w:r w:rsidRPr="00323FC9">
        <w:rPr>
          <w:sz w:val="22"/>
          <w:szCs w:val="22"/>
        </w:rPr>
        <w:t xml:space="preserve">Strona Otrzymująca </w:t>
      </w:r>
      <w:bookmarkEnd w:id="3"/>
      <w:r w:rsidRPr="00323FC9">
        <w:rPr>
          <w:sz w:val="22"/>
          <w:szCs w:val="22"/>
        </w:rPr>
        <w:t>zobowiązuje się w szczególności, że:</w:t>
      </w:r>
    </w:p>
    <w:p w14:paraId="44D45B8C" w14:textId="77777777" w:rsidR="002A699C" w:rsidRPr="00323FC9" w:rsidRDefault="002A699C" w:rsidP="00B21707">
      <w:pPr>
        <w:numPr>
          <w:ilvl w:val="0"/>
          <w:numId w:val="28"/>
        </w:numPr>
        <w:tabs>
          <w:tab w:val="clear" w:pos="720"/>
          <w:tab w:val="num" w:pos="851"/>
        </w:tabs>
        <w:ind w:left="851" w:hanging="425"/>
        <w:jc w:val="both"/>
        <w:rPr>
          <w:sz w:val="22"/>
          <w:szCs w:val="22"/>
        </w:rPr>
      </w:pPr>
      <w:r w:rsidRPr="00323FC9">
        <w:rPr>
          <w:sz w:val="22"/>
          <w:szCs w:val="22"/>
        </w:rPr>
        <w:t xml:space="preserve">nie ujawni żadnych Informacji Poufnych osobom trzecim, poza swoimi pracownikami </w:t>
      </w:r>
      <w:r w:rsidRPr="00323FC9">
        <w:rPr>
          <w:sz w:val="22"/>
          <w:szCs w:val="22"/>
        </w:rPr>
        <w:br/>
        <w:t xml:space="preserve">i współpracownikami, z którymi realizowany jest przedmiot Umowy, chyba że takie ujawnienie Informacji Poufnych jest niezbędne do jego realizacji, a wspomniane podmioty </w:t>
      </w:r>
      <w:r w:rsidRPr="00323FC9">
        <w:rPr>
          <w:sz w:val="22"/>
          <w:szCs w:val="22"/>
        </w:rPr>
        <w:lastRenderedPageBreak/>
        <w:t>zgodziły się przestrzegać warunków zachowania poufności przynajmniej w takim zakresie, jak określony w Umowie. Strona Otrzymująca pozostaje jednak odpowiedzialna za wszelkie naruszenia dokonane przez te podmioty;</w:t>
      </w:r>
    </w:p>
    <w:p w14:paraId="21C8DDA2" w14:textId="47020045" w:rsidR="002A699C" w:rsidRPr="00323FC9" w:rsidRDefault="002A699C" w:rsidP="00B21707">
      <w:pPr>
        <w:numPr>
          <w:ilvl w:val="0"/>
          <w:numId w:val="28"/>
        </w:numPr>
        <w:tabs>
          <w:tab w:val="clear" w:pos="720"/>
          <w:tab w:val="num" w:pos="851"/>
        </w:tabs>
        <w:ind w:left="851" w:hanging="425"/>
        <w:jc w:val="both"/>
        <w:rPr>
          <w:sz w:val="22"/>
          <w:szCs w:val="22"/>
        </w:rPr>
      </w:pPr>
      <w:r w:rsidRPr="00323FC9">
        <w:rPr>
          <w:sz w:val="22"/>
          <w:szCs w:val="22"/>
        </w:rPr>
        <w:t>nie będzie sporządzać żadnych kopii Informacji Poufnych, otrzymanych od Strony Ujawniającej, z wyjątkiem kopii niezbędnych dla jej pracowników, i współpracowników z</w:t>
      </w:r>
      <w:r w:rsidR="00411C31" w:rsidRPr="00323FC9">
        <w:rPr>
          <w:sz w:val="22"/>
          <w:szCs w:val="22"/>
        </w:rPr>
        <w:t> </w:t>
      </w:r>
      <w:r w:rsidRPr="00323FC9">
        <w:rPr>
          <w:sz w:val="22"/>
          <w:szCs w:val="22"/>
        </w:rPr>
        <w:t>którymi realizowany jest przedmiot Umowy. Wszelkie wykonane kopie będą określone jako należące do Strony Ujawniającej i oznaczone napisem: „poufne”, „zastrzeżone” lub innym podobnej treści;</w:t>
      </w:r>
    </w:p>
    <w:p w14:paraId="31EB462D" w14:textId="77777777" w:rsidR="002A699C" w:rsidRPr="00323FC9" w:rsidRDefault="002A699C" w:rsidP="00B21707">
      <w:pPr>
        <w:numPr>
          <w:ilvl w:val="0"/>
          <w:numId w:val="28"/>
        </w:numPr>
        <w:tabs>
          <w:tab w:val="clear" w:pos="720"/>
          <w:tab w:val="num" w:pos="851"/>
        </w:tabs>
        <w:ind w:left="851" w:hanging="425"/>
        <w:jc w:val="both"/>
        <w:rPr>
          <w:sz w:val="22"/>
          <w:szCs w:val="22"/>
        </w:rPr>
      </w:pPr>
      <w:r w:rsidRPr="00323FC9">
        <w:rPr>
          <w:sz w:val="22"/>
          <w:szCs w:val="22"/>
        </w:rPr>
        <w:t>nie będzie wykorzystywała ujawnionych Informacji Poufnych dla celów innych niż służące realizacji przedmiotu Umowy;</w:t>
      </w:r>
    </w:p>
    <w:p w14:paraId="29EFFA46" w14:textId="77777777" w:rsidR="002A699C" w:rsidRPr="00323FC9" w:rsidRDefault="002A699C" w:rsidP="00B21707">
      <w:pPr>
        <w:numPr>
          <w:ilvl w:val="0"/>
          <w:numId w:val="28"/>
        </w:numPr>
        <w:tabs>
          <w:tab w:val="clear" w:pos="720"/>
          <w:tab w:val="num" w:pos="851"/>
        </w:tabs>
        <w:ind w:left="851" w:hanging="425"/>
        <w:jc w:val="both"/>
        <w:rPr>
          <w:sz w:val="22"/>
          <w:szCs w:val="22"/>
        </w:rPr>
      </w:pPr>
      <w:r w:rsidRPr="00323FC9">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766125AB" w14:textId="77777777" w:rsidR="002A699C" w:rsidRPr="00323FC9" w:rsidRDefault="002A699C" w:rsidP="00B21707">
      <w:pPr>
        <w:numPr>
          <w:ilvl w:val="0"/>
          <w:numId w:val="27"/>
        </w:numPr>
        <w:tabs>
          <w:tab w:val="clear" w:pos="360"/>
          <w:tab w:val="num" w:pos="426"/>
          <w:tab w:val="left" w:pos="720"/>
        </w:tabs>
        <w:ind w:left="426" w:hanging="426"/>
        <w:jc w:val="both"/>
        <w:rPr>
          <w:sz w:val="22"/>
          <w:szCs w:val="22"/>
        </w:rPr>
      </w:pPr>
      <w:r w:rsidRPr="00323FC9">
        <w:rPr>
          <w:sz w:val="22"/>
          <w:szCs w:val="22"/>
        </w:rPr>
        <w:t>Strona Otrzymująca nie ponosi odpowiedzialności za ujawnienie jakichkolwiek Informacji Poufnych, które:</w:t>
      </w:r>
    </w:p>
    <w:p w14:paraId="07EF13F3" w14:textId="79778348" w:rsidR="002A699C" w:rsidRPr="00323FC9" w:rsidRDefault="002A699C" w:rsidP="00B21707">
      <w:pPr>
        <w:numPr>
          <w:ilvl w:val="0"/>
          <w:numId w:val="29"/>
        </w:numPr>
        <w:tabs>
          <w:tab w:val="clear" w:pos="786"/>
          <w:tab w:val="num" w:pos="851"/>
        </w:tabs>
        <w:ind w:left="851" w:hanging="425"/>
        <w:jc w:val="both"/>
        <w:rPr>
          <w:sz w:val="22"/>
          <w:szCs w:val="22"/>
        </w:rPr>
      </w:pPr>
      <w:r w:rsidRPr="00323FC9">
        <w:rPr>
          <w:sz w:val="22"/>
          <w:szCs w:val="22"/>
        </w:rPr>
        <w:t>zostały podane do publicznej wiadomości w sposób nie stanowiący naruszenia niniejszej Umowy</w:t>
      </w:r>
      <w:r w:rsidR="00411C31" w:rsidRPr="00323FC9">
        <w:rPr>
          <w:sz w:val="22"/>
          <w:szCs w:val="22"/>
        </w:rPr>
        <w:t>;</w:t>
      </w:r>
    </w:p>
    <w:p w14:paraId="79DD0A72" w14:textId="50D7E8B9" w:rsidR="002A699C" w:rsidRPr="00323FC9" w:rsidRDefault="002A699C" w:rsidP="00B21707">
      <w:pPr>
        <w:numPr>
          <w:ilvl w:val="0"/>
          <w:numId w:val="29"/>
        </w:numPr>
        <w:tabs>
          <w:tab w:val="clear" w:pos="786"/>
          <w:tab w:val="num" w:pos="851"/>
        </w:tabs>
        <w:ind w:left="851" w:hanging="425"/>
        <w:jc w:val="both"/>
        <w:rPr>
          <w:sz w:val="22"/>
          <w:szCs w:val="22"/>
        </w:rPr>
      </w:pPr>
      <w:r w:rsidRPr="00323FC9">
        <w:rPr>
          <w:sz w:val="22"/>
          <w:szCs w:val="22"/>
        </w:rPr>
        <w:t>są jej znane z innych źródeł, bez obowiązku zachowania ich w tajemnicy oraz bez naruszenia Umowy</w:t>
      </w:r>
      <w:r w:rsidR="00411C31" w:rsidRPr="00323FC9">
        <w:rPr>
          <w:sz w:val="22"/>
          <w:szCs w:val="22"/>
        </w:rPr>
        <w:t>;</w:t>
      </w:r>
    </w:p>
    <w:p w14:paraId="2FE6A7F5" w14:textId="75F83234" w:rsidR="002A699C" w:rsidRPr="00323FC9" w:rsidRDefault="002A699C" w:rsidP="00B21707">
      <w:pPr>
        <w:numPr>
          <w:ilvl w:val="0"/>
          <w:numId w:val="29"/>
        </w:numPr>
        <w:tabs>
          <w:tab w:val="clear" w:pos="786"/>
          <w:tab w:val="num" w:pos="851"/>
        </w:tabs>
        <w:ind w:left="851" w:hanging="425"/>
        <w:jc w:val="both"/>
        <w:rPr>
          <w:sz w:val="22"/>
          <w:szCs w:val="22"/>
        </w:rPr>
      </w:pPr>
      <w:r w:rsidRPr="00323FC9">
        <w:rPr>
          <w:sz w:val="22"/>
          <w:szCs w:val="22"/>
        </w:rPr>
        <w:t>zostały niezależnie opracowane przez pracowników Strony Otrzymującej</w:t>
      </w:r>
      <w:r w:rsidR="00411C31" w:rsidRPr="00323FC9">
        <w:rPr>
          <w:sz w:val="22"/>
          <w:szCs w:val="22"/>
        </w:rPr>
        <w:t>;</w:t>
      </w:r>
    </w:p>
    <w:p w14:paraId="3EC63540" w14:textId="77777777" w:rsidR="002A699C" w:rsidRPr="00323FC9" w:rsidRDefault="002A699C" w:rsidP="00B21707">
      <w:pPr>
        <w:numPr>
          <w:ilvl w:val="0"/>
          <w:numId w:val="29"/>
        </w:numPr>
        <w:tabs>
          <w:tab w:val="clear" w:pos="786"/>
          <w:tab w:val="num" w:pos="851"/>
        </w:tabs>
        <w:ind w:left="851" w:hanging="425"/>
        <w:jc w:val="both"/>
        <w:rPr>
          <w:sz w:val="22"/>
          <w:szCs w:val="22"/>
        </w:rPr>
      </w:pPr>
      <w:r w:rsidRPr="00323FC9">
        <w:rPr>
          <w:sz w:val="22"/>
          <w:szCs w:val="22"/>
        </w:rPr>
        <w:t>zostały ujawnione do publicznej wiadomości na podstawie pisemnej pod rygorem nieważności zgody Strony Ujawniającej.</w:t>
      </w:r>
    </w:p>
    <w:p w14:paraId="54F5AA85" w14:textId="77777777" w:rsidR="002A699C" w:rsidRPr="00323FC9" w:rsidRDefault="002A699C" w:rsidP="00B21707">
      <w:pPr>
        <w:numPr>
          <w:ilvl w:val="0"/>
          <w:numId w:val="27"/>
        </w:numPr>
        <w:tabs>
          <w:tab w:val="left" w:pos="720"/>
        </w:tabs>
        <w:jc w:val="both"/>
        <w:rPr>
          <w:sz w:val="22"/>
          <w:szCs w:val="22"/>
        </w:rPr>
      </w:pPr>
      <w:r w:rsidRPr="00323FC9">
        <w:rPr>
          <w:sz w:val="22"/>
          <w:szCs w:val="22"/>
        </w:rPr>
        <w:t>Strona Otrzymująca zobowiązana jest niezwłocznie powiadomić w formie pisemnej Stronę Ujawniającą, o każdym stwierdzonym przypadku:</w:t>
      </w:r>
    </w:p>
    <w:p w14:paraId="6F9B9B16" w14:textId="5CF16A20" w:rsidR="002A699C" w:rsidRPr="00323FC9" w:rsidRDefault="002A699C" w:rsidP="00B21707">
      <w:pPr>
        <w:widowControl/>
        <w:numPr>
          <w:ilvl w:val="0"/>
          <w:numId w:val="30"/>
        </w:numPr>
        <w:tabs>
          <w:tab w:val="left" w:pos="851"/>
        </w:tabs>
        <w:suppressAutoHyphens w:val="0"/>
        <w:ind w:left="993" w:hanging="567"/>
        <w:jc w:val="both"/>
        <w:rPr>
          <w:sz w:val="22"/>
          <w:szCs w:val="22"/>
        </w:rPr>
      </w:pPr>
      <w:r w:rsidRPr="00323FC9">
        <w:rPr>
          <w:sz w:val="22"/>
          <w:szCs w:val="22"/>
        </w:rPr>
        <w:t>naruszenia zobowiązania do zachowania w tajemnicy Informacji Poufnych;</w:t>
      </w:r>
    </w:p>
    <w:p w14:paraId="3F9994FA" w14:textId="59174608" w:rsidR="002A699C" w:rsidRPr="00323FC9" w:rsidRDefault="002A699C" w:rsidP="00B21707">
      <w:pPr>
        <w:widowControl/>
        <w:numPr>
          <w:ilvl w:val="0"/>
          <w:numId w:val="30"/>
        </w:numPr>
        <w:tabs>
          <w:tab w:val="left" w:pos="851"/>
        </w:tabs>
        <w:suppressAutoHyphens w:val="0"/>
        <w:ind w:left="851" w:hanging="425"/>
        <w:jc w:val="both"/>
        <w:rPr>
          <w:sz w:val="22"/>
          <w:szCs w:val="22"/>
        </w:rPr>
      </w:pPr>
      <w:r w:rsidRPr="00323FC9">
        <w:rPr>
          <w:sz w:val="22"/>
          <w:szCs w:val="22"/>
        </w:rPr>
        <w:t>podejrzenia o możliwości ujawnienia, przekazania lub nieuprawnionego wykorzystania Informacji Poufnych;</w:t>
      </w:r>
    </w:p>
    <w:p w14:paraId="01F50993" w14:textId="77777777" w:rsidR="002A699C" w:rsidRPr="00323FC9" w:rsidRDefault="002A699C" w:rsidP="00B21707">
      <w:pPr>
        <w:widowControl/>
        <w:numPr>
          <w:ilvl w:val="0"/>
          <w:numId w:val="30"/>
        </w:numPr>
        <w:tabs>
          <w:tab w:val="left" w:pos="851"/>
        </w:tabs>
        <w:suppressAutoHyphens w:val="0"/>
        <w:ind w:left="851" w:hanging="425"/>
        <w:jc w:val="both"/>
        <w:rPr>
          <w:sz w:val="22"/>
          <w:szCs w:val="22"/>
        </w:rPr>
      </w:pPr>
      <w:r w:rsidRPr="00323FC9">
        <w:rPr>
          <w:sz w:val="22"/>
          <w:szCs w:val="22"/>
        </w:rPr>
        <w:t>zagubienia, kradzieży lub nieuprawnionego zniszczenia nośników, dokumentów lub innych materiałów zawierających Informacje Poufne.</w:t>
      </w:r>
    </w:p>
    <w:p w14:paraId="307CFC35" w14:textId="77777777" w:rsidR="002A699C" w:rsidRPr="00323FC9" w:rsidRDefault="002A699C" w:rsidP="00B21707">
      <w:pPr>
        <w:numPr>
          <w:ilvl w:val="0"/>
          <w:numId w:val="27"/>
        </w:numPr>
        <w:tabs>
          <w:tab w:val="left" w:pos="720"/>
        </w:tabs>
        <w:contextualSpacing/>
        <w:jc w:val="both"/>
        <w:rPr>
          <w:sz w:val="22"/>
          <w:szCs w:val="22"/>
        </w:rPr>
      </w:pPr>
      <w:r w:rsidRPr="00323FC9">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45E452C0" w14:textId="77777777" w:rsidR="002A699C" w:rsidRPr="00323FC9" w:rsidRDefault="002A699C" w:rsidP="00B21707">
      <w:pPr>
        <w:numPr>
          <w:ilvl w:val="0"/>
          <w:numId w:val="27"/>
        </w:numPr>
        <w:tabs>
          <w:tab w:val="left" w:pos="720"/>
        </w:tabs>
        <w:jc w:val="both"/>
        <w:rPr>
          <w:sz w:val="22"/>
          <w:szCs w:val="22"/>
        </w:rPr>
      </w:pPr>
      <w:r w:rsidRPr="00323FC9">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34763E5" w14:textId="77777777" w:rsidR="002A699C" w:rsidRPr="00323FC9" w:rsidRDefault="002A699C" w:rsidP="0037137A">
      <w:pPr>
        <w:rPr>
          <w:b/>
          <w:sz w:val="22"/>
          <w:szCs w:val="22"/>
        </w:rPr>
      </w:pPr>
    </w:p>
    <w:p w14:paraId="44D0215B" w14:textId="4392BB40" w:rsidR="002A699C" w:rsidRPr="00323FC9" w:rsidRDefault="002A699C" w:rsidP="0037137A">
      <w:pPr>
        <w:rPr>
          <w:b/>
          <w:bCs/>
          <w:sz w:val="22"/>
          <w:szCs w:val="22"/>
        </w:rPr>
      </w:pPr>
      <w:r w:rsidRPr="00323FC9">
        <w:rPr>
          <w:b/>
          <w:bCs/>
          <w:sz w:val="22"/>
          <w:szCs w:val="22"/>
        </w:rPr>
        <w:t>§ 14</w:t>
      </w:r>
    </w:p>
    <w:p w14:paraId="41CE2D77" w14:textId="77777777" w:rsidR="00715F1E" w:rsidRPr="00323FC9" w:rsidRDefault="00715F1E" w:rsidP="00323FC9">
      <w:pPr>
        <w:rPr>
          <w:b/>
          <w:bCs/>
          <w:sz w:val="22"/>
          <w:szCs w:val="22"/>
        </w:rPr>
      </w:pPr>
      <w:r w:rsidRPr="00323FC9">
        <w:rPr>
          <w:b/>
          <w:bCs/>
          <w:sz w:val="22"/>
          <w:szCs w:val="22"/>
        </w:rPr>
        <w:t xml:space="preserve">GWARANCJA BANKOWA/UBEZPIECZENIOWA </w:t>
      </w:r>
    </w:p>
    <w:p w14:paraId="39AAC96B" w14:textId="16DB4BC5" w:rsidR="00715F1E" w:rsidRPr="00323FC9" w:rsidRDefault="00715F1E" w:rsidP="00621BD0">
      <w:pPr>
        <w:pStyle w:val="Akapitzlist"/>
        <w:numPr>
          <w:ilvl w:val="1"/>
          <w:numId w:val="27"/>
        </w:numPr>
        <w:tabs>
          <w:tab w:val="clear" w:pos="1080"/>
          <w:tab w:val="num" w:pos="426"/>
        </w:tabs>
        <w:spacing w:after="0" w:line="240" w:lineRule="auto"/>
        <w:ind w:left="426" w:hanging="426"/>
        <w:jc w:val="both"/>
        <w:rPr>
          <w:rFonts w:ascii="Times New Roman" w:hAnsi="Times New Roman"/>
        </w:rPr>
      </w:pPr>
      <w:r w:rsidRPr="00323FC9">
        <w:rPr>
          <w:rFonts w:ascii="Times New Roman" w:hAnsi="Times New Roman"/>
        </w:rPr>
        <w:t>Nieodwołalna, płatna na pierwsze żądanie i bezwarunkowa gwarancja bankowa lub ubezpieczeniowa, o której mowa w §</w:t>
      </w:r>
      <w:r w:rsidR="00011A7F">
        <w:rPr>
          <w:rFonts w:ascii="Times New Roman" w:hAnsi="Times New Roman"/>
          <w:lang w:val="pl-PL"/>
        </w:rPr>
        <w:t>3</w:t>
      </w:r>
      <w:r w:rsidRPr="00323FC9">
        <w:rPr>
          <w:rFonts w:ascii="Times New Roman" w:hAnsi="Times New Roman"/>
        </w:rPr>
        <w:t xml:space="preserve"> ust. 3.1, stanowi zabezpieczenie udzielonej Wykonawcy zaliczki. Gwarancja ta stanowi zabezpieczenie zwrotu zaliczki na wypadek nieprawidłowego wykonania Umowy lub też odstąpienia od Umowy przez Zamawiającego lub Wykonawcę i obowiązywać będzie przez okres od dnia zaksięgowania płatności zaliczkowej Zamawiającego na koncie Wykonawcy do 30 dni od dnia w którym przypada termin dostawy zgodnie z § 2 ust. 1.</w:t>
      </w:r>
    </w:p>
    <w:p w14:paraId="5C5AAD1F" w14:textId="77777777" w:rsidR="00715F1E" w:rsidRPr="00C23354" w:rsidRDefault="00715F1E" w:rsidP="00621BD0">
      <w:pPr>
        <w:pStyle w:val="Akapitzlist"/>
        <w:numPr>
          <w:ilvl w:val="1"/>
          <w:numId w:val="27"/>
        </w:numPr>
        <w:tabs>
          <w:tab w:val="clear" w:pos="1080"/>
          <w:tab w:val="num" w:pos="426"/>
        </w:tabs>
        <w:spacing w:after="0" w:line="240" w:lineRule="auto"/>
        <w:ind w:left="426" w:hanging="426"/>
        <w:jc w:val="both"/>
        <w:rPr>
          <w:rFonts w:ascii="Times New Roman" w:hAnsi="Times New Roman"/>
        </w:rPr>
      </w:pPr>
      <w:r w:rsidRPr="00323FC9">
        <w:rPr>
          <w:rFonts w:ascii="Times New Roman" w:hAnsi="Times New Roman"/>
        </w:rPr>
        <w:t xml:space="preserve">Wszelkie zmiany Umowy lub dokumentów stanowiących integralną część Umowy, w szczególności załączników, dokonane po dniu udzielenia ww. gwarancji, nie zwalniają Gwaranta z </w:t>
      </w:r>
      <w:r w:rsidRPr="0010698D">
        <w:rPr>
          <w:rFonts w:ascii="Times New Roman" w:hAnsi="Times New Roman"/>
        </w:rPr>
        <w:t xml:space="preserve">odpowiedzialności wobec Zamawiającego z tytułu udzielonych gwarancji. </w:t>
      </w:r>
    </w:p>
    <w:p w14:paraId="1E8BFB95" w14:textId="77777777" w:rsidR="00715F1E" w:rsidRPr="0010698D" w:rsidRDefault="00715F1E" w:rsidP="00621BD0">
      <w:pPr>
        <w:pStyle w:val="Akapitzlist"/>
        <w:numPr>
          <w:ilvl w:val="1"/>
          <w:numId w:val="27"/>
        </w:numPr>
        <w:tabs>
          <w:tab w:val="clear" w:pos="1080"/>
          <w:tab w:val="num" w:pos="426"/>
        </w:tabs>
        <w:spacing w:after="0" w:line="240" w:lineRule="auto"/>
        <w:ind w:left="426" w:hanging="426"/>
        <w:jc w:val="both"/>
        <w:rPr>
          <w:rFonts w:ascii="Times New Roman" w:hAnsi="Times New Roman"/>
        </w:rPr>
      </w:pPr>
      <w:r w:rsidRPr="0010698D">
        <w:rPr>
          <w:rFonts w:ascii="Times New Roman" w:hAnsi="Times New Roman"/>
        </w:rPr>
        <w:lastRenderedPageBreak/>
        <w:t xml:space="preserve">Ważność ww. gwarancji nie może być uzależniona od dokonania przez Wykonawcę terminowej płatności składki lub raty składki. </w:t>
      </w:r>
    </w:p>
    <w:p w14:paraId="1ADD5B5B" w14:textId="3455ADBF" w:rsidR="00715F1E" w:rsidRPr="00323FC9" w:rsidRDefault="00715F1E" w:rsidP="00621BD0">
      <w:pPr>
        <w:pStyle w:val="Akapitzlist"/>
        <w:numPr>
          <w:ilvl w:val="1"/>
          <w:numId w:val="27"/>
        </w:numPr>
        <w:tabs>
          <w:tab w:val="clear" w:pos="1080"/>
          <w:tab w:val="num" w:pos="426"/>
        </w:tabs>
        <w:spacing w:after="0" w:line="240" w:lineRule="auto"/>
        <w:ind w:left="426" w:hanging="426"/>
        <w:jc w:val="both"/>
        <w:rPr>
          <w:rFonts w:ascii="Times New Roman" w:hAnsi="Times New Roman"/>
        </w:rPr>
      </w:pPr>
      <w:r w:rsidRPr="00323FC9">
        <w:rPr>
          <w:rFonts w:ascii="Times New Roman" w:hAnsi="Times New Roman"/>
        </w:rPr>
        <w:t xml:space="preserve">Odpowiedzialność Gwaranta wobec </w:t>
      </w:r>
      <w:r w:rsidR="0010698D">
        <w:rPr>
          <w:rFonts w:ascii="Times New Roman" w:hAnsi="Times New Roman"/>
          <w:lang w:val="pl-PL"/>
        </w:rPr>
        <w:t>Zamawiaj</w:t>
      </w:r>
      <w:r w:rsidR="000E639E">
        <w:rPr>
          <w:rFonts w:ascii="Times New Roman" w:hAnsi="Times New Roman"/>
          <w:lang w:val="pl-PL"/>
        </w:rPr>
        <w:t>ąc</w:t>
      </w:r>
      <w:r w:rsidR="0010698D">
        <w:rPr>
          <w:rFonts w:ascii="Times New Roman" w:hAnsi="Times New Roman"/>
          <w:lang w:val="pl-PL"/>
        </w:rPr>
        <w:t>ego</w:t>
      </w:r>
      <w:r w:rsidR="0010698D" w:rsidRPr="00323FC9">
        <w:rPr>
          <w:rFonts w:ascii="Times New Roman" w:hAnsi="Times New Roman"/>
        </w:rPr>
        <w:t xml:space="preserve"> </w:t>
      </w:r>
      <w:r w:rsidRPr="00323FC9">
        <w:rPr>
          <w:rFonts w:ascii="Times New Roman" w:hAnsi="Times New Roman"/>
        </w:rPr>
        <w:t xml:space="preserve">określona w ww. gwarancjach nie może podlegać ograniczeniu na podstawie stosowanych przez Gwaranta dokumentów takich jak np. ogólne warunki gwarancji ubezpieczeniowych lub bankowych, regulaminy, instrukcje, czy umowy o zlecenie udzielenia gwarancji zawarte między Wykonawcą a Gwarantem. </w:t>
      </w:r>
    </w:p>
    <w:p w14:paraId="39CDD1A0" w14:textId="333DD797" w:rsidR="00715F1E" w:rsidRPr="00323FC9" w:rsidRDefault="00715F1E" w:rsidP="00621BD0">
      <w:pPr>
        <w:pStyle w:val="Akapitzlist"/>
        <w:numPr>
          <w:ilvl w:val="1"/>
          <w:numId w:val="27"/>
        </w:numPr>
        <w:tabs>
          <w:tab w:val="clear" w:pos="1080"/>
          <w:tab w:val="num" w:pos="426"/>
        </w:tabs>
        <w:spacing w:after="0" w:line="240" w:lineRule="auto"/>
        <w:ind w:left="426" w:hanging="426"/>
        <w:jc w:val="both"/>
        <w:rPr>
          <w:rFonts w:ascii="Times New Roman" w:hAnsi="Times New Roman"/>
        </w:rPr>
      </w:pPr>
      <w:r w:rsidRPr="00323FC9">
        <w:rPr>
          <w:rFonts w:ascii="Times New Roman" w:hAnsi="Times New Roman"/>
        </w:rPr>
        <w:t>W sytuacji przedłużenia terminu wykonania Umowy, Wykonawca</w:t>
      </w:r>
      <w:r w:rsidR="00C23354">
        <w:rPr>
          <w:rFonts w:ascii="Times New Roman" w:hAnsi="Times New Roman"/>
          <w:lang w:val="pl-PL"/>
        </w:rPr>
        <w:t>, o ile Zamawiający tak postanowi,</w:t>
      </w:r>
      <w:r w:rsidRPr="00323FC9">
        <w:rPr>
          <w:rFonts w:ascii="Times New Roman" w:hAnsi="Times New Roman"/>
        </w:rPr>
        <w:t xml:space="preserve"> zobowiązany będzie na 14 dni przed upływem terminu zabezpieczenia dostarczyć aneks do listu gwarancyjnego wystawionego przez Gwaranta przedłużający termin obowiązywania gwarancji lub nowe zabezpieczenie obejmujące przedłużony termin Umowy, odpowiadające zakresowi i postanowieniom pierwotnego zabezpieczenia, pod rygorem wykonania przez Zamawiającego uprawnień wynikających z zabezpieczenia. Koszt przedłużenia gwarancji i ewentualnych aneksów obciąża Wykonawcę. </w:t>
      </w:r>
    </w:p>
    <w:p w14:paraId="2DA8BDBD" w14:textId="2A6113D7" w:rsidR="00715F1E" w:rsidRPr="00323FC9" w:rsidRDefault="00715F1E" w:rsidP="00621BD0">
      <w:pPr>
        <w:pStyle w:val="Akapitzlist"/>
        <w:numPr>
          <w:ilvl w:val="1"/>
          <w:numId w:val="27"/>
        </w:numPr>
        <w:tabs>
          <w:tab w:val="clear" w:pos="1080"/>
          <w:tab w:val="num" w:pos="426"/>
        </w:tabs>
        <w:spacing w:after="0" w:line="240" w:lineRule="auto"/>
        <w:ind w:left="426" w:hanging="426"/>
        <w:jc w:val="both"/>
        <w:rPr>
          <w:rFonts w:ascii="Times New Roman" w:hAnsi="Times New Roman"/>
        </w:rPr>
      </w:pPr>
      <w:r w:rsidRPr="00323FC9">
        <w:rPr>
          <w:rFonts w:ascii="Times New Roman" w:hAnsi="Times New Roman"/>
        </w:rPr>
        <w:t>W przypadku ujawnienia przy dostawie wad Przedmiotu Umowy skutkujących brakiem odbioru Przedmiotu Umowy przez Zamawiającego i koniecznością jego odesłania do naprawy</w:t>
      </w:r>
      <w:r w:rsidR="00C23354">
        <w:rPr>
          <w:rFonts w:ascii="Times New Roman" w:hAnsi="Times New Roman"/>
          <w:lang w:val="pl-PL"/>
        </w:rPr>
        <w:t xml:space="preserve"> lub wymiany</w:t>
      </w:r>
      <w:r w:rsidRPr="00323FC9">
        <w:rPr>
          <w:rFonts w:ascii="Times New Roman" w:hAnsi="Times New Roman"/>
        </w:rPr>
        <w:t>, Zamawiający może wezwać Wykonawcę pod rygorem skorzystania przez Zamawiającego z prawa zwrotu zaliczki przez Gwaranta, do niezwłocznego dostarczenia aneksu do listu gwarancyjnego (gwarancji bankowej/ubezpieczeniowej) wystawionego przez Gwaranta, przedłużającego termin obowiązywania gwarancji bankowej lub ubezpieczeniowej lub nowe zabezpieczenie obejmujące wyznaczony zgodnie z §</w:t>
      </w:r>
      <w:r w:rsidRPr="00323FC9">
        <w:rPr>
          <w:rFonts w:ascii="Times New Roman" w:hAnsi="Times New Roman"/>
          <w:lang w:val="pl-PL"/>
        </w:rPr>
        <w:t>2</w:t>
      </w:r>
      <w:r w:rsidRPr="00323FC9">
        <w:rPr>
          <w:rFonts w:ascii="Times New Roman" w:hAnsi="Times New Roman"/>
        </w:rPr>
        <w:t xml:space="preserve"> ust. </w:t>
      </w:r>
      <w:r w:rsidRPr="00323FC9">
        <w:rPr>
          <w:rFonts w:ascii="Times New Roman" w:hAnsi="Times New Roman"/>
          <w:lang w:val="pl-PL"/>
        </w:rPr>
        <w:t>7</w:t>
      </w:r>
      <w:r w:rsidRPr="00323FC9">
        <w:rPr>
          <w:rFonts w:ascii="Times New Roman" w:hAnsi="Times New Roman"/>
        </w:rPr>
        <w:t xml:space="preserve"> termin naprawy oraz dodatkowe 30 dni ponad ten, wyznaczony termin. Koszt przedłużenia gwarancji i ewentualnych aneksów obciąża Wykonawcę. Aneks do listu gwarancyjnego lub dostarczenie nowego zabezpieczenia nie </w:t>
      </w:r>
      <w:r w:rsidR="00323FC9" w:rsidRPr="00323FC9">
        <w:rPr>
          <w:rFonts w:ascii="Times New Roman" w:hAnsi="Times New Roman"/>
          <w:lang w:val="pl-PL"/>
        </w:rPr>
        <w:t>są</w:t>
      </w:r>
      <w:r w:rsidRPr="00323FC9">
        <w:rPr>
          <w:rFonts w:ascii="Times New Roman" w:hAnsi="Times New Roman"/>
        </w:rPr>
        <w:t xml:space="preserve"> konieczn</w:t>
      </w:r>
      <w:r w:rsidR="00323FC9" w:rsidRPr="00323FC9">
        <w:rPr>
          <w:rFonts w:ascii="Times New Roman" w:hAnsi="Times New Roman"/>
          <w:lang w:val="pl-PL"/>
        </w:rPr>
        <w:t>e</w:t>
      </w:r>
      <w:r w:rsidRPr="00323FC9">
        <w:rPr>
          <w:rFonts w:ascii="Times New Roman" w:hAnsi="Times New Roman"/>
        </w:rPr>
        <w:t>, jeśli wyznaczony zgodnie z §</w:t>
      </w:r>
      <w:r w:rsidRPr="00323FC9">
        <w:rPr>
          <w:rFonts w:ascii="Times New Roman" w:hAnsi="Times New Roman"/>
          <w:lang w:val="pl-PL"/>
        </w:rPr>
        <w:t>2</w:t>
      </w:r>
      <w:r w:rsidRPr="00323FC9">
        <w:rPr>
          <w:rFonts w:ascii="Times New Roman" w:hAnsi="Times New Roman"/>
        </w:rPr>
        <w:t xml:space="preserve"> ust. </w:t>
      </w:r>
      <w:r w:rsidRPr="00323FC9">
        <w:rPr>
          <w:rFonts w:ascii="Times New Roman" w:hAnsi="Times New Roman"/>
          <w:lang w:val="pl-PL"/>
        </w:rPr>
        <w:t>7</w:t>
      </w:r>
      <w:r w:rsidRPr="00323FC9">
        <w:rPr>
          <w:rFonts w:ascii="Times New Roman" w:hAnsi="Times New Roman"/>
        </w:rPr>
        <w:t xml:space="preserve"> termin naprawy nie przekracza pierwotnego okresu obowiązywania zabezpieczenia zgodnie z </w:t>
      </w:r>
      <w:r w:rsidRPr="00323FC9">
        <w:rPr>
          <w:rFonts w:ascii="Times New Roman" w:hAnsi="Times New Roman"/>
          <w:lang w:val="pl-PL"/>
        </w:rPr>
        <w:t>ust. 1 powyżej</w:t>
      </w:r>
      <w:r w:rsidRPr="00323FC9">
        <w:rPr>
          <w:rFonts w:ascii="Times New Roman" w:hAnsi="Times New Roman"/>
        </w:rPr>
        <w:t xml:space="preserve">, chyba że przypadałby on w okresie ostatnich </w:t>
      </w:r>
      <w:r w:rsidR="00323FC9" w:rsidRPr="00323FC9">
        <w:rPr>
          <w:rFonts w:ascii="Times New Roman" w:hAnsi="Times New Roman"/>
          <w:lang w:val="pl-PL"/>
        </w:rPr>
        <w:t>5</w:t>
      </w:r>
      <w:r w:rsidRPr="00323FC9">
        <w:rPr>
          <w:rFonts w:ascii="Times New Roman" w:hAnsi="Times New Roman"/>
        </w:rPr>
        <w:t xml:space="preserve"> dni obowiązywania tego zabezpieczenia. </w:t>
      </w:r>
    </w:p>
    <w:p w14:paraId="65D44951" w14:textId="0F9F46A5" w:rsidR="00323FC9" w:rsidRPr="00323FC9" w:rsidRDefault="00715F1E" w:rsidP="00621BD0">
      <w:pPr>
        <w:pStyle w:val="Akapitzlist"/>
        <w:numPr>
          <w:ilvl w:val="1"/>
          <w:numId w:val="27"/>
        </w:numPr>
        <w:tabs>
          <w:tab w:val="clear" w:pos="1080"/>
          <w:tab w:val="num" w:pos="426"/>
        </w:tabs>
        <w:spacing w:after="0" w:line="240" w:lineRule="auto"/>
        <w:ind w:left="426" w:hanging="426"/>
        <w:jc w:val="both"/>
        <w:rPr>
          <w:rFonts w:ascii="Times New Roman" w:hAnsi="Times New Roman"/>
        </w:rPr>
      </w:pPr>
      <w:r w:rsidRPr="00323FC9">
        <w:rPr>
          <w:rFonts w:ascii="Times New Roman" w:hAnsi="Times New Roman"/>
        </w:rPr>
        <w:t xml:space="preserve">Gwarant powinien dokonać zapłaty na rzecz Zamawiającego z tytułu udzielonej gwarancji w terminie do 5 dni roboczych od dnia doręczenia Gwarantowi żądania zapłaty sumy gwarancyjnej, w terminie ważności gwarancji, zawierającego tylko i wyłącznie: </w:t>
      </w:r>
    </w:p>
    <w:p w14:paraId="518CAB5C" w14:textId="34099181" w:rsidR="00323FC9" w:rsidRPr="00323FC9" w:rsidRDefault="00715F1E" w:rsidP="00621BD0">
      <w:pPr>
        <w:pStyle w:val="Akapitzlist"/>
        <w:spacing w:after="0" w:line="240" w:lineRule="auto"/>
        <w:ind w:left="993" w:hanging="284"/>
        <w:jc w:val="both"/>
        <w:rPr>
          <w:rFonts w:ascii="Times New Roman" w:hAnsi="Times New Roman"/>
        </w:rPr>
      </w:pPr>
      <w:r w:rsidRPr="00323FC9">
        <w:rPr>
          <w:rFonts w:ascii="Times New Roman" w:hAnsi="Times New Roman"/>
        </w:rPr>
        <w:t xml:space="preserve">a) </w:t>
      </w:r>
      <w:r w:rsidR="00621BD0">
        <w:rPr>
          <w:rFonts w:ascii="Times New Roman" w:hAnsi="Times New Roman"/>
        </w:rPr>
        <w:tab/>
      </w:r>
      <w:r w:rsidRPr="00323FC9">
        <w:rPr>
          <w:rFonts w:ascii="Times New Roman" w:hAnsi="Times New Roman"/>
        </w:rPr>
        <w:t xml:space="preserve">Oznaczenie kwoty roszczenia; </w:t>
      </w:r>
    </w:p>
    <w:p w14:paraId="603CA3C6" w14:textId="6E1FBF4D" w:rsidR="00323FC9" w:rsidRPr="00323FC9" w:rsidRDefault="00715F1E" w:rsidP="00621BD0">
      <w:pPr>
        <w:pStyle w:val="Akapitzlist"/>
        <w:spacing w:after="0" w:line="240" w:lineRule="auto"/>
        <w:ind w:left="993" w:hanging="284"/>
        <w:jc w:val="both"/>
        <w:rPr>
          <w:rFonts w:ascii="Times New Roman" w:hAnsi="Times New Roman"/>
        </w:rPr>
      </w:pPr>
      <w:r w:rsidRPr="00323FC9">
        <w:rPr>
          <w:rFonts w:ascii="Times New Roman" w:hAnsi="Times New Roman"/>
        </w:rPr>
        <w:t xml:space="preserve">b) </w:t>
      </w:r>
      <w:r w:rsidR="00621BD0">
        <w:rPr>
          <w:rFonts w:ascii="Times New Roman" w:hAnsi="Times New Roman"/>
        </w:rPr>
        <w:tab/>
      </w:r>
      <w:r w:rsidRPr="00323FC9">
        <w:rPr>
          <w:rFonts w:ascii="Times New Roman" w:hAnsi="Times New Roman"/>
        </w:rPr>
        <w:t xml:space="preserve">Numer rachunku bankowego, na który ma zostać dokonana przez Gwaranta wypłata kwoty roszczenia; </w:t>
      </w:r>
    </w:p>
    <w:p w14:paraId="3F248B80" w14:textId="08976BA7" w:rsidR="00323FC9" w:rsidRPr="00323FC9" w:rsidRDefault="00715F1E" w:rsidP="00621BD0">
      <w:pPr>
        <w:pStyle w:val="Akapitzlist"/>
        <w:spacing w:after="0" w:line="240" w:lineRule="auto"/>
        <w:ind w:left="993" w:hanging="284"/>
        <w:jc w:val="both"/>
        <w:rPr>
          <w:rFonts w:ascii="Times New Roman" w:hAnsi="Times New Roman"/>
        </w:rPr>
      </w:pPr>
      <w:r w:rsidRPr="00323FC9">
        <w:rPr>
          <w:rFonts w:ascii="Times New Roman" w:hAnsi="Times New Roman"/>
        </w:rPr>
        <w:t xml:space="preserve">c) </w:t>
      </w:r>
      <w:r w:rsidR="00621BD0">
        <w:rPr>
          <w:rFonts w:ascii="Times New Roman" w:hAnsi="Times New Roman"/>
        </w:rPr>
        <w:tab/>
      </w:r>
      <w:r w:rsidR="00323FC9" w:rsidRPr="00323FC9">
        <w:rPr>
          <w:rFonts w:ascii="Times New Roman" w:hAnsi="Times New Roman"/>
          <w:lang w:val="pl-PL"/>
        </w:rPr>
        <w:t xml:space="preserve">Podpis </w:t>
      </w:r>
      <w:r w:rsidRPr="00323FC9">
        <w:rPr>
          <w:rFonts w:ascii="Times New Roman" w:hAnsi="Times New Roman"/>
        </w:rPr>
        <w:t xml:space="preserve">osoby umocowanej do reprezentowania Zamawiającego; </w:t>
      </w:r>
    </w:p>
    <w:p w14:paraId="7873DAD6" w14:textId="77777777" w:rsidR="00323FC9" w:rsidRPr="00323FC9" w:rsidRDefault="00715F1E" w:rsidP="00621BD0">
      <w:pPr>
        <w:pStyle w:val="Akapitzlist"/>
        <w:spacing w:after="0" w:line="240" w:lineRule="auto"/>
        <w:ind w:left="993" w:hanging="284"/>
        <w:jc w:val="both"/>
        <w:rPr>
          <w:rFonts w:ascii="Times New Roman" w:hAnsi="Times New Roman"/>
        </w:rPr>
      </w:pPr>
      <w:r w:rsidRPr="00323FC9">
        <w:rPr>
          <w:rFonts w:ascii="Times New Roman" w:hAnsi="Times New Roman"/>
        </w:rPr>
        <w:t xml:space="preserve">d) Oświadczenie, że Wykonawca nie wykonał lub nienależycie wykonał zobowiązanie wynikające z Umowy. </w:t>
      </w:r>
    </w:p>
    <w:p w14:paraId="638841E4" w14:textId="6472157A" w:rsidR="00323FC9" w:rsidRPr="00323FC9" w:rsidRDefault="00715F1E" w:rsidP="00621BD0">
      <w:pPr>
        <w:pStyle w:val="Akapitzlist"/>
        <w:numPr>
          <w:ilvl w:val="1"/>
          <w:numId w:val="27"/>
        </w:numPr>
        <w:tabs>
          <w:tab w:val="clear" w:pos="1080"/>
          <w:tab w:val="num" w:pos="426"/>
        </w:tabs>
        <w:spacing w:after="0" w:line="240" w:lineRule="auto"/>
        <w:ind w:left="426" w:hanging="426"/>
        <w:jc w:val="both"/>
        <w:rPr>
          <w:rFonts w:ascii="Times New Roman" w:hAnsi="Times New Roman"/>
        </w:rPr>
      </w:pPr>
      <w:r w:rsidRPr="00323FC9">
        <w:rPr>
          <w:rFonts w:ascii="Times New Roman" w:hAnsi="Times New Roman"/>
        </w:rPr>
        <w:t xml:space="preserve">Żądanie zapłaty kwoty roszczenia z tytułu gwarancji zostanie przekazane przez Zamawiającego na adres Gwaranta pocztą kurierską lub kluczowym komunikatem SWIFT za pośrednictwem banku prowadzącego rachunek bankowy Zamawiającego najpóźniej w ostatnim dniu terminu ważności gwarancji do godz. 23.59. Jeżeli koniec terminu do złożenia żądania zapłaty gwarancji przypada na sobotę, dzień ustawowo wolny od pracy lub inny dzień, w którym Gwarant nie prowadzi działalności operacyjnej, wówczas termin ten ulega wydłużeniu do najbliższego dnia, w którym Gwarant prowadzi działalność operacyjną. </w:t>
      </w:r>
    </w:p>
    <w:p w14:paraId="5999BE5B" w14:textId="2C260343" w:rsidR="00323FC9" w:rsidRPr="00323FC9" w:rsidRDefault="00715F1E" w:rsidP="00621BD0">
      <w:pPr>
        <w:pStyle w:val="Akapitzlist"/>
        <w:numPr>
          <w:ilvl w:val="1"/>
          <w:numId w:val="27"/>
        </w:numPr>
        <w:tabs>
          <w:tab w:val="clear" w:pos="1080"/>
          <w:tab w:val="num" w:pos="426"/>
        </w:tabs>
        <w:spacing w:after="0" w:line="240" w:lineRule="auto"/>
        <w:ind w:left="426" w:hanging="426"/>
        <w:jc w:val="both"/>
        <w:rPr>
          <w:rFonts w:ascii="Times New Roman" w:hAnsi="Times New Roman"/>
        </w:rPr>
      </w:pPr>
      <w:r w:rsidRPr="00323FC9">
        <w:rPr>
          <w:rFonts w:ascii="Times New Roman" w:hAnsi="Times New Roman"/>
        </w:rPr>
        <w:t xml:space="preserve">Warunkiem zapłaty Zamawiającemu kwoty roszczenia z tytułu udzielonej gwarancji nie może być: </w:t>
      </w:r>
    </w:p>
    <w:p w14:paraId="021B01BC" w14:textId="1972AA46" w:rsidR="00323FC9" w:rsidRPr="00323FC9" w:rsidRDefault="00715F1E" w:rsidP="00621BD0">
      <w:pPr>
        <w:pStyle w:val="Akapitzlist"/>
        <w:spacing w:after="0" w:line="240" w:lineRule="auto"/>
        <w:ind w:left="852" w:hanging="285"/>
        <w:jc w:val="both"/>
        <w:rPr>
          <w:rFonts w:ascii="Times New Roman" w:hAnsi="Times New Roman"/>
        </w:rPr>
      </w:pPr>
      <w:r w:rsidRPr="00323FC9">
        <w:rPr>
          <w:rFonts w:ascii="Times New Roman" w:hAnsi="Times New Roman"/>
        </w:rPr>
        <w:t xml:space="preserve">a) </w:t>
      </w:r>
      <w:r w:rsidR="00621BD0">
        <w:rPr>
          <w:rFonts w:ascii="Times New Roman" w:hAnsi="Times New Roman"/>
        </w:rPr>
        <w:tab/>
      </w:r>
      <w:r w:rsidRPr="00323FC9">
        <w:rPr>
          <w:rFonts w:ascii="Times New Roman" w:hAnsi="Times New Roman"/>
        </w:rPr>
        <w:t xml:space="preserve">Potwierdzenie dokumentów lub dowodów potwierdzających oświadczenie Zamawiającego wskazane w ust. 7 lit. d) powyżej; </w:t>
      </w:r>
    </w:p>
    <w:p w14:paraId="61057E7B" w14:textId="35045101" w:rsidR="00323FC9" w:rsidRPr="00323FC9" w:rsidRDefault="00715F1E" w:rsidP="00621BD0">
      <w:pPr>
        <w:pStyle w:val="Akapitzlist"/>
        <w:spacing w:after="0" w:line="240" w:lineRule="auto"/>
        <w:ind w:left="851" w:hanging="284"/>
        <w:jc w:val="both"/>
        <w:rPr>
          <w:rFonts w:ascii="Times New Roman" w:hAnsi="Times New Roman"/>
        </w:rPr>
      </w:pPr>
      <w:r w:rsidRPr="00323FC9">
        <w:rPr>
          <w:rFonts w:ascii="Times New Roman" w:hAnsi="Times New Roman"/>
        </w:rPr>
        <w:t>b) Przedstawienie dowodu uprzedniego wezwania Wykonawcy do zapłaty roszczenia Zamawiającego oraz oświadczenie, że mimo wezwania Wykonawca nie zaspokoił roszczenia Zamawiającego w zakresie wskazanym w ust. 7 lit. d);</w:t>
      </w:r>
    </w:p>
    <w:p w14:paraId="18B0EC84" w14:textId="0BA39BFE" w:rsidR="00323FC9" w:rsidRPr="00323FC9" w:rsidRDefault="00323FC9" w:rsidP="00621BD0">
      <w:pPr>
        <w:pStyle w:val="Akapitzlist"/>
        <w:spacing w:after="0" w:line="240" w:lineRule="auto"/>
        <w:ind w:left="851" w:hanging="284"/>
        <w:jc w:val="both"/>
        <w:rPr>
          <w:rFonts w:ascii="Times New Roman" w:hAnsi="Times New Roman"/>
        </w:rPr>
      </w:pPr>
      <w:r w:rsidRPr="00323FC9">
        <w:rPr>
          <w:rFonts w:ascii="Times New Roman" w:hAnsi="Times New Roman"/>
          <w:lang w:val="pl-PL"/>
        </w:rPr>
        <w:t>c</w:t>
      </w:r>
      <w:r w:rsidR="00715F1E" w:rsidRPr="00323FC9">
        <w:rPr>
          <w:rFonts w:ascii="Times New Roman" w:hAnsi="Times New Roman"/>
        </w:rPr>
        <w:t xml:space="preserve">) </w:t>
      </w:r>
      <w:r w:rsidR="00621BD0">
        <w:rPr>
          <w:rFonts w:ascii="Times New Roman" w:hAnsi="Times New Roman"/>
        </w:rPr>
        <w:tab/>
      </w:r>
      <w:r w:rsidR="00715F1E" w:rsidRPr="00323FC9">
        <w:rPr>
          <w:rFonts w:ascii="Times New Roman" w:hAnsi="Times New Roman"/>
        </w:rPr>
        <w:t xml:space="preserve">Bezsporność żądanej należności; </w:t>
      </w:r>
    </w:p>
    <w:p w14:paraId="6F266F4C" w14:textId="1EA4202A" w:rsidR="00715F1E" w:rsidRPr="00323FC9" w:rsidRDefault="00715F1E" w:rsidP="00621BD0">
      <w:pPr>
        <w:pStyle w:val="Akapitzlist"/>
        <w:spacing w:after="0" w:line="240" w:lineRule="auto"/>
        <w:ind w:left="851" w:hanging="284"/>
        <w:jc w:val="both"/>
        <w:rPr>
          <w:rFonts w:ascii="Times New Roman" w:hAnsi="Times New Roman"/>
        </w:rPr>
      </w:pPr>
      <w:r w:rsidRPr="00323FC9">
        <w:rPr>
          <w:rFonts w:ascii="Times New Roman" w:hAnsi="Times New Roman"/>
        </w:rPr>
        <w:t xml:space="preserve">d) </w:t>
      </w:r>
      <w:r w:rsidR="00621BD0">
        <w:rPr>
          <w:rFonts w:ascii="Times New Roman" w:hAnsi="Times New Roman"/>
        </w:rPr>
        <w:tab/>
      </w:r>
      <w:r w:rsidRPr="00323FC9">
        <w:rPr>
          <w:rFonts w:ascii="Times New Roman" w:hAnsi="Times New Roman"/>
        </w:rPr>
        <w:t>Złożenie przez Wykonawcę jakiegokolwiek oświadczenia.</w:t>
      </w:r>
    </w:p>
    <w:p w14:paraId="05E5F1D1" w14:textId="617A8D14" w:rsidR="00715F1E" w:rsidRPr="00323FC9" w:rsidRDefault="00715F1E" w:rsidP="0037137A">
      <w:pPr>
        <w:rPr>
          <w:b/>
          <w:bCs/>
          <w:sz w:val="22"/>
          <w:szCs w:val="22"/>
        </w:rPr>
      </w:pPr>
    </w:p>
    <w:p w14:paraId="35833446" w14:textId="6443BA83" w:rsidR="00715F1E" w:rsidRPr="00323FC9" w:rsidRDefault="00140F9F" w:rsidP="0037137A">
      <w:pPr>
        <w:rPr>
          <w:b/>
          <w:bCs/>
          <w:sz w:val="22"/>
          <w:szCs w:val="22"/>
        </w:rPr>
      </w:pPr>
      <w:r>
        <w:rPr>
          <w:b/>
          <w:bCs/>
          <w:sz w:val="22"/>
          <w:szCs w:val="22"/>
        </w:rPr>
        <w:t>§15</w:t>
      </w:r>
    </w:p>
    <w:p w14:paraId="7F9C7FBD" w14:textId="77777777" w:rsidR="002A699C" w:rsidRPr="00323FC9" w:rsidRDefault="002A699C" w:rsidP="0037137A">
      <w:pPr>
        <w:rPr>
          <w:b/>
          <w:bCs/>
          <w:sz w:val="22"/>
          <w:szCs w:val="22"/>
        </w:rPr>
      </w:pPr>
      <w:r w:rsidRPr="00323FC9">
        <w:rPr>
          <w:b/>
          <w:bCs/>
          <w:sz w:val="22"/>
          <w:szCs w:val="22"/>
        </w:rPr>
        <w:t>WŁASNOŚĆ INTELEKTUALNA</w:t>
      </w:r>
    </w:p>
    <w:p w14:paraId="31DD7424" w14:textId="77777777" w:rsidR="00AD380E" w:rsidRPr="00323FC9" w:rsidRDefault="00AD380E" w:rsidP="00B21707">
      <w:pPr>
        <w:widowControl/>
        <w:numPr>
          <w:ilvl w:val="0"/>
          <w:numId w:val="33"/>
        </w:numPr>
        <w:suppressAutoHyphens w:val="0"/>
        <w:autoSpaceDE w:val="0"/>
        <w:jc w:val="both"/>
        <w:rPr>
          <w:sz w:val="22"/>
          <w:szCs w:val="22"/>
        </w:rPr>
      </w:pPr>
      <w:r w:rsidRPr="00323FC9">
        <w:rPr>
          <w:sz w:val="22"/>
          <w:szCs w:val="22"/>
        </w:rPr>
        <w:t>Wykonawca oświadcza, że zgodnie z jego najlepszą wiedzą wykonanie jego zobowiązań wynikających z Umowy nie narusza praw własności intelektualnej osób trzecich.</w:t>
      </w:r>
    </w:p>
    <w:p w14:paraId="5D91824D" w14:textId="64856508" w:rsidR="00AD380E" w:rsidRPr="00323FC9" w:rsidRDefault="00EF47B5" w:rsidP="00B21707">
      <w:pPr>
        <w:widowControl/>
        <w:numPr>
          <w:ilvl w:val="0"/>
          <w:numId w:val="33"/>
        </w:numPr>
        <w:suppressAutoHyphens w:val="0"/>
        <w:autoSpaceDE w:val="0"/>
        <w:jc w:val="both"/>
        <w:rPr>
          <w:sz w:val="22"/>
          <w:szCs w:val="22"/>
        </w:rPr>
      </w:pPr>
      <w:r>
        <w:rPr>
          <w:sz w:val="22"/>
          <w:szCs w:val="22"/>
        </w:rPr>
        <w:lastRenderedPageBreak/>
        <w:t xml:space="preserve">Wykonawca udziela Zamawiającemu </w:t>
      </w:r>
      <w:r w:rsidR="00AD380E" w:rsidRPr="00323FC9">
        <w:rPr>
          <w:sz w:val="22"/>
          <w:szCs w:val="22"/>
        </w:rPr>
        <w:t xml:space="preserve">licencji </w:t>
      </w:r>
      <w:r w:rsidR="003531F1">
        <w:rPr>
          <w:sz w:val="22"/>
          <w:szCs w:val="22"/>
        </w:rPr>
        <w:t xml:space="preserve">niewyłącznej </w:t>
      </w:r>
      <w:r>
        <w:rPr>
          <w:sz w:val="22"/>
          <w:szCs w:val="22"/>
        </w:rPr>
        <w:t>do utworów jemu dostarczonych w ramach realizacji niniejszej umowy</w:t>
      </w:r>
      <w:r w:rsidRPr="003531F1">
        <w:rPr>
          <w:sz w:val="22"/>
          <w:szCs w:val="22"/>
        </w:rPr>
        <w:t xml:space="preserve">, w tym w szczególności do wszelkiej dokumentacji </w:t>
      </w:r>
      <w:r w:rsidR="003531F1" w:rsidRPr="003531F1">
        <w:rPr>
          <w:sz w:val="22"/>
          <w:szCs w:val="22"/>
        </w:rPr>
        <w:t xml:space="preserve">dotyczącej systemu komórki elektrochemicznej (środowiskowej), jak również do dostarczonego Zamawiającemu oprogramowania. Udzielenie licencji </w:t>
      </w:r>
      <w:r w:rsidR="00AD380E" w:rsidRPr="003531F1">
        <w:rPr>
          <w:sz w:val="22"/>
          <w:szCs w:val="22"/>
        </w:rPr>
        <w:t>następuje na czas nieoznaczony, przy czym jej wypowiedzenie przez Wykonawcę możliwe jest wyłącznie</w:t>
      </w:r>
      <w:r w:rsidR="00AD380E" w:rsidRPr="00323FC9">
        <w:rPr>
          <w:sz w:val="22"/>
          <w:szCs w:val="22"/>
        </w:rPr>
        <w:t xml:space="preserve"> po upływie lat 10 i tylko z ważnych powodów. Jeśli ważnym powodem byłoby naruszanie warunków licencji przez Zamawiającego, Wykonawca zobowiązany jest uprzednio wezwać Zamawiającego do zaprzestania naruszeń, wyznaczając mu w tym celu odpowiedni termin. Okres wypowiedzenia wynosi lat 5. Udzielona licencja nie zawiera upoważnienia do udzielania sublicencji.</w:t>
      </w:r>
    </w:p>
    <w:p w14:paraId="3240B710" w14:textId="3CB0B4DE" w:rsidR="00AD380E" w:rsidRPr="00323FC9" w:rsidRDefault="00AD380E" w:rsidP="00B21707">
      <w:pPr>
        <w:widowControl/>
        <w:numPr>
          <w:ilvl w:val="0"/>
          <w:numId w:val="33"/>
        </w:numPr>
        <w:suppressAutoHyphens w:val="0"/>
        <w:autoSpaceDE w:val="0"/>
        <w:jc w:val="both"/>
        <w:rPr>
          <w:sz w:val="22"/>
          <w:szCs w:val="22"/>
        </w:rPr>
      </w:pPr>
      <w:r w:rsidRPr="00323FC9">
        <w:rPr>
          <w:sz w:val="22"/>
          <w:szCs w:val="22"/>
        </w:rPr>
        <w:t xml:space="preserve">Z chwilą udzielenia licencji do </w:t>
      </w:r>
      <w:r w:rsidR="003531F1">
        <w:rPr>
          <w:sz w:val="22"/>
          <w:szCs w:val="22"/>
        </w:rPr>
        <w:t>dostarczonych Zamawiającemu utworów</w:t>
      </w:r>
      <w:r w:rsidRPr="00323FC9">
        <w:rPr>
          <w:sz w:val="22"/>
          <w:szCs w:val="22"/>
        </w:rPr>
        <w:t>, na Zamawiającego przechodzi prawo do czynienia w</w:t>
      </w:r>
      <w:r w:rsidR="001941B6" w:rsidRPr="00323FC9">
        <w:rPr>
          <w:sz w:val="22"/>
          <w:szCs w:val="22"/>
        </w:rPr>
        <w:t> </w:t>
      </w:r>
      <w:r w:rsidR="003531F1">
        <w:rPr>
          <w:sz w:val="22"/>
          <w:szCs w:val="22"/>
        </w:rPr>
        <w:t xml:space="preserve">nich </w:t>
      </w:r>
      <w:r w:rsidRPr="00323FC9">
        <w:rPr>
          <w:sz w:val="22"/>
          <w:szCs w:val="22"/>
        </w:rPr>
        <w:t xml:space="preserve">modyfikacji w zakresie zależnym od uznania Zamawiającego. Strony uzgadniają, że Zamawiający w ramach otrzymanej licencji będzie mógł </w:t>
      </w:r>
      <w:r w:rsidR="000C01DA" w:rsidRPr="00323FC9">
        <w:rPr>
          <w:sz w:val="22"/>
          <w:szCs w:val="22"/>
        </w:rPr>
        <w:t xml:space="preserve">zwłaszcza </w:t>
      </w:r>
      <w:r w:rsidRPr="00323FC9">
        <w:rPr>
          <w:sz w:val="22"/>
          <w:szCs w:val="22"/>
        </w:rPr>
        <w:t>wykorzyst</w:t>
      </w:r>
      <w:r w:rsidR="000C01DA" w:rsidRPr="00323FC9">
        <w:rPr>
          <w:sz w:val="22"/>
          <w:szCs w:val="22"/>
        </w:rPr>
        <w:t xml:space="preserve">ywać </w:t>
      </w:r>
      <w:r w:rsidR="003531F1">
        <w:rPr>
          <w:sz w:val="22"/>
          <w:szCs w:val="22"/>
        </w:rPr>
        <w:t>u</w:t>
      </w:r>
      <w:r w:rsidRPr="00323FC9">
        <w:rPr>
          <w:sz w:val="22"/>
          <w:szCs w:val="22"/>
        </w:rPr>
        <w:t>twor</w:t>
      </w:r>
      <w:r w:rsidR="000C01DA" w:rsidRPr="00323FC9">
        <w:rPr>
          <w:sz w:val="22"/>
          <w:szCs w:val="22"/>
        </w:rPr>
        <w:t>y</w:t>
      </w:r>
      <w:r w:rsidRPr="00323FC9">
        <w:rPr>
          <w:sz w:val="22"/>
          <w:szCs w:val="22"/>
        </w:rPr>
        <w:t xml:space="preserve"> w</w:t>
      </w:r>
      <w:r w:rsidR="001941B6" w:rsidRPr="00323FC9">
        <w:rPr>
          <w:sz w:val="22"/>
          <w:szCs w:val="22"/>
        </w:rPr>
        <w:t> </w:t>
      </w:r>
      <w:r w:rsidRPr="00323FC9">
        <w:rPr>
          <w:sz w:val="22"/>
          <w:szCs w:val="22"/>
        </w:rPr>
        <w:t>realizowanych przez Zamawiającego procedurach zakupowych, w tym w ramach przeprowadzania zamówień publicznych.</w:t>
      </w:r>
    </w:p>
    <w:p w14:paraId="2169F868" w14:textId="77777777" w:rsidR="00273577" w:rsidRDefault="00AD380E" w:rsidP="00B21707">
      <w:pPr>
        <w:widowControl/>
        <w:numPr>
          <w:ilvl w:val="0"/>
          <w:numId w:val="33"/>
        </w:numPr>
        <w:suppressAutoHyphens w:val="0"/>
        <w:autoSpaceDE w:val="0"/>
        <w:jc w:val="both"/>
        <w:rPr>
          <w:sz w:val="22"/>
          <w:szCs w:val="22"/>
        </w:rPr>
      </w:pPr>
      <w:r w:rsidRPr="00323FC9">
        <w:rPr>
          <w:sz w:val="22"/>
          <w:szCs w:val="22"/>
        </w:rPr>
        <w:t xml:space="preserve">Jeżeli Wykonawca dostarczy Zamawiającemu oprogramowanie komputerowe dla potrzeb prawidłowego funkcjonowania </w:t>
      </w:r>
      <w:r w:rsidR="00273577">
        <w:rPr>
          <w:sz w:val="22"/>
          <w:szCs w:val="22"/>
        </w:rPr>
        <w:t xml:space="preserve">systemu </w:t>
      </w:r>
      <w:r w:rsidR="00140F9F">
        <w:rPr>
          <w:sz w:val="22"/>
          <w:szCs w:val="22"/>
        </w:rPr>
        <w:t>komórki</w:t>
      </w:r>
      <w:r w:rsidRPr="00323FC9">
        <w:rPr>
          <w:sz w:val="22"/>
          <w:szCs w:val="22"/>
        </w:rPr>
        <w:t>, to Wykonawca udzieli bądź przekaże Zamawiającemu licencję do tego oprogramowania, która będzie</w:t>
      </w:r>
      <w:r w:rsidR="00273577">
        <w:rPr>
          <w:sz w:val="22"/>
          <w:szCs w:val="22"/>
        </w:rPr>
        <w:t>:</w:t>
      </w:r>
    </w:p>
    <w:p w14:paraId="60300A6A" w14:textId="329E2697" w:rsidR="00273577" w:rsidRPr="008961FA" w:rsidRDefault="00AD380E" w:rsidP="00273577">
      <w:pPr>
        <w:widowControl/>
        <w:numPr>
          <w:ilvl w:val="1"/>
          <w:numId w:val="33"/>
        </w:numPr>
        <w:suppressAutoHyphens w:val="0"/>
        <w:autoSpaceDE w:val="0"/>
        <w:jc w:val="both"/>
        <w:rPr>
          <w:sz w:val="22"/>
          <w:szCs w:val="22"/>
          <w:lang w:val="en-GB"/>
        </w:rPr>
      </w:pPr>
      <w:r w:rsidRPr="00A864BB">
        <w:rPr>
          <w:sz w:val="22"/>
          <w:szCs w:val="22"/>
        </w:rPr>
        <w:t xml:space="preserve"> </w:t>
      </w:r>
      <w:proofErr w:type="spellStart"/>
      <w:r w:rsidRPr="008961FA">
        <w:rPr>
          <w:sz w:val="22"/>
          <w:szCs w:val="22"/>
          <w:lang w:val="en-GB"/>
        </w:rPr>
        <w:t>licencją</w:t>
      </w:r>
      <w:proofErr w:type="spellEnd"/>
      <w:r w:rsidRPr="008961FA">
        <w:rPr>
          <w:sz w:val="22"/>
          <w:szCs w:val="22"/>
          <w:lang w:val="en-GB"/>
        </w:rPr>
        <w:t xml:space="preserve"> </w:t>
      </w:r>
      <w:proofErr w:type="spellStart"/>
      <w:r w:rsidRPr="008961FA">
        <w:rPr>
          <w:sz w:val="22"/>
          <w:szCs w:val="22"/>
          <w:lang w:val="en-GB"/>
        </w:rPr>
        <w:t>typu</w:t>
      </w:r>
      <w:proofErr w:type="spellEnd"/>
      <w:r w:rsidRPr="008961FA">
        <w:rPr>
          <w:sz w:val="22"/>
          <w:szCs w:val="22"/>
          <w:lang w:val="en-GB"/>
        </w:rPr>
        <w:t xml:space="preserve"> „open source”</w:t>
      </w:r>
      <w:r w:rsidR="00273577" w:rsidRPr="008961FA">
        <w:rPr>
          <w:sz w:val="22"/>
          <w:szCs w:val="22"/>
          <w:lang w:val="en-GB"/>
        </w:rPr>
        <w:t>,</w:t>
      </w:r>
      <w:r w:rsidR="008961FA" w:rsidRPr="008961FA">
        <w:rPr>
          <w:sz w:val="22"/>
          <w:szCs w:val="22"/>
          <w:lang w:val="en-GB"/>
        </w:rPr>
        <w:t xml:space="preserve"> </w:t>
      </w:r>
      <w:proofErr w:type="spellStart"/>
      <w:r w:rsidR="008961FA" w:rsidRPr="008961FA">
        <w:rPr>
          <w:sz w:val="22"/>
          <w:szCs w:val="22"/>
          <w:lang w:val="en-GB"/>
        </w:rPr>
        <w:t>b</w:t>
      </w:r>
      <w:r w:rsidR="008961FA">
        <w:rPr>
          <w:sz w:val="22"/>
          <w:szCs w:val="22"/>
          <w:lang w:val="en-GB"/>
        </w:rPr>
        <w:t>ądź</w:t>
      </w:r>
      <w:proofErr w:type="spellEnd"/>
    </w:p>
    <w:p w14:paraId="58D57393" w14:textId="77777777" w:rsidR="008961FA" w:rsidRDefault="00273577" w:rsidP="008961FA">
      <w:pPr>
        <w:widowControl/>
        <w:numPr>
          <w:ilvl w:val="1"/>
          <w:numId w:val="33"/>
        </w:numPr>
        <w:tabs>
          <w:tab w:val="clear" w:pos="786"/>
          <w:tab w:val="num" w:pos="426"/>
        </w:tabs>
        <w:suppressAutoHyphens w:val="0"/>
        <w:autoSpaceDE w:val="0"/>
        <w:ind w:left="426" w:firstLine="0"/>
        <w:jc w:val="both"/>
        <w:rPr>
          <w:sz w:val="22"/>
          <w:szCs w:val="22"/>
        </w:rPr>
      </w:pPr>
      <w:r>
        <w:rPr>
          <w:sz w:val="22"/>
          <w:szCs w:val="22"/>
        </w:rPr>
        <w:t xml:space="preserve">licencją innego typu </w:t>
      </w:r>
      <w:r w:rsidR="008961FA">
        <w:rPr>
          <w:sz w:val="22"/>
          <w:szCs w:val="22"/>
        </w:rPr>
        <w:t xml:space="preserve">(własnościową) </w:t>
      </w:r>
      <w:r>
        <w:rPr>
          <w:sz w:val="22"/>
          <w:szCs w:val="22"/>
        </w:rPr>
        <w:t>udzielaną przez producenta oprogramowania</w:t>
      </w:r>
      <w:r w:rsidR="00AD380E" w:rsidRPr="00323FC9">
        <w:rPr>
          <w:sz w:val="22"/>
          <w:szCs w:val="22"/>
        </w:rPr>
        <w:t>.</w:t>
      </w:r>
    </w:p>
    <w:p w14:paraId="77F46A56" w14:textId="38B40114" w:rsidR="00AD380E" w:rsidRPr="00323FC9" w:rsidRDefault="008961FA" w:rsidP="008961FA">
      <w:pPr>
        <w:widowControl/>
        <w:suppressAutoHyphens w:val="0"/>
        <w:autoSpaceDE w:val="0"/>
        <w:ind w:left="426"/>
        <w:jc w:val="both"/>
        <w:rPr>
          <w:sz w:val="22"/>
          <w:szCs w:val="22"/>
        </w:rPr>
      </w:pPr>
      <w:r>
        <w:rPr>
          <w:sz w:val="22"/>
          <w:szCs w:val="22"/>
        </w:rPr>
        <w:t xml:space="preserve">W obu wypadkach </w:t>
      </w:r>
      <w:r w:rsidR="00AD380E" w:rsidRPr="00323FC9">
        <w:rPr>
          <w:sz w:val="22"/>
          <w:szCs w:val="22"/>
        </w:rPr>
        <w:t xml:space="preserve">Zamawiający będzie mógł korzystać z oprogramowania na </w:t>
      </w:r>
      <w:r>
        <w:rPr>
          <w:sz w:val="22"/>
          <w:szCs w:val="22"/>
        </w:rPr>
        <w:t xml:space="preserve">polach eksploatacji i </w:t>
      </w:r>
      <w:r w:rsidR="00AD380E" w:rsidRPr="00323FC9">
        <w:rPr>
          <w:sz w:val="22"/>
          <w:szCs w:val="22"/>
        </w:rPr>
        <w:t>warunkach określonych w przekazanej licencji.</w:t>
      </w:r>
    </w:p>
    <w:p w14:paraId="76A06524" w14:textId="77777777" w:rsidR="002A699C" w:rsidRPr="00323FC9" w:rsidRDefault="00AD380E" w:rsidP="00B21707">
      <w:pPr>
        <w:widowControl/>
        <w:numPr>
          <w:ilvl w:val="0"/>
          <w:numId w:val="33"/>
        </w:numPr>
        <w:suppressAutoHyphens w:val="0"/>
        <w:autoSpaceDE w:val="0"/>
        <w:jc w:val="both"/>
        <w:rPr>
          <w:sz w:val="22"/>
          <w:szCs w:val="22"/>
        </w:rPr>
      </w:pPr>
      <w:r w:rsidRPr="00323FC9">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025518AF" w14:textId="77777777" w:rsidR="002A699C" w:rsidRPr="00323FC9" w:rsidRDefault="002A699C" w:rsidP="0037137A">
      <w:pPr>
        <w:rPr>
          <w:b/>
          <w:bCs/>
          <w:sz w:val="22"/>
          <w:szCs w:val="22"/>
        </w:rPr>
      </w:pPr>
    </w:p>
    <w:p w14:paraId="15A095C4" w14:textId="72A0406A" w:rsidR="002A699C" w:rsidRPr="00323FC9" w:rsidRDefault="002A699C" w:rsidP="0037137A">
      <w:pPr>
        <w:rPr>
          <w:b/>
          <w:bCs/>
          <w:sz w:val="22"/>
          <w:szCs w:val="22"/>
        </w:rPr>
      </w:pPr>
      <w:r w:rsidRPr="00323FC9">
        <w:rPr>
          <w:b/>
          <w:bCs/>
          <w:sz w:val="22"/>
          <w:szCs w:val="22"/>
        </w:rPr>
        <w:t>§ 1</w:t>
      </w:r>
      <w:r w:rsidR="00140F9F">
        <w:rPr>
          <w:b/>
          <w:bCs/>
          <w:sz w:val="22"/>
          <w:szCs w:val="22"/>
        </w:rPr>
        <w:t>6</w:t>
      </w:r>
    </w:p>
    <w:p w14:paraId="4C9E4FC7" w14:textId="77777777" w:rsidR="002A699C" w:rsidRPr="00323FC9" w:rsidRDefault="002A699C" w:rsidP="0037137A">
      <w:pPr>
        <w:rPr>
          <w:b/>
          <w:bCs/>
          <w:sz w:val="22"/>
          <w:szCs w:val="22"/>
        </w:rPr>
      </w:pPr>
      <w:r w:rsidRPr="00323FC9">
        <w:rPr>
          <w:b/>
          <w:bCs/>
          <w:sz w:val="22"/>
          <w:szCs w:val="22"/>
        </w:rPr>
        <w:t>SPORY</w:t>
      </w:r>
    </w:p>
    <w:p w14:paraId="70677263" w14:textId="77777777" w:rsidR="002A699C" w:rsidRPr="00323FC9" w:rsidRDefault="002A699C" w:rsidP="00B21707">
      <w:pPr>
        <w:widowControl/>
        <w:numPr>
          <w:ilvl w:val="0"/>
          <w:numId w:val="32"/>
        </w:numPr>
        <w:suppressAutoHyphens w:val="0"/>
        <w:autoSpaceDE w:val="0"/>
        <w:jc w:val="both"/>
        <w:rPr>
          <w:sz w:val="22"/>
          <w:szCs w:val="22"/>
        </w:rPr>
      </w:pPr>
      <w:r w:rsidRPr="00323FC9">
        <w:rPr>
          <w:sz w:val="22"/>
          <w:szCs w:val="22"/>
        </w:rPr>
        <w:t>Spory, które mogą wyniknąć w związku z realizacją Umowy, Strony zobowiązują się rozwiązywać na drodze polubownej.</w:t>
      </w:r>
    </w:p>
    <w:p w14:paraId="4B9C2BC9" w14:textId="407371C2" w:rsidR="002A699C" w:rsidRPr="00323FC9" w:rsidRDefault="002A699C" w:rsidP="00B21707">
      <w:pPr>
        <w:widowControl/>
        <w:numPr>
          <w:ilvl w:val="0"/>
          <w:numId w:val="32"/>
        </w:numPr>
        <w:suppressAutoHyphens w:val="0"/>
        <w:autoSpaceDE w:val="0"/>
        <w:jc w:val="both"/>
        <w:rPr>
          <w:sz w:val="22"/>
          <w:szCs w:val="22"/>
        </w:rPr>
      </w:pPr>
      <w:r w:rsidRPr="00323FC9">
        <w:rPr>
          <w:sz w:val="22"/>
          <w:szCs w:val="22"/>
        </w:rPr>
        <w:t>Ewentualna nieważność jednego lub kilku postanowień Umowy nie wpływa na ważność Umowy w</w:t>
      </w:r>
      <w:r w:rsidR="001941B6" w:rsidRPr="00323FC9">
        <w:rPr>
          <w:sz w:val="22"/>
          <w:szCs w:val="22"/>
        </w:rPr>
        <w:t> </w:t>
      </w:r>
      <w:r w:rsidRPr="00323FC9">
        <w:rPr>
          <w:sz w:val="22"/>
          <w:szCs w:val="22"/>
        </w:rPr>
        <w:t>całości, a w takim przypadku Strony zastępują nieważne postanowienie postanowieniem zgodnym z celem i innymi postanowieniami Umowy.</w:t>
      </w:r>
    </w:p>
    <w:p w14:paraId="4148A68B" w14:textId="77777777" w:rsidR="002A699C" w:rsidRPr="00323FC9" w:rsidRDefault="002A699C" w:rsidP="00B21707">
      <w:pPr>
        <w:widowControl/>
        <w:numPr>
          <w:ilvl w:val="0"/>
          <w:numId w:val="32"/>
        </w:numPr>
        <w:suppressAutoHyphens w:val="0"/>
        <w:autoSpaceDE w:val="0"/>
        <w:jc w:val="both"/>
        <w:rPr>
          <w:sz w:val="22"/>
          <w:szCs w:val="22"/>
        </w:rPr>
      </w:pPr>
      <w:r w:rsidRPr="00323FC9">
        <w:rPr>
          <w:sz w:val="22"/>
          <w:szCs w:val="22"/>
        </w:rPr>
        <w:t>W sprawach nieuregulowanych niniejszą Um</w:t>
      </w:r>
      <w:r w:rsidR="00BB4EAF" w:rsidRPr="00323FC9">
        <w:rPr>
          <w:sz w:val="22"/>
          <w:szCs w:val="22"/>
        </w:rPr>
        <w:t xml:space="preserve">ową stosuje się prawo polskie, </w:t>
      </w:r>
      <w:r w:rsidRPr="00323FC9">
        <w:rPr>
          <w:sz w:val="22"/>
          <w:szCs w:val="22"/>
        </w:rPr>
        <w:t>w szczególności przepisy KC oraz PZP, a Strony poddają rozstrzygniecie sporu polskiemu sądowi miejscowo właściwemu dla siedziby Zamawiającego.</w:t>
      </w:r>
    </w:p>
    <w:p w14:paraId="768093C3" w14:textId="77777777" w:rsidR="001941B6" w:rsidRPr="00323FC9" w:rsidRDefault="001941B6" w:rsidP="0037137A">
      <w:pPr>
        <w:rPr>
          <w:b/>
          <w:sz w:val="22"/>
          <w:szCs w:val="22"/>
        </w:rPr>
      </w:pPr>
    </w:p>
    <w:p w14:paraId="1B2A0B40" w14:textId="4E1EE809" w:rsidR="002A699C" w:rsidRPr="00323FC9" w:rsidRDefault="002A699C" w:rsidP="0037137A">
      <w:pPr>
        <w:rPr>
          <w:b/>
          <w:sz w:val="22"/>
          <w:szCs w:val="22"/>
        </w:rPr>
      </w:pPr>
      <w:r w:rsidRPr="00323FC9">
        <w:rPr>
          <w:b/>
          <w:sz w:val="22"/>
          <w:szCs w:val="22"/>
        </w:rPr>
        <w:t>§ 1</w:t>
      </w:r>
      <w:r w:rsidR="00140F9F">
        <w:rPr>
          <w:b/>
          <w:sz w:val="22"/>
          <w:szCs w:val="22"/>
        </w:rPr>
        <w:t>7</w:t>
      </w:r>
    </w:p>
    <w:p w14:paraId="36FE472E" w14:textId="77777777" w:rsidR="002A699C" w:rsidRPr="00323FC9" w:rsidRDefault="002A699C" w:rsidP="0037137A">
      <w:pPr>
        <w:rPr>
          <w:b/>
          <w:sz w:val="22"/>
          <w:szCs w:val="22"/>
        </w:rPr>
      </w:pPr>
      <w:r w:rsidRPr="00323FC9">
        <w:rPr>
          <w:b/>
          <w:sz w:val="22"/>
          <w:szCs w:val="22"/>
        </w:rPr>
        <w:t>PODPISANIE UMOWY</w:t>
      </w:r>
    </w:p>
    <w:p w14:paraId="53FD7AA3" w14:textId="01641D1D" w:rsidR="00FA4966" w:rsidRPr="00323FC9" w:rsidRDefault="00FA4966" w:rsidP="00B21707">
      <w:pPr>
        <w:widowControl/>
        <w:numPr>
          <w:ilvl w:val="0"/>
          <w:numId w:val="22"/>
        </w:numPr>
        <w:suppressAutoHyphens w:val="0"/>
        <w:jc w:val="both"/>
        <w:rPr>
          <w:sz w:val="22"/>
          <w:szCs w:val="22"/>
        </w:rPr>
      </w:pPr>
      <w:r w:rsidRPr="00323FC9">
        <w:rPr>
          <w:sz w:val="22"/>
          <w:szCs w:val="22"/>
        </w:rPr>
        <w:t>Strony mogą zawrzeć niniejszą umowę pod rygorem nieważności w formach określonych w ust.</w:t>
      </w:r>
      <w:r w:rsidR="00AD688F" w:rsidRPr="00323FC9">
        <w:rPr>
          <w:sz w:val="22"/>
          <w:szCs w:val="22"/>
        </w:rPr>
        <w:t> </w:t>
      </w:r>
      <w:r w:rsidRPr="00323FC9">
        <w:rPr>
          <w:sz w:val="22"/>
          <w:szCs w:val="22"/>
        </w:rPr>
        <w:t>2</w:t>
      </w:r>
      <w:r w:rsidR="00AD688F" w:rsidRPr="00323FC9">
        <w:rPr>
          <w:sz w:val="22"/>
          <w:szCs w:val="22"/>
        </w:rPr>
        <w:t> </w:t>
      </w:r>
      <w:r w:rsidRPr="00323FC9">
        <w:rPr>
          <w:sz w:val="22"/>
          <w:szCs w:val="22"/>
        </w:rPr>
        <w:t>poniżej.</w:t>
      </w:r>
    </w:p>
    <w:p w14:paraId="3E56B1A1" w14:textId="77777777" w:rsidR="00FA4966" w:rsidRPr="00323FC9" w:rsidRDefault="00FA4966" w:rsidP="00B21707">
      <w:pPr>
        <w:widowControl/>
        <w:numPr>
          <w:ilvl w:val="0"/>
          <w:numId w:val="22"/>
        </w:numPr>
        <w:suppressAutoHyphens w:val="0"/>
        <w:jc w:val="both"/>
        <w:rPr>
          <w:sz w:val="22"/>
          <w:szCs w:val="22"/>
        </w:rPr>
      </w:pPr>
      <w:r w:rsidRPr="00323FC9">
        <w:rPr>
          <w:sz w:val="22"/>
          <w:szCs w:val="22"/>
        </w:rPr>
        <w:t>Zmiany i uzupełnienia niniejszej Umowy mogą być dokonywane wyłącznie w formie pisemnej lub elektronicznej pod rygorem nieważności. Umowa, zmiany/uzupełnienia umowy muszą zostać podpisane przez upoważnionych przedstawicieli zarówno Zamawiającego, jak i Wykonawcy.</w:t>
      </w:r>
    </w:p>
    <w:p w14:paraId="1EE95557" w14:textId="77777777" w:rsidR="002A699C" w:rsidRPr="00323FC9" w:rsidRDefault="00FA4966" w:rsidP="00B21707">
      <w:pPr>
        <w:widowControl/>
        <w:numPr>
          <w:ilvl w:val="0"/>
          <w:numId w:val="22"/>
        </w:numPr>
        <w:suppressAutoHyphens w:val="0"/>
        <w:jc w:val="both"/>
        <w:rPr>
          <w:sz w:val="22"/>
          <w:szCs w:val="22"/>
        </w:rPr>
      </w:pPr>
      <w:r w:rsidRPr="00323FC9">
        <w:rPr>
          <w:sz w:val="22"/>
          <w:szCs w:val="22"/>
        </w:rPr>
        <w:t>Niniejszą umowę sporządzono w dwóch jednobrzmiących wersjach językowych: polskiej i angielskiej lub w postaci dokumentu elektronicznego opatrzonego przez każdą ze Stron kwalifikowanym podpisem elektronicznym. W razie rozbieżności znaczenie wiodące ma wersja polska</w:t>
      </w:r>
      <w:r w:rsidR="002A699C" w:rsidRPr="00323FC9">
        <w:rPr>
          <w:sz w:val="22"/>
          <w:szCs w:val="22"/>
        </w:rPr>
        <w:t>.</w:t>
      </w:r>
    </w:p>
    <w:p w14:paraId="787BBB00" w14:textId="77777777" w:rsidR="002A699C" w:rsidRPr="00323FC9" w:rsidRDefault="002A699C" w:rsidP="0037137A">
      <w:pPr>
        <w:jc w:val="both"/>
        <w:rPr>
          <w:rStyle w:val="hps"/>
          <w:sz w:val="22"/>
          <w:szCs w:val="22"/>
        </w:rPr>
      </w:pPr>
    </w:p>
    <w:p w14:paraId="7D7F8D45" w14:textId="77777777" w:rsidR="00DB0303" w:rsidRPr="00323FC9" w:rsidRDefault="00DB0303" w:rsidP="0037137A">
      <w:pPr>
        <w:jc w:val="both"/>
        <w:rPr>
          <w:rStyle w:val="hps"/>
          <w:b/>
          <w:bCs/>
          <w:sz w:val="22"/>
          <w:szCs w:val="22"/>
        </w:rPr>
      </w:pPr>
    </w:p>
    <w:p w14:paraId="215B9C56" w14:textId="77777777" w:rsidR="002A699C" w:rsidRPr="00323FC9" w:rsidRDefault="002A699C" w:rsidP="0037137A">
      <w:pPr>
        <w:jc w:val="both"/>
        <w:rPr>
          <w:b/>
          <w:bCs/>
          <w:sz w:val="22"/>
          <w:szCs w:val="22"/>
        </w:rPr>
      </w:pPr>
    </w:p>
    <w:p w14:paraId="528943EA" w14:textId="77777777" w:rsidR="002A699C" w:rsidRPr="00323FC9" w:rsidRDefault="002A699C" w:rsidP="0037137A">
      <w:pPr>
        <w:ind w:left="360"/>
        <w:rPr>
          <w:b/>
          <w:bCs/>
          <w:i/>
          <w:sz w:val="22"/>
          <w:szCs w:val="22"/>
        </w:rPr>
      </w:pPr>
      <w:r w:rsidRPr="00323FC9">
        <w:rPr>
          <w:b/>
          <w:bCs/>
          <w:i/>
          <w:sz w:val="22"/>
          <w:szCs w:val="22"/>
        </w:rPr>
        <w:t>............................................                                                               ........................................</w:t>
      </w:r>
    </w:p>
    <w:p w14:paraId="76FF5C71" w14:textId="17124EF1" w:rsidR="002A699C" w:rsidRPr="00323FC9" w:rsidRDefault="001941B6" w:rsidP="0037137A">
      <w:pPr>
        <w:rPr>
          <w:b/>
          <w:bCs/>
          <w:sz w:val="22"/>
          <w:szCs w:val="22"/>
          <w:u w:val="single"/>
        </w:rPr>
      </w:pPr>
      <w:r w:rsidRPr="00323FC9">
        <w:rPr>
          <w:b/>
          <w:bCs/>
          <w:i/>
          <w:sz w:val="22"/>
          <w:szCs w:val="22"/>
        </w:rPr>
        <w:t xml:space="preserve">     </w:t>
      </w:r>
      <w:r w:rsidR="002A699C" w:rsidRPr="00323FC9">
        <w:rPr>
          <w:b/>
          <w:bCs/>
          <w:i/>
          <w:sz w:val="22"/>
          <w:szCs w:val="22"/>
        </w:rPr>
        <w:t>Zamawiający</w:t>
      </w:r>
      <w:r w:rsidRPr="00323FC9">
        <w:rPr>
          <w:b/>
          <w:bCs/>
          <w:i/>
          <w:sz w:val="22"/>
          <w:szCs w:val="22"/>
        </w:rPr>
        <w:t xml:space="preserve">                 </w:t>
      </w:r>
      <w:r w:rsidR="002A699C" w:rsidRPr="00323FC9">
        <w:rPr>
          <w:b/>
          <w:bCs/>
          <w:i/>
          <w:sz w:val="22"/>
          <w:szCs w:val="22"/>
        </w:rPr>
        <w:tab/>
      </w:r>
      <w:r w:rsidR="002A699C" w:rsidRPr="00323FC9">
        <w:rPr>
          <w:b/>
          <w:bCs/>
          <w:i/>
          <w:sz w:val="22"/>
          <w:szCs w:val="22"/>
        </w:rPr>
        <w:tab/>
      </w:r>
      <w:r w:rsidR="002A699C" w:rsidRPr="00323FC9">
        <w:rPr>
          <w:b/>
          <w:bCs/>
          <w:i/>
          <w:sz w:val="22"/>
          <w:szCs w:val="22"/>
        </w:rPr>
        <w:tab/>
      </w:r>
      <w:r w:rsidR="002A699C" w:rsidRPr="00323FC9">
        <w:rPr>
          <w:b/>
          <w:bCs/>
          <w:i/>
          <w:sz w:val="22"/>
          <w:szCs w:val="22"/>
        </w:rPr>
        <w:tab/>
      </w:r>
      <w:r w:rsidR="002A699C" w:rsidRPr="00323FC9">
        <w:rPr>
          <w:b/>
          <w:bCs/>
          <w:i/>
          <w:sz w:val="22"/>
          <w:szCs w:val="22"/>
        </w:rPr>
        <w:tab/>
      </w:r>
      <w:r w:rsidR="002A699C" w:rsidRPr="00323FC9">
        <w:rPr>
          <w:b/>
          <w:bCs/>
          <w:i/>
          <w:sz w:val="22"/>
          <w:szCs w:val="22"/>
        </w:rPr>
        <w:tab/>
        <w:t>Wykonawca</w:t>
      </w:r>
    </w:p>
    <w:p w14:paraId="3D8A6598" w14:textId="77777777" w:rsidR="002A699C" w:rsidRPr="00323FC9" w:rsidRDefault="002A699C" w:rsidP="0037137A">
      <w:pPr>
        <w:rPr>
          <w:sz w:val="22"/>
          <w:szCs w:val="22"/>
        </w:rPr>
      </w:pPr>
    </w:p>
    <w:p w14:paraId="01684C84" w14:textId="77777777" w:rsidR="005B02DA" w:rsidRPr="00323FC9" w:rsidRDefault="005B02DA" w:rsidP="0037137A">
      <w:pPr>
        <w:pStyle w:val="Nagwek"/>
        <w:spacing w:line="240" w:lineRule="auto"/>
        <w:jc w:val="both"/>
        <w:rPr>
          <w:rFonts w:ascii="Times New Roman" w:hAnsi="Times New Roman"/>
          <w:sz w:val="22"/>
          <w:szCs w:val="22"/>
        </w:rPr>
      </w:pPr>
    </w:p>
    <w:sectPr w:rsidR="005B02DA" w:rsidRPr="00323FC9" w:rsidSect="008C7C64">
      <w:headerReference w:type="default" r:id="rId23"/>
      <w:footerReference w:type="default" r:id="rId2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36E6" w14:textId="77777777" w:rsidR="00F6213D" w:rsidRPr="009C43FF" w:rsidRDefault="00F6213D"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B834A02" w14:textId="77777777" w:rsidR="00F6213D" w:rsidRPr="009C43FF" w:rsidRDefault="00F6213D"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DFCEE9A" w14:textId="77777777" w:rsidR="00F6213D" w:rsidRDefault="00F6213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8848" w14:textId="77777777" w:rsidR="00F6213D" w:rsidRPr="009C43FF" w:rsidRDefault="00F6213D"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6A9C2EA" w14:textId="77777777" w:rsidR="00F6213D" w:rsidRPr="009C43FF" w:rsidRDefault="00F6213D"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203567B" w14:textId="77777777" w:rsidR="00F6213D" w:rsidRDefault="00F6213D"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C5A7" w14:textId="1A5FE8A6" w:rsidR="00294FFE" w:rsidRPr="00451670" w:rsidRDefault="00294FFE" w:rsidP="00451670">
    <w:pPr>
      <w:jc w:val="both"/>
      <w:rPr>
        <w:i/>
        <w:iCs/>
        <w:sz w:val="20"/>
        <w:szCs w:val="20"/>
        <w:u w:val="single"/>
      </w:rPr>
    </w:pPr>
    <w:r w:rsidRPr="00E133A9">
      <w:rPr>
        <w:i/>
        <w:iCs/>
        <w:sz w:val="20"/>
        <w:szCs w:val="20"/>
        <w:u w:val="single"/>
      </w:rPr>
      <w:t xml:space="preserve">Zaproszenie do </w:t>
    </w:r>
    <w:r>
      <w:rPr>
        <w:i/>
        <w:iCs/>
        <w:sz w:val="20"/>
        <w:szCs w:val="20"/>
        <w:u w:val="single"/>
      </w:rPr>
      <w:t xml:space="preserve">składania </w:t>
    </w:r>
    <w:r w:rsidRPr="00E133A9">
      <w:rPr>
        <w:i/>
        <w:iCs/>
        <w:sz w:val="20"/>
        <w:szCs w:val="20"/>
        <w:u w:val="single"/>
      </w:rPr>
      <w:t xml:space="preserve">ofert </w:t>
    </w:r>
    <w:bookmarkStart w:id="4" w:name="_Hlk37365916"/>
    <w:bookmarkStart w:id="5" w:name="_Hlk36841192"/>
    <w:r w:rsidRPr="00E133A9">
      <w:rPr>
        <w:i/>
        <w:iCs/>
        <w:sz w:val="20"/>
        <w:szCs w:val="20"/>
        <w:u w:val="single"/>
      </w:rPr>
      <w:t xml:space="preserve">na dostawę </w:t>
    </w:r>
    <w:r w:rsidR="00727100">
      <w:rPr>
        <w:i/>
        <w:iCs/>
        <w:sz w:val="20"/>
        <w:szCs w:val="20"/>
        <w:u w:val="single"/>
      </w:rPr>
      <w:t xml:space="preserve">komórki </w:t>
    </w:r>
    <w:r w:rsidR="00A614C0">
      <w:rPr>
        <w:rFonts w:eastAsiaTheme="majorEastAsia"/>
        <w:i/>
        <w:iCs/>
        <w:color w:val="000000" w:themeColor="text1"/>
        <w:sz w:val="20"/>
        <w:szCs w:val="20"/>
        <w:u w:val="single"/>
      </w:rPr>
      <w:t xml:space="preserve">elektrochemicznej (środowiskowej) </w:t>
    </w:r>
    <w:r w:rsidRPr="00E133A9">
      <w:rPr>
        <w:rFonts w:eastAsiaTheme="majorEastAsia"/>
        <w:i/>
        <w:iCs/>
        <w:color w:val="000000" w:themeColor="text1"/>
        <w:sz w:val="20"/>
        <w:szCs w:val="20"/>
        <w:u w:val="single"/>
      </w:rPr>
      <w:t xml:space="preserve">dla </w:t>
    </w:r>
    <w:bookmarkEnd w:id="4"/>
    <w:r w:rsidR="00A614C0" w:rsidRPr="00F41614">
      <w:rPr>
        <w:i/>
        <w:iCs/>
        <w:sz w:val="20"/>
        <w:szCs w:val="20"/>
        <w:u w:val="single"/>
      </w:rPr>
      <w:t>potrzeb realizacji projektu „Budowa stacji badawczej skaningowej mikroskopii rentgenowskiej w Narodowym Centrum Promieniowania Synchrotronowego SOLARIS”</w:t>
    </w:r>
    <w:r w:rsidRPr="00451670">
      <w:rPr>
        <w:sz w:val="20"/>
        <w:szCs w:val="20"/>
      </w:rPr>
      <w:t xml:space="preserve">. </w:t>
    </w:r>
    <w:bookmarkEnd w:id="5"/>
    <w:r w:rsidRPr="00451670">
      <w:rPr>
        <w:sz w:val="20"/>
        <w:szCs w:val="20"/>
      </w:rPr>
      <w:t xml:space="preserve">   </w:t>
    </w:r>
    <w:r w:rsidR="00A614C0">
      <w:rPr>
        <w:sz w:val="20"/>
        <w:szCs w:val="20"/>
      </w:rPr>
      <w:tab/>
    </w:r>
    <w:r w:rsidR="00A614C0">
      <w:rPr>
        <w:sz w:val="20"/>
        <w:szCs w:val="20"/>
      </w:rPr>
      <w:tab/>
    </w:r>
    <w:r w:rsidR="00861EA6">
      <w:rPr>
        <w:sz w:val="20"/>
        <w:szCs w:val="20"/>
      </w:rPr>
      <w:tab/>
    </w:r>
    <w:r w:rsidR="00861EA6">
      <w:rPr>
        <w:sz w:val="20"/>
        <w:szCs w:val="20"/>
      </w:rPr>
      <w:tab/>
    </w:r>
    <w:r w:rsidRPr="00451670">
      <w:rPr>
        <w:sz w:val="20"/>
        <w:szCs w:val="22"/>
      </w:rPr>
      <w:t>Nr sprawy: 80.272</w:t>
    </w:r>
    <w:r w:rsidR="00861EA6">
      <w:rPr>
        <w:sz w:val="20"/>
        <w:szCs w:val="22"/>
      </w:rPr>
      <w:t>.221.</w:t>
    </w:r>
    <w:r w:rsidRPr="00451670">
      <w:rPr>
        <w:sz w:val="20"/>
        <w:szCs w:val="22"/>
      </w:rPr>
      <w:t>2021</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37"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CBD2809"/>
    <w:multiLevelType w:val="multilevel"/>
    <w:tmpl w:val="27AA1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4A01B2"/>
    <w:multiLevelType w:val="hybridMultilevel"/>
    <w:tmpl w:val="7750C304"/>
    <w:lvl w:ilvl="0" w:tplc="70F4BEE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9F292F"/>
    <w:multiLevelType w:val="hybridMultilevel"/>
    <w:tmpl w:val="783E80E6"/>
    <w:lvl w:ilvl="0" w:tplc="C02CDE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48954243"/>
    <w:multiLevelType w:val="multilevel"/>
    <w:tmpl w:val="8B06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9497F88"/>
    <w:multiLevelType w:val="hybridMultilevel"/>
    <w:tmpl w:val="A70039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DD90B1A"/>
    <w:multiLevelType w:val="hybridMultilevel"/>
    <w:tmpl w:val="A70039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4"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8" w15:restartNumberingAfterBreak="0">
    <w:nsid w:val="72270D61"/>
    <w:multiLevelType w:val="multilevel"/>
    <w:tmpl w:val="0E344206"/>
    <w:lvl w:ilvl="0">
      <w:start w:val="6"/>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0"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65B58D6"/>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4"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5" w15:restartNumberingAfterBreak="0">
    <w:nsid w:val="793C5541"/>
    <w:multiLevelType w:val="multilevel"/>
    <w:tmpl w:val="EB4A1CC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5"/>
  </w:num>
  <w:num w:numId="6">
    <w:abstractNumId w:val="53"/>
  </w:num>
  <w:num w:numId="7">
    <w:abstractNumId w:val="54"/>
  </w:num>
  <w:num w:numId="8">
    <w:abstractNumId w:val="56"/>
  </w:num>
  <w:num w:numId="9">
    <w:abstractNumId w:val="84"/>
  </w:num>
  <w:num w:numId="10">
    <w:abstractNumId w:val="70"/>
  </w:num>
  <w:num w:numId="11">
    <w:abstractNumId w:val="48"/>
  </w:num>
  <w:num w:numId="12">
    <w:abstractNumId w:val="32"/>
  </w:num>
  <w:num w:numId="13">
    <w:abstractNumId w:val="73"/>
  </w:num>
  <w:num w:numId="14">
    <w:abstractNumId w:val="41"/>
    <w:lvlOverride w:ilvl="0">
      <w:lvl w:ilvl="0" w:tplc="C9820F18">
        <w:start w:val="1"/>
        <w:numFmt w:val="decimal"/>
        <w:lvlText w:val="%1)"/>
        <w:lvlJc w:val="left"/>
        <w:pPr>
          <w:tabs>
            <w:tab w:val="num" w:pos="360"/>
          </w:tabs>
          <w:ind w:left="360" w:hanging="360"/>
        </w:pPr>
        <w:rPr>
          <w:b/>
        </w:rPr>
      </w:lvl>
    </w:lvlOverride>
  </w:num>
  <w:num w:numId="15">
    <w:abstractNumId w:val="41"/>
  </w:num>
  <w:num w:numId="16">
    <w:abstractNumId w:val="74"/>
  </w:num>
  <w:num w:numId="17">
    <w:abstractNumId w:val="6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7"/>
  </w:num>
  <w:num w:numId="21">
    <w:abstractNumId w:val="37"/>
  </w:num>
  <w:num w:numId="22">
    <w:abstractNumId w:val="51"/>
  </w:num>
  <w:num w:numId="23">
    <w:abstractNumId w:val="31"/>
  </w:num>
  <w:num w:numId="2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5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65"/>
  </w:num>
  <w:num w:numId="33">
    <w:abstractNumId w:val="49"/>
  </w:num>
  <w:num w:numId="34">
    <w:abstractNumId w:val="29"/>
  </w:num>
  <w:num w:numId="35">
    <w:abstractNumId w:val="80"/>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76"/>
  </w:num>
  <w:num w:numId="39">
    <w:abstractNumId w:val="69"/>
  </w:num>
  <w:num w:numId="40">
    <w:abstractNumId w:val="67"/>
  </w:num>
  <w:num w:numId="41">
    <w:abstractNumId w:val="46"/>
  </w:num>
  <w:num w:numId="42">
    <w:abstractNumId w:val="64"/>
  </w:num>
  <w:num w:numId="43">
    <w:abstractNumId w:val="68"/>
  </w:num>
  <w:num w:numId="44">
    <w:abstractNumId w:val="85"/>
  </w:num>
  <w:num w:numId="45">
    <w:abstractNumId w:val="78"/>
  </w:num>
  <w:num w:numId="46">
    <w:abstractNumId w:val="57"/>
  </w:num>
  <w:num w:numId="47">
    <w:abstractNumId w:val="40"/>
  </w:num>
  <w:num w:numId="48">
    <w:abstractNumId w:val="27"/>
  </w:num>
  <w:num w:numId="49">
    <w:abstractNumId w:val="81"/>
  </w:num>
  <w:num w:numId="50">
    <w:abstractNumId w:val="42"/>
  </w:num>
  <w:num w:numId="51">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1A7F"/>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1F57"/>
    <w:rsid w:val="00022E41"/>
    <w:rsid w:val="00023D41"/>
    <w:rsid w:val="00024864"/>
    <w:rsid w:val="00024B51"/>
    <w:rsid w:val="000256DB"/>
    <w:rsid w:val="00026C12"/>
    <w:rsid w:val="00027673"/>
    <w:rsid w:val="000302DE"/>
    <w:rsid w:val="000307F5"/>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0A"/>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57C18"/>
    <w:rsid w:val="0006096E"/>
    <w:rsid w:val="0006098D"/>
    <w:rsid w:val="000614FF"/>
    <w:rsid w:val="000618B9"/>
    <w:rsid w:val="000623EF"/>
    <w:rsid w:val="0006373B"/>
    <w:rsid w:val="00064066"/>
    <w:rsid w:val="000644BC"/>
    <w:rsid w:val="00065485"/>
    <w:rsid w:val="00065585"/>
    <w:rsid w:val="00066837"/>
    <w:rsid w:val="0006726C"/>
    <w:rsid w:val="00070290"/>
    <w:rsid w:val="0007066C"/>
    <w:rsid w:val="0007067C"/>
    <w:rsid w:val="000707F4"/>
    <w:rsid w:val="000749C6"/>
    <w:rsid w:val="000759A4"/>
    <w:rsid w:val="00075DA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357"/>
    <w:rsid w:val="00092850"/>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1DA"/>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28A"/>
    <w:rsid w:val="000D6CF5"/>
    <w:rsid w:val="000D7DA2"/>
    <w:rsid w:val="000E08AB"/>
    <w:rsid w:val="000E0E59"/>
    <w:rsid w:val="000E1D3D"/>
    <w:rsid w:val="000E3D64"/>
    <w:rsid w:val="000E639E"/>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98D"/>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CE5"/>
    <w:rsid w:val="00136D0C"/>
    <w:rsid w:val="001375ED"/>
    <w:rsid w:val="00137AB1"/>
    <w:rsid w:val="0014032C"/>
    <w:rsid w:val="00140842"/>
    <w:rsid w:val="00140B62"/>
    <w:rsid w:val="00140F9F"/>
    <w:rsid w:val="001411AF"/>
    <w:rsid w:val="00141D06"/>
    <w:rsid w:val="00141D49"/>
    <w:rsid w:val="00143017"/>
    <w:rsid w:val="001431CF"/>
    <w:rsid w:val="0014425F"/>
    <w:rsid w:val="001442D1"/>
    <w:rsid w:val="001447B3"/>
    <w:rsid w:val="001454A6"/>
    <w:rsid w:val="00145B5C"/>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496"/>
    <w:rsid w:val="00162D72"/>
    <w:rsid w:val="00163F40"/>
    <w:rsid w:val="0016452B"/>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EE4"/>
    <w:rsid w:val="001A356D"/>
    <w:rsid w:val="001A4C52"/>
    <w:rsid w:val="001A4C5B"/>
    <w:rsid w:val="001A4FC2"/>
    <w:rsid w:val="001A74D8"/>
    <w:rsid w:val="001B0118"/>
    <w:rsid w:val="001B01F0"/>
    <w:rsid w:val="001B097C"/>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4E70"/>
    <w:rsid w:val="001E5F82"/>
    <w:rsid w:val="001E7136"/>
    <w:rsid w:val="001E7515"/>
    <w:rsid w:val="001E785C"/>
    <w:rsid w:val="001F02D0"/>
    <w:rsid w:val="001F10F2"/>
    <w:rsid w:val="001F114D"/>
    <w:rsid w:val="001F124E"/>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9B4"/>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5C10"/>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E69"/>
    <w:rsid w:val="00264990"/>
    <w:rsid w:val="002663BE"/>
    <w:rsid w:val="00266C80"/>
    <w:rsid w:val="00267FFC"/>
    <w:rsid w:val="00270281"/>
    <w:rsid w:val="002722D8"/>
    <w:rsid w:val="00272913"/>
    <w:rsid w:val="00273577"/>
    <w:rsid w:val="00273CB3"/>
    <w:rsid w:val="00273CE3"/>
    <w:rsid w:val="00274576"/>
    <w:rsid w:val="00275293"/>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8B8"/>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2369"/>
    <w:rsid w:val="002B25C2"/>
    <w:rsid w:val="002B25C4"/>
    <w:rsid w:val="002B2BC9"/>
    <w:rsid w:val="002B3E9C"/>
    <w:rsid w:val="002B3EE7"/>
    <w:rsid w:val="002B4217"/>
    <w:rsid w:val="002B4738"/>
    <w:rsid w:val="002B53C5"/>
    <w:rsid w:val="002B55E6"/>
    <w:rsid w:val="002B5896"/>
    <w:rsid w:val="002B58FE"/>
    <w:rsid w:val="002B5944"/>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3FC9"/>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1F1"/>
    <w:rsid w:val="0035324E"/>
    <w:rsid w:val="003537AA"/>
    <w:rsid w:val="00354A05"/>
    <w:rsid w:val="00355327"/>
    <w:rsid w:val="0035548B"/>
    <w:rsid w:val="00356446"/>
    <w:rsid w:val="00356EE0"/>
    <w:rsid w:val="0035754D"/>
    <w:rsid w:val="003579A1"/>
    <w:rsid w:val="00357B2C"/>
    <w:rsid w:val="00357C5D"/>
    <w:rsid w:val="0036236B"/>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62C"/>
    <w:rsid w:val="00394761"/>
    <w:rsid w:val="00395321"/>
    <w:rsid w:val="0039532D"/>
    <w:rsid w:val="00395378"/>
    <w:rsid w:val="003956F7"/>
    <w:rsid w:val="00396136"/>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6373"/>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5C5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6998"/>
    <w:rsid w:val="004172AA"/>
    <w:rsid w:val="004172E1"/>
    <w:rsid w:val="0042007C"/>
    <w:rsid w:val="004207F4"/>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3069"/>
    <w:rsid w:val="004330B1"/>
    <w:rsid w:val="00433468"/>
    <w:rsid w:val="00434133"/>
    <w:rsid w:val="004341A4"/>
    <w:rsid w:val="00434392"/>
    <w:rsid w:val="004347AB"/>
    <w:rsid w:val="00434B5A"/>
    <w:rsid w:val="00434B77"/>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12E1"/>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3A46"/>
    <w:rsid w:val="00484466"/>
    <w:rsid w:val="004847A6"/>
    <w:rsid w:val="00485800"/>
    <w:rsid w:val="004859B0"/>
    <w:rsid w:val="00485DC8"/>
    <w:rsid w:val="0048623E"/>
    <w:rsid w:val="00487092"/>
    <w:rsid w:val="004871C8"/>
    <w:rsid w:val="004871F1"/>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4AD4"/>
    <w:rsid w:val="004B4FA6"/>
    <w:rsid w:val="004B54EB"/>
    <w:rsid w:val="004B5C35"/>
    <w:rsid w:val="004B5DB8"/>
    <w:rsid w:val="004B628C"/>
    <w:rsid w:val="004B678A"/>
    <w:rsid w:val="004B7521"/>
    <w:rsid w:val="004C0031"/>
    <w:rsid w:val="004C1256"/>
    <w:rsid w:val="004C2819"/>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49AB"/>
    <w:rsid w:val="004D4F92"/>
    <w:rsid w:val="004D5763"/>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3A"/>
    <w:rsid w:val="005113FB"/>
    <w:rsid w:val="005114F1"/>
    <w:rsid w:val="00511E9D"/>
    <w:rsid w:val="0051253B"/>
    <w:rsid w:val="005125FD"/>
    <w:rsid w:val="00512AB7"/>
    <w:rsid w:val="005140E3"/>
    <w:rsid w:val="005140F3"/>
    <w:rsid w:val="005158A8"/>
    <w:rsid w:val="005161C1"/>
    <w:rsid w:val="00520397"/>
    <w:rsid w:val="00521463"/>
    <w:rsid w:val="00521619"/>
    <w:rsid w:val="00524B42"/>
    <w:rsid w:val="00525310"/>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1BD0"/>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421"/>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450C"/>
    <w:rsid w:val="00645D9D"/>
    <w:rsid w:val="006463FC"/>
    <w:rsid w:val="006466B8"/>
    <w:rsid w:val="00646887"/>
    <w:rsid w:val="00646DED"/>
    <w:rsid w:val="00647A99"/>
    <w:rsid w:val="00647DC9"/>
    <w:rsid w:val="0065010D"/>
    <w:rsid w:val="0065193E"/>
    <w:rsid w:val="006523C2"/>
    <w:rsid w:val="00653B6C"/>
    <w:rsid w:val="0065434C"/>
    <w:rsid w:val="006544D7"/>
    <w:rsid w:val="006546DD"/>
    <w:rsid w:val="00654D5F"/>
    <w:rsid w:val="00654E77"/>
    <w:rsid w:val="00654ED6"/>
    <w:rsid w:val="00655AF9"/>
    <w:rsid w:val="006565E9"/>
    <w:rsid w:val="00657B9D"/>
    <w:rsid w:val="00657D8B"/>
    <w:rsid w:val="00657E23"/>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1D8F"/>
    <w:rsid w:val="006A1EFA"/>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2F71"/>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4AB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653"/>
    <w:rsid w:val="00715752"/>
    <w:rsid w:val="00715F1E"/>
    <w:rsid w:val="00717568"/>
    <w:rsid w:val="00720AF4"/>
    <w:rsid w:val="00721B17"/>
    <w:rsid w:val="007224C9"/>
    <w:rsid w:val="00723353"/>
    <w:rsid w:val="007233E3"/>
    <w:rsid w:val="00723E94"/>
    <w:rsid w:val="00723FD3"/>
    <w:rsid w:val="00724437"/>
    <w:rsid w:val="00725CD1"/>
    <w:rsid w:val="00725E1D"/>
    <w:rsid w:val="00726A7E"/>
    <w:rsid w:val="00726F65"/>
    <w:rsid w:val="00727100"/>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AD6"/>
    <w:rsid w:val="007408FD"/>
    <w:rsid w:val="0074096B"/>
    <w:rsid w:val="007411E9"/>
    <w:rsid w:val="00742DCB"/>
    <w:rsid w:val="00743E3E"/>
    <w:rsid w:val="00744480"/>
    <w:rsid w:val="007452F1"/>
    <w:rsid w:val="00745CE7"/>
    <w:rsid w:val="00745DBA"/>
    <w:rsid w:val="00746362"/>
    <w:rsid w:val="007464A9"/>
    <w:rsid w:val="00746918"/>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7323"/>
    <w:rsid w:val="007A7DE7"/>
    <w:rsid w:val="007B0472"/>
    <w:rsid w:val="007B1AB6"/>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E7764"/>
    <w:rsid w:val="007F0345"/>
    <w:rsid w:val="007F0E14"/>
    <w:rsid w:val="007F16FF"/>
    <w:rsid w:val="007F17B5"/>
    <w:rsid w:val="007F1BC1"/>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4E71"/>
    <w:rsid w:val="008054D7"/>
    <w:rsid w:val="0080554D"/>
    <w:rsid w:val="008061D5"/>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311"/>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619"/>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EA6"/>
    <w:rsid w:val="008625C8"/>
    <w:rsid w:val="0086314D"/>
    <w:rsid w:val="00863332"/>
    <w:rsid w:val="00863FDF"/>
    <w:rsid w:val="00864A28"/>
    <w:rsid w:val="00864F9D"/>
    <w:rsid w:val="00865B63"/>
    <w:rsid w:val="00865FA5"/>
    <w:rsid w:val="00866060"/>
    <w:rsid w:val="00866DC8"/>
    <w:rsid w:val="008672DF"/>
    <w:rsid w:val="008679B1"/>
    <w:rsid w:val="00867F61"/>
    <w:rsid w:val="0087047C"/>
    <w:rsid w:val="00870B86"/>
    <w:rsid w:val="00871ACA"/>
    <w:rsid w:val="0087281E"/>
    <w:rsid w:val="00872F9B"/>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1FA"/>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88E"/>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4DD"/>
    <w:rsid w:val="00924668"/>
    <w:rsid w:val="0092519E"/>
    <w:rsid w:val="009260B7"/>
    <w:rsid w:val="00927294"/>
    <w:rsid w:val="00927A6D"/>
    <w:rsid w:val="00930AC7"/>
    <w:rsid w:val="00930B03"/>
    <w:rsid w:val="00930D6F"/>
    <w:rsid w:val="00931286"/>
    <w:rsid w:val="0093258A"/>
    <w:rsid w:val="009329F9"/>
    <w:rsid w:val="00932ED8"/>
    <w:rsid w:val="00934637"/>
    <w:rsid w:val="009355A4"/>
    <w:rsid w:val="009379FF"/>
    <w:rsid w:val="00937CF4"/>
    <w:rsid w:val="00937D37"/>
    <w:rsid w:val="00937FC3"/>
    <w:rsid w:val="009401F0"/>
    <w:rsid w:val="009416E9"/>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296E"/>
    <w:rsid w:val="009534FA"/>
    <w:rsid w:val="0095355C"/>
    <w:rsid w:val="00953BD6"/>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90112"/>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6A9"/>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D7AA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26B"/>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4C0"/>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64BB"/>
    <w:rsid w:val="00A87827"/>
    <w:rsid w:val="00A87ECF"/>
    <w:rsid w:val="00A9010D"/>
    <w:rsid w:val="00A913A7"/>
    <w:rsid w:val="00A91518"/>
    <w:rsid w:val="00A91533"/>
    <w:rsid w:val="00A92EE0"/>
    <w:rsid w:val="00A93E21"/>
    <w:rsid w:val="00A94049"/>
    <w:rsid w:val="00A948A2"/>
    <w:rsid w:val="00A94B73"/>
    <w:rsid w:val="00A954B5"/>
    <w:rsid w:val="00A9558D"/>
    <w:rsid w:val="00A95B73"/>
    <w:rsid w:val="00A96B67"/>
    <w:rsid w:val="00A96F66"/>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625F"/>
    <w:rsid w:val="00AB6B6B"/>
    <w:rsid w:val="00AB6D14"/>
    <w:rsid w:val="00AB6E20"/>
    <w:rsid w:val="00AC0010"/>
    <w:rsid w:val="00AC038B"/>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707"/>
    <w:rsid w:val="00B21B6D"/>
    <w:rsid w:val="00B21C9D"/>
    <w:rsid w:val="00B24331"/>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705"/>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4A6D"/>
    <w:rsid w:val="00B556E5"/>
    <w:rsid w:val="00B5593E"/>
    <w:rsid w:val="00B559AC"/>
    <w:rsid w:val="00B564C7"/>
    <w:rsid w:val="00B574A4"/>
    <w:rsid w:val="00B57946"/>
    <w:rsid w:val="00B61F9D"/>
    <w:rsid w:val="00B6259B"/>
    <w:rsid w:val="00B6338F"/>
    <w:rsid w:val="00B6441C"/>
    <w:rsid w:val="00B648A8"/>
    <w:rsid w:val="00B64E06"/>
    <w:rsid w:val="00B6577C"/>
    <w:rsid w:val="00B65F6A"/>
    <w:rsid w:val="00B65F93"/>
    <w:rsid w:val="00B6676D"/>
    <w:rsid w:val="00B6720C"/>
    <w:rsid w:val="00B67FF5"/>
    <w:rsid w:val="00B70AC2"/>
    <w:rsid w:val="00B70DAA"/>
    <w:rsid w:val="00B71045"/>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AAF"/>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B7CAB"/>
    <w:rsid w:val="00BC04E8"/>
    <w:rsid w:val="00BC0F90"/>
    <w:rsid w:val="00BC1738"/>
    <w:rsid w:val="00BC1D87"/>
    <w:rsid w:val="00BC1DC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1B70"/>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0B"/>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354"/>
    <w:rsid w:val="00C23703"/>
    <w:rsid w:val="00C253E9"/>
    <w:rsid w:val="00C25DA2"/>
    <w:rsid w:val="00C265CA"/>
    <w:rsid w:val="00C2713A"/>
    <w:rsid w:val="00C27F61"/>
    <w:rsid w:val="00C3079D"/>
    <w:rsid w:val="00C30AD5"/>
    <w:rsid w:val="00C31315"/>
    <w:rsid w:val="00C31884"/>
    <w:rsid w:val="00C31A11"/>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ADD"/>
    <w:rsid w:val="00C64BCB"/>
    <w:rsid w:val="00C6502F"/>
    <w:rsid w:val="00C651B1"/>
    <w:rsid w:val="00C65468"/>
    <w:rsid w:val="00C6547D"/>
    <w:rsid w:val="00C65B62"/>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52C"/>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3B23"/>
    <w:rsid w:val="00CE6654"/>
    <w:rsid w:val="00CE6946"/>
    <w:rsid w:val="00CE70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916"/>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847"/>
    <w:rsid w:val="00DC7B68"/>
    <w:rsid w:val="00DD06CA"/>
    <w:rsid w:val="00DD24FA"/>
    <w:rsid w:val="00DD302F"/>
    <w:rsid w:val="00DD3A10"/>
    <w:rsid w:val="00DD48A6"/>
    <w:rsid w:val="00DD4B12"/>
    <w:rsid w:val="00DD5390"/>
    <w:rsid w:val="00DD544A"/>
    <w:rsid w:val="00DD577B"/>
    <w:rsid w:val="00DD5D38"/>
    <w:rsid w:val="00DD69F8"/>
    <w:rsid w:val="00DE0222"/>
    <w:rsid w:val="00DE02DE"/>
    <w:rsid w:val="00DE04A4"/>
    <w:rsid w:val="00DE0AC0"/>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DF76A0"/>
    <w:rsid w:val="00E005DA"/>
    <w:rsid w:val="00E00EF5"/>
    <w:rsid w:val="00E00F9D"/>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A36"/>
    <w:rsid w:val="00E15D14"/>
    <w:rsid w:val="00E160D7"/>
    <w:rsid w:val="00E16AE9"/>
    <w:rsid w:val="00E16D84"/>
    <w:rsid w:val="00E16E91"/>
    <w:rsid w:val="00E179DA"/>
    <w:rsid w:val="00E20D5E"/>
    <w:rsid w:val="00E21078"/>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11D5"/>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3D9E"/>
    <w:rsid w:val="00E542CB"/>
    <w:rsid w:val="00E552C8"/>
    <w:rsid w:val="00E559E8"/>
    <w:rsid w:val="00E56DCB"/>
    <w:rsid w:val="00E5708D"/>
    <w:rsid w:val="00E5721D"/>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13A"/>
    <w:rsid w:val="00E7788E"/>
    <w:rsid w:val="00E77A35"/>
    <w:rsid w:val="00E77C71"/>
    <w:rsid w:val="00E815C8"/>
    <w:rsid w:val="00E815E6"/>
    <w:rsid w:val="00E82670"/>
    <w:rsid w:val="00E82F93"/>
    <w:rsid w:val="00E831B2"/>
    <w:rsid w:val="00E83572"/>
    <w:rsid w:val="00E83D0D"/>
    <w:rsid w:val="00E83D14"/>
    <w:rsid w:val="00E8423A"/>
    <w:rsid w:val="00E8441A"/>
    <w:rsid w:val="00E84EB6"/>
    <w:rsid w:val="00E859C2"/>
    <w:rsid w:val="00E85EEA"/>
    <w:rsid w:val="00E86349"/>
    <w:rsid w:val="00E8736F"/>
    <w:rsid w:val="00E87C47"/>
    <w:rsid w:val="00E906D3"/>
    <w:rsid w:val="00E9088F"/>
    <w:rsid w:val="00E9089C"/>
    <w:rsid w:val="00E90E72"/>
    <w:rsid w:val="00E9272F"/>
    <w:rsid w:val="00E92C6C"/>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1504"/>
    <w:rsid w:val="00EC2AC5"/>
    <w:rsid w:val="00EC2EE4"/>
    <w:rsid w:val="00EC353B"/>
    <w:rsid w:val="00EC4118"/>
    <w:rsid w:val="00EC41DA"/>
    <w:rsid w:val="00EC4475"/>
    <w:rsid w:val="00EC4678"/>
    <w:rsid w:val="00EC49A1"/>
    <w:rsid w:val="00EC4A04"/>
    <w:rsid w:val="00EC5399"/>
    <w:rsid w:val="00EC5CCC"/>
    <w:rsid w:val="00EC5E2D"/>
    <w:rsid w:val="00EC5E90"/>
    <w:rsid w:val="00EC65E8"/>
    <w:rsid w:val="00EC68C9"/>
    <w:rsid w:val="00EC7161"/>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3EE2"/>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47B5"/>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7076"/>
    <w:rsid w:val="00F27DA2"/>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AF7"/>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36E"/>
    <w:rsid w:val="00F60E63"/>
    <w:rsid w:val="00F6213D"/>
    <w:rsid w:val="00F6230E"/>
    <w:rsid w:val="00F62990"/>
    <w:rsid w:val="00F63CDB"/>
    <w:rsid w:val="00F6410D"/>
    <w:rsid w:val="00F65198"/>
    <w:rsid w:val="00F65526"/>
    <w:rsid w:val="00F67394"/>
    <w:rsid w:val="00F67411"/>
    <w:rsid w:val="00F7086F"/>
    <w:rsid w:val="00F70FA5"/>
    <w:rsid w:val="00F713C2"/>
    <w:rsid w:val="00F72B3A"/>
    <w:rsid w:val="00F74211"/>
    <w:rsid w:val="00F7426B"/>
    <w:rsid w:val="00F74A95"/>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2A4"/>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2B6F"/>
    <w:rsid w:val="00FE2F20"/>
    <w:rsid w:val="00FE314B"/>
    <w:rsid w:val="00FE3832"/>
    <w:rsid w:val="00FE3F2C"/>
    <w:rsid w:val="00FE5520"/>
    <w:rsid w:val="00FE5693"/>
    <w:rsid w:val="00FE5724"/>
    <w:rsid w:val="00FE79B8"/>
    <w:rsid w:val="00FF08DD"/>
    <w:rsid w:val="00FF18F8"/>
    <w:rsid w:val="00FF1F14"/>
    <w:rsid w:val="00FF2C87"/>
    <w:rsid w:val="00FF2F69"/>
    <w:rsid w:val="00FF55F9"/>
    <w:rsid w:val="00FF6425"/>
    <w:rsid w:val="00FF6707"/>
    <w:rsid w:val="00FF71D1"/>
    <w:rsid w:val="05D48690"/>
    <w:rsid w:val="0E9C9A2F"/>
    <w:rsid w:val="26B5352C"/>
    <w:rsid w:val="33C1A73D"/>
    <w:rsid w:val="4081192E"/>
    <w:rsid w:val="41CD6F2C"/>
    <w:rsid w:val="44AAB043"/>
    <w:rsid w:val="491846FB"/>
    <w:rsid w:val="499F4997"/>
    <w:rsid w:val="524CD093"/>
    <w:rsid w:val="5A6F773E"/>
    <w:rsid w:val="75DA2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character" w:customStyle="1" w:styleId="jlqj4b">
    <w:name w:val="jlqj4b"/>
    <w:basedOn w:val="Domylnaczcionkaakapitu"/>
    <w:rsid w:val="00A614C0"/>
  </w:style>
  <w:style w:type="paragraph" w:customStyle="1" w:styleId="paragraph">
    <w:name w:val="paragraph"/>
    <w:basedOn w:val="Normalny"/>
    <w:rsid w:val="00070290"/>
    <w:pPr>
      <w:widowControl/>
      <w:suppressAutoHyphens w:val="0"/>
      <w:spacing w:before="100" w:beforeAutospacing="1" w:after="100" w:afterAutospacing="1"/>
      <w:jc w:val="left"/>
    </w:pPr>
  </w:style>
  <w:style w:type="character" w:styleId="Wzmianka">
    <w:name w:val="Mention"/>
    <w:basedOn w:val="Domylnaczcionkaakapitu"/>
    <w:uiPriority w:val="99"/>
    <w:unhideWhenUsed/>
    <w:rsid w:val="003946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60637603">
      <w:bodyDiv w:val="1"/>
      <w:marLeft w:val="0"/>
      <w:marRight w:val="0"/>
      <w:marTop w:val="0"/>
      <w:marBottom w:val="0"/>
      <w:divBdr>
        <w:top w:val="none" w:sz="0" w:space="0" w:color="auto"/>
        <w:left w:val="none" w:sz="0" w:space="0" w:color="auto"/>
        <w:bottom w:val="none" w:sz="0" w:space="0" w:color="auto"/>
        <w:right w:val="none" w:sz="0" w:space="0" w:color="auto"/>
      </w:divBdr>
    </w:div>
    <w:div w:id="75246969">
      <w:bodyDiv w:val="1"/>
      <w:marLeft w:val="0"/>
      <w:marRight w:val="0"/>
      <w:marTop w:val="0"/>
      <w:marBottom w:val="0"/>
      <w:divBdr>
        <w:top w:val="none" w:sz="0" w:space="0" w:color="auto"/>
        <w:left w:val="none" w:sz="0" w:space="0" w:color="auto"/>
        <w:bottom w:val="none" w:sz="0" w:space="0" w:color="auto"/>
        <w:right w:val="none" w:sz="0" w:space="0" w:color="auto"/>
      </w:divBdr>
    </w:div>
    <w:div w:id="154148702">
      <w:bodyDiv w:val="1"/>
      <w:marLeft w:val="0"/>
      <w:marRight w:val="0"/>
      <w:marTop w:val="0"/>
      <w:marBottom w:val="0"/>
      <w:divBdr>
        <w:top w:val="none" w:sz="0" w:space="0" w:color="auto"/>
        <w:left w:val="none" w:sz="0" w:space="0" w:color="auto"/>
        <w:bottom w:val="none" w:sz="0" w:space="0" w:color="auto"/>
        <w:right w:val="none" w:sz="0" w:space="0" w:color="auto"/>
      </w:divBdr>
      <w:divsChild>
        <w:div w:id="1450053242">
          <w:marLeft w:val="0"/>
          <w:marRight w:val="0"/>
          <w:marTop w:val="0"/>
          <w:marBottom w:val="0"/>
          <w:divBdr>
            <w:top w:val="none" w:sz="0" w:space="0" w:color="auto"/>
            <w:left w:val="none" w:sz="0" w:space="0" w:color="auto"/>
            <w:bottom w:val="none" w:sz="0" w:space="0" w:color="auto"/>
            <w:right w:val="none" w:sz="0" w:space="0" w:color="auto"/>
          </w:divBdr>
          <w:divsChild>
            <w:div w:id="730033295">
              <w:marLeft w:val="0"/>
              <w:marRight w:val="0"/>
              <w:marTop w:val="0"/>
              <w:marBottom w:val="0"/>
              <w:divBdr>
                <w:top w:val="none" w:sz="0" w:space="0" w:color="auto"/>
                <w:left w:val="none" w:sz="0" w:space="0" w:color="auto"/>
                <w:bottom w:val="none" w:sz="0" w:space="0" w:color="auto"/>
                <w:right w:val="none" w:sz="0" w:space="0" w:color="auto"/>
              </w:divBdr>
            </w:div>
            <w:div w:id="2015188024">
              <w:marLeft w:val="0"/>
              <w:marRight w:val="0"/>
              <w:marTop w:val="0"/>
              <w:marBottom w:val="0"/>
              <w:divBdr>
                <w:top w:val="none" w:sz="0" w:space="0" w:color="auto"/>
                <w:left w:val="none" w:sz="0" w:space="0" w:color="auto"/>
                <w:bottom w:val="none" w:sz="0" w:space="0" w:color="auto"/>
                <w:right w:val="none" w:sz="0" w:space="0" w:color="auto"/>
              </w:divBdr>
            </w:div>
            <w:div w:id="1374959729">
              <w:marLeft w:val="0"/>
              <w:marRight w:val="0"/>
              <w:marTop w:val="0"/>
              <w:marBottom w:val="0"/>
              <w:divBdr>
                <w:top w:val="none" w:sz="0" w:space="0" w:color="auto"/>
                <w:left w:val="none" w:sz="0" w:space="0" w:color="auto"/>
                <w:bottom w:val="none" w:sz="0" w:space="0" w:color="auto"/>
                <w:right w:val="none" w:sz="0" w:space="0" w:color="auto"/>
              </w:divBdr>
            </w:div>
          </w:divsChild>
        </w:div>
        <w:div w:id="1883443225">
          <w:marLeft w:val="0"/>
          <w:marRight w:val="0"/>
          <w:marTop w:val="0"/>
          <w:marBottom w:val="0"/>
          <w:divBdr>
            <w:top w:val="none" w:sz="0" w:space="0" w:color="auto"/>
            <w:left w:val="none" w:sz="0" w:space="0" w:color="auto"/>
            <w:bottom w:val="none" w:sz="0" w:space="0" w:color="auto"/>
            <w:right w:val="none" w:sz="0" w:space="0" w:color="auto"/>
          </w:divBdr>
          <w:divsChild>
            <w:div w:id="1708413297">
              <w:marLeft w:val="0"/>
              <w:marRight w:val="0"/>
              <w:marTop w:val="0"/>
              <w:marBottom w:val="0"/>
              <w:divBdr>
                <w:top w:val="none" w:sz="0" w:space="0" w:color="auto"/>
                <w:left w:val="none" w:sz="0" w:space="0" w:color="auto"/>
                <w:bottom w:val="none" w:sz="0" w:space="0" w:color="auto"/>
                <w:right w:val="none" w:sz="0" w:space="0" w:color="auto"/>
              </w:divBdr>
            </w:div>
            <w:div w:id="1656254053">
              <w:marLeft w:val="0"/>
              <w:marRight w:val="0"/>
              <w:marTop w:val="0"/>
              <w:marBottom w:val="0"/>
              <w:divBdr>
                <w:top w:val="none" w:sz="0" w:space="0" w:color="auto"/>
                <w:left w:val="none" w:sz="0" w:space="0" w:color="auto"/>
                <w:bottom w:val="none" w:sz="0" w:space="0" w:color="auto"/>
                <w:right w:val="none" w:sz="0" w:space="0" w:color="auto"/>
              </w:divBdr>
            </w:div>
            <w:div w:id="798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67423886">
      <w:bodyDiv w:val="1"/>
      <w:marLeft w:val="0"/>
      <w:marRight w:val="0"/>
      <w:marTop w:val="0"/>
      <w:marBottom w:val="0"/>
      <w:divBdr>
        <w:top w:val="none" w:sz="0" w:space="0" w:color="auto"/>
        <w:left w:val="none" w:sz="0" w:space="0" w:color="auto"/>
        <w:bottom w:val="none" w:sz="0" w:space="0" w:color="auto"/>
        <w:right w:val="none" w:sz="0" w:space="0" w:color="auto"/>
      </w:divBdr>
      <w:divsChild>
        <w:div w:id="1991782938">
          <w:marLeft w:val="360"/>
          <w:marRight w:val="0"/>
          <w:marTop w:val="0"/>
          <w:marBottom w:val="0"/>
          <w:divBdr>
            <w:top w:val="none" w:sz="0" w:space="0" w:color="auto"/>
            <w:left w:val="none" w:sz="0" w:space="0" w:color="auto"/>
            <w:bottom w:val="dotted" w:sz="24" w:space="1" w:color="auto"/>
            <w:right w:val="none" w:sz="0" w:space="0" w:color="auto"/>
          </w:divBdr>
        </w:div>
      </w:divsChild>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3747162">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file:///E:\06%20ToDo\AppData\Local\AppData\Local\Microsoft\wasm\AppData\Local\Monika\Desktop\e-ma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rtur.wyrw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tur.wyrwa@uj.edu.pl" TargetMode="External"/><Relationship Id="rId20" Type="http://schemas.openxmlformats.org/officeDocument/2006/relationships/hyperlink" Target="mailto:krzysztof.matlak@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tur.wyrwa@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mailto:synchrotr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9043</Words>
  <Characters>54258</Characters>
  <Application>Microsoft Office Word</Application>
  <DocSecurity>0</DocSecurity>
  <Lines>452</Lines>
  <Paragraphs>126</Paragraphs>
  <ScaleCrop>false</ScaleCrop>
  <Company>UJ</Company>
  <LinksUpToDate>false</LinksUpToDate>
  <CharactersWithSpaces>63175</CharactersWithSpaces>
  <SharedDoc>false</SharedDoc>
  <HLinks>
    <vt:vector size="78" baseType="variant">
      <vt:variant>
        <vt:i4>1638515</vt:i4>
      </vt:variant>
      <vt:variant>
        <vt:i4>36</vt:i4>
      </vt:variant>
      <vt:variant>
        <vt:i4>0</vt:i4>
      </vt:variant>
      <vt:variant>
        <vt:i4>5</vt:i4>
      </vt:variant>
      <vt:variant>
        <vt:lpwstr>mailto:synchrotron@uj.edu.pl</vt:lpwstr>
      </vt:variant>
      <vt:variant>
        <vt:lpwstr/>
      </vt:variant>
      <vt:variant>
        <vt:i4>4587585</vt:i4>
      </vt:variant>
      <vt:variant>
        <vt:i4>33</vt:i4>
      </vt:variant>
      <vt:variant>
        <vt:i4>0</vt:i4>
      </vt:variant>
      <vt:variant>
        <vt:i4>5</vt:i4>
      </vt:variant>
      <vt:variant>
        <vt:lpwstr>https://efaktura.gov.pl/</vt:lpwstr>
      </vt:variant>
      <vt:variant>
        <vt:lpwstr/>
      </vt:variant>
      <vt:variant>
        <vt:i4>2097165</vt:i4>
      </vt:variant>
      <vt:variant>
        <vt:i4>30</vt:i4>
      </vt:variant>
      <vt:variant>
        <vt:i4>0</vt:i4>
      </vt:variant>
      <vt:variant>
        <vt:i4>5</vt:i4>
      </vt:variant>
      <vt:variant>
        <vt:lpwstr>mailto:krzysztof.matlak@uj.edu.pl</vt:lpwstr>
      </vt:variant>
      <vt:variant>
        <vt:lpwstr/>
      </vt:variant>
      <vt:variant>
        <vt:i4>1179759</vt:i4>
      </vt:variant>
      <vt:variant>
        <vt:i4>27</vt:i4>
      </vt:variant>
      <vt:variant>
        <vt:i4>0</vt:i4>
      </vt:variant>
      <vt:variant>
        <vt:i4>5</vt:i4>
      </vt:variant>
      <vt:variant>
        <vt:lpwstr>mailto:iod@uj.edu.pl</vt:lpwstr>
      </vt:variant>
      <vt:variant>
        <vt:lpwstr/>
      </vt:variant>
      <vt:variant>
        <vt:i4>7536682</vt:i4>
      </vt:variant>
      <vt:variant>
        <vt:i4>24</vt:i4>
      </vt:variant>
      <vt:variant>
        <vt:i4>0</vt:i4>
      </vt:variant>
      <vt:variant>
        <vt:i4>5</vt:i4>
      </vt:variant>
      <vt:variant>
        <vt:lpwstr>E:\06 ToDo\AppData\Local\AppData\Local\Microsoft\wasm\AppData\Local\Monika\Desktop\e-mail</vt:lpwstr>
      </vt:variant>
      <vt:variant>
        <vt:lpwstr/>
      </vt:variant>
      <vt:variant>
        <vt:i4>1835047</vt:i4>
      </vt:variant>
      <vt:variant>
        <vt:i4>21</vt:i4>
      </vt:variant>
      <vt:variant>
        <vt:i4>0</vt:i4>
      </vt:variant>
      <vt:variant>
        <vt:i4>5</vt:i4>
      </vt:variant>
      <vt:variant>
        <vt:lpwstr>mailto:artur.wyrwa@uj.edu.pl</vt:lpwstr>
      </vt:variant>
      <vt:variant>
        <vt:lpwstr/>
      </vt:variant>
      <vt:variant>
        <vt:i4>1835047</vt:i4>
      </vt:variant>
      <vt:variant>
        <vt:i4>18</vt:i4>
      </vt:variant>
      <vt:variant>
        <vt:i4>0</vt:i4>
      </vt:variant>
      <vt:variant>
        <vt:i4>5</vt:i4>
      </vt:variant>
      <vt:variant>
        <vt:lpwstr>mailto:artur.wyrwa@uj.edu.pl</vt:lpwstr>
      </vt:variant>
      <vt:variant>
        <vt:lpwstr/>
      </vt:variant>
      <vt:variant>
        <vt:i4>1835047</vt:i4>
      </vt:variant>
      <vt:variant>
        <vt:i4>15</vt:i4>
      </vt:variant>
      <vt:variant>
        <vt:i4>0</vt:i4>
      </vt:variant>
      <vt:variant>
        <vt:i4>5</vt:i4>
      </vt:variant>
      <vt:variant>
        <vt:lpwstr>mailto:artur.wyrwa@uj.edu.pl</vt:lpwstr>
      </vt:variant>
      <vt:variant>
        <vt:lpwstr/>
      </vt:variant>
      <vt:variant>
        <vt:i4>3342437</vt:i4>
      </vt:variant>
      <vt:variant>
        <vt:i4>12</vt:i4>
      </vt:variant>
      <vt:variant>
        <vt:i4>0</vt:i4>
      </vt:variant>
      <vt:variant>
        <vt:i4>5</vt:i4>
      </vt:variant>
      <vt:variant>
        <vt:lpwstr>http://www.przetargi.uj.edu.pl/</vt:lpwstr>
      </vt:variant>
      <vt:variant>
        <vt:lpwstr/>
      </vt:variant>
      <vt:variant>
        <vt:i4>5636186</vt:i4>
      </vt:variant>
      <vt:variant>
        <vt:i4>9</vt:i4>
      </vt:variant>
      <vt:variant>
        <vt:i4>0</vt:i4>
      </vt:variant>
      <vt:variant>
        <vt:i4>5</vt:i4>
      </vt:variant>
      <vt:variant>
        <vt:lpwstr>http://www.uj.edu.pl/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Małgorzata Moras</cp:lastModifiedBy>
  <cp:revision>2</cp:revision>
  <cp:lastPrinted>2020-11-10T13:05:00Z</cp:lastPrinted>
  <dcterms:created xsi:type="dcterms:W3CDTF">2021-09-08T12:49:00Z</dcterms:created>
  <dcterms:modified xsi:type="dcterms:W3CDTF">2021-09-08T12:49:00Z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