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32AB7BDA" w14:textId="77777777" w:rsidTr="00323EEA">
        <w:trPr>
          <w:trHeight w:val="1525"/>
        </w:trPr>
        <w:tc>
          <w:tcPr>
            <w:tcW w:w="6242" w:type="dxa"/>
            <w:vAlign w:val="center"/>
          </w:tcPr>
          <w:p w14:paraId="21DFA412"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1BA61D8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EC7BFD3"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6016DE3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6856BDCA"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hyperlink r:id="rId11" w:history="1">
              <w:r w:rsidRPr="008235E3">
                <w:rPr>
                  <w:rStyle w:val="Hipercze"/>
                  <w:rFonts w:ascii="Garamond" w:hAnsi="Garamond" w:cs="Garamond"/>
                  <w:b/>
                  <w:bCs/>
                  <w:sz w:val="20"/>
                  <w:lang w:val="pt-BR"/>
                </w:rPr>
                <w:t>bzp@uj.edu.pl</w:t>
              </w:r>
            </w:hyperlink>
            <w:r w:rsidRPr="008235E3">
              <w:rPr>
                <w:rFonts w:ascii="Garamond" w:hAnsi="Garamond" w:cs="Garamond"/>
                <w:b/>
                <w:bCs/>
                <w:sz w:val="20"/>
                <w:lang w:val="pt-BR"/>
              </w:rPr>
              <w:t xml:space="preserve"> </w:t>
            </w:r>
            <w:hyperlink r:id="rId12" w:history="1">
              <w:r w:rsidRPr="008235E3">
                <w:rPr>
                  <w:rStyle w:val="Hipercze"/>
                  <w:rFonts w:ascii="Garamond" w:hAnsi="Garamond" w:cs="Garamond"/>
                  <w:b/>
                  <w:bCs/>
                  <w:sz w:val="20"/>
                  <w:lang w:val="pt-BR"/>
                </w:rPr>
                <w:t>www.uj.edu.pl</w:t>
              </w:r>
            </w:hyperlink>
          </w:p>
          <w:p w14:paraId="62BBCCDE" w14:textId="77777777" w:rsidR="00985D0F" w:rsidRPr="00755AD9" w:rsidRDefault="00B12D45" w:rsidP="00527DEF">
            <w:pPr>
              <w:pStyle w:val="Nagwek"/>
              <w:spacing w:line="240" w:lineRule="auto"/>
              <w:jc w:val="center"/>
              <w:rPr>
                <w:rFonts w:ascii="Garamond" w:hAnsi="Garamond" w:cs="Garamond"/>
                <w:sz w:val="20"/>
                <w:lang w:val="pt-BR"/>
              </w:rPr>
            </w:pPr>
            <w:hyperlink r:id="rId13"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59AF3C5C" w14:textId="77777777" w:rsidR="00985D0F" w:rsidRPr="00D26602" w:rsidRDefault="000A332A" w:rsidP="00F7549C">
            <w:pPr>
              <w:pStyle w:val="Nagwek"/>
              <w:jc w:val="center"/>
            </w:pPr>
            <w:r w:rsidRPr="00D26602">
              <w:rPr>
                <w:b/>
                <w:noProof/>
              </w:rPr>
              <w:drawing>
                <wp:inline distT="0" distB="0" distL="0" distR="0" wp14:anchorId="16BC28BA" wp14:editId="3D18559F">
                  <wp:extent cx="918482"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149" cy="965636"/>
                          </a:xfrm>
                          <a:prstGeom prst="rect">
                            <a:avLst/>
                          </a:prstGeom>
                          <a:noFill/>
                          <a:ln>
                            <a:noFill/>
                          </a:ln>
                        </pic:spPr>
                      </pic:pic>
                    </a:graphicData>
                  </a:graphic>
                </wp:inline>
              </w:drawing>
            </w:r>
          </w:p>
        </w:tc>
      </w:tr>
    </w:tbl>
    <w:p w14:paraId="77BB1948" w14:textId="40ADA597" w:rsidR="00BE302C" w:rsidRDefault="00BE302C">
      <w:pPr>
        <w:widowControl/>
        <w:suppressAutoHyphens w:val="0"/>
        <w:ind w:left="360"/>
        <w:jc w:val="right"/>
        <w:outlineLvl w:val="0"/>
      </w:pPr>
      <w:r w:rsidRPr="00DE5860">
        <w:t>Kraków</w:t>
      </w:r>
      <w:r w:rsidRPr="004B7258">
        <w:t>, dnia</w:t>
      </w:r>
      <w:r w:rsidR="00323EEA" w:rsidRPr="004B7258">
        <w:t xml:space="preserve"> </w:t>
      </w:r>
      <w:r w:rsidR="006E53AC">
        <w:t>17</w:t>
      </w:r>
      <w:r w:rsidR="00507AE9">
        <w:t>.</w:t>
      </w:r>
      <w:r w:rsidR="005A5F23">
        <w:t>08</w:t>
      </w:r>
      <w:r w:rsidR="006A0F8E">
        <w:t>.2021</w:t>
      </w:r>
      <w:r w:rsidRPr="00674CCB">
        <w:t>r.</w:t>
      </w:r>
    </w:p>
    <w:p w14:paraId="2D504BFB" w14:textId="77777777" w:rsidR="00E82523" w:rsidRDefault="00E82523">
      <w:pPr>
        <w:widowControl/>
        <w:suppressAutoHyphens w:val="0"/>
        <w:ind w:left="360"/>
        <w:outlineLvl w:val="0"/>
        <w:rPr>
          <w:b/>
          <w:bCs/>
          <w:u w:val="single"/>
        </w:rPr>
      </w:pPr>
    </w:p>
    <w:p w14:paraId="4F21B640" w14:textId="77777777" w:rsidR="00E82523" w:rsidRDefault="00E82523">
      <w:pPr>
        <w:widowControl/>
        <w:suppressAutoHyphens w:val="0"/>
        <w:ind w:left="360"/>
        <w:outlineLvl w:val="0"/>
        <w:rPr>
          <w:b/>
          <w:bCs/>
          <w:u w:val="single"/>
        </w:rPr>
      </w:pPr>
    </w:p>
    <w:p w14:paraId="44C0620C" w14:textId="202539A8" w:rsidR="00BE302C" w:rsidRDefault="00BE302C">
      <w:pPr>
        <w:widowControl/>
        <w:suppressAutoHyphens w:val="0"/>
        <w:ind w:left="360"/>
        <w:outlineLvl w:val="0"/>
        <w:rPr>
          <w:b/>
          <w:bCs/>
          <w:u w:val="single"/>
        </w:rPr>
      </w:pPr>
      <w:r>
        <w:rPr>
          <w:b/>
          <w:bCs/>
          <w:u w:val="single"/>
        </w:rPr>
        <w:t xml:space="preserve">SPECYFIKACJA  WARUNKÓW  ZAMÓWIENIA  </w:t>
      </w:r>
    </w:p>
    <w:p w14:paraId="237E4F43" w14:textId="77777777" w:rsidR="00BE302C" w:rsidRDefault="00BE302C">
      <w:pPr>
        <w:widowControl/>
        <w:suppressAutoHyphens w:val="0"/>
        <w:ind w:left="360"/>
        <w:rPr>
          <w:b/>
          <w:bCs/>
          <w:u w:val="single"/>
        </w:rPr>
      </w:pPr>
      <w:r>
        <w:rPr>
          <w:b/>
          <w:bCs/>
          <w:u w:val="single"/>
        </w:rPr>
        <w:t>zwana dalej w skrócie SWZ</w:t>
      </w:r>
    </w:p>
    <w:p w14:paraId="3FB37C34" w14:textId="77777777" w:rsidR="00954005" w:rsidRPr="00362A6A" w:rsidRDefault="00954005">
      <w:pPr>
        <w:widowControl/>
        <w:suppressAutoHyphens w:val="0"/>
        <w:ind w:left="360"/>
        <w:rPr>
          <w:b/>
          <w:bCs/>
          <w:sz w:val="16"/>
          <w:szCs w:val="16"/>
          <w:u w:val="single"/>
        </w:rPr>
      </w:pPr>
    </w:p>
    <w:p w14:paraId="63B0BFF0"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0EC04D5B"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2645682"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5E57606A" w14:textId="77777777" w:rsidR="00C06984" w:rsidRPr="00D91BDC" w:rsidRDefault="00527DEF" w:rsidP="009E3CD1">
      <w:pPr>
        <w:pStyle w:val="Akapitzlist"/>
        <w:ind w:left="851" w:hanging="425"/>
      </w:pPr>
      <w:r w:rsidRPr="009E3CD1">
        <w:t>Dział Zamówień Publicznych UJ, ul. Straszewskiego 25/2, 31-113 Kraków tel. +4812-</w:t>
      </w:r>
      <w:r w:rsidR="00CF39B9" w:rsidRPr="009E3CD1">
        <w:t>663-39-03</w:t>
      </w:r>
      <w:r w:rsidRPr="009E3CD1">
        <w:t>;</w:t>
      </w:r>
      <w:r w:rsidR="00C5318F">
        <w:t xml:space="preserve"> </w:t>
      </w:r>
      <w:r w:rsidRPr="00D91BDC">
        <w:t xml:space="preserve">e-mail: </w:t>
      </w:r>
      <w:hyperlink r:id="rId15" w:history="1">
        <w:r w:rsidR="00C5318F" w:rsidRPr="00D91BDC">
          <w:rPr>
            <w:rStyle w:val="Hipercze"/>
          </w:rPr>
          <w:t xml:space="preserve">bzp@uj.edu.pl </w:t>
        </w:r>
      </w:hyperlink>
      <w:r w:rsidR="00C5318F" w:rsidRPr="00D91BDC">
        <w:t xml:space="preserve"> </w:t>
      </w:r>
    </w:p>
    <w:p w14:paraId="591A9C46" w14:textId="77777777" w:rsidR="00527DEF" w:rsidRPr="009E3CD1" w:rsidRDefault="00527DEF" w:rsidP="009E3CD1">
      <w:pPr>
        <w:pStyle w:val="Akapitzlist"/>
        <w:ind w:left="851" w:hanging="425"/>
      </w:pPr>
      <w:r w:rsidRPr="00BC558C">
        <w:t xml:space="preserve">strona internetowa </w:t>
      </w:r>
      <w:hyperlink r:id="rId16" w:history="1">
        <w:r w:rsidRPr="009E3CD1">
          <w:rPr>
            <w:rStyle w:val="Hipercze"/>
          </w:rPr>
          <w:t>www.uj.edu.pl</w:t>
        </w:r>
      </w:hyperlink>
      <w:r w:rsidRPr="00BC558C">
        <w:t xml:space="preserve">  </w:t>
      </w:r>
      <w:r w:rsidRPr="00BC558C">
        <w:tab/>
      </w:r>
    </w:p>
    <w:p w14:paraId="6CEA0B22" w14:textId="735152B6" w:rsidR="00C06984" w:rsidRPr="009E3CD1" w:rsidRDefault="009C3504" w:rsidP="009E3CD1">
      <w:pPr>
        <w:pStyle w:val="Akapitzlist"/>
        <w:ind w:left="851" w:hanging="425"/>
      </w:pPr>
      <w:r w:rsidRPr="009E3CD1">
        <w:t>a</w:t>
      </w:r>
      <w:r w:rsidR="001232D5" w:rsidRPr="005043BE">
        <w:t>dres strony internetowej prowadzonego postępowania</w:t>
      </w:r>
      <w:r w:rsidR="006D2B9B" w:rsidRPr="005043BE">
        <w:t>, na której będą udostępniane z</w:t>
      </w:r>
      <w:r w:rsidR="006D2B9B" w:rsidRPr="009E3CD1">
        <w:t>miany i wyjaśnienia</w:t>
      </w:r>
      <w:r w:rsidR="006D2B9B" w:rsidRPr="00BC558C">
        <w:t xml:space="preserve"> treści</w:t>
      </w:r>
      <w:r w:rsidR="006D2B9B" w:rsidRPr="009E3CD1">
        <w:t>́</w:t>
      </w:r>
      <w:r w:rsidR="006D2B9B" w:rsidRPr="00BC558C">
        <w:t xml:space="preserve"> SWZ oraz inne dokumenty zamówienia</w:t>
      </w:r>
      <w:r w:rsidR="006D2B9B" w:rsidRPr="009E3CD1">
        <w:t>́</w:t>
      </w:r>
      <w:r w:rsidR="006D2B9B" w:rsidRPr="00BC558C">
        <w:t xml:space="preserve"> bezpośredni</w:t>
      </w:r>
      <w:r w:rsidR="00A84A19">
        <w:t>o</w:t>
      </w:r>
      <w:r w:rsidR="006D2B9B" w:rsidRPr="00BC558C">
        <w:t xml:space="preserve"> związane</w:t>
      </w:r>
      <w:r w:rsidR="006D2B9B" w:rsidRPr="009E3CD1">
        <w:t>̨</w:t>
      </w:r>
      <w:r w:rsidR="006D2B9B" w:rsidRPr="00BC558C">
        <w:t xml:space="preserve"> z postepowaniem </w:t>
      </w:r>
      <w:r w:rsidR="00E04C34" w:rsidRPr="00674CCB">
        <w:t>https://przetargi.uj.edu.pl</w:t>
      </w:r>
    </w:p>
    <w:p w14:paraId="69BA1228" w14:textId="77777777" w:rsidR="00527DEF" w:rsidRPr="009E3CD1" w:rsidRDefault="00527DEF" w:rsidP="009E3CD1">
      <w:pPr>
        <w:pStyle w:val="Akapitzlist"/>
        <w:ind w:left="851" w:hanging="425"/>
      </w:pPr>
      <w:r w:rsidRPr="00BC558C">
        <w:t xml:space="preserve">Dział Zamówień Publicznych UJ, ul. Straszewskiego 25/2, 31-113 Kraków, pracuje od poniedziałku do piątku w godzinach od 7:30 do 15:30, z wyłączeniem dni ustawowo wolnych od pracy. </w:t>
      </w:r>
    </w:p>
    <w:p w14:paraId="22577DA5" w14:textId="77777777" w:rsidR="00527DEF" w:rsidRPr="00362A6A" w:rsidRDefault="00527DEF">
      <w:pPr>
        <w:widowControl/>
        <w:suppressAutoHyphens w:val="0"/>
        <w:ind w:left="720"/>
        <w:jc w:val="left"/>
        <w:rPr>
          <w:b/>
          <w:bCs/>
          <w:sz w:val="16"/>
          <w:szCs w:val="16"/>
        </w:rPr>
      </w:pPr>
    </w:p>
    <w:p w14:paraId="117BF91D"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C107CAA" w14:textId="6246B52D"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w:t>
      </w:r>
      <w:r w:rsidR="006523A1">
        <w:t>21</w:t>
      </w:r>
      <w:r w:rsidR="00A264F1" w:rsidRPr="009E3CD1">
        <w:t xml:space="preserve"> r. poz. </w:t>
      </w:r>
      <w:r w:rsidR="006523A1">
        <w:t>1129</w:t>
      </w:r>
      <w:r w:rsidR="00A264F1" w:rsidRPr="009E3CD1">
        <w:t>, z późn.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7F8B6942"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22521193"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4178ECF9" w14:textId="77777777" w:rsidR="00985D0F" w:rsidRPr="00362A6A" w:rsidRDefault="00985D0F" w:rsidP="00985D0F">
      <w:pPr>
        <w:widowControl/>
        <w:tabs>
          <w:tab w:val="num" w:pos="2880"/>
        </w:tabs>
        <w:suppressAutoHyphens w:val="0"/>
        <w:ind w:left="567"/>
        <w:jc w:val="both"/>
        <w:rPr>
          <w:sz w:val="16"/>
          <w:szCs w:val="16"/>
        </w:rPr>
      </w:pPr>
    </w:p>
    <w:p w14:paraId="5727EB9D"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3186DA1A" w14:textId="2C8820B6" w:rsidR="000F1A2F" w:rsidRPr="006E53AC" w:rsidRDefault="000F1A2F" w:rsidP="00994898">
      <w:pPr>
        <w:widowControl/>
        <w:numPr>
          <w:ilvl w:val="0"/>
          <w:numId w:val="29"/>
        </w:numPr>
        <w:tabs>
          <w:tab w:val="clear" w:pos="644"/>
          <w:tab w:val="num" w:pos="426"/>
        </w:tabs>
        <w:suppressAutoHyphens w:val="0"/>
        <w:ind w:left="426" w:hanging="426"/>
        <w:jc w:val="both"/>
      </w:pPr>
      <w:bookmarkStart w:id="0" w:name="_Hlk37082600"/>
      <w:r w:rsidRPr="006E53AC">
        <w:t xml:space="preserve">Przedmiotem postępowania i zamówienia jest </w:t>
      </w:r>
      <w:r w:rsidR="00517AD2" w:rsidRPr="006E53AC">
        <w:t xml:space="preserve">wyłonienie Wykonawcy w zakresie remontu </w:t>
      </w:r>
      <w:r w:rsidR="00994898" w:rsidRPr="006E53AC">
        <w:t>instalacji oddymiania klatki schodowej na III piętrze, oraz remont pokoi nr</w:t>
      </w:r>
      <w:bookmarkStart w:id="1" w:name="_Hlk74900243"/>
      <w:r w:rsidR="00994898" w:rsidRPr="006E53AC">
        <w:t xml:space="preserve">123,125, </w:t>
      </w:r>
      <w:r w:rsidR="006E31AD" w:rsidRPr="006E53AC">
        <w:t>131</w:t>
      </w:r>
      <w:r w:rsidR="00C7779F" w:rsidRPr="006E53AC">
        <w:t>(A,B,C,D)</w:t>
      </w:r>
      <w:r w:rsidR="006E31AD" w:rsidRPr="006E53AC">
        <w:t>,</w:t>
      </w:r>
      <w:r w:rsidR="00C7779F" w:rsidRPr="006E53AC">
        <w:t xml:space="preserve"> 142, </w:t>
      </w:r>
      <w:r w:rsidR="006E31AD" w:rsidRPr="006E53AC">
        <w:t>048,</w:t>
      </w:r>
      <w:r w:rsidR="00994898" w:rsidRPr="006E53AC">
        <w:t xml:space="preserve"> </w:t>
      </w:r>
      <w:r w:rsidR="00C7779F" w:rsidRPr="006E53AC">
        <w:t xml:space="preserve">048A, </w:t>
      </w:r>
      <w:r w:rsidR="00994898" w:rsidRPr="006E53AC">
        <w:t xml:space="preserve">048C </w:t>
      </w:r>
      <w:r w:rsidR="006E31AD" w:rsidRPr="006E53AC">
        <w:t xml:space="preserve">i korytarza </w:t>
      </w:r>
      <w:r w:rsidR="00994898" w:rsidRPr="006E53AC">
        <w:t>w budynku przy ul. Ingardena 3 w Krakowie</w:t>
      </w:r>
      <w:bookmarkEnd w:id="1"/>
      <w:r w:rsidR="00994898" w:rsidRPr="006E53AC">
        <w:t>.</w:t>
      </w:r>
    </w:p>
    <w:p w14:paraId="1D69D8C9" w14:textId="46BA350A" w:rsidR="000F1A2F" w:rsidRPr="00BA6295" w:rsidRDefault="000F1A2F" w:rsidP="000F1A2F">
      <w:pPr>
        <w:widowControl/>
        <w:numPr>
          <w:ilvl w:val="0"/>
          <w:numId w:val="29"/>
        </w:numPr>
        <w:suppressAutoHyphens w:val="0"/>
        <w:ind w:left="426" w:hanging="426"/>
        <w:jc w:val="both"/>
      </w:pPr>
      <w:r w:rsidRPr="00BA6295">
        <w:t>Szczegółowy opis przedmiotu zamówienia stanowi załącznik A do niniejszej SWZ, który zawiera opis techniczny oraz specyfikację techniczną wykonania i odbioru robót (zwana dalej w skrócie STWiOR), informacje uzupełniające, jak i przedmiar. Zamawiający zaznacza, iż załączony przedmiar stanowi jedynie materiał pomocniczy, a podstawą do sporządzenia oferty jest opis techniczny oraz STWiOR.</w:t>
      </w:r>
      <w:r w:rsidR="00507AE9">
        <w:t xml:space="preserve"> Zmawiający wskazuje iż, zapisy w treści </w:t>
      </w:r>
      <w:r w:rsidR="00BD6FA6">
        <w:t xml:space="preserve">dokumentacji projektowej wskazujące na to iż, przedmiot zamówienia </w:t>
      </w:r>
      <w:r w:rsidR="009D1135">
        <w:t>realizowany</w:t>
      </w:r>
      <w:r w:rsidR="00BD6FA6">
        <w:t xml:space="preserve"> jest w budynku zabytkowym </w:t>
      </w:r>
      <w:r w:rsidR="009D1135">
        <w:t xml:space="preserve">nie mają zastosowania. </w:t>
      </w:r>
    </w:p>
    <w:p w14:paraId="00AE597C" w14:textId="77777777" w:rsidR="000F1A2F" w:rsidRPr="0015610B" w:rsidRDefault="000F1A2F" w:rsidP="000F1A2F">
      <w:pPr>
        <w:widowControl/>
        <w:numPr>
          <w:ilvl w:val="0"/>
          <w:numId w:val="29"/>
        </w:numPr>
        <w:suppressAutoHyphens w:val="0"/>
        <w:ind w:left="426" w:hanging="426"/>
        <w:jc w:val="both"/>
      </w:pPr>
      <w:r w:rsidRPr="0015610B">
        <w:t>Wykonawca musi zaoferować przedmiot zamówienia zgodny z wymogami Zamawiającego określonymi w SWZ.</w:t>
      </w:r>
    </w:p>
    <w:p w14:paraId="3BABA1F2" w14:textId="77777777" w:rsidR="000F1A2F" w:rsidRPr="0015610B" w:rsidRDefault="000F1A2F" w:rsidP="000F1A2F">
      <w:pPr>
        <w:widowControl/>
        <w:numPr>
          <w:ilvl w:val="0"/>
          <w:numId w:val="29"/>
        </w:numPr>
        <w:suppressAutoHyphens w:val="0"/>
        <w:ind w:left="426" w:hanging="426"/>
        <w:jc w:val="both"/>
      </w:pPr>
      <w:r w:rsidRPr="0015610B">
        <w:lastRenderedPageBreak/>
        <w:t>Wykonawca zobowiązany jest zrealizować zamówienie na zasadach i warunkach opisanych w SWZ jak i w</w:t>
      </w:r>
      <w:r>
        <w:t xml:space="preserve"> projektowanych postanowieniach</w:t>
      </w:r>
      <w:r w:rsidRPr="0015610B">
        <w:t xml:space="preserve"> umowy stanowiący</w:t>
      </w:r>
      <w:r w:rsidR="00A84A19">
        <w:t>ch</w:t>
      </w:r>
      <w:r w:rsidRPr="0015610B">
        <w:t xml:space="preserve"> załącznik nr </w:t>
      </w:r>
      <w:r w:rsidR="0010483F">
        <w:t>2</w:t>
      </w:r>
      <w:r w:rsidRPr="0015610B">
        <w:t xml:space="preserve"> do SWZ, mając na względzie następujące uwarunkowania realizacji zadania:</w:t>
      </w:r>
    </w:p>
    <w:p w14:paraId="427087B9" w14:textId="77777777" w:rsidR="000F1A2F" w:rsidRPr="0015610B" w:rsidRDefault="000F1A2F" w:rsidP="0010483F">
      <w:pPr>
        <w:pStyle w:val="Akapitzlist"/>
        <w:numPr>
          <w:ilvl w:val="0"/>
          <w:numId w:val="99"/>
        </w:numPr>
        <w:contextualSpacing w:val="0"/>
        <w:rPr>
          <w:vanish/>
        </w:rPr>
      </w:pPr>
    </w:p>
    <w:p w14:paraId="7C1E0EE0" w14:textId="1E3A298E" w:rsidR="00795D89" w:rsidRDefault="00795D89" w:rsidP="00795D89">
      <w:pPr>
        <w:widowControl/>
        <w:numPr>
          <w:ilvl w:val="1"/>
          <w:numId w:val="99"/>
        </w:numPr>
        <w:suppressAutoHyphens w:val="0"/>
        <w:jc w:val="both"/>
      </w:pPr>
      <w:r>
        <w:t>Godziny pracy na obiekcie 7.30-</w:t>
      </w:r>
      <w:r w:rsidR="006B4DD9">
        <w:t>18:</w:t>
      </w:r>
      <w:r w:rsidR="00905071">
        <w:t>00</w:t>
      </w:r>
      <w:r>
        <w:t xml:space="preserve"> (po uzgodnieniu możliwość przedłużenia</w:t>
      </w:r>
      <w:r w:rsidR="00932D25">
        <w:t xml:space="preserve"> rów</w:t>
      </w:r>
      <w:r w:rsidR="006B4DD9">
        <w:t>nież w godzinach nocnych</w:t>
      </w:r>
      <w:r>
        <w:t xml:space="preserve">) </w:t>
      </w:r>
    </w:p>
    <w:p w14:paraId="40F67742" w14:textId="691B6779" w:rsidR="00B9240B" w:rsidRDefault="00B9240B" w:rsidP="00B9240B">
      <w:pPr>
        <w:pStyle w:val="Akapitzlist"/>
        <w:numPr>
          <w:ilvl w:val="1"/>
          <w:numId w:val="99"/>
        </w:numPr>
        <w:rPr>
          <w:rFonts w:eastAsia="Times New Roman"/>
          <w:lang w:eastAsia="pl-PL"/>
        </w:rPr>
      </w:pPr>
      <w:r w:rsidRPr="00B9240B">
        <w:rPr>
          <w:rFonts w:eastAsia="Times New Roman"/>
          <w:lang w:eastAsia="pl-PL"/>
        </w:rPr>
        <w:t xml:space="preserve">Realizacja prac będzie się odbywać w </w:t>
      </w:r>
      <w:r>
        <w:rPr>
          <w:rFonts w:eastAsia="Times New Roman"/>
          <w:lang w:eastAsia="pl-PL"/>
        </w:rPr>
        <w:t>obiektach czynnych</w:t>
      </w:r>
      <w:r w:rsidRPr="00B9240B">
        <w:rPr>
          <w:rFonts w:eastAsia="Times New Roman"/>
          <w:lang w:eastAsia="pl-PL"/>
        </w:rPr>
        <w:t xml:space="preserve"> gdyż </w:t>
      </w:r>
      <w:r w:rsidR="00994898">
        <w:rPr>
          <w:rFonts w:eastAsia="Times New Roman"/>
          <w:lang w:eastAsia="pl-PL"/>
        </w:rPr>
        <w:t>budynek przy ul. Ingardena 3</w:t>
      </w:r>
      <w:r w:rsidR="00433A6C">
        <w:rPr>
          <w:rFonts w:eastAsia="Times New Roman"/>
          <w:lang w:eastAsia="pl-PL"/>
        </w:rPr>
        <w:t xml:space="preserve"> </w:t>
      </w:r>
      <w:r w:rsidRPr="00B9240B">
        <w:rPr>
          <w:rFonts w:eastAsia="Times New Roman"/>
          <w:lang w:eastAsia="pl-PL"/>
        </w:rPr>
        <w:t xml:space="preserve"> na czas prowadzonych prac nie zostan</w:t>
      </w:r>
      <w:r w:rsidR="00994898">
        <w:rPr>
          <w:rFonts w:eastAsia="Times New Roman"/>
          <w:lang w:eastAsia="pl-PL"/>
        </w:rPr>
        <w:t>ie</w:t>
      </w:r>
      <w:r w:rsidRPr="00B9240B">
        <w:rPr>
          <w:rFonts w:eastAsia="Times New Roman"/>
          <w:lang w:eastAsia="pl-PL"/>
        </w:rPr>
        <w:t xml:space="preserve"> wyłączon</w:t>
      </w:r>
      <w:r w:rsidR="006B4DD9">
        <w:rPr>
          <w:rFonts w:eastAsia="Times New Roman"/>
          <w:lang w:eastAsia="pl-PL"/>
        </w:rPr>
        <w:t>y</w:t>
      </w:r>
      <w:r w:rsidRPr="00B9240B">
        <w:rPr>
          <w:rFonts w:eastAsia="Times New Roman"/>
          <w:lang w:eastAsia="pl-PL"/>
        </w:rPr>
        <w:t xml:space="preserve"> z użytkowania.</w:t>
      </w:r>
    </w:p>
    <w:p w14:paraId="6DA1B46F" w14:textId="77777777" w:rsidR="000F1A2F" w:rsidRPr="00D16E7C" w:rsidRDefault="000F1A2F" w:rsidP="00F91F21">
      <w:pPr>
        <w:widowControl/>
        <w:numPr>
          <w:ilvl w:val="1"/>
          <w:numId w:val="99"/>
        </w:numPr>
        <w:suppressAutoHyphens w:val="0"/>
        <w:ind w:left="709" w:hanging="349"/>
        <w:jc w:val="both"/>
      </w:pPr>
      <w:r w:rsidRPr="00D16E7C">
        <w:t>Koszty wynikające z powyższych zobowiązań wykonawcy należy ująć w ofercie.</w:t>
      </w:r>
    </w:p>
    <w:p w14:paraId="6F94039A" w14:textId="34206D00" w:rsidR="000F1A2F" w:rsidRPr="00B62D42" w:rsidRDefault="000F1A2F" w:rsidP="00212A9A">
      <w:pPr>
        <w:widowControl/>
        <w:numPr>
          <w:ilvl w:val="0"/>
          <w:numId w:val="29"/>
        </w:numPr>
        <w:tabs>
          <w:tab w:val="clear" w:pos="644"/>
          <w:tab w:val="num" w:pos="709"/>
        </w:tabs>
        <w:suppressAutoHyphens w:val="0"/>
        <w:ind w:hanging="502"/>
        <w:jc w:val="both"/>
      </w:pPr>
      <w:r w:rsidRPr="00B62D42">
        <w:rPr>
          <w:bCs/>
        </w:rPr>
        <w:t>Oznaczenie przedmiotu zamówienia według kodu</w:t>
      </w:r>
      <w:r w:rsidRPr="00B62D42">
        <w:t xml:space="preserve"> Wspólnego Słownika Zamówień CPV:,</w:t>
      </w:r>
      <w:r w:rsidR="005045C8" w:rsidRPr="00B62D42">
        <w:t xml:space="preserve"> 45000000-7 Roboty budowlane</w:t>
      </w:r>
      <w:r w:rsidRPr="00B62D42">
        <w:t xml:space="preserve"> </w:t>
      </w:r>
      <w:r w:rsidR="00A157C7" w:rsidRPr="00B62D42">
        <w:t>45343000-3 Roboty instalacyjne przeciwpożarowe, , 45332000-3 Roboty instalacyjne wodne i kanalizacyjne, 45310000-3 Roboty instalacyjne elektryczne, 45421152-4 Instalowanie ścianek działowych, 45262300-4 Betonowanie, , 45262321-7 Wyrównywanie podłóg, 45262400-5 Wnoszenie konstrukcji ze stali konstrukcyjnej</w:t>
      </w:r>
      <w:r w:rsidR="00A157C7" w:rsidRPr="00212A9A">
        <w:t>, 45</w:t>
      </w:r>
      <w:r w:rsidR="00F90BDA" w:rsidRPr="00212A9A">
        <w:t>44</w:t>
      </w:r>
      <w:r w:rsidR="00212A9A" w:rsidRPr="00212A9A">
        <w:t>2</w:t>
      </w:r>
      <w:r w:rsidR="00A157C7" w:rsidRPr="00212A9A">
        <w:t>1</w:t>
      </w:r>
      <w:r w:rsidR="00212A9A" w:rsidRPr="00212A9A">
        <w:t>1</w:t>
      </w:r>
      <w:r w:rsidR="00A157C7" w:rsidRPr="00212A9A">
        <w:t>0-</w:t>
      </w:r>
      <w:r w:rsidR="00212A9A" w:rsidRPr="00212A9A">
        <w:t>1</w:t>
      </w:r>
      <w:r w:rsidR="00212A9A">
        <w:t xml:space="preserve"> malowanie budynków</w:t>
      </w:r>
      <w:r w:rsidR="00F91F21" w:rsidRPr="00B62D42">
        <w:t>.</w:t>
      </w:r>
    </w:p>
    <w:bookmarkEnd w:id="0"/>
    <w:p w14:paraId="1C5B1FC3" w14:textId="77777777" w:rsidR="00503971" w:rsidRPr="00D91BDC" w:rsidRDefault="00503971" w:rsidP="00A17AB9">
      <w:pPr>
        <w:widowControl/>
        <w:numPr>
          <w:ilvl w:val="0"/>
          <w:numId w:val="29"/>
        </w:numPr>
        <w:suppressAutoHyphens w:val="0"/>
        <w:autoSpaceDE w:val="0"/>
        <w:autoSpaceDN w:val="0"/>
        <w:adjustRightInd w:val="0"/>
        <w:ind w:left="426" w:hanging="426"/>
        <w:jc w:val="both"/>
        <w:rPr>
          <w:b/>
          <w:u w:val="single"/>
        </w:rPr>
      </w:pPr>
      <w:r w:rsidRPr="00701943">
        <w:rPr>
          <w:b/>
          <w:u w:val="single"/>
        </w:rPr>
        <w:t>Wymagania ogólne dla całości zamówienia</w:t>
      </w:r>
      <w:r w:rsidRPr="00D91BDC">
        <w:rPr>
          <w:b/>
          <w:u w:val="single"/>
        </w:rPr>
        <w:t>:</w:t>
      </w:r>
    </w:p>
    <w:p w14:paraId="6EDE3635" w14:textId="033B7544" w:rsidR="00995866" w:rsidRPr="00D84131" w:rsidRDefault="00995866" w:rsidP="00995866">
      <w:pPr>
        <w:pStyle w:val="Akapitzlist"/>
        <w:numPr>
          <w:ilvl w:val="0"/>
          <w:numId w:val="30"/>
        </w:numPr>
      </w:pPr>
      <w:r w:rsidRPr="00D84131">
        <w:t xml:space="preserve">Wykonawca musi zaoferować co </w:t>
      </w:r>
      <w:r w:rsidRPr="00674CCB">
        <w:t xml:space="preserve">najmniej </w:t>
      </w:r>
      <w:r w:rsidR="00994898">
        <w:rPr>
          <w:b/>
        </w:rPr>
        <w:t>36</w:t>
      </w:r>
      <w:r w:rsidRPr="00674CCB">
        <w:rPr>
          <w:b/>
        </w:rPr>
        <w:t>-miesięczny</w:t>
      </w:r>
      <w:r w:rsidRPr="00674CCB">
        <w:t xml:space="preserve"> okres</w:t>
      </w:r>
      <w:r w:rsidRPr="00D84131">
        <w:t xml:space="preserve"> gwarancji na wykonany przedmiot zamówienia liczony od daty odbioru całości zamówienia oraz dokonywanie własnym staraniem i na koszt Wykonawcy przeglądów gwarancyjnych </w:t>
      </w:r>
      <w:r>
        <w:br/>
      </w:r>
      <w:r w:rsidRPr="00D84131">
        <w:t xml:space="preserve">i konserwacji wynikających z instrukcji zamontowanych elementów, urządzeń </w:t>
      </w:r>
      <w:r>
        <w:br/>
      </w:r>
      <w:r w:rsidRPr="00D84131">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995866">
        <w:rPr>
          <w:u w:val="single"/>
        </w:rPr>
        <w:t>z zastrzeżeniem zapisów rozdziału XV SWZ.</w:t>
      </w:r>
    </w:p>
    <w:p w14:paraId="6EF38E8F" w14:textId="43902557" w:rsidR="00995866" w:rsidRPr="00F91F21" w:rsidRDefault="00995866" w:rsidP="0041778F">
      <w:pPr>
        <w:widowControl/>
        <w:numPr>
          <w:ilvl w:val="0"/>
          <w:numId w:val="30"/>
        </w:numPr>
        <w:suppressAutoHyphens w:val="0"/>
        <w:jc w:val="both"/>
        <w:rPr>
          <w:b/>
          <w:u w:val="single"/>
        </w:rPr>
      </w:pPr>
      <w:r w:rsidRPr="00D16E7C">
        <w:t>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D16E7C">
        <w:t xml:space="preserve"> </w:t>
      </w:r>
      <w:r w:rsidRPr="00D16E7C">
        <w:t>z wymaganiami SWZ.</w:t>
      </w:r>
    </w:p>
    <w:p w14:paraId="10B10295" w14:textId="77777777" w:rsidR="00EA6013" w:rsidRPr="00DA1792" w:rsidRDefault="0083100C" w:rsidP="00EA6013">
      <w:pPr>
        <w:pStyle w:val="Akapitzlist"/>
        <w:numPr>
          <w:ilvl w:val="0"/>
          <w:numId w:val="30"/>
        </w:numPr>
      </w:pPr>
      <w:r w:rsidRPr="00DA1792">
        <w:t xml:space="preserve">W przypadku gdy opis przedmiotu zamówienia odnosi się do norm, ocen technicznych, specyfikacji technicznych i systemów referencji technicznych, </w:t>
      </w:r>
      <w:r w:rsidR="00987128" w:rsidRPr="00DA1792">
        <w:t>Z</w:t>
      </w:r>
      <w:r w:rsidRPr="00DA1792">
        <w:t>amawiający nie odrzuci</w:t>
      </w:r>
      <w:r w:rsidR="00987128" w:rsidRPr="00DA1792">
        <w:t xml:space="preserve"> </w:t>
      </w:r>
      <w:r w:rsidRPr="00DA1792">
        <w:t xml:space="preserve">oferty tylko dlatego, że oferowane roboty budowlane, dostawy lub usługi nie są zgodne z normami, ocenami technicznymi, specyfikacjami technicznymi </w:t>
      </w:r>
      <w:r w:rsidR="00A21FD7">
        <w:br/>
      </w:r>
      <w:r w:rsidRPr="00DA1792">
        <w:t xml:space="preserve">i systemami referencji technicznych, do których opis przedmiotu zamówienia się odnosi, pod warunkiem że </w:t>
      </w:r>
      <w:r w:rsidR="00987128" w:rsidRPr="00DA1792">
        <w:t>W</w:t>
      </w:r>
      <w:r w:rsidRPr="00DA1792">
        <w:t xml:space="preserve">ykonawca udowodni w ofercie, w szczególności za pomocą przedmiotowych środków dowodowych, że proponowane rozwiązania </w:t>
      </w:r>
      <w:r w:rsidR="00A21FD7">
        <w:br/>
      </w:r>
      <w:r w:rsidRPr="00DA1792">
        <w:t>w równoważnym stopniu spełniają wymagania określone w opisie przedmiotu zamówienia</w:t>
      </w:r>
      <w:r w:rsidR="000D79D3">
        <w:t>, zgodnie z treścią pkt. 4 ) poniżej.</w:t>
      </w:r>
      <w:r w:rsidR="00EA6013" w:rsidRPr="00DA1792">
        <w:t xml:space="preserve"> </w:t>
      </w:r>
    </w:p>
    <w:p w14:paraId="71BCC0B4" w14:textId="77777777" w:rsidR="000D79D3" w:rsidRPr="009E3CD1" w:rsidRDefault="000D79D3" w:rsidP="000D79D3">
      <w:pPr>
        <w:pStyle w:val="Akapitzlist"/>
        <w:numPr>
          <w:ilvl w:val="0"/>
          <w:numId w:val="30"/>
        </w:numPr>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617F09">
        <w:rPr>
          <w:bCs/>
        </w:rPr>
        <w:t xml:space="preserve"> </w:t>
      </w:r>
      <w:r w:rsidRPr="00617F09">
        <w:t>paramet</w:t>
      </w:r>
      <w:r>
        <w:t>rów</w:t>
      </w:r>
      <w:r w:rsidRPr="00617F09">
        <w:t xml:space="preserve"> </w:t>
      </w:r>
      <w:r w:rsidRPr="00617F09">
        <w:lastRenderedPageBreak/>
        <w:t>techniczn</w:t>
      </w:r>
      <w:r>
        <w:t>ych</w:t>
      </w:r>
      <w:r w:rsidRPr="00617F09">
        <w:t xml:space="preserve"> na poziomie co najmniej takim, jak wskazane przez </w:t>
      </w:r>
      <w:r>
        <w:t>Z</w:t>
      </w:r>
      <w:r w:rsidRPr="00617F09">
        <w:t xml:space="preserve">amawiającego </w:t>
      </w:r>
      <w:r>
        <w:br/>
      </w:r>
      <w:r w:rsidRPr="00617F09">
        <w:t>(w tym zakresie zamawiający dopuszcza również rozwiązania lepsze niż opisane przez niego, w szczególności wynikające z unowocześnienia technologicznej linii produkcyjnej)</w:t>
      </w:r>
      <w:r w:rsidRPr="009E3CD1">
        <w:t>,</w:t>
      </w:r>
    </w:p>
    <w:p w14:paraId="7139AA88" w14:textId="77777777" w:rsidR="001B3B78" w:rsidRPr="009E3CD1" w:rsidRDefault="00503971" w:rsidP="00A17AB9">
      <w:pPr>
        <w:pStyle w:val="Akapitzlist"/>
        <w:numPr>
          <w:ilvl w:val="0"/>
          <w:numId w:val="30"/>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oferty</w:t>
      </w:r>
      <w:r w:rsidR="00325C16">
        <w:rPr>
          <w:bCs/>
        </w:rPr>
        <w:t>.</w:t>
      </w:r>
    </w:p>
    <w:p w14:paraId="4C500809" w14:textId="55FD3AB3" w:rsidR="003B69FC" w:rsidRDefault="003B69FC" w:rsidP="00325C16">
      <w:pPr>
        <w:pStyle w:val="Akapitzlist"/>
        <w:numPr>
          <w:ilvl w:val="0"/>
          <w:numId w:val="30"/>
        </w:numPr>
      </w:pPr>
      <w:r>
        <w:t xml:space="preserve">Zamawiający </w:t>
      </w:r>
      <w:r w:rsidRPr="00EB11D6">
        <w:t>wymaga, aby osoby wykonujące</w:t>
      </w:r>
      <w:r w:rsidR="009E01B1" w:rsidRPr="00EB11D6">
        <w:t xml:space="preserve"> czynności</w:t>
      </w:r>
      <w:r w:rsidR="00995866" w:rsidRPr="00EB11D6">
        <w:t xml:space="preserve"> w</w:t>
      </w:r>
      <w:r w:rsidR="00325C16" w:rsidRPr="00EB11D6">
        <w:t xml:space="preserve"> </w:t>
      </w:r>
      <w:r w:rsidR="00995866" w:rsidRPr="00EB11D6">
        <w:t xml:space="preserve">zakresie </w:t>
      </w:r>
      <w:r w:rsidR="00674CCB">
        <w:t>remontu dachu</w:t>
      </w:r>
      <w:r w:rsidR="00DF5C0D" w:rsidRPr="00EB11D6">
        <w:t>,</w:t>
      </w:r>
      <w:r w:rsidR="00325C16" w:rsidRPr="00EB11D6">
        <w:t xml:space="preserve"> objęt</w:t>
      </w:r>
      <w:r w:rsidR="00DF5C0D" w:rsidRPr="00EB11D6">
        <w:t>e</w:t>
      </w:r>
      <w:r w:rsidR="00325C16" w:rsidRPr="00EB11D6">
        <w:t xml:space="preserve"> przedmiotem zamówienia</w:t>
      </w:r>
      <w:r w:rsidRPr="00EB11D6">
        <w:t>, były</w:t>
      </w:r>
      <w:r>
        <w:t xml:space="preserve">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3B69FC" w:rsidRDefault="003B69FC" w:rsidP="00A17AB9">
      <w:pPr>
        <w:pStyle w:val="Akapitzlist"/>
        <w:numPr>
          <w:ilvl w:val="0"/>
          <w:numId w:val="30"/>
        </w:numPr>
      </w:pPr>
      <w:r w:rsidRPr="003B69FC">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325C16">
        <w:t>6</w:t>
      </w:r>
      <w:r w:rsidRPr="003B69FC">
        <w:t>.</w:t>
      </w:r>
      <w:r w:rsidRPr="00913094">
        <w:rPr>
          <w:color w:val="0000FF"/>
        </w:rPr>
        <w:t xml:space="preserve"> </w:t>
      </w:r>
      <w:r w:rsidRPr="003B69FC">
        <w:t xml:space="preserve">Zamawiający uprawniony jest w szczególności do: </w:t>
      </w:r>
    </w:p>
    <w:p w14:paraId="03395678" w14:textId="77777777" w:rsidR="003B69FC" w:rsidRPr="003B69FC" w:rsidRDefault="003B69FC" w:rsidP="00995866">
      <w:pPr>
        <w:widowControl/>
        <w:numPr>
          <w:ilvl w:val="0"/>
          <w:numId w:val="43"/>
        </w:numPr>
        <w:suppressAutoHyphens w:val="0"/>
        <w:ind w:left="1440"/>
        <w:jc w:val="both"/>
      </w:pPr>
      <w:r w:rsidRPr="003B69FC">
        <w:t>żądania oświadczeń i dokumentów w zakresie potwierdzenia spełniania ww. wymogów i dokonywania ich oceny,</w:t>
      </w:r>
    </w:p>
    <w:p w14:paraId="49B6ECEB" w14:textId="77777777" w:rsidR="003B69FC" w:rsidRPr="003B69FC" w:rsidRDefault="003B69FC" w:rsidP="00995866">
      <w:pPr>
        <w:widowControl/>
        <w:numPr>
          <w:ilvl w:val="0"/>
          <w:numId w:val="43"/>
        </w:numPr>
        <w:suppressAutoHyphens w:val="0"/>
        <w:ind w:left="1440"/>
        <w:jc w:val="both"/>
      </w:pPr>
      <w:r w:rsidRPr="003B69FC">
        <w:t>żądania wyjaśnień w przypadku wątpliwości w zakresie potwierdzenia spełniania ww. wymogów,</w:t>
      </w:r>
    </w:p>
    <w:p w14:paraId="09ABDD7A" w14:textId="77777777" w:rsidR="003B69FC" w:rsidRDefault="003B69FC" w:rsidP="00995866">
      <w:pPr>
        <w:widowControl/>
        <w:numPr>
          <w:ilvl w:val="0"/>
          <w:numId w:val="43"/>
        </w:numPr>
        <w:suppressAutoHyphens w:val="0"/>
        <w:ind w:left="1440"/>
        <w:jc w:val="both"/>
      </w:pPr>
      <w:r w:rsidRPr="003B69FC">
        <w:t>przeprowadzania kontroli na miejscu wykonywania świadczenia.</w:t>
      </w:r>
    </w:p>
    <w:p w14:paraId="215C3D3B" w14:textId="77777777" w:rsidR="003B69FC" w:rsidRPr="003B69FC" w:rsidRDefault="003B69FC" w:rsidP="00995866">
      <w:pPr>
        <w:pStyle w:val="Akapitzlist"/>
        <w:numPr>
          <w:ilvl w:val="0"/>
          <w:numId w:val="45"/>
        </w:numPr>
        <w:rPr>
          <w:vanish/>
        </w:rPr>
      </w:pPr>
    </w:p>
    <w:p w14:paraId="6AA5C4D7" w14:textId="77777777" w:rsidR="003B69FC" w:rsidRPr="003B69FC" w:rsidRDefault="003B69FC" w:rsidP="00995866">
      <w:pPr>
        <w:pStyle w:val="Akapitzlist"/>
        <w:numPr>
          <w:ilvl w:val="0"/>
          <w:numId w:val="45"/>
        </w:numPr>
        <w:rPr>
          <w:vanish/>
        </w:rPr>
      </w:pPr>
    </w:p>
    <w:p w14:paraId="747D6616" w14:textId="77777777" w:rsidR="003B69FC" w:rsidRPr="003B69FC" w:rsidRDefault="003B69FC" w:rsidP="00995866">
      <w:pPr>
        <w:pStyle w:val="Akapitzlist"/>
        <w:numPr>
          <w:ilvl w:val="0"/>
          <w:numId w:val="45"/>
        </w:numPr>
        <w:rPr>
          <w:vanish/>
        </w:rPr>
      </w:pPr>
    </w:p>
    <w:p w14:paraId="09C24F1C" w14:textId="77777777" w:rsidR="003B69FC" w:rsidRPr="003B69FC" w:rsidRDefault="003B69FC" w:rsidP="00995866">
      <w:pPr>
        <w:pStyle w:val="Akapitzlist"/>
        <w:numPr>
          <w:ilvl w:val="0"/>
          <w:numId w:val="45"/>
        </w:numPr>
        <w:rPr>
          <w:vanish/>
        </w:rPr>
      </w:pPr>
    </w:p>
    <w:p w14:paraId="7E61950C" w14:textId="77777777" w:rsidR="003B69FC" w:rsidRPr="003B69FC" w:rsidRDefault="003B69FC" w:rsidP="00995866">
      <w:pPr>
        <w:pStyle w:val="Akapitzlist"/>
        <w:numPr>
          <w:ilvl w:val="0"/>
          <w:numId w:val="45"/>
        </w:numPr>
        <w:rPr>
          <w:vanish/>
        </w:rPr>
      </w:pPr>
    </w:p>
    <w:p w14:paraId="009FF030" w14:textId="77777777" w:rsidR="003B69FC" w:rsidRPr="003B69FC" w:rsidRDefault="003B69FC" w:rsidP="00995866">
      <w:pPr>
        <w:pStyle w:val="Akapitzlist"/>
        <w:numPr>
          <w:ilvl w:val="0"/>
          <w:numId w:val="45"/>
        </w:numPr>
        <w:rPr>
          <w:vanish/>
        </w:rPr>
      </w:pPr>
    </w:p>
    <w:p w14:paraId="12CE1A9C" w14:textId="77777777" w:rsidR="003B69FC" w:rsidRPr="003B69FC" w:rsidRDefault="003B69FC" w:rsidP="00995866">
      <w:pPr>
        <w:pStyle w:val="Akapitzlist"/>
        <w:numPr>
          <w:ilvl w:val="0"/>
          <w:numId w:val="45"/>
        </w:numPr>
        <w:rPr>
          <w:vanish/>
        </w:rPr>
      </w:pPr>
    </w:p>
    <w:p w14:paraId="07DF9CDB" w14:textId="77777777" w:rsidR="003B69FC" w:rsidRPr="003B69FC" w:rsidRDefault="003B69FC" w:rsidP="00995866">
      <w:pPr>
        <w:pStyle w:val="Akapitzlist"/>
        <w:numPr>
          <w:ilvl w:val="0"/>
          <w:numId w:val="45"/>
        </w:numPr>
        <w:rPr>
          <w:vanish/>
        </w:rPr>
      </w:pPr>
    </w:p>
    <w:p w14:paraId="289135CB" w14:textId="77777777" w:rsidR="003B69FC" w:rsidRPr="003B69FC" w:rsidRDefault="003B69FC" w:rsidP="00995866">
      <w:pPr>
        <w:pStyle w:val="Akapitzlist"/>
        <w:numPr>
          <w:ilvl w:val="0"/>
          <w:numId w:val="45"/>
        </w:numPr>
        <w:rPr>
          <w:vanish/>
        </w:rPr>
      </w:pPr>
    </w:p>
    <w:p w14:paraId="65C97FBA" w14:textId="77777777" w:rsidR="003B69FC" w:rsidRPr="003B69FC" w:rsidRDefault="003B69FC" w:rsidP="00995866">
      <w:pPr>
        <w:pStyle w:val="Akapitzlist"/>
        <w:numPr>
          <w:ilvl w:val="0"/>
          <w:numId w:val="45"/>
        </w:numPr>
        <w:rPr>
          <w:vanish/>
        </w:rPr>
      </w:pPr>
    </w:p>
    <w:p w14:paraId="7E35F5FE" w14:textId="77777777" w:rsidR="003B69FC" w:rsidRPr="003B69FC" w:rsidRDefault="003B69FC" w:rsidP="00995866">
      <w:pPr>
        <w:pStyle w:val="Akapitzlist"/>
        <w:numPr>
          <w:ilvl w:val="0"/>
          <w:numId w:val="45"/>
        </w:numPr>
        <w:rPr>
          <w:vanish/>
        </w:rPr>
      </w:pPr>
    </w:p>
    <w:p w14:paraId="772B1DB0" w14:textId="77777777" w:rsidR="003B69FC" w:rsidRPr="003B69FC" w:rsidRDefault="003B69FC" w:rsidP="00A17AB9">
      <w:pPr>
        <w:pStyle w:val="Akapitzlist"/>
        <w:numPr>
          <w:ilvl w:val="0"/>
          <w:numId w:val="30"/>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 xml:space="preserve">pkt </w:t>
      </w:r>
      <w:r w:rsidR="00325C16">
        <w:t xml:space="preserve">6 </w:t>
      </w:r>
      <w:r w:rsidRPr="003B69FC">
        <w:t>w trakcie realizacji zamówienia. Dowodami tymi mogą być w szczególności:</w:t>
      </w:r>
    </w:p>
    <w:p w14:paraId="4C1ED210" w14:textId="77777777" w:rsidR="003B69FC" w:rsidRPr="003B69FC" w:rsidRDefault="003B69FC" w:rsidP="00995866">
      <w:pPr>
        <w:widowControl/>
        <w:numPr>
          <w:ilvl w:val="0"/>
          <w:numId w:val="44"/>
        </w:numPr>
        <w:suppressAutoHyphens w:val="0"/>
        <w:jc w:val="both"/>
      </w:pPr>
      <w:r w:rsidRPr="003B69F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br/>
      </w:r>
      <w:r w:rsidRPr="003B69FC">
        <w:t>i nazwisk tych osób, rodzaju umowy o pracę i wymiaru etatu oraz podpis osoby uprawnionej do złożenia oświadczenia w imieniu wykonawcy lub podwykonawcy;</w:t>
      </w:r>
    </w:p>
    <w:p w14:paraId="556D83A8" w14:textId="77777777" w:rsidR="003B69FC" w:rsidRPr="003B69FC" w:rsidRDefault="003B69FC" w:rsidP="00995866">
      <w:pPr>
        <w:widowControl/>
        <w:numPr>
          <w:ilvl w:val="0"/>
          <w:numId w:val="44"/>
        </w:numPr>
        <w:suppressAutoHyphens w:val="0"/>
        <w:jc w:val="both"/>
      </w:pPr>
      <w:r w:rsidRPr="003B69FC">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anonimizacji. Informacje takie jak: data zawarcia umowy, rodzaj umowy o pracę i wymiar etatu powinny być możliwe do zidentyfikowania;</w:t>
      </w:r>
    </w:p>
    <w:p w14:paraId="6560A7AF" w14:textId="77777777" w:rsidR="003B69FC" w:rsidRPr="003B69FC" w:rsidRDefault="003B69FC" w:rsidP="00995866">
      <w:pPr>
        <w:widowControl/>
        <w:numPr>
          <w:ilvl w:val="0"/>
          <w:numId w:val="44"/>
        </w:numPr>
        <w:suppressAutoHyphens w:val="0"/>
        <w:jc w:val="both"/>
      </w:pPr>
      <w:r w:rsidRPr="003B69FC">
        <w:lastRenderedPageBreak/>
        <w:t xml:space="preserve">zaświadczenie właściwego oddziału ZUS, potwierdzające opłacanie przez wykonawcę lub podwykonawcę składek na ubezpieczenia społeczne </w:t>
      </w:r>
      <w:r w:rsidR="00F162DD">
        <w:br/>
      </w:r>
      <w:r w:rsidRPr="003B69FC">
        <w:t>i zdrowotne z tytułu zatrudnienia na podstawie umów o pracę za ostatni okres rozliczeniowy;</w:t>
      </w:r>
    </w:p>
    <w:p w14:paraId="480DD4BE" w14:textId="77777777" w:rsidR="003B69FC" w:rsidRPr="004D7CDA" w:rsidRDefault="003B69FC" w:rsidP="00995866">
      <w:pPr>
        <w:widowControl/>
        <w:numPr>
          <w:ilvl w:val="0"/>
          <w:numId w:val="44"/>
        </w:numPr>
        <w:suppressAutoHyphens w:val="0"/>
        <w:jc w:val="both"/>
      </w:pPr>
      <w:r w:rsidRPr="003B69FC">
        <w:t xml:space="preserve">poświadczona za zgodność z oryginałem odpowiednio przez wykonawcę lub podwykonawcę kopię dowodu potwierdzającego zgłoszenie pracownika przez pracodawcę do ubezpieczeń, zanonimizowaną w sposób zapewniający ochronę danych osobowych </w:t>
      </w:r>
      <w:r w:rsidRPr="004D7CDA">
        <w:t xml:space="preserve">pracowników, zgodnie z przepisami wskazanymi w </w:t>
      </w:r>
      <w:r w:rsidR="00913094" w:rsidRPr="004D7CDA">
        <w:t>pkt</w:t>
      </w:r>
      <w:r w:rsidR="00F162DD" w:rsidRPr="004D7CDA">
        <w:t>.</w:t>
      </w:r>
      <w:r w:rsidR="00913094" w:rsidRPr="004D7CDA">
        <w:t xml:space="preserve"> </w:t>
      </w:r>
      <w:r w:rsidR="00325C16">
        <w:t>8</w:t>
      </w:r>
      <w:r w:rsidR="00913094" w:rsidRPr="004D7CDA">
        <w:t xml:space="preserve"> </w:t>
      </w:r>
      <w:r w:rsidRPr="004D7CDA">
        <w:t>lit b) imię i nazwisko pracownika nie podlega anonimizacji.</w:t>
      </w:r>
    </w:p>
    <w:p w14:paraId="55A753A4" w14:textId="77777777" w:rsidR="003B69FC" w:rsidRPr="004D7CDA" w:rsidRDefault="003B69FC" w:rsidP="00A17AB9">
      <w:pPr>
        <w:pStyle w:val="Akapitzlist"/>
        <w:numPr>
          <w:ilvl w:val="0"/>
          <w:numId w:val="30"/>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325C16">
        <w:t>6</w:t>
      </w:r>
      <w:r w:rsidRPr="004D7CDA">
        <w:t xml:space="preserve"> zamawiający przewiduje sankcję w postaci obowiązku zapłaty przez wykonawcę kary umownej </w:t>
      </w:r>
    </w:p>
    <w:p w14:paraId="0F409385" w14:textId="77777777" w:rsidR="003B69FC" w:rsidRDefault="003B69FC" w:rsidP="00A17AB9">
      <w:pPr>
        <w:pStyle w:val="Akapitzlist"/>
        <w:numPr>
          <w:ilvl w:val="0"/>
          <w:numId w:val="30"/>
        </w:numPr>
      </w:pP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t xml:space="preserve">o pracę traktowane będzie jako niespełnienie przez wykonawcę lub podwykonawcę wymogu zatrudnienia na podstawie umowy o pracę osób wskazanych w </w:t>
      </w:r>
      <w:r w:rsidR="00913094">
        <w:t xml:space="preserve">pkt </w:t>
      </w:r>
      <w:r w:rsidR="00325C16">
        <w:t>6</w:t>
      </w:r>
      <w:r w:rsidR="00913094">
        <w:t xml:space="preserve"> </w:t>
      </w:r>
      <w:r>
        <w:t xml:space="preserve">. </w:t>
      </w:r>
    </w:p>
    <w:p w14:paraId="3B682018" w14:textId="77777777" w:rsidR="003B69FC" w:rsidRDefault="003B69FC" w:rsidP="00A17AB9">
      <w:pPr>
        <w:pStyle w:val="Akapitzlist"/>
        <w:numPr>
          <w:ilvl w:val="0"/>
          <w:numId w:val="30"/>
        </w:numPr>
      </w:pPr>
      <w:r>
        <w:t>W przypadku uzasadnionych wątpliwości co do przestrzegania prawa pracy przez wykonawcę lub podwykonawcę, zamawiający może zwrócić się o przeprowadzenie kontroli przez Państwową Inspekcję Pracy.</w:t>
      </w:r>
    </w:p>
    <w:p w14:paraId="24A41D33" w14:textId="77777777" w:rsidR="003B69FC" w:rsidRDefault="003B69FC" w:rsidP="00A17AB9">
      <w:pPr>
        <w:pStyle w:val="Akapitzlist"/>
        <w:numPr>
          <w:ilvl w:val="0"/>
          <w:numId w:val="30"/>
        </w:numPr>
      </w:pPr>
      <w:r>
        <w:t>Stosownie do treści art. 102 ustawy PZP, Zamawiający informuje, że wymagania</w:t>
      </w:r>
      <w:r w:rsidR="00465C76">
        <w:t>,</w:t>
      </w:r>
      <w:r>
        <w:t xml:space="preserve"> </w:t>
      </w:r>
      <w:r w:rsidR="00F162DD">
        <w:br/>
      </w:r>
      <w:r>
        <w:t xml:space="preserve">o których mowa w przywołanym przepisie, Zamawiający określił w dokumentacji projektowej i STWiOR, stanowiących załącznik A od SWZ. </w:t>
      </w:r>
    </w:p>
    <w:p w14:paraId="4700F742" w14:textId="77777777" w:rsidR="006D6E53" w:rsidRPr="00362A6A" w:rsidRDefault="006D6E53" w:rsidP="008D155A">
      <w:pPr>
        <w:widowControl/>
        <w:tabs>
          <w:tab w:val="num" w:pos="900"/>
          <w:tab w:val="num" w:pos="2340"/>
        </w:tabs>
        <w:suppressAutoHyphens w:val="0"/>
        <w:ind w:left="720"/>
        <w:jc w:val="both"/>
        <w:rPr>
          <w:sz w:val="16"/>
          <w:szCs w:val="16"/>
        </w:rPr>
      </w:pPr>
    </w:p>
    <w:p w14:paraId="0B1A6EA1" w14:textId="77777777" w:rsidR="00B63566" w:rsidRPr="008D155A" w:rsidRDefault="00B63566" w:rsidP="00B63566">
      <w:pPr>
        <w:widowControl/>
        <w:suppressAutoHyphens w:val="0"/>
        <w:jc w:val="both"/>
        <w:rPr>
          <w:b/>
          <w:bCs/>
        </w:rPr>
      </w:pPr>
      <w:r>
        <w:rPr>
          <w:b/>
          <w:bCs/>
        </w:rPr>
        <w:t>Rozdział IV – Przedmiotowe środki dowodowe</w:t>
      </w:r>
    </w:p>
    <w:p w14:paraId="1012CD30" w14:textId="2E6D81E8" w:rsidR="00F53540" w:rsidRPr="00A84A19" w:rsidRDefault="006D6E53">
      <w:pPr>
        <w:pStyle w:val="Akapitzlist1"/>
        <w:ind w:left="426" w:hanging="426"/>
      </w:pPr>
      <w:r w:rsidRPr="00A84A19">
        <w:t xml:space="preserve">Zamawiający </w:t>
      </w:r>
      <w:r w:rsidR="00701943" w:rsidRPr="00A84A19">
        <w:t xml:space="preserve">nie </w:t>
      </w:r>
      <w:r w:rsidRPr="00A84A19">
        <w:t>wymaga złożenia przedmiotowych środków dowodowych</w:t>
      </w:r>
      <w:r w:rsidR="00714358">
        <w:t xml:space="preserve">, </w:t>
      </w:r>
      <w:r w:rsidR="00714358">
        <w:br/>
      </w:r>
      <w:r w:rsidR="00714358" w:rsidRPr="00714358">
        <w:t>z zastrzeżeniem ust. 2.</w:t>
      </w:r>
    </w:p>
    <w:p w14:paraId="3C5674D8" w14:textId="77777777" w:rsidR="006D6E53" w:rsidRPr="009E3CD1" w:rsidRDefault="00F53540">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006D6E53" w:rsidRPr="009E3CD1">
        <w:t>oferowane dostawy, usługi lub roboty budowlane spełniają określone przez zamawiającego wymagania, cechy lub kryteria.</w:t>
      </w:r>
    </w:p>
    <w:p w14:paraId="5BCD441B" w14:textId="77777777" w:rsidR="00973DE4" w:rsidRPr="00973DE4" w:rsidRDefault="006D6E53" w:rsidP="00973DE4">
      <w:pPr>
        <w:pStyle w:val="Akapitzlist1"/>
        <w:ind w:left="426" w:hanging="426"/>
      </w:pPr>
      <w:r w:rsidRPr="00553790">
        <w:t xml:space="preserve">Jeżeli wykonawca nie złożył przedmiotowych środków dowodowych lub złożone przedmiotowe środki dowodowe są niekompletne, zamawiający wzywa do ich złożenia lub uzupełnienia w wyznaczonym </w:t>
      </w:r>
      <w:r w:rsidRPr="00973DE4">
        <w:t>terminie</w:t>
      </w:r>
      <w:r w:rsidR="00973DE4" w:rsidRPr="00973DE4">
        <w:t>, nie krótszym niż dwa (2) dni robocze.</w:t>
      </w:r>
    </w:p>
    <w:p w14:paraId="6CBA9E24" w14:textId="77777777" w:rsidR="006D6E53" w:rsidRDefault="006D6E53" w:rsidP="009E3CD1">
      <w:pPr>
        <w:pStyle w:val="Akapitzlist1"/>
        <w:ind w:left="426" w:hanging="426"/>
      </w:pPr>
      <w:r w:rsidRPr="00553790">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Default="006D6E53" w:rsidP="009E3CD1">
      <w:pPr>
        <w:pStyle w:val="Akapitzlist1"/>
        <w:ind w:left="426" w:hanging="426"/>
      </w:pPr>
      <w:r w:rsidRPr="00553790">
        <w:t>Zamawiający może żądać od wykonawców wyjaśnień dotyczących treści przedmiotowych środków dowodowych.</w:t>
      </w:r>
    </w:p>
    <w:p w14:paraId="31218FCD" w14:textId="77777777" w:rsidR="006D6E53" w:rsidRPr="00362A6A" w:rsidRDefault="006D6E53" w:rsidP="009E3CD1">
      <w:pPr>
        <w:widowControl/>
        <w:tabs>
          <w:tab w:val="num" w:pos="2880"/>
        </w:tabs>
        <w:suppressAutoHyphens w:val="0"/>
        <w:jc w:val="both"/>
        <w:rPr>
          <w:sz w:val="16"/>
          <w:szCs w:val="16"/>
        </w:rPr>
      </w:pPr>
    </w:p>
    <w:p w14:paraId="6F9677BF"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4007C2A1" w14:textId="64485170" w:rsidR="003344F3" w:rsidRPr="00A011FF" w:rsidRDefault="003344F3" w:rsidP="00ED427C">
      <w:pPr>
        <w:pStyle w:val="Akapitzlist"/>
        <w:numPr>
          <w:ilvl w:val="0"/>
          <w:numId w:val="104"/>
        </w:numPr>
        <w:ind w:left="426"/>
      </w:pPr>
      <w:bookmarkStart w:id="2" w:name="_Hlk72222391"/>
      <w:r>
        <w:t>Wykonawca jest zobowiązany do wykonania przedmiotu umowy w term</w:t>
      </w:r>
      <w:r w:rsidRPr="00674CCB">
        <w:t xml:space="preserve">inie </w:t>
      </w:r>
      <w:r w:rsidRPr="00674CCB">
        <w:rPr>
          <w:b/>
          <w:bCs/>
          <w:u w:val="single"/>
        </w:rPr>
        <w:t xml:space="preserve">do </w:t>
      </w:r>
      <w:r w:rsidR="0040090D">
        <w:rPr>
          <w:b/>
          <w:bCs/>
          <w:u w:val="single"/>
        </w:rPr>
        <w:t>16</w:t>
      </w:r>
      <w:r w:rsidR="00994898">
        <w:rPr>
          <w:b/>
          <w:bCs/>
          <w:u w:val="single"/>
        </w:rPr>
        <w:t xml:space="preserve"> tygodni</w:t>
      </w:r>
      <w:r w:rsidR="000849BD">
        <w:rPr>
          <w:b/>
          <w:bCs/>
          <w:u w:val="single"/>
        </w:rPr>
        <w:t xml:space="preserve"> dni</w:t>
      </w:r>
      <w:r w:rsidRPr="00674CCB">
        <w:rPr>
          <w:b/>
          <w:bCs/>
          <w:u w:val="single"/>
        </w:rPr>
        <w:t xml:space="preserve"> od dnia zawarcia umowy</w:t>
      </w:r>
      <w:r w:rsidR="0040090D">
        <w:rPr>
          <w:b/>
          <w:bCs/>
          <w:u w:val="single"/>
        </w:rPr>
        <w:t xml:space="preserve">, w tym remont pokoi w terminie </w:t>
      </w:r>
      <w:r w:rsidR="00D15B49">
        <w:rPr>
          <w:b/>
          <w:bCs/>
          <w:u w:val="single"/>
        </w:rPr>
        <w:t>6</w:t>
      </w:r>
      <w:r w:rsidR="0040090D">
        <w:rPr>
          <w:b/>
          <w:bCs/>
          <w:u w:val="single"/>
        </w:rPr>
        <w:t xml:space="preserve"> tygodni od zawarcia umowy.</w:t>
      </w:r>
    </w:p>
    <w:bookmarkEnd w:id="2"/>
    <w:p w14:paraId="22566A8E" w14:textId="3C0233CE" w:rsidR="003F6DAB" w:rsidRPr="00BD3F85" w:rsidRDefault="00F733F6" w:rsidP="00ED427C">
      <w:pPr>
        <w:pStyle w:val="Akapitzlist"/>
        <w:numPr>
          <w:ilvl w:val="0"/>
          <w:numId w:val="104"/>
        </w:numPr>
        <w:ind w:left="426"/>
      </w:pPr>
      <w:r w:rsidRPr="00BD3F85">
        <w:t xml:space="preserve">Zamawiający zaprasza wszystkich zainteresowanych Wykonawców do dokonania wizji lokalnej miejsca objętego zakresem zamówienia, która będzie miała miejsce w dniu  </w:t>
      </w:r>
      <w:r w:rsidR="00FD4039">
        <w:rPr>
          <w:b/>
          <w:bCs/>
          <w:u w:val="single"/>
        </w:rPr>
        <w:t>25</w:t>
      </w:r>
      <w:r w:rsidR="00D02112">
        <w:rPr>
          <w:b/>
          <w:bCs/>
          <w:u w:val="single"/>
        </w:rPr>
        <w:t>.0</w:t>
      </w:r>
      <w:r w:rsidR="00145BF1">
        <w:rPr>
          <w:b/>
          <w:bCs/>
          <w:u w:val="single"/>
        </w:rPr>
        <w:t>8</w:t>
      </w:r>
      <w:r w:rsidR="00D02112">
        <w:rPr>
          <w:b/>
          <w:bCs/>
          <w:u w:val="single"/>
        </w:rPr>
        <w:t>.</w:t>
      </w:r>
      <w:r w:rsidR="00CF76AA" w:rsidRPr="00674CCB">
        <w:rPr>
          <w:b/>
          <w:bCs/>
          <w:u w:val="single"/>
        </w:rPr>
        <w:t>2021</w:t>
      </w:r>
      <w:r w:rsidR="00CF76AA" w:rsidRPr="00674CCB">
        <w:rPr>
          <w:b/>
          <w:u w:val="single"/>
        </w:rPr>
        <w:t xml:space="preserve"> r. o godz. </w:t>
      </w:r>
      <w:r w:rsidR="00D02112">
        <w:rPr>
          <w:b/>
          <w:u w:val="single"/>
        </w:rPr>
        <w:t>10</w:t>
      </w:r>
      <w:r w:rsidR="00CF76AA" w:rsidRPr="00674CCB">
        <w:rPr>
          <w:b/>
          <w:u w:val="single"/>
        </w:rPr>
        <w:t>:00.</w:t>
      </w:r>
      <w:r w:rsidR="00CF76AA" w:rsidRPr="00BD3F85">
        <w:rPr>
          <w:b/>
        </w:rPr>
        <w:t xml:space="preserve"> </w:t>
      </w:r>
      <w:r w:rsidR="003F6DAB" w:rsidRPr="00BD3F85">
        <w:t xml:space="preserve">Spotkanie, przy ul. </w:t>
      </w:r>
      <w:r w:rsidR="00994898">
        <w:t>Ingardena 3</w:t>
      </w:r>
      <w:r w:rsidR="003F6DAB" w:rsidRPr="00BD3F85">
        <w:t xml:space="preserve"> w Krakowie. Osoba do kontaktów: Pan </w:t>
      </w:r>
      <w:r w:rsidR="00994898">
        <w:t>Tomasz Dąbrowski</w:t>
      </w:r>
      <w:r w:rsidR="003F6DAB" w:rsidRPr="00BD3F85">
        <w:t xml:space="preserve"> tel.: </w:t>
      </w:r>
      <w:r w:rsidR="003F6976">
        <w:t xml:space="preserve">519 </w:t>
      </w:r>
      <w:r w:rsidR="003F6DAB" w:rsidRPr="00BD3F85">
        <w:t> </w:t>
      </w:r>
      <w:r w:rsidR="003F6976">
        <w:t>307</w:t>
      </w:r>
      <w:r w:rsidR="003F6DAB" w:rsidRPr="00BD3F85">
        <w:t xml:space="preserve"> </w:t>
      </w:r>
      <w:r w:rsidR="005B78A6">
        <w:t>898</w:t>
      </w:r>
      <w:r w:rsidR="003F6DAB" w:rsidRPr="00BD3F85">
        <w:rPr>
          <w:bCs/>
        </w:rPr>
        <w:t xml:space="preserve">. Zamawiający informuje, iż do </w:t>
      </w:r>
      <w:r w:rsidR="003F6DAB" w:rsidRPr="00BD3F85">
        <w:rPr>
          <w:bCs/>
        </w:rPr>
        <w:lastRenderedPageBreak/>
        <w:t xml:space="preserve">złożenia oferty nie jest wymagana obecność w trakcie trwania w wizji lokalnej, </w:t>
      </w:r>
      <w:r w:rsidR="00A84A19" w:rsidRPr="00BD3F85">
        <w:rPr>
          <w:bCs/>
        </w:rPr>
        <w:br/>
      </w:r>
      <w:r w:rsidR="003F6DAB" w:rsidRPr="00BD3F85">
        <w:rPr>
          <w:bCs/>
        </w:rPr>
        <w:t>a jedynie zalecamy w niej udział.</w:t>
      </w:r>
    </w:p>
    <w:p w14:paraId="68428168" w14:textId="77777777" w:rsidR="00F733F6" w:rsidRDefault="00F733F6" w:rsidP="00ED427C">
      <w:pPr>
        <w:pStyle w:val="Akapitzlist"/>
        <w:numPr>
          <w:ilvl w:val="0"/>
          <w:numId w:val="104"/>
        </w:numPr>
        <w:ind w:left="426"/>
      </w:pPr>
      <w:r>
        <w:t>Zamawiający dopuszcza możliwość wcześniejszej realizacji zamówienia.</w:t>
      </w:r>
    </w:p>
    <w:p w14:paraId="5A6B58FB" w14:textId="77777777" w:rsidR="008D155A" w:rsidRPr="00362A6A" w:rsidRDefault="008D155A" w:rsidP="008D155A">
      <w:pPr>
        <w:widowControl/>
        <w:suppressAutoHyphens w:val="0"/>
        <w:ind w:left="426"/>
        <w:jc w:val="both"/>
        <w:rPr>
          <w:sz w:val="16"/>
          <w:szCs w:val="16"/>
        </w:rPr>
      </w:pPr>
    </w:p>
    <w:p w14:paraId="63418C18"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4A858AC" w14:textId="77777777" w:rsidR="00F61608" w:rsidRPr="001363DE" w:rsidRDefault="00F61608" w:rsidP="00E50EC9">
      <w:pPr>
        <w:pStyle w:val="Akapitzlist1"/>
        <w:numPr>
          <w:ilvl w:val="0"/>
          <w:numId w:val="39"/>
        </w:numPr>
        <w:ind w:left="426" w:hanging="426"/>
      </w:pPr>
      <w:r w:rsidRPr="009E3CD1">
        <w:rPr>
          <w:rFonts w:eastAsia="Calibri"/>
        </w:rPr>
        <w:t>Zdolność do występowania w obrocie gospodarczym – Zamawiający nie wyznacza warunku w tym zakresie,</w:t>
      </w:r>
    </w:p>
    <w:p w14:paraId="295EA42A" w14:textId="77777777" w:rsidR="005518A1" w:rsidRPr="009E3CD1" w:rsidRDefault="00F61608" w:rsidP="00E50EC9">
      <w:pPr>
        <w:pStyle w:val="Akapitzlist1"/>
        <w:numPr>
          <w:ilvl w:val="0"/>
          <w:numId w:val="39"/>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2ECCA564" w14:textId="77777777" w:rsidR="00F733F6" w:rsidRPr="00F733F6" w:rsidRDefault="008D155A" w:rsidP="00E50EC9">
      <w:pPr>
        <w:pStyle w:val="Akapitzlist1"/>
        <w:numPr>
          <w:ilvl w:val="0"/>
          <w:numId w:val="39"/>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 się Wykonawcy, którzy wykażą, że:</w:t>
      </w:r>
    </w:p>
    <w:p w14:paraId="7BF1C7C3" w14:textId="77777777" w:rsidR="00F733F6" w:rsidRPr="00F733F6" w:rsidRDefault="00F733F6" w:rsidP="00995866">
      <w:pPr>
        <w:pStyle w:val="Akapitzlist"/>
        <w:numPr>
          <w:ilvl w:val="0"/>
          <w:numId w:val="47"/>
        </w:numPr>
        <w:rPr>
          <w:rFonts w:cs="Calibri"/>
          <w:vanish/>
        </w:rPr>
      </w:pPr>
    </w:p>
    <w:p w14:paraId="05898D43" w14:textId="77777777" w:rsidR="00F733F6" w:rsidRPr="00F733F6" w:rsidRDefault="00F733F6" w:rsidP="00995866">
      <w:pPr>
        <w:pStyle w:val="Akapitzlist"/>
        <w:numPr>
          <w:ilvl w:val="0"/>
          <w:numId w:val="47"/>
        </w:numPr>
        <w:rPr>
          <w:rFonts w:cs="Calibri"/>
          <w:vanish/>
        </w:rPr>
      </w:pPr>
    </w:p>
    <w:p w14:paraId="08FCFBEA" w14:textId="49606FA6" w:rsidR="00E41E25" w:rsidRPr="00EE01A8" w:rsidRDefault="00E41E25" w:rsidP="00995866">
      <w:pPr>
        <w:pStyle w:val="Akapitzlist"/>
        <w:numPr>
          <w:ilvl w:val="1"/>
          <w:numId w:val="47"/>
        </w:numPr>
        <w:rPr>
          <w:rFonts w:cs="Calibri"/>
        </w:rPr>
      </w:pPr>
      <w:r w:rsidRPr="00EE01A8">
        <w:rPr>
          <w:rFonts w:cs="Calibri"/>
        </w:rPr>
        <w:t xml:space="preserve">są ubezpieczeni od odpowiedzialności cywilnej w zakresie prowadzonej działalności gospodarczej związanej z przedmiotem zamówienia, przy czym kwota ubezpieczenia jest nie mniejsza niż </w:t>
      </w:r>
      <w:r w:rsidR="002F276F">
        <w:rPr>
          <w:rFonts w:cs="Calibri"/>
        </w:rPr>
        <w:t>400</w:t>
      </w:r>
      <w:r w:rsidR="00E82523" w:rsidRPr="00EE01A8">
        <w:rPr>
          <w:rFonts w:cs="Calibri"/>
        </w:rPr>
        <w:t> 000,00</w:t>
      </w:r>
      <w:r w:rsidRPr="00EE01A8">
        <w:rPr>
          <w:rFonts w:cs="Calibri"/>
        </w:rPr>
        <w:t xml:space="preserve"> PLN (słownie: </w:t>
      </w:r>
      <w:r w:rsidR="002F276F">
        <w:rPr>
          <w:rFonts w:cs="Calibri"/>
        </w:rPr>
        <w:t>czterysta</w:t>
      </w:r>
      <w:r w:rsidRPr="00EE01A8">
        <w:rPr>
          <w:rFonts w:cs="Calibri"/>
        </w:rPr>
        <w:t xml:space="preserve"> tysięcy złotych).</w:t>
      </w:r>
      <w:r w:rsidR="00B141F3" w:rsidRPr="00EE01A8">
        <w:rPr>
          <w:rFonts w:cs="Calibri"/>
        </w:rPr>
        <w:t xml:space="preserve"> </w:t>
      </w:r>
    </w:p>
    <w:p w14:paraId="6C58F8CD" w14:textId="77777777" w:rsidR="00E41E25" w:rsidRPr="00EE01A8" w:rsidRDefault="00E41E25" w:rsidP="00E50EC9">
      <w:pPr>
        <w:pStyle w:val="Akapitzlist1"/>
        <w:numPr>
          <w:ilvl w:val="0"/>
          <w:numId w:val="39"/>
        </w:numPr>
        <w:ind w:left="426" w:hanging="426"/>
      </w:pPr>
      <w:r w:rsidRPr="00EE01A8">
        <w:rPr>
          <w:rFonts w:eastAsia="Calibri"/>
        </w:rPr>
        <w:t>Zdolność techniczna lub zawodowa – o udzielenie zamówienia mogą się ubiegać Wykonawcy,</w:t>
      </w:r>
      <w:r w:rsidRPr="00EE01A8">
        <w:t xml:space="preserve"> którzy wykażą, że:</w:t>
      </w:r>
    </w:p>
    <w:p w14:paraId="2C4DC48A" w14:textId="77777777" w:rsidR="0086324C" w:rsidRPr="00EE01A8" w:rsidRDefault="00973DE4" w:rsidP="0010483F">
      <w:pPr>
        <w:pStyle w:val="Akapitzlist"/>
        <w:numPr>
          <w:ilvl w:val="1"/>
          <w:numId w:val="89"/>
        </w:numPr>
      </w:pPr>
      <w:r w:rsidRPr="00EE01A8">
        <w:rPr>
          <w:rFonts w:cs="Calibri"/>
        </w:rPr>
        <w:t xml:space="preserve">skierują do realizacji zamówienia </w:t>
      </w:r>
      <w:r w:rsidR="00E41E25" w:rsidRPr="00EE01A8">
        <w:t>osob</w:t>
      </w:r>
      <w:r w:rsidRPr="00EE01A8">
        <w:t>y</w:t>
      </w:r>
      <w:r w:rsidR="00E41E25" w:rsidRPr="00EE01A8">
        <w:t xml:space="preserve"> zdoln</w:t>
      </w:r>
      <w:r w:rsidRPr="00EE01A8">
        <w:t>e</w:t>
      </w:r>
      <w:r w:rsidR="00E41E25" w:rsidRPr="00EE01A8">
        <w:t xml:space="preserve"> do realizacji zamówienia tj.</w:t>
      </w:r>
    </w:p>
    <w:p w14:paraId="3E79A38C" w14:textId="7FBBC219" w:rsidR="0086324C" w:rsidRPr="00EE01A8" w:rsidRDefault="0086324C">
      <w:pPr>
        <w:pStyle w:val="Akapitzlist"/>
        <w:numPr>
          <w:ilvl w:val="0"/>
          <w:numId w:val="100"/>
        </w:numPr>
      </w:pPr>
      <w:r w:rsidRPr="00EE01A8">
        <w:t>kierownika budowy posiadającego uprawnienia budowlane do kierowania robotami budowlanymi w specjalności konstrukcyjno-budowlanej</w:t>
      </w:r>
      <w:r w:rsidR="00C80CDC" w:rsidRPr="00EE01A8">
        <w:rPr>
          <w:color w:val="FF0000"/>
        </w:rPr>
        <w:t xml:space="preserve"> </w:t>
      </w:r>
      <w:r w:rsidR="00EB11D6" w:rsidRPr="00EE01A8">
        <w:rPr>
          <w:color w:val="FF0000"/>
        </w:rPr>
        <w:br/>
      </w:r>
      <w:r w:rsidR="00E82523" w:rsidRPr="00EE01A8">
        <w:t xml:space="preserve">bez ograniczeń </w:t>
      </w:r>
      <w:r w:rsidRPr="00EE01A8">
        <w:t xml:space="preserve"> </w:t>
      </w:r>
      <w:r w:rsidR="00E82523" w:rsidRPr="00EE01A8">
        <w:t xml:space="preserve">i doświadczenie w kierowaniu co najmniej dwoma robotami budowlanymi w zakresie odpowiadającym posiadanym uprawnieniom </w:t>
      </w:r>
    </w:p>
    <w:p w14:paraId="2F9EB075" w14:textId="77777777" w:rsidR="00674CCB" w:rsidRPr="00EE01A8" w:rsidRDefault="00674CCB" w:rsidP="00674CCB">
      <w:pPr>
        <w:pStyle w:val="Akapitzlist"/>
        <w:numPr>
          <w:ilvl w:val="0"/>
          <w:numId w:val="100"/>
        </w:numPr>
      </w:pPr>
      <w:bookmarkStart w:id="3" w:name="_Hlk74900928"/>
      <w:r w:rsidRPr="00624166">
        <w:t xml:space="preserve">kierownika robót posiadającego uprawnienia do kierowania robotami w zakresie </w:t>
      </w:r>
      <w:r w:rsidRPr="00EE01A8">
        <w:t xml:space="preserve">instalacji i urządzeń elektrycznych i elektroenergetycznych </w:t>
      </w:r>
      <w:bookmarkEnd w:id="3"/>
      <w:r w:rsidRPr="00EE01A8">
        <w:t>bez ograniczeń oraz doświadczenie w kierowaniu co najmniej dwoma robotami w zakresie odpowiadającym posiadanym uprawnieniom,</w:t>
      </w:r>
    </w:p>
    <w:p w14:paraId="5D786D32" w14:textId="5258F7B9" w:rsidR="00A326E8" w:rsidRPr="00A326E8" w:rsidRDefault="00E41E25" w:rsidP="00A9444D">
      <w:pPr>
        <w:pStyle w:val="Akapitzlist"/>
        <w:numPr>
          <w:ilvl w:val="1"/>
          <w:numId w:val="89"/>
        </w:numPr>
      </w:pPr>
      <w:r w:rsidRPr="00EE01A8">
        <w:t xml:space="preserve">posiadają niezbędną wiedzę i doświadczenie, tzn.: w okresie ostatnich 5 lat przed upływem terminu składania ofert o udzielenie zamówienia, a jeżeli okres prowadzenia działalności jest krótszy – w tym okresie – </w:t>
      </w:r>
      <w:r w:rsidR="0086324C" w:rsidRPr="00EE01A8">
        <w:t xml:space="preserve">wykonali </w:t>
      </w:r>
      <w:r w:rsidR="003C490A" w:rsidRPr="00A9444D">
        <w:rPr>
          <w:iCs/>
        </w:rPr>
        <w:t xml:space="preserve">co najmniej dwie roboty budowlane (dwa odrębne kontrakty), </w:t>
      </w:r>
      <w:r w:rsidR="008B60D1" w:rsidRPr="00A9444D">
        <w:rPr>
          <w:iCs/>
        </w:rPr>
        <w:t xml:space="preserve">polegające </w:t>
      </w:r>
      <w:r w:rsidR="00440A4B" w:rsidRPr="00420A71">
        <w:rPr>
          <w:iCs/>
        </w:rPr>
        <w:t>na</w:t>
      </w:r>
      <w:r w:rsidR="00440A4B" w:rsidRPr="00A9444D">
        <w:rPr>
          <w:iCs/>
        </w:rPr>
        <w:t xml:space="preserve"> remoncie </w:t>
      </w:r>
      <w:r w:rsidR="00A326E8" w:rsidRPr="00420A71">
        <w:rPr>
          <w:iCs/>
        </w:rPr>
        <w:t xml:space="preserve">(w rozumieniu ustawy </w:t>
      </w:r>
      <w:r w:rsidR="00420A71">
        <w:rPr>
          <w:iCs/>
        </w:rPr>
        <w:t xml:space="preserve">z 7 </w:t>
      </w:r>
      <w:r w:rsidR="00E27BA9">
        <w:rPr>
          <w:iCs/>
        </w:rPr>
        <w:t>l</w:t>
      </w:r>
      <w:r w:rsidR="00420A71">
        <w:rPr>
          <w:iCs/>
        </w:rPr>
        <w:t xml:space="preserve">ipca 1994 r. </w:t>
      </w:r>
      <w:r w:rsidR="00A326E8" w:rsidRPr="00420A71">
        <w:rPr>
          <w:iCs/>
        </w:rPr>
        <w:t>Prawo budo</w:t>
      </w:r>
      <w:r w:rsidR="00CD02FF" w:rsidRPr="00420A71">
        <w:rPr>
          <w:iCs/>
        </w:rPr>
        <w:t>w</w:t>
      </w:r>
      <w:r w:rsidR="00A326E8" w:rsidRPr="00420A71">
        <w:rPr>
          <w:iCs/>
        </w:rPr>
        <w:t>lane</w:t>
      </w:r>
      <w:r w:rsidR="00420A71">
        <w:rPr>
          <w:iCs/>
        </w:rPr>
        <w:t xml:space="preserve"> Dz. U. z 2020 r. poz. 1333 ze zm.</w:t>
      </w:r>
      <w:r w:rsidR="00A326E8" w:rsidRPr="00420A71">
        <w:rPr>
          <w:iCs/>
        </w:rPr>
        <w:t xml:space="preserve">) </w:t>
      </w:r>
      <w:r w:rsidR="00440A4B" w:rsidRPr="00420A71">
        <w:rPr>
          <w:iCs/>
        </w:rPr>
        <w:t xml:space="preserve">czynnego obiektu użyteczności publicznej </w:t>
      </w:r>
      <w:r w:rsidR="00CC0E1B" w:rsidRPr="00420A71">
        <w:rPr>
          <w:iCs/>
        </w:rPr>
        <w:t>(w ro</w:t>
      </w:r>
      <w:r w:rsidR="000D1546" w:rsidRPr="00420A71">
        <w:rPr>
          <w:iCs/>
        </w:rPr>
        <w:t>zumieniu rozporządzenia M</w:t>
      </w:r>
      <w:r w:rsidR="000D1546" w:rsidRPr="00693010">
        <w:rPr>
          <w:iCs/>
        </w:rPr>
        <w:t xml:space="preserve">inistra </w:t>
      </w:r>
      <w:r w:rsidR="000D1546" w:rsidRPr="00A9444D">
        <w:rPr>
          <w:iCs/>
        </w:rPr>
        <w:t>Infrastruktury w sprawie warunków technicznych, jakim powinny odpowiadać budynki i ich usytuowanie</w:t>
      </w:r>
      <w:r w:rsidR="00A9444D">
        <w:rPr>
          <w:iCs/>
        </w:rPr>
        <w:t xml:space="preserve"> </w:t>
      </w:r>
      <w:r w:rsidR="000D1546" w:rsidRPr="00A9444D">
        <w:rPr>
          <w:iCs/>
        </w:rPr>
        <w:t xml:space="preserve">z dnia 12 kwietnia 2002 r. </w:t>
      </w:r>
      <w:r w:rsidR="00A9444D">
        <w:rPr>
          <w:iCs/>
        </w:rPr>
        <w:t xml:space="preserve">(Dz. U. 2019 r. poz. 1065 ze zm.) o </w:t>
      </w:r>
      <w:r w:rsidR="00440A4B" w:rsidRPr="00A9444D">
        <w:rPr>
          <w:iCs/>
        </w:rPr>
        <w:t xml:space="preserve">wartości łącznej tych inwestycji nie mniejszej </w:t>
      </w:r>
      <w:r w:rsidR="003C490A" w:rsidRPr="00A9444D">
        <w:rPr>
          <w:iCs/>
        </w:rPr>
        <w:t xml:space="preserve">niż </w:t>
      </w:r>
      <w:r w:rsidR="0040090D" w:rsidRPr="00A9444D">
        <w:rPr>
          <w:iCs/>
        </w:rPr>
        <w:t>400</w:t>
      </w:r>
      <w:r w:rsidR="003C490A" w:rsidRPr="00A9444D">
        <w:rPr>
          <w:iCs/>
        </w:rPr>
        <w:t xml:space="preserve">000,00 zł brutto (słownie: </w:t>
      </w:r>
      <w:r w:rsidR="0040090D" w:rsidRPr="00A9444D">
        <w:rPr>
          <w:iCs/>
        </w:rPr>
        <w:t>czterysta</w:t>
      </w:r>
      <w:r w:rsidR="003C490A" w:rsidRPr="00A9444D">
        <w:rPr>
          <w:iCs/>
        </w:rPr>
        <w:t xml:space="preserve"> tysięcy złotych), a roboty te zostały wykonane należycie, w szczególności zgodnie z przepisami prawa budowlanego i prawidłowo ukończone.</w:t>
      </w:r>
      <w:r w:rsidR="00EE01A8" w:rsidRPr="00A9444D">
        <w:rPr>
          <w:iCs/>
        </w:rPr>
        <w:t xml:space="preserve"> </w:t>
      </w:r>
    </w:p>
    <w:p w14:paraId="714C2005" w14:textId="445073D4" w:rsidR="0086324C" w:rsidRPr="00EE01A8" w:rsidRDefault="0086324C" w:rsidP="00B62D42">
      <w:pPr>
        <w:pStyle w:val="Akapitzlist"/>
        <w:numPr>
          <w:ilvl w:val="0"/>
          <w:numId w:val="0"/>
        </w:numPr>
        <w:ind w:left="1070"/>
      </w:pPr>
      <w:r w:rsidRPr="00EE01A8">
        <w:t xml:space="preserve">Zamawiający </w:t>
      </w:r>
      <w:r w:rsidR="00334B8C" w:rsidRPr="00EE01A8">
        <w:t xml:space="preserve">przez </w:t>
      </w:r>
      <w:r w:rsidRPr="00EE01A8">
        <w:t>„odrębny kontrakt” rozumie jako jedną, pisemną umowę odpłatną</w:t>
      </w:r>
      <w:r w:rsidR="00EE01A8" w:rsidRPr="00EE01A8">
        <w:t xml:space="preserve"> </w:t>
      </w:r>
      <w:r w:rsidRPr="00EE01A8">
        <w:t xml:space="preserve">a nie sumę pojedynczych ustnych bądź pisemnych zleceń realizowanych na rzecz tego samego podmiotu. </w:t>
      </w:r>
    </w:p>
    <w:p w14:paraId="10754D5D" w14:textId="77777777" w:rsidR="00DE4A2B" w:rsidRPr="00F47835" w:rsidRDefault="00DE4A2B" w:rsidP="0052511E">
      <w:pPr>
        <w:pStyle w:val="Akapitzlist"/>
        <w:numPr>
          <w:ilvl w:val="0"/>
          <w:numId w:val="0"/>
        </w:numPr>
        <w:ind w:left="1070"/>
      </w:pPr>
      <w:r w:rsidRPr="00EE01A8">
        <w:t>Zamawiający za zrealizowanie robót budowlanych w czynnym obiekcie uzna roboty budowlane, które były prowadzone w obiektach budowlanych, które były użytkowane podczas prowadzenia robót budowlanych.</w:t>
      </w:r>
    </w:p>
    <w:p w14:paraId="7F25B1D6" w14:textId="77777777" w:rsidR="008D3E2A" w:rsidRPr="008D3E2A" w:rsidRDefault="008D3E2A" w:rsidP="00961B5A">
      <w:pPr>
        <w:pStyle w:val="Akapitzlist1"/>
        <w:numPr>
          <w:ilvl w:val="0"/>
          <w:numId w:val="39"/>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42462C4" w14:textId="77777777" w:rsidR="00674CE9" w:rsidRPr="00B964CC" w:rsidRDefault="00674CE9" w:rsidP="00961B5A">
      <w:pPr>
        <w:pStyle w:val="Akapitzlist1"/>
        <w:numPr>
          <w:ilvl w:val="0"/>
          <w:numId w:val="39"/>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62EDD523" w14:textId="77777777" w:rsidR="00674CE9" w:rsidRPr="00961B5A" w:rsidRDefault="00674CE9" w:rsidP="00961B5A">
      <w:pPr>
        <w:pStyle w:val="Akapitzlist1"/>
        <w:numPr>
          <w:ilvl w:val="0"/>
          <w:numId w:val="39"/>
        </w:numPr>
        <w:ind w:left="426" w:hanging="426"/>
        <w:rPr>
          <w:rFonts w:eastAsia="Calibri"/>
        </w:rPr>
      </w:pPr>
      <w:r w:rsidRPr="00B964CC">
        <w:rPr>
          <w:rFonts w:eastAsia="Calibri"/>
        </w:rPr>
        <w:lastRenderedPageBreak/>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na zasadach wskazanych w Rozdziale IX ust. 1 pkt 6) lit.a</w:t>
      </w:r>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59169B0C" w14:textId="77777777" w:rsidR="00674CE9" w:rsidRPr="00961B5A" w:rsidRDefault="00674CE9" w:rsidP="00961B5A">
      <w:pPr>
        <w:pStyle w:val="Akapitzlist1"/>
        <w:numPr>
          <w:ilvl w:val="0"/>
          <w:numId w:val="39"/>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5346F473" w14:textId="77777777" w:rsidR="00674CE9" w:rsidRPr="00961B5A" w:rsidRDefault="00674CE9" w:rsidP="00961B5A">
      <w:pPr>
        <w:pStyle w:val="Akapitzlist1"/>
        <w:numPr>
          <w:ilvl w:val="0"/>
          <w:numId w:val="39"/>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961B5A" w:rsidRDefault="00674CE9" w:rsidP="00961B5A">
      <w:pPr>
        <w:pStyle w:val="Akapitzlist1"/>
        <w:numPr>
          <w:ilvl w:val="0"/>
          <w:numId w:val="39"/>
        </w:numPr>
        <w:ind w:left="426" w:hanging="426"/>
        <w:rPr>
          <w:rFonts w:eastAsia="Calibri"/>
        </w:rPr>
      </w:pPr>
      <w:r w:rsidRPr="00961B5A">
        <w:rPr>
          <w:rFonts w:eastAsia="Calibri"/>
        </w:rPr>
        <w:t>W przypadku wykonawców wspólnie ubiegających się o udzielenie zamówienia:</w:t>
      </w:r>
    </w:p>
    <w:p w14:paraId="3CDE9603" w14:textId="77777777" w:rsidR="00674CE9" w:rsidRDefault="00674CE9" w:rsidP="0010483F">
      <w:pPr>
        <w:pStyle w:val="Akapitzlist1"/>
        <w:numPr>
          <w:ilvl w:val="0"/>
          <w:numId w:val="83"/>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Default="00930105" w:rsidP="00930105">
      <w:pPr>
        <w:widowControl/>
        <w:tabs>
          <w:tab w:val="left" w:pos="900"/>
        </w:tabs>
        <w:suppressAutoHyphens w:val="0"/>
        <w:jc w:val="both"/>
        <w:rPr>
          <w:sz w:val="16"/>
          <w:szCs w:val="16"/>
        </w:rPr>
      </w:pPr>
    </w:p>
    <w:p w14:paraId="6F8198A4"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59C9CC27"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Pr="00790C67">
        <w:rPr>
          <w:rFonts w:eastAsia="Calibri"/>
        </w:rPr>
        <w:t>.</w:t>
      </w:r>
    </w:p>
    <w:p w14:paraId="2DA9E8AF"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sidR="00DF5C0D">
        <w:rPr>
          <w:rFonts w:eastAsia="Calibri"/>
        </w:rPr>
        <w:t>1</w:t>
      </w:r>
      <w:r w:rsidRPr="00790C67">
        <w:rPr>
          <w:rFonts w:eastAsia="Calibri"/>
        </w:rPr>
        <w:t xml:space="preserve"> ustawy PZP, Zamawiający wykluczy z postępowania Wykonawcę:</w:t>
      </w:r>
    </w:p>
    <w:p w14:paraId="6A50465B" w14:textId="77777777" w:rsidR="00FA7BCC" w:rsidRPr="00080C08" w:rsidRDefault="00FA7BCC" w:rsidP="00A17AB9">
      <w:pPr>
        <w:pStyle w:val="Akapitzlist"/>
        <w:numPr>
          <w:ilvl w:val="0"/>
          <w:numId w:val="23"/>
        </w:numPr>
      </w:pPr>
      <w:r w:rsidRPr="00080C08">
        <w:t xml:space="preserve">który naruszył obowiązki dotyczące płatności podatków, opłat lub składek na ubezpieczenia społeczne lub zdrowotne, z wyjątkiem przypadku, o którym mowa </w:t>
      </w:r>
      <w:r w:rsidR="00DF5C0D">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4A80786" w14:textId="77777777" w:rsidR="00FA7BCC" w:rsidRPr="00BC558C" w:rsidRDefault="00FA7BCC" w:rsidP="00A17AB9">
      <w:pPr>
        <w:pStyle w:val="Akapitzlist"/>
        <w:numPr>
          <w:ilvl w:val="0"/>
          <w:numId w:val="23"/>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1363DE" w:rsidRDefault="00FA7BCC" w:rsidP="00A17AB9">
      <w:pPr>
        <w:pStyle w:val="Akapitzlist"/>
        <w:numPr>
          <w:ilvl w:val="0"/>
          <w:numId w:val="23"/>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62C3CBB1" w14:textId="77777777" w:rsidR="00FA7BCC" w:rsidRPr="001363DE" w:rsidRDefault="00FA7BCC" w:rsidP="00A17AB9">
      <w:pPr>
        <w:pStyle w:val="Akapitzlist"/>
        <w:numPr>
          <w:ilvl w:val="0"/>
          <w:numId w:val="23"/>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1363DE" w:rsidRDefault="00FA7BCC" w:rsidP="00A17AB9">
      <w:pPr>
        <w:pStyle w:val="Akapitzlist"/>
        <w:numPr>
          <w:ilvl w:val="0"/>
          <w:numId w:val="23"/>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 xml:space="preserve">e przez zamawiającego w postępowaniu o udzielenie </w:t>
      </w:r>
      <w:r w:rsidRPr="00032D91">
        <w:lastRenderedPageBreak/>
        <w:t>zamówienia, lub który</w:t>
      </w:r>
      <w:r w:rsidRPr="00790C67">
        <w:t xml:space="preserve"> zataił te informacje lub nie jest w stanie przedstawić wymaganych podmiotowych środków dowodowych; </w:t>
      </w:r>
    </w:p>
    <w:p w14:paraId="60AEFD6D" w14:textId="77777777" w:rsidR="00FA7BCC" w:rsidRPr="001363DE" w:rsidRDefault="00FA7BCC" w:rsidP="00A17AB9">
      <w:pPr>
        <w:pStyle w:val="Akapitzlist"/>
        <w:numPr>
          <w:ilvl w:val="0"/>
          <w:numId w:val="23"/>
        </w:numPr>
      </w:pPr>
      <w:r w:rsidRPr="00BC558C">
        <w:t>który bezprawnie wpływał lub próbował wpływać na czynności zamawiającego lub próbował pozyskać lub pozyskał informacje</w:t>
      </w:r>
      <w:r w:rsidRPr="005043BE">
        <w:t xml:space="preserve"> poufne, mogące dać mu przewagę </w:t>
      </w:r>
      <w:r w:rsidR="00DF5C0D">
        <w:br/>
      </w:r>
      <w:r w:rsidRPr="005043BE">
        <w:t xml:space="preserve">w postępowaniu o udzielenie zamówienia; </w:t>
      </w:r>
    </w:p>
    <w:p w14:paraId="343D2A32" w14:textId="77777777" w:rsidR="00FA7BCC" w:rsidRPr="001363DE" w:rsidRDefault="00FA7BCC" w:rsidP="00A17AB9">
      <w:pPr>
        <w:pStyle w:val="Akapitzlist"/>
        <w:numPr>
          <w:ilvl w:val="0"/>
          <w:numId w:val="23"/>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298893B6"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sidR="00DF5C0D">
        <w:rPr>
          <w:rFonts w:eastAsia="Calibri"/>
        </w:rPr>
        <w:br/>
      </w:r>
      <w:r w:rsidRPr="00790C67">
        <w:rPr>
          <w:rFonts w:eastAsia="Calibri"/>
        </w:rPr>
        <w:t>w ust. 2 pkt 2, jest wystarczająca do wykonania zamówienia.</w:t>
      </w:r>
    </w:p>
    <w:p w14:paraId="779774E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86C75D9"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3F1B4AA"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2AACA564" w14:textId="77777777" w:rsidR="00B6329D" w:rsidRDefault="00B6329D" w:rsidP="00A17AB9">
      <w:pPr>
        <w:pStyle w:val="Akapitzlist"/>
        <w:numPr>
          <w:ilvl w:val="0"/>
          <w:numId w:val="31"/>
        </w:numPr>
      </w:pPr>
      <w:r w:rsidRPr="009E3CD1">
        <w:t xml:space="preserve">W celu potwierdzenia braku podstaw do wykluczenia Wykonawcy z postepowania </w:t>
      </w:r>
      <w:r w:rsidRPr="009E3CD1">
        <w:br/>
        <w:t xml:space="preserve">o udzielenie zamówienia publicznego w okolicznościach, o których mowa w </w:t>
      </w:r>
      <w:r w:rsidR="00271637">
        <w:t>Rozdziale VII SWZ</w:t>
      </w:r>
      <w:r w:rsidRPr="00BC558C">
        <w:t xml:space="preserve">, </w:t>
      </w:r>
      <w:r w:rsidRPr="009E3CD1">
        <w:t xml:space="preserve">Wykonawca musi dołączyć do oferty oświadczenie wykonawcy </w:t>
      </w:r>
      <w:r w:rsidR="008D3E2A">
        <w:br/>
      </w:r>
      <w:r w:rsidRPr="009E3CD1">
        <w:t xml:space="preserve">o </w:t>
      </w:r>
      <w:r w:rsidR="008D3E2A" w:rsidRPr="008D3E2A">
        <w:t xml:space="preserve"> 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3C51B9AE" w14:textId="77777777" w:rsidR="00271637" w:rsidRDefault="00930105" w:rsidP="00A17AB9">
      <w:pPr>
        <w:pStyle w:val="Akapitzlist"/>
        <w:numPr>
          <w:ilvl w:val="0"/>
          <w:numId w:val="31"/>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264D2593" w14:textId="77777777" w:rsidR="00271637" w:rsidRPr="009E3CD1" w:rsidRDefault="00271637" w:rsidP="00A17AB9">
      <w:pPr>
        <w:pStyle w:val="Akapitzlist"/>
        <w:numPr>
          <w:ilvl w:val="0"/>
          <w:numId w:val="31"/>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9E3CD1" w:rsidRDefault="00930105" w:rsidP="00A17AB9">
      <w:pPr>
        <w:pStyle w:val="Akapitzlist"/>
        <w:numPr>
          <w:ilvl w:val="0"/>
          <w:numId w:val="31"/>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422852F1"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02C763" w14:textId="77777777" w:rsidR="00674CE9" w:rsidRDefault="00674CE9" w:rsidP="0010483F">
      <w:pPr>
        <w:pStyle w:val="Akapitzlist1"/>
        <w:numPr>
          <w:ilvl w:val="0"/>
          <w:numId w:val="84"/>
        </w:numPr>
      </w:pPr>
      <w:r>
        <w:t>Wykonawcy wspólnie ubiegający się o udzielenie zamówienia dołączają do oferty oświadczenie, z którego wynika, które roboty budowlane, dostawy lub usługi wykonają poszczególni wykonawcy.</w:t>
      </w:r>
    </w:p>
    <w:p w14:paraId="25A7E0A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4624FA5" w14:textId="77777777" w:rsidR="00271637" w:rsidRDefault="00271637" w:rsidP="00E50EC9">
      <w:pPr>
        <w:pStyle w:val="Akapitzlist"/>
        <w:numPr>
          <w:ilvl w:val="0"/>
          <w:numId w:val="41"/>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3A9632C6" w14:textId="77777777" w:rsidR="00115CF8" w:rsidRDefault="007272B4" w:rsidP="00E50EC9">
      <w:pPr>
        <w:pStyle w:val="Akapitzlist"/>
        <w:numPr>
          <w:ilvl w:val="0"/>
          <w:numId w:val="41"/>
        </w:numPr>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9E3CD1">
        <w:lastRenderedPageBreak/>
        <w:t>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Default="00115CF8" w:rsidP="00E50EC9">
      <w:pPr>
        <w:pStyle w:val="Akapitzlist"/>
        <w:numPr>
          <w:ilvl w:val="0"/>
          <w:numId w:val="41"/>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7BDB5718" w14:textId="77777777" w:rsidR="00115CF8" w:rsidRPr="00115CF8" w:rsidRDefault="00115CF8" w:rsidP="00A17AB9">
      <w:pPr>
        <w:pStyle w:val="Akapitzlist"/>
        <w:numPr>
          <w:ilvl w:val="0"/>
          <w:numId w:val="28"/>
        </w:numPr>
        <w:ind w:left="1134" w:hanging="425"/>
      </w:pPr>
      <w:r w:rsidRPr="00BC558C">
        <w:t>zakres dostępnych Wykonawcy zasobów podmiotu udostępniającego</w:t>
      </w:r>
      <w:r w:rsidRPr="00115CF8">
        <w:rPr>
          <w:spacing w:val="-6"/>
        </w:rPr>
        <w:t xml:space="preserve"> </w:t>
      </w:r>
      <w:r w:rsidRPr="00115CF8">
        <w:t>zasoby;</w:t>
      </w:r>
    </w:p>
    <w:p w14:paraId="28A9375F" w14:textId="77777777" w:rsidR="00115CF8" w:rsidRPr="00115CF8" w:rsidRDefault="00115CF8" w:rsidP="00A17AB9">
      <w:pPr>
        <w:pStyle w:val="Akapitzlist"/>
        <w:numPr>
          <w:ilvl w:val="0"/>
          <w:numId w:val="28"/>
        </w:numPr>
        <w:ind w:left="1134" w:hanging="425"/>
      </w:pPr>
      <w:r w:rsidRPr="00115CF8">
        <w:t>sposób i okres udostępnienia Wykonawcy i wykorzystania przez niego zasobów podmiotu udostępniającego te zasoby przy wykonywaniu zamówienia;</w:t>
      </w:r>
    </w:p>
    <w:p w14:paraId="7EBDF087" w14:textId="77777777" w:rsidR="00BC558C" w:rsidRPr="001363DE" w:rsidRDefault="00115CF8" w:rsidP="00A17AB9">
      <w:pPr>
        <w:pStyle w:val="Akapitzlist"/>
        <w:numPr>
          <w:ilvl w:val="0"/>
          <w:numId w:val="28"/>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57C17403"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338C726E" w14:textId="77777777" w:rsidR="00116B77" w:rsidRPr="009E3CD1" w:rsidRDefault="004B4FBA" w:rsidP="00E50EC9">
      <w:pPr>
        <w:pStyle w:val="Akapitzlist"/>
        <w:numPr>
          <w:ilvl w:val="0"/>
          <w:numId w:val="40"/>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2E0EA98C" w14:textId="0B46046A" w:rsidR="00246DC4" w:rsidRPr="00EE01A8" w:rsidRDefault="00246DC4" w:rsidP="00A17AB9">
      <w:pPr>
        <w:pStyle w:val="Akapitzlist"/>
        <w:numPr>
          <w:ilvl w:val="0"/>
          <w:numId w:val="17"/>
        </w:numPr>
        <w:ind w:left="1276" w:hanging="425"/>
        <w:rPr>
          <w:bCs/>
        </w:rPr>
      </w:pPr>
      <w:r w:rsidRPr="00EE01A8">
        <w:rPr>
          <w:bCs/>
        </w:rPr>
        <w:t xml:space="preserve">dokumenty potwierdzające, że wykonawca jest ubezpieczony od odpowiedzialności cywilnej w zakresie prowadzonej działalności związanej </w:t>
      </w:r>
      <w:r w:rsidR="00C22980" w:rsidRPr="00EE01A8">
        <w:rPr>
          <w:bCs/>
        </w:rPr>
        <w:br/>
      </w:r>
      <w:r w:rsidRPr="00EE01A8">
        <w:rPr>
          <w:bCs/>
        </w:rPr>
        <w:t xml:space="preserve">z przedmiotem zamówienia na sumę gwarancyjną </w:t>
      </w:r>
      <w:r w:rsidR="00AC257E">
        <w:rPr>
          <w:bCs/>
        </w:rPr>
        <w:t>wymaganą przez zamawiającego.</w:t>
      </w:r>
      <w:r w:rsidR="002C0743" w:rsidRPr="00EE01A8">
        <w:rPr>
          <w:bCs/>
        </w:rPr>
        <w:t xml:space="preserve"> </w:t>
      </w:r>
    </w:p>
    <w:p w14:paraId="038B338F" w14:textId="77777777" w:rsidR="00F733F6" w:rsidRPr="00EE01A8" w:rsidRDefault="00F733F6" w:rsidP="00A17AB9">
      <w:pPr>
        <w:pStyle w:val="Akapitzlist"/>
        <w:numPr>
          <w:ilvl w:val="0"/>
          <w:numId w:val="17"/>
        </w:numPr>
        <w:ind w:left="1276" w:hanging="425"/>
        <w:rPr>
          <w:bCs/>
        </w:rPr>
      </w:pPr>
      <w:r w:rsidRPr="00EE01A8">
        <w:rPr>
          <w:bCs/>
        </w:rPr>
        <w:t xml:space="preserve">wykaz osób </w:t>
      </w:r>
      <w:r w:rsidR="0024238D" w:rsidRPr="00EE01A8">
        <w:rPr>
          <w:bCs/>
        </w:rPr>
        <w:t>skierowanych</w:t>
      </w:r>
      <w:r w:rsidRPr="00EE01A8">
        <w:rPr>
          <w:bCs/>
        </w:rPr>
        <w:t xml:space="preserve"> do realizacji zamówienia zawierający informacje pozwalające na potwierdzenie spełnienia warunków udziału opisanych </w:t>
      </w:r>
      <w:r w:rsidR="00246DC4" w:rsidRPr="00EE01A8">
        <w:rPr>
          <w:bCs/>
        </w:rPr>
        <w:br/>
      </w:r>
      <w:r w:rsidRPr="00EE01A8">
        <w:rPr>
          <w:bCs/>
        </w:rPr>
        <w:t xml:space="preserve">w </w:t>
      </w:r>
      <w:r w:rsidR="00674CE9" w:rsidRPr="00EE01A8">
        <w:rPr>
          <w:bCs/>
        </w:rPr>
        <w:t>Rozdziale VI</w:t>
      </w:r>
      <w:r w:rsidRPr="00EE01A8">
        <w:rPr>
          <w:bCs/>
        </w:rPr>
        <w:t xml:space="preserve"> SWZ, </w:t>
      </w:r>
      <w:r w:rsidR="00246DC4" w:rsidRPr="00EE01A8">
        <w:t>w szczególności nazwę i rodzaj posiadanych uprawnień, wykaz inwestycji potwierdzających posiadane doświadczenie,</w:t>
      </w:r>
    </w:p>
    <w:p w14:paraId="0E45A44F" w14:textId="6B00A389" w:rsidR="00246DC4" w:rsidRPr="00EE01A8" w:rsidRDefault="00F733F6" w:rsidP="00A17AB9">
      <w:pPr>
        <w:pStyle w:val="Akapitzlist"/>
        <w:numPr>
          <w:ilvl w:val="0"/>
          <w:numId w:val="17"/>
        </w:numPr>
        <w:ind w:left="1276" w:hanging="425"/>
        <w:rPr>
          <w:bCs/>
          <w:color w:val="000000"/>
        </w:rPr>
      </w:pPr>
      <w:r w:rsidRPr="00EE01A8">
        <w:rPr>
          <w:bCs/>
        </w:rPr>
        <w:t xml:space="preserve">wykaz robót budowlanych zawierający informacje pozwalające na potwierdzenie spełnienia warunków udziału opisanych w </w:t>
      </w:r>
      <w:r w:rsidR="00674CE9" w:rsidRPr="00EE01A8">
        <w:rPr>
          <w:bCs/>
        </w:rPr>
        <w:t xml:space="preserve">Rozdziale VI </w:t>
      </w:r>
      <w:r w:rsidRPr="00EE01A8">
        <w:rPr>
          <w:bCs/>
        </w:rPr>
        <w:t>SWZ,</w:t>
      </w:r>
      <w:r w:rsidR="00246DC4" w:rsidRPr="00EE01A8">
        <w:rPr>
          <w:bCs/>
          <w:color w:val="000000"/>
        </w:rPr>
        <w:t xml:space="preserve"> w </w:t>
      </w:r>
      <w:r w:rsidR="003B5ACE">
        <w:rPr>
          <w:bCs/>
          <w:color w:val="000000"/>
        </w:rPr>
        <w:t>szczególności nazwy inwestycji</w:t>
      </w:r>
      <w:r w:rsidR="00246DC4" w:rsidRPr="00EE01A8">
        <w:rPr>
          <w:bCs/>
          <w:color w:val="000000"/>
        </w:rPr>
        <w:t>, rodzaj realizowanych prac, wartość, termin realizacji, nazwę Zamawiającego,</w:t>
      </w:r>
    </w:p>
    <w:p w14:paraId="20BD1662" w14:textId="77777777" w:rsidR="00985456" w:rsidRDefault="00F733F6" w:rsidP="00A17AB9">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t>a jeżeli wykonawca z przyczyn niezależnych od niego nie jest w stanie uzyskać tych dokumentów – inne odpowiednie dokumenty</w:t>
      </w:r>
      <w:r w:rsidR="00985456">
        <w:rPr>
          <w:bCs/>
        </w:rPr>
        <w:t>,</w:t>
      </w:r>
    </w:p>
    <w:p w14:paraId="11108379" w14:textId="77777777" w:rsidR="00985456" w:rsidRPr="00D16E7C" w:rsidRDefault="00985456" w:rsidP="00A17AB9">
      <w:pPr>
        <w:pStyle w:val="Akapitzlist"/>
        <w:numPr>
          <w:ilvl w:val="0"/>
          <w:numId w:val="17"/>
        </w:numPr>
        <w:ind w:left="1276" w:hanging="425"/>
        <w:rPr>
          <w:bCs/>
        </w:rPr>
      </w:pPr>
      <w:r w:rsidRPr="00D16E7C">
        <w:rPr>
          <w:bCs/>
        </w:rPr>
        <w:t xml:space="preserve">Jeżeli z uzasadnionej przyczyny wykonawca nie może złożyć wymaganych przez Zamawiającego dokumentów, o których mowa w lit. </w:t>
      </w:r>
      <w:r w:rsidR="004E3EFB" w:rsidRPr="00D16E7C">
        <w:rPr>
          <w:bCs/>
        </w:rPr>
        <w:t>a)</w:t>
      </w:r>
      <w:r w:rsidRPr="00D16E7C">
        <w:rPr>
          <w:bCs/>
        </w:rPr>
        <w:t>, wykonawca może złożyć inny dokument, który w wystarczający sposób potwierdza spełnianie opisanego przez Zamawiającego warunku udziału w postępowaniu</w:t>
      </w:r>
      <w:r w:rsidR="00F03542" w:rsidRPr="00D16E7C">
        <w:rPr>
          <w:bCs/>
        </w:rPr>
        <w:t>.</w:t>
      </w:r>
    </w:p>
    <w:p w14:paraId="41907294" w14:textId="77777777" w:rsidR="0094606A" w:rsidRPr="009E3CD1" w:rsidRDefault="00985456" w:rsidP="00E50EC9">
      <w:pPr>
        <w:pStyle w:val="Akapitzlist"/>
        <w:numPr>
          <w:ilvl w:val="0"/>
          <w:numId w:val="40"/>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5D886564"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t>
      </w:r>
      <w:r w:rsidRPr="009E3CD1">
        <w:rPr>
          <w:rFonts w:eastAsia="Calibri"/>
        </w:rPr>
        <w:lastRenderedPageBreak/>
        <w:t xml:space="preserve">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54A68E0F"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14A4C266"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0FC27A94" w14:textId="77777777"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 xml:space="preserve">Informacja o sposobie porozumiewania się Zamawiającego </w:t>
      </w:r>
      <w:r w:rsidR="00D16E7C">
        <w:rPr>
          <w:b/>
          <w:bCs/>
        </w:rPr>
        <w:br/>
      </w:r>
      <w:r w:rsidR="00930105" w:rsidRPr="009E3CD1">
        <w:rPr>
          <w:b/>
          <w:bCs/>
        </w:rPr>
        <w:t>z Wykonawcami oraz przekazywania oświadczeń i dokumentów, a także wskazanie osób uprawnionych do porozumiewania się z Wykonawcami.</w:t>
      </w:r>
    </w:p>
    <w:p w14:paraId="32E54A18" w14:textId="77777777" w:rsidR="00E10E26" w:rsidRPr="00BC558C" w:rsidRDefault="00E10E26" w:rsidP="00A17AB9">
      <w:pPr>
        <w:pStyle w:val="Akapitzlist"/>
        <w:numPr>
          <w:ilvl w:val="6"/>
          <w:numId w:val="31"/>
        </w:numPr>
        <w:tabs>
          <w:tab w:val="clear" w:pos="5040"/>
        </w:tabs>
        <w:ind w:left="426" w:hanging="426"/>
      </w:pPr>
      <w:r w:rsidRPr="00BC558C">
        <w:t xml:space="preserve">Informacje ogólne dotyczące sposobu porozumiewania się Zamawiającego </w:t>
      </w:r>
      <w:r w:rsidRPr="00BC558C">
        <w:br/>
        <w:t>z Wykonawcami:</w:t>
      </w:r>
    </w:p>
    <w:p w14:paraId="21585BC1" w14:textId="77777777" w:rsidR="00E10E26" w:rsidRPr="00E10E26" w:rsidRDefault="00E10E26" w:rsidP="00A17AB9">
      <w:pPr>
        <w:pStyle w:val="Akapitzlist"/>
        <w:numPr>
          <w:ilvl w:val="0"/>
          <w:numId w:val="19"/>
        </w:numPr>
        <w:ind w:left="851" w:hanging="425"/>
        <w:rPr>
          <w:u w:val="single"/>
        </w:rPr>
      </w:pPr>
      <w:r w:rsidRPr="00E10E26">
        <w:t xml:space="preserve">W postępowaniu o udzielenie zamówienia  komunikacja między Zamawiającym </w:t>
      </w:r>
      <w:r w:rsidRPr="00E10E26">
        <w:br/>
        <w:t xml:space="preserve">a Wykonawcami odbywa się przy użyciu miniPortalu </w:t>
      </w:r>
      <w:hyperlink r:id="rId17" w:history="1">
        <w:r w:rsidRPr="00E10E26">
          <w:rPr>
            <w:rStyle w:val="Hipercze"/>
          </w:rPr>
          <w:t>https://miniportal.uzp.gov.pl/</w:t>
        </w:r>
      </w:hyperlink>
      <w:r w:rsidRPr="00E10E26">
        <w:t xml:space="preserve"> , ePUAPu </w:t>
      </w:r>
      <w:hyperlink r:id="rId18" w:history="1">
        <w:r w:rsidRPr="00E10E26">
          <w:rPr>
            <w:rStyle w:val="Hipercze"/>
          </w:rPr>
          <w:t>https://epuap.gov.pl/wps/portal</w:t>
        </w:r>
      </w:hyperlink>
      <w:r w:rsidRPr="00E10E26">
        <w:t xml:space="preserve"> oraz poczty elektronicznej, z zastrzeżeniem, iż oferta musi zostać złożona przy użyciu miniPortalu.</w:t>
      </w:r>
      <w:r w:rsidR="0000496D">
        <w:t xml:space="preserve"> </w:t>
      </w:r>
    </w:p>
    <w:p w14:paraId="55C4B734" w14:textId="77777777" w:rsidR="004C7530" w:rsidRDefault="00E10E26" w:rsidP="004C7530">
      <w:pPr>
        <w:pStyle w:val="Akapitzlist"/>
        <w:numPr>
          <w:ilvl w:val="0"/>
          <w:numId w:val="19"/>
        </w:numPr>
        <w:ind w:left="851" w:hanging="425"/>
      </w:pPr>
      <w:r w:rsidRPr="00E10E26">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6B539A7" w14:textId="77777777" w:rsidR="004C7530" w:rsidRPr="004C7530" w:rsidRDefault="004C7530" w:rsidP="004C7530">
      <w:pPr>
        <w:pStyle w:val="Akapitzlist"/>
        <w:numPr>
          <w:ilvl w:val="0"/>
          <w:numId w:val="19"/>
        </w:numPr>
        <w:ind w:left="851" w:hanging="425"/>
      </w:pPr>
      <w:r w:rsidRPr="004C7530">
        <w:t xml:space="preserve">Wymagania techniczne i organizacyjne wysyłania i odbierania dokumentów elektronicznych, cyfrowego odwzorowania z dokumentem w postaci papierowej, oświadczeń oraz informacji przekazywanych z ich użyciem opisane zostały </w:t>
      </w:r>
      <w:r>
        <w:br/>
      </w:r>
      <w:r w:rsidRPr="004C7530">
        <w:t xml:space="preserve">w Regulaminie korzystania z miniPortalu oraz Regulaminie ePUAP. </w:t>
      </w:r>
    </w:p>
    <w:p w14:paraId="2171ADDC" w14:textId="77777777" w:rsidR="00E10E26" w:rsidRPr="00E10E26" w:rsidRDefault="00E10E26" w:rsidP="005F503A">
      <w:pPr>
        <w:pStyle w:val="Akapitzlist"/>
        <w:numPr>
          <w:ilvl w:val="0"/>
          <w:numId w:val="19"/>
        </w:numPr>
        <w:ind w:left="851" w:hanging="425"/>
      </w:pPr>
      <w:r w:rsidRPr="00E10E26">
        <w:t xml:space="preserve">Maksymalny rozmiar plików przesyłanych za pośrednictwem dedykowanych formularzy do: złożenia, zmiany, wycofania oferty lub wniosku oraz do komunikacji wynosi 150 MB. </w:t>
      </w:r>
    </w:p>
    <w:p w14:paraId="2127A3DF" w14:textId="77777777" w:rsidR="00E10E26" w:rsidRPr="00E10E26" w:rsidRDefault="00E10E26" w:rsidP="00A17AB9">
      <w:pPr>
        <w:pStyle w:val="Akapitzlist"/>
        <w:numPr>
          <w:ilvl w:val="0"/>
          <w:numId w:val="19"/>
        </w:numPr>
        <w:ind w:left="851" w:hanging="425"/>
      </w:pPr>
      <w:r w:rsidRPr="00E10E26">
        <w:t xml:space="preserve">Za datę przekazania oferty, wniosków, zawiadomień, dokumentów elektronicznych, oświadczeń lub </w:t>
      </w:r>
      <w:r w:rsidR="00BF1934">
        <w:t>cyfrowego odwzorowania</w:t>
      </w:r>
      <w:r w:rsidRPr="00E10E26">
        <w:t xml:space="preserve"> dokumentów lub oświadczeń oraz innych informacji przyjmuje się datę ich przekazania na ePUAP.</w:t>
      </w:r>
    </w:p>
    <w:p w14:paraId="08C6586A" w14:textId="77777777" w:rsidR="000D7DAE" w:rsidRDefault="004C7530" w:rsidP="004C7530">
      <w:pPr>
        <w:pStyle w:val="Akapitzlist"/>
        <w:numPr>
          <w:ilvl w:val="0"/>
          <w:numId w:val="19"/>
        </w:numPr>
        <w:ind w:left="851" w:hanging="425"/>
      </w:pPr>
      <w:r w:rsidRPr="004C7530">
        <w:t>Sposób sporządzenia i przekazania dokumentów elektronicznych oraz cyfrowego odwzorowania z dokumentem w postaci papierowej</w:t>
      </w:r>
      <w:r>
        <w:t xml:space="preserve"> </w:t>
      </w:r>
      <w:r w:rsidR="000D7DAE" w:rsidRPr="00E10E26">
        <w:t xml:space="preserve">lub oświadczeń musi być zgody z wymaganiami określonymi w rozporządzeniu Prezesa Rady Ministrów z dnia </w:t>
      </w:r>
      <w:r w:rsidR="000D7DAE">
        <w:t>30</w:t>
      </w:r>
      <w:r w:rsidR="000D7DAE" w:rsidRPr="00E10E26">
        <w:t xml:space="preserve"> </w:t>
      </w:r>
      <w:r w:rsidR="000D7DAE">
        <w:t>grudnia</w:t>
      </w:r>
      <w:r w:rsidR="000D7DAE" w:rsidRPr="00E10E26">
        <w:t xml:space="preserve"> 20</w:t>
      </w:r>
      <w:r w:rsidR="000D7DAE">
        <w:t>20</w:t>
      </w:r>
      <w:r w:rsidR="000D7DAE" w:rsidRPr="00E10E26">
        <w:t xml:space="preserve"> r. </w:t>
      </w:r>
      <w:r w:rsidR="000D7DAE" w:rsidRPr="008C4122">
        <w:t>w sprawie sposobu sporządzania i przekazywania informacji oraz wymagań technicznych dla dokumentów elektronicznych oraz środków komunikacji elektronicznej w postępowaniu o udzielenie zamówienia publicznego lub konkursie</w:t>
      </w:r>
      <w:r w:rsidR="000D7DAE" w:rsidRPr="008C4122" w:rsidDel="008C4122">
        <w:t xml:space="preserve"> </w:t>
      </w:r>
      <w:r w:rsidR="000D7DAE" w:rsidRPr="00E10E26">
        <w:br/>
      </w:r>
      <w:r w:rsidR="000D7DAE" w:rsidRPr="004C7530">
        <w:rPr>
          <w:i/>
        </w:rPr>
        <w:t>(t. j. Dz. U. 2020 poz. 2452 ze zm.)</w:t>
      </w:r>
      <w:r w:rsidR="000D7DAE" w:rsidRPr="00E10E26">
        <w:t xml:space="preserve"> oraz rozporządzeniu </w:t>
      </w:r>
      <w:r w:rsidR="000D7DAE" w:rsidRPr="008C4122">
        <w:t>Rozporządzenie Ministra Rozwoju, Pracy i Technologii z dnia 23 grudnia 2020 r. w sprawie podmiotowych środków dowodowych oraz innych dokumentów lub oświadczeń, jakich może żądać zamawiający od wykonawcy</w:t>
      </w:r>
      <w:r w:rsidR="000D7DAE" w:rsidRPr="008C4122" w:rsidDel="008C4122">
        <w:t xml:space="preserve"> </w:t>
      </w:r>
      <w:r w:rsidR="000D7DAE" w:rsidRPr="004C7530">
        <w:rPr>
          <w:i/>
        </w:rPr>
        <w:t>(t. j. Dz. U. 2020 poz. 2415 ze zm.)</w:t>
      </w:r>
      <w:r w:rsidR="000D7DAE" w:rsidRPr="00E10E26">
        <w:t>, to jest:</w:t>
      </w:r>
    </w:p>
    <w:p w14:paraId="3C3A890A" w14:textId="77777777" w:rsidR="00E10E26" w:rsidRDefault="00E10E26" w:rsidP="00A17AB9">
      <w:pPr>
        <w:pStyle w:val="Akapitzlist"/>
        <w:numPr>
          <w:ilvl w:val="0"/>
          <w:numId w:val="21"/>
        </w:numPr>
        <w:ind w:left="1276" w:hanging="425"/>
      </w:pPr>
      <w:r w:rsidRPr="00BF0669">
        <w:t xml:space="preserve">Dokumenty lub oświadczenia, w tym oferta oraz dokumenty potwierdzającego </w:t>
      </w:r>
      <w:r w:rsidRPr="009E3CD1">
        <w:t xml:space="preserve">wniesienie wadium w formie innej niż pieniężna,  składane są w oryginale </w:t>
      </w:r>
      <w:r w:rsidRPr="009E3CD1">
        <w:br/>
        <w:t>w formie elektronicznej, przy użyciu kwalifikowanego podpisu elektronicznego</w:t>
      </w:r>
      <w:r w:rsidR="005F5CA7" w:rsidRPr="00BF0669">
        <w:t xml:space="preserve">, </w:t>
      </w:r>
      <w:r w:rsidR="005F5CA7" w:rsidRPr="00BC558C">
        <w:t>lub w postaci elektronicznej opatrzonej podpisem zaufanym lub podpisem osobistym</w:t>
      </w:r>
      <w:r w:rsidRPr="00BF0669">
        <w:t>.</w:t>
      </w:r>
    </w:p>
    <w:p w14:paraId="2CA816C1" w14:textId="77777777" w:rsidR="004C7530" w:rsidRPr="005F5CA7" w:rsidRDefault="004C7530" w:rsidP="00A17AB9">
      <w:pPr>
        <w:pStyle w:val="Akapitzlist"/>
        <w:numPr>
          <w:ilvl w:val="0"/>
          <w:numId w:val="21"/>
        </w:numPr>
        <w:ind w:left="1276" w:hanging="425"/>
      </w:pPr>
      <w:r w:rsidRPr="004C7530">
        <w:t>dokumenty wystawione w formie elektronicznej przekazuje się jako dokumenty elektroniczne, zapewniając zamawiającemu możliwość weryfikacji podpisów</w:t>
      </w:r>
      <w:r>
        <w:t>.</w:t>
      </w:r>
    </w:p>
    <w:p w14:paraId="477DC6F3" w14:textId="77777777" w:rsidR="00E10E26" w:rsidRDefault="00E10E26" w:rsidP="00A17AB9">
      <w:pPr>
        <w:pStyle w:val="Akapitzlist"/>
        <w:numPr>
          <w:ilvl w:val="0"/>
          <w:numId w:val="21"/>
        </w:numPr>
        <w:ind w:left="1276" w:hanging="425"/>
      </w:pPr>
      <w:r w:rsidRPr="00E10E26">
        <w:t>Jeżeli oryginał dokumentu</w:t>
      </w:r>
      <w:r w:rsidR="00380A4A">
        <w:t xml:space="preserve">, </w:t>
      </w:r>
      <w:r w:rsidRPr="00E10E26">
        <w:t xml:space="preserve">oświadczenia lub inne dokumenty składane </w:t>
      </w:r>
      <w:r w:rsidR="00CE02D3">
        <w:br/>
      </w:r>
      <w:r w:rsidRPr="00E10E26">
        <w:t xml:space="preserve">w postępowaniu o udzielenie zamówienia, nie zostały sporządzone w postaci dokumentu elektronicznego, Wykonawca może sporządzić i przekazać </w:t>
      </w:r>
      <w:r w:rsidR="00BF1934">
        <w:t>cyfrowe odwzorowanie</w:t>
      </w:r>
      <w:r w:rsidR="00BF1934" w:rsidRPr="00E10E26">
        <w:t xml:space="preserve"> dokument</w:t>
      </w:r>
      <w:r w:rsidRPr="00BF0669">
        <w:t>u lub oświadczenia</w:t>
      </w:r>
      <w:r w:rsidR="004C7530" w:rsidRPr="004C7530">
        <w:t xml:space="preserve"> w postaci papierowej</w:t>
      </w:r>
      <w:r w:rsidRPr="00BF0669">
        <w:t xml:space="preserve">, </w:t>
      </w:r>
      <w:r w:rsidRPr="009E3CD1">
        <w:t xml:space="preserve">opatrując je </w:t>
      </w:r>
      <w:r w:rsidRPr="009E3CD1">
        <w:lastRenderedPageBreak/>
        <w:t xml:space="preserve">kwalifikowanym podpisem elektronicznym, </w:t>
      </w:r>
      <w:r w:rsidR="005F5CA7" w:rsidRPr="00BF0669">
        <w:t>podpisem z</w:t>
      </w:r>
      <w:r w:rsidR="005F5CA7" w:rsidRPr="005F5CA7">
        <w:t xml:space="preserve">aufanym lub podpisem osobistym, </w:t>
      </w:r>
      <w:r w:rsidRPr="009E3CD1">
        <w:t xml:space="preserve">co jest równoznaczne z poświadczeniem ich za zgodność </w:t>
      </w:r>
      <w:r w:rsidR="004C7530">
        <w:br/>
      </w:r>
      <w:r w:rsidRPr="009E3CD1">
        <w:t>z oryginałem</w:t>
      </w:r>
      <w:r w:rsidRPr="00BF0669">
        <w:t>.</w:t>
      </w:r>
    </w:p>
    <w:p w14:paraId="3F463424" w14:textId="77777777" w:rsidR="00E10E26" w:rsidRDefault="00E10E26" w:rsidP="00A17AB9">
      <w:pPr>
        <w:pStyle w:val="Akapitzlist"/>
        <w:numPr>
          <w:ilvl w:val="0"/>
          <w:numId w:val="21"/>
        </w:numPr>
        <w:ind w:left="1276" w:hanging="425"/>
      </w:pPr>
      <w:r w:rsidRPr="00E10E26">
        <w:t xml:space="preserve">W przypadku przekazywania przez Wykonawcę </w:t>
      </w:r>
      <w:r w:rsidR="00BF1934">
        <w:t>cyfrowego odwzorowania</w:t>
      </w:r>
      <w:r w:rsidR="00BF1934" w:rsidRPr="00E10E26">
        <w:t xml:space="preserve"> dokument</w:t>
      </w:r>
      <w:r w:rsidRPr="00E10E26">
        <w:t xml:space="preserve">u lub </w:t>
      </w:r>
      <w:r w:rsidRPr="00192371">
        <w:t>oświadczenia</w:t>
      </w:r>
      <w:r w:rsidR="004C7530" w:rsidRPr="004C7530">
        <w:t xml:space="preserve"> w postaci papierowej</w:t>
      </w:r>
      <w:r w:rsidRPr="00192371">
        <w:t xml:space="preserve">, </w:t>
      </w:r>
      <w:r w:rsidRPr="009E3CD1">
        <w:t xml:space="preserve">opatrzenie </w:t>
      </w:r>
      <w:r w:rsidR="004C7530">
        <w:t>go</w:t>
      </w:r>
      <w:r w:rsidRPr="009E3CD1">
        <w:t xml:space="preserve"> kwalifikowanym podpisem elektronicznym</w:t>
      </w:r>
      <w:r w:rsidR="005F5CA7" w:rsidRPr="009E3CD1">
        <w:t xml:space="preserve">, </w:t>
      </w:r>
      <w:r w:rsidR="005F5CA7" w:rsidRPr="00192371">
        <w:t>podpisem zaufanym lub podpisem osobistym,</w:t>
      </w:r>
      <w:r w:rsidRPr="009E3CD1">
        <w:t xml:space="preserve"> przez Wykonawcę</w:t>
      </w:r>
      <w:r w:rsidRPr="00192371">
        <w:t xml:space="preserve"> albo odpowiednio przez podmiot, na</w:t>
      </w:r>
      <w:r w:rsidRPr="00E10E26">
        <w:t xml:space="preserve"> którego zdolnościach lub sytuacji polega Wykonawca na zasadach </w:t>
      </w:r>
      <w:r w:rsidRPr="00C678DB">
        <w:t xml:space="preserve">określonych w </w:t>
      </w:r>
      <w:r w:rsidRPr="009E3CD1">
        <w:t xml:space="preserve">art. </w:t>
      </w:r>
      <w:r w:rsidR="00AB4F65" w:rsidRPr="009E3CD1">
        <w:t xml:space="preserve">118 </w:t>
      </w:r>
      <w:bookmarkStart w:id="4" w:name="_GoBack"/>
      <w:r w:rsidRPr="009E3CD1">
        <w:t>ustawy PZP</w:t>
      </w:r>
      <w:r w:rsidRPr="00C678DB">
        <w:t xml:space="preserve">, </w:t>
      </w:r>
      <w:r w:rsidRPr="00E10E26">
        <w:t>albo przez podwykonawcę jest równoznaczne z poświadczeniem</w:t>
      </w:r>
      <w:r w:rsidR="00BF1934" w:rsidRPr="00BF1934">
        <w:t xml:space="preserve"> </w:t>
      </w:r>
      <w:r w:rsidR="005F503A">
        <w:t>za</w:t>
      </w:r>
      <w:r w:rsidRPr="00E10E26">
        <w:t xml:space="preserve"> zgodnoś</w:t>
      </w:r>
      <w:r w:rsidR="005F503A">
        <w:t>ć</w:t>
      </w:r>
      <w:r w:rsidRPr="00E10E26">
        <w:t xml:space="preserve"> z oryginałem.</w:t>
      </w:r>
    </w:p>
    <w:p w14:paraId="034B1715" w14:textId="2E9DFB15" w:rsidR="00E10E26" w:rsidRPr="00697F70" w:rsidRDefault="00E10E26" w:rsidP="00697F70">
      <w:pPr>
        <w:pStyle w:val="Akapitzlist"/>
        <w:numPr>
          <w:ilvl w:val="6"/>
          <w:numId w:val="31"/>
        </w:numPr>
        <w:tabs>
          <w:tab w:val="clear" w:pos="5040"/>
        </w:tabs>
        <w:ind w:left="426" w:hanging="426"/>
        <w:rPr>
          <w:b/>
        </w:rPr>
      </w:pPr>
      <w:r w:rsidRPr="00E10E26">
        <w:t xml:space="preserve">Zamawiający informuje, iż identyfikator postępowania dla niniejszego postępowania </w:t>
      </w:r>
      <w:r w:rsidR="00CE02D3">
        <w:br/>
      </w:r>
      <w:r w:rsidRPr="00E10E26">
        <w:t xml:space="preserve">o udzielenie </w:t>
      </w:r>
      <w:r w:rsidRPr="00FB5411">
        <w:t>zamówienia jest dostępny na Liście wszystkich postępowań na miniPortalu oraz przyjmuj</w:t>
      </w:r>
      <w:r w:rsidR="002B2191" w:rsidRPr="00FB5411">
        <w:t>e</w:t>
      </w:r>
      <w:r w:rsidRPr="00FB5411">
        <w:t xml:space="preserve"> następującą postać:</w:t>
      </w:r>
      <w:r w:rsidR="00BC558C" w:rsidRPr="00FB5411">
        <w:t xml:space="preserve"> </w:t>
      </w:r>
      <w:r w:rsidRPr="00FB5411">
        <w:rPr>
          <w:b/>
        </w:rPr>
        <w:t xml:space="preserve">identyfikator postępowania </w:t>
      </w:r>
      <w:r w:rsidR="00BC4919" w:rsidRPr="00FB5411">
        <w:rPr>
          <w:b/>
        </w:rPr>
        <w:t>-</w:t>
      </w:r>
      <w:r w:rsidR="00FB5411" w:rsidRPr="00FB5411">
        <w:rPr>
          <w:b/>
        </w:rPr>
        <w:t xml:space="preserve"> </w:t>
      </w:r>
      <w:r w:rsidR="00697F70" w:rsidRPr="00697F70">
        <w:rPr>
          <w:b/>
        </w:rPr>
        <w:t>91642b17-6f73-4a4d-bc54-3aeae22b9e02</w:t>
      </w:r>
    </w:p>
    <w:bookmarkEnd w:id="4"/>
    <w:p w14:paraId="72C13779" w14:textId="77777777" w:rsidR="00E10E26" w:rsidRPr="00333B41" w:rsidRDefault="00E10E26" w:rsidP="00A17AB9">
      <w:pPr>
        <w:pStyle w:val="Akapitzlist"/>
        <w:numPr>
          <w:ilvl w:val="6"/>
          <w:numId w:val="31"/>
        </w:numPr>
        <w:tabs>
          <w:tab w:val="clear" w:pos="5040"/>
        </w:tabs>
        <w:ind w:left="426" w:hanging="426"/>
      </w:pPr>
      <w:r w:rsidRPr="00E10E26">
        <w:t>Sposób porozumiewania się Zamawiającego z Wykonawcami w zakresie skutecznego złożenia oferty w niniejszym postępowaniu</w:t>
      </w:r>
      <w:r w:rsidRPr="00333B41">
        <w:t>:</w:t>
      </w:r>
    </w:p>
    <w:p w14:paraId="48849156" w14:textId="19CA8757" w:rsidR="000849BD" w:rsidRPr="00080C08" w:rsidRDefault="00E10E26" w:rsidP="006A0F8E">
      <w:pPr>
        <w:pStyle w:val="Akapitzlist"/>
        <w:numPr>
          <w:ilvl w:val="0"/>
          <w:numId w:val="18"/>
        </w:numPr>
        <w:ind w:left="851" w:hanging="425"/>
      </w:pPr>
      <w:r w:rsidRPr="00080C08">
        <w:t>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dokładnością co do setnej części sekundy.</w:t>
      </w:r>
      <w:r w:rsidRPr="00080C08">
        <w:rPr>
          <w:b/>
          <w:color w:val="000000"/>
        </w:rPr>
        <w:t xml:space="preserve"> Zamawiający zastrzega, iż złożenie oferty w innej formie elektronicznej będzie skutkowało odrzuceniem oferty na podstawie art. </w:t>
      </w:r>
      <w:r w:rsidR="005F5CA7">
        <w:rPr>
          <w:b/>
          <w:color w:val="000000"/>
        </w:rPr>
        <w:t>226</w:t>
      </w:r>
      <w:r w:rsidRPr="00080C08">
        <w:rPr>
          <w:b/>
          <w:color w:val="000000"/>
        </w:rPr>
        <w:t xml:space="preserve"> ust. 1 pkt </w:t>
      </w:r>
      <w:r w:rsidR="005F5CA7">
        <w:rPr>
          <w:b/>
          <w:color w:val="000000"/>
        </w:rPr>
        <w:t>6</w:t>
      </w:r>
      <w:r w:rsidRPr="00080C08">
        <w:rPr>
          <w:b/>
          <w:color w:val="000000"/>
        </w:rPr>
        <w:t xml:space="preserve"> ustawy </w:t>
      </w:r>
      <w:r w:rsidRPr="00BC558C">
        <w:rPr>
          <w:b/>
          <w:color w:val="000000"/>
        </w:rPr>
        <w:t>PZP</w:t>
      </w:r>
      <w:r w:rsidRPr="00080C08">
        <w:rPr>
          <w:b/>
          <w:color w:val="000000"/>
        </w:rPr>
        <w:t>.</w:t>
      </w:r>
    </w:p>
    <w:p w14:paraId="5C841928" w14:textId="77777777" w:rsidR="00BC558C" w:rsidRDefault="00E10E26" w:rsidP="00A17AB9">
      <w:pPr>
        <w:pStyle w:val="Akapitzlist"/>
        <w:numPr>
          <w:ilvl w:val="0"/>
          <w:numId w:val="18"/>
        </w:numPr>
        <w:ind w:left="851" w:hanging="425"/>
      </w:pPr>
      <w:r w:rsidRPr="00080C08">
        <w:t xml:space="preserve">Oferta </w:t>
      </w:r>
      <w:r w:rsidR="008D3F58">
        <w:t xml:space="preserve">musi </w:t>
      </w:r>
      <w:r w:rsidRPr="00080C08">
        <w:t xml:space="preserve">być sporządzona w języku polskim, z zachowaniem postaci elektronicznej </w:t>
      </w:r>
      <w:r w:rsidRPr="00BF0669">
        <w:t xml:space="preserve">w formacie danych </w:t>
      </w:r>
      <w:r w:rsidR="00AB4F65">
        <w:t>.</w:t>
      </w:r>
      <w:r w:rsidR="00AB4F65" w:rsidRPr="00BC558C">
        <w:t>pdf, .doc, .docx, .rtf,.xps, .odt</w:t>
      </w:r>
      <w:r w:rsidR="00AB4F65" w:rsidRPr="00AB4F65">
        <w:t xml:space="preserve"> </w:t>
      </w:r>
      <w:r w:rsidRPr="005F5CA7">
        <w:t xml:space="preserve"> i </w:t>
      </w:r>
      <w:r w:rsidRPr="009E3CD1">
        <w:t>podpisana kwalifikowanym podpisem elektronicznym</w:t>
      </w:r>
      <w:r w:rsidR="005F5CA7" w:rsidRPr="00BF0669">
        <w:t>,</w:t>
      </w:r>
      <w:r w:rsidR="005F5CA7" w:rsidRPr="005F5CA7">
        <w:t xml:space="preserve"> podpisem zaufanym lub podpisem osobistym</w:t>
      </w:r>
      <w:r w:rsidRPr="005F5CA7">
        <w:t xml:space="preserve">. Sposób złożenia oferty, w tym zaszyfrowania (deszyfrowania) oferty opisany został </w:t>
      </w:r>
      <w:r w:rsidR="00A61F89">
        <w:br/>
      </w:r>
      <w:r w:rsidRPr="005F5CA7">
        <w:t>w Regulaminie korzystania z</w:t>
      </w:r>
      <w:r w:rsidRPr="00080C08">
        <w:t xml:space="preserve"> miniPortal. Ofertę należy złożyć w oryginale. </w:t>
      </w:r>
    </w:p>
    <w:p w14:paraId="52C5E99F" w14:textId="77777777" w:rsidR="00E10E26" w:rsidRPr="008B083E" w:rsidRDefault="00E10E26" w:rsidP="00A17AB9">
      <w:pPr>
        <w:pStyle w:val="Akapitzlist"/>
        <w:numPr>
          <w:ilvl w:val="0"/>
          <w:numId w:val="18"/>
        </w:numPr>
        <w:ind w:left="851" w:hanging="425"/>
      </w:pPr>
      <w:r w:rsidRPr="008B083E">
        <w:t xml:space="preserve">Wykonawca po upływie terminu do składania ofert wskazanego w </w:t>
      </w:r>
      <w:r w:rsidR="00BC558C">
        <w:t xml:space="preserve">Rozdziale XIII ust. </w:t>
      </w:r>
      <w:r w:rsidRPr="00E8711C">
        <w:t xml:space="preserve">1 </w:t>
      </w:r>
      <w:r w:rsidR="00E04C34" w:rsidRPr="008B083E">
        <w:t>SWZ</w:t>
      </w:r>
      <w:r w:rsidRPr="008B083E">
        <w:t xml:space="preserve"> nie może skutecznie dokonać zmiany ani wycofać złożonej oferty.</w:t>
      </w:r>
    </w:p>
    <w:p w14:paraId="0DA06DA7" w14:textId="77777777" w:rsidR="00513628" w:rsidRPr="00333B41" w:rsidRDefault="00E10E26" w:rsidP="00513628">
      <w:pPr>
        <w:pStyle w:val="Akapitzlist"/>
        <w:numPr>
          <w:ilvl w:val="6"/>
          <w:numId w:val="31"/>
        </w:numPr>
        <w:tabs>
          <w:tab w:val="clear" w:pos="5040"/>
        </w:tabs>
        <w:ind w:left="426" w:hanging="426"/>
      </w:pPr>
      <w:r w:rsidRPr="00333B41">
        <w:t xml:space="preserve">Sposób porozumiewania się Zamawiającego z Wykonawcami w zakresie skutecznego złożenia zawiadomień, dokumentów elektronicznych, oświadczeń lub </w:t>
      </w:r>
      <w:r w:rsidR="00BF1934">
        <w:t>cyfrowego odwzorowania</w:t>
      </w:r>
      <w:r w:rsidR="00BF1934" w:rsidRPr="00E10E26">
        <w:t xml:space="preserve"> dokumentów </w:t>
      </w:r>
      <w:r w:rsidRPr="00333B41">
        <w:t xml:space="preserve">lub oświadczeń </w:t>
      </w:r>
      <w:r w:rsidR="00513628" w:rsidRPr="00513628">
        <w:t xml:space="preserve">w postaci papierowej </w:t>
      </w:r>
      <w:r w:rsidRPr="00333B41">
        <w:t xml:space="preserve">oraz innych informacji w niniejszym postępowaniu (nie dotyczy składania ofert i wniosków wskazanych w </w:t>
      </w:r>
      <w:r w:rsidR="00E851CC">
        <w:t>ust. 3)</w:t>
      </w:r>
      <w:r w:rsidRPr="00333B41">
        <w:t>:</w:t>
      </w:r>
    </w:p>
    <w:p w14:paraId="5E9B60EE" w14:textId="77777777" w:rsidR="00E10E26" w:rsidRPr="00333B41" w:rsidRDefault="00E10E26" w:rsidP="00A17AB9">
      <w:pPr>
        <w:pStyle w:val="Akapitzlist"/>
        <w:numPr>
          <w:ilvl w:val="0"/>
          <w:numId w:val="24"/>
        </w:numPr>
        <w:tabs>
          <w:tab w:val="clear" w:pos="720"/>
          <w:tab w:val="num" w:pos="851"/>
        </w:tabs>
        <w:ind w:left="851" w:hanging="425"/>
      </w:pPr>
      <w:r w:rsidRPr="00333B41">
        <w:t xml:space="preserve">W postępowaniu o udzielenie zamówienia komunikacja pomiędzy Zamawiającym </w:t>
      </w:r>
      <w:r w:rsidRPr="00333B41">
        <w:br/>
        <w:t xml:space="preserve">a Wykonawcami w szczególności składanie oświadczeń, wniosków (innych niż wskazane w </w:t>
      </w:r>
      <w:r w:rsidR="00E851CC">
        <w:t>ustępie 2</w:t>
      </w:r>
      <w:r w:rsidRPr="00333B41">
        <w:t>), zawiadomień oraz przekazywanie informacji odbywa się elektronicznie:</w:t>
      </w:r>
    </w:p>
    <w:p w14:paraId="09E26C52" w14:textId="295DB1C2" w:rsidR="005F5CA7" w:rsidRDefault="00E10E26" w:rsidP="00A17AB9">
      <w:pPr>
        <w:pStyle w:val="Akapitzlist"/>
        <w:numPr>
          <w:ilvl w:val="2"/>
          <w:numId w:val="20"/>
        </w:numPr>
        <w:ind w:left="1276" w:hanging="425"/>
      </w:pPr>
      <w:r w:rsidRPr="00333B41">
        <w:t xml:space="preserve">za pośrednictwem </w:t>
      </w:r>
      <w:r w:rsidRPr="00333B41">
        <w:rPr>
          <w:b/>
          <w:i/>
        </w:rPr>
        <w:t>dedykowanego formularza dostępnego na ePUAP oraz udostępnionego przez miniPortal (Formularz do komunikacji).</w:t>
      </w:r>
      <w:r w:rsidRPr="00333B41">
        <w:rPr>
          <w:b/>
        </w:rPr>
        <w:t xml:space="preserve"> </w:t>
      </w:r>
      <w:r w:rsidRPr="00333B41">
        <w:t xml:space="preserve"> We wszelkiej korespondencji związanej z niniejszym postępowaniem Zamawiający </w:t>
      </w:r>
      <w:r w:rsidR="00934CF2">
        <w:br/>
      </w:r>
      <w:r w:rsidRPr="00333B41">
        <w:t>i Wykonawcy posługują się numerem ogłoszenia (BZP, lub ID postępowania)</w:t>
      </w:r>
      <w:r w:rsidR="005F5CA7">
        <w:t xml:space="preserve">, </w:t>
      </w:r>
    </w:p>
    <w:p w14:paraId="4E6241CE" w14:textId="77777777" w:rsidR="00333B41" w:rsidRDefault="005F5CA7" w:rsidP="009E3CD1">
      <w:pPr>
        <w:ind w:left="1276"/>
        <w:jc w:val="left"/>
      </w:pPr>
      <w:r>
        <w:t>lub</w:t>
      </w:r>
      <w:r w:rsidR="00E10E26" w:rsidRPr="00333B41">
        <w:t xml:space="preserve"> </w:t>
      </w:r>
    </w:p>
    <w:p w14:paraId="2A8368A2" w14:textId="77777777" w:rsidR="00E10E26" w:rsidRPr="00333B41" w:rsidRDefault="00E10E26" w:rsidP="00A17AB9">
      <w:pPr>
        <w:pStyle w:val="Akapitzlist"/>
        <w:numPr>
          <w:ilvl w:val="2"/>
          <w:numId w:val="20"/>
        </w:numPr>
        <w:ind w:left="1276" w:hanging="425"/>
      </w:pPr>
      <w:r w:rsidRPr="00333B41">
        <w:t xml:space="preserve">za pomocą poczty elektronicznej email pod adresem wskazanym w </w:t>
      </w:r>
      <w:r w:rsidR="00E851CC">
        <w:t>ust. 5</w:t>
      </w:r>
      <w:r w:rsidRPr="00333B41">
        <w:t xml:space="preserve"> </w:t>
      </w:r>
      <w:r w:rsidR="00E04C34">
        <w:t>SWZ</w:t>
      </w:r>
      <w:r w:rsidRPr="00333B41">
        <w:t>.</w:t>
      </w:r>
    </w:p>
    <w:p w14:paraId="66031B3E" w14:textId="3D401D04" w:rsidR="004C7EF4" w:rsidRPr="007249A6" w:rsidRDefault="00E10E26" w:rsidP="004C7EF4">
      <w:pPr>
        <w:pStyle w:val="Akapitzlist"/>
        <w:numPr>
          <w:ilvl w:val="6"/>
          <w:numId w:val="31"/>
        </w:numPr>
        <w:tabs>
          <w:tab w:val="clear" w:pos="5040"/>
        </w:tabs>
        <w:ind w:left="426" w:hanging="426"/>
      </w:pPr>
      <w:r w:rsidRPr="007249A6">
        <w:t xml:space="preserve">Do porozumiewania się z Wykonawcami upoważniona w zakresie formalnym </w:t>
      </w:r>
      <w:r w:rsidR="00934CF2" w:rsidRPr="007249A6">
        <w:br/>
      </w:r>
      <w:r w:rsidRPr="007249A6">
        <w:t xml:space="preserve">i merytorycznym jest </w:t>
      </w:r>
      <w:r w:rsidR="005A732E" w:rsidRPr="007249A6">
        <w:t>Jerzy Wordliczek</w:t>
      </w:r>
      <w:r w:rsidRPr="007249A6">
        <w:t xml:space="preserve">, tel. </w:t>
      </w:r>
      <w:r w:rsidRPr="00CF6DCD">
        <w:rPr>
          <w:lang w:val="en-GB"/>
        </w:rPr>
        <w:t>+4812-663-</w:t>
      </w:r>
      <w:r w:rsidR="005A732E" w:rsidRPr="00CF6DCD">
        <w:rPr>
          <w:lang w:val="en-GB"/>
        </w:rPr>
        <w:t>10</w:t>
      </w:r>
      <w:r w:rsidR="001D25CB" w:rsidRPr="00CF6DCD">
        <w:rPr>
          <w:lang w:val="en-GB"/>
        </w:rPr>
        <w:t>-</w:t>
      </w:r>
      <w:r w:rsidR="005A732E" w:rsidRPr="00CF6DCD">
        <w:rPr>
          <w:lang w:val="en-GB"/>
        </w:rPr>
        <w:t>66</w:t>
      </w:r>
      <w:r w:rsidRPr="00CF6DCD">
        <w:rPr>
          <w:lang w:val="en-GB"/>
        </w:rPr>
        <w:t xml:space="preserve">, e-mail: </w:t>
      </w:r>
      <w:hyperlink r:id="rId19" w:history="1">
        <w:r w:rsidR="005A732E" w:rsidRPr="00CF6DCD">
          <w:rPr>
            <w:rStyle w:val="Hipercze"/>
            <w:lang w:val="en-GB"/>
          </w:rPr>
          <w:t>jerzy.wordliczek@uj.edu.pl</w:t>
        </w:r>
      </w:hyperlink>
      <w:r w:rsidR="007249A6" w:rsidRPr="00CF6DCD">
        <w:rPr>
          <w:lang w:val="en-GB"/>
        </w:rPr>
        <w:t xml:space="preserve">, </w:t>
      </w:r>
      <w:r w:rsidR="00D30FDC" w:rsidRPr="00CF6DCD">
        <w:rPr>
          <w:lang w:val="en-GB"/>
        </w:rPr>
        <w:t>Artur Wyrwa</w:t>
      </w:r>
      <w:r w:rsidR="007249A6" w:rsidRPr="00CF6DCD">
        <w:rPr>
          <w:lang w:val="en-GB"/>
        </w:rPr>
        <w:t xml:space="preserve">, tel. </w:t>
      </w:r>
      <w:r w:rsidR="007249A6" w:rsidRPr="007249A6">
        <w:t>+4812-663-</w:t>
      </w:r>
      <w:r w:rsidR="00D30FDC">
        <w:t>39</w:t>
      </w:r>
      <w:r w:rsidR="007249A6" w:rsidRPr="007249A6">
        <w:t>-</w:t>
      </w:r>
      <w:r w:rsidR="00D30FDC">
        <w:t>42</w:t>
      </w:r>
      <w:r w:rsidR="007249A6" w:rsidRPr="007249A6">
        <w:t xml:space="preserve">; e-mail: </w:t>
      </w:r>
      <w:r w:rsidR="00D30FDC">
        <w:t>artur.wyrwa</w:t>
      </w:r>
      <w:r w:rsidR="007249A6" w:rsidRPr="007249A6">
        <w:t>@uj.edu.pl</w:t>
      </w:r>
    </w:p>
    <w:p w14:paraId="75DD310A" w14:textId="77777777" w:rsidR="00930105" w:rsidRPr="00362A6A" w:rsidRDefault="00930105" w:rsidP="001F7882">
      <w:pPr>
        <w:widowControl/>
        <w:tabs>
          <w:tab w:val="left" w:pos="900"/>
        </w:tabs>
        <w:suppressAutoHyphens w:val="0"/>
        <w:ind w:left="426" w:hanging="426"/>
        <w:jc w:val="both"/>
        <w:rPr>
          <w:color w:val="000000"/>
          <w:sz w:val="16"/>
          <w:szCs w:val="16"/>
        </w:rPr>
      </w:pPr>
    </w:p>
    <w:p w14:paraId="7CF13B02" w14:textId="77777777" w:rsidR="004C7EF4" w:rsidRDefault="004C7EF4" w:rsidP="009E3CD1">
      <w:pPr>
        <w:widowControl/>
        <w:suppressAutoHyphens w:val="0"/>
        <w:jc w:val="both"/>
        <w:rPr>
          <w:b/>
          <w:bCs/>
        </w:rPr>
      </w:pPr>
    </w:p>
    <w:p w14:paraId="1F3ACB86" w14:textId="77777777" w:rsidR="004C7EF4" w:rsidRDefault="004C7EF4" w:rsidP="009E3CD1">
      <w:pPr>
        <w:widowControl/>
        <w:suppressAutoHyphens w:val="0"/>
        <w:jc w:val="both"/>
        <w:rPr>
          <w:b/>
          <w:bCs/>
        </w:rPr>
      </w:pPr>
    </w:p>
    <w:p w14:paraId="41AF5347" w14:textId="4D71BBB4"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7E1AB45D" w14:textId="15AC151C"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16E7C">
        <w:t>kwotę</w:t>
      </w:r>
      <w:r w:rsidR="00934CF2" w:rsidRPr="00D16E7C">
        <w:t xml:space="preserve"> </w:t>
      </w:r>
      <w:r w:rsidR="00BC539D">
        <w:rPr>
          <w:b/>
        </w:rPr>
        <w:t>5</w:t>
      </w:r>
      <w:r w:rsidR="002A69CA">
        <w:rPr>
          <w:b/>
        </w:rPr>
        <w:t xml:space="preserve"> 000</w:t>
      </w:r>
      <w:r w:rsidR="00292DD8">
        <w:rPr>
          <w:b/>
        </w:rPr>
        <w:t>,00</w:t>
      </w:r>
      <w:r w:rsidR="00934CF2" w:rsidRPr="00D16E7C">
        <w:rPr>
          <w:b/>
        </w:rPr>
        <w:t xml:space="preserve"> zł</w:t>
      </w:r>
      <w:r w:rsidR="00934CF2" w:rsidRPr="00D16E7C">
        <w:t xml:space="preserve"> (słownie: </w:t>
      </w:r>
      <w:r w:rsidR="002A69CA">
        <w:t xml:space="preserve">pięć </w:t>
      </w:r>
      <w:r w:rsidR="00292DD8">
        <w:t>tysięcy</w:t>
      </w:r>
      <w:r w:rsidR="00934CF2" w:rsidRPr="00D16E7C">
        <w:t xml:space="preserve"> złotych</w:t>
      </w:r>
      <w:r w:rsidR="00042D0E" w:rsidRPr="00D16E7C">
        <w:t>)</w:t>
      </w:r>
      <w:r w:rsidR="00423A61" w:rsidRPr="00D16E7C">
        <w:t xml:space="preserve"> i utrzymać go nieprzerwanie do dnia upływu terminu związania ofertą, </w:t>
      </w:r>
      <w:r w:rsidR="00934CF2" w:rsidRPr="00D16E7C">
        <w:br/>
      </w:r>
      <w:r w:rsidR="00423A61" w:rsidRPr="00D16E7C">
        <w:t>z wyjątkiem przypadków, o których mowa w ust. 5 pkt 2</w:t>
      </w:r>
      <w:r w:rsidR="00423A61">
        <w:t xml:space="preserve"> lub 3 lub w ust. 6.</w:t>
      </w:r>
    </w:p>
    <w:p w14:paraId="6186515D"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78EC471B" w14:textId="77777777" w:rsidR="0041766E" w:rsidRPr="001363DE" w:rsidRDefault="0041766E" w:rsidP="009E3CD1">
      <w:pPr>
        <w:pStyle w:val="Akapitzlist"/>
        <w:numPr>
          <w:ilvl w:val="1"/>
          <w:numId w:val="7"/>
        </w:numPr>
        <w:tabs>
          <w:tab w:val="clear" w:pos="1980"/>
        </w:tabs>
        <w:ind w:left="851" w:hanging="425"/>
      </w:pPr>
      <w:r w:rsidRPr="00BC558C">
        <w:t>pieniądzu;</w:t>
      </w:r>
    </w:p>
    <w:p w14:paraId="1B70CD59"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51829098"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18F1F914"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5ED3049"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1B7D2E97"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2C71296E" w14:textId="77777777" w:rsidR="005F5CA7" w:rsidRDefault="005F5CA7" w:rsidP="00E50EC9">
      <w:pPr>
        <w:pStyle w:val="Akapitzlist"/>
        <w:numPr>
          <w:ilvl w:val="3"/>
          <w:numId w:val="42"/>
        </w:numPr>
        <w:tabs>
          <w:tab w:val="clear" w:pos="2880"/>
          <w:tab w:val="num" w:pos="2552"/>
        </w:tabs>
        <w:ind w:left="851" w:hanging="425"/>
      </w:pPr>
      <w:r w:rsidRPr="00BC558C">
        <w:t xml:space="preserve">upływu terminu związania ofertą; </w:t>
      </w:r>
    </w:p>
    <w:p w14:paraId="0C4F1AE2" w14:textId="77777777" w:rsidR="005F5CA7" w:rsidRDefault="005F5CA7" w:rsidP="00E50EC9">
      <w:pPr>
        <w:pStyle w:val="Akapitzlist"/>
        <w:numPr>
          <w:ilvl w:val="3"/>
          <w:numId w:val="42"/>
        </w:numPr>
        <w:tabs>
          <w:tab w:val="clear" w:pos="2880"/>
          <w:tab w:val="num" w:pos="2552"/>
        </w:tabs>
        <w:ind w:left="851" w:hanging="425"/>
      </w:pPr>
      <w:r w:rsidRPr="00BC558C">
        <w:t xml:space="preserve">zawarcia umowy w sprawie zamówienia publicznego; </w:t>
      </w:r>
    </w:p>
    <w:p w14:paraId="51C7133D" w14:textId="77777777" w:rsidR="00057BB4" w:rsidRDefault="005F5CA7" w:rsidP="00E50EC9">
      <w:pPr>
        <w:pStyle w:val="Akapitzlist"/>
        <w:numPr>
          <w:ilvl w:val="3"/>
          <w:numId w:val="42"/>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5D39DB6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0FA3133B" w14:textId="77777777" w:rsidR="00057BB4" w:rsidRDefault="005F5CA7" w:rsidP="00A17AB9">
      <w:pPr>
        <w:pStyle w:val="Akapitzlist"/>
        <w:numPr>
          <w:ilvl w:val="0"/>
          <w:numId w:val="26"/>
        </w:numPr>
        <w:tabs>
          <w:tab w:val="clear" w:pos="720"/>
          <w:tab w:val="num" w:pos="851"/>
        </w:tabs>
        <w:ind w:left="851" w:hanging="425"/>
      </w:pPr>
      <w:r w:rsidRPr="00BC558C">
        <w:t xml:space="preserve">który wycofał ofertę przed upływem terminu składania ofert; </w:t>
      </w:r>
    </w:p>
    <w:p w14:paraId="7E2567DE" w14:textId="77777777" w:rsidR="00057BB4" w:rsidRDefault="005F5CA7" w:rsidP="00A17AB9">
      <w:pPr>
        <w:pStyle w:val="Akapitzlist"/>
        <w:numPr>
          <w:ilvl w:val="0"/>
          <w:numId w:val="26"/>
        </w:numPr>
        <w:tabs>
          <w:tab w:val="clear" w:pos="720"/>
          <w:tab w:val="num" w:pos="851"/>
        </w:tabs>
        <w:ind w:left="851" w:hanging="425"/>
      </w:pPr>
      <w:r w:rsidRPr="00BC558C">
        <w:t xml:space="preserve">którego oferta została odrzucona; </w:t>
      </w:r>
    </w:p>
    <w:p w14:paraId="7C0E9AA5" w14:textId="77777777" w:rsidR="00057BB4" w:rsidRDefault="005F5CA7" w:rsidP="00A17AB9">
      <w:pPr>
        <w:pStyle w:val="Akapitzlist"/>
        <w:numPr>
          <w:ilvl w:val="0"/>
          <w:numId w:val="26"/>
        </w:numPr>
        <w:tabs>
          <w:tab w:val="clear" w:pos="720"/>
          <w:tab w:val="num" w:pos="851"/>
        </w:tabs>
        <w:ind w:left="851" w:hanging="425"/>
      </w:pPr>
      <w:r w:rsidRPr="00BC558C">
        <w:t xml:space="preserve">po wyborze najkorzystniejszej oferty, z wyjątkiem wykonawcy, którego oferta została wybrana jako najkorzystniejsza; </w:t>
      </w:r>
    </w:p>
    <w:p w14:paraId="574F9477" w14:textId="77777777" w:rsidR="00057BB4" w:rsidRDefault="005F5CA7" w:rsidP="00A17AB9">
      <w:pPr>
        <w:pStyle w:val="Akapitzlist"/>
        <w:numPr>
          <w:ilvl w:val="0"/>
          <w:numId w:val="26"/>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22FF820F"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3F2D3159"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43CAEA24"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5A853381" w14:textId="052E7198"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w:t>
      </w:r>
      <w:r w:rsidR="007F7A98">
        <w:t>icznościach wskazanych w art. 98</w:t>
      </w:r>
      <w:r>
        <w:t xml:space="preserve"> ust. 6 ustawy PZP.</w:t>
      </w:r>
    </w:p>
    <w:p w14:paraId="4315C031" w14:textId="77777777" w:rsidR="0065122E" w:rsidRPr="00D16E7C" w:rsidRDefault="0065122E" w:rsidP="009E3CD1">
      <w:pPr>
        <w:widowControl/>
        <w:suppressAutoHyphens w:val="0"/>
        <w:jc w:val="both"/>
        <w:rPr>
          <w:b/>
          <w:bCs/>
          <w:sz w:val="16"/>
          <w:szCs w:val="16"/>
        </w:rPr>
      </w:pPr>
    </w:p>
    <w:p w14:paraId="6CD403E4" w14:textId="77777777" w:rsidR="00BA0997" w:rsidRPr="00162D6C" w:rsidRDefault="008463F6" w:rsidP="009E3CD1">
      <w:pPr>
        <w:widowControl/>
        <w:suppressAutoHyphens w:val="0"/>
        <w:jc w:val="both"/>
        <w:rPr>
          <w:b/>
          <w:bCs/>
        </w:rPr>
      </w:pPr>
      <w:r w:rsidRPr="00162D6C">
        <w:rPr>
          <w:b/>
          <w:bCs/>
        </w:rPr>
        <w:t>Rozdział X</w:t>
      </w:r>
      <w:r w:rsidR="0094606A" w:rsidRPr="00162D6C">
        <w:rPr>
          <w:b/>
          <w:bCs/>
        </w:rPr>
        <w:t>I</w:t>
      </w:r>
      <w:r w:rsidRPr="00162D6C">
        <w:rPr>
          <w:b/>
          <w:bCs/>
        </w:rPr>
        <w:t xml:space="preserve"> - </w:t>
      </w:r>
      <w:r w:rsidR="00BA0997" w:rsidRPr="00162D6C">
        <w:rPr>
          <w:b/>
          <w:bCs/>
        </w:rPr>
        <w:t>Termin związania ofertą.</w:t>
      </w:r>
    </w:p>
    <w:p w14:paraId="1CA64481" w14:textId="6080F6C8" w:rsidR="00057BB4" w:rsidRPr="00733FC0" w:rsidRDefault="00057BB4" w:rsidP="00A17AB9">
      <w:pPr>
        <w:widowControl/>
        <w:numPr>
          <w:ilvl w:val="0"/>
          <w:numId w:val="9"/>
        </w:numPr>
        <w:tabs>
          <w:tab w:val="clear" w:pos="720"/>
          <w:tab w:val="num" w:pos="567"/>
        </w:tabs>
        <w:suppressAutoHyphens w:val="0"/>
        <w:ind w:left="567" w:hanging="567"/>
        <w:jc w:val="both"/>
      </w:pPr>
      <w:r w:rsidRPr="00733FC0">
        <w:t xml:space="preserve">Wykonawca jest związany złożoną ofertą od dnia upływu terminu składania ofert do dnia </w:t>
      </w:r>
      <w:r w:rsidR="00CF6DCD">
        <w:t>30</w:t>
      </w:r>
      <w:r w:rsidR="00471470" w:rsidRPr="00733FC0">
        <w:t>.</w:t>
      </w:r>
      <w:r w:rsidR="00F4618F" w:rsidRPr="00733FC0">
        <w:t>0</w:t>
      </w:r>
      <w:r w:rsidR="00F4618F">
        <w:t>9</w:t>
      </w:r>
      <w:r w:rsidR="00471470" w:rsidRPr="00733FC0">
        <w:t>.</w:t>
      </w:r>
      <w:r w:rsidRPr="00733FC0">
        <w:t>2021r.</w:t>
      </w:r>
      <w:r w:rsidR="00162D6C" w:rsidRPr="00733FC0">
        <w:t xml:space="preserve"> włącznie.</w:t>
      </w:r>
    </w:p>
    <w:p w14:paraId="319EDA50" w14:textId="77777777" w:rsidR="00057BB4" w:rsidRDefault="00057BB4" w:rsidP="00A17AB9">
      <w:pPr>
        <w:widowControl/>
        <w:numPr>
          <w:ilvl w:val="0"/>
          <w:numId w:val="9"/>
        </w:numPr>
        <w:tabs>
          <w:tab w:val="clear" w:pos="720"/>
          <w:tab w:val="num" w:pos="567"/>
        </w:tabs>
        <w:suppressAutoHyphens w:val="0"/>
        <w:ind w:left="567" w:hanging="567"/>
        <w:jc w:val="both"/>
      </w:pPr>
      <w:r w:rsidRPr="009E3CD1">
        <w:lastRenderedPageBreak/>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3629F38C"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2711C74"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362A6A" w:rsidRDefault="00BA0997" w:rsidP="00BA0997">
      <w:pPr>
        <w:widowControl/>
        <w:suppressAutoHyphens w:val="0"/>
        <w:ind w:left="720"/>
        <w:jc w:val="both"/>
        <w:rPr>
          <w:sz w:val="16"/>
          <w:szCs w:val="16"/>
        </w:rPr>
      </w:pPr>
    </w:p>
    <w:p w14:paraId="3A639654"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98AD721"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7E6BD2D1"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0983A73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AB2DC9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AC59779" w14:textId="77777777"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 xml:space="preserve">w postaci papierowej, przy czym poświadczenia dokonuje mocodawca lub notariusz, zgodnie z art. 97 § 2 ustawy z dnia 14 lutego 1991 r.  – Prawo  o notariacie (Dz. U. 2020 r., poz. 1192 z późn. zm.). </w:t>
      </w:r>
    </w:p>
    <w:p w14:paraId="6950D824"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w:t>
      </w:r>
      <w:r w:rsidRPr="003C5397">
        <w:lastRenderedPageBreak/>
        <w:t xml:space="preserve">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5D80DF74" w14:textId="77777777" w:rsidR="00205681" w:rsidRPr="009E3CD1" w:rsidRDefault="00205681" w:rsidP="00A17AB9">
      <w:pPr>
        <w:pStyle w:val="Akapitzlist"/>
        <w:numPr>
          <w:ilvl w:val="3"/>
          <w:numId w:val="26"/>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34094114" w14:textId="77777777" w:rsidR="00205681" w:rsidRDefault="00205681" w:rsidP="00A17AB9">
      <w:pPr>
        <w:pStyle w:val="Akapitzlist"/>
        <w:numPr>
          <w:ilvl w:val="3"/>
          <w:numId w:val="26"/>
        </w:numPr>
        <w:tabs>
          <w:tab w:val="clear" w:pos="2880"/>
          <w:tab w:val="num" w:pos="2552"/>
        </w:tabs>
        <w:ind w:left="851" w:hanging="425"/>
      </w:pPr>
      <w:r>
        <w:t>o</w:t>
      </w:r>
      <w:r w:rsidRPr="00BC558C">
        <w:t>świadczenie Wykonawcy o spełnianiu warunków udziału w postępowaniu</w:t>
      </w:r>
      <w:r>
        <w:t>,</w:t>
      </w:r>
    </w:p>
    <w:p w14:paraId="6212713C" w14:textId="77777777" w:rsidR="00596BEE" w:rsidRPr="00596BEE" w:rsidRDefault="00596BEE" w:rsidP="00596BEE">
      <w:pPr>
        <w:pStyle w:val="Akapitzlist"/>
        <w:numPr>
          <w:ilvl w:val="3"/>
          <w:numId w:val="26"/>
        </w:numPr>
        <w:tabs>
          <w:tab w:val="clear" w:pos="2880"/>
          <w:tab w:val="num" w:pos="2552"/>
        </w:tabs>
        <w:ind w:left="851" w:hanging="425"/>
      </w:pPr>
      <w:r w:rsidRPr="00596BEE">
        <w:t>oświadczenie dotyczące podmiotu udostępniającego zasoby wykonawcy (o ile dotyczy),</w:t>
      </w:r>
      <w:r w:rsidRPr="00596BEE">
        <w:rPr>
          <w:bCs/>
        </w:rPr>
        <w:t>tj.:</w:t>
      </w:r>
    </w:p>
    <w:p w14:paraId="788EE3E2" w14:textId="77777777" w:rsidR="00596BEE" w:rsidRPr="00596BEE" w:rsidRDefault="00596BEE" w:rsidP="0010483F">
      <w:pPr>
        <w:pStyle w:val="Akapitzlist"/>
        <w:numPr>
          <w:ilvl w:val="0"/>
          <w:numId w:val="95"/>
        </w:numPr>
      </w:pPr>
      <w:r w:rsidRPr="00596BEE">
        <w:rPr>
          <w:bCs/>
        </w:rPr>
        <w:t>oświadczenie o udostępnieniu zasobów wykonawcy wraz ze stosownym zobowiązaniem lub innym środkiem dowodowym /o ile dotyczy/;</w:t>
      </w:r>
    </w:p>
    <w:p w14:paraId="1CC9542F" w14:textId="77777777" w:rsidR="00596BEE" w:rsidRPr="00596BEE" w:rsidRDefault="00596BEE" w:rsidP="0010483F">
      <w:pPr>
        <w:pStyle w:val="Akapitzlist"/>
        <w:numPr>
          <w:ilvl w:val="0"/>
          <w:numId w:val="95"/>
        </w:numPr>
        <w:rPr>
          <w:bCs/>
        </w:rPr>
      </w:pPr>
      <w:r w:rsidRPr="00596BEE">
        <w:rPr>
          <w:bCs/>
        </w:rPr>
        <w:t>oświadczenie o niepodleganiu wykluczeniu;</w:t>
      </w:r>
    </w:p>
    <w:p w14:paraId="72AF44F2" w14:textId="77777777" w:rsidR="00596BEE" w:rsidRPr="00596BEE" w:rsidRDefault="00596BEE" w:rsidP="0010483F">
      <w:pPr>
        <w:pStyle w:val="Akapitzlist"/>
        <w:numPr>
          <w:ilvl w:val="0"/>
          <w:numId w:val="95"/>
        </w:numPr>
        <w:rPr>
          <w:bCs/>
        </w:rPr>
      </w:pPr>
      <w:r w:rsidRPr="00596BEE">
        <w:rPr>
          <w:bCs/>
        </w:rPr>
        <w:t>oświadczenie o spełnieniu warunków udziału w postępowaniu w zakresie, w jakim go dotyczą;</w:t>
      </w:r>
    </w:p>
    <w:p w14:paraId="48F4E8C2" w14:textId="77777777" w:rsidR="00205681" w:rsidRPr="007849D5" w:rsidRDefault="00205681" w:rsidP="00A17AB9">
      <w:pPr>
        <w:pStyle w:val="Akapitzlist"/>
        <w:numPr>
          <w:ilvl w:val="3"/>
          <w:numId w:val="26"/>
        </w:numPr>
        <w:tabs>
          <w:tab w:val="clear" w:pos="2880"/>
          <w:tab w:val="num" w:pos="2552"/>
        </w:tabs>
        <w:ind w:left="851" w:hanging="425"/>
        <w:rPr>
          <w:rFonts w:ascii="Calibri" w:hAnsi="Calibri"/>
          <w:sz w:val="22"/>
          <w:szCs w:val="22"/>
        </w:rPr>
      </w:pPr>
      <w:r w:rsidRPr="007849D5">
        <w:t xml:space="preserve">indywidualną kalkulację ceny oferty, </w:t>
      </w:r>
      <w:r w:rsidR="0006067E" w:rsidRPr="007849D5">
        <w:t xml:space="preserve">zgodnie z zapisami Rozdziału III ust. </w:t>
      </w:r>
      <w:r w:rsidR="007849D5" w:rsidRPr="007849D5">
        <w:t>6</w:t>
      </w:r>
      <w:r w:rsidR="0006067E" w:rsidRPr="007849D5">
        <w:t xml:space="preserve"> pkt 2),</w:t>
      </w:r>
    </w:p>
    <w:p w14:paraId="7692233B" w14:textId="77777777" w:rsidR="00205681" w:rsidRPr="00A97BCB" w:rsidRDefault="00205681" w:rsidP="00A17AB9">
      <w:pPr>
        <w:pStyle w:val="Akapitzlist"/>
        <w:numPr>
          <w:ilvl w:val="3"/>
          <w:numId w:val="26"/>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5F5E7695" w14:textId="77777777" w:rsidR="00596BEE" w:rsidRPr="00596BEE" w:rsidRDefault="00596BEE" w:rsidP="00596BEE">
      <w:pPr>
        <w:pStyle w:val="Akapitzlist"/>
        <w:numPr>
          <w:ilvl w:val="3"/>
          <w:numId w:val="26"/>
        </w:numPr>
        <w:tabs>
          <w:tab w:val="clear" w:pos="2880"/>
          <w:tab w:val="num" w:pos="2552"/>
        </w:tabs>
        <w:ind w:left="851" w:hanging="425"/>
      </w:pPr>
      <w:r w:rsidRPr="00596BEE">
        <w:t>pełnomocnictwo (zgodnie z ust. 4-5 powyżej) lub inny dokument potwierdzający umocowanie do reprezentowania wykonawcy;</w:t>
      </w:r>
    </w:p>
    <w:p w14:paraId="45F81E8D" w14:textId="77777777" w:rsidR="00BA0997" w:rsidRPr="001363DE" w:rsidRDefault="00BA0997" w:rsidP="00A17AB9">
      <w:pPr>
        <w:pStyle w:val="Akapitzlist"/>
        <w:numPr>
          <w:ilvl w:val="3"/>
          <w:numId w:val="26"/>
        </w:numPr>
        <w:tabs>
          <w:tab w:val="clear" w:pos="2880"/>
          <w:tab w:val="num" w:pos="2552"/>
        </w:tabs>
        <w:ind w:left="851" w:hanging="425"/>
      </w:pPr>
      <w:r w:rsidRPr="00BC558C">
        <w:t>dowód wniesienia wadium.</w:t>
      </w:r>
    </w:p>
    <w:p w14:paraId="5AB8DAB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00AA9F7B"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2CB4E9BB"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33777FAE"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0A6A05E7" w14:textId="77777777" w:rsidR="00BA0997" w:rsidRPr="00596BEE" w:rsidRDefault="00BA0997" w:rsidP="00596BEE">
      <w:pPr>
        <w:ind w:left="426"/>
        <w:jc w:val="both"/>
        <w:rPr>
          <w:sz w:val="16"/>
          <w:szCs w:val="16"/>
        </w:rPr>
      </w:pPr>
    </w:p>
    <w:p w14:paraId="207115EC" w14:textId="77777777" w:rsidR="00BA0997" w:rsidRPr="00A97BCB"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 xml:space="preserve">- </w:t>
      </w:r>
      <w:r w:rsidR="00BA0997" w:rsidRPr="00616FA3">
        <w:rPr>
          <w:b/>
          <w:bCs/>
        </w:rPr>
        <w:t xml:space="preserve"> </w:t>
      </w:r>
      <w:r w:rsidR="00AD0041">
        <w:rPr>
          <w:b/>
          <w:bCs/>
        </w:rPr>
        <w:t>T</w:t>
      </w:r>
      <w:r w:rsidR="00AD0041" w:rsidRPr="00616FA3">
        <w:rPr>
          <w:b/>
          <w:bCs/>
        </w:rPr>
        <w:t xml:space="preserve">ermin </w:t>
      </w:r>
      <w:r w:rsidR="00BA0997" w:rsidRPr="00616FA3">
        <w:rPr>
          <w:b/>
          <w:bCs/>
        </w:rPr>
        <w:t xml:space="preserve">składania i </w:t>
      </w:r>
      <w:r w:rsidR="00BA0997" w:rsidRPr="00A97BCB">
        <w:rPr>
          <w:b/>
          <w:bCs/>
        </w:rPr>
        <w:t>otwarcia ofert.</w:t>
      </w:r>
    </w:p>
    <w:p w14:paraId="2D62B3E6" w14:textId="6451BC27" w:rsidR="0000496D" w:rsidRPr="00A97BCB" w:rsidRDefault="0086529D" w:rsidP="00A17AB9">
      <w:pPr>
        <w:widowControl/>
        <w:numPr>
          <w:ilvl w:val="0"/>
          <w:numId w:val="10"/>
        </w:numPr>
        <w:tabs>
          <w:tab w:val="clear" w:pos="720"/>
          <w:tab w:val="num" w:pos="426"/>
        </w:tabs>
        <w:suppressAutoHyphens w:val="0"/>
        <w:ind w:left="426" w:hanging="426"/>
        <w:jc w:val="both"/>
      </w:pPr>
      <w:r w:rsidRPr="00A97BCB">
        <w:t xml:space="preserve">Oferty należy składać w terminie do </w:t>
      </w:r>
      <w:r w:rsidRPr="00162D6C">
        <w:t>dnia</w:t>
      </w:r>
      <w:r w:rsidR="007C1D0F" w:rsidRPr="00162D6C">
        <w:t xml:space="preserve"> </w:t>
      </w:r>
      <w:r w:rsidR="00CF6DCD">
        <w:rPr>
          <w:b/>
        </w:rPr>
        <w:t>1</w:t>
      </w:r>
      <w:r w:rsidR="006A0F8E">
        <w:rPr>
          <w:b/>
        </w:rPr>
        <w:t>.</w:t>
      </w:r>
      <w:r w:rsidR="00A6433C">
        <w:rPr>
          <w:b/>
        </w:rPr>
        <w:t>0</w:t>
      </w:r>
      <w:r w:rsidR="00CF6DCD">
        <w:rPr>
          <w:b/>
        </w:rPr>
        <w:t>9</w:t>
      </w:r>
      <w:r w:rsidR="006A0F8E">
        <w:rPr>
          <w:b/>
        </w:rPr>
        <w:t>.</w:t>
      </w:r>
      <w:r w:rsidR="00162D6C" w:rsidRPr="00162D6C">
        <w:rPr>
          <w:b/>
        </w:rPr>
        <w:t>2021</w:t>
      </w:r>
      <w:r w:rsidR="00186596" w:rsidRPr="00162D6C">
        <w:rPr>
          <w:b/>
        </w:rPr>
        <w:t xml:space="preserve">r. </w:t>
      </w:r>
      <w:r w:rsidRPr="00162D6C">
        <w:rPr>
          <w:b/>
        </w:rPr>
        <w:t>do godziny 0</w:t>
      </w:r>
      <w:r w:rsidR="00323464" w:rsidRPr="00162D6C">
        <w:rPr>
          <w:b/>
        </w:rPr>
        <w:t>9</w:t>
      </w:r>
      <w:r w:rsidRPr="00162D6C">
        <w:rPr>
          <w:b/>
        </w:rPr>
        <w:t>:00</w:t>
      </w:r>
      <w:r w:rsidR="009E00F0" w:rsidRPr="00A97BCB">
        <w:t xml:space="preserve"> </w:t>
      </w:r>
      <w:r w:rsidRPr="00A97BCB">
        <w:t xml:space="preserve">na zasadach opisanych w </w:t>
      </w:r>
      <w:r w:rsidR="004B3A50" w:rsidRPr="00A97BCB">
        <w:t>rozdziale IX SWZ</w:t>
      </w:r>
      <w:r w:rsidRPr="00A97BCB">
        <w:t>.</w:t>
      </w:r>
    </w:p>
    <w:p w14:paraId="3E9C4061" w14:textId="77777777" w:rsidR="0000496D" w:rsidRPr="00A97BCB" w:rsidRDefault="00AB4F65" w:rsidP="00A17AB9">
      <w:pPr>
        <w:widowControl/>
        <w:numPr>
          <w:ilvl w:val="0"/>
          <w:numId w:val="10"/>
        </w:numPr>
        <w:tabs>
          <w:tab w:val="clear" w:pos="720"/>
          <w:tab w:val="num" w:pos="426"/>
        </w:tabs>
        <w:suppressAutoHyphens w:val="0"/>
        <w:ind w:left="426" w:hanging="426"/>
        <w:jc w:val="both"/>
      </w:pPr>
      <w:r w:rsidRPr="00A97BCB">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r w:rsidR="0000496D" w:rsidRPr="00A97BCB">
        <w:t xml:space="preserve"> Wykonawca po upływie terminu do składania ofert nie może wycofać złożonej oferty.  </w:t>
      </w:r>
    </w:p>
    <w:p w14:paraId="0B5EA5D1" w14:textId="77777777" w:rsidR="0000496D" w:rsidRPr="00A97BCB" w:rsidRDefault="0000496D" w:rsidP="00A17AB9">
      <w:pPr>
        <w:widowControl/>
        <w:numPr>
          <w:ilvl w:val="0"/>
          <w:numId w:val="10"/>
        </w:numPr>
        <w:tabs>
          <w:tab w:val="clear" w:pos="720"/>
        </w:tabs>
        <w:suppressAutoHyphens w:val="0"/>
        <w:ind w:left="426" w:hanging="426"/>
        <w:jc w:val="both"/>
      </w:pPr>
      <w:r w:rsidRPr="00A97BCB">
        <w:t>Zamawiający odrzuci ofertę złożoną po terminie składania ofert.</w:t>
      </w:r>
    </w:p>
    <w:p w14:paraId="490BF32E" w14:textId="22B88496" w:rsidR="00B547F7" w:rsidRPr="00532DAA" w:rsidRDefault="00B547F7" w:rsidP="00B547F7">
      <w:pPr>
        <w:pStyle w:val="Nagwek"/>
        <w:numPr>
          <w:ilvl w:val="0"/>
          <w:numId w:val="10"/>
        </w:numPr>
        <w:tabs>
          <w:tab w:val="clear" w:pos="720"/>
          <w:tab w:val="num" w:pos="426"/>
        </w:tabs>
        <w:spacing w:line="240" w:lineRule="auto"/>
        <w:ind w:left="426" w:hanging="426"/>
        <w:jc w:val="both"/>
      </w:pPr>
      <w:r w:rsidRPr="00A97BCB">
        <w:rPr>
          <w:rFonts w:ascii="Times New Roman" w:hAnsi="Times New Roman"/>
        </w:rPr>
        <w:t xml:space="preserve">Otwarcie ofert nastąpi </w:t>
      </w:r>
      <w:r w:rsidRPr="00A97BCB">
        <w:rPr>
          <w:rFonts w:ascii="Times New Roman" w:hAnsi="Times New Roman" w:cs="Times New Roman"/>
          <w:b/>
        </w:rPr>
        <w:t xml:space="preserve">w dniu </w:t>
      </w:r>
      <w:r w:rsidR="00CF6DCD">
        <w:rPr>
          <w:rFonts w:ascii="Times New Roman" w:hAnsi="Times New Roman" w:cs="Times New Roman"/>
          <w:b/>
        </w:rPr>
        <w:t>1</w:t>
      </w:r>
      <w:r w:rsidR="006A0F8E">
        <w:rPr>
          <w:rFonts w:ascii="Times New Roman" w:hAnsi="Times New Roman" w:cs="Times New Roman"/>
          <w:b/>
        </w:rPr>
        <w:t>.</w:t>
      </w:r>
      <w:r w:rsidR="00A6433C">
        <w:rPr>
          <w:rFonts w:ascii="Times New Roman" w:hAnsi="Times New Roman" w:cs="Times New Roman"/>
          <w:b/>
        </w:rPr>
        <w:t>0</w:t>
      </w:r>
      <w:r w:rsidR="00CF6DCD">
        <w:rPr>
          <w:rFonts w:ascii="Times New Roman" w:hAnsi="Times New Roman" w:cs="Times New Roman"/>
          <w:b/>
        </w:rPr>
        <w:t>9</w:t>
      </w:r>
      <w:r w:rsidR="006A0F8E">
        <w:rPr>
          <w:rFonts w:ascii="Times New Roman" w:hAnsi="Times New Roman" w:cs="Times New Roman"/>
          <w:b/>
        </w:rPr>
        <w:t>.</w:t>
      </w:r>
      <w:r w:rsidR="00162D6C">
        <w:rPr>
          <w:rFonts w:ascii="Times New Roman" w:hAnsi="Times New Roman" w:cs="Times New Roman"/>
          <w:b/>
        </w:rPr>
        <w:t xml:space="preserve">2021r. </w:t>
      </w:r>
      <w:r w:rsidRPr="00A97BCB">
        <w:rPr>
          <w:rFonts w:ascii="Times New Roman" w:hAnsi="Times New Roman" w:cs="Times New Roman"/>
          <w:b/>
        </w:rPr>
        <w:t>o godzinie</w:t>
      </w:r>
      <w:r w:rsidRPr="00A97BCB">
        <w:rPr>
          <w:rFonts w:ascii="Times New Roman" w:hAnsi="Times New Roman"/>
          <w:b/>
        </w:rPr>
        <w:t xml:space="preserve"> </w:t>
      </w:r>
      <w:r w:rsidR="005A732E">
        <w:rPr>
          <w:rFonts w:ascii="Times New Roman" w:hAnsi="Times New Roman"/>
          <w:b/>
        </w:rPr>
        <w:t>10</w:t>
      </w:r>
      <w:r w:rsidR="00162D6C">
        <w:rPr>
          <w:rFonts w:ascii="Times New Roman" w:hAnsi="Times New Roman"/>
          <w:b/>
        </w:rPr>
        <w:t>:0</w:t>
      </w:r>
      <w:r w:rsidR="005A732E">
        <w:rPr>
          <w:rFonts w:ascii="Times New Roman" w:hAnsi="Times New Roman"/>
          <w:b/>
        </w:rPr>
        <w:t>0</w:t>
      </w:r>
      <w:r w:rsidRPr="00532DAA">
        <w:rPr>
          <w:rFonts w:ascii="Times New Roman" w:hAnsi="Times New Roman"/>
          <w:b/>
        </w:rPr>
        <w:t xml:space="preserve"> </w:t>
      </w:r>
      <w:r w:rsidRPr="00532DAA">
        <w:rPr>
          <w:rFonts w:ascii="Times New Roman" w:hAnsi="Times New Roman"/>
        </w:rPr>
        <w:t xml:space="preserve">za pomocą </w:t>
      </w:r>
      <w:r w:rsidRPr="00532DAA">
        <w:rPr>
          <w:rFonts w:ascii="Times New Roman" w:hAnsi="Times New Roman" w:cs="Times New Roman"/>
        </w:rPr>
        <w:t xml:space="preserve">funkcjonalności </w:t>
      </w:r>
      <w:r w:rsidRPr="00532DAA">
        <w:rPr>
          <w:rFonts w:ascii="Times New Roman" w:hAnsi="Times New Roman" w:cs="Times New Roman"/>
          <w:i/>
        </w:rPr>
        <w:t>„Deszyfrowanie”</w:t>
      </w:r>
      <w:r w:rsidRPr="00532DAA">
        <w:rPr>
          <w:rFonts w:ascii="Times New Roman" w:hAnsi="Times New Roman" w:cs="Times New Roman"/>
        </w:rPr>
        <w:t xml:space="preserve"> udostępnionej zamawiającemu w  miniPortalu, pod adresem </w:t>
      </w:r>
      <w:hyperlink r:id="rId20" w:history="1">
        <w:r w:rsidRPr="00532DAA">
          <w:rPr>
            <w:rStyle w:val="Hipercze"/>
            <w:rFonts w:ascii="Times New Roman" w:hAnsi="Times New Roman"/>
            <w:i/>
            <w:iCs/>
          </w:rPr>
          <w:t>https://miniportal.uzp.gov.pl/</w:t>
        </w:r>
      </w:hyperlink>
      <w:r>
        <w:rPr>
          <w:rFonts w:ascii="Times New Roman" w:hAnsi="Times New Roman" w:cs="Times New Roman"/>
          <w:i/>
          <w:iCs/>
        </w:rPr>
        <w:t>.</w:t>
      </w:r>
    </w:p>
    <w:p w14:paraId="6A7D04A6" w14:textId="77777777" w:rsidR="0069605D" w:rsidRPr="005043BE" w:rsidRDefault="0069605D" w:rsidP="00A17AB9">
      <w:pPr>
        <w:pStyle w:val="Nagwek"/>
        <w:numPr>
          <w:ilvl w:val="0"/>
          <w:numId w:val="10"/>
        </w:numPr>
        <w:tabs>
          <w:tab w:val="clear" w:pos="720"/>
          <w:tab w:val="num" w:pos="426"/>
        </w:tabs>
        <w:spacing w:line="240" w:lineRule="auto"/>
        <w:ind w:left="426" w:hanging="426"/>
        <w:jc w:val="both"/>
      </w:pPr>
      <w:r>
        <w:rPr>
          <w:rFonts w:ascii="Times New Roman" w:hAnsi="Times New Roman"/>
        </w:rPr>
        <w:t>W</w:t>
      </w:r>
      <w:r w:rsidRPr="009E3CD1">
        <w:rPr>
          <w:rFonts w:ascii="Times New Roman" w:hAnsi="Times New Roman"/>
        </w:rPr>
        <w:t xml:space="preserve"> przypadku awarii systemu</w:t>
      </w:r>
      <w:r>
        <w:rPr>
          <w:rFonts w:ascii="Times New Roman" w:hAnsi="Times New Roman"/>
        </w:rPr>
        <w:t xml:space="preserve"> </w:t>
      </w:r>
      <w:r w:rsidRPr="000C0A62">
        <w:rPr>
          <w:rFonts w:ascii="Times New Roman" w:hAnsi="Times New Roman"/>
        </w:rPr>
        <w:t>teleinformatycznego</w:t>
      </w:r>
      <w:r w:rsidRPr="009E3CD1">
        <w:rPr>
          <w:rFonts w:ascii="Times New Roman" w:hAnsi="Times New Roman"/>
        </w:rPr>
        <w:t>, która powoduje brak możliwości otwarcia ofert w terminie określonym przez Zamawiającego, otwarcie ofert następuje niezwłocznie po usunięciu awarii.</w:t>
      </w:r>
    </w:p>
    <w:p w14:paraId="59284572" w14:textId="77777777" w:rsidR="0069605D" w:rsidRPr="001363DE" w:rsidRDefault="0069605D" w:rsidP="00A17AB9">
      <w:pPr>
        <w:pStyle w:val="Nagwek"/>
        <w:numPr>
          <w:ilvl w:val="0"/>
          <w:numId w:val="10"/>
        </w:numPr>
        <w:tabs>
          <w:tab w:val="clear" w:pos="720"/>
          <w:tab w:val="num" w:pos="426"/>
        </w:tabs>
        <w:spacing w:line="240" w:lineRule="auto"/>
        <w:ind w:left="426" w:hanging="426"/>
        <w:jc w:val="both"/>
      </w:pPr>
      <w:r w:rsidRPr="009E3CD1">
        <w:rPr>
          <w:rFonts w:ascii="Times New Roman" w:hAnsi="Times New Roman"/>
        </w:rPr>
        <w:t>Zamawiający poinformuje o zmianie terminu otwarcia ofert na stronie internetowej prowadzonego postępowania.</w:t>
      </w:r>
    </w:p>
    <w:p w14:paraId="78FD0AE4" w14:textId="77777777" w:rsidR="0069605D" w:rsidRPr="005043BE" w:rsidRDefault="0069605D" w:rsidP="00A17AB9">
      <w:pPr>
        <w:pStyle w:val="Nagwek"/>
        <w:numPr>
          <w:ilvl w:val="0"/>
          <w:numId w:val="10"/>
        </w:numPr>
        <w:tabs>
          <w:tab w:val="clear" w:pos="720"/>
          <w:tab w:val="num" w:pos="426"/>
        </w:tabs>
        <w:spacing w:line="240" w:lineRule="auto"/>
        <w:ind w:left="426" w:hanging="426"/>
        <w:jc w:val="both"/>
      </w:pPr>
      <w:r w:rsidRPr="009E3CD1">
        <w:rPr>
          <w:rFonts w:ascii="Times New Roman" w:hAnsi="Times New Roman"/>
        </w:rPr>
        <w:lastRenderedPageBreak/>
        <w:t>Zamawiający, najpóźniej przed otwarciem ofert, udostępni na stronie internetowej prowadzonego postępowania informację o kwocie, jaką zamierza przeznaczyć na sfinansowanie zamówienia.</w:t>
      </w:r>
    </w:p>
    <w:p w14:paraId="1E97BCEC" w14:textId="77777777" w:rsidR="0069605D" w:rsidRDefault="0069605D" w:rsidP="00A17AB9">
      <w:pPr>
        <w:pStyle w:val="Nagwek"/>
        <w:numPr>
          <w:ilvl w:val="0"/>
          <w:numId w:val="10"/>
        </w:numPr>
        <w:tabs>
          <w:tab w:val="clear" w:pos="720"/>
          <w:tab w:val="num" w:pos="426"/>
        </w:tabs>
        <w:spacing w:line="240" w:lineRule="auto"/>
        <w:ind w:left="426" w:hanging="426"/>
        <w:jc w:val="both"/>
      </w:pPr>
      <w:r w:rsidRPr="009E3CD1">
        <w:rPr>
          <w:rFonts w:ascii="Times New Roman" w:hAnsi="Times New Roman"/>
        </w:rPr>
        <w:t>Zamawiający, niezwłocznie po otwarciu ofert, udostępni na stronie internetowej prowadzonego postępowania informacje o:</w:t>
      </w:r>
    </w:p>
    <w:p w14:paraId="3E377962" w14:textId="77777777" w:rsidR="0069605D" w:rsidRDefault="0069605D" w:rsidP="00A17AB9">
      <w:pPr>
        <w:pStyle w:val="Nagwek"/>
        <w:numPr>
          <w:ilvl w:val="1"/>
          <w:numId w:val="27"/>
        </w:numPr>
        <w:spacing w:line="240" w:lineRule="auto"/>
        <w:ind w:left="851" w:hanging="425"/>
        <w:jc w:val="both"/>
      </w:pPr>
      <w:r w:rsidRPr="009E3CD1">
        <w:rPr>
          <w:rFonts w:ascii="Times New Roman" w:hAnsi="Times New Roman"/>
        </w:rPr>
        <w:t>nazwach albo imionach i nazwiskach oraz siedzibach lub miejscach prowadzonej działalności gospodarczej albo miejscach zamieszkania wykonawców, których oferty zostały</w:t>
      </w:r>
      <w:r w:rsidRPr="009E3CD1">
        <w:rPr>
          <w:rFonts w:ascii="Times New Roman" w:hAnsi="Times New Roman"/>
          <w:spacing w:val="-3"/>
        </w:rPr>
        <w:t xml:space="preserve"> </w:t>
      </w:r>
      <w:r w:rsidRPr="009E3CD1">
        <w:rPr>
          <w:rFonts w:ascii="Times New Roman" w:hAnsi="Times New Roman"/>
        </w:rPr>
        <w:t>otwarte;</w:t>
      </w:r>
    </w:p>
    <w:p w14:paraId="713881A9" w14:textId="77777777" w:rsidR="0069605D" w:rsidRPr="005043BE" w:rsidRDefault="0069605D" w:rsidP="00A17AB9">
      <w:pPr>
        <w:pStyle w:val="Nagwek"/>
        <w:numPr>
          <w:ilvl w:val="1"/>
          <w:numId w:val="27"/>
        </w:numPr>
        <w:spacing w:line="240" w:lineRule="auto"/>
        <w:ind w:left="851" w:hanging="425"/>
        <w:jc w:val="both"/>
      </w:pPr>
      <w:r w:rsidRPr="009E3CD1">
        <w:rPr>
          <w:rFonts w:ascii="Times New Roman" w:hAnsi="Times New Roman"/>
        </w:rPr>
        <w:t>cenach lub kosztach zawartych w</w:t>
      </w:r>
      <w:r w:rsidRPr="009E3CD1">
        <w:rPr>
          <w:rFonts w:ascii="Times New Roman" w:hAnsi="Times New Roman"/>
          <w:spacing w:val="-4"/>
        </w:rPr>
        <w:t xml:space="preserve"> </w:t>
      </w:r>
      <w:r w:rsidRPr="009E3CD1">
        <w:rPr>
          <w:rFonts w:ascii="Times New Roman" w:hAnsi="Times New Roman"/>
        </w:rPr>
        <w:t>ofertach.</w:t>
      </w:r>
    </w:p>
    <w:p w14:paraId="1FD3212A" w14:textId="77777777" w:rsidR="0069605D" w:rsidRPr="005043BE" w:rsidRDefault="0069605D" w:rsidP="00A17AB9">
      <w:pPr>
        <w:pStyle w:val="Nagwek"/>
        <w:numPr>
          <w:ilvl w:val="0"/>
          <w:numId w:val="10"/>
        </w:numPr>
        <w:tabs>
          <w:tab w:val="clear" w:pos="720"/>
          <w:tab w:val="num" w:pos="426"/>
        </w:tabs>
        <w:spacing w:line="240" w:lineRule="auto"/>
        <w:ind w:left="426" w:hanging="426"/>
        <w:jc w:val="both"/>
      </w:pPr>
      <w:r w:rsidRPr="009E3CD1">
        <w:rPr>
          <w:rFonts w:ascii="Times New Roman" w:hAnsi="Times New Roman"/>
        </w:rPr>
        <w:t xml:space="preserve">Zamawiający nie </w:t>
      </w:r>
      <w:r w:rsidR="006A6E1F">
        <w:rPr>
          <w:rFonts w:ascii="Times New Roman" w:hAnsi="Times New Roman"/>
        </w:rPr>
        <w:t>przewiduje</w:t>
      </w:r>
      <w:r w:rsidRPr="009E3CD1">
        <w:rPr>
          <w:rFonts w:ascii="Times New Roman" w:hAnsi="Times New Roman"/>
        </w:rPr>
        <w:t xml:space="preserve"> przeprowadzania jawnej sesji otwarcia ofert z udziałem wykonawców</w:t>
      </w:r>
      <w:r w:rsidR="006A6E1F">
        <w:rPr>
          <w:rFonts w:ascii="Times New Roman" w:hAnsi="Times New Roman"/>
        </w:rPr>
        <w:t xml:space="preserve">, jak też </w:t>
      </w:r>
      <w:r w:rsidRPr="009E3CD1">
        <w:rPr>
          <w:rFonts w:ascii="Times New Roman" w:hAnsi="Times New Roman"/>
        </w:rPr>
        <w:t>transmitowania sesji otwarcia za pośrednictwem elektronicznych narzędzi do przekazu wideo on- line.</w:t>
      </w:r>
    </w:p>
    <w:p w14:paraId="01AC09F9" w14:textId="77777777" w:rsidR="0069605D" w:rsidRPr="00362A6A" w:rsidRDefault="0069605D" w:rsidP="009E3CD1">
      <w:pPr>
        <w:pStyle w:val="Nagwek"/>
        <w:spacing w:line="240" w:lineRule="auto"/>
        <w:jc w:val="both"/>
        <w:rPr>
          <w:rFonts w:ascii="Times New Roman" w:hAnsi="Times New Roman"/>
          <w:sz w:val="16"/>
          <w:szCs w:val="16"/>
        </w:rPr>
      </w:pPr>
    </w:p>
    <w:p w14:paraId="40075466"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743D96B5"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57C7AB"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069396A9"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E22A57" w:rsidRDefault="004E1EB0" w:rsidP="00A17AB9">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23D22F98" w14:textId="77777777" w:rsidR="00B20A3D" w:rsidRPr="00362A6A" w:rsidRDefault="00B20A3D" w:rsidP="004E1EB0">
      <w:pPr>
        <w:suppressAutoHyphens w:val="0"/>
        <w:adjustRightInd w:val="0"/>
        <w:ind w:left="708"/>
        <w:jc w:val="both"/>
        <w:textAlignment w:val="baseline"/>
        <w:rPr>
          <w:sz w:val="16"/>
          <w:szCs w:val="16"/>
        </w:rPr>
      </w:pPr>
    </w:p>
    <w:p w14:paraId="5178A718" w14:textId="77777777" w:rsidR="0055045B"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1CAF2B7F" w14:textId="77777777" w:rsidR="00AD0041" w:rsidRPr="00C806F0" w:rsidRDefault="00AD0041" w:rsidP="0010483F">
      <w:pPr>
        <w:widowControl/>
        <w:numPr>
          <w:ilvl w:val="0"/>
          <w:numId w:val="82"/>
        </w:numPr>
        <w:suppressAutoHyphens w:val="0"/>
        <w:jc w:val="both"/>
      </w:pPr>
      <w:r w:rsidRPr="00C806F0">
        <w:t>Kryteria oceny ofert i ich znaczenie:</w:t>
      </w:r>
    </w:p>
    <w:p w14:paraId="07247092" w14:textId="70799104" w:rsidR="00CE23EE" w:rsidRPr="00D16E7C" w:rsidRDefault="00CE23EE" w:rsidP="0010483F">
      <w:pPr>
        <w:widowControl/>
        <w:numPr>
          <w:ilvl w:val="1"/>
          <w:numId w:val="82"/>
        </w:numPr>
        <w:suppressAutoHyphens w:val="0"/>
        <w:jc w:val="both"/>
      </w:pPr>
      <w:r w:rsidRPr="00D16E7C">
        <w:t>Cena ryczałtowa brutto za całość zamówienia –</w:t>
      </w:r>
      <w:r w:rsidR="0040090D">
        <w:rPr>
          <w:b/>
        </w:rPr>
        <w:t>80</w:t>
      </w:r>
      <w:r w:rsidRPr="003B5ACE">
        <w:rPr>
          <w:b/>
        </w:rPr>
        <w:t xml:space="preserve"> </w:t>
      </w:r>
      <w:r w:rsidRPr="00D16E7C">
        <w:rPr>
          <w:b/>
        </w:rPr>
        <w:t>%</w:t>
      </w:r>
    </w:p>
    <w:p w14:paraId="1BFF44D1" w14:textId="2FA60B4D" w:rsidR="00AD0041" w:rsidRPr="00D16E7C" w:rsidRDefault="00AD0041" w:rsidP="0010483F">
      <w:pPr>
        <w:widowControl/>
        <w:numPr>
          <w:ilvl w:val="1"/>
          <w:numId w:val="82"/>
        </w:numPr>
        <w:suppressAutoHyphens w:val="0"/>
        <w:jc w:val="both"/>
        <w:rPr>
          <w:b/>
        </w:rPr>
      </w:pPr>
      <w:r w:rsidRPr="00D16E7C">
        <w:t>Wydłużenie gwarancji –</w:t>
      </w:r>
      <w:r w:rsidRPr="00D16E7C">
        <w:rPr>
          <w:b/>
        </w:rPr>
        <w:t xml:space="preserve"> </w:t>
      </w:r>
      <w:r w:rsidR="000C5FC4">
        <w:rPr>
          <w:b/>
        </w:rPr>
        <w:t>2</w:t>
      </w:r>
      <w:r w:rsidR="0040090D">
        <w:rPr>
          <w:b/>
        </w:rPr>
        <w:t>0</w:t>
      </w:r>
      <w:r w:rsidRPr="00D16E7C">
        <w:rPr>
          <w:b/>
        </w:rPr>
        <w:t>%</w:t>
      </w:r>
      <w:r w:rsidR="002C0743">
        <w:rPr>
          <w:b/>
        </w:rPr>
        <w:t xml:space="preserve">    </w:t>
      </w:r>
    </w:p>
    <w:p w14:paraId="2AFFCD1C" w14:textId="77777777" w:rsidR="00AD0041" w:rsidRPr="00D16E7C" w:rsidRDefault="00AD0041" w:rsidP="0010483F">
      <w:pPr>
        <w:widowControl/>
        <w:numPr>
          <w:ilvl w:val="0"/>
          <w:numId w:val="82"/>
        </w:numPr>
        <w:suppressAutoHyphens w:val="0"/>
        <w:jc w:val="both"/>
      </w:pPr>
      <w:r w:rsidRPr="00D16E7C">
        <w:t>Punkty przyznawane za kryterium „cena ryczałtowa za całość zamówienia” będą liczone wg następującego wzoru:</w:t>
      </w:r>
    </w:p>
    <w:p w14:paraId="326C7414" w14:textId="77777777" w:rsidR="00AD0041" w:rsidRPr="00D16E7C" w:rsidRDefault="00AD0041" w:rsidP="00AD0041">
      <w:pPr>
        <w:spacing w:before="120" w:after="120"/>
        <w:ind w:left="539" w:firstLine="181"/>
        <w:jc w:val="both"/>
        <w:rPr>
          <w:b/>
        </w:rPr>
      </w:pPr>
      <w:r w:rsidRPr="00D16E7C">
        <w:rPr>
          <w:b/>
        </w:rPr>
        <w:t>C = (C</w:t>
      </w:r>
      <w:r w:rsidRPr="00D16E7C">
        <w:rPr>
          <w:b/>
          <w:vertAlign w:val="subscript"/>
        </w:rPr>
        <w:t>naj</w:t>
      </w:r>
      <w:r w:rsidRPr="00D16E7C">
        <w:rPr>
          <w:b/>
        </w:rPr>
        <w:t xml:space="preserve"> : C</w:t>
      </w:r>
      <w:r w:rsidRPr="00D16E7C">
        <w:rPr>
          <w:b/>
          <w:vertAlign w:val="subscript"/>
        </w:rPr>
        <w:t>o</w:t>
      </w:r>
      <w:r w:rsidRPr="00D16E7C">
        <w:rPr>
          <w:b/>
        </w:rPr>
        <w:t>) x 10</w:t>
      </w:r>
    </w:p>
    <w:p w14:paraId="05ADF2FE" w14:textId="77777777" w:rsidR="00AD0041" w:rsidRPr="00D16E7C" w:rsidRDefault="00AD0041" w:rsidP="00AD0041">
      <w:pPr>
        <w:ind w:left="540" w:firstLine="180"/>
        <w:jc w:val="both"/>
      </w:pPr>
      <w:r w:rsidRPr="00D16E7C">
        <w:t>gdzie:</w:t>
      </w:r>
    </w:p>
    <w:p w14:paraId="7D4FB7F0" w14:textId="77777777" w:rsidR="00AD0041" w:rsidRPr="00D16E7C" w:rsidRDefault="00AD0041" w:rsidP="00AD0041">
      <w:pPr>
        <w:ind w:left="540" w:firstLine="180"/>
        <w:jc w:val="both"/>
      </w:pPr>
      <w:r w:rsidRPr="00D16E7C">
        <w:t>C – liczba punktów przyznana danej ofercie,</w:t>
      </w:r>
    </w:p>
    <w:p w14:paraId="76505ED5" w14:textId="77777777" w:rsidR="00AD0041" w:rsidRPr="00D16E7C" w:rsidRDefault="00AD0041" w:rsidP="00AD0041">
      <w:pPr>
        <w:ind w:left="540" w:firstLine="180"/>
        <w:jc w:val="both"/>
      </w:pPr>
      <w:r w:rsidRPr="00D16E7C">
        <w:t>C</w:t>
      </w:r>
      <w:r w:rsidRPr="00D16E7C">
        <w:rPr>
          <w:vertAlign w:val="subscript"/>
        </w:rPr>
        <w:t>naj</w:t>
      </w:r>
      <w:r w:rsidRPr="00D16E7C">
        <w:t xml:space="preserve"> – najniższa cena spośród ważnych ofert,</w:t>
      </w:r>
    </w:p>
    <w:p w14:paraId="0452F9E8" w14:textId="77777777" w:rsidR="00AD0041" w:rsidRPr="00D16E7C" w:rsidRDefault="00AD0041" w:rsidP="00AD0041">
      <w:pPr>
        <w:ind w:left="540" w:firstLine="180"/>
        <w:jc w:val="both"/>
      </w:pPr>
      <w:r w:rsidRPr="00D16E7C">
        <w:t>C</w:t>
      </w:r>
      <w:r w:rsidRPr="00D16E7C">
        <w:rPr>
          <w:vertAlign w:val="subscript"/>
        </w:rPr>
        <w:t>o</w:t>
      </w:r>
      <w:r w:rsidRPr="00D16E7C">
        <w:t xml:space="preserve"> – cena podana przez Wykonawcę dla którego wynik jest obliczany.</w:t>
      </w:r>
    </w:p>
    <w:p w14:paraId="7E49FBBD" w14:textId="080B283D" w:rsidR="00AD0041" w:rsidRPr="00D16E7C" w:rsidRDefault="00AD0041" w:rsidP="00AD0041">
      <w:pPr>
        <w:spacing w:before="120" w:after="120"/>
        <w:ind w:left="709"/>
        <w:jc w:val="both"/>
        <w:rPr>
          <w:u w:val="single"/>
        </w:rPr>
      </w:pPr>
      <w:r w:rsidRPr="00D16E7C">
        <w:rPr>
          <w:u w:val="single"/>
        </w:rPr>
        <w:t xml:space="preserve">Maksymalna liczba punktów, które Wykonawca może uzyskać, wynosi </w:t>
      </w:r>
      <w:r w:rsidR="0040090D">
        <w:rPr>
          <w:u w:val="single"/>
        </w:rPr>
        <w:t>8</w:t>
      </w:r>
      <w:r w:rsidRPr="00D16E7C">
        <w:rPr>
          <w:u w:val="single"/>
        </w:rPr>
        <w:t xml:space="preserve">. </w:t>
      </w:r>
    </w:p>
    <w:p w14:paraId="774B8648" w14:textId="77777777" w:rsidR="00AD0041" w:rsidRPr="003B5ACE" w:rsidRDefault="00AD0041" w:rsidP="0010483F">
      <w:pPr>
        <w:widowControl/>
        <w:numPr>
          <w:ilvl w:val="0"/>
          <w:numId w:val="82"/>
        </w:numPr>
        <w:suppressAutoHyphens w:val="0"/>
        <w:jc w:val="both"/>
      </w:pPr>
      <w:r w:rsidRPr="003B5ACE">
        <w:t>Punkty przyznawane za kryterium „wydłużenie gwarancji</w:t>
      </w:r>
      <w:r w:rsidR="007C1D0F" w:rsidRPr="003B5ACE">
        <w:t xml:space="preserve"> na przedmiot zamówienia</w:t>
      </w:r>
      <w:r w:rsidRPr="003B5ACE">
        <w:t>” będą przyznawane w następujący sposób:</w:t>
      </w:r>
    </w:p>
    <w:p w14:paraId="08E4E9A3" w14:textId="1D6063EC" w:rsidR="005A732E" w:rsidRPr="004F65BC" w:rsidRDefault="005A732E" w:rsidP="005A732E">
      <w:pPr>
        <w:pStyle w:val="Akapitzlist"/>
        <w:numPr>
          <w:ilvl w:val="0"/>
          <w:numId w:val="0"/>
        </w:numPr>
        <w:ind w:left="720"/>
        <w:rPr>
          <w:b/>
          <w:bCs/>
          <w:sz w:val="22"/>
          <w:szCs w:val="22"/>
        </w:rPr>
      </w:pPr>
      <w:r w:rsidRPr="004F65BC">
        <w:rPr>
          <w:b/>
          <w:bCs/>
          <w:sz w:val="22"/>
          <w:szCs w:val="22"/>
        </w:rPr>
        <w:lastRenderedPageBreak/>
        <w:t xml:space="preserve">G = ((Go - </w:t>
      </w:r>
      <w:r>
        <w:rPr>
          <w:b/>
          <w:bCs/>
          <w:sz w:val="22"/>
          <w:szCs w:val="22"/>
        </w:rPr>
        <w:t>36</w:t>
      </w:r>
      <w:r w:rsidRPr="004F65BC">
        <w:rPr>
          <w:b/>
          <w:bCs/>
          <w:sz w:val="22"/>
          <w:szCs w:val="22"/>
        </w:rPr>
        <w:t>)/</w:t>
      </w:r>
      <w:r w:rsidR="0040090D">
        <w:rPr>
          <w:b/>
          <w:bCs/>
          <w:sz w:val="22"/>
          <w:szCs w:val="22"/>
        </w:rPr>
        <w:t>24</w:t>
      </w:r>
      <w:r w:rsidRPr="004F65BC">
        <w:rPr>
          <w:b/>
          <w:bCs/>
          <w:sz w:val="22"/>
          <w:szCs w:val="22"/>
        </w:rPr>
        <w:t xml:space="preserve">) x </w:t>
      </w:r>
      <w:r>
        <w:rPr>
          <w:b/>
          <w:bCs/>
          <w:sz w:val="22"/>
          <w:szCs w:val="22"/>
        </w:rPr>
        <w:t>2</w:t>
      </w:r>
    </w:p>
    <w:p w14:paraId="50E3D99F" w14:textId="77777777" w:rsidR="005A732E" w:rsidRPr="00E8663C" w:rsidRDefault="005A732E" w:rsidP="005A732E">
      <w:pPr>
        <w:pStyle w:val="Akapitzlist"/>
        <w:numPr>
          <w:ilvl w:val="0"/>
          <w:numId w:val="0"/>
        </w:numPr>
        <w:ind w:left="720"/>
        <w:rPr>
          <w:sz w:val="14"/>
          <w:szCs w:val="14"/>
        </w:rPr>
      </w:pPr>
    </w:p>
    <w:p w14:paraId="50208692" w14:textId="77777777" w:rsidR="005A732E" w:rsidRPr="004F65BC" w:rsidRDefault="005A732E" w:rsidP="005A732E">
      <w:pPr>
        <w:pStyle w:val="Akapitzlist"/>
        <w:numPr>
          <w:ilvl w:val="0"/>
          <w:numId w:val="0"/>
        </w:numPr>
        <w:ind w:left="720"/>
        <w:rPr>
          <w:sz w:val="22"/>
          <w:szCs w:val="22"/>
        </w:rPr>
      </w:pPr>
      <w:r w:rsidRPr="004F65BC">
        <w:rPr>
          <w:sz w:val="22"/>
          <w:szCs w:val="22"/>
        </w:rPr>
        <w:t>gdzie:</w:t>
      </w:r>
    </w:p>
    <w:p w14:paraId="0AD778C4" w14:textId="77777777" w:rsidR="005A732E" w:rsidRPr="004F65BC" w:rsidRDefault="005A732E" w:rsidP="005A732E">
      <w:pPr>
        <w:pStyle w:val="Akapitzlist"/>
        <w:numPr>
          <w:ilvl w:val="0"/>
          <w:numId w:val="0"/>
        </w:numPr>
        <w:ind w:left="720"/>
        <w:rPr>
          <w:position w:val="-1"/>
          <w:sz w:val="22"/>
          <w:szCs w:val="22"/>
        </w:rPr>
      </w:pPr>
      <w:r w:rsidRPr="004F65BC">
        <w:rPr>
          <w:sz w:val="22"/>
          <w:szCs w:val="22"/>
        </w:rPr>
        <w:t xml:space="preserve">G – liczba punktów przyznana danej ofercie za udzieloną gwarancję na całość zamówienia </w:t>
      </w:r>
      <w:r w:rsidRPr="004F65BC">
        <w:rPr>
          <w:position w:val="-1"/>
          <w:sz w:val="22"/>
          <w:szCs w:val="22"/>
        </w:rPr>
        <w:t>w miesiącach,</w:t>
      </w:r>
    </w:p>
    <w:p w14:paraId="0740B5FF" w14:textId="77777777" w:rsidR="005A732E" w:rsidRPr="004F65BC" w:rsidRDefault="005A732E" w:rsidP="005A732E">
      <w:pPr>
        <w:pStyle w:val="Akapitzlist"/>
        <w:numPr>
          <w:ilvl w:val="0"/>
          <w:numId w:val="0"/>
        </w:numPr>
        <w:ind w:left="720"/>
        <w:rPr>
          <w:bCs/>
          <w:sz w:val="22"/>
          <w:szCs w:val="22"/>
        </w:rPr>
      </w:pPr>
      <w:r w:rsidRPr="004F65BC">
        <w:rPr>
          <w:bCs/>
          <w:sz w:val="22"/>
          <w:szCs w:val="22"/>
        </w:rPr>
        <w:t>G</w:t>
      </w:r>
      <w:r w:rsidRPr="004F65BC">
        <w:rPr>
          <w:bCs/>
          <w:sz w:val="22"/>
          <w:szCs w:val="22"/>
          <w:vertAlign w:val="subscript"/>
        </w:rPr>
        <w:t>o</w:t>
      </w:r>
      <w:r w:rsidRPr="004F65BC">
        <w:rPr>
          <w:bCs/>
          <w:sz w:val="22"/>
          <w:szCs w:val="22"/>
        </w:rPr>
        <w:t>– gwarancja podana w miesiącach na oferowany przez wykonawcę, dla którego wynik jest obliczany.</w:t>
      </w:r>
    </w:p>
    <w:p w14:paraId="5892B35A" w14:textId="77777777" w:rsidR="005A732E" w:rsidRPr="004F65BC" w:rsidRDefault="005A732E" w:rsidP="005A732E">
      <w:pPr>
        <w:pStyle w:val="Akapitzlist"/>
        <w:numPr>
          <w:ilvl w:val="0"/>
          <w:numId w:val="0"/>
        </w:numPr>
        <w:ind w:left="720"/>
        <w:rPr>
          <w:sz w:val="22"/>
          <w:szCs w:val="22"/>
        </w:rPr>
      </w:pPr>
    </w:p>
    <w:p w14:paraId="0EF77AFC" w14:textId="102B17A8" w:rsidR="005A732E" w:rsidRPr="00482383" w:rsidRDefault="005A732E" w:rsidP="005A732E">
      <w:pPr>
        <w:widowControl/>
        <w:spacing w:line="259" w:lineRule="auto"/>
        <w:ind w:left="709"/>
        <w:jc w:val="both"/>
        <w:textDirection w:val="btLr"/>
        <w:textAlignment w:val="top"/>
        <w:outlineLvl w:val="0"/>
        <w:rPr>
          <w:rFonts w:eastAsia="Arial"/>
          <w:position w:val="-1"/>
          <w:sz w:val="22"/>
          <w:szCs w:val="22"/>
        </w:rPr>
      </w:pPr>
      <w:r w:rsidRPr="00482383">
        <w:rPr>
          <w:rFonts w:eastAsiaTheme="minorHAnsi"/>
          <w:sz w:val="22"/>
          <w:szCs w:val="22"/>
          <w:u w:val="single"/>
          <w:lang w:eastAsia="en-US"/>
        </w:rPr>
        <w:t>Weryfikacji i oceny oferty we wskazanym kryterium jakościowym zamawiający dokona na podstawie oświadczenia wykonawcy.</w:t>
      </w:r>
      <w:r w:rsidRPr="00482383">
        <w:rPr>
          <w:rFonts w:eastAsia="Arial"/>
          <w:position w:val="-1"/>
          <w:sz w:val="22"/>
          <w:szCs w:val="22"/>
        </w:rPr>
        <w:t xml:space="preserve"> Okres gwarancji na całość zamówienia udzielony ponad </w:t>
      </w:r>
      <w:r w:rsidR="0040090D">
        <w:rPr>
          <w:rFonts w:eastAsia="Arial"/>
          <w:position w:val="-1"/>
          <w:sz w:val="22"/>
          <w:szCs w:val="22"/>
        </w:rPr>
        <w:t>60</w:t>
      </w:r>
      <w:r w:rsidRPr="00482383">
        <w:rPr>
          <w:rFonts w:eastAsia="Arial"/>
          <w:position w:val="-1"/>
          <w:sz w:val="22"/>
          <w:szCs w:val="22"/>
        </w:rPr>
        <w:t xml:space="preserve"> miesiące nie będzie dodatkowo punktowany, a do wzoru zostanie podstawiony jako </w:t>
      </w:r>
      <w:r w:rsidR="00CF6DCD">
        <w:rPr>
          <w:rFonts w:eastAsia="Arial"/>
          <w:position w:val="-1"/>
          <w:sz w:val="22"/>
          <w:szCs w:val="22"/>
        </w:rPr>
        <w:t>60</w:t>
      </w:r>
      <w:r w:rsidRPr="00482383">
        <w:rPr>
          <w:rFonts w:eastAsia="Arial"/>
          <w:position w:val="-1"/>
          <w:sz w:val="22"/>
          <w:szCs w:val="22"/>
        </w:rPr>
        <w:t xml:space="preserve"> miesięczny, natomiast za zaoferowanie wymaganego minimalnego </w:t>
      </w:r>
      <w:r w:rsidR="0040090D">
        <w:rPr>
          <w:rFonts w:eastAsia="Arial"/>
          <w:position w:val="-1"/>
          <w:sz w:val="22"/>
          <w:szCs w:val="22"/>
        </w:rPr>
        <w:t>36</w:t>
      </w:r>
      <w:r w:rsidRPr="00482383">
        <w:rPr>
          <w:rFonts w:eastAsia="Arial"/>
          <w:position w:val="-1"/>
          <w:sz w:val="22"/>
          <w:szCs w:val="22"/>
        </w:rPr>
        <w:t xml:space="preserve"> miesięcznego okresu gwarancji Wykonawca otrzyma 0 pkt i nie będzie on podstawiany do wzoru.</w:t>
      </w:r>
    </w:p>
    <w:p w14:paraId="4735CF9E" w14:textId="77777777" w:rsidR="005A732E" w:rsidRPr="00482383" w:rsidRDefault="005A732E" w:rsidP="005A732E">
      <w:pPr>
        <w:widowControl/>
        <w:spacing w:line="259" w:lineRule="auto"/>
        <w:ind w:leftChars="294" w:left="708" w:hangingChars="1" w:hanging="2"/>
        <w:jc w:val="both"/>
        <w:textDirection w:val="btLr"/>
        <w:textAlignment w:val="top"/>
        <w:outlineLvl w:val="0"/>
        <w:rPr>
          <w:rFonts w:eastAsia="Arial"/>
          <w:b/>
          <w:bCs/>
          <w:position w:val="-1"/>
          <w:sz w:val="22"/>
          <w:szCs w:val="22"/>
        </w:rPr>
      </w:pPr>
      <w:r w:rsidRPr="00482383">
        <w:rPr>
          <w:rFonts w:eastAsia="Arial"/>
          <w:b/>
          <w:bCs/>
          <w:position w:val="-1"/>
          <w:sz w:val="22"/>
          <w:szCs w:val="22"/>
          <w:u w:val="single"/>
        </w:rPr>
        <w:t xml:space="preserve">Maksymalna liczba punktów, które Wykonawca może uzyskać w zakresie tego kryterium wynosi </w:t>
      </w:r>
      <w:r>
        <w:rPr>
          <w:rFonts w:eastAsia="Arial"/>
          <w:b/>
          <w:bCs/>
          <w:position w:val="-1"/>
          <w:sz w:val="22"/>
          <w:szCs w:val="22"/>
          <w:u w:val="single"/>
        </w:rPr>
        <w:t>2</w:t>
      </w:r>
      <w:r w:rsidRPr="00482383">
        <w:rPr>
          <w:rFonts w:eastAsia="Arial"/>
          <w:b/>
          <w:bCs/>
          <w:position w:val="-1"/>
          <w:sz w:val="22"/>
          <w:szCs w:val="22"/>
        </w:rPr>
        <w:t>.</w:t>
      </w:r>
    </w:p>
    <w:p w14:paraId="34BCED20" w14:textId="77777777" w:rsidR="00AD0041" w:rsidRPr="00C806F0" w:rsidRDefault="00AD0041" w:rsidP="0010483F">
      <w:pPr>
        <w:widowControl/>
        <w:numPr>
          <w:ilvl w:val="0"/>
          <w:numId w:val="82"/>
        </w:numPr>
        <w:suppressAutoHyphens w:val="0"/>
        <w:jc w:val="both"/>
      </w:pPr>
      <w:r w:rsidRPr="00C806F0">
        <w:t>Po dokonaniu ocen, punkty przyznane dla każdego z kryteriów zostaną przemnożone przez wagi przyjętych kryteriów i zsumowane.</w:t>
      </w:r>
    </w:p>
    <w:p w14:paraId="4EE1A536" w14:textId="77777777" w:rsidR="00AD0041" w:rsidRPr="00C806F0" w:rsidRDefault="00AD0041" w:rsidP="0010483F">
      <w:pPr>
        <w:widowControl/>
        <w:numPr>
          <w:ilvl w:val="0"/>
          <w:numId w:val="82"/>
        </w:numPr>
        <w:suppressAutoHyphens w:val="0"/>
        <w:jc w:val="both"/>
      </w:pPr>
      <w:r w:rsidRPr="00C806F0">
        <w:t>Suma ta stanowić będzie końcową ocenę danej oferty.</w:t>
      </w:r>
    </w:p>
    <w:p w14:paraId="418BF87C" w14:textId="77777777" w:rsidR="00AD0041" w:rsidRPr="00C806F0" w:rsidRDefault="00AD0041" w:rsidP="0010483F">
      <w:pPr>
        <w:widowControl/>
        <w:numPr>
          <w:ilvl w:val="0"/>
          <w:numId w:val="82"/>
        </w:numPr>
        <w:suppressAutoHyphens w:val="0"/>
        <w:jc w:val="both"/>
      </w:pPr>
      <w:r w:rsidRPr="00C806F0">
        <w:t>Wszystkie obliczenia punktów będą dokonywane z dokładnością do dwóch miejsc po przecinku (bez zaokrągleń).</w:t>
      </w:r>
    </w:p>
    <w:p w14:paraId="31C88E28" w14:textId="77777777" w:rsidR="00AD0041" w:rsidRPr="00C806F0" w:rsidRDefault="00AD0041" w:rsidP="0010483F">
      <w:pPr>
        <w:widowControl/>
        <w:numPr>
          <w:ilvl w:val="0"/>
          <w:numId w:val="82"/>
        </w:numPr>
        <w:suppressAutoHyphens w:val="0"/>
        <w:jc w:val="both"/>
      </w:pPr>
      <w:r w:rsidRPr="00C806F0">
        <w:t xml:space="preserve">Oferta Wykonawcy, która uzyska najwyższą sumaryczną liczbę punktów, uznana zostanie za najkorzystniejszą. </w:t>
      </w:r>
    </w:p>
    <w:p w14:paraId="76025797" w14:textId="77777777" w:rsidR="00596BEE" w:rsidRPr="001C22DE" w:rsidRDefault="00596BEE" w:rsidP="0010483F">
      <w:pPr>
        <w:pStyle w:val="Akapitzlist"/>
        <w:numPr>
          <w:ilvl w:val="0"/>
          <w:numId w:val="82"/>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52E72B7F" w14:textId="77777777" w:rsidR="00596BEE" w:rsidRPr="001C22DE" w:rsidRDefault="00596BEE" w:rsidP="0010483F">
      <w:pPr>
        <w:pStyle w:val="Akapitzlist"/>
        <w:numPr>
          <w:ilvl w:val="0"/>
          <w:numId w:val="82"/>
        </w:numPr>
        <w:rPr>
          <w:bCs/>
          <w:szCs w:val="22"/>
        </w:rPr>
      </w:pPr>
      <w:r w:rsidRPr="001C22DE">
        <w:rPr>
          <w:color w:val="000000"/>
          <w:szCs w:val="22"/>
        </w:rPr>
        <w:t>Jeżeli oferty otrzymały taką samą ocenę w kryterium o najwyższej wadze, zamawiający wybiera ofertę z najniższą ceną lub najniższym kosztem.</w:t>
      </w:r>
    </w:p>
    <w:p w14:paraId="097C99DB" w14:textId="77777777" w:rsidR="00596BEE" w:rsidRPr="001C22DE" w:rsidRDefault="00596BEE" w:rsidP="0010483F">
      <w:pPr>
        <w:pStyle w:val="Akapitzlist"/>
        <w:numPr>
          <w:ilvl w:val="0"/>
          <w:numId w:val="82"/>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362A6A" w:rsidRDefault="0055045B" w:rsidP="0055045B">
      <w:pPr>
        <w:widowControl/>
        <w:suppressAutoHyphens w:val="0"/>
        <w:ind w:left="567"/>
        <w:jc w:val="both"/>
        <w:rPr>
          <w:sz w:val="16"/>
          <w:szCs w:val="16"/>
        </w:rPr>
      </w:pPr>
    </w:p>
    <w:p w14:paraId="53A5B6DD"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176513CE" w14:textId="77777777" w:rsidR="00BE34EF" w:rsidRPr="00732BFD" w:rsidRDefault="0055045B" w:rsidP="00A17AB9">
      <w:pPr>
        <w:widowControl/>
        <w:numPr>
          <w:ilvl w:val="3"/>
          <w:numId w:val="25"/>
        </w:numPr>
        <w:suppressAutoHyphens w:val="0"/>
        <w:ind w:left="426" w:hanging="426"/>
        <w:jc w:val="both"/>
        <w:rPr>
          <w:color w:val="000000"/>
        </w:rPr>
      </w:pPr>
      <w:r w:rsidRPr="00E8711C">
        <w:rPr>
          <w:color w:val="000000"/>
        </w:rPr>
        <w:t>Przed podpisaniem umowy wykonawca powinien złożyć:</w:t>
      </w:r>
    </w:p>
    <w:p w14:paraId="1BB57F4F" w14:textId="77777777" w:rsidR="0055045B" w:rsidRPr="009E3CD1" w:rsidRDefault="0055045B" w:rsidP="00A17AB9">
      <w:pPr>
        <w:pStyle w:val="Akapitzlist"/>
        <w:numPr>
          <w:ilvl w:val="0"/>
          <w:numId w:val="36"/>
        </w:numPr>
        <w:ind w:left="851" w:hanging="425"/>
      </w:pPr>
      <w:r w:rsidRPr="009E3CD1">
        <w:t>kopię umowy(-ów) określającej podstawy i zasady wspólnego ubiegania się o udzielenie zamówienia publicznego – w przypadku złożenia oferty przez podmioty występujące wspólnie (tj. konsorcjum).</w:t>
      </w:r>
    </w:p>
    <w:p w14:paraId="1CE1B964" w14:textId="2BAB3D8D" w:rsidR="0055045B" w:rsidRDefault="0055045B" w:rsidP="00A17AB9">
      <w:pPr>
        <w:pStyle w:val="Akapitzlist"/>
        <w:numPr>
          <w:ilvl w:val="0"/>
          <w:numId w:val="36"/>
        </w:numPr>
        <w:ind w:left="851" w:hanging="425"/>
      </w:pPr>
      <w:r w:rsidRPr="00BC558C">
        <w:t>wykaz podwykonawców z zakresem powierzanych im zadań, o ile przewiduje się ich udział w realizacji zamówienia.</w:t>
      </w:r>
    </w:p>
    <w:p w14:paraId="374E17B5" w14:textId="77777777" w:rsidR="00B4303E" w:rsidRPr="00C00572" w:rsidRDefault="00B4303E" w:rsidP="00B4303E">
      <w:pPr>
        <w:pStyle w:val="Akapitzlist"/>
        <w:numPr>
          <w:ilvl w:val="0"/>
          <w:numId w:val="36"/>
        </w:numPr>
        <w:ind w:left="851" w:hanging="425"/>
        <w:rPr>
          <w:color w:val="000000"/>
        </w:rPr>
      </w:pPr>
      <w:r>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AD6AA1" w:rsidRDefault="0055045B" w:rsidP="00A17AB9">
      <w:pPr>
        <w:widowControl/>
        <w:numPr>
          <w:ilvl w:val="3"/>
          <w:numId w:val="25"/>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12038657" w14:textId="736F24E0" w:rsidR="00B4303E" w:rsidRDefault="00B4303E" w:rsidP="0055045B">
      <w:pPr>
        <w:widowControl/>
        <w:suppressAutoHyphens w:val="0"/>
        <w:jc w:val="both"/>
        <w:rPr>
          <w:rFonts w:cs="Verdana"/>
          <w:sz w:val="16"/>
          <w:szCs w:val="16"/>
        </w:rPr>
      </w:pPr>
    </w:p>
    <w:p w14:paraId="7D9CFCA2" w14:textId="77777777" w:rsidR="00B4303E" w:rsidRPr="00362A6A" w:rsidRDefault="00B4303E" w:rsidP="0055045B">
      <w:pPr>
        <w:widowControl/>
        <w:suppressAutoHyphens w:val="0"/>
        <w:jc w:val="both"/>
        <w:rPr>
          <w:rFonts w:cs="Verdana"/>
          <w:sz w:val="16"/>
          <w:szCs w:val="16"/>
        </w:rPr>
      </w:pPr>
    </w:p>
    <w:p w14:paraId="278ED688"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2DC8ECA9" w14:textId="77777777" w:rsidR="008432A9" w:rsidRPr="008432A9" w:rsidRDefault="008432A9" w:rsidP="0010483F">
      <w:pPr>
        <w:widowControl/>
        <w:numPr>
          <w:ilvl w:val="0"/>
          <w:numId w:val="49"/>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102BCD4A" w14:textId="77777777" w:rsidR="008432A9" w:rsidRPr="008432A9" w:rsidRDefault="008432A9" w:rsidP="0010483F">
      <w:pPr>
        <w:widowControl/>
        <w:numPr>
          <w:ilvl w:val="0"/>
          <w:numId w:val="49"/>
        </w:numPr>
        <w:suppressAutoHyphens w:val="0"/>
        <w:jc w:val="both"/>
      </w:pPr>
      <w:r w:rsidRPr="008432A9">
        <w:t xml:space="preserve">Zabezpieczenie może być wnoszone według wyboru Wykonawcy w jednej lub w kilku następujących formach: </w:t>
      </w:r>
    </w:p>
    <w:p w14:paraId="7B6F44B4" w14:textId="77777777" w:rsidR="008432A9" w:rsidRPr="008432A9" w:rsidRDefault="008432A9" w:rsidP="0010483F">
      <w:pPr>
        <w:widowControl/>
        <w:numPr>
          <w:ilvl w:val="1"/>
          <w:numId w:val="50"/>
        </w:numPr>
        <w:suppressAutoHyphens w:val="0"/>
        <w:jc w:val="both"/>
      </w:pPr>
      <w:r w:rsidRPr="008432A9">
        <w:lastRenderedPageBreak/>
        <w:t>pieniądzu;</w:t>
      </w:r>
    </w:p>
    <w:p w14:paraId="76ABAFC3" w14:textId="77777777" w:rsidR="008432A9" w:rsidRPr="008432A9" w:rsidRDefault="008432A9" w:rsidP="0010483F">
      <w:pPr>
        <w:widowControl/>
        <w:numPr>
          <w:ilvl w:val="1"/>
          <w:numId w:val="50"/>
        </w:numPr>
        <w:suppressAutoHyphens w:val="0"/>
        <w:jc w:val="both"/>
      </w:pPr>
      <w:r w:rsidRPr="008432A9">
        <w:t>poręczeniach bankowych lub poręczeniach spółdzielczej kasy oszczędnościowo-kredytowej, z tym że poręczenie kasy jest zawsze poręczeniem pieniężnym;</w:t>
      </w:r>
    </w:p>
    <w:p w14:paraId="3382CE24" w14:textId="77777777" w:rsidR="008432A9" w:rsidRPr="008432A9" w:rsidRDefault="008432A9" w:rsidP="0010483F">
      <w:pPr>
        <w:widowControl/>
        <w:numPr>
          <w:ilvl w:val="1"/>
          <w:numId w:val="50"/>
        </w:numPr>
        <w:suppressAutoHyphens w:val="0"/>
        <w:jc w:val="both"/>
      </w:pPr>
      <w:r w:rsidRPr="008432A9">
        <w:t>gwarancjach bankowych;</w:t>
      </w:r>
    </w:p>
    <w:p w14:paraId="3C2B101F" w14:textId="77777777" w:rsidR="008432A9" w:rsidRPr="008432A9" w:rsidRDefault="008432A9" w:rsidP="0010483F">
      <w:pPr>
        <w:widowControl/>
        <w:numPr>
          <w:ilvl w:val="1"/>
          <w:numId w:val="50"/>
        </w:numPr>
        <w:suppressAutoHyphens w:val="0"/>
        <w:jc w:val="both"/>
      </w:pPr>
      <w:r w:rsidRPr="008432A9">
        <w:t>gwarancjach ubezpieczeniowych;</w:t>
      </w:r>
    </w:p>
    <w:p w14:paraId="5B165552" w14:textId="77777777" w:rsidR="008432A9" w:rsidRPr="008432A9" w:rsidRDefault="008432A9" w:rsidP="0010483F">
      <w:pPr>
        <w:widowControl/>
        <w:numPr>
          <w:ilvl w:val="1"/>
          <w:numId w:val="50"/>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2D3FF63" w14:textId="77777777" w:rsidR="008432A9" w:rsidRPr="008432A9" w:rsidRDefault="008432A9" w:rsidP="0010483F">
      <w:pPr>
        <w:widowControl/>
        <w:numPr>
          <w:ilvl w:val="0"/>
          <w:numId w:val="49"/>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8432A9" w:rsidRDefault="008432A9" w:rsidP="0010483F">
      <w:pPr>
        <w:widowControl/>
        <w:numPr>
          <w:ilvl w:val="0"/>
          <w:numId w:val="49"/>
        </w:numPr>
        <w:tabs>
          <w:tab w:val="num" w:pos="720"/>
        </w:tabs>
        <w:suppressAutoHyphens w:val="0"/>
        <w:jc w:val="both"/>
      </w:pPr>
      <w:r w:rsidRPr="008432A9">
        <w:t xml:space="preserve">W przypadku wniesienia wadium w pieniądzu Wykonawca może wyrazić zgodę na zaliczenie kwoty wadium na poczet zabezpieczenia. </w:t>
      </w:r>
    </w:p>
    <w:p w14:paraId="079517F2" w14:textId="77777777" w:rsidR="008432A9" w:rsidRPr="008432A9" w:rsidRDefault="008432A9" w:rsidP="0010483F">
      <w:pPr>
        <w:widowControl/>
        <w:numPr>
          <w:ilvl w:val="0"/>
          <w:numId w:val="49"/>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8432A9" w:rsidRDefault="008432A9" w:rsidP="0010483F">
      <w:pPr>
        <w:widowControl/>
        <w:numPr>
          <w:ilvl w:val="0"/>
          <w:numId w:val="49"/>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8432A9" w:rsidRDefault="008432A9" w:rsidP="0010483F">
      <w:pPr>
        <w:widowControl/>
        <w:numPr>
          <w:ilvl w:val="0"/>
          <w:numId w:val="49"/>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27F32B0A" w14:textId="77777777" w:rsidR="008432A9" w:rsidRPr="008432A9" w:rsidRDefault="008432A9" w:rsidP="0010483F">
      <w:pPr>
        <w:widowControl/>
        <w:numPr>
          <w:ilvl w:val="0"/>
          <w:numId w:val="49"/>
        </w:numPr>
        <w:tabs>
          <w:tab w:val="num" w:pos="720"/>
        </w:tabs>
        <w:suppressAutoHyphens w:val="0"/>
        <w:jc w:val="both"/>
      </w:pPr>
      <w:r w:rsidRPr="008432A9">
        <w:t>Zmiana formy zabezpieczenia musi być dokonywana z zachowaniem ciągłości zabezpieczenia i bez zmniejszenia jego wysokości.</w:t>
      </w:r>
    </w:p>
    <w:p w14:paraId="36C6EF7B" w14:textId="77777777" w:rsidR="008432A9" w:rsidRPr="008432A9" w:rsidRDefault="008432A9" w:rsidP="0010483F">
      <w:pPr>
        <w:widowControl/>
        <w:numPr>
          <w:ilvl w:val="0"/>
          <w:numId w:val="49"/>
        </w:numPr>
        <w:tabs>
          <w:tab w:val="num" w:pos="720"/>
        </w:tabs>
        <w:suppressAutoHyphens w:val="0"/>
        <w:jc w:val="both"/>
      </w:pPr>
      <w:r w:rsidRPr="008432A9">
        <w:t>Zamawiający zwróci 70% wysokości zabezpieczenia w terminie 30 dni od dnia wykonania zamówienia potwierdzonego protokołem odbioru prac.</w:t>
      </w:r>
    </w:p>
    <w:p w14:paraId="08DE1B27" w14:textId="77777777" w:rsidR="008432A9" w:rsidRPr="008432A9" w:rsidRDefault="008432A9" w:rsidP="0010483F">
      <w:pPr>
        <w:widowControl/>
        <w:numPr>
          <w:ilvl w:val="0"/>
          <w:numId w:val="49"/>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4BC455FF" w14:textId="77777777" w:rsidR="008432A9" w:rsidRPr="008432A9" w:rsidRDefault="008432A9" w:rsidP="0010483F">
      <w:pPr>
        <w:widowControl/>
        <w:numPr>
          <w:ilvl w:val="0"/>
          <w:numId w:val="49"/>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462405A2" w14:textId="77777777" w:rsidR="008432A9" w:rsidRPr="008432A9" w:rsidRDefault="008432A9" w:rsidP="0010483F">
      <w:pPr>
        <w:widowControl/>
        <w:numPr>
          <w:ilvl w:val="0"/>
          <w:numId w:val="49"/>
        </w:numPr>
        <w:tabs>
          <w:tab w:val="num" w:pos="720"/>
        </w:tabs>
        <w:suppressAutoHyphens w:val="0"/>
        <w:jc w:val="both"/>
      </w:pPr>
      <w:r w:rsidRPr="008432A9">
        <w:t>Istotne postanowienia, jakie powinny zawierać poręczenia lub gwarancje:</w:t>
      </w:r>
    </w:p>
    <w:p w14:paraId="6EF8E433" w14:textId="77777777" w:rsidR="008432A9" w:rsidRPr="008432A9" w:rsidRDefault="008432A9" w:rsidP="0010483F">
      <w:pPr>
        <w:widowControl/>
        <w:numPr>
          <w:ilvl w:val="1"/>
          <w:numId w:val="49"/>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5D577C40" w14:textId="77777777" w:rsidR="008432A9" w:rsidRPr="008432A9" w:rsidRDefault="008432A9" w:rsidP="0010483F">
      <w:pPr>
        <w:widowControl/>
        <w:numPr>
          <w:ilvl w:val="1"/>
          <w:numId w:val="49"/>
        </w:numPr>
        <w:suppressAutoHyphens w:val="0"/>
        <w:ind w:left="993" w:hanging="633"/>
        <w:jc w:val="both"/>
      </w:pPr>
      <w:r w:rsidRPr="008432A9">
        <w:t>Klauzulę wskazującą, iż gwarancja/poręczenie jest nieodwołalna i bezwarunkowa.</w:t>
      </w:r>
    </w:p>
    <w:p w14:paraId="004689AE" w14:textId="77777777" w:rsidR="008432A9" w:rsidRPr="008432A9" w:rsidRDefault="008432A9" w:rsidP="0010483F">
      <w:pPr>
        <w:widowControl/>
        <w:numPr>
          <w:ilvl w:val="1"/>
          <w:numId w:val="49"/>
        </w:numPr>
        <w:suppressAutoHyphens w:val="0"/>
        <w:ind w:left="993" w:hanging="633"/>
        <w:jc w:val="both"/>
      </w:pPr>
      <w:r w:rsidRPr="008432A9">
        <w:t>Beneficjenta, tj. Uniwersytet Jagielloński, ul. Gołębia 24, 31-007 Kraków.</w:t>
      </w:r>
    </w:p>
    <w:p w14:paraId="2D1C974D" w14:textId="77777777" w:rsidR="008432A9" w:rsidRPr="008432A9" w:rsidRDefault="008432A9" w:rsidP="0010483F">
      <w:pPr>
        <w:widowControl/>
        <w:numPr>
          <w:ilvl w:val="1"/>
          <w:numId w:val="49"/>
        </w:numPr>
        <w:suppressAutoHyphens w:val="0"/>
        <w:ind w:left="993" w:hanging="633"/>
        <w:jc w:val="both"/>
      </w:pPr>
      <w:r w:rsidRPr="008432A9">
        <w:t>Zleceniodawcę.</w:t>
      </w:r>
    </w:p>
    <w:p w14:paraId="3CE53C91" w14:textId="77777777" w:rsidR="008432A9" w:rsidRPr="008432A9" w:rsidRDefault="008432A9" w:rsidP="0010483F">
      <w:pPr>
        <w:widowControl/>
        <w:numPr>
          <w:ilvl w:val="1"/>
          <w:numId w:val="49"/>
        </w:numPr>
        <w:suppressAutoHyphens w:val="0"/>
        <w:ind w:left="993" w:hanging="633"/>
        <w:jc w:val="both"/>
      </w:pPr>
      <w:r w:rsidRPr="008432A9">
        <w:t>Gwaranta/Poręczyciela.</w:t>
      </w:r>
    </w:p>
    <w:p w14:paraId="41515580" w14:textId="77777777" w:rsidR="008432A9" w:rsidRPr="008432A9" w:rsidRDefault="008432A9" w:rsidP="0010483F">
      <w:pPr>
        <w:widowControl/>
        <w:numPr>
          <w:ilvl w:val="1"/>
          <w:numId w:val="49"/>
        </w:numPr>
        <w:suppressAutoHyphens w:val="0"/>
        <w:ind w:left="993" w:hanging="633"/>
        <w:jc w:val="both"/>
      </w:pPr>
      <w:r w:rsidRPr="008432A9">
        <w:t>Informację identyfikującą źródłowy stosunek umowny przez wskazanie przedmiotu umowy i jej numeru.</w:t>
      </w:r>
    </w:p>
    <w:p w14:paraId="6849ECA2" w14:textId="77777777" w:rsidR="008432A9" w:rsidRPr="008432A9" w:rsidRDefault="008432A9" w:rsidP="0010483F">
      <w:pPr>
        <w:widowControl/>
        <w:numPr>
          <w:ilvl w:val="1"/>
          <w:numId w:val="49"/>
        </w:numPr>
        <w:suppressAutoHyphens w:val="0"/>
        <w:ind w:left="993" w:hanging="633"/>
        <w:jc w:val="both"/>
      </w:pPr>
      <w:r w:rsidRPr="008432A9">
        <w:t>Maksymalną kwotę do zapłaty.</w:t>
      </w:r>
    </w:p>
    <w:p w14:paraId="7707FA95" w14:textId="77777777" w:rsidR="008432A9" w:rsidRPr="008432A9" w:rsidRDefault="008432A9" w:rsidP="0010483F">
      <w:pPr>
        <w:widowControl/>
        <w:numPr>
          <w:ilvl w:val="1"/>
          <w:numId w:val="49"/>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8432A9" w:rsidRDefault="008432A9" w:rsidP="0010483F">
      <w:pPr>
        <w:widowControl/>
        <w:numPr>
          <w:ilvl w:val="1"/>
          <w:numId w:val="49"/>
        </w:numPr>
        <w:suppressAutoHyphens w:val="0"/>
        <w:ind w:left="993" w:hanging="633"/>
        <w:jc w:val="both"/>
      </w:pPr>
      <w:r w:rsidRPr="008432A9">
        <w:lastRenderedPageBreak/>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5BD8B4D" w14:textId="77777777" w:rsidR="008432A9" w:rsidRPr="008432A9" w:rsidRDefault="008432A9" w:rsidP="0010483F">
      <w:pPr>
        <w:widowControl/>
        <w:numPr>
          <w:ilvl w:val="1"/>
          <w:numId w:val="49"/>
        </w:numPr>
        <w:suppressAutoHyphens w:val="0"/>
        <w:ind w:left="993" w:hanging="633"/>
        <w:jc w:val="both"/>
      </w:pPr>
      <w:r w:rsidRPr="008432A9">
        <w:t>Termin w jakim zostanie zapłacona żądana kwota.</w:t>
      </w:r>
    </w:p>
    <w:p w14:paraId="2395B3D5" w14:textId="77777777" w:rsidR="008432A9" w:rsidRPr="008432A9" w:rsidRDefault="008432A9" w:rsidP="0010483F">
      <w:pPr>
        <w:widowControl/>
        <w:numPr>
          <w:ilvl w:val="1"/>
          <w:numId w:val="49"/>
        </w:numPr>
        <w:suppressAutoHyphens w:val="0"/>
        <w:ind w:left="993" w:hanging="633"/>
        <w:jc w:val="both"/>
      </w:pPr>
      <w:r w:rsidRPr="008432A9">
        <w:t>Warunki zapłaty, pisemną formę żądania zapłaty i oświadczenia Beneficjenta.</w:t>
      </w:r>
    </w:p>
    <w:p w14:paraId="4120C852" w14:textId="77777777" w:rsidR="008432A9" w:rsidRPr="008432A9" w:rsidRDefault="008432A9" w:rsidP="0010483F">
      <w:pPr>
        <w:widowControl/>
        <w:numPr>
          <w:ilvl w:val="1"/>
          <w:numId w:val="49"/>
        </w:numPr>
        <w:suppressAutoHyphens w:val="0"/>
        <w:ind w:left="993" w:hanging="633"/>
        <w:jc w:val="both"/>
      </w:pPr>
      <w:r w:rsidRPr="008432A9">
        <w:t>Okres obowiązywania gwarancji/poręczenia.</w:t>
      </w:r>
    </w:p>
    <w:p w14:paraId="21B1D8BE" w14:textId="77777777" w:rsidR="008432A9" w:rsidRPr="008432A9" w:rsidRDefault="008432A9" w:rsidP="0010483F">
      <w:pPr>
        <w:widowControl/>
        <w:numPr>
          <w:ilvl w:val="1"/>
          <w:numId w:val="49"/>
        </w:numPr>
        <w:suppressAutoHyphens w:val="0"/>
        <w:ind w:left="993" w:hanging="633"/>
        <w:jc w:val="both"/>
      </w:pPr>
      <w:r w:rsidRPr="008432A9">
        <w:t>Sposób doręczenia Gwarantowi/Poręczycielowi żądania zapłaty (w tym adres do korespondencji).</w:t>
      </w:r>
    </w:p>
    <w:p w14:paraId="3ED4BA87" w14:textId="77777777" w:rsidR="008432A9" w:rsidRPr="008432A9" w:rsidRDefault="008432A9" w:rsidP="0010483F">
      <w:pPr>
        <w:widowControl/>
        <w:numPr>
          <w:ilvl w:val="1"/>
          <w:numId w:val="49"/>
        </w:numPr>
        <w:suppressAutoHyphens w:val="0"/>
        <w:ind w:left="993" w:hanging="633"/>
        <w:jc w:val="both"/>
      </w:pPr>
      <w:r w:rsidRPr="008432A9">
        <w:t>Zapis, że wszelkie prawa i obowiązki wynikające z gwarancji/poręczenia podlegają ustawodawstwu polskiemu.</w:t>
      </w:r>
    </w:p>
    <w:p w14:paraId="0204AE27" w14:textId="77777777" w:rsidR="008432A9" w:rsidRPr="008432A9" w:rsidRDefault="008432A9" w:rsidP="0010483F">
      <w:pPr>
        <w:widowControl/>
        <w:numPr>
          <w:ilvl w:val="1"/>
          <w:numId w:val="49"/>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0899D13C" w14:textId="77777777" w:rsidR="008432A9" w:rsidRPr="008432A9" w:rsidRDefault="008432A9" w:rsidP="0010483F">
      <w:pPr>
        <w:widowControl/>
        <w:numPr>
          <w:ilvl w:val="1"/>
          <w:numId w:val="49"/>
        </w:numPr>
        <w:suppressAutoHyphens w:val="0"/>
        <w:ind w:left="993" w:hanging="633"/>
        <w:jc w:val="both"/>
      </w:pPr>
      <w:r w:rsidRPr="008432A9">
        <w:t>Klauzulę indentyfikacyjną.</w:t>
      </w:r>
    </w:p>
    <w:p w14:paraId="0FFC8DB8" w14:textId="77777777" w:rsidR="008432A9" w:rsidRPr="008432A9" w:rsidRDefault="008432A9" w:rsidP="0010483F">
      <w:pPr>
        <w:widowControl/>
        <w:numPr>
          <w:ilvl w:val="1"/>
          <w:numId w:val="49"/>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6D588AD" w14:textId="77777777" w:rsidR="008432A9" w:rsidRPr="008432A9" w:rsidRDefault="008432A9" w:rsidP="0010483F">
      <w:pPr>
        <w:widowControl/>
        <w:numPr>
          <w:ilvl w:val="1"/>
          <w:numId w:val="49"/>
        </w:numPr>
        <w:suppressAutoHyphens w:val="0"/>
        <w:ind w:left="993" w:hanging="633"/>
        <w:jc w:val="both"/>
      </w:pPr>
      <w:r w:rsidRPr="008432A9">
        <w:t xml:space="preserve">Kopie pełnomocnictwa/w dla osoby/osób podpisującej/ych gwarancję, udzielone przez osobę/osoby upoważnione w KRS gwaranta, potwierdzone za zgodność </w:t>
      </w:r>
      <w:r w:rsidR="008064C3">
        <w:br/>
      </w:r>
      <w:r w:rsidRPr="008432A9">
        <w:t>z oryginałem przez osobę upoważnioną w KRS gwaranta, lub innego pracownika gwaranta, albo przez notariusza.</w:t>
      </w:r>
    </w:p>
    <w:p w14:paraId="28E93253" w14:textId="77777777" w:rsidR="00C51049" w:rsidRDefault="00C51049" w:rsidP="00C51049">
      <w:pPr>
        <w:widowControl/>
        <w:suppressAutoHyphens w:val="0"/>
        <w:jc w:val="both"/>
        <w:rPr>
          <w:sz w:val="16"/>
          <w:szCs w:val="16"/>
        </w:rPr>
      </w:pPr>
    </w:p>
    <w:p w14:paraId="153C514D"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4607C4D3" w14:textId="77777777" w:rsidR="0055045B" w:rsidRDefault="0055045B" w:rsidP="0055045B">
      <w:pPr>
        <w:widowControl/>
        <w:suppressAutoHyphens w:val="0"/>
        <w:ind w:left="720"/>
        <w:jc w:val="both"/>
        <w:rPr>
          <w:b/>
          <w:bCs/>
          <w:sz w:val="16"/>
          <w:szCs w:val="16"/>
          <w:highlight w:val="yellow"/>
        </w:rPr>
      </w:pPr>
    </w:p>
    <w:p w14:paraId="3316A1ED"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064EE1AF" w14:textId="77777777" w:rsidR="00A05DE8" w:rsidRPr="009E3CD1" w:rsidRDefault="00A05DE8" w:rsidP="00A17AB9">
      <w:pPr>
        <w:pStyle w:val="Akapitzlist"/>
        <w:numPr>
          <w:ilvl w:val="0"/>
          <w:numId w:val="32"/>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B34AF39" w14:textId="77777777" w:rsidR="00A05DE8" w:rsidRDefault="00A05DE8" w:rsidP="00A17AB9">
      <w:pPr>
        <w:pStyle w:val="Akapitzlist"/>
        <w:numPr>
          <w:ilvl w:val="0"/>
          <w:numId w:val="32"/>
        </w:numPr>
        <w:ind w:left="426" w:hanging="426"/>
      </w:pPr>
      <w:r w:rsidRPr="00BC558C">
        <w:t>Odwołanie przysługuje</w:t>
      </w:r>
      <w:r w:rsidRPr="009E3CD1">
        <w:t xml:space="preserve"> </w:t>
      </w:r>
      <w:r w:rsidRPr="00BC558C">
        <w:t>na:</w:t>
      </w:r>
    </w:p>
    <w:p w14:paraId="4F32DD78" w14:textId="77777777" w:rsidR="00A05DE8" w:rsidRPr="009E3CD1" w:rsidRDefault="00A05DE8" w:rsidP="00A17AB9">
      <w:pPr>
        <w:pStyle w:val="Akapitzlist"/>
        <w:numPr>
          <w:ilvl w:val="0"/>
          <w:numId w:val="33"/>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6D673489" w14:textId="77777777" w:rsidR="00A05DE8" w:rsidRPr="00BC558C" w:rsidRDefault="00A05DE8" w:rsidP="00A17AB9">
      <w:pPr>
        <w:pStyle w:val="Akapitzlist"/>
        <w:numPr>
          <w:ilvl w:val="0"/>
          <w:numId w:val="33"/>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2B5753D9" w14:textId="77777777" w:rsidR="00A05DE8" w:rsidRPr="00BC558C" w:rsidRDefault="00A05DE8" w:rsidP="00A17AB9">
      <w:pPr>
        <w:pStyle w:val="Akapitzlist"/>
        <w:numPr>
          <w:ilvl w:val="0"/>
          <w:numId w:val="32"/>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50386AD9" w14:textId="77777777" w:rsidR="00A05DE8" w:rsidRDefault="00A05DE8" w:rsidP="00A17AB9">
      <w:pPr>
        <w:pStyle w:val="Akapitzlist"/>
        <w:numPr>
          <w:ilvl w:val="0"/>
          <w:numId w:val="32"/>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1F67D775" w14:textId="77777777" w:rsidR="0055045B" w:rsidRPr="009E3CD1" w:rsidRDefault="00A05DE8" w:rsidP="00A17AB9">
      <w:pPr>
        <w:pStyle w:val="Akapitzlist"/>
        <w:numPr>
          <w:ilvl w:val="0"/>
          <w:numId w:val="32"/>
        </w:numPr>
        <w:ind w:left="426" w:hanging="426"/>
      </w:pPr>
      <w:r w:rsidRPr="009E3CD1">
        <w:t>Szczegółowe informacje dotyczące środków ochrony prawnej określone są w Dziale IX „Środki ochrony prawnej” ustawy PZP.</w:t>
      </w:r>
    </w:p>
    <w:p w14:paraId="6DC16810" w14:textId="77777777" w:rsidR="0055045B" w:rsidRPr="00362A6A" w:rsidRDefault="0055045B" w:rsidP="0055045B">
      <w:pPr>
        <w:widowControl/>
        <w:suppressAutoHyphens w:val="0"/>
        <w:ind w:left="720"/>
        <w:jc w:val="both"/>
        <w:rPr>
          <w:color w:val="000000"/>
          <w:sz w:val="16"/>
          <w:szCs w:val="16"/>
          <w:highlight w:val="yellow"/>
        </w:rPr>
      </w:pPr>
    </w:p>
    <w:p w14:paraId="2FC20F5F"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42D4762B" w14:textId="6B2804FE" w:rsidR="00CB3F43" w:rsidRPr="00007BD8" w:rsidRDefault="0055045B" w:rsidP="00CB3F43">
      <w:pPr>
        <w:widowControl/>
        <w:numPr>
          <w:ilvl w:val="0"/>
          <w:numId w:val="4"/>
        </w:numPr>
        <w:tabs>
          <w:tab w:val="clear" w:pos="720"/>
        </w:tabs>
        <w:suppressAutoHyphens w:val="0"/>
        <w:ind w:left="426" w:hanging="426"/>
        <w:jc w:val="both"/>
      </w:pPr>
      <w:r w:rsidRPr="00007BD8">
        <w:t>Zamawiający nie dopuszcza składania ofert częściowych.</w:t>
      </w:r>
      <w:r w:rsidR="00CB3F43" w:rsidRPr="00007BD8">
        <w:t xml:space="preserve"> Zamawiający wskazuje iż, przedmiot zamówienia opisany jes</w:t>
      </w:r>
      <w:r w:rsidR="007F7A98">
        <w:t>t jedną dokumentacją projektową</w:t>
      </w:r>
      <w:r w:rsidR="0045515D">
        <w:t xml:space="preserve"> i dotyczy jednego </w:t>
      </w:r>
      <w:r w:rsidR="0045515D">
        <w:lastRenderedPageBreak/>
        <w:t>budynk</w:t>
      </w:r>
      <w:r w:rsidR="0040090D">
        <w:t>u</w:t>
      </w:r>
      <w:r w:rsidR="007F7A98">
        <w:t xml:space="preserve">. </w:t>
      </w:r>
      <w:r w:rsidR="00CB3F43" w:rsidRPr="00007BD8">
        <w:t>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2DD7F288" w14:textId="1B75E46C" w:rsidR="0055045B" w:rsidRPr="00007BD8" w:rsidRDefault="0055045B" w:rsidP="009E3CD1">
      <w:pPr>
        <w:widowControl/>
        <w:numPr>
          <w:ilvl w:val="0"/>
          <w:numId w:val="4"/>
        </w:numPr>
        <w:tabs>
          <w:tab w:val="clear" w:pos="720"/>
        </w:tabs>
        <w:suppressAutoHyphens w:val="0"/>
        <w:ind w:left="426" w:hanging="426"/>
        <w:jc w:val="both"/>
      </w:pPr>
      <w:r w:rsidRPr="00007BD8">
        <w:t>Zamawiający</w:t>
      </w:r>
      <w:r w:rsidR="00AB4F65" w:rsidRPr="00007BD8">
        <w:t xml:space="preserve"> </w:t>
      </w:r>
      <w:r w:rsidR="0040090D">
        <w:t xml:space="preserve">nie </w:t>
      </w:r>
      <w:r w:rsidRPr="00007BD8">
        <w:t xml:space="preserve">przewiduje </w:t>
      </w:r>
      <w:r w:rsidR="00267B1A" w:rsidRPr="00007BD8">
        <w:t>możliwoś</w:t>
      </w:r>
      <w:r w:rsidR="00007BD8" w:rsidRPr="00007BD8">
        <w:t>ci</w:t>
      </w:r>
      <w:r w:rsidR="00267B1A" w:rsidRPr="00007BD8">
        <w:t xml:space="preserve"> </w:t>
      </w:r>
      <w:r w:rsidRPr="00007BD8">
        <w:t>udzieleni</w:t>
      </w:r>
      <w:r w:rsidR="00FA4037" w:rsidRPr="00007BD8">
        <w:t>a</w:t>
      </w:r>
      <w:r w:rsidRPr="00007BD8">
        <w:t xml:space="preserve"> zamówienia </w:t>
      </w:r>
      <w:r w:rsidR="003114BE" w:rsidRPr="00007BD8">
        <w:t xml:space="preserve">polegającego </w:t>
      </w:r>
      <w:r w:rsidRPr="00007BD8">
        <w:t xml:space="preserve">na </w:t>
      </w:r>
      <w:r w:rsidR="003114BE" w:rsidRPr="00007BD8">
        <w:t>powtórzeniu</w:t>
      </w:r>
      <w:r w:rsidR="00121213" w:rsidRPr="00007BD8">
        <w:t xml:space="preserve"> podobnych robót budowlanych</w:t>
      </w:r>
      <w:r w:rsidR="00121213" w:rsidRPr="00007BD8" w:rsidDel="00121213">
        <w:t xml:space="preserve"> </w:t>
      </w:r>
      <w:r w:rsidR="008D5480" w:rsidRPr="00007BD8">
        <w:t xml:space="preserve">na podstawie art. 214 ust. 1 pkt </w:t>
      </w:r>
      <w:r w:rsidR="00121213" w:rsidRPr="00007BD8">
        <w:t>7</w:t>
      </w:r>
      <w:r w:rsidR="008D5480" w:rsidRPr="00007BD8">
        <w:t xml:space="preserve"> ustawy PZP</w:t>
      </w:r>
      <w:r w:rsidR="008F0629" w:rsidRPr="00007BD8">
        <w:t>.</w:t>
      </w:r>
    </w:p>
    <w:p w14:paraId="50800686"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5A872895"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0E2CB72C"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647BBAB2"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79B622D7" w14:textId="77777777" w:rsidR="008432A9" w:rsidRPr="00362A6A" w:rsidRDefault="008432A9" w:rsidP="008432A9">
      <w:pPr>
        <w:widowControl/>
        <w:suppressAutoHyphens w:val="0"/>
        <w:jc w:val="both"/>
        <w:rPr>
          <w:sz w:val="16"/>
          <w:szCs w:val="16"/>
        </w:rPr>
      </w:pPr>
    </w:p>
    <w:p w14:paraId="5B638CB0"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5191C13" w14:textId="77777777" w:rsidR="008432A9" w:rsidRPr="008432A9" w:rsidRDefault="008432A9" w:rsidP="0010483F">
      <w:pPr>
        <w:widowControl/>
        <w:numPr>
          <w:ilvl w:val="0"/>
          <w:numId w:val="81"/>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8432A9" w:rsidRDefault="008432A9" w:rsidP="0010483F">
      <w:pPr>
        <w:pStyle w:val="Akapitzlist"/>
        <w:numPr>
          <w:ilvl w:val="1"/>
          <w:numId w:val="51"/>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3D2E4FF0" w14:textId="77777777" w:rsidR="008432A9" w:rsidRPr="008432A9" w:rsidRDefault="008432A9" w:rsidP="0010483F">
      <w:pPr>
        <w:widowControl/>
        <w:numPr>
          <w:ilvl w:val="1"/>
          <w:numId w:val="51"/>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34BD7198" w14:textId="77777777" w:rsidR="008432A9" w:rsidRPr="008432A9" w:rsidRDefault="008432A9" w:rsidP="0010483F">
      <w:pPr>
        <w:widowControl/>
        <w:numPr>
          <w:ilvl w:val="1"/>
          <w:numId w:val="51"/>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62BBB207" w14:textId="77777777" w:rsidR="008432A9" w:rsidRPr="008432A9" w:rsidRDefault="008432A9" w:rsidP="0010483F">
      <w:pPr>
        <w:widowControl/>
        <w:numPr>
          <w:ilvl w:val="1"/>
          <w:numId w:val="51"/>
        </w:numPr>
        <w:suppressAutoHyphens w:val="0"/>
        <w:jc w:val="both"/>
      </w:pPr>
      <w:r w:rsidRPr="008432A9">
        <w:t>O odpowiedzialności Wykonawcy wobec Zamawiającego za działania lub zaniechania podwykonawcy, jak za własne działania i zaniechania.</w:t>
      </w:r>
    </w:p>
    <w:p w14:paraId="55A9A044" w14:textId="77777777" w:rsidR="008432A9" w:rsidRPr="008432A9" w:rsidRDefault="008432A9" w:rsidP="0010483F">
      <w:pPr>
        <w:widowControl/>
        <w:numPr>
          <w:ilvl w:val="1"/>
          <w:numId w:val="51"/>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8432A9" w:rsidRDefault="008432A9" w:rsidP="0010483F">
      <w:pPr>
        <w:widowControl/>
        <w:numPr>
          <w:ilvl w:val="1"/>
          <w:numId w:val="51"/>
        </w:numPr>
        <w:suppressAutoHyphens w:val="0"/>
        <w:jc w:val="both"/>
      </w:pPr>
      <w:r w:rsidRPr="008432A9">
        <w:t xml:space="preserve">Termin zapłaty wynagrodzenia podwykonawcy przez Wykonawcę z tytułu realizacji umowy o podwykonawstwo nie może być dłuższy niż 30 dni od dnia </w:t>
      </w:r>
      <w:r w:rsidRPr="008432A9">
        <w:lastRenderedPageBreak/>
        <w:t xml:space="preserve">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3CFCF4A4" w14:textId="77777777" w:rsidR="008432A9" w:rsidRPr="008432A9" w:rsidRDefault="008432A9" w:rsidP="0010483F">
      <w:pPr>
        <w:widowControl/>
        <w:numPr>
          <w:ilvl w:val="1"/>
          <w:numId w:val="51"/>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8432A9" w:rsidRDefault="008432A9" w:rsidP="0010483F">
      <w:pPr>
        <w:widowControl/>
        <w:numPr>
          <w:ilvl w:val="1"/>
          <w:numId w:val="51"/>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8432A9" w:rsidRDefault="008432A9" w:rsidP="0010483F">
      <w:pPr>
        <w:widowControl/>
        <w:numPr>
          <w:ilvl w:val="1"/>
          <w:numId w:val="51"/>
        </w:numPr>
        <w:suppressAutoHyphens w:val="0"/>
        <w:jc w:val="both"/>
      </w:pPr>
      <w:r w:rsidRPr="008432A9">
        <w:t>O niżej wymienionych uprawnieniach Wykonawcy w razie wniesienia przez podwykonawcę pisemnych uwag do:</w:t>
      </w:r>
    </w:p>
    <w:p w14:paraId="2AA9FFE6" w14:textId="77777777" w:rsidR="008432A9" w:rsidRPr="008432A9" w:rsidRDefault="008432A9" w:rsidP="0010483F">
      <w:pPr>
        <w:pStyle w:val="Akapitzlist"/>
        <w:numPr>
          <w:ilvl w:val="2"/>
          <w:numId w:val="52"/>
        </w:numPr>
        <w:ind w:left="1560" w:hanging="426"/>
      </w:pPr>
      <w:r w:rsidRPr="008432A9">
        <w:t>zaniechania przez niego bezpośredniej zapłaty wynagrodzenia dalszemu podwykonawcy w razie wykazania przez podwykonawcę niezasadności roszczenia dalszego podwykonawcy;</w:t>
      </w:r>
    </w:p>
    <w:p w14:paraId="56CAE28F" w14:textId="77777777" w:rsidR="008432A9" w:rsidRPr="008432A9" w:rsidRDefault="008432A9" w:rsidP="0010483F">
      <w:pPr>
        <w:widowControl/>
        <w:numPr>
          <w:ilvl w:val="2"/>
          <w:numId w:val="52"/>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40627725" w14:textId="77777777" w:rsidR="008432A9" w:rsidRPr="008432A9" w:rsidRDefault="008432A9" w:rsidP="0010483F">
      <w:pPr>
        <w:widowControl/>
        <w:numPr>
          <w:ilvl w:val="2"/>
          <w:numId w:val="52"/>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8432A9" w:rsidRDefault="008432A9" w:rsidP="008432A9">
      <w:pPr>
        <w:widowControl/>
        <w:suppressAutoHyphens w:val="0"/>
        <w:jc w:val="both"/>
      </w:pPr>
      <w:r w:rsidRPr="008432A9">
        <w:t>- w terminie 7 dni od doręczenia mu pisma podwykonawcy zawierającego uwagi.</w:t>
      </w:r>
    </w:p>
    <w:p w14:paraId="315F5951" w14:textId="77777777" w:rsidR="008432A9" w:rsidRPr="008432A9" w:rsidRDefault="008432A9" w:rsidP="0010483F">
      <w:pPr>
        <w:widowControl/>
        <w:numPr>
          <w:ilvl w:val="1"/>
          <w:numId w:val="51"/>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F23E56" w14:textId="77777777" w:rsidR="008432A9" w:rsidRPr="008432A9" w:rsidRDefault="008432A9" w:rsidP="0010483F">
      <w:pPr>
        <w:widowControl/>
        <w:numPr>
          <w:ilvl w:val="1"/>
          <w:numId w:val="51"/>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354E2EC7" w14:textId="77777777" w:rsidR="008432A9" w:rsidRPr="008432A9" w:rsidRDefault="008432A9" w:rsidP="0010483F">
      <w:pPr>
        <w:widowControl/>
        <w:numPr>
          <w:ilvl w:val="1"/>
          <w:numId w:val="51"/>
        </w:numPr>
        <w:suppressAutoHyphens w:val="0"/>
        <w:jc w:val="both"/>
      </w:pPr>
      <w:r w:rsidRPr="008432A9">
        <w:t xml:space="preserve">O obowiązku zapłaty kary umownej przez podwykonawcę na rzecz Wykonawcy </w:t>
      </w:r>
      <w:r w:rsidRPr="008432A9">
        <w:br/>
        <w:t>w razie:</w:t>
      </w:r>
    </w:p>
    <w:p w14:paraId="1365515A" w14:textId="77777777" w:rsidR="008432A9" w:rsidRPr="008432A9" w:rsidRDefault="008432A9" w:rsidP="0010483F">
      <w:pPr>
        <w:widowControl/>
        <w:numPr>
          <w:ilvl w:val="2"/>
          <w:numId w:val="85"/>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30EEA0FE" w14:textId="77777777" w:rsidR="008432A9" w:rsidRPr="008432A9" w:rsidRDefault="008432A9" w:rsidP="0010483F">
      <w:pPr>
        <w:widowControl/>
        <w:numPr>
          <w:ilvl w:val="2"/>
          <w:numId w:val="85"/>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8432A9" w:rsidRDefault="008432A9" w:rsidP="0010483F">
      <w:pPr>
        <w:widowControl/>
        <w:numPr>
          <w:ilvl w:val="2"/>
          <w:numId w:val="85"/>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031288D9" w14:textId="77777777" w:rsidR="008432A9" w:rsidRPr="00362A6A" w:rsidRDefault="008432A9" w:rsidP="00B8535B">
      <w:pPr>
        <w:widowControl/>
        <w:suppressAutoHyphens w:val="0"/>
        <w:jc w:val="both"/>
        <w:rPr>
          <w:sz w:val="16"/>
          <w:szCs w:val="16"/>
        </w:rPr>
      </w:pPr>
    </w:p>
    <w:p w14:paraId="7918A7CC"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41EA3B71" w14:textId="77777777" w:rsidR="0000732F" w:rsidRPr="009E3CD1" w:rsidRDefault="0000732F" w:rsidP="0000732F">
      <w:pPr>
        <w:tabs>
          <w:tab w:val="left" w:pos="567"/>
        </w:tabs>
        <w:spacing w:before="60"/>
        <w:jc w:val="both"/>
      </w:pPr>
      <w:r w:rsidRPr="009E3CD1">
        <w:t xml:space="preserve">Zgodnie z art. 13 ust. 1 i 2 Rozporządzenia Parlamentu Europejskiego i Rady (UE) 2016/679 </w:t>
      </w:r>
      <w:r w:rsidR="00BA298B">
        <w:br/>
      </w:r>
      <w:r w:rsidRPr="009E3CD1">
        <w:lastRenderedPageBreak/>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1347C197" w14:textId="77777777"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21" w:history="1">
        <w:r w:rsidRPr="0000732F">
          <w:rPr>
            <w:rStyle w:val="Hipercze"/>
          </w:rPr>
          <w:t>iod@uj.edu.pl</w:t>
        </w:r>
      </w:hyperlink>
      <w:r w:rsidRPr="00BC558C">
        <w:t xml:space="preserve"> lub pod nr telefonu +4812 663 12 25.</w:t>
      </w:r>
    </w:p>
    <w:p w14:paraId="42DA7F6B" w14:textId="1470B91D"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Pr="007C3D47">
        <w:rPr>
          <w:i/>
        </w:rPr>
        <w:t xml:space="preserve">, nr sprawy </w:t>
      </w:r>
      <w:r w:rsidRPr="00BA6295">
        <w:rPr>
          <w:i/>
        </w:rPr>
        <w:t>80.272</w:t>
      </w:r>
      <w:r w:rsidR="004C68CE" w:rsidRPr="00BA6295">
        <w:rPr>
          <w:i/>
        </w:rPr>
        <w:t>.</w:t>
      </w:r>
      <w:r w:rsidR="005A5F23">
        <w:rPr>
          <w:i/>
        </w:rPr>
        <w:t>202</w:t>
      </w:r>
      <w:r w:rsidR="004C68CE" w:rsidRPr="00BA6295">
        <w:rPr>
          <w:i/>
        </w:rPr>
        <w:t>.</w:t>
      </w:r>
      <w:r w:rsidRPr="00BA6295">
        <w:rPr>
          <w:i/>
        </w:rPr>
        <w:t>2021</w:t>
      </w:r>
      <w:r w:rsidRPr="00BA6295">
        <w:t>.</w:t>
      </w:r>
    </w:p>
    <w:p w14:paraId="5357033D"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C240D0E" w14:textId="77777777" w:rsidR="0000732F" w:rsidRPr="0000732F" w:rsidRDefault="0000732F" w:rsidP="00A17AB9">
      <w:pPr>
        <w:pStyle w:val="Akapitzlist"/>
        <w:numPr>
          <w:ilvl w:val="3"/>
          <w:numId w:val="15"/>
        </w:numPr>
      </w:pPr>
      <w:r w:rsidRPr="0000732F">
        <w:t>Konsekwencje niepodania danych osobowych wynikają z ustawy PZP.</w:t>
      </w:r>
    </w:p>
    <w:p w14:paraId="1E15C062"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2FA34696" w14:textId="77777777" w:rsidR="0000732F" w:rsidRPr="0000732F" w:rsidRDefault="0000732F" w:rsidP="00A17AB9">
      <w:pPr>
        <w:pStyle w:val="Akapitzlist"/>
        <w:numPr>
          <w:ilvl w:val="0"/>
          <w:numId w:val="34"/>
        </w:numPr>
      </w:pPr>
      <w:r w:rsidRPr="0000732F">
        <w:t>na podstawie art. 15 RODO prawo dostępu do danych osobowych Pani/Pana dotyczących;</w:t>
      </w:r>
    </w:p>
    <w:p w14:paraId="25D7B200" w14:textId="77777777" w:rsidR="0000732F" w:rsidRPr="0000732F" w:rsidRDefault="0000732F" w:rsidP="00A17AB9">
      <w:pPr>
        <w:pStyle w:val="Akapitzlist"/>
        <w:numPr>
          <w:ilvl w:val="0"/>
          <w:numId w:val="34"/>
        </w:numPr>
      </w:pPr>
      <w:r w:rsidRPr="0000732F">
        <w:t>na podstawie art. 16 RODO prawo do sprostowania Pani/Pana danych osobowych;</w:t>
      </w:r>
    </w:p>
    <w:p w14:paraId="5ED464BE" w14:textId="77777777" w:rsidR="0000732F" w:rsidRPr="0000732F" w:rsidRDefault="0000732F" w:rsidP="00A17AB9">
      <w:pPr>
        <w:pStyle w:val="Akapitzlist"/>
        <w:numPr>
          <w:ilvl w:val="0"/>
          <w:numId w:val="34"/>
        </w:numPr>
      </w:pPr>
      <w:r w:rsidRPr="0000732F">
        <w:t>na podstawie art. 18 RODO prawo żądania od administratora ograniczenia przetwarzania danych osobowych,</w:t>
      </w:r>
    </w:p>
    <w:p w14:paraId="1529B673" w14:textId="77777777" w:rsidR="0000732F" w:rsidRPr="0000732F" w:rsidRDefault="0000732F" w:rsidP="00A17AB9">
      <w:pPr>
        <w:pStyle w:val="Akapitzlist"/>
        <w:numPr>
          <w:ilvl w:val="0"/>
          <w:numId w:val="34"/>
        </w:numPr>
      </w:pPr>
      <w:r w:rsidRPr="0000732F">
        <w:t>prawo do wniesienia skargi do Prezesa Urzędu Ochrony Danych Osobowych, gdy uzna Pani/Pan, że przetwarzanie danych osobowych Pani/Pana dotyczących narusza przepisy RODO.</w:t>
      </w:r>
    </w:p>
    <w:p w14:paraId="7C49230E" w14:textId="77777777" w:rsidR="0000732F" w:rsidRPr="00BC558C" w:rsidRDefault="0000732F" w:rsidP="00A17AB9">
      <w:pPr>
        <w:pStyle w:val="Akapitzlist"/>
        <w:numPr>
          <w:ilvl w:val="3"/>
          <w:numId w:val="15"/>
        </w:numPr>
      </w:pPr>
      <w:r w:rsidRPr="009E3CD1">
        <w:t>Nie przysługuje Pani/Panu prawo do:</w:t>
      </w:r>
    </w:p>
    <w:p w14:paraId="1CD2C2A7" w14:textId="77777777" w:rsidR="0000732F" w:rsidRPr="0000732F" w:rsidRDefault="0000732F" w:rsidP="00A17AB9">
      <w:pPr>
        <w:pStyle w:val="Akapitzlist"/>
        <w:numPr>
          <w:ilvl w:val="0"/>
          <w:numId w:val="35"/>
        </w:numPr>
      </w:pPr>
      <w:r w:rsidRPr="0000732F">
        <w:t>prawo do usunięcia danych osobowych w zw. z art. 17 ust. 3 lit. b), d) lub e) RODO,</w:t>
      </w:r>
    </w:p>
    <w:p w14:paraId="5C82502A" w14:textId="77777777" w:rsidR="0000732F" w:rsidRPr="0000732F" w:rsidRDefault="0000732F" w:rsidP="00A17AB9">
      <w:pPr>
        <w:pStyle w:val="Akapitzlist"/>
        <w:numPr>
          <w:ilvl w:val="0"/>
          <w:numId w:val="35"/>
        </w:numPr>
      </w:pPr>
      <w:r w:rsidRPr="0000732F">
        <w:t>prawo do przenoszenia danych osobowych, o którym mowa w art. 20 RODO,</w:t>
      </w:r>
    </w:p>
    <w:p w14:paraId="0E4A50C0" w14:textId="77777777" w:rsidR="0000732F" w:rsidRPr="0000732F" w:rsidRDefault="0000732F" w:rsidP="00A17AB9">
      <w:pPr>
        <w:pStyle w:val="Akapitzlist"/>
        <w:numPr>
          <w:ilvl w:val="0"/>
          <w:numId w:val="35"/>
        </w:numPr>
      </w:pPr>
      <w:r w:rsidRPr="0000732F">
        <w:t>prawo sprzeciwu, wobec przetwarzania danych osobowych, gdyż podstawą prawną przetwarzania Pani/Pana danych osobowych jest art. 6 ust. 1 lit. c) w zw. z art. 21 RODO.</w:t>
      </w:r>
    </w:p>
    <w:p w14:paraId="54088208"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65715428"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47B667E9"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xml:space="preserve">, wskazania dodatkowych informacji mających na celu sprecyzowanie żądania, w szczególności </w:t>
      </w:r>
      <w:r w:rsidRPr="0000732F">
        <w:lastRenderedPageBreak/>
        <w:t>podania nazwy lub daty wszczętego albo zakończonego postępowania o udzielenie zamówienia publicznego.</w:t>
      </w:r>
    </w:p>
    <w:p w14:paraId="3BBD2645"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471C80AE" w14:textId="77777777" w:rsidR="00A90F09" w:rsidRPr="00362A6A" w:rsidRDefault="00A90F09" w:rsidP="00A90F09">
      <w:pPr>
        <w:widowControl/>
        <w:suppressAutoHyphens w:val="0"/>
        <w:jc w:val="both"/>
        <w:rPr>
          <w:sz w:val="16"/>
          <w:szCs w:val="16"/>
        </w:rPr>
      </w:pPr>
    </w:p>
    <w:p w14:paraId="2B818015" w14:textId="28E2D006" w:rsidR="003A08E9" w:rsidRDefault="00551F59" w:rsidP="009E3CD1">
      <w:pPr>
        <w:widowControl/>
        <w:suppressAutoHyphens w:val="0"/>
        <w:jc w:val="both"/>
        <w:rPr>
          <w:b/>
          <w:bCs/>
        </w:rPr>
      </w:pPr>
      <w:r>
        <w:rPr>
          <w:b/>
          <w:bCs/>
        </w:rPr>
        <w:t>Rozdział XXI</w:t>
      </w:r>
      <w:r w:rsidR="00CF6DCD">
        <w:rPr>
          <w:b/>
          <w:bCs/>
        </w:rPr>
        <w:t>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221B7C8C" w14:textId="77777777" w:rsidR="005D0FC0" w:rsidRPr="005D0FC0" w:rsidRDefault="005D0FC0" w:rsidP="003A08E9">
      <w:pPr>
        <w:widowControl/>
        <w:suppressAutoHyphens w:val="0"/>
        <w:jc w:val="both"/>
      </w:pPr>
      <w:r w:rsidRPr="005D0FC0">
        <w:t>Załącznik A – Opis Przedmiotu Zamówienia</w:t>
      </w:r>
    </w:p>
    <w:p w14:paraId="1385D550" w14:textId="77777777" w:rsidR="005D0FC0" w:rsidRPr="005D0FC0" w:rsidRDefault="005D0FC0" w:rsidP="003A08E9">
      <w:pPr>
        <w:widowControl/>
        <w:suppressAutoHyphens w:val="0"/>
        <w:jc w:val="both"/>
      </w:pPr>
      <w:r w:rsidRPr="005D0FC0">
        <w:t>Załącznik nr 1 – Formularz oferty</w:t>
      </w:r>
    </w:p>
    <w:p w14:paraId="1055185C"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B94410A" w14:textId="77777777" w:rsidR="008D5480" w:rsidRDefault="008D5480">
      <w:pPr>
        <w:widowControl/>
        <w:suppressAutoHyphens w:val="0"/>
        <w:jc w:val="left"/>
        <w:rPr>
          <w:b/>
          <w:bCs/>
        </w:rPr>
      </w:pPr>
    </w:p>
    <w:p w14:paraId="718FD846"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3668E5C0" w14:textId="77777777" w:rsidR="00AD0041" w:rsidRPr="006B43AA" w:rsidRDefault="00AD0041" w:rsidP="00AD0041">
      <w:pPr>
        <w:widowControl/>
        <w:suppressAutoHyphens w:val="0"/>
        <w:rPr>
          <w:b/>
          <w:bCs/>
        </w:rPr>
      </w:pPr>
      <w:r w:rsidRPr="006B43AA">
        <w:rPr>
          <w:b/>
          <w:bCs/>
          <w:u w:val="single"/>
        </w:rPr>
        <w:t xml:space="preserve">FORMULARZ      OFERTY </w:t>
      </w:r>
    </w:p>
    <w:p w14:paraId="7142B5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27321F"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25BA96D2" w14:textId="77777777" w:rsidR="00AD0041" w:rsidRPr="006B43AA" w:rsidRDefault="00AD0041" w:rsidP="00AD0041">
      <w:pPr>
        <w:widowControl/>
        <w:suppressAutoHyphens w:val="0"/>
        <w:jc w:val="both"/>
        <w:rPr>
          <w:i/>
          <w:iCs/>
          <w:u w:val="single"/>
        </w:rPr>
      </w:pPr>
      <w:r w:rsidRPr="006B43AA">
        <w:rPr>
          <w:b/>
          <w:bCs/>
        </w:rPr>
        <w:t>Ul. Gołębia 24, 31 – 007 Kraków;</w:t>
      </w:r>
    </w:p>
    <w:p w14:paraId="0238BBAD"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558496F7"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5AA067A2"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56B4A3E4" w14:textId="77777777" w:rsidR="00AD0041" w:rsidRPr="006B43AA" w:rsidRDefault="00AD0041" w:rsidP="00AD0041">
      <w:pPr>
        <w:widowControl/>
        <w:suppressAutoHyphens w:val="0"/>
        <w:jc w:val="both"/>
      </w:pPr>
      <w:r w:rsidRPr="006B43AA">
        <w:t xml:space="preserve">Nazwa (Firma) Wykonawcy – </w:t>
      </w:r>
    </w:p>
    <w:p w14:paraId="6B004D33" w14:textId="77777777" w:rsidR="00AD0041" w:rsidRPr="00246FCC" w:rsidRDefault="00AD0041" w:rsidP="00AD0041">
      <w:pPr>
        <w:widowControl/>
        <w:suppressAutoHyphens w:val="0"/>
        <w:jc w:val="both"/>
        <w:rPr>
          <w:sz w:val="16"/>
          <w:szCs w:val="16"/>
        </w:rPr>
      </w:pPr>
    </w:p>
    <w:p w14:paraId="059E8289" w14:textId="77777777" w:rsidR="00AD0041" w:rsidRPr="006B43AA" w:rsidRDefault="00AD0041" w:rsidP="00AD0041">
      <w:pPr>
        <w:widowControl/>
        <w:suppressAutoHyphens w:val="0"/>
        <w:jc w:val="both"/>
      </w:pPr>
      <w:r w:rsidRPr="006B43AA">
        <w:t>………………………………………………………………………………….,</w:t>
      </w:r>
    </w:p>
    <w:p w14:paraId="2D026F8D" w14:textId="77777777" w:rsidR="00AD0041" w:rsidRPr="006B43AA" w:rsidRDefault="00AD0041" w:rsidP="00AD0041">
      <w:pPr>
        <w:widowControl/>
        <w:suppressAutoHyphens w:val="0"/>
        <w:jc w:val="both"/>
      </w:pPr>
      <w:r w:rsidRPr="006B43AA">
        <w:t xml:space="preserve">Adres siedziby – </w:t>
      </w:r>
    </w:p>
    <w:p w14:paraId="517E4D63" w14:textId="77777777" w:rsidR="00AD0041" w:rsidRPr="00246FCC" w:rsidRDefault="00AD0041" w:rsidP="00AD0041">
      <w:pPr>
        <w:widowControl/>
        <w:suppressAutoHyphens w:val="0"/>
        <w:jc w:val="both"/>
        <w:rPr>
          <w:sz w:val="16"/>
          <w:szCs w:val="16"/>
        </w:rPr>
      </w:pPr>
    </w:p>
    <w:p w14:paraId="756BAEA5" w14:textId="77777777" w:rsidR="00AD0041" w:rsidRPr="006B43AA" w:rsidRDefault="00AD0041" w:rsidP="00AD0041">
      <w:pPr>
        <w:widowControl/>
        <w:suppressAutoHyphens w:val="0"/>
        <w:jc w:val="both"/>
      </w:pPr>
      <w:r w:rsidRPr="006B43AA">
        <w:t>……………………………………………………………………………………,</w:t>
      </w:r>
    </w:p>
    <w:p w14:paraId="3F17EE6C" w14:textId="77777777" w:rsidR="00AD0041" w:rsidRPr="006B43AA" w:rsidRDefault="00AD0041" w:rsidP="00AD0041">
      <w:pPr>
        <w:widowControl/>
        <w:suppressAutoHyphens w:val="0"/>
        <w:jc w:val="both"/>
      </w:pPr>
      <w:r w:rsidRPr="006B43AA">
        <w:t xml:space="preserve">Adres do korespondencji – </w:t>
      </w:r>
    </w:p>
    <w:p w14:paraId="14227017" w14:textId="77777777" w:rsidR="00AD0041" w:rsidRPr="00246FCC" w:rsidRDefault="00AD0041" w:rsidP="00AD0041">
      <w:pPr>
        <w:widowControl/>
        <w:suppressAutoHyphens w:val="0"/>
        <w:jc w:val="both"/>
        <w:rPr>
          <w:sz w:val="16"/>
          <w:szCs w:val="16"/>
        </w:rPr>
      </w:pPr>
    </w:p>
    <w:p w14:paraId="0832E771" w14:textId="77777777" w:rsidR="00AD0041" w:rsidRPr="006B43AA" w:rsidRDefault="00AD0041" w:rsidP="00AD0041">
      <w:pPr>
        <w:widowControl/>
        <w:suppressAutoHyphens w:val="0"/>
        <w:jc w:val="both"/>
        <w:rPr>
          <w:lang w:val="pt-BR"/>
        </w:rPr>
      </w:pPr>
      <w:r w:rsidRPr="006B43AA">
        <w:rPr>
          <w:lang w:val="pt-BR"/>
        </w:rPr>
        <w:t>……………………………………………………………………………………,</w:t>
      </w:r>
    </w:p>
    <w:p w14:paraId="23E59FA9" w14:textId="77777777" w:rsidR="00AD0041" w:rsidRPr="006B43AA" w:rsidRDefault="00AD0041" w:rsidP="00AD0041">
      <w:pPr>
        <w:widowControl/>
        <w:suppressAutoHyphens w:val="0"/>
        <w:jc w:val="both"/>
        <w:rPr>
          <w:lang w:val="pt-BR"/>
        </w:rPr>
      </w:pPr>
    </w:p>
    <w:p w14:paraId="3B2AE66B"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77D67068" w14:textId="77777777" w:rsidR="00AD0041" w:rsidRPr="006B43AA" w:rsidRDefault="00AD0041" w:rsidP="00AD0041">
      <w:pPr>
        <w:widowControl/>
        <w:suppressAutoHyphens w:val="0"/>
        <w:jc w:val="both"/>
        <w:rPr>
          <w:lang w:val="pt-BR"/>
        </w:rPr>
      </w:pPr>
    </w:p>
    <w:p w14:paraId="78A3484E" w14:textId="77777777" w:rsidR="00AD0041" w:rsidRPr="006B43AA" w:rsidRDefault="00AD0041" w:rsidP="00AD0041">
      <w:pPr>
        <w:widowControl/>
        <w:suppressAutoHyphens w:val="0"/>
        <w:jc w:val="both"/>
        <w:outlineLvl w:val="0"/>
        <w:rPr>
          <w:lang w:val="pt-BR"/>
        </w:rPr>
      </w:pPr>
      <w:r w:rsidRPr="006B43AA">
        <w:rPr>
          <w:lang w:val="pt-BR"/>
        </w:rPr>
        <w:t>E-mail: ..............................................................;</w:t>
      </w:r>
    </w:p>
    <w:p w14:paraId="2B19C25C" w14:textId="77777777" w:rsidR="00AD0041" w:rsidRPr="006B43AA" w:rsidRDefault="00AD0041" w:rsidP="00AD0041">
      <w:pPr>
        <w:widowControl/>
        <w:suppressAutoHyphens w:val="0"/>
        <w:jc w:val="both"/>
        <w:rPr>
          <w:lang w:val="pt-BR"/>
        </w:rPr>
      </w:pPr>
    </w:p>
    <w:p w14:paraId="16421E2A" w14:textId="77777777" w:rsidR="00AD0041" w:rsidRDefault="00AD0041" w:rsidP="00AD0041">
      <w:pPr>
        <w:widowControl/>
        <w:suppressAutoHyphens w:val="0"/>
        <w:jc w:val="both"/>
        <w:outlineLvl w:val="0"/>
        <w:rPr>
          <w:lang w:val="pt-BR"/>
        </w:rPr>
      </w:pPr>
      <w:r w:rsidRPr="006B43AA">
        <w:rPr>
          <w:lang w:val="pt-BR"/>
        </w:rPr>
        <w:t>NIP - .................................................; REGON - .................................................;</w:t>
      </w:r>
    </w:p>
    <w:p w14:paraId="018BE377" w14:textId="77777777" w:rsidR="00AD0041" w:rsidRPr="00246FCC" w:rsidRDefault="00AD0041" w:rsidP="00AD0041">
      <w:pPr>
        <w:widowControl/>
        <w:suppressAutoHyphens w:val="0"/>
        <w:jc w:val="both"/>
        <w:outlineLvl w:val="0"/>
        <w:rPr>
          <w:sz w:val="20"/>
          <w:szCs w:val="20"/>
          <w:lang w:val="pt-BR"/>
        </w:rPr>
      </w:pPr>
    </w:p>
    <w:p w14:paraId="6EA1F42A"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5620E858" w14:textId="77777777" w:rsidR="00AD0041" w:rsidRPr="00A2155A" w:rsidRDefault="00AD0041" w:rsidP="00AD0041">
      <w:pPr>
        <w:widowControl/>
        <w:suppressAutoHyphens w:val="0"/>
        <w:jc w:val="both"/>
        <w:outlineLvl w:val="0"/>
        <w:rPr>
          <w:b/>
        </w:rPr>
      </w:pPr>
      <w:r w:rsidRPr="00A2155A">
        <w:rPr>
          <w:b/>
        </w:rPr>
        <w:t>https://.........................</w:t>
      </w:r>
    </w:p>
    <w:p w14:paraId="477E4B5D" w14:textId="77777777" w:rsidR="00AD0041" w:rsidRPr="00246FCC" w:rsidRDefault="00AD0041" w:rsidP="00AD0041">
      <w:pPr>
        <w:widowControl/>
        <w:suppressAutoHyphens w:val="0"/>
        <w:jc w:val="both"/>
        <w:outlineLvl w:val="0"/>
        <w:rPr>
          <w:sz w:val="16"/>
          <w:szCs w:val="16"/>
          <w:lang w:val="pt-BR"/>
        </w:rPr>
      </w:pPr>
    </w:p>
    <w:p w14:paraId="531E0EFE" w14:textId="07882597" w:rsidR="00AD0041" w:rsidRPr="00E0529F" w:rsidRDefault="00AD0041" w:rsidP="0010483F">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A2155A" w:rsidRPr="00A2155A">
        <w:rPr>
          <w:rFonts w:ascii="Times New Roman" w:hAnsi="Times New Roman" w:cs="Times New Roman"/>
          <w:i/>
          <w:iCs/>
          <w:u w:val="single"/>
        </w:rPr>
        <w:t xml:space="preserve"> wyłonienie Wykonawcy </w:t>
      </w:r>
      <w:r w:rsidR="00695EA0" w:rsidRPr="00695EA0">
        <w:rPr>
          <w:rFonts w:ascii="Times New Roman" w:hAnsi="Times New Roman" w:cs="Times New Roman"/>
          <w:i/>
          <w:iCs/>
          <w:u w:val="single"/>
        </w:rPr>
        <w:t xml:space="preserve">w </w:t>
      </w:r>
      <w:r w:rsidR="002403D1" w:rsidRPr="002403D1">
        <w:rPr>
          <w:rFonts w:ascii="Times New Roman" w:hAnsi="Times New Roman" w:cs="Times New Roman"/>
          <w:i/>
          <w:iCs/>
          <w:u w:val="single"/>
        </w:rPr>
        <w:t xml:space="preserve">remontu dachu budynków </w:t>
      </w:r>
      <w:r w:rsidR="00440A4B" w:rsidRPr="00440A4B">
        <w:rPr>
          <w:rFonts w:ascii="Times New Roman" w:hAnsi="Times New Roman" w:cs="Times New Roman"/>
          <w:i/>
          <w:iCs/>
          <w:u w:val="single"/>
        </w:rPr>
        <w:t>wykonania instalacji oddymiania klatki schodowej na III piętrze oraz remontu pokoi wskazanych w treści SWZ</w:t>
      </w:r>
      <w:r w:rsidR="0071770B" w:rsidRPr="0071770B">
        <w:rPr>
          <w:rFonts w:ascii="Times New Roman" w:hAnsi="Times New Roman" w:cs="Times New Roman"/>
          <w:i/>
          <w:iCs/>
          <w:sz w:val="20"/>
          <w:szCs w:val="20"/>
          <w:u w:val="single"/>
        </w:rPr>
        <w:t xml:space="preserve"> </w:t>
      </w:r>
      <w:r w:rsidR="0071770B" w:rsidRPr="0071770B">
        <w:rPr>
          <w:rFonts w:ascii="Times New Roman" w:hAnsi="Times New Roman" w:cs="Times New Roman"/>
          <w:i/>
          <w:iCs/>
          <w:u w:val="single"/>
        </w:rPr>
        <w:t>przy ul. Ingardena 3 w Krakowie</w:t>
      </w:r>
      <w:r w:rsidR="00A2155A">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433208CE" w14:textId="77777777" w:rsidR="00AD0041" w:rsidRPr="00246FCC" w:rsidRDefault="00AD0041" w:rsidP="00AD0041">
      <w:pPr>
        <w:widowControl/>
        <w:suppressAutoHyphens w:val="0"/>
        <w:ind w:left="426" w:hanging="426"/>
        <w:jc w:val="both"/>
        <w:rPr>
          <w:i/>
          <w:iCs/>
          <w:sz w:val="16"/>
          <w:szCs w:val="16"/>
          <w:u w:val="single"/>
        </w:rPr>
      </w:pPr>
    </w:p>
    <w:p w14:paraId="71889B34" w14:textId="77777777" w:rsidR="00AD0041" w:rsidRPr="0052112B"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20B707F6"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28B93BC4" w14:textId="504A1A28" w:rsidR="00A2155A" w:rsidRPr="00A5283F" w:rsidRDefault="00A2155A" w:rsidP="00A2155A">
      <w:pPr>
        <w:widowControl/>
        <w:numPr>
          <w:ilvl w:val="0"/>
          <w:numId w:val="3"/>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w:t>
      </w:r>
      <w:r w:rsidR="009975D7" w:rsidRPr="00A5283F">
        <w:t xml:space="preserve">XV pkt. 3 </w:t>
      </w:r>
      <w:r w:rsidRPr="00A5283F">
        <w:t xml:space="preserve">SWZ, w celu uzyskania dodatkowych punktów w kryterium oceny ofert w tym zakresie oświadczam, że oferowany okres gwarancji na roboty budowlane zamiast </w:t>
      </w:r>
      <w:r w:rsidR="00440A4B">
        <w:t>36</w:t>
      </w:r>
      <w:r w:rsidR="002403D1" w:rsidRPr="00A5283F">
        <w:t xml:space="preserve"> </w:t>
      </w:r>
      <w:r w:rsidRPr="00A5283F">
        <w:t xml:space="preserve">miesięcy będzie wynosić:  </w:t>
      </w:r>
      <w:r w:rsidRPr="00A5283F">
        <w:rPr>
          <w:b/>
          <w:u w:val="single"/>
        </w:rPr>
        <w:t>… miesięcy*</w:t>
      </w:r>
    </w:p>
    <w:p w14:paraId="6536880C"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780E16E3"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4F90FD32" w14:textId="77777777" w:rsidR="00AD0041" w:rsidRPr="00BF5822" w:rsidRDefault="00AD0041" w:rsidP="00BA298B">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 xml:space="preserve">Wpisać nazwę /rodzaj towaru lub </w:t>
      </w:r>
      <w:r w:rsidRPr="00BF5822">
        <w:rPr>
          <w:i/>
        </w:rPr>
        <w:lastRenderedPageBreak/>
        <w:t>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084E5563"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402E71DC"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 </w:t>
      </w:r>
    </w:p>
    <w:p w14:paraId="50D2D5EB"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43657FC6"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27E39BE2"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61DFF57B"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67D95B5A"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8928C93"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4927A710"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1140EB7B"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29678EC" w14:textId="77777777" w:rsidR="00AD0041" w:rsidRDefault="00AD0041" w:rsidP="00A2155A">
      <w:pPr>
        <w:widowControl/>
        <w:numPr>
          <w:ilvl w:val="0"/>
          <w:numId w:val="3"/>
        </w:numPr>
        <w:suppressAutoHyphens w:val="0"/>
        <w:jc w:val="both"/>
      </w:pPr>
      <w:r w:rsidRPr="003F7F3B">
        <w:t xml:space="preserve">oferta liczy </w:t>
      </w:r>
      <w:r w:rsidRPr="00693E53">
        <w:rPr>
          <w:b/>
          <w:u w:val="single"/>
        </w:rPr>
        <w:t>........................*</w:t>
      </w:r>
      <w:r w:rsidRPr="003F7F3B">
        <w:t xml:space="preserve"> kolejno ponumerowanych kart,</w:t>
      </w:r>
    </w:p>
    <w:p w14:paraId="61A9A1CA" w14:textId="77777777" w:rsidR="00AD0041" w:rsidRDefault="00AD0041" w:rsidP="00A2155A">
      <w:pPr>
        <w:widowControl/>
        <w:numPr>
          <w:ilvl w:val="0"/>
          <w:numId w:val="3"/>
        </w:numPr>
        <w:suppressAutoHyphens w:val="0"/>
        <w:jc w:val="both"/>
      </w:pPr>
      <w:r w:rsidRPr="006B43AA">
        <w:t>załącznikami do niniejszego formularza oferty są:</w:t>
      </w:r>
    </w:p>
    <w:p w14:paraId="43B0BB18" w14:textId="77777777" w:rsidR="00AD0041" w:rsidRPr="00470D62" w:rsidRDefault="00AD0041" w:rsidP="00A2155A">
      <w:pPr>
        <w:widowControl/>
        <w:suppressAutoHyphens w:val="0"/>
        <w:ind w:left="517"/>
        <w:jc w:val="both"/>
        <w:rPr>
          <w:sz w:val="16"/>
          <w:szCs w:val="16"/>
        </w:rPr>
      </w:pPr>
    </w:p>
    <w:p w14:paraId="6E066A19"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07212DE2"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E9E0B0" w14:textId="77777777" w:rsidR="00AD0041" w:rsidRDefault="00AD0041" w:rsidP="00A2155A">
      <w:pPr>
        <w:ind w:left="567" w:hanging="567"/>
        <w:jc w:val="both"/>
      </w:pPr>
      <w:r w:rsidRPr="00FE1F47">
        <w:t xml:space="preserve">załącznik nr </w:t>
      </w:r>
      <w:r>
        <w:t>2a</w:t>
      </w:r>
      <w:r w:rsidRPr="00FE1F47">
        <w:t xml:space="preserve"> – wycena ofertowa,</w:t>
      </w:r>
    </w:p>
    <w:p w14:paraId="0D5D9283" w14:textId="77777777" w:rsidR="00AD0041" w:rsidRDefault="00AD0041" w:rsidP="00A2155A">
      <w:pPr>
        <w:ind w:left="567" w:hanging="567"/>
        <w:jc w:val="both"/>
      </w:pPr>
      <w:r>
        <w:t>załącznik 2b – przedmiotowe środki dowodowe</w:t>
      </w:r>
      <w:r w:rsidR="000D777C">
        <w:t xml:space="preserve"> </w:t>
      </w:r>
      <w:r w:rsidR="000D777C">
        <w:rPr>
          <w:i/>
        </w:rPr>
        <w:t xml:space="preserve">- </w:t>
      </w:r>
      <w:r w:rsidR="000D777C" w:rsidRPr="00160CDC">
        <w:t>(o ile dotyczy)</w:t>
      </w:r>
    </w:p>
    <w:p w14:paraId="59CA6582" w14:textId="77777777" w:rsidR="00AD0041" w:rsidRPr="00160CDC" w:rsidRDefault="00AD0041" w:rsidP="00A2155A">
      <w:pPr>
        <w:ind w:left="567" w:hanging="567"/>
        <w:jc w:val="both"/>
      </w:pPr>
      <w:r>
        <w:t>załącznik nr 3</w:t>
      </w:r>
      <w:r w:rsidRPr="00160CDC">
        <w:t xml:space="preserve"> – wykaz podwykonawców (o ile dotyczy),</w:t>
      </w:r>
    </w:p>
    <w:p w14:paraId="44A515BA"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C3F50D2"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740C505E" w14:textId="77777777" w:rsidR="00AD0041" w:rsidRPr="006B43AA" w:rsidRDefault="00AD0041" w:rsidP="00A2155A">
      <w:pPr>
        <w:tabs>
          <w:tab w:val="num" w:pos="540"/>
        </w:tabs>
        <w:jc w:val="both"/>
      </w:pPr>
      <w:r w:rsidRPr="006B43AA">
        <w:t>inne – .................................................................*.</w:t>
      </w:r>
    </w:p>
    <w:p w14:paraId="17741C50" w14:textId="77777777" w:rsidR="00AD0041" w:rsidRDefault="00AD0041" w:rsidP="00A2155A">
      <w:pPr>
        <w:widowControl/>
        <w:suppressAutoHyphens w:val="0"/>
        <w:jc w:val="both"/>
        <w:rPr>
          <w:b/>
          <w:bCs/>
          <w:i/>
          <w:iCs/>
          <w:sz w:val="20"/>
          <w:szCs w:val="20"/>
          <w:u w:val="single"/>
        </w:rPr>
      </w:pPr>
    </w:p>
    <w:p w14:paraId="5C6EEDC5"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26A48E10"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11EABA15" w14:textId="77777777" w:rsidR="00AD0041" w:rsidRDefault="00AD0041" w:rsidP="00AD0041">
      <w:pPr>
        <w:widowControl/>
        <w:suppressAutoHyphens w:val="0"/>
        <w:jc w:val="right"/>
        <w:outlineLvl w:val="0"/>
        <w:rPr>
          <w:b/>
          <w:bCs/>
        </w:rPr>
      </w:pPr>
    </w:p>
    <w:p w14:paraId="74F168EE"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C53603A" w14:textId="77777777"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559F9551"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66303531" w14:textId="4C0CB72E" w:rsidR="00AD0041" w:rsidRPr="0041778F" w:rsidRDefault="00AD0041" w:rsidP="0010483F">
      <w:pPr>
        <w:pStyle w:val="Nagwek"/>
        <w:spacing w:line="240" w:lineRule="auto"/>
        <w:jc w:val="both"/>
        <w:rPr>
          <w:rFonts w:ascii="Times New Roman" w:hAnsi="Times New Roman" w:cs="Times New Roman"/>
          <w:i/>
          <w:highlight w:val="yellow"/>
          <w:u w:val="single"/>
        </w:rPr>
      </w:pPr>
      <w:r w:rsidRPr="0041778F">
        <w:rPr>
          <w:rFonts w:ascii="Times New Roman" w:hAnsi="Times New Roman" w:cs="Times New Roman"/>
          <w:i/>
          <w:u w:val="single"/>
        </w:rPr>
        <w:t xml:space="preserve">Składając ofertę w postępowaniu </w:t>
      </w:r>
      <w:r w:rsidR="00695EA0" w:rsidRPr="0041778F">
        <w:rPr>
          <w:rFonts w:ascii="Times New Roman" w:hAnsi="Times New Roman" w:cs="Times New Roman"/>
          <w:i/>
          <w:u w:val="single"/>
        </w:rPr>
        <w:t xml:space="preserve">na </w:t>
      </w:r>
      <w:r w:rsidR="00C57D7B" w:rsidRPr="00C57D7B">
        <w:rPr>
          <w:rFonts w:ascii="Times New Roman" w:hAnsi="Times New Roman" w:cs="Times New Roman"/>
          <w:i/>
          <w:u w:val="single"/>
        </w:rPr>
        <w:t>wykonania instalacji oddymiania klatki schodowej na III piętrze oraz remontu pokoi wskazanych w treści SWZ</w:t>
      </w:r>
      <w:r w:rsidR="0071770B" w:rsidRPr="0071770B">
        <w:rPr>
          <w:rFonts w:ascii="Times New Roman" w:hAnsi="Times New Roman" w:cs="Times New Roman"/>
          <w:i/>
          <w:iCs/>
          <w:sz w:val="20"/>
          <w:szCs w:val="20"/>
          <w:u w:val="single"/>
        </w:rPr>
        <w:t xml:space="preserve"> </w:t>
      </w:r>
      <w:r w:rsidR="0071770B" w:rsidRPr="0071770B">
        <w:rPr>
          <w:rFonts w:ascii="Times New Roman" w:hAnsi="Times New Roman" w:cs="Times New Roman"/>
          <w:i/>
          <w:iCs/>
          <w:u w:val="single"/>
        </w:rPr>
        <w:t>przy ul. Ingardena 3 w Krakowie</w:t>
      </w:r>
      <w:r w:rsidR="003B5ACE">
        <w:rPr>
          <w:rFonts w:ascii="Times New Roman" w:hAnsi="Times New Roman" w:cs="Times New Roman"/>
          <w:i/>
          <w:u w:val="single"/>
        </w:rPr>
        <w:t>:</w:t>
      </w:r>
      <w:r w:rsidRPr="0041778F">
        <w:rPr>
          <w:rFonts w:ascii="Times New Roman" w:hAnsi="Times New Roman" w:cs="Times New Roman"/>
          <w:i/>
          <w:u w:val="single"/>
        </w:rPr>
        <w:t xml:space="preserve">                                   </w:t>
      </w:r>
      <w:r w:rsidRPr="0041778F">
        <w:rPr>
          <w:rFonts w:ascii="Times New Roman" w:hAnsi="Times New Roman" w:cs="Times New Roman"/>
          <w:i/>
          <w:highlight w:val="yellow"/>
          <w:u w:val="single"/>
        </w:rPr>
        <w:t xml:space="preserve"> </w:t>
      </w:r>
    </w:p>
    <w:p w14:paraId="627580CD" w14:textId="77777777" w:rsidR="00AD0041" w:rsidRPr="004C2002" w:rsidRDefault="00AD0041" w:rsidP="00AD0041">
      <w:pPr>
        <w:spacing w:line="360" w:lineRule="auto"/>
        <w:jc w:val="both"/>
        <w:rPr>
          <w:highlight w:val="yellow"/>
        </w:rPr>
      </w:pPr>
    </w:p>
    <w:p w14:paraId="50DB16CF" w14:textId="77777777" w:rsidR="00AD0041" w:rsidRPr="004C2002" w:rsidRDefault="00AD0041" w:rsidP="00A17AB9">
      <w:pPr>
        <w:numPr>
          <w:ilvl w:val="4"/>
          <w:numId w:val="13"/>
        </w:numPr>
        <w:spacing w:line="360" w:lineRule="auto"/>
        <w:ind w:left="0" w:firstLine="0"/>
        <w:jc w:val="both"/>
        <w:rPr>
          <w:b/>
        </w:rPr>
      </w:pPr>
      <w:r w:rsidRPr="004C2002">
        <w:rPr>
          <w:b/>
        </w:rPr>
        <w:t>OŚWIADCZENIA DOTYCZĄCE WYKONAWCY</w:t>
      </w:r>
    </w:p>
    <w:p w14:paraId="0006D0FB" w14:textId="77777777" w:rsidR="00AD0041" w:rsidRPr="00AD6440" w:rsidRDefault="00AD0041" w:rsidP="00AD0041">
      <w:pPr>
        <w:jc w:val="both"/>
        <w:rPr>
          <w:i/>
        </w:rPr>
      </w:pPr>
      <w:r w:rsidRPr="004C2002">
        <w:t xml:space="preserve">Oświadczam, że nie podlegam wykluczeniu z postępowania na podstawie </w:t>
      </w:r>
      <w:r w:rsidRPr="000C0A62">
        <w:t xml:space="preserve">art. 108 ust. 1 </w:t>
      </w:r>
      <w:r>
        <w:t xml:space="preserve">i </w:t>
      </w:r>
      <w:r w:rsidRPr="004C2002">
        <w:t xml:space="preserve">art. </w:t>
      </w:r>
      <w:r>
        <w:t xml:space="preserve">109 ust. </w:t>
      </w:r>
      <w:r w:rsidR="00DF5C0D">
        <w:t>1</w:t>
      </w:r>
      <w:r w:rsidRPr="004C2002">
        <w:t xml:space="preserve"> pkt 1, 4</w:t>
      </w:r>
      <w:r w:rsidR="00BA298B">
        <w:t>,</w:t>
      </w:r>
      <w:r>
        <w:t xml:space="preserve"> 5, </w:t>
      </w:r>
      <w:r w:rsidRPr="004C2002">
        <w:t xml:space="preserve">i </w:t>
      </w:r>
      <w:r>
        <w:t>od 7 do 10</w:t>
      </w:r>
      <w:r w:rsidRPr="004C2002">
        <w:t xml:space="preserve"> ustawy PZP.</w:t>
      </w:r>
    </w:p>
    <w:p w14:paraId="208BCF21" w14:textId="77777777" w:rsidR="00AD0041" w:rsidRPr="004C2002" w:rsidRDefault="00AD0041" w:rsidP="00AD0041">
      <w:pPr>
        <w:spacing w:line="360" w:lineRule="auto"/>
        <w:ind w:left="5664" w:firstLine="708"/>
        <w:jc w:val="both"/>
        <w:rPr>
          <w:i/>
          <w:sz w:val="18"/>
          <w:szCs w:val="18"/>
          <w:highlight w:val="yellow"/>
        </w:rPr>
      </w:pPr>
    </w:p>
    <w:p w14:paraId="2E95E355"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473EF9C9" w14:textId="77777777" w:rsidR="00AD0041" w:rsidRDefault="00AD0041" w:rsidP="00AD0041">
      <w:pPr>
        <w:spacing w:line="360" w:lineRule="auto"/>
        <w:jc w:val="both"/>
        <w:rPr>
          <w:sz w:val="20"/>
          <w:szCs w:val="20"/>
        </w:rPr>
      </w:pPr>
      <w:r w:rsidRPr="007E20C2">
        <w:rPr>
          <w:sz w:val="20"/>
          <w:szCs w:val="20"/>
        </w:rPr>
        <w:t>…………………………………………………………………………………………..…………………...........…………………………………………………………………………………………………..…………………...........…………………………………………………………………………………………………..………………</w:t>
      </w:r>
    </w:p>
    <w:p w14:paraId="56017FEA" w14:textId="77777777" w:rsidR="00AD0041" w:rsidRPr="00D8033B" w:rsidRDefault="00AD0041" w:rsidP="00AD0041">
      <w:pPr>
        <w:pStyle w:val="Tekstpodstawowy"/>
        <w:spacing w:line="240" w:lineRule="auto"/>
        <w:rPr>
          <w:i/>
          <w:highlight w:val="yellow"/>
        </w:rPr>
      </w:pPr>
    </w:p>
    <w:p w14:paraId="1295236E" w14:textId="77777777" w:rsidR="00AD0041" w:rsidRPr="001A23DD" w:rsidRDefault="00AD0041" w:rsidP="00A17AB9">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7E7CEA41" w14:textId="77777777" w:rsidR="00AD0041" w:rsidRDefault="00AD0041" w:rsidP="00AD0041">
      <w:pPr>
        <w:spacing w:line="276" w:lineRule="auto"/>
        <w:jc w:val="both"/>
      </w:pPr>
    </w:p>
    <w:p w14:paraId="1933C1C4" w14:textId="77777777" w:rsidR="00AD0041" w:rsidRPr="007E20C2" w:rsidRDefault="00AD0041" w:rsidP="00AD0041">
      <w:pPr>
        <w:spacing w:line="276" w:lineRule="auto"/>
        <w:jc w:val="both"/>
        <w:rPr>
          <w:sz w:val="16"/>
          <w:szCs w:val="16"/>
        </w:rPr>
      </w:pPr>
      <w:r w:rsidRPr="007E20C2">
        <w:t>Oświadczam, że w stosunku do następującego/ych podmiotu/tów, będącego/ych podwykonawcą/ami</w:t>
      </w:r>
      <w:r w:rsidRPr="007E20C2">
        <w:rPr>
          <w:sz w:val="21"/>
          <w:szCs w:val="21"/>
        </w:rPr>
        <w:t xml:space="preserve">: </w:t>
      </w:r>
      <w:r w:rsidRPr="007E20C2">
        <w:rPr>
          <w:i/>
          <w:sz w:val="20"/>
          <w:szCs w:val="20"/>
        </w:rPr>
        <w:t>(należy podać pełną nazwę/firmę, adres, a także w zależności od podmiotu: NIP/PESEL, KRS/CEiDG</w:t>
      </w:r>
      <w:r w:rsidRPr="007E20C2">
        <w:rPr>
          <w:i/>
          <w:sz w:val="16"/>
          <w:szCs w:val="16"/>
        </w:rPr>
        <w:t>)</w:t>
      </w:r>
      <w:r w:rsidRPr="007E20C2">
        <w:rPr>
          <w:sz w:val="16"/>
          <w:szCs w:val="16"/>
        </w:rPr>
        <w:t>,</w:t>
      </w:r>
    </w:p>
    <w:p w14:paraId="719D434F" w14:textId="77777777" w:rsidR="00AD0041" w:rsidRPr="007E20C2" w:rsidRDefault="00AD0041" w:rsidP="00AD0041">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392C1600" w14:textId="77777777" w:rsidR="00AD0041" w:rsidRPr="007E20C2" w:rsidRDefault="00AD0041" w:rsidP="00AD0041">
      <w:pPr>
        <w:spacing w:line="276" w:lineRule="auto"/>
        <w:jc w:val="both"/>
      </w:pPr>
      <w:r w:rsidRPr="007E20C2">
        <w:t>nie zachodzą podstawy wykluczenia z postępowania o udzielenie zamówienia.</w:t>
      </w:r>
    </w:p>
    <w:p w14:paraId="6B54D1D8" w14:textId="77777777" w:rsidR="00AD0041" w:rsidRDefault="00AD0041" w:rsidP="00AD0041">
      <w:pPr>
        <w:spacing w:line="360" w:lineRule="auto"/>
        <w:jc w:val="both"/>
        <w:rPr>
          <w:rFonts w:ascii="Arial" w:hAnsi="Arial" w:cs="Arial"/>
          <w:sz w:val="20"/>
          <w:szCs w:val="20"/>
        </w:rPr>
      </w:pPr>
    </w:p>
    <w:p w14:paraId="30032F20" w14:textId="77777777" w:rsidR="00AD0041" w:rsidRDefault="00AD0041" w:rsidP="00AD0041">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0533A895" w14:textId="77777777" w:rsidR="00AD0041" w:rsidRPr="00996F5A"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Default="00AD0041" w:rsidP="00AD0041">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 xml:space="preserve">należy podać pełną nazwę/firmę, adres, </w:t>
      </w:r>
      <w:r w:rsidR="00BA298B">
        <w:rPr>
          <w:i/>
          <w:sz w:val="20"/>
          <w:szCs w:val="20"/>
        </w:rPr>
        <w:br/>
      </w:r>
      <w:r w:rsidRPr="007E20C2">
        <w:rPr>
          <w:i/>
          <w:sz w:val="20"/>
          <w:szCs w:val="20"/>
        </w:rPr>
        <w:t>a także w zależności od podmiotu: NIP/PESEL, KRS/CEiDG</w:t>
      </w:r>
      <w:r w:rsidRPr="007E20C2">
        <w:rPr>
          <w:i/>
        </w:rPr>
        <w:t>)</w:t>
      </w:r>
    </w:p>
    <w:p w14:paraId="3C198C7D" w14:textId="77777777" w:rsidR="00AD0041" w:rsidRPr="007E20C2" w:rsidRDefault="00AD0041" w:rsidP="00AD0041">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3B2F62F0" w14:textId="77777777" w:rsidR="00AD0041" w:rsidRPr="00D8033B" w:rsidRDefault="00AD0041" w:rsidP="00AD0041">
      <w:pPr>
        <w:spacing w:line="360" w:lineRule="auto"/>
        <w:jc w:val="both"/>
        <w:rPr>
          <w:rFonts w:ascii="Arial" w:hAnsi="Arial" w:cs="Arial"/>
          <w:b/>
          <w:highlight w:val="yellow"/>
        </w:rPr>
      </w:pPr>
      <w:r w:rsidRPr="007E20C2">
        <w:rPr>
          <w:sz w:val="20"/>
          <w:szCs w:val="20"/>
        </w:rPr>
        <w:t>…………………………………………………………………………………………..…………………...........…………………………………………………………………………………………………..………………….......</w:t>
      </w:r>
    </w:p>
    <w:p w14:paraId="23F36EA0" w14:textId="77777777" w:rsidR="00AD0041" w:rsidRPr="007E20C2" w:rsidRDefault="00AD0041" w:rsidP="00AD0041">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4CE7B702" w14:textId="77777777" w:rsidR="00AD0041" w:rsidRDefault="00AD0041" w:rsidP="00AD0041">
      <w:pPr>
        <w:spacing w:line="360" w:lineRule="auto"/>
        <w:jc w:val="both"/>
        <w:rPr>
          <w:rFonts w:ascii="Arial" w:hAnsi="Arial" w:cs="Arial"/>
          <w:sz w:val="20"/>
          <w:szCs w:val="20"/>
        </w:rPr>
      </w:pPr>
    </w:p>
    <w:p w14:paraId="70649B1E" w14:textId="77777777" w:rsidR="00AD0041" w:rsidRDefault="00AD0041" w:rsidP="00AD0041">
      <w:pPr>
        <w:widowControl/>
        <w:suppressAutoHyphens w:val="0"/>
        <w:jc w:val="left"/>
        <w:rPr>
          <w:b/>
          <w:bCs/>
        </w:rPr>
      </w:pPr>
      <w:r>
        <w:rPr>
          <w:b/>
          <w:bCs/>
        </w:rPr>
        <w:br w:type="page"/>
      </w:r>
    </w:p>
    <w:p w14:paraId="5E9FD478" w14:textId="77777777"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34A6E220" w14:textId="77777777" w:rsidR="00AD0041" w:rsidRDefault="00AD0041" w:rsidP="00AD0041">
      <w:pPr>
        <w:widowControl/>
        <w:suppressAutoHyphens w:val="0"/>
        <w:jc w:val="right"/>
        <w:outlineLvl w:val="0"/>
        <w:rPr>
          <w:b/>
          <w:bCs/>
        </w:rPr>
      </w:pPr>
    </w:p>
    <w:p w14:paraId="013DBA0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3B5ACE" w:rsidRDefault="00AD0041" w:rsidP="00AD0041">
      <w:pPr>
        <w:pStyle w:val="Tekstpodstawowy"/>
        <w:spacing w:line="240" w:lineRule="auto"/>
        <w:ind w:left="540"/>
        <w:jc w:val="center"/>
        <w:outlineLvl w:val="0"/>
        <w:rPr>
          <w:rFonts w:ascii="Times New Roman" w:hAnsi="Times New Roman" w:cs="Times New Roman"/>
          <w:b/>
          <w:u w:val="single"/>
        </w:rPr>
      </w:pPr>
      <w:r w:rsidRPr="003B5ACE">
        <w:rPr>
          <w:rFonts w:ascii="Times New Roman" w:hAnsi="Times New Roman" w:cs="Times New Roman"/>
          <w:b/>
          <w:bCs/>
        </w:rPr>
        <w:t>OŚWIADCZENIE</w:t>
      </w:r>
      <w:r w:rsidRPr="003B5ACE">
        <w:rPr>
          <w:rFonts w:ascii="Times New Roman" w:hAnsi="Times New Roman" w:cs="Times New Roman"/>
          <w:b/>
          <w:u w:val="single"/>
        </w:rPr>
        <w:t xml:space="preserve"> </w:t>
      </w:r>
    </w:p>
    <w:p w14:paraId="205F8A4B" w14:textId="77777777" w:rsidR="00AD0041" w:rsidRPr="003B5ACE" w:rsidRDefault="00AE5836" w:rsidP="00AD0041">
      <w:pPr>
        <w:pStyle w:val="Tekstpodstawowy"/>
        <w:spacing w:line="240" w:lineRule="auto"/>
        <w:ind w:left="540"/>
        <w:jc w:val="center"/>
        <w:outlineLvl w:val="0"/>
        <w:rPr>
          <w:rFonts w:ascii="Times New Roman" w:hAnsi="Times New Roman" w:cs="Times New Roman"/>
          <w:b/>
          <w:bCs/>
        </w:rPr>
      </w:pPr>
      <w:r w:rsidRPr="003B5ACE">
        <w:rPr>
          <w:rFonts w:ascii="Times New Roman" w:hAnsi="Times New Roman" w:cs="Times New Roman"/>
          <w:b/>
          <w:bCs/>
        </w:rPr>
        <w:t>O SPEŁNIENIU WARUNKÓW UDZIAŁU W POSTĘPOWANIU</w:t>
      </w:r>
    </w:p>
    <w:p w14:paraId="0C491D97" w14:textId="77777777" w:rsidR="00AD0041" w:rsidRPr="003B5ACE" w:rsidRDefault="00AD0041" w:rsidP="00AD0041">
      <w:pPr>
        <w:pStyle w:val="Tekstpodstawowy"/>
        <w:spacing w:line="240" w:lineRule="auto"/>
        <w:ind w:left="540"/>
        <w:jc w:val="center"/>
        <w:outlineLvl w:val="0"/>
        <w:rPr>
          <w:rFonts w:ascii="Times New Roman" w:hAnsi="Times New Roman" w:cs="Times New Roman"/>
          <w:b/>
          <w:bCs/>
        </w:rPr>
      </w:pPr>
    </w:p>
    <w:p w14:paraId="6C00E220" w14:textId="1FCFE624" w:rsidR="00AD0041" w:rsidRPr="003B5ACE" w:rsidRDefault="00AD0041" w:rsidP="0010483F">
      <w:pPr>
        <w:jc w:val="both"/>
      </w:pPr>
      <w:r w:rsidRPr="003B5ACE">
        <w:t xml:space="preserve">Składając ofertę w postępowaniu </w:t>
      </w:r>
      <w:bookmarkStart w:id="5" w:name="_Hlk74905525"/>
      <w:r w:rsidR="00440A4B" w:rsidRPr="00440A4B">
        <w:rPr>
          <w:i/>
          <w:u w:val="single"/>
        </w:rPr>
        <w:t>wykonania instalacji oddymiania klatki schodowej na III piętrze oraz remontu pokoi wskazanych w treści SWZ</w:t>
      </w:r>
      <w:bookmarkEnd w:id="5"/>
      <w:r w:rsidR="0071770B" w:rsidRPr="0071770B">
        <w:rPr>
          <w:i/>
          <w:iCs/>
          <w:sz w:val="20"/>
          <w:szCs w:val="20"/>
          <w:u w:val="single"/>
        </w:rPr>
        <w:t xml:space="preserve"> </w:t>
      </w:r>
      <w:r w:rsidR="0071770B" w:rsidRPr="0071770B">
        <w:rPr>
          <w:i/>
          <w:iCs/>
          <w:u w:val="single"/>
        </w:rPr>
        <w:t>przy ul. Ingardena 3 w Krakowie</w:t>
      </w:r>
      <w:r w:rsidR="00437EB1" w:rsidRPr="003B5ACE">
        <w:rPr>
          <w:i/>
          <w:iCs/>
          <w:u w:val="single"/>
        </w:rPr>
        <w:t>,</w:t>
      </w:r>
      <w:r w:rsidRPr="003B5ACE">
        <w:t xml:space="preserve"> oświadczam że spełniam warunki udziału w postępowaniu określone przez zamawiającego w Rozdziale VI SWZ, </w:t>
      </w:r>
    </w:p>
    <w:p w14:paraId="78EFCF45" w14:textId="77777777" w:rsidR="00AD0041" w:rsidRPr="003B5ACE" w:rsidRDefault="00AD0041" w:rsidP="00AD0041">
      <w:pPr>
        <w:jc w:val="both"/>
      </w:pPr>
    </w:p>
    <w:p w14:paraId="77CE51FA" w14:textId="77777777" w:rsidR="000D777C" w:rsidRPr="003B5ACE" w:rsidRDefault="000D777C" w:rsidP="00087D00">
      <w:pPr>
        <w:pStyle w:val="Tekstpodstawowy"/>
        <w:spacing w:line="240" w:lineRule="auto"/>
        <w:ind w:left="540"/>
        <w:rPr>
          <w:rFonts w:ascii="Times New Roman" w:hAnsi="Times New Roman" w:cs="Times New Roman"/>
        </w:rPr>
      </w:pPr>
    </w:p>
    <w:p w14:paraId="412BE599" w14:textId="77777777" w:rsidR="000D777C" w:rsidRPr="003B5ACE" w:rsidRDefault="000D777C" w:rsidP="0010483F">
      <w:pPr>
        <w:numPr>
          <w:ilvl w:val="3"/>
          <w:numId w:val="94"/>
        </w:numPr>
        <w:suppressAutoHyphens w:val="0"/>
        <w:adjustRightInd w:val="0"/>
        <w:ind w:left="426" w:hanging="426"/>
        <w:jc w:val="both"/>
        <w:textAlignment w:val="baseline"/>
      </w:pPr>
      <w:r w:rsidRPr="003B5ACE">
        <w:t>posiadam doświadczenie opisane przez Zamawiającego w Rozdziale VI SWZ, w tym:</w:t>
      </w:r>
    </w:p>
    <w:p w14:paraId="4C13E923" w14:textId="77777777" w:rsidR="000D777C" w:rsidRPr="003B5ACE" w:rsidRDefault="000D777C" w:rsidP="0010483F">
      <w:pPr>
        <w:pStyle w:val="Akapitzlist"/>
        <w:numPr>
          <w:ilvl w:val="0"/>
          <w:numId w:val="87"/>
        </w:numPr>
      </w:pPr>
      <w:r w:rsidRPr="003B5ACE">
        <w:t xml:space="preserve">warunek ten spełniam samodzielnie – Tak w pełnym zakresie*/Tak, częściowo </w:t>
      </w:r>
      <w:r w:rsidR="008064C3" w:rsidRPr="003B5ACE">
        <w:br/>
      </w:r>
      <w:r w:rsidRPr="003B5ACE">
        <w:t>w zakresie ……………………………………./ Nie*,</w:t>
      </w:r>
    </w:p>
    <w:p w14:paraId="32E3B34A" w14:textId="77777777" w:rsidR="000D777C" w:rsidRPr="003B5ACE" w:rsidRDefault="000D777C" w:rsidP="00087D00">
      <w:pPr>
        <w:pStyle w:val="Akapitzlist"/>
      </w:pPr>
      <w:r w:rsidRPr="003B5ACE">
        <w:t>w celu spełnienia tego warunku polegam na zasadach określonych w art. 118 ustawy PZP, na następującym podmiocie*:</w:t>
      </w:r>
    </w:p>
    <w:p w14:paraId="6461F3F9"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rPr>
        <w:t>……………………………………………………………………..………………………</w:t>
      </w:r>
    </w:p>
    <w:p w14:paraId="1CD98C59"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i/>
        </w:rPr>
        <w:t>(</w:t>
      </w:r>
      <w:r w:rsidRPr="003B5ACE">
        <w:rPr>
          <w:rFonts w:ascii="Times New Roman" w:hAnsi="Times New Roman" w:cs="Times New Roman"/>
          <w:i/>
          <w:sz w:val="20"/>
          <w:szCs w:val="20"/>
        </w:rPr>
        <w:t>należy podać pełną nazwę/firmę, adres, a także w zależności od podmiotu: NIP/PESEL, KRS/CEiDG</w:t>
      </w:r>
      <w:r w:rsidRPr="003B5ACE">
        <w:rPr>
          <w:rFonts w:ascii="Times New Roman" w:hAnsi="Times New Roman" w:cs="Times New Roman"/>
          <w:i/>
        </w:rPr>
        <w:t>)</w:t>
      </w:r>
    </w:p>
    <w:p w14:paraId="60E9F398" w14:textId="77777777" w:rsidR="000D777C" w:rsidRPr="003B5ACE" w:rsidRDefault="000D777C" w:rsidP="00087D00">
      <w:pPr>
        <w:pStyle w:val="Tekstpodstawowy"/>
        <w:spacing w:line="240" w:lineRule="auto"/>
        <w:rPr>
          <w:rFonts w:ascii="Times New Roman" w:hAnsi="Times New Roman" w:cs="Times New Roman"/>
        </w:rPr>
      </w:pPr>
    </w:p>
    <w:p w14:paraId="0A32F014"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rPr>
        <w:t>w następującym zakresie:</w:t>
      </w:r>
    </w:p>
    <w:p w14:paraId="5F30EB48"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rPr>
        <w:t>…………………………………………………………..</w:t>
      </w:r>
    </w:p>
    <w:p w14:paraId="72BF15F3" w14:textId="77777777" w:rsidR="000D777C" w:rsidRPr="003B5ACE" w:rsidRDefault="000D777C" w:rsidP="00087D00">
      <w:pPr>
        <w:pStyle w:val="Tekstpodstawowy"/>
        <w:spacing w:line="240" w:lineRule="auto"/>
        <w:ind w:left="540"/>
        <w:rPr>
          <w:rFonts w:ascii="Times New Roman" w:hAnsi="Times New Roman" w:cs="Times New Roman"/>
        </w:rPr>
      </w:pPr>
    </w:p>
    <w:p w14:paraId="27BA0197" w14:textId="77777777" w:rsidR="000D777C" w:rsidRPr="003B5ACE" w:rsidRDefault="000D777C" w:rsidP="00087D00">
      <w:pPr>
        <w:pStyle w:val="Tekstpodstawowy"/>
        <w:spacing w:line="240" w:lineRule="auto"/>
        <w:ind w:left="539"/>
        <w:rPr>
          <w:rFonts w:ascii="Times New Roman" w:hAnsi="Times New Roman" w:cs="Times New Roman"/>
          <w:i/>
          <w:u w:val="single"/>
        </w:rPr>
      </w:pPr>
      <w:r w:rsidRPr="003B5ACE">
        <w:rPr>
          <w:rFonts w:ascii="Times New Roman" w:hAnsi="Times New Roman" w:cs="Times New Roman"/>
          <w:i/>
        </w:rPr>
        <w:t>* niepotrzebne skreślić</w:t>
      </w:r>
    </w:p>
    <w:p w14:paraId="25DBD081" w14:textId="77777777" w:rsidR="000D777C" w:rsidRPr="003B5ACE" w:rsidRDefault="000D777C" w:rsidP="00087D00">
      <w:pPr>
        <w:adjustRightInd w:val="0"/>
        <w:ind w:left="720"/>
        <w:jc w:val="both"/>
        <w:textAlignment w:val="baseline"/>
      </w:pPr>
    </w:p>
    <w:p w14:paraId="7CDAA5BF" w14:textId="77777777" w:rsidR="000D777C" w:rsidRPr="003B5ACE" w:rsidRDefault="00AE5836" w:rsidP="0010483F">
      <w:pPr>
        <w:numPr>
          <w:ilvl w:val="3"/>
          <w:numId w:val="94"/>
        </w:numPr>
        <w:suppressAutoHyphens w:val="0"/>
        <w:adjustRightInd w:val="0"/>
        <w:ind w:left="426" w:hanging="426"/>
        <w:jc w:val="both"/>
        <w:textAlignment w:val="baseline"/>
      </w:pPr>
      <w:r w:rsidRPr="003B5ACE">
        <w:t>skieruję do realizacji zamówienia</w:t>
      </w:r>
      <w:r w:rsidR="000D777C" w:rsidRPr="003B5ACE">
        <w:t xml:space="preserve"> osob</w:t>
      </w:r>
      <w:r w:rsidRPr="003B5ACE">
        <w:t>y</w:t>
      </w:r>
      <w:r w:rsidR="000D777C" w:rsidRPr="003B5ACE">
        <w:t xml:space="preserve"> zdoln</w:t>
      </w:r>
      <w:r w:rsidRPr="003B5ACE">
        <w:t>e</w:t>
      </w:r>
      <w:r w:rsidR="000D777C" w:rsidRPr="003B5ACE">
        <w:t xml:space="preserve"> do realizacji zamówienia</w:t>
      </w:r>
      <w:r w:rsidRPr="003B5ACE">
        <w:t>,</w:t>
      </w:r>
      <w:r w:rsidR="000D777C" w:rsidRPr="003B5ACE">
        <w:t xml:space="preserve"> zgodnie </w:t>
      </w:r>
      <w:r w:rsidRPr="003B5ACE">
        <w:br/>
      </w:r>
      <w:r w:rsidR="000D777C" w:rsidRPr="003B5ACE">
        <w:t>z wymaganiami zawartymi w Rozdziale VI SWZ, w tym:</w:t>
      </w:r>
    </w:p>
    <w:p w14:paraId="6B159C20" w14:textId="77777777" w:rsidR="000D777C" w:rsidRPr="003B5ACE" w:rsidRDefault="000D777C" w:rsidP="0010483F">
      <w:pPr>
        <w:pStyle w:val="Akapitzlist"/>
        <w:numPr>
          <w:ilvl w:val="0"/>
          <w:numId w:val="88"/>
        </w:numPr>
      </w:pPr>
      <w:r w:rsidRPr="003B5ACE">
        <w:t xml:space="preserve">warunek ten spełniam samodzielnie – Tak w pełnym zakresie*/Tak, częściowo </w:t>
      </w:r>
      <w:r w:rsidR="008064C3" w:rsidRPr="003B5ACE">
        <w:br/>
      </w:r>
      <w:r w:rsidRPr="003B5ACE">
        <w:t>w zakresie ……………………………………./ Nie*,</w:t>
      </w:r>
    </w:p>
    <w:p w14:paraId="37136EB0" w14:textId="77777777" w:rsidR="000D777C" w:rsidRPr="003B5ACE" w:rsidRDefault="000D777C" w:rsidP="00087D00">
      <w:pPr>
        <w:pStyle w:val="Akapitzlist"/>
      </w:pPr>
      <w:r w:rsidRPr="003B5ACE">
        <w:t>w celu spełnienia tego warunku polegam na zasadach określonych w art. 118 ustawy PZP, na następującym podmiocie*:</w:t>
      </w:r>
    </w:p>
    <w:p w14:paraId="7F8A2189"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rPr>
        <w:t>……………………………………………………………………..………………………</w:t>
      </w:r>
    </w:p>
    <w:p w14:paraId="71358F89"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i/>
        </w:rPr>
        <w:t>(</w:t>
      </w:r>
      <w:r w:rsidRPr="003B5ACE">
        <w:rPr>
          <w:rFonts w:ascii="Times New Roman" w:hAnsi="Times New Roman" w:cs="Times New Roman"/>
          <w:i/>
          <w:sz w:val="20"/>
          <w:szCs w:val="20"/>
        </w:rPr>
        <w:t>należy podać pełną nazwę/firmę, adres, a także w zależności od podmiotu: NIP/PESEL, KRS/CEiDG</w:t>
      </w:r>
      <w:r w:rsidRPr="003B5ACE">
        <w:rPr>
          <w:rFonts w:ascii="Times New Roman" w:hAnsi="Times New Roman" w:cs="Times New Roman"/>
          <w:i/>
        </w:rPr>
        <w:t>)</w:t>
      </w:r>
    </w:p>
    <w:p w14:paraId="2ED063E5" w14:textId="77777777" w:rsidR="000D777C" w:rsidRPr="003B5ACE" w:rsidRDefault="000D777C" w:rsidP="00087D00">
      <w:pPr>
        <w:pStyle w:val="Tekstpodstawowy"/>
        <w:spacing w:line="240" w:lineRule="auto"/>
        <w:rPr>
          <w:rFonts w:ascii="Times New Roman" w:hAnsi="Times New Roman" w:cs="Times New Roman"/>
        </w:rPr>
      </w:pPr>
    </w:p>
    <w:p w14:paraId="0B951C0A"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rPr>
        <w:t>w następującym zakresie:</w:t>
      </w:r>
    </w:p>
    <w:p w14:paraId="726168EC" w14:textId="77777777" w:rsidR="000D777C" w:rsidRPr="003B5ACE" w:rsidRDefault="000D777C" w:rsidP="00087D00">
      <w:pPr>
        <w:pStyle w:val="Tekstpodstawowy"/>
        <w:spacing w:line="240" w:lineRule="auto"/>
        <w:rPr>
          <w:rFonts w:ascii="Times New Roman" w:hAnsi="Times New Roman" w:cs="Times New Roman"/>
        </w:rPr>
      </w:pPr>
      <w:r w:rsidRPr="003B5ACE">
        <w:rPr>
          <w:rFonts w:ascii="Times New Roman" w:hAnsi="Times New Roman" w:cs="Times New Roman"/>
        </w:rPr>
        <w:t>…………………………………………………………..</w:t>
      </w:r>
    </w:p>
    <w:p w14:paraId="1E0315E8" w14:textId="77777777" w:rsidR="000D777C" w:rsidRPr="003B5ACE" w:rsidRDefault="000D777C" w:rsidP="00087D00">
      <w:pPr>
        <w:pStyle w:val="Tekstpodstawowy"/>
        <w:spacing w:line="240" w:lineRule="auto"/>
        <w:ind w:left="540"/>
        <w:rPr>
          <w:rFonts w:ascii="Times New Roman" w:hAnsi="Times New Roman" w:cs="Times New Roman"/>
        </w:rPr>
      </w:pPr>
    </w:p>
    <w:p w14:paraId="776C159B" w14:textId="77777777" w:rsidR="000D777C" w:rsidRPr="003B5ACE" w:rsidRDefault="000D777C" w:rsidP="00087D00">
      <w:pPr>
        <w:pStyle w:val="Tekstpodstawowy"/>
        <w:spacing w:line="240" w:lineRule="auto"/>
        <w:ind w:left="539"/>
        <w:rPr>
          <w:rFonts w:ascii="Times New Roman" w:hAnsi="Times New Roman" w:cs="Times New Roman"/>
          <w:i/>
          <w:u w:val="single"/>
        </w:rPr>
      </w:pPr>
      <w:r w:rsidRPr="003B5ACE">
        <w:rPr>
          <w:rFonts w:ascii="Times New Roman" w:hAnsi="Times New Roman" w:cs="Times New Roman"/>
          <w:i/>
        </w:rPr>
        <w:t>* niepotrzebne skreślić</w:t>
      </w:r>
    </w:p>
    <w:p w14:paraId="0885E195" w14:textId="77777777" w:rsidR="000D777C" w:rsidRPr="003B5ACE" w:rsidRDefault="000D777C" w:rsidP="00087D00">
      <w:pPr>
        <w:adjustRightInd w:val="0"/>
        <w:jc w:val="both"/>
        <w:textAlignment w:val="baseline"/>
      </w:pPr>
    </w:p>
    <w:p w14:paraId="132BD7CA" w14:textId="77777777" w:rsidR="000D777C" w:rsidRPr="003B5ACE" w:rsidRDefault="000D777C" w:rsidP="00087D00">
      <w:pPr>
        <w:adjustRightInd w:val="0"/>
        <w:jc w:val="both"/>
        <w:textAlignment w:val="baseline"/>
      </w:pPr>
    </w:p>
    <w:p w14:paraId="14021EE0" w14:textId="77777777" w:rsidR="00AD0041" w:rsidRPr="003B5ACE" w:rsidRDefault="00AD0041" w:rsidP="00087D00">
      <w:pPr>
        <w:adjustRightInd w:val="0"/>
        <w:jc w:val="both"/>
        <w:textAlignment w:val="baseline"/>
      </w:pPr>
    </w:p>
    <w:p w14:paraId="30673D96" w14:textId="77777777" w:rsidR="00AD0041" w:rsidRPr="00794541" w:rsidRDefault="00AD0041" w:rsidP="00087D00">
      <w:pPr>
        <w:jc w:val="both"/>
      </w:pPr>
      <w:r w:rsidRPr="003B5ACE">
        <w:t xml:space="preserve">Oświadczam, że wszystkie informacje podane w powyższych oświadczeniach są aktualne </w:t>
      </w:r>
      <w:r w:rsidRPr="003B5ACE">
        <w:br/>
        <w:t>i zgodne z prawdą oraz zostały przedstawione z pełną świadomością konsekwencji wprowadzenia Zamawiającego w błąd przy przedstawianiu informacji.</w:t>
      </w:r>
    </w:p>
    <w:p w14:paraId="03B25E8A" w14:textId="77777777" w:rsidR="00AD0041" w:rsidRPr="00794541" w:rsidRDefault="00AD0041" w:rsidP="00087D00">
      <w:pPr>
        <w:pStyle w:val="Tekstpodstawowy"/>
        <w:spacing w:line="240" w:lineRule="auto"/>
        <w:ind w:left="540"/>
      </w:pPr>
    </w:p>
    <w:p w14:paraId="6CE18CB4" w14:textId="77777777" w:rsidR="00AD0041" w:rsidRPr="00794541" w:rsidRDefault="00AD0041" w:rsidP="00AD0041">
      <w:pPr>
        <w:widowControl/>
        <w:suppressAutoHyphens w:val="0"/>
        <w:ind w:left="540"/>
        <w:jc w:val="both"/>
        <w:outlineLvl w:val="0"/>
        <w:rPr>
          <w:i/>
          <w:iCs/>
        </w:rPr>
      </w:pPr>
    </w:p>
    <w:p w14:paraId="23DFB48D" w14:textId="77777777" w:rsidR="00AD0041" w:rsidRDefault="00AD0041" w:rsidP="00AD0041">
      <w:pPr>
        <w:widowControl/>
        <w:suppressAutoHyphens w:val="0"/>
        <w:jc w:val="left"/>
        <w:rPr>
          <w:b/>
          <w:bCs/>
        </w:rPr>
      </w:pPr>
      <w:r>
        <w:rPr>
          <w:b/>
          <w:bCs/>
        </w:rPr>
        <w:br w:type="page"/>
      </w:r>
    </w:p>
    <w:p w14:paraId="581E5312" w14:textId="77777777" w:rsidR="00AD0041" w:rsidRPr="006B43AA" w:rsidRDefault="00AD0041" w:rsidP="00AD0041">
      <w:pPr>
        <w:widowControl/>
        <w:suppressAutoHyphens w:val="0"/>
        <w:jc w:val="right"/>
        <w:rPr>
          <w:b/>
          <w:bCs/>
        </w:rPr>
      </w:pPr>
      <w:r w:rsidRPr="006B43AA">
        <w:rPr>
          <w:b/>
          <w:bCs/>
        </w:rPr>
        <w:lastRenderedPageBreak/>
        <w:t xml:space="preserve">Załącznik nr </w:t>
      </w:r>
      <w:r>
        <w:rPr>
          <w:b/>
          <w:bCs/>
        </w:rPr>
        <w:t>2</w:t>
      </w:r>
      <w:r w:rsidRPr="006B43AA">
        <w:rPr>
          <w:b/>
          <w:bCs/>
        </w:rPr>
        <w:t xml:space="preserve"> do formularza oferty</w:t>
      </w:r>
    </w:p>
    <w:p w14:paraId="1E65CF2E" w14:textId="77777777" w:rsidR="00AD0041" w:rsidRDefault="00AD0041" w:rsidP="00AD0041">
      <w:pPr>
        <w:widowControl/>
        <w:suppressAutoHyphens w:val="0"/>
        <w:jc w:val="left"/>
        <w:rPr>
          <w:i/>
        </w:rPr>
      </w:pPr>
    </w:p>
    <w:p w14:paraId="42C9D1EE" w14:textId="77777777" w:rsidR="00AD0041" w:rsidRPr="00FE1F47" w:rsidRDefault="00AD0041" w:rsidP="00AD0041">
      <w:pPr>
        <w:pStyle w:val="Tekstpodstawowy"/>
        <w:spacing w:line="240" w:lineRule="auto"/>
        <w:jc w:val="center"/>
        <w:outlineLvl w:val="0"/>
        <w:rPr>
          <w:b/>
        </w:rPr>
      </w:pPr>
    </w:p>
    <w:p w14:paraId="53877678"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0ED8BFB9" w14:textId="77777777" w:rsidR="00AD0041" w:rsidRPr="006B43AA" w:rsidRDefault="00AD0041" w:rsidP="00AD0041">
      <w:pPr>
        <w:jc w:val="both"/>
        <w:rPr>
          <w:b/>
        </w:rPr>
      </w:pPr>
    </w:p>
    <w:p w14:paraId="2C3FE5CA" w14:textId="77777777" w:rsidR="00AD0041" w:rsidRDefault="00AD0041" w:rsidP="00AD0041">
      <w:pPr>
        <w:pStyle w:val="Tekstpodstawowy"/>
        <w:spacing w:line="240" w:lineRule="auto"/>
        <w:ind w:left="539"/>
        <w:rPr>
          <w:i/>
          <w:highlight w:val="yellow"/>
        </w:rPr>
      </w:pPr>
    </w:p>
    <w:p w14:paraId="2A5F3819" w14:textId="77777777" w:rsidR="00AD0041" w:rsidRDefault="00AD0041" w:rsidP="00AD0041">
      <w:pPr>
        <w:pStyle w:val="Tekstpodstawowy"/>
        <w:spacing w:line="240" w:lineRule="auto"/>
        <w:ind w:left="539"/>
        <w:rPr>
          <w:i/>
          <w:highlight w:val="yellow"/>
        </w:rPr>
      </w:pPr>
    </w:p>
    <w:p w14:paraId="21F7D606" w14:textId="77777777" w:rsidR="00AD0041" w:rsidRDefault="00AD0041" w:rsidP="00AD0041">
      <w:pPr>
        <w:pStyle w:val="Tekstpodstawowy"/>
        <w:spacing w:line="240" w:lineRule="auto"/>
        <w:ind w:left="539"/>
        <w:rPr>
          <w:i/>
          <w:highlight w:val="yellow"/>
        </w:rPr>
      </w:pPr>
    </w:p>
    <w:p w14:paraId="3BDA6DD6" w14:textId="77777777" w:rsidR="00AD0041" w:rsidRPr="00D8033B" w:rsidRDefault="00AD0041" w:rsidP="00AD0041">
      <w:pPr>
        <w:pStyle w:val="Tekstpodstawowy"/>
        <w:spacing w:line="240" w:lineRule="auto"/>
        <w:ind w:left="539"/>
        <w:rPr>
          <w:i/>
          <w:highlight w:val="yellow"/>
        </w:rPr>
      </w:pPr>
    </w:p>
    <w:p w14:paraId="45B4736C" w14:textId="77777777" w:rsidR="00AD0041" w:rsidRPr="00D8033B" w:rsidRDefault="00AD0041" w:rsidP="00AD0041">
      <w:pPr>
        <w:pStyle w:val="Tekstpodstawowy"/>
        <w:spacing w:line="240" w:lineRule="auto"/>
        <w:ind w:left="539"/>
        <w:rPr>
          <w:i/>
          <w:highlight w:val="yellow"/>
        </w:rPr>
      </w:pPr>
    </w:p>
    <w:p w14:paraId="36BCD76B" w14:textId="77777777" w:rsidR="00AD0041" w:rsidRPr="00D8033B" w:rsidRDefault="00AD0041" w:rsidP="00AD0041">
      <w:pPr>
        <w:pStyle w:val="Tekstpodstawowy"/>
        <w:spacing w:line="240" w:lineRule="auto"/>
        <w:ind w:left="539"/>
        <w:rPr>
          <w:i/>
          <w:highlight w:val="yellow"/>
        </w:rPr>
      </w:pPr>
    </w:p>
    <w:p w14:paraId="05A0EDE7"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09D37C15"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14BD7D8" w14:textId="77777777" w:rsidR="00AD0041" w:rsidRPr="00996F5A" w:rsidRDefault="00AD0041" w:rsidP="00AD0041">
      <w:pPr>
        <w:pStyle w:val="Tekstpodstawowy"/>
        <w:spacing w:line="240" w:lineRule="auto"/>
        <w:ind w:left="540"/>
        <w:rPr>
          <w:rFonts w:ascii="Times New Roman" w:hAnsi="Times New Roman" w:cs="Times New Roman"/>
          <w:i/>
        </w:rPr>
      </w:pPr>
    </w:p>
    <w:p w14:paraId="25A4455F" w14:textId="77777777" w:rsidR="00AD0041" w:rsidRPr="00996F5A" w:rsidRDefault="00AD0041" w:rsidP="00AD0041">
      <w:pPr>
        <w:pStyle w:val="Tekstpodstawowy"/>
        <w:spacing w:line="240" w:lineRule="auto"/>
        <w:ind w:left="540"/>
        <w:rPr>
          <w:rFonts w:ascii="Times New Roman" w:hAnsi="Times New Roman" w:cs="Times New Roman"/>
        </w:rPr>
      </w:pPr>
    </w:p>
    <w:p w14:paraId="2A06276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923593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C234E6D" w14:textId="77777777" w:rsidR="00AD0041" w:rsidRPr="00996F5A" w:rsidRDefault="00AD0041" w:rsidP="00AD0041">
      <w:pPr>
        <w:pStyle w:val="Tekstpodstawowy"/>
        <w:spacing w:line="240" w:lineRule="auto"/>
        <w:ind w:left="540"/>
        <w:rPr>
          <w:rFonts w:ascii="Times New Roman" w:hAnsi="Times New Roman" w:cs="Times New Roman"/>
        </w:rPr>
      </w:pPr>
    </w:p>
    <w:p w14:paraId="2184A090"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78107C9D" w14:textId="77777777" w:rsidR="00AD0041" w:rsidRPr="00996F5A" w:rsidRDefault="00AD0041" w:rsidP="00AD0041">
      <w:pPr>
        <w:pStyle w:val="Tekstpodstawowy"/>
        <w:spacing w:line="240" w:lineRule="auto"/>
        <w:ind w:left="540"/>
        <w:rPr>
          <w:rFonts w:ascii="Times New Roman" w:hAnsi="Times New Roman" w:cs="Times New Roman"/>
        </w:rPr>
      </w:pPr>
    </w:p>
    <w:p w14:paraId="2B899E1B"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59832A14" w14:textId="77777777" w:rsidR="00AD0041" w:rsidRPr="00996F5A" w:rsidRDefault="00AD0041" w:rsidP="00AD0041">
      <w:pPr>
        <w:pStyle w:val="Tekstpodstawowy"/>
        <w:spacing w:line="240" w:lineRule="auto"/>
        <w:ind w:left="540"/>
        <w:rPr>
          <w:rFonts w:ascii="Times New Roman" w:hAnsi="Times New Roman" w:cs="Times New Roman"/>
        </w:rPr>
      </w:pPr>
    </w:p>
    <w:p w14:paraId="17F22AE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 xml:space="preserve">(podać pełną nazwę/firmę, adres, a także w zależności od podmiotu: NIP/PESEL, KRS/CEiDG) - </w:t>
      </w:r>
      <w:r w:rsidR="00AD0041" w:rsidRPr="00996F5A">
        <w:rPr>
          <w:rFonts w:ascii="Times New Roman" w:hAnsi="Times New Roman" w:cs="Times New Roman"/>
        </w:rPr>
        <w:t>…………………………………………………………………………………………</w:t>
      </w:r>
    </w:p>
    <w:p w14:paraId="4065313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51D0B0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63BF5E9" w14:textId="77777777" w:rsidR="00AD0041" w:rsidRPr="00996F5A" w:rsidRDefault="00AD0041" w:rsidP="00AD0041">
      <w:pPr>
        <w:pStyle w:val="Tekstpodstawowy"/>
        <w:spacing w:line="240" w:lineRule="auto"/>
        <w:ind w:left="720"/>
        <w:rPr>
          <w:rFonts w:ascii="Times New Roman" w:hAnsi="Times New Roman" w:cs="Times New Roman"/>
        </w:rPr>
      </w:pPr>
    </w:p>
    <w:p w14:paraId="0555CF9A"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480A0642"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39EFE79"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595426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A20FFC0" w14:textId="77777777" w:rsidR="00AD0041" w:rsidRPr="00996F5A" w:rsidRDefault="00AD0041" w:rsidP="00AD0041">
      <w:pPr>
        <w:pStyle w:val="Tekstpodstawowy"/>
        <w:spacing w:line="240" w:lineRule="auto"/>
        <w:ind w:left="540"/>
        <w:rPr>
          <w:rFonts w:ascii="Times New Roman" w:hAnsi="Times New Roman" w:cs="Times New Roman"/>
        </w:rPr>
      </w:pPr>
    </w:p>
    <w:p w14:paraId="2F00212C"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3056635" w14:textId="77777777" w:rsidR="00AD0041" w:rsidRPr="00996F5A" w:rsidRDefault="00AD0041" w:rsidP="00AD0041">
      <w:pPr>
        <w:pStyle w:val="Tekstpodstawowy"/>
        <w:spacing w:line="240" w:lineRule="auto"/>
        <w:ind w:left="540"/>
        <w:rPr>
          <w:rFonts w:ascii="Times New Roman" w:hAnsi="Times New Roman" w:cs="Times New Roman"/>
        </w:rPr>
      </w:pPr>
    </w:p>
    <w:p w14:paraId="712ED532"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996F5A" w:rsidRDefault="00AD0041" w:rsidP="00AD0041">
      <w:pPr>
        <w:pStyle w:val="Tekstpodstawowy"/>
        <w:spacing w:line="240" w:lineRule="auto"/>
        <w:ind w:left="540"/>
        <w:rPr>
          <w:rFonts w:ascii="Times New Roman" w:hAnsi="Times New Roman" w:cs="Times New Roman"/>
        </w:rPr>
      </w:pPr>
    </w:p>
    <w:p w14:paraId="547E368D" w14:textId="77777777" w:rsidR="00AD0041" w:rsidRPr="00996F5A" w:rsidRDefault="00AD0041" w:rsidP="00AD0041">
      <w:pPr>
        <w:pStyle w:val="Tekstpodstawowy"/>
        <w:ind w:left="540"/>
        <w:rPr>
          <w:rFonts w:ascii="Times New Roman" w:hAnsi="Times New Roman" w:cs="Times New Roman"/>
        </w:rPr>
      </w:pPr>
    </w:p>
    <w:p w14:paraId="08FFAE45" w14:textId="77777777" w:rsidR="00AD0041" w:rsidRPr="00996F5A" w:rsidRDefault="00AD0041" w:rsidP="00AD0041">
      <w:pPr>
        <w:pStyle w:val="Tekstpodstawowy"/>
        <w:spacing w:line="240" w:lineRule="auto"/>
        <w:ind w:left="540"/>
        <w:rPr>
          <w:rFonts w:ascii="Times New Roman" w:hAnsi="Times New Roman" w:cs="Times New Roman"/>
        </w:rPr>
      </w:pPr>
    </w:p>
    <w:p w14:paraId="53CD47E2" w14:textId="77777777" w:rsidR="00AD0041" w:rsidRPr="00996F5A" w:rsidRDefault="00AD0041" w:rsidP="00AD0041">
      <w:pPr>
        <w:pStyle w:val="Tekstpodstawowy"/>
        <w:spacing w:line="240" w:lineRule="auto"/>
        <w:ind w:left="540"/>
        <w:rPr>
          <w:rFonts w:ascii="Times New Roman" w:hAnsi="Times New Roman" w:cs="Times New Roman"/>
        </w:rPr>
      </w:pPr>
    </w:p>
    <w:p w14:paraId="054B997F" w14:textId="77777777" w:rsidR="00AD0041" w:rsidRPr="00996F5A" w:rsidRDefault="00AD0041" w:rsidP="00AD0041">
      <w:pPr>
        <w:pStyle w:val="Tekstpodstawowy"/>
        <w:spacing w:line="240" w:lineRule="auto"/>
        <w:ind w:left="540"/>
        <w:rPr>
          <w:rFonts w:ascii="Times New Roman" w:hAnsi="Times New Roman" w:cs="Times New Roman"/>
          <w:i/>
          <w:iCs/>
        </w:rPr>
      </w:pPr>
    </w:p>
    <w:p w14:paraId="404C624C"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D63CA3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4146C773" w14:textId="77777777" w:rsidR="00AD0041" w:rsidRPr="00996F5A" w:rsidRDefault="00AD0041" w:rsidP="00AD0041">
      <w:pPr>
        <w:pStyle w:val="Tekstpodstawowy"/>
        <w:spacing w:line="240" w:lineRule="auto"/>
        <w:ind w:left="540"/>
        <w:rPr>
          <w:rFonts w:ascii="Times New Roman" w:hAnsi="Times New Roman" w:cs="Times New Roman"/>
          <w:i/>
        </w:rPr>
      </w:pPr>
    </w:p>
    <w:p w14:paraId="535E698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66E047EA"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533D6D1"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F462A21" w14:textId="77777777" w:rsidTr="00701943">
        <w:trPr>
          <w:trHeight w:val="426"/>
        </w:trPr>
        <w:tc>
          <w:tcPr>
            <w:tcW w:w="1986" w:type="dxa"/>
            <w:vAlign w:val="bottom"/>
          </w:tcPr>
          <w:p w14:paraId="70C4DE99"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4B9C8925"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6653AE99" w14:textId="77777777" w:rsidTr="00701943">
        <w:trPr>
          <w:trHeight w:val="427"/>
        </w:trPr>
        <w:tc>
          <w:tcPr>
            <w:tcW w:w="1986" w:type="dxa"/>
            <w:vAlign w:val="bottom"/>
          </w:tcPr>
          <w:p w14:paraId="51CB1E16"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784E139F" w14:textId="77777777" w:rsidR="00AD0041" w:rsidRPr="00996F5A" w:rsidRDefault="00AD0041" w:rsidP="00701943">
            <w:pPr>
              <w:autoSpaceDE w:val="0"/>
              <w:autoSpaceDN w:val="0"/>
              <w:adjustRightInd w:val="0"/>
              <w:spacing w:before="60"/>
            </w:pPr>
            <w:r w:rsidRPr="00996F5A">
              <w:rPr>
                <w:spacing w:val="40"/>
              </w:rPr>
              <w:t>......................................................................</w:t>
            </w:r>
          </w:p>
        </w:tc>
      </w:tr>
    </w:tbl>
    <w:p w14:paraId="335E1CE4"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29D2FCC0" w14:textId="77777777" w:rsidR="00AD0041" w:rsidRPr="00470D62" w:rsidRDefault="00AD0041" w:rsidP="00AD0041">
      <w:pPr>
        <w:autoSpaceDE w:val="0"/>
        <w:autoSpaceDN w:val="0"/>
        <w:adjustRightInd w:val="0"/>
        <w:rPr>
          <w:sz w:val="16"/>
          <w:szCs w:val="16"/>
        </w:rPr>
      </w:pPr>
    </w:p>
    <w:p w14:paraId="1E3723E0" w14:textId="77777777" w:rsidR="00AD0041" w:rsidRPr="00996F5A" w:rsidRDefault="00AD0041" w:rsidP="00AD0041">
      <w:pPr>
        <w:autoSpaceDE w:val="0"/>
        <w:autoSpaceDN w:val="0"/>
        <w:adjustRightInd w:val="0"/>
      </w:pPr>
      <w:r w:rsidRPr="00996F5A">
        <w:t>………………………………………………………………………………………………………………………………………………………………………………….</w:t>
      </w:r>
    </w:p>
    <w:p w14:paraId="4467FED9" w14:textId="77777777" w:rsidR="00AD0041" w:rsidRPr="00470D62" w:rsidRDefault="00AD0041" w:rsidP="00AD0041">
      <w:pPr>
        <w:autoSpaceDE w:val="0"/>
        <w:autoSpaceDN w:val="0"/>
        <w:adjustRightInd w:val="0"/>
        <w:rPr>
          <w:sz w:val="16"/>
          <w:szCs w:val="16"/>
        </w:rPr>
      </w:pPr>
    </w:p>
    <w:p w14:paraId="64A8A6B1" w14:textId="77777777" w:rsidR="00AD0041" w:rsidRPr="00996F5A" w:rsidRDefault="00AD0041" w:rsidP="00AD0041">
      <w:pPr>
        <w:autoSpaceDE w:val="0"/>
        <w:autoSpaceDN w:val="0"/>
        <w:adjustRightInd w:val="0"/>
        <w:jc w:val="left"/>
      </w:pPr>
      <w:r w:rsidRPr="00996F5A">
        <w:t>działając w imieniu i na rzecz : ……………………………………………………………………………………………………………………………………………………………………………….</w:t>
      </w:r>
    </w:p>
    <w:p w14:paraId="350FC8AA"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3991FEF8"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0EF486F" w14:textId="77777777" w:rsidR="00AD0041" w:rsidRPr="00996F5A" w:rsidRDefault="00AD0041" w:rsidP="00AD0041">
      <w:pPr>
        <w:autoSpaceDE w:val="0"/>
        <w:autoSpaceDN w:val="0"/>
        <w:adjustRightInd w:val="0"/>
      </w:pPr>
      <w:r w:rsidRPr="00996F5A">
        <w:t>…………………………………………………………………………………………………</w:t>
      </w:r>
      <w:r>
        <w:t>…………….</w:t>
      </w:r>
      <w:r w:rsidRPr="00996F5A">
        <w:t>……………………………………………………………………………….</w:t>
      </w:r>
    </w:p>
    <w:p w14:paraId="66BAAA15" w14:textId="77777777" w:rsidR="00AD0041" w:rsidRPr="00996F5A" w:rsidRDefault="00AD0041" w:rsidP="00AD0041">
      <w:pPr>
        <w:autoSpaceDE w:val="0"/>
        <w:autoSpaceDN w:val="0"/>
        <w:adjustRightInd w:val="0"/>
      </w:pPr>
      <w:r w:rsidRPr="00996F5A">
        <w:t>(pełna nazwa Wykonawcy i adres/siedziba Wykonawcy)</w:t>
      </w:r>
    </w:p>
    <w:p w14:paraId="221BC6B7" w14:textId="77777777" w:rsidR="00AD0041" w:rsidRPr="00996F5A" w:rsidRDefault="00AD0041" w:rsidP="00AD0041">
      <w:pPr>
        <w:autoSpaceDE w:val="0"/>
        <w:autoSpaceDN w:val="0"/>
        <w:adjustRightInd w:val="0"/>
      </w:pPr>
    </w:p>
    <w:p w14:paraId="1EA32137"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733E0070" w14:textId="77777777" w:rsidR="00AD0041" w:rsidRDefault="00AD0041" w:rsidP="00AD0041">
      <w:pPr>
        <w:jc w:val="both"/>
        <w:rPr>
          <w:b/>
          <w:u w:val="single"/>
        </w:rPr>
      </w:pPr>
      <w:r w:rsidRPr="00AD6440">
        <w:rPr>
          <w:b/>
          <w:u w:val="single"/>
        </w:rPr>
        <w:t>Oświadczam</w:t>
      </w:r>
      <w:r>
        <w:rPr>
          <w:b/>
          <w:u w:val="single"/>
        </w:rPr>
        <w:t>, że:</w:t>
      </w:r>
    </w:p>
    <w:p w14:paraId="2CA3B124" w14:textId="77777777" w:rsidR="00AD0041" w:rsidRDefault="00AD0041" w:rsidP="00AD0041">
      <w:pPr>
        <w:jc w:val="both"/>
        <w:rPr>
          <w:b/>
          <w:u w:val="single"/>
        </w:rPr>
      </w:pPr>
    </w:p>
    <w:p w14:paraId="1ECF6DA6" w14:textId="6E15263D" w:rsidR="00AD0041" w:rsidRPr="007157A5" w:rsidRDefault="00AD0041" w:rsidP="0010483F">
      <w:pPr>
        <w:pStyle w:val="Akapitzlist"/>
        <w:numPr>
          <w:ilvl w:val="2"/>
          <w:numId w:val="96"/>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rsidR="00440A4B">
        <w:t>,</w:t>
      </w:r>
      <w:r>
        <w:t xml:space="preserve"> 5, </w:t>
      </w:r>
      <w:r w:rsidRPr="004C2002">
        <w:t xml:space="preserve">i </w:t>
      </w:r>
      <w:r>
        <w:t>od 7 do 10</w:t>
      </w:r>
      <w:r w:rsidRPr="004C2002">
        <w:t xml:space="preserve"> ustawy PZP.</w:t>
      </w:r>
    </w:p>
    <w:p w14:paraId="16AE3C4B" w14:textId="77777777" w:rsidR="00AD0041" w:rsidRPr="004C2002" w:rsidRDefault="00AD0041" w:rsidP="00AD0041">
      <w:pPr>
        <w:spacing w:line="360" w:lineRule="auto"/>
        <w:ind w:left="5664" w:firstLine="708"/>
        <w:jc w:val="both"/>
        <w:rPr>
          <w:i/>
          <w:sz w:val="18"/>
          <w:szCs w:val="18"/>
          <w:highlight w:val="yellow"/>
        </w:rPr>
      </w:pPr>
    </w:p>
    <w:p w14:paraId="354BCB8F"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37CCFD46" w14:textId="77777777" w:rsidR="00AD0041" w:rsidRDefault="00AD0041" w:rsidP="00AD0041">
      <w:r w:rsidRPr="007E20C2">
        <w:rPr>
          <w:sz w:val="20"/>
          <w:szCs w:val="20"/>
        </w:rPr>
        <w:t>…………………………………………………………………………………………..…………………...........…………………………………………………………………………………………………..…………………...........…………………………………………………………………………………………………..………………</w:t>
      </w:r>
    </w:p>
    <w:p w14:paraId="4E1D357A" w14:textId="77777777" w:rsidR="00AD0041" w:rsidRPr="00AD6440" w:rsidRDefault="00AD0041" w:rsidP="00AD0041">
      <w:pPr>
        <w:rPr>
          <w:b/>
          <w:u w:val="single"/>
        </w:rPr>
      </w:pPr>
    </w:p>
    <w:p w14:paraId="51997B5C" w14:textId="77777777" w:rsidR="00AD0041" w:rsidRPr="00AD6440" w:rsidRDefault="00AD0041" w:rsidP="0010483F">
      <w:pPr>
        <w:pStyle w:val="Akapitzlist"/>
        <w:numPr>
          <w:ilvl w:val="2"/>
          <w:numId w:val="96"/>
        </w:numPr>
        <w:ind w:left="426" w:hanging="426"/>
        <w:rPr>
          <w:b/>
          <w:u w:val="single"/>
        </w:rPr>
      </w:pPr>
      <w:r w:rsidRPr="00AD6440">
        <w:rPr>
          <w:b/>
          <w:u w:val="single"/>
        </w:rPr>
        <w:t>zobowiązuję się udostępnić swoje zasoby ww. Wykonawcy.</w:t>
      </w:r>
    </w:p>
    <w:p w14:paraId="081E63CC" w14:textId="77777777" w:rsidR="00AD0041" w:rsidRPr="00996F5A" w:rsidRDefault="00AD0041" w:rsidP="00AD0041">
      <w:pPr>
        <w:autoSpaceDE w:val="0"/>
        <w:autoSpaceDN w:val="0"/>
        <w:adjustRightInd w:val="0"/>
      </w:pPr>
    </w:p>
    <w:p w14:paraId="10E747C1"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13B864E6" w14:textId="77777777" w:rsidR="00AD0041" w:rsidRPr="00996F5A" w:rsidRDefault="00AD0041" w:rsidP="00AD0041">
      <w:pPr>
        <w:autoSpaceDE w:val="0"/>
        <w:autoSpaceDN w:val="0"/>
        <w:adjustRightInd w:val="0"/>
      </w:pPr>
    </w:p>
    <w:p w14:paraId="24037E5C"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moich zasobów dostępnych Wykonawcy:</w:t>
      </w:r>
    </w:p>
    <w:p w14:paraId="351348BE" w14:textId="77777777" w:rsidR="00AD0041" w:rsidRPr="00996F5A" w:rsidRDefault="00AD0041" w:rsidP="00AD0041">
      <w:pPr>
        <w:autoSpaceDE w:val="0"/>
        <w:autoSpaceDN w:val="0"/>
        <w:adjustRightInd w:val="0"/>
        <w:ind w:left="567"/>
      </w:pPr>
      <w:r w:rsidRPr="00996F5A">
        <w:t>………………………………………………………………………………………………</w:t>
      </w:r>
      <w:r w:rsidR="00470D62">
        <w:t>…………………</w:t>
      </w:r>
      <w:r w:rsidRPr="00996F5A">
        <w:t>………………………………………………………………………</w:t>
      </w:r>
    </w:p>
    <w:p w14:paraId="3FDA7924" w14:textId="77777777" w:rsidR="00AD0041" w:rsidRPr="00996F5A" w:rsidRDefault="00AD0041" w:rsidP="00470D62">
      <w:pPr>
        <w:autoSpaceDE w:val="0"/>
        <w:autoSpaceDN w:val="0"/>
        <w:adjustRightInd w:val="0"/>
        <w:ind w:left="567"/>
      </w:pPr>
      <w:r w:rsidRPr="00996F5A">
        <w:t>……………………………………………………………………………………………</w:t>
      </w:r>
    </w:p>
    <w:p w14:paraId="3B6624EF" w14:textId="77777777" w:rsidR="00AD0041" w:rsidRPr="00996F5A" w:rsidRDefault="00AD0041" w:rsidP="00AD0041">
      <w:pPr>
        <w:autoSpaceDE w:val="0"/>
        <w:autoSpaceDN w:val="0"/>
        <w:adjustRightInd w:val="0"/>
      </w:pPr>
    </w:p>
    <w:p w14:paraId="58A3A9E8"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19BA1541" w14:textId="77777777" w:rsidR="00AD0041" w:rsidRPr="00996F5A" w:rsidRDefault="00AD0041" w:rsidP="00AD0041">
      <w:pPr>
        <w:autoSpaceDE w:val="0"/>
        <w:autoSpaceDN w:val="0"/>
        <w:adjustRightInd w:val="0"/>
        <w:ind w:left="567"/>
      </w:pPr>
      <w:r w:rsidRPr="00996F5A">
        <w:t>……………………………………………………………………………………………</w:t>
      </w:r>
    </w:p>
    <w:p w14:paraId="12CE2EA4" w14:textId="77777777" w:rsidR="00AD0041" w:rsidRPr="00996F5A" w:rsidRDefault="00AD0041" w:rsidP="00AD0041">
      <w:pPr>
        <w:autoSpaceDE w:val="0"/>
        <w:autoSpaceDN w:val="0"/>
        <w:adjustRightInd w:val="0"/>
        <w:ind w:left="567"/>
      </w:pPr>
      <w:r w:rsidRPr="00996F5A">
        <w:t>……………………………………………………………………………………………</w:t>
      </w:r>
    </w:p>
    <w:p w14:paraId="0ADFFCC2" w14:textId="77777777" w:rsidR="00AD0041" w:rsidRPr="00996F5A" w:rsidRDefault="00AD0041" w:rsidP="00AD0041">
      <w:pPr>
        <w:autoSpaceDE w:val="0"/>
        <w:autoSpaceDN w:val="0"/>
        <w:adjustRightInd w:val="0"/>
        <w:ind w:left="567"/>
      </w:pPr>
      <w:r w:rsidRPr="00996F5A">
        <w:t>………………………………………………………………………………………….</w:t>
      </w:r>
    </w:p>
    <w:p w14:paraId="4DF05446"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17DDEB4E" w14:textId="77777777" w:rsidR="00AD0041" w:rsidRPr="00996F5A" w:rsidRDefault="00AD0041" w:rsidP="00AD0041">
      <w:pPr>
        <w:autoSpaceDE w:val="0"/>
        <w:autoSpaceDN w:val="0"/>
        <w:adjustRightInd w:val="0"/>
        <w:ind w:left="567"/>
      </w:pPr>
      <w:r w:rsidRPr="00996F5A">
        <w:t>……………………………………………………………………………………………</w:t>
      </w:r>
    </w:p>
    <w:p w14:paraId="3798DC10" w14:textId="77777777" w:rsidR="00AD0041" w:rsidRPr="00996F5A" w:rsidRDefault="00AD0041" w:rsidP="00AD0041">
      <w:pPr>
        <w:autoSpaceDE w:val="0"/>
        <w:autoSpaceDN w:val="0"/>
        <w:adjustRightInd w:val="0"/>
        <w:ind w:left="567"/>
      </w:pPr>
      <w:r w:rsidRPr="00996F5A">
        <w:t>……………………………………………………………………………………………</w:t>
      </w:r>
    </w:p>
    <w:p w14:paraId="7E3F2BA6" w14:textId="77777777" w:rsidR="00AD0041" w:rsidRPr="00996F5A" w:rsidRDefault="00AD0041" w:rsidP="00AD0041">
      <w:pPr>
        <w:autoSpaceDE w:val="0"/>
        <w:autoSpaceDN w:val="0"/>
        <w:adjustRightInd w:val="0"/>
        <w:ind w:left="567"/>
      </w:pPr>
      <w:r w:rsidRPr="00996F5A">
        <w:t>……………………………………………………………………………………………</w:t>
      </w:r>
    </w:p>
    <w:p w14:paraId="587A7757" w14:textId="77777777" w:rsidR="00AD0041" w:rsidRPr="00996F5A" w:rsidRDefault="00AD0041" w:rsidP="00AD0041">
      <w:pPr>
        <w:autoSpaceDE w:val="0"/>
        <w:autoSpaceDN w:val="0"/>
        <w:adjustRightInd w:val="0"/>
      </w:pPr>
    </w:p>
    <w:p w14:paraId="6D411E24"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762E4D9A" w14:textId="77777777" w:rsidR="00AD0041" w:rsidRPr="00996F5A" w:rsidRDefault="00AD0041" w:rsidP="00AD0041">
      <w:pPr>
        <w:autoSpaceDE w:val="0"/>
        <w:autoSpaceDN w:val="0"/>
        <w:adjustRightInd w:val="0"/>
        <w:ind w:left="567"/>
      </w:pPr>
      <w:r w:rsidRPr="00996F5A">
        <w:t>……………………………………………………………………………………………</w:t>
      </w:r>
    </w:p>
    <w:p w14:paraId="6963F6F7" w14:textId="77777777" w:rsidR="00AD0041" w:rsidRPr="00996F5A" w:rsidRDefault="00AD0041" w:rsidP="00AD0041">
      <w:pPr>
        <w:autoSpaceDE w:val="0"/>
        <w:autoSpaceDN w:val="0"/>
        <w:adjustRightInd w:val="0"/>
        <w:ind w:left="567"/>
      </w:pPr>
      <w:r w:rsidRPr="00996F5A">
        <w:t>……………………………………………………………………………………………</w:t>
      </w:r>
    </w:p>
    <w:p w14:paraId="3B0662D5" w14:textId="77777777" w:rsidR="00AD0041" w:rsidRPr="00996F5A" w:rsidRDefault="00AD0041" w:rsidP="00AD0041">
      <w:pPr>
        <w:autoSpaceDE w:val="0"/>
        <w:autoSpaceDN w:val="0"/>
        <w:adjustRightInd w:val="0"/>
        <w:ind w:left="567"/>
      </w:pPr>
      <w:r w:rsidRPr="00996F5A">
        <w:t>……………………………………………………………………………………………</w:t>
      </w:r>
    </w:p>
    <w:p w14:paraId="7F0A5DF1" w14:textId="77777777" w:rsidR="00AD0041" w:rsidRPr="00996F5A" w:rsidRDefault="00AD0041" w:rsidP="00AD0041">
      <w:pPr>
        <w:autoSpaceDE w:val="0"/>
        <w:autoSpaceDN w:val="0"/>
        <w:adjustRightInd w:val="0"/>
      </w:pPr>
    </w:p>
    <w:p w14:paraId="4BC2DB37" w14:textId="77777777" w:rsidR="00463EAB" w:rsidRPr="00463EAB" w:rsidRDefault="00463EAB" w:rsidP="0010483F">
      <w:pPr>
        <w:pStyle w:val="Akapitzlist"/>
        <w:numPr>
          <w:ilvl w:val="2"/>
          <w:numId w:val="96"/>
        </w:numPr>
        <w:ind w:left="426" w:hanging="426"/>
        <w:rPr>
          <w:b/>
          <w:u w:val="single"/>
        </w:rPr>
      </w:pPr>
      <w:r w:rsidRPr="00463EAB">
        <w:rPr>
          <w:b/>
          <w:u w:val="single"/>
        </w:rPr>
        <w:t>spełniam warunki udziału w postępowaniu w zakresie, w którym mnie dotyczą, tj.:</w:t>
      </w:r>
    </w:p>
    <w:p w14:paraId="0D609FC8"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EDE641E"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4B3B009" w14:textId="77777777" w:rsidR="00463EAB" w:rsidRPr="00463EAB" w:rsidRDefault="00463EAB" w:rsidP="00463EAB">
      <w:pPr>
        <w:pStyle w:val="Akapitzlist"/>
        <w:numPr>
          <w:ilvl w:val="0"/>
          <w:numId w:val="0"/>
        </w:numPr>
        <w:tabs>
          <w:tab w:val="left" w:pos="426"/>
        </w:tabs>
        <w:ind w:left="426"/>
        <w:rPr>
          <w:sz w:val="22"/>
          <w:szCs w:val="22"/>
        </w:rPr>
      </w:pPr>
    </w:p>
    <w:p w14:paraId="3C751AA4" w14:textId="77777777" w:rsidR="00AD0041" w:rsidRPr="00996F5A" w:rsidRDefault="00AD0041" w:rsidP="00AD0041">
      <w:pPr>
        <w:autoSpaceDE w:val="0"/>
        <w:autoSpaceDN w:val="0"/>
        <w:adjustRightInd w:val="0"/>
      </w:pPr>
    </w:p>
    <w:p w14:paraId="738BE974"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22"/>
          <w:footerReference w:type="even" r:id="rId23"/>
          <w:footerReference w:type="default" r:id="rId24"/>
          <w:pgSz w:w="11907" w:h="16840" w:code="9"/>
          <w:pgMar w:top="582" w:right="1418" w:bottom="1418" w:left="1418" w:header="568" w:footer="708" w:gutter="0"/>
          <w:cols w:space="708"/>
          <w:noEndnote/>
        </w:sectPr>
      </w:pPr>
    </w:p>
    <w:p w14:paraId="59880C36" w14:textId="77777777" w:rsidR="006B43AA" w:rsidRPr="006B43AA" w:rsidRDefault="0036149D" w:rsidP="009E3CD1">
      <w:pPr>
        <w:widowControl/>
        <w:suppressAutoHyphens w:val="0"/>
        <w:jc w:val="right"/>
        <w:rPr>
          <w:b/>
          <w:bCs/>
        </w:rPr>
      </w:pPr>
      <w:r w:rsidRPr="00E6534B">
        <w:rPr>
          <w:b/>
          <w:sz w:val="20"/>
          <w:szCs w:val="20"/>
        </w:rPr>
        <w:lastRenderedPageBreak/>
        <w:t xml:space="preserve">Załącznik nr </w:t>
      </w:r>
      <w:r w:rsidR="00AD2A47">
        <w:rPr>
          <w:b/>
          <w:sz w:val="20"/>
          <w:szCs w:val="20"/>
        </w:rPr>
        <w:t>2</w:t>
      </w:r>
      <w:r w:rsidRPr="00E6534B">
        <w:rPr>
          <w:b/>
          <w:sz w:val="20"/>
          <w:szCs w:val="20"/>
        </w:rPr>
        <w:t xml:space="preserve"> do </w:t>
      </w:r>
      <w:r w:rsidR="001232D5">
        <w:rPr>
          <w:b/>
          <w:sz w:val="20"/>
          <w:szCs w:val="20"/>
        </w:rPr>
        <w:t>SWZ</w:t>
      </w:r>
    </w:p>
    <w:p w14:paraId="5349643C"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41972BDC" w14:textId="46DD2214"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w:t>
      </w:r>
      <w:r w:rsidR="008064C3" w:rsidRPr="00BA6295">
        <w:rPr>
          <w:b/>
          <w:bCs/>
          <w:u w:val="single"/>
        </w:rPr>
        <w:t>r 80.272.</w:t>
      </w:r>
      <w:r w:rsidR="005A5F23">
        <w:rPr>
          <w:b/>
          <w:bCs/>
          <w:u w:val="single"/>
        </w:rPr>
        <w:t>202</w:t>
      </w:r>
      <w:r w:rsidRPr="00BA6295">
        <w:rPr>
          <w:b/>
          <w:bCs/>
          <w:u w:val="single"/>
        </w:rPr>
        <w:t>.2021</w:t>
      </w:r>
    </w:p>
    <w:p w14:paraId="5F7A7D7F" w14:textId="77777777" w:rsidR="008064C3" w:rsidRDefault="008064C3" w:rsidP="008064C3">
      <w:pPr>
        <w:pStyle w:val="Tekstpodstawowy"/>
        <w:spacing w:line="240" w:lineRule="auto"/>
        <w:ind w:left="360"/>
        <w:jc w:val="center"/>
        <w:outlineLvl w:val="0"/>
        <w:rPr>
          <w:b/>
          <w:bCs/>
          <w:sz w:val="16"/>
          <w:highlight w:val="yellow"/>
          <w:u w:val="single"/>
        </w:rPr>
      </w:pPr>
    </w:p>
    <w:p w14:paraId="792D6486" w14:textId="77777777" w:rsidR="008064C3" w:rsidRDefault="008064C3" w:rsidP="008064C3">
      <w:pPr>
        <w:widowControl/>
        <w:suppressAutoHyphens w:val="0"/>
        <w:jc w:val="both"/>
        <w:rPr>
          <w:b/>
          <w:bCs/>
        </w:rPr>
      </w:pPr>
      <w:r>
        <w:rPr>
          <w:b/>
          <w:bCs/>
        </w:rPr>
        <w:t>zawarta w Krakowie w dniu …............ 2021 r. pomiędzy:</w:t>
      </w:r>
    </w:p>
    <w:p w14:paraId="5D765E64"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211009F5" w14:textId="77777777" w:rsidR="008064C3" w:rsidRDefault="008064C3" w:rsidP="008064C3">
      <w:pPr>
        <w:widowControl/>
        <w:suppressAutoHyphens w:val="0"/>
        <w:jc w:val="both"/>
        <w:rPr>
          <w:b/>
          <w:bCs/>
        </w:rPr>
      </w:pPr>
      <w:r>
        <w:rPr>
          <w:b/>
          <w:bCs/>
        </w:rPr>
        <w:t>1. ………. – …………….., przy kontrasygnacie finansowej Kwestora UJ,</w:t>
      </w:r>
    </w:p>
    <w:p w14:paraId="7F5AB77E" w14:textId="77777777" w:rsidR="008064C3" w:rsidRDefault="008064C3" w:rsidP="008064C3">
      <w:pPr>
        <w:widowControl/>
        <w:suppressAutoHyphens w:val="0"/>
        <w:jc w:val="both"/>
        <w:rPr>
          <w:b/>
          <w:bCs/>
          <w:sz w:val="16"/>
          <w:highlight w:val="yellow"/>
        </w:rPr>
      </w:pPr>
    </w:p>
    <w:p w14:paraId="563E6584" w14:textId="77777777" w:rsidR="008064C3" w:rsidRDefault="008064C3" w:rsidP="008064C3">
      <w:pPr>
        <w:widowControl/>
        <w:suppressAutoHyphens w:val="0"/>
        <w:jc w:val="both"/>
        <w:rPr>
          <w:b/>
        </w:rPr>
      </w:pPr>
      <w:r>
        <w:rPr>
          <w:b/>
        </w:rPr>
        <w:t xml:space="preserve">a ………………………, wpisanym do ………, zwanym dalej „Wykonawcą”, reprezentowanym przez: </w:t>
      </w:r>
    </w:p>
    <w:p w14:paraId="32C965D3" w14:textId="77777777" w:rsidR="008064C3" w:rsidRDefault="008064C3" w:rsidP="008064C3">
      <w:pPr>
        <w:pStyle w:val="Tekstpodstawowy2"/>
        <w:widowControl/>
        <w:rPr>
          <w:b/>
          <w:bCs/>
        </w:rPr>
      </w:pPr>
      <w:r>
        <w:rPr>
          <w:b/>
          <w:bCs/>
        </w:rPr>
        <w:t>………..</w:t>
      </w:r>
    </w:p>
    <w:p w14:paraId="73542691" w14:textId="77777777" w:rsidR="008064C3" w:rsidRDefault="008064C3" w:rsidP="008064C3">
      <w:pPr>
        <w:widowControl/>
        <w:suppressAutoHyphens w:val="0"/>
        <w:ind w:left="360"/>
        <w:jc w:val="both"/>
        <w:rPr>
          <w:sz w:val="16"/>
          <w:highlight w:val="yellow"/>
        </w:rPr>
      </w:pPr>
    </w:p>
    <w:p w14:paraId="7E587D7C" w14:textId="77777777"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(Dz. U. z 2019 r. poz. 2019, z późn. zm.), zawarto umowę następującej treści:</w:t>
      </w:r>
    </w:p>
    <w:p w14:paraId="23D30525" w14:textId="77777777" w:rsidR="008064C3" w:rsidRPr="00060694" w:rsidRDefault="008064C3" w:rsidP="008064C3">
      <w:pPr>
        <w:widowControl/>
        <w:suppressAutoHyphens w:val="0"/>
        <w:ind w:left="540"/>
        <w:outlineLvl w:val="0"/>
        <w:rPr>
          <w:b/>
          <w:bCs/>
          <w:sz w:val="16"/>
        </w:rPr>
      </w:pPr>
    </w:p>
    <w:p w14:paraId="71792319" w14:textId="77777777" w:rsidR="008064C3" w:rsidRPr="004E1067" w:rsidRDefault="008064C3" w:rsidP="008064C3">
      <w:pPr>
        <w:widowControl/>
        <w:tabs>
          <w:tab w:val="left" w:pos="720"/>
        </w:tabs>
        <w:suppressAutoHyphens w:val="0"/>
        <w:ind w:left="360"/>
        <w:rPr>
          <w:b/>
          <w:bCs/>
        </w:rPr>
      </w:pPr>
      <w:r w:rsidRPr="004E1067">
        <w:rPr>
          <w:b/>
          <w:bCs/>
        </w:rPr>
        <w:t>§ 1</w:t>
      </w:r>
    </w:p>
    <w:p w14:paraId="4F445AEF" w14:textId="1E08ACE2" w:rsidR="0010483F" w:rsidRPr="00B718A6" w:rsidRDefault="0010483F" w:rsidP="0024239F">
      <w:pPr>
        <w:numPr>
          <w:ilvl w:val="0"/>
          <w:numId w:val="92"/>
        </w:numPr>
        <w:jc w:val="both"/>
      </w:pPr>
      <w:r w:rsidRPr="00B718A6">
        <w:t xml:space="preserve">Przedmiotem umowy </w:t>
      </w:r>
      <w:r>
        <w:t xml:space="preserve">jest </w:t>
      </w:r>
      <w:r w:rsidR="001404A2" w:rsidRPr="001404A2">
        <w:t xml:space="preserve"> </w:t>
      </w:r>
      <w:r w:rsidR="00440A4B" w:rsidRPr="00440A4B">
        <w:t>wykonani</w:t>
      </w:r>
      <w:r w:rsidR="00440A4B">
        <w:t>e</w:t>
      </w:r>
      <w:r w:rsidR="00440A4B" w:rsidRPr="00440A4B">
        <w:t xml:space="preserve"> instalacji oddymiania klatki schodowej na III piętrze oraz remontu </w:t>
      </w:r>
      <w:r w:rsidR="00FA7A08">
        <w:t xml:space="preserve">pokoi </w:t>
      </w:r>
      <w:r w:rsidR="0024239F" w:rsidRPr="0024239F">
        <w:t>nr123,125, 131(A,B,C,D), 1</w:t>
      </w:r>
      <w:r w:rsidR="0024239F">
        <w:t xml:space="preserve">42, 048, 048A, 048C </w:t>
      </w:r>
      <w:r w:rsidR="006E31AD">
        <w:t xml:space="preserve">i korytarza </w:t>
      </w:r>
      <w:r w:rsidR="00440A4B" w:rsidRPr="00440A4B">
        <w:t>w budynku przy ul. Ingardena 3 w Krakowie</w:t>
      </w:r>
      <w:r w:rsidRPr="00B718A6">
        <w:t>.</w:t>
      </w:r>
    </w:p>
    <w:p w14:paraId="0C616F8C" w14:textId="77777777" w:rsidR="00C80CDC" w:rsidRDefault="008064C3" w:rsidP="00C80CDC">
      <w:pPr>
        <w:widowControl/>
        <w:numPr>
          <w:ilvl w:val="0"/>
          <w:numId w:val="92"/>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110116D8" w14:textId="77777777" w:rsidR="00C80CDC" w:rsidRPr="00C80CDC" w:rsidRDefault="00C80CDC" w:rsidP="00ED427C">
      <w:pPr>
        <w:pStyle w:val="Akapitzlist"/>
        <w:numPr>
          <w:ilvl w:val="0"/>
          <w:numId w:val="101"/>
        </w:numPr>
        <w:rPr>
          <w:vanish/>
          <w:color w:val="FF0000"/>
          <w:highlight w:val="yellow"/>
        </w:rPr>
      </w:pPr>
    </w:p>
    <w:p w14:paraId="71D60CCB" w14:textId="77777777" w:rsidR="00C80CDC" w:rsidRPr="00C80CDC" w:rsidRDefault="00C80CDC" w:rsidP="00ED427C">
      <w:pPr>
        <w:pStyle w:val="Akapitzlist"/>
        <w:numPr>
          <w:ilvl w:val="0"/>
          <w:numId w:val="101"/>
        </w:numPr>
        <w:rPr>
          <w:vanish/>
          <w:color w:val="FF0000"/>
          <w:highlight w:val="yellow"/>
        </w:rPr>
      </w:pPr>
    </w:p>
    <w:p w14:paraId="48AD5C79" w14:textId="77777777" w:rsidR="008064C3" w:rsidRPr="003823FE" w:rsidRDefault="008064C3" w:rsidP="0010483F">
      <w:pPr>
        <w:widowControl/>
        <w:numPr>
          <w:ilvl w:val="0"/>
          <w:numId w:val="92"/>
        </w:numPr>
        <w:suppressAutoHyphens w:val="0"/>
        <w:jc w:val="both"/>
      </w:pPr>
      <w:r w:rsidRPr="003823FE">
        <w:t>Integralną częścią niniejszej umowy są:</w:t>
      </w:r>
    </w:p>
    <w:p w14:paraId="3DC172D0" w14:textId="77777777" w:rsidR="008064C3" w:rsidRPr="003823FE" w:rsidRDefault="008064C3" w:rsidP="0010483F">
      <w:pPr>
        <w:widowControl/>
        <w:numPr>
          <w:ilvl w:val="0"/>
          <w:numId w:val="53"/>
        </w:numPr>
        <w:suppressAutoHyphens w:val="0"/>
        <w:ind w:left="786"/>
        <w:jc w:val="both"/>
      </w:pPr>
      <w:r w:rsidRPr="003823FE">
        <w:t>dokumentacja postępowania przetargowego wraz z ofertą Wykonawcy;</w:t>
      </w:r>
    </w:p>
    <w:p w14:paraId="395C70EA" w14:textId="77777777" w:rsidR="00194CE9" w:rsidRDefault="008064C3" w:rsidP="0010483F">
      <w:pPr>
        <w:widowControl/>
        <w:numPr>
          <w:ilvl w:val="0"/>
          <w:numId w:val="53"/>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415E5BC5" w14:textId="130A57B5" w:rsidR="008064C3" w:rsidRPr="003823FE" w:rsidRDefault="00194CE9" w:rsidP="0010483F">
      <w:pPr>
        <w:widowControl/>
        <w:numPr>
          <w:ilvl w:val="0"/>
          <w:numId w:val="53"/>
        </w:numPr>
        <w:suppressAutoHyphens w:val="0"/>
        <w:ind w:left="786"/>
        <w:jc w:val="both"/>
      </w:pPr>
      <w:r w:rsidRPr="00194CE9">
        <w:t>harmonogram rzeczowo–finansowy realizacji zamówienia sporządzony przez Wykonawcę i uzgodniony z Zamawiającym w terminie do dwóch tygodni od zawarcia umowy (załącznik nr 2)</w:t>
      </w:r>
      <w:r w:rsidR="008064C3" w:rsidRPr="003823FE">
        <w:t>.</w:t>
      </w:r>
    </w:p>
    <w:p w14:paraId="5BF375F9" w14:textId="77777777" w:rsidR="008064C3" w:rsidRDefault="008064C3" w:rsidP="008064C3">
      <w:pPr>
        <w:tabs>
          <w:tab w:val="left" w:pos="720"/>
        </w:tabs>
        <w:ind w:left="360"/>
        <w:rPr>
          <w:b/>
          <w:sz w:val="16"/>
        </w:rPr>
      </w:pPr>
    </w:p>
    <w:p w14:paraId="2601B065" w14:textId="77777777" w:rsidR="008064C3" w:rsidRDefault="008064C3" w:rsidP="008064C3">
      <w:pPr>
        <w:tabs>
          <w:tab w:val="left" w:pos="720"/>
        </w:tabs>
        <w:ind w:left="360"/>
        <w:rPr>
          <w:b/>
        </w:rPr>
      </w:pPr>
      <w:r>
        <w:rPr>
          <w:b/>
        </w:rPr>
        <w:t>§ 2</w:t>
      </w:r>
    </w:p>
    <w:p w14:paraId="29D8CB7D" w14:textId="77777777" w:rsidR="008064C3" w:rsidRPr="003823FE" w:rsidRDefault="008064C3" w:rsidP="0010483F">
      <w:pPr>
        <w:widowControl/>
        <w:numPr>
          <w:ilvl w:val="0"/>
          <w:numId w:val="54"/>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03481B" w14:textId="77777777" w:rsidR="008064C3" w:rsidRPr="00B718A6" w:rsidRDefault="008064C3" w:rsidP="0010483F">
      <w:pPr>
        <w:widowControl/>
        <w:numPr>
          <w:ilvl w:val="0"/>
          <w:numId w:val="54"/>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01F241E0" w14:textId="47412FC4" w:rsidR="008064C3" w:rsidRPr="00F965DD" w:rsidRDefault="008064C3" w:rsidP="0010483F">
      <w:pPr>
        <w:widowControl/>
        <w:numPr>
          <w:ilvl w:val="0"/>
          <w:numId w:val="54"/>
        </w:numPr>
        <w:tabs>
          <w:tab w:val="left" w:pos="1080"/>
        </w:tabs>
        <w:suppressAutoHyphens w:val="0"/>
        <w:jc w:val="both"/>
      </w:pPr>
      <w:r w:rsidRPr="00EB11D6">
        <w:t xml:space="preserve">Wykonawca zobowiązuje się, że osoby wykonujące </w:t>
      </w:r>
      <w:r w:rsidR="0010483F" w:rsidRPr="00EB11D6">
        <w:t xml:space="preserve">czynności </w:t>
      </w:r>
      <w:r w:rsidR="003B5ACE">
        <w:t>remontu dachu,</w:t>
      </w:r>
      <w:r w:rsidR="00F965DD" w:rsidRPr="00EB11D6">
        <w:t xml:space="preserve"> </w:t>
      </w:r>
      <w:r w:rsidRPr="00EB11D6">
        <w:t>objęte</w:t>
      </w:r>
      <w:r w:rsidRPr="00F965DD">
        <w:t xml:space="preserve"> przedmiotem zamówienia, b</w:t>
      </w:r>
      <w:r w:rsidR="00A84F11">
        <w:t>ędą</w:t>
      </w:r>
      <w:r w:rsidRPr="00F965DD">
        <w:t xml:space="preserve">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45D5F0D6" w14:textId="77777777" w:rsidR="008064C3" w:rsidRDefault="008064C3" w:rsidP="0010483F">
      <w:pPr>
        <w:widowControl/>
        <w:numPr>
          <w:ilvl w:val="0"/>
          <w:numId w:val="54"/>
        </w:numPr>
        <w:tabs>
          <w:tab w:val="clear" w:pos="360"/>
        </w:tabs>
        <w:suppressAutoHyphens w:val="0"/>
        <w:jc w:val="both"/>
      </w:pPr>
      <w:r>
        <w:lastRenderedPageBreak/>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3B852001" w14:textId="77777777" w:rsidR="008064C3" w:rsidRDefault="008064C3" w:rsidP="0010483F">
      <w:pPr>
        <w:widowControl/>
        <w:numPr>
          <w:ilvl w:val="0"/>
          <w:numId w:val="48"/>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29A42C" w14:textId="77777777" w:rsidR="005A0997" w:rsidRPr="00C806F0" w:rsidRDefault="005A0997" w:rsidP="0010483F">
      <w:pPr>
        <w:widowControl/>
        <w:numPr>
          <w:ilvl w:val="0"/>
          <w:numId w:val="48"/>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00A25DD7">
        <w:br/>
      </w:r>
      <w:r w:rsidRPr="00CC6FE1">
        <w:t>o pracę, zakres obowiązków tej osoby jako pracownika oraz czytelny podpis osoby składającej oświadczenie;</w:t>
      </w:r>
    </w:p>
    <w:p w14:paraId="418C15B5" w14:textId="77777777" w:rsidR="008064C3" w:rsidRDefault="008064C3" w:rsidP="0010483F">
      <w:pPr>
        <w:widowControl/>
        <w:numPr>
          <w:ilvl w:val="0"/>
          <w:numId w:val="48"/>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br/>
      </w:r>
      <w: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629A5FC" w14:textId="77777777" w:rsidR="001A1EB1" w:rsidRPr="003B5ACE" w:rsidRDefault="001A1EB1" w:rsidP="007F732C">
      <w:pPr>
        <w:pStyle w:val="Akapitzlist"/>
        <w:numPr>
          <w:ilvl w:val="0"/>
          <w:numId w:val="48"/>
        </w:numPr>
        <w:rPr>
          <w:bCs/>
        </w:rPr>
      </w:pPr>
      <w:r w:rsidRPr="00D95CD5">
        <w:rPr>
          <w:color w:val="000000"/>
        </w:rPr>
        <w:t xml:space="preserve">inne dokumenty, zawierające informacje niezbędne do weryfikacji zatrudnienia na </w:t>
      </w:r>
      <w:r w:rsidRPr="003B5ACE">
        <w:rPr>
          <w:color w:val="000000"/>
        </w:rPr>
        <w:t>podstawie umowy o pracę, w tym w szczególności:</w:t>
      </w:r>
    </w:p>
    <w:p w14:paraId="76D1773B" w14:textId="0F279B1A" w:rsidR="001A1EB1" w:rsidRPr="003B5ACE" w:rsidRDefault="001A1EB1" w:rsidP="00ED427C">
      <w:pPr>
        <w:pStyle w:val="Akapitzlist"/>
        <w:numPr>
          <w:ilvl w:val="0"/>
          <w:numId w:val="102"/>
        </w:numPr>
        <w:rPr>
          <w:color w:val="333333"/>
          <w:shd w:val="clear" w:color="auto" w:fill="FFFFFF"/>
        </w:rPr>
      </w:pPr>
      <w:r w:rsidRPr="003B5ACE">
        <w:rPr>
          <w:color w:val="333333"/>
          <w:shd w:val="clear" w:color="auto" w:fill="FFFFFF"/>
        </w:rPr>
        <w:t xml:space="preserve">imię i nazwisko zatrudnionego pracownika, datę zawarcia umowy o pracę, rodzaj umowy o pracę i zakres obowiązków pracownika, </w:t>
      </w:r>
    </w:p>
    <w:p w14:paraId="5CD80599" w14:textId="2A220C4C" w:rsidR="001A1EB1" w:rsidRPr="00D95CD5" w:rsidRDefault="001A1EB1" w:rsidP="00ED427C">
      <w:pPr>
        <w:pStyle w:val="Akapitzlist"/>
        <w:numPr>
          <w:ilvl w:val="0"/>
          <w:numId w:val="102"/>
        </w:numPr>
        <w:rPr>
          <w:bCs/>
        </w:rPr>
      </w:pPr>
      <w:r w:rsidRPr="003B5ACE">
        <w:rPr>
          <w:color w:val="000000"/>
        </w:rPr>
        <w:t>poświadczone za zgodność z oryginałem odpowiednio przez Wykonawcę lub podwykonawcę</w:t>
      </w:r>
      <w:r w:rsidRPr="003B5ACE">
        <w:rPr>
          <w:bCs/>
          <w:i/>
          <w:color w:val="000000"/>
        </w:rPr>
        <w:t xml:space="preserve"> </w:t>
      </w:r>
      <w:r w:rsidRPr="003B5ACE">
        <w:rPr>
          <w:bCs/>
          <w:color w:val="000000"/>
        </w:rPr>
        <w:t xml:space="preserve">kopie dokumentów </w:t>
      </w:r>
      <w:r w:rsidRPr="003B5ACE">
        <w:rPr>
          <w:rFonts w:eastAsia="Tahoma"/>
          <w:bCs/>
          <w:color w:val="000000"/>
        </w:rPr>
        <w:t xml:space="preserve">potwierdzających opłacanie składek na ubezpieczenia społeczne i zdrowotne z tytułu zatrudnienia na podstawie umów </w:t>
      </w:r>
      <w:r w:rsidR="00007BD8" w:rsidRPr="003B5ACE">
        <w:rPr>
          <w:rFonts w:eastAsia="Tahoma"/>
          <w:bCs/>
          <w:color w:val="000000"/>
        </w:rPr>
        <w:br/>
      </w:r>
      <w:r w:rsidRPr="003B5ACE">
        <w:rPr>
          <w:rFonts w:eastAsia="Tahoma"/>
          <w:bCs/>
          <w:color w:val="000000"/>
        </w:rPr>
        <w:t>o pracę (wraz z informacją o liczbie odprowadzonych składek</w:t>
      </w:r>
      <w:r w:rsidRPr="00D95CD5">
        <w:rPr>
          <w:rFonts w:eastAsia="Tahoma"/>
          <w:bCs/>
          <w:color w:val="000000"/>
        </w:rPr>
        <w:t>) tj.:</w:t>
      </w:r>
    </w:p>
    <w:p w14:paraId="64016CBF" w14:textId="7F3EFF84" w:rsidR="001A1EB1" w:rsidRPr="007F732C" w:rsidRDefault="001A1EB1" w:rsidP="00ED427C">
      <w:pPr>
        <w:pStyle w:val="Akapitzlist"/>
        <w:numPr>
          <w:ilvl w:val="0"/>
          <w:numId w:val="102"/>
        </w:numPr>
        <w:rPr>
          <w:bCs/>
        </w:rPr>
      </w:pPr>
      <w:r w:rsidRPr="00D95CD5">
        <w:rPr>
          <w:bCs/>
          <w:color w:val="000000"/>
        </w:rPr>
        <w:t xml:space="preserve">zaświadczenie właściwego oddziału ZUS, potwierdzające opłacanie przez Wykonawcę, podwykonawcę składek na ubezpieczenia społeczne i zdrowotne </w:t>
      </w:r>
      <w:r w:rsidR="00007BD8">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lastRenderedPageBreak/>
        <w:t>zanonimizowa</w:t>
      </w:r>
      <w:r>
        <w:t>ne</w:t>
      </w:r>
      <w:r w:rsidRPr="00C806F0">
        <w:t xml:space="preserve"> w sposób zapewniający ochronę danych osobowych pracowników, zgodnie z przepisami powołanymi w ust.  lit </w:t>
      </w:r>
      <w:r>
        <w:t>c</w:t>
      </w:r>
      <w:r w:rsidRPr="00C806F0">
        <w:t xml:space="preserve">). </w:t>
      </w:r>
    </w:p>
    <w:p w14:paraId="25B5D765" w14:textId="77777777" w:rsidR="008064C3" w:rsidRDefault="008064C3" w:rsidP="0010483F">
      <w:pPr>
        <w:widowControl/>
        <w:numPr>
          <w:ilvl w:val="0"/>
          <w:numId w:val="54"/>
        </w:numPr>
        <w:tabs>
          <w:tab w:val="clear" w:pos="360"/>
        </w:tabs>
        <w:suppressAutoHyphens w:val="0"/>
        <w:jc w:val="both"/>
      </w:pPr>
      <w:r>
        <w:t xml:space="preserve">Nieprzedłożenie przez Wykonawcę kopii dokumentów zawartych przez Wykonawcę </w:t>
      </w:r>
      <w:r w:rsidR="00007BD8">
        <w:br/>
      </w:r>
      <w:r>
        <w:t xml:space="preserve">z ww. pracownikami w terminie i zakresie wskazanym przez Zamawiającego zgodnie </w:t>
      </w:r>
      <w:r w:rsidR="00007BD8">
        <w:br/>
      </w:r>
      <w:r>
        <w:t>z ust. 4, będzie traktowane jako niewypełnienie obowiązku zatrudnienia pracowników na podstawie umowy o pracę, co będzie skutkować naliczeniem kar umownych zgodnie z § 16 ust. 2 lit. h) umowy.</w:t>
      </w:r>
    </w:p>
    <w:p w14:paraId="4C1508C5" w14:textId="77777777" w:rsidR="008064C3" w:rsidRDefault="008064C3" w:rsidP="0010483F">
      <w:pPr>
        <w:widowControl/>
        <w:numPr>
          <w:ilvl w:val="0"/>
          <w:numId w:val="54"/>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5DFE478E" w14:textId="77777777" w:rsidR="008064C3" w:rsidRDefault="008064C3" w:rsidP="0010483F">
      <w:pPr>
        <w:widowControl/>
        <w:numPr>
          <w:ilvl w:val="0"/>
          <w:numId w:val="54"/>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F0BF231" w14:textId="77777777" w:rsidR="008064C3" w:rsidRDefault="008064C3" w:rsidP="0010483F">
      <w:pPr>
        <w:widowControl/>
        <w:numPr>
          <w:ilvl w:val="0"/>
          <w:numId w:val="55"/>
        </w:numPr>
        <w:tabs>
          <w:tab w:val="left" w:pos="1080"/>
        </w:tabs>
        <w:suppressAutoHyphens w:val="0"/>
        <w:ind w:left="1080"/>
        <w:jc w:val="both"/>
      </w:pPr>
      <w:r>
        <w:t>żądania oświadczeń i dokumentów w zakresie potwierdzenia spełniania ww. wymogów i dokonywania ich oceny,</w:t>
      </w:r>
    </w:p>
    <w:p w14:paraId="08573951" w14:textId="77777777" w:rsidR="008064C3" w:rsidRDefault="008064C3" w:rsidP="0010483F">
      <w:pPr>
        <w:widowControl/>
        <w:numPr>
          <w:ilvl w:val="0"/>
          <w:numId w:val="55"/>
        </w:numPr>
        <w:tabs>
          <w:tab w:val="left" w:pos="1080"/>
        </w:tabs>
        <w:suppressAutoHyphens w:val="0"/>
        <w:ind w:left="1080"/>
        <w:jc w:val="both"/>
      </w:pPr>
      <w:r>
        <w:t>żądania wyjaśnień w przypadku wątpliwości w zakresie potwierdzenia spełniania ww. wymogów,</w:t>
      </w:r>
    </w:p>
    <w:p w14:paraId="153E811D" w14:textId="77777777" w:rsidR="008064C3" w:rsidRDefault="008064C3" w:rsidP="0010483F">
      <w:pPr>
        <w:widowControl/>
        <w:numPr>
          <w:ilvl w:val="0"/>
          <w:numId w:val="55"/>
        </w:numPr>
        <w:tabs>
          <w:tab w:val="left" w:pos="1080"/>
        </w:tabs>
        <w:suppressAutoHyphens w:val="0"/>
        <w:ind w:left="1080"/>
        <w:jc w:val="both"/>
      </w:pPr>
      <w:r>
        <w:t>przeprowadzania kontroli na miejscu wykonywania świadczenia.</w:t>
      </w:r>
    </w:p>
    <w:p w14:paraId="19EC0137" w14:textId="77777777" w:rsidR="008064C3" w:rsidRDefault="008064C3" w:rsidP="008064C3">
      <w:pPr>
        <w:rPr>
          <w:sz w:val="14"/>
        </w:rPr>
      </w:pPr>
    </w:p>
    <w:p w14:paraId="0DF75FFE"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662A51E9" w14:textId="77777777" w:rsidR="008064C3" w:rsidRDefault="008064C3" w:rsidP="008064C3">
      <w:pPr>
        <w:tabs>
          <w:tab w:val="left" w:pos="720"/>
        </w:tabs>
        <w:ind w:left="360"/>
        <w:rPr>
          <w:b/>
        </w:rPr>
      </w:pPr>
      <w:r>
        <w:rPr>
          <w:b/>
        </w:rPr>
        <w:t>§ 3</w:t>
      </w:r>
    </w:p>
    <w:p w14:paraId="00955228" w14:textId="77777777" w:rsidR="008064C3" w:rsidRPr="003823FE" w:rsidRDefault="008064C3" w:rsidP="0010483F">
      <w:pPr>
        <w:widowControl/>
        <w:numPr>
          <w:ilvl w:val="0"/>
          <w:numId w:val="91"/>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7B7D7B54" w14:textId="77777777" w:rsidR="008064C3" w:rsidRPr="003823FE" w:rsidRDefault="008064C3" w:rsidP="0010483F">
      <w:pPr>
        <w:widowControl/>
        <w:numPr>
          <w:ilvl w:val="0"/>
          <w:numId w:val="91"/>
        </w:numPr>
        <w:tabs>
          <w:tab w:val="clear" w:pos="360"/>
          <w:tab w:val="num" w:pos="426"/>
        </w:tabs>
        <w:suppressAutoHyphens w:val="0"/>
        <w:ind w:left="426"/>
        <w:jc w:val="both"/>
      </w:pPr>
      <w:r w:rsidRPr="003823FE">
        <w:t>Strony ustalają, że przedstawicielami Zamawiającego w toku realizacji umowy będą:</w:t>
      </w:r>
    </w:p>
    <w:p w14:paraId="17F14B91" w14:textId="77777777" w:rsidR="008064C3" w:rsidRPr="003823FE" w:rsidRDefault="008064C3" w:rsidP="0010483F">
      <w:pPr>
        <w:widowControl/>
        <w:numPr>
          <w:ilvl w:val="0"/>
          <w:numId w:val="93"/>
        </w:numPr>
        <w:tabs>
          <w:tab w:val="left" w:pos="720"/>
        </w:tabs>
        <w:suppressAutoHyphens w:val="0"/>
        <w:ind w:left="851"/>
        <w:jc w:val="both"/>
      </w:pPr>
      <w:r w:rsidRPr="003823FE">
        <w:t xml:space="preserve"> .........................................................;</w:t>
      </w:r>
    </w:p>
    <w:p w14:paraId="1EECB70B" w14:textId="77777777" w:rsidR="008064C3" w:rsidRPr="003823FE" w:rsidRDefault="008064C3" w:rsidP="0010483F">
      <w:pPr>
        <w:widowControl/>
        <w:numPr>
          <w:ilvl w:val="0"/>
          <w:numId w:val="93"/>
        </w:numPr>
        <w:tabs>
          <w:tab w:val="left" w:pos="720"/>
        </w:tabs>
        <w:suppressAutoHyphens w:val="0"/>
        <w:ind w:left="851"/>
        <w:jc w:val="both"/>
      </w:pPr>
      <w:r w:rsidRPr="003823FE">
        <w:t xml:space="preserve"> ......................................................... .</w:t>
      </w:r>
    </w:p>
    <w:p w14:paraId="7A36F1C4"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28E5E510" w14:textId="77777777" w:rsidR="008064C3" w:rsidRPr="00F965DD" w:rsidRDefault="008064C3" w:rsidP="0010483F">
      <w:pPr>
        <w:widowControl/>
        <w:numPr>
          <w:ilvl w:val="0"/>
          <w:numId w:val="91"/>
        </w:numPr>
        <w:tabs>
          <w:tab w:val="clear" w:pos="360"/>
        </w:tabs>
        <w:suppressAutoHyphens w:val="0"/>
        <w:ind w:left="426"/>
        <w:jc w:val="both"/>
      </w:pPr>
      <w:r w:rsidRPr="00F965DD">
        <w:t>Strony ustalają, że przedstawicielami Wykonawcy w toku realizacji umowy będą:</w:t>
      </w:r>
    </w:p>
    <w:p w14:paraId="16917034" w14:textId="79471937" w:rsidR="008064C3" w:rsidRDefault="008064C3" w:rsidP="0010483F">
      <w:pPr>
        <w:pStyle w:val="Akapitzlist"/>
        <w:numPr>
          <w:ilvl w:val="3"/>
          <w:numId w:val="91"/>
        </w:numPr>
        <w:contextualSpacing w:val="0"/>
      </w:pPr>
      <w:r w:rsidRPr="00F965DD">
        <w:t xml:space="preserve">Kierownik robót posiadający uprawnienia do kierowania robotami budowlanymi </w:t>
      </w:r>
      <w:r w:rsidRPr="00F965DD">
        <w:br/>
        <w:t>w specjalności konstrukcyjno – budowlanej</w:t>
      </w:r>
      <w:r w:rsidR="00EB11D6">
        <w:t xml:space="preserve"> </w:t>
      </w:r>
      <w:bookmarkStart w:id="8" w:name="_Hlk74900971"/>
      <w:r w:rsidRPr="00F965DD">
        <w:t xml:space="preserve">– </w:t>
      </w:r>
      <w:r w:rsidR="00F965DD" w:rsidRPr="00F965DD">
        <w:t>…………</w:t>
      </w:r>
      <w:r w:rsidRPr="00F965DD">
        <w:t xml:space="preserve">, </w:t>
      </w:r>
      <w:bookmarkEnd w:id="8"/>
    </w:p>
    <w:p w14:paraId="379F5A27" w14:textId="1C2F8032" w:rsidR="00EC7D90" w:rsidRPr="00F965DD" w:rsidRDefault="00EC7D90" w:rsidP="00EC7D90">
      <w:pPr>
        <w:pStyle w:val="Akapitzlist"/>
        <w:numPr>
          <w:ilvl w:val="3"/>
          <w:numId w:val="91"/>
        </w:numPr>
      </w:pPr>
      <w:r>
        <w:t xml:space="preserve">Kierownik </w:t>
      </w:r>
      <w:r w:rsidRPr="007431DC">
        <w:t>kierownika robót posiadającego uprawnienia do kierowania robotami w zakresie instalacji i urządzeń elektrycznych i elektroenergetycznych</w:t>
      </w:r>
      <w:r>
        <w:t xml:space="preserve"> </w:t>
      </w:r>
      <w:r w:rsidRPr="00EC7D90">
        <w:t>– …………,</w:t>
      </w:r>
    </w:p>
    <w:p w14:paraId="3C5A87E3" w14:textId="77777777" w:rsidR="00EC7D90" w:rsidRDefault="008064C3" w:rsidP="008064C3">
      <w:pPr>
        <w:pStyle w:val="Akapitzlist"/>
        <w:numPr>
          <w:ilvl w:val="0"/>
          <w:numId w:val="0"/>
        </w:numPr>
        <w:ind w:left="360"/>
      </w:pPr>
      <w:r w:rsidRPr="00F965DD">
        <w:t>- wskazani w ofercie Wykonawcy, przy czym Wykonawca oświadcza, iż</w:t>
      </w:r>
      <w:r w:rsidR="00EC7D90">
        <w:t>:</w:t>
      </w:r>
    </w:p>
    <w:p w14:paraId="648A491D" w14:textId="32DDC535" w:rsidR="008064C3" w:rsidRDefault="00C57D7B" w:rsidP="008064C3">
      <w:pPr>
        <w:pStyle w:val="Akapitzlist"/>
        <w:numPr>
          <w:ilvl w:val="0"/>
          <w:numId w:val="0"/>
        </w:numPr>
        <w:ind w:left="360"/>
      </w:pPr>
      <w:r w:rsidRPr="00507AE9">
        <w:t>, wskazany kierownik budowy będzie obecny osobiście w trakcie realizacji prac przez minimum 6 godzin dziennie w dni robocze, a kierownik robót w okresie prowadzenia prac z danego zakresu.</w:t>
      </w:r>
    </w:p>
    <w:p w14:paraId="3BEF0EBC" w14:textId="669CCB36" w:rsidR="003B5ACE" w:rsidRDefault="003B5ACE" w:rsidP="008064C3">
      <w:pPr>
        <w:pStyle w:val="Akapitzlist"/>
        <w:numPr>
          <w:ilvl w:val="0"/>
          <w:numId w:val="0"/>
        </w:numPr>
        <w:ind w:left="360"/>
      </w:pPr>
      <w:r>
        <w:t xml:space="preserve">Przez dni robocze – na potrzeby niniejszej umowy - rozumie się dni od poniedziałku do piątku z wyłączeniem dni </w:t>
      </w:r>
      <w:r w:rsidRPr="00044BB9">
        <w:t>ustawowo wolnych od pracy.</w:t>
      </w:r>
      <w:r>
        <w:t xml:space="preserve">  </w:t>
      </w:r>
    </w:p>
    <w:p w14:paraId="2823CFA7" w14:textId="77777777" w:rsidR="008064C3" w:rsidRDefault="008064C3" w:rsidP="0010483F">
      <w:pPr>
        <w:widowControl/>
        <w:numPr>
          <w:ilvl w:val="0"/>
          <w:numId w:val="91"/>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00E205A6" w14:textId="77777777" w:rsidR="008064C3" w:rsidRDefault="008064C3" w:rsidP="0010483F">
      <w:pPr>
        <w:widowControl/>
        <w:numPr>
          <w:ilvl w:val="0"/>
          <w:numId w:val="91"/>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w:t>
      </w:r>
      <w:r>
        <w:lastRenderedPageBreak/>
        <w:t xml:space="preserve">co najmniej wymagania zawarte </w:t>
      </w:r>
      <w:r w:rsidRPr="00F965DD">
        <w:t xml:space="preserve">w </w:t>
      </w:r>
      <w:r w:rsidR="00F965DD" w:rsidRPr="00F965DD">
        <w:t xml:space="preserve">Rozdziale VI </w:t>
      </w:r>
      <w:r w:rsidRPr="00F965DD">
        <w:t xml:space="preserve">pkt </w:t>
      </w:r>
      <w:r w:rsidR="00F965DD" w:rsidRPr="00F965DD">
        <w:t>4</w:t>
      </w:r>
      <w:r w:rsidRPr="00F965DD">
        <w:t xml:space="preserve"> SWZ. W</w:t>
      </w:r>
      <w:r>
        <w:t xml:space="preserve"> takim przypadku strony zawrą aneks do umowy. </w:t>
      </w:r>
    </w:p>
    <w:p w14:paraId="79FF6BD2" w14:textId="77777777" w:rsidR="008064C3" w:rsidRDefault="008064C3" w:rsidP="0010483F">
      <w:pPr>
        <w:widowControl/>
        <w:numPr>
          <w:ilvl w:val="0"/>
          <w:numId w:val="91"/>
        </w:numPr>
        <w:tabs>
          <w:tab w:val="clear" w:pos="360"/>
        </w:tabs>
        <w:suppressAutoHyphens w:val="0"/>
        <w:ind w:left="426"/>
        <w:jc w:val="both"/>
      </w:pPr>
      <w:r>
        <w:t>W przypadku zmiany przedstawiciela przez jedną ze stron zobowiązana jest ona powiadomić o tym na piśmie drugą stronę w terminie 3 dni.</w:t>
      </w:r>
    </w:p>
    <w:p w14:paraId="56D8522C" w14:textId="77777777" w:rsidR="008064C3" w:rsidRDefault="008064C3" w:rsidP="0010483F">
      <w:pPr>
        <w:widowControl/>
        <w:numPr>
          <w:ilvl w:val="0"/>
          <w:numId w:val="91"/>
        </w:numPr>
        <w:tabs>
          <w:tab w:val="clear" w:pos="360"/>
        </w:tabs>
        <w:suppressAutoHyphens w:val="0"/>
        <w:ind w:left="426"/>
        <w:jc w:val="both"/>
      </w:pPr>
      <w:r>
        <w:t>Zmiana osób wymieniowych w ust. 2 i 3 nie stanowi zmiany umowy.</w:t>
      </w:r>
    </w:p>
    <w:p w14:paraId="659B2783" w14:textId="0C47B02C" w:rsidR="00AE6F02" w:rsidRDefault="00AE6F02" w:rsidP="007431DC">
      <w:pPr>
        <w:tabs>
          <w:tab w:val="left" w:pos="720"/>
        </w:tabs>
        <w:jc w:val="both"/>
        <w:rPr>
          <w:b/>
          <w:sz w:val="16"/>
        </w:rPr>
      </w:pPr>
    </w:p>
    <w:p w14:paraId="353E4AD2" w14:textId="77777777" w:rsidR="00AE6F02" w:rsidRDefault="00AE6F02" w:rsidP="008064C3">
      <w:pPr>
        <w:tabs>
          <w:tab w:val="left" w:pos="720"/>
        </w:tabs>
        <w:ind w:left="360"/>
        <w:rPr>
          <w:b/>
          <w:sz w:val="16"/>
        </w:rPr>
      </w:pPr>
    </w:p>
    <w:p w14:paraId="677E92A6" w14:textId="77777777" w:rsidR="008064C3" w:rsidRDefault="008064C3" w:rsidP="008064C3">
      <w:pPr>
        <w:tabs>
          <w:tab w:val="left" w:pos="720"/>
        </w:tabs>
        <w:ind w:left="360"/>
        <w:rPr>
          <w:b/>
        </w:rPr>
      </w:pPr>
      <w:r>
        <w:rPr>
          <w:b/>
        </w:rPr>
        <w:t>Wynagrodzenie</w:t>
      </w:r>
    </w:p>
    <w:p w14:paraId="7DCCD5D3" w14:textId="77777777" w:rsidR="008064C3" w:rsidRDefault="008064C3" w:rsidP="008064C3">
      <w:pPr>
        <w:tabs>
          <w:tab w:val="left" w:pos="720"/>
        </w:tabs>
        <w:ind w:left="360"/>
        <w:rPr>
          <w:b/>
        </w:rPr>
      </w:pPr>
      <w:r>
        <w:rPr>
          <w:b/>
        </w:rPr>
        <w:t>§ 4</w:t>
      </w:r>
    </w:p>
    <w:p w14:paraId="3633F298" w14:textId="77777777" w:rsidR="008064C3" w:rsidRDefault="008064C3" w:rsidP="0010483F">
      <w:pPr>
        <w:widowControl/>
        <w:numPr>
          <w:ilvl w:val="0"/>
          <w:numId w:val="56"/>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01EE7D46" w14:textId="77777777" w:rsidR="008064C3" w:rsidRDefault="008064C3" w:rsidP="0010483F">
      <w:pPr>
        <w:widowControl/>
        <w:numPr>
          <w:ilvl w:val="0"/>
          <w:numId w:val="56"/>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3548A7EB" w14:textId="77777777" w:rsidR="008064C3" w:rsidRDefault="008064C3" w:rsidP="0010483F">
      <w:pPr>
        <w:widowControl/>
        <w:numPr>
          <w:ilvl w:val="0"/>
          <w:numId w:val="56"/>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3F5EB2C6" w14:textId="77777777" w:rsidR="008064C3" w:rsidRDefault="008064C3" w:rsidP="0010483F">
      <w:pPr>
        <w:widowControl/>
        <w:numPr>
          <w:ilvl w:val="0"/>
          <w:numId w:val="56"/>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2EFD1C97" w14:textId="77777777" w:rsidR="008064C3" w:rsidRDefault="008064C3" w:rsidP="0010483F">
      <w:pPr>
        <w:widowControl/>
        <w:numPr>
          <w:ilvl w:val="0"/>
          <w:numId w:val="56"/>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F3E8B59" w14:textId="77777777" w:rsidR="008064C3" w:rsidRDefault="008064C3" w:rsidP="008064C3">
      <w:pPr>
        <w:tabs>
          <w:tab w:val="left" w:pos="720"/>
        </w:tabs>
        <w:ind w:left="360"/>
        <w:rPr>
          <w:b/>
        </w:rPr>
      </w:pPr>
      <w:bookmarkStart w:id="9" w:name="_Hlk22627570"/>
      <w:r>
        <w:rPr>
          <w:b/>
        </w:rPr>
        <w:t>§ 5</w:t>
      </w:r>
    </w:p>
    <w:bookmarkEnd w:id="9"/>
    <w:p w14:paraId="5D749B8A" w14:textId="77777777" w:rsidR="008064C3" w:rsidRDefault="008064C3" w:rsidP="0010483F">
      <w:pPr>
        <w:widowControl/>
        <w:numPr>
          <w:ilvl w:val="0"/>
          <w:numId w:val="90"/>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5D7FDE8A" w14:textId="77777777" w:rsidR="008064C3" w:rsidRDefault="008064C3" w:rsidP="0010483F">
      <w:pPr>
        <w:widowControl/>
        <w:numPr>
          <w:ilvl w:val="0"/>
          <w:numId w:val="90"/>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w:t>
      </w:r>
      <w:r>
        <w:lastRenderedPageBreak/>
        <w:t xml:space="preserve">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br/>
        <w:t>w przypadku elementów wyposażenia pomocniczo dopuszcza się również ewentualność wyceny w oparciu o ceny rynkowe udokumentowane ofertami dostawców, producentów etc.</w:t>
      </w:r>
    </w:p>
    <w:p w14:paraId="0D893312" w14:textId="77777777" w:rsidR="008064C3" w:rsidRDefault="008064C3" w:rsidP="0010483F">
      <w:pPr>
        <w:widowControl/>
        <w:numPr>
          <w:ilvl w:val="0"/>
          <w:numId w:val="90"/>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378F255" w14:textId="77777777" w:rsidR="008064C3" w:rsidRPr="00FD74B7" w:rsidRDefault="008064C3" w:rsidP="008064C3">
      <w:pPr>
        <w:widowControl/>
        <w:suppressAutoHyphens w:val="0"/>
        <w:ind w:left="360"/>
        <w:jc w:val="both"/>
        <w:rPr>
          <w:sz w:val="16"/>
        </w:rPr>
      </w:pPr>
    </w:p>
    <w:p w14:paraId="31F59AF2"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3645F741" w14:textId="77777777" w:rsidR="008064C3" w:rsidRPr="00007BD8" w:rsidRDefault="008064C3" w:rsidP="008064C3">
      <w:pPr>
        <w:tabs>
          <w:tab w:val="left" w:pos="720"/>
        </w:tabs>
        <w:ind w:left="360"/>
        <w:rPr>
          <w:b/>
        </w:rPr>
      </w:pPr>
      <w:r w:rsidRPr="00007BD8">
        <w:rPr>
          <w:b/>
        </w:rPr>
        <w:t>§ 6</w:t>
      </w:r>
    </w:p>
    <w:p w14:paraId="6A3B63B2" w14:textId="4CBB1BC7" w:rsidR="003344F3" w:rsidRPr="00A011FF" w:rsidRDefault="003344F3" w:rsidP="003344F3">
      <w:pPr>
        <w:pStyle w:val="Akapitzlist"/>
        <w:numPr>
          <w:ilvl w:val="0"/>
          <w:numId w:val="57"/>
        </w:numPr>
      </w:pPr>
      <w:r>
        <w:t xml:space="preserve">Wykonawca jest zobowiązany do wykonania przedmiotu umowy w terminie </w:t>
      </w:r>
      <w:r>
        <w:rPr>
          <w:b/>
          <w:bCs/>
          <w:u w:val="single"/>
        </w:rPr>
        <w:t xml:space="preserve">do </w:t>
      </w:r>
      <w:r w:rsidR="00440A4B">
        <w:rPr>
          <w:b/>
          <w:bCs/>
          <w:u w:val="single"/>
        </w:rPr>
        <w:t>16</w:t>
      </w:r>
      <w:r w:rsidR="002D5422">
        <w:rPr>
          <w:b/>
          <w:bCs/>
          <w:u w:val="single"/>
        </w:rPr>
        <w:t xml:space="preserve"> </w:t>
      </w:r>
      <w:r w:rsidR="00440A4B">
        <w:rPr>
          <w:b/>
          <w:bCs/>
          <w:u w:val="single"/>
        </w:rPr>
        <w:t>tygodni</w:t>
      </w:r>
      <w:r>
        <w:rPr>
          <w:b/>
          <w:bCs/>
          <w:u w:val="single"/>
        </w:rPr>
        <w:t xml:space="preserve"> od dnia zawarcia umowy</w:t>
      </w:r>
      <w:r w:rsidR="007431DC">
        <w:rPr>
          <w:b/>
          <w:bCs/>
          <w:u w:val="single"/>
        </w:rPr>
        <w:t xml:space="preserve">, </w:t>
      </w:r>
      <w:r w:rsidR="00150A00">
        <w:rPr>
          <w:b/>
          <w:bCs/>
          <w:u w:val="single"/>
        </w:rPr>
        <w:t xml:space="preserve">z tym zastrzeżeniem, że </w:t>
      </w:r>
      <w:r w:rsidR="007431DC">
        <w:rPr>
          <w:b/>
          <w:bCs/>
          <w:u w:val="single"/>
        </w:rPr>
        <w:t xml:space="preserve">remont pokoi ma zostać wykonany w terminie </w:t>
      </w:r>
      <w:r w:rsidR="000348CA">
        <w:rPr>
          <w:b/>
          <w:bCs/>
          <w:u w:val="single"/>
        </w:rPr>
        <w:t xml:space="preserve">6 </w:t>
      </w:r>
      <w:r w:rsidR="007431DC">
        <w:rPr>
          <w:b/>
          <w:bCs/>
          <w:u w:val="single"/>
        </w:rPr>
        <w:t>tygodni od zawarcia umowy</w:t>
      </w:r>
      <w:r w:rsidR="001A7D78">
        <w:rPr>
          <w:b/>
          <w:bCs/>
          <w:u w:val="single"/>
        </w:rPr>
        <w:t xml:space="preserve">, </w:t>
      </w:r>
      <w:r w:rsidR="001A7D78" w:rsidRPr="001A7D78">
        <w:rPr>
          <w:b/>
          <w:bCs/>
          <w:u w:val="single"/>
        </w:rPr>
        <w:t>a wykonanie wszelkich prac nastąpi zgodnie z harmonogramem rzeczowo-finansowym realizacji przedmiotu umowy stanowiącym załącznik nr 2 do umowy</w:t>
      </w:r>
      <w:r w:rsidR="008B5CB1">
        <w:rPr>
          <w:b/>
          <w:bCs/>
          <w:u w:val="single"/>
        </w:rPr>
        <w:t>.</w:t>
      </w:r>
      <w:r>
        <w:rPr>
          <w:b/>
          <w:bCs/>
          <w:u w:val="single"/>
        </w:rPr>
        <w:t xml:space="preserve"> </w:t>
      </w:r>
    </w:p>
    <w:p w14:paraId="56862629" w14:textId="77777777" w:rsidR="008064C3" w:rsidRDefault="008064C3" w:rsidP="0010483F">
      <w:pPr>
        <w:widowControl/>
        <w:numPr>
          <w:ilvl w:val="0"/>
          <w:numId w:val="57"/>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7372E010" w14:textId="77777777" w:rsidR="008064C3" w:rsidRDefault="008064C3" w:rsidP="0010483F">
      <w:pPr>
        <w:widowControl/>
        <w:numPr>
          <w:ilvl w:val="0"/>
          <w:numId w:val="58"/>
        </w:numPr>
        <w:tabs>
          <w:tab w:val="left" w:pos="851"/>
        </w:tabs>
        <w:suppressAutoHyphens w:val="0"/>
        <w:ind w:left="851"/>
        <w:jc w:val="both"/>
        <w:rPr>
          <w:bCs/>
        </w:rPr>
      </w:pPr>
      <w:r>
        <w:rPr>
          <w:bCs/>
        </w:rPr>
        <w:t>działania siły wyższej w rozumieniu § 17 umowy,</w:t>
      </w:r>
    </w:p>
    <w:p w14:paraId="190AB89B" w14:textId="77777777" w:rsidR="008064C3" w:rsidRDefault="008064C3" w:rsidP="0010483F">
      <w:pPr>
        <w:widowControl/>
        <w:numPr>
          <w:ilvl w:val="0"/>
          <w:numId w:val="58"/>
        </w:numPr>
        <w:tabs>
          <w:tab w:val="left" w:pos="851"/>
        </w:tabs>
        <w:suppressAutoHyphens w:val="0"/>
        <w:ind w:left="851"/>
        <w:jc w:val="both"/>
        <w:rPr>
          <w:bCs/>
        </w:rPr>
      </w:pPr>
      <w:r>
        <w:rPr>
          <w:bCs/>
        </w:rPr>
        <w:t xml:space="preserve">obniżenia lub braku finansowania przedmiotowego zadania, </w:t>
      </w:r>
    </w:p>
    <w:p w14:paraId="4B58D046" w14:textId="77777777" w:rsidR="008064C3" w:rsidRDefault="008064C3" w:rsidP="0010483F">
      <w:pPr>
        <w:widowControl/>
        <w:numPr>
          <w:ilvl w:val="0"/>
          <w:numId w:val="58"/>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293AEF96" w14:textId="77777777" w:rsidR="008064C3" w:rsidRDefault="008064C3" w:rsidP="0010483F">
      <w:pPr>
        <w:widowControl/>
        <w:numPr>
          <w:ilvl w:val="0"/>
          <w:numId w:val="58"/>
        </w:numPr>
        <w:tabs>
          <w:tab w:val="left" w:pos="851"/>
        </w:tabs>
        <w:suppressAutoHyphens w:val="0"/>
        <w:ind w:left="851"/>
        <w:jc w:val="both"/>
        <w:rPr>
          <w:bCs/>
        </w:rPr>
      </w:pPr>
      <w:r>
        <w:rPr>
          <w:bCs/>
        </w:rPr>
        <w:t>zwłoki Zamawiającego w przekazaniu dokumentów niezbędnych do realizacji umowy,</w:t>
      </w:r>
    </w:p>
    <w:p w14:paraId="55062562" w14:textId="77777777" w:rsidR="008064C3" w:rsidRDefault="008064C3" w:rsidP="0010483F">
      <w:pPr>
        <w:widowControl/>
        <w:numPr>
          <w:ilvl w:val="0"/>
          <w:numId w:val="58"/>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67D4FCE9" w14:textId="77777777" w:rsidR="008064C3" w:rsidRDefault="008064C3" w:rsidP="0010483F">
      <w:pPr>
        <w:widowControl/>
        <w:numPr>
          <w:ilvl w:val="0"/>
          <w:numId w:val="58"/>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70F76E74" w14:textId="77777777" w:rsidR="008064C3" w:rsidRDefault="008064C3" w:rsidP="0010483F">
      <w:pPr>
        <w:widowControl/>
        <w:numPr>
          <w:ilvl w:val="0"/>
          <w:numId w:val="58"/>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r w:rsidR="002C08B4">
        <w:rPr>
          <w:bCs/>
        </w:rPr>
        <w:t>.</w:t>
      </w:r>
    </w:p>
    <w:p w14:paraId="64F7BEA5" w14:textId="77777777" w:rsidR="008064C3" w:rsidRDefault="008064C3" w:rsidP="0010483F">
      <w:pPr>
        <w:widowControl/>
        <w:numPr>
          <w:ilvl w:val="0"/>
          <w:numId w:val="57"/>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0F59BEE0" w14:textId="77777777" w:rsidR="008064C3" w:rsidRPr="001D039C" w:rsidRDefault="008064C3" w:rsidP="0010483F">
      <w:pPr>
        <w:widowControl/>
        <w:numPr>
          <w:ilvl w:val="0"/>
          <w:numId w:val="57"/>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w:t>
      </w:r>
      <w:r>
        <w:rPr>
          <w:bCs/>
        </w:rPr>
        <w:lastRenderedPageBreak/>
        <w:t xml:space="preserve">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00FC3F51" w14:textId="77777777" w:rsidR="008064C3" w:rsidRDefault="008064C3" w:rsidP="008064C3">
      <w:pPr>
        <w:tabs>
          <w:tab w:val="left" w:pos="720"/>
        </w:tabs>
        <w:ind w:left="360"/>
        <w:rPr>
          <w:b/>
          <w:sz w:val="16"/>
          <w:szCs w:val="16"/>
        </w:rPr>
      </w:pPr>
    </w:p>
    <w:p w14:paraId="77E212BC" w14:textId="77777777" w:rsidR="00DF509D" w:rsidRDefault="00DF509D" w:rsidP="007431DC">
      <w:pPr>
        <w:tabs>
          <w:tab w:val="left" w:pos="720"/>
        </w:tabs>
        <w:jc w:val="both"/>
        <w:rPr>
          <w:b/>
        </w:rPr>
      </w:pPr>
    </w:p>
    <w:p w14:paraId="6815B2C8" w14:textId="285C4C26" w:rsidR="008064C3" w:rsidRPr="001D039C" w:rsidRDefault="008064C3" w:rsidP="008064C3">
      <w:pPr>
        <w:tabs>
          <w:tab w:val="left" w:pos="720"/>
        </w:tabs>
        <w:ind w:left="360"/>
        <w:rPr>
          <w:b/>
        </w:rPr>
      </w:pPr>
      <w:r w:rsidRPr="001D039C">
        <w:rPr>
          <w:b/>
        </w:rPr>
        <w:t>Przekazanie terenu budowy</w:t>
      </w:r>
    </w:p>
    <w:p w14:paraId="237890E1" w14:textId="77777777" w:rsidR="008064C3" w:rsidRPr="001D039C" w:rsidRDefault="008064C3" w:rsidP="008064C3">
      <w:pPr>
        <w:tabs>
          <w:tab w:val="left" w:pos="720"/>
        </w:tabs>
        <w:ind w:left="360"/>
        <w:rPr>
          <w:b/>
        </w:rPr>
      </w:pPr>
      <w:r w:rsidRPr="001D039C">
        <w:rPr>
          <w:b/>
        </w:rPr>
        <w:t>§ 7</w:t>
      </w:r>
    </w:p>
    <w:p w14:paraId="635ACE18" w14:textId="77777777" w:rsidR="008064C3" w:rsidRPr="001D039C" w:rsidRDefault="008064C3" w:rsidP="0010483F">
      <w:pPr>
        <w:widowControl/>
        <w:numPr>
          <w:ilvl w:val="0"/>
          <w:numId w:val="59"/>
        </w:numPr>
        <w:tabs>
          <w:tab w:val="left" w:pos="360"/>
        </w:tabs>
        <w:suppressAutoHyphens w:val="0"/>
        <w:jc w:val="both"/>
      </w:pPr>
      <w:r>
        <w:t>Zamawiający na podstawie pisemnego zgłoszenia przez Wykonawcę gotowości do rozpoczęcia prac przekaże protokolarnie plac budowy</w:t>
      </w:r>
      <w:r w:rsidRPr="001D039C">
        <w:t>.</w:t>
      </w:r>
    </w:p>
    <w:p w14:paraId="2DA15E10" w14:textId="77777777" w:rsidR="008064C3" w:rsidRPr="001D039C" w:rsidRDefault="008064C3" w:rsidP="0010483F">
      <w:pPr>
        <w:widowControl/>
        <w:numPr>
          <w:ilvl w:val="0"/>
          <w:numId w:val="59"/>
        </w:numPr>
        <w:tabs>
          <w:tab w:val="left" w:pos="360"/>
        </w:tabs>
        <w:suppressAutoHyphens w:val="0"/>
        <w:jc w:val="both"/>
      </w:pPr>
      <w:r w:rsidRPr="001D039C">
        <w:t xml:space="preserve">Wykonawca we własnym zakresie i na własny koszt: </w:t>
      </w:r>
    </w:p>
    <w:p w14:paraId="22A26282" w14:textId="77777777" w:rsidR="008064C3" w:rsidRPr="001D039C" w:rsidRDefault="008064C3" w:rsidP="0010483F">
      <w:pPr>
        <w:widowControl/>
        <w:numPr>
          <w:ilvl w:val="0"/>
          <w:numId w:val="60"/>
        </w:numPr>
        <w:tabs>
          <w:tab w:val="left" w:pos="360"/>
        </w:tabs>
        <w:suppressAutoHyphens w:val="0"/>
        <w:ind w:left="851"/>
        <w:jc w:val="both"/>
      </w:pPr>
      <w:r w:rsidRPr="001D039C">
        <w:t xml:space="preserve"> zapewni sprzęt i materiały niezbędne do realizacji przedmiotu umowy,</w:t>
      </w:r>
    </w:p>
    <w:p w14:paraId="4AA9CEC5" w14:textId="77777777" w:rsidR="008064C3" w:rsidRPr="004E1067" w:rsidRDefault="008064C3" w:rsidP="0010483F">
      <w:pPr>
        <w:widowControl/>
        <w:numPr>
          <w:ilvl w:val="0"/>
          <w:numId w:val="60"/>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6F6E4896" w14:textId="77777777" w:rsidR="008064C3" w:rsidRPr="004E1067" w:rsidRDefault="008064C3" w:rsidP="0010483F">
      <w:pPr>
        <w:widowControl/>
        <w:numPr>
          <w:ilvl w:val="0"/>
          <w:numId w:val="59"/>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74E38758" w14:textId="77777777" w:rsidR="008064C3" w:rsidRPr="004E1067" w:rsidRDefault="008064C3" w:rsidP="0010483F">
      <w:pPr>
        <w:widowControl/>
        <w:numPr>
          <w:ilvl w:val="0"/>
          <w:numId w:val="59"/>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57CC27B0" w14:textId="77777777" w:rsidR="008064C3" w:rsidRDefault="008064C3" w:rsidP="0010483F">
      <w:pPr>
        <w:widowControl/>
        <w:numPr>
          <w:ilvl w:val="0"/>
          <w:numId w:val="59"/>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rsidR="00007BD8">
        <w:br/>
      </w:r>
      <w:r>
        <w:t xml:space="preserve">z rzetelną praktyką projektową i budowlaną Wykonawca nie mógł uniknąć. </w:t>
      </w:r>
    </w:p>
    <w:p w14:paraId="4E1B7A5B" w14:textId="77777777" w:rsidR="008064C3" w:rsidRDefault="008064C3" w:rsidP="0010483F">
      <w:pPr>
        <w:widowControl/>
        <w:numPr>
          <w:ilvl w:val="0"/>
          <w:numId w:val="59"/>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F31D2B9"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16"/>
          <w:szCs w:val="24"/>
        </w:rPr>
      </w:pPr>
    </w:p>
    <w:p w14:paraId="056DB8A3"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5D50E5E2"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038FF070" w14:textId="77777777" w:rsidR="008064C3" w:rsidRDefault="008064C3" w:rsidP="008064C3">
      <w:pPr>
        <w:tabs>
          <w:tab w:val="left" w:pos="720"/>
        </w:tabs>
        <w:ind w:left="360"/>
        <w:rPr>
          <w:b/>
        </w:rPr>
      </w:pPr>
      <w:r>
        <w:rPr>
          <w:b/>
        </w:rPr>
        <w:t>§ 8</w:t>
      </w:r>
    </w:p>
    <w:p w14:paraId="4407AA4A" w14:textId="77777777" w:rsidR="008064C3" w:rsidRDefault="008064C3" w:rsidP="0010483F">
      <w:pPr>
        <w:widowControl/>
        <w:numPr>
          <w:ilvl w:val="0"/>
          <w:numId w:val="61"/>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751CBC29" w14:textId="77777777" w:rsidR="008064C3" w:rsidRDefault="008064C3" w:rsidP="0010483F">
      <w:pPr>
        <w:widowControl/>
        <w:numPr>
          <w:ilvl w:val="0"/>
          <w:numId w:val="61"/>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6A6B6495" w14:textId="77777777" w:rsidR="008064C3" w:rsidRDefault="008064C3" w:rsidP="0010483F">
      <w:pPr>
        <w:widowControl/>
        <w:numPr>
          <w:ilvl w:val="0"/>
          <w:numId w:val="61"/>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w:t>
      </w:r>
      <w:r w:rsidR="00007BD8">
        <w:br/>
      </w:r>
      <w:r>
        <w:lastRenderedPageBreak/>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34FE935A" w14:textId="77777777" w:rsidR="008064C3" w:rsidRDefault="008064C3" w:rsidP="0010483F">
      <w:pPr>
        <w:widowControl/>
        <w:numPr>
          <w:ilvl w:val="0"/>
          <w:numId w:val="61"/>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2567BAC4" w14:textId="77777777" w:rsidR="008064C3" w:rsidRDefault="008064C3" w:rsidP="0010483F">
      <w:pPr>
        <w:widowControl/>
        <w:numPr>
          <w:ilvl w:val="0"/>
          <w:numId w:val="61"/>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1774A73B" w14:textId="77777777" w:rsidR="008064C3" w:rsidRDefault="008064C3" w:rsidP="0010483F">
      <w:pPr>
        <w:widowControl/>
        <w:numPr>
          <w:ilvl w:val="0"/>
          <w:numId w:val="61"/>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7140347C" w14:textId="77777777" w:rsidR="008064C3" w:rsidRDefault="008064C3" w:rsidP="0010483F">
      <w:pPr>
        <w:widowControl/>
        <w:numPr>
          <w:ilvl w:val="0"/>
          <w:numId w:val="61"/>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472A5FC6" w14:textId="77777777" w:rsidR="008064C3" w:rsidRDefault="008064C3" w:rsidP="0010483F">
      <w:pPr>
        <w:widowControl/>
        <w:numPr>
          <w:ilvl w:val="0"/>
          <w:numId w:val="61"/>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3FA909F8" w14:textId="77777777" w:rsidR="008064C3" w:rsidRDefault="008064C3" w:rsidP="0010483F">
      <w:pPr>
        <w:widowControl/>
        <w:numPr>
          <w:ilvl w:val="0"/>
          <w:numId w:val="62"/>
        </w:numPr>
        <w:tabs>
          <w:tab w:val="left" w:pos="720"/>
        </w:tabs>
        <w:suppressAutoHyphens w:val="0"/>
        <w:ind w:left="709"/>
        <w:jc w:val="both"/>
      </w:pPr>
      <w:r>
        <w:t xml:space="preserve">Wykonawca zobowiązany będzie zapłacić Zamawiającemu karę umowną </w:t>
      </w:r>
      <w:r w:rsidR="00007BD8">
        <w:br/>
      </w:r>
      <w:r>
        <w:t>w wysokości 5% wynagrodzenia umownego brutto, o którym mowa w § 4 ust. 2 umowy,</w:t>
      </w:r>
    </w:p>
    <w:p w14:paraId="52F03D2B" w14:textId="77777777" w:rsidR="008064C3" w:rsidRDefault="008064C3" w:rsidP="0010483F">
      <w:pPr>
        <w:widowControl/>
        <w:numPr>
          <w:ilvl w:val="0"/>
          <w:numId w:val="62"/>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65677ECC" w14:textId="77777777" w:rsidR="008064C3" w:rsidRDefault="008064C3" w:rsidP="0010483F">
      <w:pPr>
        <w:widowControl/>
        <w:numPr>
          <w:ilvl w:val="0"/>
          <w:numId w:val="62"/>
        </w:numPr>
        <w:tabs>
          <w:tab w:val="left" w:pos="720"/>
          <w:tab w:val="left" w:pos="851"/>
        </w:tabs>
        <w:suppressAutoHyphens w:val="0"/>
        <w:ind w:left="709"/>
        <w:jc w:val="both"/>
      </w:pPr>
      <w:r>
        <w:lastRenderedPageBreak/>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4E7852B1" w14:textId="77777777" w:rsidR="008064C3" w:rsidRDefault="008064C3" w:rsidP="0010483F">
      <w:pPr>
        <w:widowControl/>
        <w:numPr>
          <w:ilvl w:val="0"/>
          <w:numId w:val="61"/>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909306E" w14:textId="77777777" w:rsidR="008064C3" w:rsidRDefault="008064C3" w:rsidP="0010483F">
      <w:pPr>
        <w:widowControl/>
        <w:numPr>
          <w:ilvl w:val="0"/>
          <w:numId w:val="61"/>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7093EDE2" w14:textId="77777777" w:rsidR="008064C3" w:rsidRDefault="008064C3" w:rsidP="0010483F">
      <w:pPr>
        <w:widowControl/>
        <w:numPr>
          <w:ilvl w:val="0"/>
          <w:numId w:val="61"/>
        </w:numPr>
        <w:tabs>
          <w:tab w:val="clear" w:pos="720"/>
          <w:tab w:val="num" w:pos="426"/>
          <w:tab w:val="left" w:pos="1080"/>
        </w:tabs>
        <w:suppressAutoHyphens w:val="0"/>
        <w:ind w:left="426"/>
        <w:jc w:val="both"/>
      </w:pPr>
      <w:r>
        <w:t>Wykonawca jest zobowiązany wykazać i udokumentować Zamawiającemu, że podwykonawca (</w:t>
      </w:r>
      <w:r w:rsidRPr="00F47835">
        <w:t xml:space="preserve">dalszy podwykonawca) lub osoby, którymi on się posługuje przy realizacji umowy o podwykonawstwo posiadają uprawnienia lub inne zasoby pozwalające im spełnić warunki udziału w niniejszym postępowaniu postawione przez Zamawiającego w </w:t>
      </w:r>
      <w:r w:rsidR="00F47835" w:rsidRPr="00F47835">
        <w:t xml:space="preserve">Rozdziale VI </w:t>
      </w:r>
      <w:r w:rsidRPr="00F47835">
        <w:t xml:space="preserve">pkt </w:t>
      </w:r>
      <w:r w:rsidR="00F47835" w:rsidRPr="00F47835">
        <w:t>4</w:t>
      </w:r>
      <w:r w:rsidRPr="00F47835">
        <w:t>)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7619F61A" w14:textId="77777777" w:rsidR="008064C3" w:rsidRDefault="008064C3" w:rsidP="0010483F">
      <w:pPr>
        <w:widowControl/>
        <w:numPr>
          <w:ilvl w:val="0"/>
          <w:numId w:val="61"/>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5D033F27" w14:textId="77777777" w:rsidR="008064C3" w:rsidRPr="00D8481F" w:rsidRDefault="008064C3" w:rsidP="008064C3">
      <w:pPr>
        <w:tabs>
          <w:tab w:val="left" w:pos="720"/>
        </w:tabs>
        <w:ind w:left="360"/>
        <w:rPr>
          <w:b/>
          <w:sz w:val="16"/>
        </w:rPr>
      </w:pPr>
    </w:p>
    <w:p w14:paraId="609A90CF" w14:textId="77777777" w:rsidR="008064C3" w:rsidRDefault="008064C3" w:rsidP="008064C3">
      <w:pPr>
        <w:tabs>
          <w:tab w:val="left" w:pos="720"/>
        </w:tabs>
        <w:ind w:left="360"/>
        <w:rPr>
          <w:b/>
        </w:rPr>
      </w:pPr>
      <w:r>
        <w:rPr>
          <w:b/>
        </w:rPr>
        <w:t>Materiały</w:t>
      </w:r>
    </w:p>
    <w:p w14:paraId="24B246A5" w14:textId="77777777" w:rsidR="008064C3" w:rsidRDefault="008064C3" w:rsidP="008064C3">
      <w:pPr>
        <w:tabs>
          <w:tab w:val="left" w:pos="720"/>
        </w:tabs>
        <w:ind w:left="360"/>
        <w:rPr>
          <w:b/>
        </w:rPr>
      </w:pPr>
      <w:r>
        <w:rPr>
          <w:b/>
        </w:rPr>
        <w:t>§ 9</w:t>
      </w:r>
    </w:p>
    <w:p w14:paraId="664CDB91" w14:textId="77777777" w:rsidR="008064C3" w:rsidRDefault="008064C3" w:rsidP="0010483F">
      <w:pPr>
        <w:widowControl/>
        <w:numPr>
          <w:ilvl w:val="0"/>
          <w:numId w:val="63"/>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rsidR="00BA298B">
        <w:br/>
      </w:r>
      <w: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2D902949" w14:textId="77777777" w:rsidR="008064C3" w:rsidRDefault="008064C3" w:rsidP="0010483F">
      <w:pPr>
        <w:widowControl/>
        <w:numPr>
          <w:ilvl w:val="0"/>
          <w:numId w:val="63"/>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0E8CA6AC" w14:textId="77777777" w:rsidR="008064C3" w:rsidRDefault="008064C3" w:rsidP="0010483F">
      <w:pPr>
        <w:widowControl/>
        <w:numPr>
          <w:ilvl w:val="0"/>
          <w:numId w:val="63"/>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44E2BD18" w14:textId="77777777" w:rsidR="008064C3" w:rsidRDefault="008064C3" w:rsidP="0010483F">
      <w:pPr>
        <w:widowControl/>
        <w:numPr>
          <w:ilvl w:val="0"/>
          <w:numId w:val="63"/>
        </w:numPr>
        <w:tabs>
          <w:tab w:val="clear" w:pos="360"/>
          <w:tab w:val="num" w:pos="426"/>
        </w:tabs>
        <w:suppressAutoHyphens w:val="0"/>
        <w:ind w:left="426"/>
        <w:jc w:val="both"/>
      </w:pPr>
      <w:r>
        <w:lastRenderedPageBreak/>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97D2CCB" w14:textId="74F1E36A" w:rsidR="008064C3" w:rsidRDefault="008064C3" w:rsidP="0010483F">
      <w:pPr>
        <w:widowControl/>
        <w:numPr>
          <w:ilvl w:val="0"/>
          <w:numId w:val="63"/>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BB6D4D">
        <w:t xml:space="preserve"> </w:t>
      </w:r>
      <w:r w:rsidR="00BB6D4D">
        <w:br/>
      </w:r>
      <w:r w:rsidR="00A179AE" w:rsidRPr="00114352">
        <w:t>W przypadku zastosowania równoważnych rozwiązań zamiennych wymagana jest akcep</w:t>
      </w:r>
      <w:r w:rsidR="00C13CC3">
        <w:t>tacja tychże przez Zamawiającego</w:t>
      </w:r>
      <w:r w:rsidR="00A179AE" w:rsidRPr="00114352">
        <w:t>.</w:t>
      </w:r>
    </w:p>
    <w:p w14:paraId="622C30E0" w14:textId="166F6CE9" w:rsidR="008064C3" w:rsidRDefault="008064C3" w:rsidP="0010483F">
      <w:pPr>
        <w:widowControl/>
        <w:numPr>
          <w:ilvl w:val="0"/>
          <w:numId w:val="63"/>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r w:rsidR="00D02112">
        <w:t xml:space="preserve"> oraz trzy próbki kolorystyczne malowanych pomieszczeń</w:t>
      </w:r>
      <w:r>
        <w:t>.</w:t>
      </w:r>
    </w:p>
    <w:p w14:paraId="545BE601" w14:textId="77777777" w:rsidR="008064C3" w:rsidRDefault="008064C3" w:rsidP="008064C3">
      <w:pPr>
        <w:rPr>
          <w:sz w:val="16"/>
          <w:highlight w:val="yellow"/>
        </w:rPr>
      </w:pPr>
    </w:p>
    <w:p w14:paraId="64938C07" w14:textId="77777777" w:rsidR="008064C3" w:rsidRDefault="008064C3" w:rsidP="00FA0332">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0B6FD651" w14:textId="77777777" w:rsidR="008064C3" w:rsidRDefault="008064C3" w:rsidP="00FA0332">
      <w:pPr>
        <w:tabs>
          <w:tab w:val="left" w:pos="720"/>
        </w:tabs>
        <w:rPr>
          <w:b/>
        </w:rPr>
      </w:pPr>
      <w:r>
        <w:rPr>
          <w:b/>
        </w:rPr>
        <w:t>§ 10</w:t>
      </w:r>
    </w:p>
    <w:p w14:paraId="5C7D98DF" w14:textId="77777777" w:rsidR="008064C3" w:rsidRDefault="008064C3" w:rsidP="0010483F">
      <w:pPr>
        <w:widowControl/>
        <w:numPr>
          <w:ilvl w:val="0"/>
          <w:numId w:val="64"/>
        </w:numPr>
        <w:tabs>
          <w:tab w:val="left" w:pos="426"/>
          <w:tab w:val="num" w:pos="1495"/>
        </w:tabs>
        <w:suppressAutoHyphens w:val="0"/>
        <w:ind w:left="426"/>
        <w:jc w:val="both"/>
      </w:pPr>
      <w:r>
        <w:t xml:space="preserve">Roboty zanikające i ulegające zakryciu winny być zgłoszone </w:t>
      </w:r>
      <w:r w:rsidR="007A1E73">
        <w:t xml:space="preserve">do odbioru </w:t>
      </w:r>
      <w:r>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t xml:space="preserve">zgłosi </w:t>
      </w:r>
      <w:r>
        <w:t>ww. rob</w:t>
      </w:r>
      <w:r w:rsidR="00652825">
        <w:t xml:space="preserve">ót </w:t>
      </w:r>
      <w:r>
        <w:t xml:space="preserve">Zamawiającego, zobowiązany jest na żądanie Zamawiającego odkryć roboty lub wykonać odpowiednie odkrywki lub otwory niezbędne do zbadania robót, a następnie przywrócić roboty do stanu poprzedniego na swój koszt i ryzyko. </w:t>
      </w:r>
    </w:p>
    <w:p w14:paraId="595E8CBC" w14:textId="77777777" w:rsidR="008064C3" w:rsidRDefault="008064C3" w:rsidP="0010483F">
      <w:pPr>
        <w:widowControl/>
        <w:numPr>
          <w:ilvl w:val="0"/>
          <w:numId w:val="64"/>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1B49ED74" w14:textId="77777777" w:rsidR="008064C3" w:rsidRPr="004E1067" w:rsidRDefault="008064C3" w:rsidP="0010483F">
      <w:pPr>
        <w:widowControl/>
        <w:numPr>
          <w:ilvl w:val="0"/>
          <w:numId w:val="64"/>
        </w:numPr>
        <w:tabs>
          <w:tab w:val="left" w:pos="426"/>
          <w:tab w:val="num" w:pos="1495"/>
        </w:tabs>
        <w:suppressAutoHyphens w:val="0"/>
        <w:ind w:left="426"/>
        <w:jc w:val="both"/>
      </w:pPr>
      <w:r>
        <w:t xml:space="preserve">Przedmiotem odbioru końcowego jest wykonanie całego przedmiotu umowy, </w:t>
      </w:r>
      <w:r w:rsidR="00BA298B">
        <w:br/>
      </w:r>
      <w:r>
        <w:t xml:space="preserve">tj. wykonanie wszystkich czynności i prac określonych w § 1 ust. 1 i 2 umowy. Zgłoszenie gotowości do odbioru musi zakończyć się w terminie wykonania umowy określonym w § 6 ust. 1 umowy. Odbiór </w:t>
      </w:r>
      <w:r w:rsidR="00F352CA">
        <w:t xml:space="preserve">zostanie </w:t>
      </w:r>
      <w:r>
        <w:t xml:space="preserve">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7E2736DB" w14:textId="77777777" w:rsidR="008064C3" w:rsidRPr="004E1067" w:rsidRDefault="008064C3" w:rsidP="0010483F">
      <w:pPr>
        <w:widowControl/>
        <w:numPr>
          <w:ilvl w:val="0"/>
          <w:numId w:val="64"/>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417066D8" w14:textId="77777777" w:rsidR="008064C3" w:rsidRPr="004E1067" w:rsidRDefault="008064C3" w:rsidP="0010483F">
      <w:pPr>
        <w:widowControl/>
        <w:numPr>
          <w:ilvl w:val="0"/>
          <w:numId w:val="64"/>
        </w:numPr>
        <w:suppressAutoHyphens w:val="0"/>
        <w:ind w:left="426"/>
        <w:jc w:val="both"/>
      </w:pPr>
      <w:r w:rsidRPr="004E1067">
        <w:t xml:space="preserve">Przy odbiorze końcowym Wykonawca zobowiązany jest dołączyć dokumenty, </w:t>
      </w:r>
      <w:r w:rsidRPr="004E1067">
        <w:br/>
        <w:t xml:space="preserve">w szczególności: </w:t>
      </w:r>
    </w:p>
    <w:p w14:paraId="10264CE8" w14:textId="77777777" w:rsidR="008064C3" w:rsidRPr="00A5283F" w:rsidRDefault="008064C3" w:rsidP="0010483F">
      <w:pPr>
        <w:widowControl/>
        <w:numPr>
          <w:ilvl w:val="0"/>
          <w:numId w:val="65"/>
        </w:numPr>
        <w:suppressAutoHyphens w:val="0"/>
        <w:jc w:val="both"/>
      </w:pPr>
      <w:r w:rsidRPr="00A5283F">
        <w:t>dokumentację powykonawczą (2 egzemplarze wersji papierowej oraz w formie elektronicznej po jednym egzemplarzu w formacie .doc, .pdf oraz .dwg),</w:t>
      </w:r>
    </w:p>
    <w:p w14:paraId="28610AFE" w14:textId="77777777" w:rsidR="008064C3" w:rsidRPr="00A5283F" w:rsidRDefault="008064C3" w:rsidP="0010483F">
      <w:pPr>
        <w:widowControl/>
        <w:numPr>
          <w:ilvl w:val="0"/>
          <w:numId w:val="65"/>
        </w:numPr>
        <w:suppressAutoHyphens w:val="0"/>
        <w:jc w:val="both"/>
      </w:pPr>
      <w:r w:rsidRPr="00A5283F">
        <w:t xml:space="preserve">świadectwa jakości, deklaracje zgodności, certyfikaty, świadectwa wykonanych prób </w:t>
      </w:r>
      <w:r w:rsidRPr="00A5283F">
        <w:br/>
        <w:t xml:space="preserve">i atesty, dotyczące odbieranego elementu robót dokumenty gwarancyjne, instrukcje </w:t>
      </w:r>
      <w:r w:rsidRPr="00A5283F">
        <w:lastRenderedPageBreak/>
        <w:t>obsługi, eksploatacji, konserwacji, bądź inne dokumenty dotyczące użytkowania zamontowanych urządzeń i wyposażenia.</w:t>
      </w:r>
    </w:p>
    <w:p w14:paraId="2DEF7A48" w14:textId="77777777" w:rsidR="008064C3" w:rsidRPr="004E1067" w:rsidRDefault="008064C3" w:rsidP="0010483F">
      <w:pPr>
        <w:widowControl/>
        <w:numPr>
          <w:ilvl w:val="0"/>
          <w:numId w:val="64"/>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5732E4FC" w14:textId="77777777" w:rsidR="008064C3" w:rsidRPr="004E1067" w:rsidRDefault="008064C3" w:rsidP="0010483F">
      <w:pPr>
        <w:widowControl/>
        <w:numPr>
          <w:ilvl w:val="0"/>
          <w:numId w:val="64"/>
        </w:numPr>
        <w:tabs>
          <w:tab w:val="num" w:pos="426"/>
        </w:tabs>
        <w:suppressAutoHyphens w:val="0"/>
        <w:ind w:left="426"/>
        <w:jc w:val="both"/>
      </w:pPr>
      <w:r w:rsidRPr="004E1067">
        <w:t xml:space="preserve">W sytuacji określonej w § 4 ust. 5 Zamawiający może żądać obniżenia wynagrodzenia należnego Wykonawcy. </w:t>
      </w:r>
    </w:p>
    <w:p w14:paraId="568786AA" w14:textId="49356842" w:rsidR="008064C3" w:rsidRDefault="008064C3" w:rsidP="0010483F">
      <w:pPr>
        <w:widowControl/>
        <w:numPr>
          <w:ilvl w:val="0"/>
          <w:numId w:val="64"/>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0ED8BAA" w14:textId="77777777" w:rsidR="002D5422" w:rsidRDefault="002D5422" w:rsidP="0041778F">
      <w:pPr>
        <w:widowControl/>
        <w:suppressAutoHyphens w:val="0"/>
        <w:ind w:left="426"/>
        <w:jc w:val="both"/>
      </w:pPr>
    </w:p>
    <w:p w14:paraId="2D0054D1" w14:textId="77777777" w:rsidR="00BD3C39" w:rsidRPr="000140B8" w:rsidRDefault="00BD3C39" w:rsidP="0041778F">
      <w:pPr>
        <w:jc w:val="both"/>
        <w:rPr>
          <w:sz w:val="16"/>
          <w:szCs w:val="16"/>
        </w:rPr>
      </w:pPr>
    </w:p>
    <w:p w14:paraId="28460FE9"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22DD238E" w14:textId="77777777" w:rsidR="008064C3" w:rsidRPr="004E1067" w:rsidRDefault="008064C3" w:rsidP="008064C3">
      <w:pPr>
        <w:tabs>
          <w:tab w:val="left" w:pos="720"/>
        </w:tabs>
        <w:ind w:left="360"/>
        <w:rPr>
          <w:b/>
        </w:rPr>
      </w:pPr>
      <w:r w:rsidRPr="004E1067">
        <w:rPr>
          <w:b/>
        </w:rPr>
        <w:t>§ 11</w:t>
      </w:r>
    </w:p>
    <w:p w14:paraId="18A9C41F" w14:textId="2267F7E8" w:rsidR="008064C3" w:rsidRPr="004E1067" w:rsidRDefault="008064C3" w:rsidP="0010483F">
      <w:pPr>
        <w:numPr>
          <w:ilvl w:val="0"/>
          <w:numId w:val="66"/>
        </w:numPr>
        <w:ind w:left="426"/>
        <w:jc w:val="both"/>
      </w:pPr>
      <w:r w:rsidRPr="004E1067">
        <w:t>Wynagrodzenie za realizację przedmiotu umowy może być płatne częściami</w:t>
      </w:r>
      <w:r>
        <w:t>,</w:t>
      </w:r>
      <w:r w:rsidRPr="004E1067">
        <w:t xml:space="preserve">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r w:rsidR="002015AD" w:rsidRPr="004E1067">
        <w:t xml:space="preserve"> </w:t>
      </w:r>
      <w:r w:rsidR="00AE4EA6" w:rsidRPr="0020157A">
        <w:t xml:space="preserve">Zamawiający zastrzega, iż łączna wartość faktur częściowych nie może przekroczyć </w:t>
      </w:r>
      <w:r w:rsidR="00AE4EA6">
        <w:t>70</w:t>
      </w:r>
      <w:r w:rsidR="00AE4EA6" w:rsidRPr="0020157A">
        <w:t xml:space="preserve">% wartości wynagrodzenia za przedmiot umowy, po zakończeniu i odebraniu części robót podlegających odbiorowi. </w:t>
      </w:r>
      <w:r w:rsidR="00110104">
        <w:t xml:space="preserve"> </w:t>
      </w:r>
    </w:p>
    <w:p w14:paraId="43D5A251" w14:textId="2D92F36B" w:rsidR="008064C3" w:rsidRPr="004E1067" w:rsidRDefault="008064C3" w:rsidP="0010483F">
      <w:pPr>
        <w:widowControl/>
        <w:numPr>
          <w:ilvl w:val="0"/>
          <w:numId w:val="66"/>
        </w:numPr>
        <w:suppressAutoHyphens w:val="0"/>
        <w:ind w:left="426"/>
        <w:jc w:val="both"/>
      </w:pPr>
      <w:r w:rsidRPr="004E1067">
        <w:t xml:space="preserve">W przypadku wystawiania przez Wykonawcę ustrukturyzowanych faktur elektronicznych </w:t>
      </w:r>
      <w:r w:rsidRPr="004E1067">
        <w:br/>
        <w:t xml:space="preserve">w rozumieniu art. 6 ust. 1 ustawy z dnia 9 listopada 2018 r. o elektronicznym fakturowaniu </w:t>
      </w:r>
      <w:r w:rsidRPr="004E1067">
        <w:br/>
        <w:t xml:space="preserve">w zamówieniach publicznych, koncesjach na roboty budowlane lub usługi oraz partnerstwie publiczno-prywatnym (Dz. U. </w:t>
      </w:r>
      <w:r w:rsidR="00125405" w:rsidRPr="004E1067">
        <w:t>20</w:t>
      </w:r>
      <w:r w:rsidR="00125405">
        <w:t>2</w:t>
      </w:r>
      <w:r w:rsidR="002F4A2D">
        <w:t xml:space="preserve">0 r. </w:t>
      </w:r>
      <w:r w:rsidRPr="004E1067">
        <w:t xml:space="preserve">poz. </w:t>
      </w:r>
      <w:r w:rsidR="00125405">
        <w:t>1666</w:t>
      </w:r>
      <w:r w:rsidRPr="004E1067">
        <w:t xml:space="preserve"> ze zm.) za pośrednictwem Platformy Elektronicznego Fakturowania dostępnej pod adresem: </w:t>
      </w:r>
      <w:hyperlink r:id="rId26" w:history="1">
        <w:r w:rsidRPr="004E1067">
          <w:rPr>
            <w:rStyle w:val="Hipercze"/>
          </w:rPr>
          <w:t>https://efaktura.gov.pl/</w:t>
        </w:r>
      </w:hyperlink>
      <w:r w:rsidRPr="004E1067">
        <w:t xml:space="preserve">, w polu „referencja”, Wykonawca wpisze następujący adres e-mail: …………………… </w:t>
      </w:r>
    </w:p>
    <w:p w14:paraId="75C0DB15" w14:textId="77777777" w:rsidR="008064C3" w:rsidRPr="004E1067" w:rsidRDefault="008064C3" w:rsidP="0010483F">
      <w:pPr>
        <w:widowControl/>
        <w:numPr>
          <w:ilvl w:val="0"/>
          <w:numId w:val="66"/>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02A1B6C9" w14:textId="77777777" w:rsidR="008064C3" w:rsidRPr="004E1067" w:rsidRDefault="008064C3" w:rsidP="0010483F">
      <w:pPr>
        <w:numPr>
          <w:ilvl w:val="0"/>
          <w:numId w:val="66"/>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10EDDDC4" w14:textId="77777777" w:rsidR="008064C3" w:rsidRDefault="008064C3" w:rsidP="0010483F">
      <w:pPr>
        <w:numPr>
          <w:ilvl w:val="0"/>
          <w:numId w:val="66"/>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10616A25" w14:textId="6FCBA050" w:rsidR="008064C3" w:rsidRDefault="008064C3" w:rsidP="0010483F">
      <w:pPr>
        <w:numPr>
          <w:ilvl w:val="0"/>
          <w:numId w:val="66"/>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w:t>
      </w:r>
      <w:r>
        <w:lastRenderedPageBreak/>
        <w:t xml:space="preserve">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00CA2401">
        <w:br/>
      </w:r>
      <w: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0431D1EE" w14:textId="77777777" w:rsidR="008064C3" w:rsidRDefault="008064C3" w:rsidP="0010483F">
      <w:pPr>
        <w:numPr>
          <w:ilvl w:val="0"/>
          <w:numId w:val="66"/>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00A17AB9">
        <w:br/>
      </w:r>
      <w:r>
        <w:t>o powyższym zamiarze.</w:t>
      </w:r>
    </w:p>
    <w:p w14:paraId="064F4BB1" w14:textId="77777777" w:rsidR="008064C3" w:rsidRDefault="008064C3" w:rsidP="0010483F">
      <w:pPr>
        <w:numPr>
          <w:ilvl w:val="0"/>
          <w:numId w:val="66"/>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B176991" w14:textId="77777777" w:rsidR="008064C3" w:rsidRDefault="008064C3" w:rsidP="0010483F">
      <w:pPr>
        <w:numPr>
          <w:ilvl w:val="0"/>
          <w:numId w:val="67"/>
        </w:numPr>
        <w:tabs>
          <w:tab w:val="left" w:pos="851"/>
        </w:tabs>
        <w:ind w:left="851"/>
        <w:jc w:val="both"/>
      </w:pPr>
      <w:r>
        <w:t xml:space="preserve">zaniechania przez niego bezpośredniej zapłaty wynagrodzenia podwykonawcy </w:t>
      </w:r>
      <w:r w:rsidR="00007BD8">
        <w:br/>
      </w:r>
      <w:r>
        <w:t>w razie wykazanie przez Wykonawcę niezasadności roszczenia podwykonawcy;</w:t>
      </w:r>
    </w:p>
    <w:p w14:paraId="3C39B638" w14:textId="77777777" w:rsidR="008064C3" w:rsidRDefault="008064C3" w:rsidP="0010483F">
      <w:pPr>
        <w:numPr>
          <w:ilvl w:val="0"/>
          <w:numId w:val="67"/>
        </w:numPr>
        <w:tabs>
          <w:tab w:val="left" w:pos="851"/>
        </w:tabs>
        <w:ind w:left="851"/>
        <w:jc w:val="both"/>
      </w:pPr>
      <w:r>
        <w:t>dokonania bezpośredniej zapłaty wynagrodzenia podwykonawcy, jeżeli wykazał on zasadność takiej zapłaty udokumentowaną przedłożonymi Wykonawcy fakturami lub rachunkami;</w:t>
      </w:r>
    </w:p>
    <w:p w14:paraId="0D105452" w14:textId="77777777" w:rsidR="008064C3" w:rsidRDefault="008064C3" w:rsidP="0010483F">
      <w:pPr>
        <w:numPr>
          <w:ilvl w:val="0"/>
          <w:numId w:val="67"/>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467F7653" w14:textId="77777777" w:rsidR="008064C3" w:rsidRDefault="008064C3" w:rsidP="0010483F">
      <w:pPr>
        <w:numPr>
          <w:ilvl w:val="0"/>
          <w:numId w:val="66"/>
        </w:numPr>
        <w:ind w:left="426"/>
        <w:jc w:val="both"/>
      </w:pPr>
      <w:r>
        <w:t xml:space="preserve">Zamawiający dokona potrącenia kwoty wypłaconego wynagrodzenia bez odsetek bezpośrednio podwykonawcy z wynagrodzenia wskazanego w § 4 ust. 2 niniejszej </w:t>
      </w:r>
      <w:r w:rsidR="00A17AB9">
        <w:br/>
      </w:r>
      <w:r>
        <w:t>w przypadku dokonania bezpośredniej zapłaty podwykonawcy przez Zamawiającego.</w:t>
      </w:r>
    </w:p>
    <w:p w14:paraId="22EB3242" w14:textId="77777777" w:rsidR="008064C3" w:rsidRDefault="008064C3" w:rsidP="0010483F">
      <w:pPr>
        <w:numPr>
          <w:ilvl w:val="0"/>
          <w:numId w:val="66"/>
        </w:numPr>
        <w:ind w:left="426"/>
        <w:jc w:val="both"/>
      </w:pPr>
      <w:r>
        <w:t xml:space="preserve">Wykonawca w umowach z podwykonawcami ustali termin płatności tak, aby przed zapłatą </w:t>
      </w:r>
      <w:r>
        <w:lastRenderedPageBreak/>
        <w:t xml:space="preserve">przez Zamawiającego faktury końcowej, zostały zapłacone przez Wykonawcę wszystkie faktury podwykonawców. </w:t>
      </w:r>
    </w:p>
    <w:p w14:paraId="33F3DB3B" w14:textId="77777777" w:rsidR="008064C3" w:rsidRDefault="008064C3" w:rsidP="0010483F">
      <w:pPr>
        <w:numPr>
          <w:ilvl w:val="0"/>
          <w:numId w:val="66"/>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rsidR="00A17AB9">
        <w:br/>
      </w:r>
      <w: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00A17AB9">
        <w:br/>
      </w:r>
      <w:r>
        <w:t>z zabezpieczenia należytego wykonania umowy.</w:t>
      </w:r>
    </w:p>
    <w:p w14:paraId="2D2E2453" w14:textId="6494338B" w:rsidR="008064C3" w:rsidRDefault="008064C3" w:rsidP="0010483F">
      <w:pPr>
        <w:numPr>
          <w:ilvl w:val="0"/>
          <w:numId w:val="66"/>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248A3663" w14:textId="47BDC32C" w:rsidR="00DF509D" w:rsidRDefault="00DF509D" w:rsidP="00DF509D">
      <w:pPr>
        <w:numPr>
          <w:ilvl w:val="0"/>
          <w:numId w:val="66"/>
        </w:numPr>
        <w:ind w:left="426"/>
        <w:jc w:val="both"/>
      </w:pPr>
      <w:r w:rsidRPr="00277007">
        <w:rPr>
          <w:rFonts w:eastAsia="Microsoft Sans Serif"/>
          <w:bCs/>
          <w:szCs w:val="23"/>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E345F57" w14:textId="2343DD4A" w:rsidR="008064C3" w:rsidRDefault="008064C3" w:rsidP="0010483F">
      <w:pPr>
        <w:numPr>
          <w:ilvl w:val="0"/>
          <w:numId w:val="66"/>
        </w:numPr>
        <w:ind w:left="426"/>
        <w:jc w:val="both"/>
      </w:pPr>
      <w:r>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Pr>
          <w:rFonts w:eastAsia="Microsoft Sans Serif"/>
          <w:bCs/>
          <w:szCs w:val="23"/>
        </w:rPr>
        <w:br/>
        <w:t>z dnia 11 marca 2004 r. o podatku od towarów i usług (t. j. Dz. U. 202</w:t>
      </w:r>
      <w:r w:rsidR="00534783">
        <w:rPr>
          <w:rFonts w:eastAsia="Microsoft Sans Serif"/>
          <w:bCs/>
          <w:szCs w:val="23"/>
        </w:rPr>
        <w:t>1</w:t>
      </w:r>
      <w:r>
        <w:rPr>
          <w:rFonts w:eastAsia="Microsoft Sans Serif"/>
          <w:bCs/>
          <w:szCs w:val="23"/>
        </w:rPr>
        <w:t xml:space="preserve"> poz. </w:t>
      </w:r>
      <w:r w:rsidR="00534783">
        <w:rPr>
          <w:rFonts w:eastAsia="Microsoft Sans Serif"/>
          <w:bCs/>
          <w:szCs w:val="23"/>
        </w:rPr>
        <w:t>685</w:t>
      </w:r>
      <w:r>
        <w:rPr>
          <w:rFonts w:eastAsia="Microsoft Sans Serif"/>
          <w:bCs/>
          <w:szCs w:val="23"/>
        </w:rPr>
        <w:t xml:space="preserve"> ze zm.). Postanowień zdania 1. nie stosuje się, gdy przedmiot umowy stanowi czynność zwolnioną </w:t>
      </w:r>
      <w:r>
        <w:rPr>
          <w:rFonts w:eastAsia="Microsoft Sans Serif"/>
          <w:bCs/>
          <w:szCs w:val="23"/>
        </w:rPr>
        <w:br/>
        <w:t>z podatku VAT albo jest on objęty 0% stawką podatku VAT.</w:t>
      </w:r>
    </w:p>
    <w:p w14:paraId="1A3A689F" w14:textId="77777777" w:rsidR="008064C3" w:rsidRDefault="008064C3" w:rsidP="0010483F">
      <w:pPr>
        <w:numPr>
          <w:ilvl w:val="0"/>
          <w:numId w:val="66"/>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4DCC5156" w14:textId="14AE710E" w:rsidR="008064C3" w:rsidRDefault="008064C3" w:rsidP="0010483F">
      <w:pPr>
        <w:numPr>
          <w:ilvl w:val="0"/>
          <w:numId w:val="66"/>
        </w:numPr>
        <w:ind w:left="426"/>
        <w:jc w:val="both"/>
      </w:pPr>
      <w:r>
        <w:rPr>
          <w:rFonts w:eastAsia="Microsoft Sans Serif"/>
          <w:bCs/>
          <w:szCs w:val="23"/>
        </w:rPr>
        <w:t>Zamawiający dokona płatności wynagrodzenia przelewem z rachunku Zamawiającego, na rachunek bankowy Wykonawcy wskazany w fakturze</w:t>
      </w:r>
      <w:r w:rsidR="0033177F">
        <w:rPr>
          <w:rFonts w:eastAsia="Microsoft Sans Serif"/>
          <w:bCs/>
          <w:szCs w:val="23"/>
        </w:rPr>
        <w:t>, z zastrzeżeniem postanowień ust 13</w:t>
      </w:r>
      <w:r w:rsidR="00534783">
        <w:rPr>
          <w:rFonts w:eastAsia="Microsoft Sans Serif"/>
          <w:bCs/>
          <w:szCs w:val="23"/>
        </w:rPr>
        <w:t xml:space="preserve"> i 14</w:t>
      </w:r>
    </w:p>
    <w:p w14:paraId="32592536" w14:textId="77777777" w:rsidR="008064C3" w:rsidRDefault="008064C3" w:rsidP="0010483F">
      <w:pPr>
        <w:widowControl/>
        <w:numPr>
          <w:ilvl w:val="0"/>
          <w:numId w:val="66"/>
        </w:numPr>
        <w:autoSpaceDE w:val="0"/>
        <w:ind w:left="426"/>
        <w:jc w:val="both"/>
      </w:pPr>
      <w:r>
        <w:t>Faktura winna być wystawiana w następujący sposób:</w:t>
      </w:r>
    </w:p>
    <w:p w14:paraId="20F561B6" w14:textId="77777777" w:rsidR="008064C3" w:rsidRDefault="008064C3" w:rsidP="008064C3">
      <w:pPr>
        <w:widowControl/>
        <w:autoSpaceDE w:val="0"/>
        <w:ind w:left="426"/>
        <w:jc w:val="both"/>
      </w:pPr>
      <w:r>
        <w:t xml:space="preserve">Uniwersytet Jagielloński, ul. Gołębia 24, 31-007 Kraków, </w:t>
      </w:r>
    </w:p>
    <w:p w14:paraId="00B23579" w14:textId="77777777" w:rsidR="008064C3" w:rsidRDefault="008064C3" w:rsidP="008064C3">
      <w:pPr>
        <w:widowControl/>
        <w:autoSpaceDE w:val="0"/>
        <w:ind w:left="426"/>
        <w:jc w:val="both"/>
      </w:pPr>
      <w:r>
        <w:t xml:space="preserve">NIP: 675-000-22-36, REGON: 000001270 </w:t>
      </w:r>
    </w:p>
    <w:p w14:paraId="4FBA18D4" w14:textId="77777777" w:rsidR="008064C3" w:rsidRDefault="008064C3" w:rsidP="008064C3">
      <w:pPr>
        <w:widowControl/>
        <w:autoSpaceDE w:val="0"/>
        <w:ind w:left="426"/>
        <w:jc w:val="both"/>
      </w:pPr>
      <w:r>
        <w:t xml:space="preserve">i opatrzona dopiskiem, </w:t>
      </w:r>
      <w:r w:rsidR="00E665DD" w:rsidRPr="00E665DD">
        <w:t>dla jakiej Jednostki Zamawiającego zamówienie zrealizowano</w:t>
      </w:r>
      <w:r w:rsidR="00E665DD">
        <w:t xml:space="preserve">, </w:t>
      </w:r>
      <w:r w:rsidR="00E665DD" w:rsidRPr="00E665DD">
        <w:t>numer i data umowy</w:t>
      </w:r>
      <w:r w:rsidR="00E665DD">
        <w:t>,</w:t>
      </w:r>
      <w:r w:rsidR="00E665DD" w:rsidRPr="00E665DD">
        <w:t xml:space="preserve"> adres prac</w:t>
      </w:r>
      <w:r>
        <w:t xml:space="preserve">. </w:t>
      </w:r>
    </w:p>
    <w:p w14:paraId="31576DDC" w14:textId="77777777" w:rsidR="008064C3" w:rsidRDefault="008064C3" w:rsidP="0010483F">
      <w:pPr>
        <w:numPr>
          <w:ilvl w:val="0"/>
          <w:numId w:val="66"/>
        </w:numPr>
        <w:ind w:left="426"/>
        <w:jc w:val="both"/>
      </w:pPr>
      <w:r>
        <w:t>Miejscem płatności jest Bank Zamawiającego, a zapłata następuje w dniu zlecenia przelewu przez Zamawiającego.</w:t>
      </w:r>
    </w:p>
    <w:p w14:paraId="021E64FF" w14:textId="77777777" w:rsidR="0057331E" w:rsidRPr="00857B90" w:rsidRDefault="0057331E" w:rsidP="008064C3">
      <w:pPr>
        <w:ind w:left="426"/>
        <w:jc w:val="both"/>
        <w:rPr>
          <w:sz w:val="16"/>
        </w:rPr>
      </w:pPr>
    </w:p>
    <w:p w14:paraId="63153678" w14:textId="77777777" w:rsidR="008064C3" w:rsidRDefault="008064C3" w:rsidP="008064C3">
      <w:pPr>
        <w:tabs>
          <w:tab w:val="left" w:pos="720"/>
        </w:tabs>
        <w:rPr>
          <w:b/>
        </w:rPr>
      </w:pPr>
      <w:r>
        <w:rPr>
          <w:b/>
        </w:rPr>
        <w:t>Zabezpieczenie należytego wykonania umowy</w:t>
      </w:r>
    </w:p>
    <w:p w14:paraId="3FD77D67" w14:textId="77777777" w:rsidR="008064C3" w:rsidRDefault="008064C3" w:rsidP="008064C3">
      <w:pPr>
        <w:tabs>
          <w:tab w:val="left" w:pos="720"/>
        </w:tabs>
        <w:rPr>
          <w:b/>
        </w:rPr>
      </w:pPr>
      <w:r>
        <w:rPr>
          <w:b/>
        </w:rPr>
        <w:t>§ 12</w:t>
      </w:r>
    </w:p>
    <w:p w14:paraId="48F2A0CC" w14:textId="77777777" w:rsidR="008064C3" w:rsidRDefault="008064C3" w:rsidP="0010483F">
      <w:pPr>
        <w:widowControl/>
        <w:numPr>
          <w:ilvl w:val="0"/>
          <w:numId w:val="68"/>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1F0F9DC9" w14:textId="77777777" w:rsidR="008064C3" w:rsidRDefault="008064C3" w:rsidP="0010483F">
      <w:pPr>
        <w:widowControl/>
        <w:numPr>
          <w:ilvl w:val="0"/>
          <w:numId w:val="68"/>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3524DC2C" w14:textId="77777777" w:rsidR="008064C3" w:rsidRDefault="008064C3" w:rsidP="0010483F">
      <w:pPr>
        <w:widowControl/>
        <w:numPr>
          <w:ilvl w:val="0"/>
          <w:numId w:val="68"/>
        </w:numPr>
        <w:tabs>
          <w:tab w:val="left" w:pos="426"/>
        </w:tabs>
        <w:suppressAutoHyphens w:val="0"/>
        <w:ind w:left="426"/>
        <w:jc w:val="both"/>
      </w:pPr>
      <w:r>
        <w:lastRenderedPageBreak/>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621F47A5" w14:textId="77777777" w:rsidR="008064C3" w:rsidRDefault="008064C3" w:rsidP="0010483F">
      <w:pPr>
        <w:widowControl/>
        <w:numPr>
          <w:ilvl w:val="0"/>
          <w:numId w:val="68"/>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50C5F9A" w14:textId="77777777" w:rsidR="008064C3" w:rsidRDefault="008064C3" w:rsidP="0010483F">
      <w:pPr>
        <w:widowControl/>
        <w:numPr>
          <w:ilvl w:val="0"/>
          <w:numId w:val="68"/>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w:t>
      </w:r>
      <w:r w:rsidR="00112078">
        <w:t>450</w:t>
      </w:r>
      <w:r>
        <w:t xml:space="preserve"> ust. 1 PZP.</w:t>
      </w:r>
    </w:p>
    <w:p w14:paraId="26BC8EE8" w14:textId="77777777" w:rsidR="008064C3" w:rsidRDefault="008064C3" w:rsidP="0010483F">
      <w:pPr>
        <w:widowControl/>
        <w:numPr>
          <w:ilvl w:val="0"/>
          <w:numId w:val="68"/>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AC32CB4" w14:textId="77777777" w:rsidR="008064C3" w:rsidRDefault="008064C3" w:rsidP="0010483F">
      <w:pPr>
        <w:widowControl/>
        <w:numPr>
          <w:ilvl w:val="0"/>
          <w:numId w:val="68"/>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br/>
      </w:r>
      <w: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br/>
      </w:r>
      <w:r>
        <w:t xml:space="preserve">w imieniu gwaranta do dokonania czynności objętej tym dokumentem. </w:t>
      </w:r>
    </w:p>
    <w:p w14:paraId="1C96C7BD" w14:textId="77777777" w:rsidR="008064C3" w:rsidRDefault="008064C3" w:rsidP="008064C3">
      <w:pPr>
        <w:widowControl/>
        <w:tabs>
          <w:tab w:val="left" w:pos="720"/>
        </w:tabs>
        <w:suppressAutoHyphens w:val="0"/>
        <w:rPr>
          <w:b/>
          <w:sz w:val="14"/>
        </w:rPr>
      </w:pPr>
    </w:p>
    <w:p w14:paraId="5F796909" w14:textId="77777777" w:rsidR="008064C3" w:rsidRDefault="008064C3" w:rsidP="008064C3">
      <w:pPr>
        <w:widowControl/>
        <w:tabs>
          <w:tab w:val="left" w:pos="720"/>
        </w:tabs>
        <w:suppressAutoHyphens w:val="0"/>
        <w:rPr>
          <w:b/>
        </w:rPr>
      </w:pPr>
      <w:r>
        <w:rPr>
          <w:b/>
        </w:rPr>
        <w:t>Rękojmia za wady</w:t>
      </w:r>
    </w:p>
    <w:p w14:paraId="4FBF7422" w14:textId="77777777" w:rsidR="008064C3" w:rsidRDefault="008064C3" w:rsidP="008064C3">
      <w:pPr>
        <w:widowControl/>
        <w:tabs>
          <w:tab w:val="left" w:pos="720"/>
        </w:tabs>
        <w:suppressAutoHyphens w:val="0"/>
        <w:rPr>
          <w:b/>
        </w:rPr>
      </w:pPr>
      <w:r>
        <w:rPr>
          <w:b/>
        </w:rPr>
        <w:t>§ 13</w:t>
      </w:r>
    </w:p>
    <w:p w14:paraId="7ED70B79" w14:textId="77777777" w:rsidR="008064C3" w:rsidRDefault="008064C3" w:rsidP="0010483F">
      <w:pPr>
        <w:widowControl/>
        <w:numPr>
          <w:ilvl w:val="0"/>
          <w:numId w:val="69"/>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1AE019F8" w14:textId="77777777" w:rsidR="008064C3" w:rsidRDefault="008064C3" w:rsidP="0010483F">
      <w:pPr>
        <w:widowControl/>
        <w:numPr>
          <w:ilvl w:val="0"/>
          <w:numId w:val="69"/>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251000F" w14:textId="77777777" w:rsidR="008064C3" w:rsidRDefault="008064C3" w:rsidP="008064C3">
      <w:pPr>
        <w:widowControl/>
        <w:tabs>
          <w:tab w:val="left" w:pos="720"/>
        </w:tabs>
        <w:suppressAutoHyphens w:val="0"/>
        <w:ind w:left="360"/>
        <w:rPr>
          <w:b/>
          <w:sz w:val="12"/>
        </w:rPr>
      </w:pPr>
    </w:p>
    <w:p w14:paraId="187C056F" w14:textId="77777777" w:rsidR="008064C3" w:rsidRDefault="008064C3" w:rsidP="008064C3">
      <w:pPr>
        <w:widowControl/>
        <w:tabs>
          <w:tab w:val="left" w:pos="720"/>
        </w:tabs>
        <w:suppressAutoHyphens w:val="0"/>
        <w:ind w:left="360"/>
        <w:rPr>
          <w:b/>
        </w:rPr>
      </w:pPr>
      <w:r>
        <w:rPr>
          <w:b/>
        </w:rPr>
        <w:t>Gwarancja</w:t>
      </w:r>
    </w:p>
    <w:p w14:paraId="68E93FD3" w14:textId="77777777" w:rsidR="008064C3" w:rsidRPr="001435D4" w:rsidRDefault="008064C3" w:rsidP="008064C3">
      <w:pPr>
        <w:tabs>
          <w:tab w:val="left" w:pos="720"/>
        </w:tabs>
        <w:ind w:left="360"/>
        <w:rPr>
          <w:b/>
        </w:rPr>
      </w:pPr>
      <w:r w:rsidRPr="001435D4">
        <w:rPr>
          <w:b/>
        </w:rPr>
        <w:t>§ 14</w:t>
      </w:r>
    </w:p>
    <w:p w14:paraId="57426CF3" w14:textId="77777777" w:rsidR="00E665DD" w:rsidRPr="00950C26" w:rsidRDefault="00E665DD" w:rsidP="00E665DD">
      <w:pPr>
        <w:widowControl/>
        <w:numPr>
          <w:ilvl w:val="0"/>
          <w:numId w:val="70"/>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14:paraId="2A5A8450" w14:textId="77777777" w:rsidR="008064C3" w:rsidRDefault="008064C3" w:rsidP="0010483F">
      <w:pPr>
        <w:widowControl/>
        <w:numPr>
          <w:ilvl w:val="0"/>
          <w:numId w:val="70"/>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6D92C953" w14:textId="77777777" w:rsidR="008064C3" w:rsidRDefault="008064C3" w:rsidP="0010483F">
      <w:pPr>
        <w:widowControl/>
        <w:numPr>
          <w:ilvl w:val="0"/>
          <w:numId w:val="70"/>
        </w:numPr>
        <w:suppressAutoHyphens w:val="0"/>
        <w:jc w:val="both"/>
        <w:rPr>
          <w:strike/>
        </w:rPr>
      </w:pPr>
      <w:r w:rsidRPr="003823FE">
        <w:t>Zamawiający jest uprawniony do wykonywania uprawnień z gwarancji niezależnie od przysługujących mu uprawnień z tytułu rękojmi.</w:t>
      </w:r>
    </w:p>
    <w:p w14:paraId="3342744F" w14:textId="77777777" w:rsidR="008064C3" w:rsidRDefault="008064C3" w:rsidP="0010483F">
      <w:pPr>
        <w:widowControl/>
        <w:numPr>
          <w:ilvl w:val="0"/>
          <w:numId w:val="70"/>
        </w:numPr>
        <w:suppressAutoHyphens w:val="0"/>
        <w:jc w:val="both"/>
        <w:rPr>
          <w:strike/>
        </w:rPr>
      </w:pPr>
      <w:r w:rsidRPr="003823FE">
        <w:t xml:space="preserve">Świadczenia wynikające z udzielonej gwarancji będą wykonywane przez Wykonawcę, producenta, autoryzowany przez niego serwis lub osoby na koszt Wykonawcy w miejscach </w:t>
      </w:r>
      <w:r w:rsidRPr="003823FE">
        <w:lastRenderedPageBreak/>
        <w:t>realizacji umowy, a jeżeli będzie to technicznie niemożliwe, wszelkie działania organizacyjne i koszty wynikające ze świadczenia poza obiektami obciążają Wykonawcę.</w:t>
      </w:r>
    </w:p>
    <w:p w14:paraId="1774B79E" w14:textId="77777777" w:rsidR="008064C3" w:rsidRDefault="008064C3" w:rsidP="0010483F">
      <w:pPr>
        <w:widowControl/>
        <w:numPr>
          <w:ilvl w:val="0"/>
          <w:numId w:val="70"/>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3B4F5B9" w14:textId="77777777" w:rsidR="008064C3" w:rsidRDefault="008064C3" w:rsidP="0010483F">
      <w:pPr>
        <w:widowControl/>
        <w:numPr>
          <w:ilvl w:val="0"/>
          <w:numId w:val="70"/>
        </w:numPr>
        <w:suppressAutoHyphens w:val="0"/>
        <w:jc w:val="both"/>
      </w:pPr>
      <w:r>
        <w:t xml:space="preserve">Naprawa gwarancyjna będzie wykonana w terminie nie dłuższym niż 14 dni z wyłączeniem dni ustawowo wolnych od pracy, licząc od dnia przyjęcia zgłoszenia przez serwis </w:t>
      </w:r>
      <w:r w:rsidR="00A17AB9">
        <w:br/>
      </w:r>
      <w:r>
        <w:t>(e-mailem). W przypadku konieczności sprowadzenia specjalistycznych części zamiennych, termin ten nie może być dłuższy niż 30 dni, chyba, że Strony uzgodnią inny termin, co zostanie potwierdzone pisemnym protokołem konieczności</w:t>
      </w:r>
      <w:r w:rsidR="00BA298B">
        <w:t>.</w:t>
      </w:r>
    </w:p>
    <w:p w14:paraId="0043A56F" w14:textId="77777777" w:rsidR="008064C3" w:rsidRDefault="008064C3" w:rsidP="0010483F">
      <w:pPr>
        <w:widowControl/>
        <w:numPr>
          <w:ilvl w:val="0"/>
          <w:numId w:val="70"/>
        </w:numPr>
        <w:suppressAutoHyphens w:val="0"/>
        <w:jc w:val="both"/>
      </w:pPr>
      <w:r>
        <w:t>Okres gwarancji na naprawiane elementy ulega automatycznemu przedłużeniu o okres naprawy, tj. czas liczony od zgłoszenia do usunięcia awarii czy usterki.</w:t>
      </w:r>
    </w:p>
    <w:p w14:paraId="3E2E441A" w14:textId="77777777" w:rsidR="008064C3" w:rsidRDefault="008064C3" w:rsidP="0010483F">
      <w:pPr>
        <w:widowControl/>
        <w:numPr>
          <w:ilvl w:val="0"/>
          <w:numId w:val="70"/>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FF77CCE" w14:textId="77777777" w:rsidR="008064C3" w:rsidRDefault="008064C3" w:rsidP="0010483F">
      <w:pPr>
        <w:widowControl/>
        <w:numPr>
          <w:ilvl w:val="0"/>
          <w:numId w:val="70"/>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247BA728" w14:textId="77777777" w:rsidR="008064C3" w:rsidRDefault="008064C3" w:rsidP="0010483F">
      <w:pPr>
        <w:widowControl/>
        <w:numPr>
          <w:ilvl w:val="0"/>
          <w:numId w:val="70"/>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6C8657A" w14:textId="77777777" w:rsidR="008064C3" w:rsidRDefault="008064C3" w:rsidP="0010483F">
      <w:pPr>
        <w:widowControl/>
        <w:numPr>
          <w:ilvl w:val="0"/>
          <w:numId w:val="70"/>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40E9B8C9" w14:textId="77777777" w:rsidR="008064C3" w:rsidRPr="00D8481F" w:rsidRDefault="008064C3" w:rsidP="008064C3">
      <w:pPr>
        <w:tabs>
          <w:tab w:val="left" w:pos="720"/>
        </w:tabs>
        <w:ind w:left="360"/>
        <w:rPr>
          <w:b/>
          <w:sz w:val="16"/>
          <w:highlight w:val="yellow"/>
        </w:rPr>
      </w:pPr>
    </w:p>
    <w:p w14:paraId="6162CB16" w14:textId="77777777" w:rsidR="008064C3" w:rsidRDefault="008064C3" w:rsidP="008064C3">
      <w:pPr>
        <w:tabs>
          <w:tab w:val="left" w:pos="720"/>
        </w:tabs>
        <w:ind w:left="360"/>
        <w:rPr>
          <w:b/>
        </w:rPr>
      </w:pPr>
      <w:r>
        <w:rPr>
          <w:b/>
        </w:rPr>
        <w:t xml:space="preserve">Odstąpienie od umowy </w:t>
      </w:r>
    </w:p>
    <w:p w14:paraId="2616038E" w14:textId="77777777" w:rsidR="008064C3" w:rsidRDefault="008064C3" w:rsidP="008064C3">
      <w:pPr>
        <w:tabs>
          <w:tab w:val="left" w:pos="720"/>
        </w:tabs>
        <w:ind w:left="360"/>
        <w:rPr>
          <w:b/>
        </w:rPr>
      </w:pPr>
      <w:r>
        <w:rPr>
          <w:b/>
        </w:rPr>
        <w:t>§ 15</w:t>
      </w:r>
    </w:p>
    <w:p w14:paraId="35931C07" w14:textId="77777777" w:rsidR="008064C3" w:rsidRDefault="008064C3" w:rsidP="0010483F">
      <w:pPr>
        <w:widowControl/>
        <w:numPr>
          <w:ilvl w:val="0"/>
          <w:numId w:val="71"/>
        </w:numPr>
        <w:suppressAutoHyphens w:val="0"/>
        <w:ind w:left="426"/>
        <w:jc w:val="both"/>
      </w:pPr>
      <w:r>
        <w:t>Oprócz przypadków wymienionych w Kodeksie cywilnym Stronom przysługuje prawo odstąpienia od niniejszej umowy w razie zaistnienia okoliczności wskazanych w ust. 2.</w:t>
      </w:r>
    </w:p>
    <w:p w14:paraId="67A71048" w14:textId="1F9C0B57" w:rsidR="008064C3" w:rsidRDefault="008064C3" w:rsidP="0010483F">
      <w:pPr>
        <w:widowControl/>
        <w:numPr>
          <w:ilvl w:val="0"/>
          <w:numId w:val="71"/>
        </w:numPr>
        <w:suppressAutoHyphens w:val="0"/>
        <w:ind w:left="426"/>
        <w:jc w:val="both"/>
      </w:pPr>
      <w:r>
        <w:t xml:space="preserve">Zamawiający może odstąpić od umowy, nie wcześniej niż w terminie 7 (siedmiu) dni </w:t>
      </w:r>
      <w:r w:rsidR="007005D5">
        <w:t xml:space="preserve">i nie później </w:t>
      </w:r>
      <w:r w:rsidR="00180526">
        <w:t xml:space="preserve">niż w terminie 60 dni </w:t>
      </w:r>
      <w:r>
        <w:t>od dnia powzięcia wiadomości o tym, że:</w:t>
      </w:r>
    </w:p>
    <w:p w14:paraId="0F288EE6" w14:textId="77777777" w:rsidR="008064C3" w:rsidRDefault="008064C3" w:rsidP="0010483F">
      <w:pPr>
        <w:widowControl/>
        <w:numPr>
          <w:ilvl w:val="0"/>
          <w:numId w:val="72"/>
        </w:numPr>
        <w:tabs>
          <w:tab w:val="left" w:pos="720"/>
        </w:tabs>
        <w:suppressAutoHyphens w:val="0"/>
        <w:ind w:left="851"/>
        <w:jc w:val="both"/>
      </w:pPr>
      <w:r>
        <w:t>Wykonawca na skutek swojej niewypłacalności nie wykonuje zobowiązań pieniężnych przez okres co najmniej 3 miesięcy,</w:t>
      </w:r>
    </w:p>
    <w:p w14:paraId="21FEC0E2" w14:textId="77777777" w:rsidR="008064C3" w:rsidRDefault="008064C3" w:rsidP="0010483F">
      <w:pPr>
        <w:widowControl/>
        <w:numPr>
          <w:ilvl w:val="0"/>
          <w:numId w:val="72"/>
        </w:numPr>
        <w:tabs>
          <w:tab w:val="left" w:pos="720"/>
        </w:tabs>
        <w:suppressAutoHyphens w:val="0"/>
        <w:ind w:left="851"/>
        <w:jc w:val="both"/>
      </w:pPr>
      <w:r>
        <w:t>została podjęta likwidacja Wykonawcy,</w:t>
      </w:r>
    </w:p>
    <w:p w14:paraId="453A61D6" w14:textId="77777777" w:rsidR="008064C3" w:rsidRDefault="008064C3" w:rsidP="0010483F">
      <w:pPr>
        <w:widowControl/>
        <w:numPr>
          <w:ilvl w:val="0"/>
          <w:numId w:val="72"/>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6BC8305F" w14:textId="77777777" w:rsidR="008064C3" w:rsidRDefault="008064C3" w:rsidP="0010483F">
      <w:pPr>
        <w:widowControl/>
        <w:numPr>
          <w:ilvl w:val="0"/>
          <w:numId w:val="72"/>
        </w:numPr>
        <w:tabs>
          <w:tab w:val="left" w:pos="720"/>
        </w:tabs>
        <w:suppressAutoHyphens w:val="0"/>
        <w:ind w:left="851"/>
        <w:jc w:val="both"/>
      </w:pPr>
      <w:r>
        <w:t>Wykonawca zaniechał realizacji przedmiotu umowy, tj. w sposób nieprzerwany nie realizuje go przez okres 30 dni, z przyczyn, za które odpowiada Wykonawca,</w:t>
      </w:r>
    </w:p>
    <w:p w14:paraId="79F4A059" w14:textId="79911733" w:rsidR="008064C3" w:rsidRDefault="008064C3" w:rsidP="0010483F">
      <w:pPr>
        <w:widowControl/>
        <w:numPr>
          <w:ilvl w:val="0"/>
          <w:numId w:val="72"/>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w:t>
      </w:r>
      <w:r w:rsidR="00723E72">
        <w:t xml:space="preserve">od Zamawiającego </w:t>
      </w:r>
      <w:r>
        <w:t xml:space="preserve">decyzji o ich podjęciu, </w:t>
      </w:r>
    </w:p>
    <w:p w14:paraId="38B86FA4" w14:textId="77777777" w:rsidR="008064C3" w:rsidRDefault="008064C3" w:rsidP="0010483F">
      <w:pPr>
        <w:widowControl/>
        <w:numPr>
          <w:ilvl w:val="0"/>
          <w:numId w:val="72"/>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169FC36B" w14:textId="77777777" w:rsidR="008064C3" w:rsidRDefault="008064C3" w:rsidP="0010483F">
      <w:pPr>
        <w:widowControl/>
        <w:numPr>
          <w:ilvl w:val="0"/>
          <w:numId w:val="72"/>
        </w:numPr>
        <w:tabs>
          <w:tab w:val="left" w:pos="720"/>
        </w:tabs>
        <w:suppressAutoHyphens w:val="0"/>
        <w:ind w:left="851"/>
        <w:jc w:val="both"/>
      </w:pPr>
      <w:r>
        <w:lastRenderedPageBreak/>
        <w:t>Wykonawca spowodował zwłokę w wykonaniu przedmiotu umowy w stosunku do terminu realizacji powyżej 1 miesiąca,</w:t>
      </w:r>
    </w:p>
    <w:p w14:paraId="0A189560" w14:textId="77777777" w:rsidR="008064C3" w:rsidRDefault="008064C3" w:rsidP="0010483F">
      <w:pPr>
        <w:widowControl/>
        <w:numPr>
          <w:ilvl w:val="0"/>
          <w:numId w:val="72"/>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6C272B82" w14:textId="77777777" w:rsidR="008064C3" w:rsidRDefault="008064C3" w:rsidP="0010483F">
      <w:pPr>
        <w:widowControl/>
        <w:numPr>
          <w:ilvl w:val="0"/>
          <w:numId w:val="72"/>
        </w:numPr>
        <w:tabs>
          <w:tab w:val="left" w:pos="720"/>
        </w:tabs>
        <w:suppressAutoHyphens w:val="0"/>
        <w:ind w:left="851"/>
        <w:jc w:val="both"/>
      </w:pPr>
      <w:r>
        <w:t>Wykonawca nie zastosował się do żądania Zamawiającego, o którym mowa w § 3 ust. 4 zdanie 2,</w:t>
      </w:r>
    </w:p>
    <w:p w14:paraId="35BD1DCD" w14:textId="77777777" w:rsidR="008064C3" w:rsidRDefault="008064C3" w:rsidP="0010483F">
      <w:pPr>
        <w:widowControl/>
        <w:numPr>
          <w:ilvl w:val="0"/>
          <w:numId w:val="72"/>
        </w:numPr>
        <w:tabs>
          <w:tab w:val="left" w:pos="720"/>
        </w:tabs>
        <w:suppressAutoHyphens w:val="0"/>
        <w:ind w:left="851"/>
        <w:jc w:val="both"/>
      </w:pPr>
      <w:r>
        <w:t>zaistniały okoliczności wskazane w § 10 ust. 8 umowy,</w:t>
      </w:r>
    </w:p>
    <w:p w14:paraId="332D19D0" w14:textId="2A1A4BD7" w:rsidR="008064C3" w:rsidRDefault="008064C3" w:rsidP="0010483F">
      <w:pPr>
        <w:widowControl/>
        <w:numPr>
          <w:ilvl w:val="0"/>
          <w:numId w:val="72"/>
        </w:numPr>
        <w:tabs>
          <w:tab w:val="left" w:pos="720"/>
        </w:tabs>
        <w:suppressAutoHyphens w:val="0"/>
        <w:ind w:left="851"/>
        <w:jc w:val="both"/>
      </w:pPr>
      <w:r>
        <w:t>Zamawiający, dokonał trzech bezpośrednich zapłat wynagrodzenia należnego podwykonawcy - w przypadkach określonych w niniejszej umowie.</w:t>
      </w:r>
    </w:p>
    <w:p w14:paraId="4DDC41D9" w14:textId="17F02CCC" w:rsidR="00180526" w:rsidRDefault="00180526" w:rsidP="0010483F">
      <w:pPr>
        <w:widowControl/>
        <w:numPr>
          <w:ilvl w:val="0"/>
          <w:numId w:val="72"/>
        </w:numPr>
        <w:tabs>
          <w:tab w:val="left" w:pos="720"/>
        </w:tabs>
        <w:suppressAutoHyphens w:val="0"/>
        <w:ind w:left="851"/>
        <w:jc w:val="both"/>
      </w:pPr>
      <w:r>
        <w:t xml:space="preserve"> Wysokość kar umownych przekroczyła 55% wynagrodzenia, o którym mowa w § 4 ust. 2  </w:t>
      </w:r>
    </w:p>
    <w:p w14:paraId="64442052" w14:textId="77777777" w:rsidR="00B2194A" w:rsidRPr="007F7EDC" w:rsidRDefault="00FA6A94" w:rsidP="0010483F">
      <w:pPr>
        <w:widowControl/>
        <w:numPr>
          <w:ilvl w:val="0"/>
          <w:numId w:val="71"/>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2498C8E0" w14:textId="77777777" w:rsidR="007F7EDC" w:rsidRPr="007F7EDC" w:rsidRDefault="00FA6A94" w:rsidP="0010483F">
      <w:pPr>
        <w:pStyle w:val="Akapitzlist"/>
        <w:numPr>
          <w:ilvl w:val="3"/>
          <w:numId w:val="56"/>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145F001C" w14:textId="77777777" w:rsidR="00D573F2" w:rsidRPr="007F7EDC" w:rsidRDefault="00654E99" w:rsidP="0010483F">
      <w:pPr>
        <w:pStyle w:val="Akapitzlist"/>
        <w:numPr>
          <w:ilvl w:val="3"/>
          <w:numId w:val="56"/>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1B93F7A2" w14:textId="77777777" w:rsidR="00D573F2" w:rsidRPr="00A16596" w:rsidRDefault="00D573F2" w:rsidP="0010483F">
      <w:pPr>
        <w:pStyle w:val="Akapitzlist"/>
        <w:numPr>
          <w:ilvl w:val="3"/>
          <w:numId w:val="56"/>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168FC3F1" w14:textId="77777777" w:rsidR="00D573F2" w:rsidRPr="00A16596" w:rsidRDefault="00D573F2" w:rsidP="0010483F">
      <w:pPr>
        <w:pStyle w:val="Akapitzlist"/>
        <w:numPr>
          <w:ilvl w:val="3"/>
          <w:numId w:val="56"/>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10" w:name="_Hlk65068545"/>
      <w:r>
        <w:rPr>
          <w:color w:val="333333"/>
        </w:rPr>
        <w:t>dyrektywy</w:t>
      </w:r>
      <w:bookmarkEnd w:id="10"/>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245CAFF9" w14:textId="77777777" w:rsidR="00314C95" w:rsidRDefault="00314C95" w:rsidP="0010483F">
      <w:pPr>
        <w:widowControl/>
        <w:numPr>
          <w:ilvl w:val="0"/>
          <w:numId w:val="71"/>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12D79882" w14:textId="77777777" w:rsidR="008064C3" w:rsidRDefault="008064C3" w:rsidP="0010483F">
      <w:pPr>
        <w:widowControl/>
        <w:numPr>
          <w:ilvl w:val="0"/>
          <w:numId w:val="71"/>
        </w:numPr>
        <w:suppressAutoHyphens w:val="0"/>
        <w:ind w:left="426"/>
        <w:jc w:val="both"/>
        <w:rPr>
          <w:color w:val="000000"/>
        </w:rPr>
      </w:pPr>
      <w:r>
        <w:t xml:space="preserve">W razie odstąpienia od umowy albo </w:t>
      </w:r>
      <w:r w:rsidR="00D83703">
        <w:t xml:space="preserve">jej </w:t>
      </w:r>
      <w:r>
        <w:t>rozwiązania Wykonawca:</w:t>
      </w:r>
    </w:p>
    <w:p w14:paraId="74027DC7" w14:textId="77777777" w:rsidR="008064C3" w:rsidRDefault="008064C3" w:rsidP="0010483F">
      <w:pPr>
        <w:widowControl/>
        <w:numPr>
          <w:ilvl w:val="0"/>
          <w:numId w:val="73"/>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1EA0313C" w14:textId="77777777" w:rsidR="008064C3" w:rsidRDefault="008064C3" w:rsidP="0010483F">
      <w:pPr>
        <w:widowControl/>
        <w:numPr>
          <w:ilvl w:val="0"/>
          <w:numId w:val="73"/>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28D7AAE" w14:textId="77777777" w:rsidR="008064C3" w:rsidRDefault="008064C3" w:rsidP="0010483F">
      <w:pPr>
        <w:widowControl/>
        <w:numPr>
          <w:ilvl w:val="0"/>
          <w:numId w:val="73"/>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08A81B50" w14:textId="77777777" w:rsidR="008064C3" w:rsidRDefault="008064C3" w:rsidP="0010483F">
      <w:pPr>
        <w:widowControl/>
        <w:numPr>
          <w:ilvl w:val="0"/>
          <w:numId w:val="71"/>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w:t>
      </w:r>
      <w:r w:rsidR="00B609C9">
        <w:t xml:space="preserve"> i odebrania przez Zamawiającego </w:t>
      </w:r>
      <w:r>
        <w:t>.</w:t>
      </w:r>
    </w:p>
    <w:p w14:paraId="342C8516" w14:textId="77777777" w:rsidR="008064C3" w:rsidRDefault="008064C3" w:rsidP="0010483F">
      <w:pPr>
        <w:widowControl/>
        <w:numPr>
          <w:ilvl w:val="0"/>
          <w:numId w:val="74"/>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2AFA703B" w14:textId="77777777" w:rsidR="008064C3" w:rsidRDefault="008064C3" w:rsidP="0010483F">
      <w:pPr>
        <w:widowControl/>
        <w:numPr>
          <w:ilvl w:val="0"/>
          <w:numId w:val="74"/>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64B04A74" w14:textId="77777777" w:rsidR="008064C3" w:rsidRDefault="008064C3" w:rsidP="008064C3">
      <w:pPr>
        <w:widowControl/>
        <w:tabs>
          <w:tab w:val="left" w:pos="0"/>
        </w:tabs>
        <w:suppressAutoHyphens w:val="0"/>
        <w:rPr>
          <w:b/>
          <w:sz w:val="16"/>
        </w:rPr>
      </w:pPr>
    </w:p>
    <w:p w14:paraId="5A25437B" w14:textId="77777777" w:rsidR="008064C3" w:rsidRDefault="008064C3" w:rsidP="0004213E">
      <w:pPr>
        <w:widowControl/>
        <w:tabs>
          <w:tab w:val="left" w:pos="0"/>
        </w:tabs>
        <w:suppressAutoHyphens w:val="0"/>
      </w:pPr>
      <w:r>
        <w:rPr>
          <w:b/>
        </w:rPr>
        <w:t>Kary umowne</w:t>
      </w:r>
    </w:p>
    <w:p w14:paraId="629AA717" w14:textId="77777777" w:rsidR="008064C3" w:rsidRDefault="008064C3" w:rsidP="007F7EDC">
      <w:pPr>
        <w:tabs>
          <w:tab w:val="left" w:pos="0"/>
        </w:tabs>
        <w:rPr>
          <w:b/>
        </w:rPr>
      </w:pPr>
      <w:r>
        <w:rPr>
          <w:b/>
        </w:rPr>
        <w:t>§ 16</w:t>
      </w:r>
    </w:p>
    <w:p w14:paraId="6208FC4A" w14:textId="77777777" w:rsidR="008064C3" w:rsidRDefault="008064C3" w:rsidP="0010483F">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lastRenderedPageBreak/>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DC3820C" w14:textId="77777777" w:rsidR="008064C3" w:rsidRPr="00A17AB9" w:rsidRDefault="008064C3" w:rsidP="0010483F">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2060ADB3" w14:textId="2BEC7A3D" w:rsidR="008064C3" w:rsidRPr="00A17AB9" w:rsidRDefault="008064C3" w:rsidP="0010483F">
      <w:pPr>
        <w:pStyle w:val="Tekstpodstawowy"/>
        <w:numPr>
          <w:ilvl w:val="0"/>
          <w:numId w:val="76"/>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7F46D5E" w14:textId="4EB61FDF" w:rsidR="008064C3" w:rsidRPr="00A17AB9" w:rsidRDefault="00905071" w:rsidP="0010483F">
      <w:pPr>
        <w:pStyle w:val="Tekstpodstawowy"/>
        <w:numPr>
          <w:ilvl w:val="0"/>
          <w:numId w:val="76"/>
        </w:numPr>
        <w:spacing w:line="240" w:lineRule="auto"/>
        <w:ind w:left="709"/>
        <w:rPr>
          <w:rFonts w:ascii="Times New Roman" w:hAnsi="Times New Roman" w:cs="Times New Roman"/>
        </w:rPr>
      </w:pPr>
      <w:r w:rsidRPr="00905071">
        <w:rPr>
          <w:rFonts w:ascii="Times New Roman" w:hAnsi="Times New Roman" w:cs="Times New Roman"/>
        </w:rPr>
        <w:t>zwłoki w wykonaniu przedmiotu umowy w wysokości 0,5 % wynagrodzenia brutto ustalonego w § 4 ust. 2 umowy za każdy dzień zwłoki w odniesieniu do terminów  realizacji przedmiotu umowy, określonych w § 6 ust. 1 umowy</w:t>
      </w:r>
      <w:r w:rsidR="008064C3" w:rsidRPr="00A17AB9">
        <w:rPr>
          <w:rFonts w:ascii="Times New Roman" w:hAnsi="Times New Roman" w:cs="Times New Roman"/>
        </w:rPr>
        <w:t xml:space="preserve">, </w:t>
      </w:r>
    </w:p>
    <w:p w14:paraId="3714719C" w14:textId="77777777" w:rsidR="008064C3" w:rsidRPr="00A17AB9" w:rsidRDefault="008064C3" w:rsidP="0010483F">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6574BEF" w14:textId="77777777" w:rsidR="008064C3" w:rsidRPr="00A17AB9" w:rsidRDefault="008064C3" w:rsidP="0010483F">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7E08D6A1" w14:textId="77777777" w:rsidR="008064C3" w:rsidRPr="00A17AB9" w:rsidRDefault="008064C3" w:rsidP="0010483F">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341ED148" w14:textId="77777777" w:rsidR="008064C3" w:rsidRPr="00A17AB9" w:rsidRDefault="008064C3" w:rsidP="0010483F">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1D4F7520" w14:textId="77777777" w:rsidR="008064C3" w:rsidRPr="00A17AB9" w:rsidRDefault="008064C3" w:rsidP="0010483F">
      <w:pPr>
        <w:pStyle w:val="Tekstpodstawowy"/>
        <w:numPr>
          <w:ilvl w:val="0"/>
          <w:numId w:val="76"/>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0C4D086C" w14:textId="460D9F04" w:rsidR="008064C3" w:rsidRPr="00CB1E67" w:rsidRDefault="008064C3" w:rsidP="0010483F">
      <w:pPr>
        <w:pStyle w:val="Tekstpodstawowy"/>
        <w:numPr>
          <w:ilvl w:val="0"/>
          <w:numId w:val="76"/>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 xml:space="preserve">zwłoki w przedłożeniu zanonimizowanych kopii dokumentów pracowników wykonujących czynności wskazane w § 2 ust. 3 umowy w wysokości 500,00 PLN (słownie: pięćset złotych) za każdy dzień </w:t>
      </w:r>
      <w:r w:rsidR="00DF509D">
        <w:rPr>
          <w:rFonts w:ascii="Times New Roman" w:hAnsi="Times New Roman" w:cs="Times New Roman"/>
        </w:rPr>
        <w:t>zwłoki</w:t>
      </w:r>
      <w:r w:rsidRPr="00A17AB9">
        <w:rPr>
          <w:rFonts w:ascii="Times New Roman" w:hAnsi="Times New Roman" w:cs="Times New Roman"/>
        </w:rPr>
        <w:t xml:space="preserve"> licząc od dnia następnego po upływie terminu określonego w § 2 ust. 4 umowy;</w:t>
      </w:r>
    </w:p>
    <w:p w14:paraId="0248C8C4" w14:textId="77777777" w:rsidR="008064C3" w:rsidRPr="00A17AB9" w:rsidRDefault="008064C3" w:rsidP="0010483F">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3D4ABD27" w14:textId="77777777" w:rsidR="008064C3" w:rsidRPr="00A17AB9" w:rsidRDefault="008064C3" w:rsidP="0010483F">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7747529D" w14:textId="77777777" w:rsidR="008064C3" w:rsidRDefault="008064C3" w:rsidP="0010483F">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063952E4" w14:textId="77777777" w:rsidR="002D241A" w:rsidRPr="00A17AB9" w:rsidRDefault="002D241A" w:rsidP="0010483F">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602DA00F" w14:textId="77777777" w:rsidR="008064C3" w:rsidRPr="00E665DD" w:rsidRDefault="008064C3" w:rsidP="0010483F">
      <w:pPr>
        <w:widowControl/>
        <w:numPr>
          <w:ilvl w:val="0"/>
          <w:numId w:val="75"/>
        </w:numPr>
        <w:tabs>
          <w:tab w:val="left" w:pos="426"/>
        </w:tabs>
        <w:suppressAutoHyphens w:val="0"/>
        <w:ind w:left="426"/>
        <w:jc w:val="both"/>
        <w:rPr>
          <w:iCs/>
        </w:rPr>
      </w:pPr>
      <w:r w:rsidRPr="00A17AB9">
        <w:lastRenderedPageBreak/>
        <w:t>Zapłata kar umownych nie zwalnia Wykonawcy od obowiązku wykonania umowy.</w:t>
      </w:r>
    </w:p>
    <w:p w14:paraId="5162583C" w14:textId="77777777" w:rsidR="00E665DD" w:rsidRPr="00E665DD" w:rsidRDefault="00E665DD" w:rsidP="00E665DD">
      <w:pPr>
        <w:widowControl/>
        <w:tabs>
          <w:tab w:val="left" w:pos="426"/>
        </w:tabs>
        <w:suppressAutoHyphens w:val="0"/>
        <w:ind w:left="426"/>
        <w:jc w:val="both"/>
        <w:rPr>
          <w:iCs/>
          <w:sz w:val="16"/>
          <w:szCs w:val="16"/>
        </w:rPr>
      </w:pPr>
    </w:p>
    <w:p w14:paraId="44DFC82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580DFED1"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2BF58DCA" w14:textId="77777777" w:rsidR="008064C3" w:rsidRPr="004E1067" w:rsidRDefault="00D573F2" w:rsidP="0010483F">
      <w:pPr>
        <w:widowControl/>
        <w:numPr>
          <w:ilvl w:val="0"/>
          <w:numId w:val="77"/>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008064C3" w:rsidRPr="004E1067">
        <w:t>.</w:t>
      </w:r>
    </w:p>
    <w:p w14:paraId="064D4D83" w14:textId="77777777" w:rsidR="008064C3" w:rsidRPr="004E1067" w:rsidRDefault="008064C3" w:rsidP="0010483F">
      <w:pPr>
        <w:widowControl/>
        <w:numPr>
          <w:ilvl w:val="0"/>
          <w:numId w:val="77"/>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5EA346DF" w14:textId="77777777" w:rsidR="008064C3" w:rsidRPr="004E1067" w:rsidRDefault="008064C3" w:rsidP="0010483F">
      <w:pPr>
        <w:widowControl/>
        <w:numPr>
          <w:ilvl w:val="0"/>
          <w:numId w:val="77"/>
        </w:numPr>
        <w:suppressAutoHyphens w:val="0"/>
        <w:ind w:left="426"/>
        <w:jc w:val="both"/>
      </w:pPr>
      <w:r w:rsidRPr="004E1067">
        <w:t>Bieg terminów określonych w niniejszej umowie ulega zawieszeniu przez czas trwania przeszkody spowodowanej siłą wyższą.</w:t>
      </w:r>
    </w:p>
    <w:p w14:paraId="38E2C043" w14:textId="77777777" w:rsidR="00562CD6" w:rsidRPr="00562CD6" w:rsidRDefault="00562CD6" w:rsidP="008064C3">
      <w:pPr>
        <w:tabs>
          <w:tab w:val="left" w:pos="720"/>
        </w:tabs>
        <w:ind w:left="360"/>
        <w:rPr>
          <w:b/>
          <w:sz w:val="16"/>
          <w:szCs w:val="16"/>
        </w:rPr>
      </w:pPr>
    </w:p>
    <w:p w14:paraId="6DF6AFB7" w14:textId="77777777" w:rsidR="008064C3" w:rsidRPr="004E1067" w:rsidRDefault="008064C3" w:rsidP="008064C3">
      <w:pPr>
        <w:tabs>
          <w:tab w:val="left" w:pos="720"/>
        </w:tabs>
        <w:ind w:left="360"/>
        <w:rPr>
          <w:b/>
        </w:rPr>
      </w:pPr>
      <w:r w:rsidRPr="004E1067">
        <w:rPr>
          <w:b/>
        </w:rPr>
        <w:t>Poufność</w:t>
      </w:r>
    </w:p>
    <w:p w14:paraId="2BBFF678" w14:textId="77777777" w:rsidR="008064C3" w:rsidRPr="004E1067" w:rsidRDefault="008064C3" w:rsidP="008064C3">
      <w:pPr>
        <w:tabs>
          <w:tab w:val="left" w:pos="720"/>
        </w:tabs>
        <w:ind w:left="360"/>
        <w:rPr>
          <w:b/>
        </w:rPr>
      </w:pPr>
      <w:r w:rsidRPr="004E1067">
        <w:rPr>
          <w:b/>
        </w:rPr>
        <w:t>§ 18</w:t>
      </w:r>
    </w:p>
    <w:p w14:paraId="7E5F1E26" w14:textId="77777777" w:rsidR="008064C3" w:rsidRPr="004E1067" w:rsidRDefault="008064C3" w:rsidP="0010483F">
      <w:pPr>
        <w:numPr>
          <w:ilvl w:val="0"/>
          <w:numId w:val="78"/>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2149FBA" w14:textId="77777777" w:rsidR="008064C3" w:rsidRPr="004E1067" w:rsidRDefault="008064C3" w:rsidP="0010483F">
      <w:pPr>
        <w:numPr>
          <w:ilvl w:val="0"/>
          <w:numId w:val="78"/>
        </w:numPr>
        <w:tabs>
          <w:tab w:val="left" w:pos="284"/>
        </w:tabs>
        <w:ind w:left="284"/>
        <w:jc w:val="both"/>
      </w:pPr>
      <w:r w:rsidRPr="004E1067">
        <w:t xml:space="preserve">Wykonawca zobowiązuje się do utrzymania w ścisłej tajemnicy wszelkich informacji, </w:t>
      </w:r>
    </w:p>
    <w:p w14:paraId="0C40693B"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E11BAED" w14:textId="77777777" w:rsidR="008064C3" w:rsidRPr="004E1067" w:rsidRDefault="008064C3" w:rsidP="0010483F">
      <w:pPr>
        <w:numPr>
          <w:ilvl w:val="0"/>
          <w:numId w:val="78"/>
        </w:numPr>
        <w:tabs>
          <w:tab w:val="left" w:pos="284"/>
        </w:tabs>
        <w:ind w:left="284"/>
        <w:jc w:val="both"/>
      </w:pPr>
      <w:r w:rsidRPr="004E1067">
        <w:t xml:space="preserve">Strony podejmą odpowiednie kroki dla zachowania poufności przez osoby wykonujące </w:t>
      </w:r>
    </w:p>
    <w:p w14:paraId="293CDC4F" w14:textId="77777777" w:rsidR="008064C3" w:rsidRPr="004E1067" w:rsidRDefault="008064C3" w:rsidP="008064C3">
      <w:pPr>
        <w:tabs>
          <w:tab w:val="left" w:pos="360"/>
        </w:tabs>
        <w:ind w:left="284"/>
        <w:jc w:val="both"/>
      </w:pPr>
      <w:r w:rsidRPr="004E1067">
        <w:t>w ich imieniu obowiązki w ramach umowy.</w:t>
      </w:r>
    </w:p>
    <w:p w14:paraId="1EDC7DBF" w14:textId="77777777" w:rsidR="008064C3" w:rsidRPr="004E1067" w:rsidRDefault="008064C3" w:rsidP="0010483F">
      <w:pPr>
        <w:numPr>
          <w:ilvl w:val="0"/>
          <w:numId w:val="78"/>
        </w:numPr>
        <w:tabs>
          <w:tab w:val="left" w:pos="284"/>
        </w:tabs>
        <w:ind w:left="284"/>
        <w:jc w:val="both"/>
      </w:pPr>
      <w:r w:rsidRPr="004E1067">
        <w:t xml:space="preserve">Wykonawca zobowiązuje się do zachowania w tajemnicy wszelkich informacji uzyskanych </w:t>
      </w:r>
      <w:r w:rsidRPr="004E1067">
        <w:br/>
        <w:t>w trakcie realizacji umowy.</w:t>
      </w:r>
    </w:p>
    <w:p w14:paraId="0BD0C0F6" w14:textId="77777777" w:rsidR="00130F93" w:rsidRPr="00EF5B6C" w:rsidRDefault="00130F93" w:rsidP="00130F93">
      <w:pPr>
        <w:tabs>
          <w:tab w:val="left" w:pos="720"/>
        </w:tabs>
        <w:ind w:left="360"/>
        <w:rPr>
          <w:b/>
        </w:rPr>
      </w:pPr>
      <w:bookmarkStart w:id="11" w:name="_Hlk67316092"/>
      <w:r w:rsidRPr="00EF5B6C">
        <w:rPr>
          <w:b/>
        </w:rPr>
        <w:t>Zmiana umowy</w:t>
      </w:r>
    </w:p>
    <w:p w14:paraId="62875629" w14:textId="77777777" w:rsidR="00130F93" w:rsidRPr="00EF5B6C" w:rsidRDefault="00130F93" w:rsidP="00130F93">
      <w:pPr>
        <w:tabs>
          <w:tab w:val="left" w:pos="720"/>
        </w:tabs>
        <w:ind w:left="360"/>
        <w:rPr>
          <w:b/>
        </w:rPr>
      </w:pPr>
      <w:r w:rsidRPr="00EF5B6C">
        <w:rPr>
          <w:b/>
        </w:rPr>
        <w:t>§ 19</w:t>
      </w:r>
    </w:p>
    <w:p w14:paraId="7D0156F4" w14:textId="77777777" w:rsidR="00130F93" w:rsidRPr="00126E4D" w:rsidRDefault="00130F93" w:rsidP="0010483F">
      <w:pPr>
        <w:pStyle w:val="Lista"/>
        <w:numPr>
          <w:ilvl w:val="0"/>
          <w:numId w:val="98"/>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3771DCB5" w14:textId="77777777" w:rsidR="00130F93" w:rsidRPr="00126E4D" w:rsidRDefault="00130F93" w:rsidP="0010483F">
      <w:pPr>
        <w:pStyle w:val="Lista2"/>
        <w:numPr>
          <w:ilvl w:val="0"/>
          <w:numId w:val="97"/>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sidR="00BA298B">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262CCE38" w14:textId="77777777" w:rsidR="00130F93" w:rsidRPr="00EF5B6C" w:rsidRDefault="00130F93" w:rsidP="0010483F">
      <w:pPr>
        <w:pStyle w:val="Lista2"/>
        <w:numPr>
          <w:ilvl w:val="0"/>
          <w:numId w:val="97"/>
        </w:numPr>
        <w:ind w:left="567"/>
        <w:jc w:val="both"/>
      </w:pPr>
      <w:r w:rsidRPr="00EF5B6C">
        <w:t xml:space="preserve">zmiany warunków realizacji i zakresu przedmiotowego umowy niezbędne do prawidłowej realizacji zamówienia związane z: zaistnieniem niemożliwych do </w:t>
      </w:r>
      <w:r w:rsidRPr="00EF5B6C">
        <w:lastRenderedPageBreak/>
        <w:t>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t xml:space="preserve">. </w:t>
      </w:r>
      <w:r w:rsidR="00EA438C">
        <w:t xml:space="preserve">Zmniejszenie zakresu przedmiotu umowy nie będzie </w:t>
      </w:r>
      <w:r w:rsidR="00FA4178">
        <w:t xml:space="preserve">większe niż </w:t>
      </w:r>
      <w:r w:rsidR="009849F1">
        <w:t>15</w:t>
      </w:r>
      <w:r w:rsidR="00FA4178">
        <w:t>% jego wartości</w:t>
      </w:r>
      <w:r w:rsidR="00CE5F4A">
        <w:t>.</w:t>
      </w:r>
    </w:p>
    <w:p w14:paraId="1FEFF23E" w14:textId="77777777" w:rsidR="00130F93" w:rsidRPr="00EF5B6C" w:rsidRDefault="00130F93" w:rsidP="0010483F">
      <w:pPr>
        <w:pStyle w:val="Lista2"/>
        <w:numPr>
          <w:ilvl w:val="0"/>
          <w:numId w:val="97"/>
        </w:numPr>
        <w:ind w:left="567"/>
        <w:jc w:val="both"/>
      </w:pPr>
      <w:r w:rsidRPr="00EF5B6C">
        <w:t>zmiany postanowień umowy związane ze:</w:t>
      </w:r>
    </w:p>
    <w:p w14:paraId="532CFB54" w14:textId="77777777" w:rsidR="00130F93" w:rsidRPr="00EF5B6C" w:rsidRDefault="00130F93" w:rsidP="00130F93">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7FB2B84D" w14:textId="77777777" w:rsidR="00130F93" w:rsidRPr="00EF5B6C" w:rsidRDefault="00130F93" w:rsidP="00130F93">
      <w:pPr>
        <w:pStyle w:val="Lista3"/>
        <w:jc w:val="both"/>
      </w:pPr>
      <w:r w:rsidRPr="00EF5B6C">
        <w:t>b)</w:t>
      </w:r>
      <w:r w:rsidRPr="00EF5B6C">
        <w:tab/>
        <w:t>zmianą numeru rachunku bankowego Wykonawcy wskazanego w niniejszej umowie,</w:t>
      </w:r>
    </w:p>
    <w:p w14:paraId="06556CAB" w14:textId="77777777" w:rsidR="00130F93" w:rsidRPr="00EF5B6C" w:rsidRDefault="00130F93" w:rsidP="00130F93">
      <w:pPr>
        <w:pStyle w:val="Lista3"/>
        <w:jc w:val="both"/>
      </w:pPr>
      <w:r w:rsidRPr="00EF5B6C">
        <w:t>c)</w:t>
      </w:r>
      <w:r w:rsidRPr="00EF5B6C">
        <w:tab/>
        <w:t>wystąpieniem oczywistych omyłek pisarskich i rachunkowych w treści niniejszej umowy,</w:t>
      </w:r>
    </w:p>
    <w:p w14:paraId="163697FE" w14:textId="77777777" w:rsidR="00130F93" w:rsidRPr="00EF5B6C" w:rsidRDefault="00130F93" w:rsidP="00130F93">
      <w:pPr>
        <w:pStyle w:val="Lista3"/>
        <w:jc w:val="both"/>
      </w:pPr>
      <w:r w:rsidRPr="00EF5B6C">
        <w:t>d)</w:t>
      </w:r>
      <w:r w:rsidRPr="00EF5B6C">
        <w:tab/>
        <w:t>zmianą w KRS, wpisie do CEiDG w trakcie realizacji zamówienia dotyczące Wykonawcy,</w:t>
      </w:r>
    </w:p>
    <w:p w14:paraId="4771A3C5" w14:textId="77777777" w:rsidR="00130F93" w:rsidRPr="00EF5B6C" w:rsidRDefault="00130F93" w:rsidP="00130F93">
      <w:pPr>
        <w:pStyle w:val="Lista3"/>
        <w:jc w:val="both"/>
      </w:pPr>
      <w:r w:rsidRPr="00EF5B6C">
        <w:t>e)</w:t>
      </w:r>
      <w:r w:rsidRPr="00EF5B6C">
        <w:tab/>
        <w:t>zmianą formy zabezpieczenia należytego wykonania umowy,</w:t>
      </w:r>
    </w:p>
    <w:p w14:paraId="6DA494C1" w14:textId="77777777" w:rsidR="00130F93" w:rsidRPr="00EF5B6C" w:rsidRDefault="00130F93" w:rsidP="00130F93">
      <w:pPr>
        <w:pStyle w:val="Lista3"/>
        <w:jc w:val="both"/>
      </w:pPr>
      <w:r w:rsidRPr="00EF5B6C">
        <w:t>f)</w:t>
      </w:r>
      <w:r w:rsidRPr="00EF5B6C">
        <w:tab/>
        <w:t>zmianą zabezpieczenia należytego wykonania umowy w związku ze zmianą warunków realizacji umowy,</w:t>
      </w:r>
    </w:p>
    <w:p w14:paraId="5DEBA84C" w14:textId="77777777" w:rsidR="007E0AB0" w:rsidRPr="009F1E71" w:rsidRDefault="00130F93" w:rsidP="0010483F">
      <w:pPr>
        <w:pStyle w:val="Lista2"/>
        <w:numPr>
          <w:ilvl w:val="0"/>
          <w:numId w:val="97"/>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1F0E872C" w14:textId="77777777" w:rsidR="00130F93" w:rsidRPr="00EF5B6C" w:rsidRDefault="00130F93" w:rsidP="0010483F">
      <w:pPr>
        <w:pStyle w:val="Lista2"/>
        <w:numPr>
          <w:ilvl w:val="0"/>
          <w:numId w:val="97"/>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0B646F7D" w14:textId="77777777" w:rsidR="00130F93" w:rsidRPr="00126E4D" w:rsidRDefault="00130F93" w:rsidP="0010483F">
      <w:pPr>
        <w:pStyle w:val="Lista"/>
        <w:numPr>
          <w:ilvl w:val="0"/>
          <w:numId w:val="98"/>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11"/>
    <w:p w14:paraId="2715D359" w14:textId="77777777" w:rsidR="00130F93" w:rsidRPr="00334D9F" w:rsidRDefault="00130F93" w:rsidP="008064C3">
      <w:pPr>
        <w:tabs>
          <w:tab w:val="left" w:pos="720"/>
        </w:tabs>
        <w:ind w:left="360"/>
        <w:rPr>
          <w:b/>
          <w:sz w:val="16"/>
          <w:szCs w:val="16"/>
        </w:rPr>
      </w:pPr>
    </w:p>
    <w:p w14:paraId="0B59B502" w14:textId="77777777" w:rsidR="008064C3" w:rsidRPr="004E1067" w:rsidRDefault="008064C3" w:rsidP="008064C3">
      <w:pPr>
        <w:tabs>
          <w:tab w:val="left" w:pos="720"/>
        </w:tabs>
        <w:ind w:left="360"/>
        <w:rPr>
          <w:b/>
        </w:rPr>
      </w:pPr>
      <w:r w:rsidRPr="004E1067">
        <w:rPr>
          <w:b/>
        </w:rPr>
        <w:t>Postanowienia końcowe</w:t>
      </w:r>
    </w:p>
    <w:p w14:paraId="0B81BFA2" w14:textId="77777777" w:rsidR="008064C3" w:rsidRPr="004E1067" w:rsidRDefault="008064C3" w:rsidP="008064C3">
      <w:pPr>
        <w:tabs>
          <w:tab w:val="left" w:pos="720"/>
        </w:tabs>
        <w:ind w:left="360"/>
        <w:rPr>
          <w:b/>
        </w:rPr>
      </w:pPr>
      <w:r w:rsidRPr="004E1067">
        <w:rPr>
          <w:b/>
        </w:rPr>
        <w:t xml:space="preserve">§ </w:t>
      </w:r>
      <w:r w:rsidR="00B06C8D">
        <w:rPr>
          <w:b/>
        </w:rPr>
        <w:t>20</w:t>
      </w:r>
    </w:p>
    <w:p w14:paraId="0BA15C48" w14:textId="77777777" w:rsidR="008064C3" w:rsidRPr="004E1067" w:rsidRDefault="008064C3" w:rsidP="0010483F">
      <w:pPr>
        <w:widowControl/>
        <w:numPr>
          <w:ilvl w:val="0"/>
          <w:numId w:val="79"/>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485DF2FF" w14:textId="77777777" w:rsidR="008064C3" w:rsidRPr="004E1067" w:rsidRDefault="008064C3" w:rsidP="0010483F">
      <w:pPr>
        <w:widowControl/>
        <w:numPr>
          <w:ilvl w:val="0"/>
          <w:numId w:val="79"/>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57400D5B" w14:textId="77777777" w:rsidR="008064C3" w:rsidRPr="004E1067" w:rsidRDefault="008064C3" w:rsidP="0010483F">
      <w:pPr>
        <w:widowControl/>
        <w:numPr>
          <w:ilvl w:val="0"/>
          <w:numId w:val="79"/>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4F4D4B67" w14:textId="77777777" w:rsidR="008064C3" w:rsidRPr="004E1067" w:rsidRDefault="008064C3" w:rsidP="0010483F">
      <w:pPr>
        <w:widowControl/>
        <w:numPr>
          <w:ilvl w:val="0"/>
          <w:numId w:val="79"/>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6352851C" w14:textId="77777777" w:rsidR="008064C3" w:rsidRPr="004E1067" w:rsidRDefault="008064C3" w:rsidP="0010483F">
      <w:pPr>
        <w:widowControl/>
        <w:numPr>
          <w:ilvl w:val="0"/>
          <w:numId w:val="79"/>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14:paraId="6FC96314" w14:textId="77777777" w:rsidR="00355364" w:rsidRDefault="008064C3" w:rsidP="0010483F">
      <w:pPr>
        <w:widowControl/>
        <w:numPr>
          <w:ilvl w:val="0"/>
          <w:numId w:val="79"/>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1BEAE34A" w14:textId="77777777" w:rsidR="008064C3" w:rsidRPr="004E1067" w:rsidRDefault="008064C3" w:rsidP="0010483F">
      <w:pPr>
        <w:widowControl/>
        <w:numPr>
          <w:ilvl w:val="0"/>
          <w:numId w:val="79"/>
        </w:numPr>
        <w:tabs>
          <w:tab w:val="left" w:pos="284"/>
        </w:tabs>
        <w:suppressAutoHyphens w:val="0"/>
        <w:ind w:left="284"/>
        <w:jc w:val="both"/>
      </w:pPr>
      <w:r w:rsidRPr="004E1067">
        <w:rPr>
          <w:snapToGrid w:val="0"/>
        </w:rPr>
        <w:t xml:space="preserve">Żadna ze Stron nie jest uprawniona do przeniesienia swoich praw i zobowiązań z niniejszej umowy bez uzyskania pisemnej zgody drugiej Strony, pod rygorem nieważności, w </w:t>
      </w:r>
      <w:r w:rsidRPr="004E1067">
        <w:rPr>
          <w:snapToGrid w:val="0"/>
        </w:rPr>
        <w:lastRenderedPageBreak/>
        <w:t>szczególności Wykonawcy nie przysługuje prawo przenoszenia wierzytelności wynikających z niniejszej umowy na osoby trzecie bez uprzedniej pisemnej zgody Zamawiającego.</w:t>
      </w:r>
    </w:p>
    <w:p w14:paraId="1D1E4C73" w14:textId="77777777" w:rsidR="008064C3" w:rsidRPr="004E1067" w:rsidRDefault="008064C3" w:rsidP="0010483F">
      <w:pPr>
        <w:widowControl/>
        <w:numPr>
          <w:ilvl w:val="0"/>
          <w:numId w:val="79"/>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2E67A4F4" w14:textId="77777777" w:rsidR="008064C3" w:rsidRPr="004E1067" w:rsidRDefault="008064C3" w:rsidP="0010483F">
      <w:pPr>
        <w:widowControl/>
        <w:numPr>
          <w:ilvl w:val="0"/>
          <w:numId w:val="79"/>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593001ED" w14:textId="77777777" w:rsidR="008064C3" w:rsidRPr="004E1067" w:rsidRDefault="008064C3" w:rsidP="0010483F">
      <w:pPr>
        <w:widowControl/>
        <w:numPr>
          <w:ilvl w:val="0"/>
          <w:numId w:val="79"/>
        </w:numPr>
        <w:tabs>
          <w:tab w:val="left" w:pos="284"/>
        </w:tabs>
        <w:suppressAutoHyphens w:val="0"/>
        <w:ind w:left="284"/>
        <w:jc w:val="both"/>
      </w:pPr>
      <w:r w:rsidRPr="004E1067">
        <w:t>Wszelkie spory wynikające z niniejszej umowy będą rozstrzygane przez Sąd właściwy dla siedziby Zamawiającego.</w:t>
      </w:r>
    </w:p>
    <w:p w14:paraId="21C6C069" w14:textId="63296054" w:rsidR="008064C3" w:rsidRPr="00C042F7" w:rsidRDefault="008064C3" w:rsidP="0010483F">
      <w:pPr>
        <w:widowControl/>
        <w:numPr>
          <w:ilvl w:val="0"/>
          <w:numId w:val="79"/>
        </w:numPr>
        <w:tabs>
          <w:tab w:val="left" w:pos="284"/>
        </w:tabs>
        <w:suppressAutoHyphens w:val="0"/>
        <w:ind w:left="284"/>
        <w:jc w:val="both"/>
      </w:pPr>
      <w:r w:rsidRPr="00503046">
        <w:t>W sprawach nieunormowanych niniejszą umową mają zastosowanie przepisy ustawy z dnia 23 kwietnia 1964 r. – Kodeks cywilny (t. j. Dz. U. 20</w:t>
      </w:r>
      <w:r w:rsidR="00606C02">
        <w:t>20</w:t>
      </w:r>
      <w:r w:rsidRPr="00503046">
        <w:t xml:space="preserve"> poz. </w:t>
      </w:r>
      <w:r w:rsidR="00606C02">
        <w:t>1740</w:t>
      </w:r>
      <w:r w:rsidRPr="00503046">
        <w:t xml:space="preserve"> z późn. zm.), ustawy </w:t>
      </w:r>
      <w:r w:rsidR="00A5283F">
        <w:br/>
      </w:r>
      <w:r w:rsidRPr="00503046">
        <w:t>z dnia 29 stycznia 2004 r. – Prawo zamówień publicznych (t. j. Dz. U. 20</w:t>
      </w:r>
      <w:r w:rsidR="00606C02">
        <w:t>21</w:t>
      </w:r>
      <w:r w:rsidRPr="00503046">
        <w:t xml:space="preserve"> poz. </w:t>
      </w:r>
      <w:r w:rsidR="00606C02">
        <w:t>1129</w:t>
      </w:r>
      <w:r w:rsidRPr="00503046">
        <w:t xml:space="preserve"> </w:t>
      </w:r>
      <w:r w:rsidR="00A5283F">
        <w:br/>
      </w:r>
      <w:r w:rsidR="00534783">
        <w:t>z późn. zm.)</w:t>
      </w:r>
      <w:r w:rsidRPr="00503046">
        <w:t xml:space="preserve">, ustawy z dnia 7 lipca 1994 r. – Prawo budowlane (t. j. Dz. U. 2020 poz. 1333 z późn. zm.) oraz ustawy z dnia 2 marca 2020 r. o szczególnych rozwiązaniach związanych z zapobieganiem, przeciwdziałaniem i zwalczaniem COVID-19, innych chorób zakaźnych oraz wywołanych nimi sytuacji kryzysowych (Dz. U. 2020 poz. </w:t>
      </w:r>
      <w:r w:rsidR="00606C02">
        <w:t>1842</w:t>
      </w:r>
      <w:r w:rsidRPr="00503046">
        <w:t xml:space="preserve"> z późn. zm.) wraz z przepisami wykonawczymi</w:t>
      </w:r>
      <w:r w:rsidRPr="00C042F7">
        <w:t>.</w:t>
      </w:r>
    </w:p>
    <w:p w14:paraId="60D0316B" w14:textId="77777777" w:rsidR="00A17AB9" w:rsidRDefault="008064C3" w:rsidP="0010483F">
      <w:pPr>
        <w:widowControl/>
        <w:numPr>
          <w:ilvl w:val="0"/>
          <w:numId w:val="79"/>
        </w:numPr>
        <w:tabs>
          <w:tab w:val="left" w:pos="284"/>
        </w:tabs>
        <w:suppressAutoHyphens w:val="0"/>
        <w:ind w:left="284"/>
        <w:jc w:val="both"/>
      </w:pPr>
      <w:r>
        <w:t>Umowę sporządzono w dwóch jednobrzmiących egzemplarzach, po jednym dla każdej ze Stron.</w:t>
      </w:r>
    </w:p>
    <w:p w14:paraId="2E04B555" w14:textId="77777777" w:rsidR="00A17AB9" w:rsidRPr="00460341" w:rsidRDefault="00A17AB9" w:rsidP="0010483F">
      <w:pPr>
        <w:widowControl/>
        <w:numPr>
          <w:ilvl w:val="0"/>
          <w:numId w:val="79"/>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5AD4118" w14:textId="77777777" w:rsidR="00A17AB9" w:rsidRDefault="00A17AB9" w:rsidP="008064C3">
      <w:pPr>
        <w:widowControl/>
        <w:suppressAutoHyphens w:val="0"/>
        <w:jc w:val="both"/>
        <w:rPr>
          <w:i/>
          <w:u w:val="single"/>
        </w:rPr>
      </w:pPr>
    </w:p>
    <w:p w14:paraId="62A6E692" w14:textId="77777777" w:rsidR="008064C3" w:rsidRDefault="008064C3" w:rsidP="008064C3">
      <w:pPr>
        <w:widowControl/>
        <w:suppressAutoHyphens w:val="0"/>
        <w:jc w:val="both"/>
        <w:rPr>
          <w:i/>
          <w:u w:val="single"/>
        </w:rPr>
      </w:pPr>
      <w:r>
        <w:rPr>
          <w:i/>
          <w:u w:val="single"/>
        </w:rPr>
        <w:t>Załączniki do umowy:</w:t>
      </w:r>
    </w:p>
    <w:p w14:paraId="37E8595D" w14:textId="591ABBEB" w:rsidR="008064C3" w:rsidRDefault="008064C3" w:rsidP="0010483F">
      <w:pPr>
        <w:widowControl/>
        <w:numPr>
          <w:ilvl w:val="0"/>
          <w:numId w:val="80"/>
        </w:numPr>
        <w:suppressAutoHyphens w:val="0"/>
        <w:jc w:val="both"/>
        <w:rPr>
          <w:i/>
        </w:rPr>
      </w:pPr>
      <w:r>
        <w:rPr>
          <w:i/>
        </w:rPr>
        <w:t>Załącznik nr 1 – lista podwykonawców z określeniem zakresu i wartości robót przewidzianych do wykonania, o ile są przewidziani na etapie zawarcia umowy.</w:t>
      </w:r>
    </w:p>
    <w:p w14:paraId="71A812A4" w14:textId="1CC0696F" w:rsidR="008B5CB1" w:rsidRPr="00250E13" w:rsidRDefault="00250E13" w:rsidP="00250E13">
      <w:pPr>
        <w:widowControl/>
        <w:numPr>
          <w:ilvl w:val="0"/>
          <w:numId w:val="80"/>
        </w:numPr>
        <w:suppressAutoHyphens w:val="0"/>
        <w:jc w:val="both"/>
        <w:rPr>
          <w:i/>
        </w:rPr>
      </w:pPr>
      <w:r>
        <w:rPr>
          <w:i/>
        </w:rPr>
        <w:t xml:space="preserve">Załącznik nr 2 –  </w:t>
      </w:r>
      <w:r w:rsidR="008B5CB1" w:rsidRPr="00250E13">
        <w:rPr>
          <w:i/>
        </w:rPr>
        <w:t>Harmon</w:t>
      </w:r>
      <w:r w:rsidRPr="00250E13">
        <w:rPr>
          <w:i/>
        </w:rPr>
        <w:t>ogram rzeczowo-finansowy.</w:t>
      </w:r>
    </w:p>
    <w:p w14:paraId="67B914F5" w14:textId="77777777" w:rsidR="008064C3" w:rsidRDefault="008064C3" w:rsidP="008064C3">
      <w:pPr>
        <w:widowControl/>
        <w:tabs>
          <w:tab w:val="left" w:pos="720"/>
        </w:tabs>
        <w:suppressAutoHyphens w:val="0"/>
        <w:ind w:left="360"/>
        <w:jc w:val="both"/>
        <w:rPr>
          <w:i/>
          <w:highlight w:val="yellow"/>
        </w:rPr>
      </w:pPr>
    </w:p>
    <w:p w14:paraId="4265E27B" w14:textId="77777777" w:rsidR="00A5283F" w:rsidRDefault="00A5283F" w:rsidP="008064C3">
      <w:pPr>
        <w:widowControl/>
        <w:tabs>
          <w:tab w:val="left" w:pos="720"/>
        </w:tabs>
        <w:suppressAutoHyphens w:val="0"/>
        <w:ind w:left="360"/>
        <w:jc w:val="both"/>
      </w:pPr>
    </w:p>
    <w:p w14:paraId="59AE5C9A" w14:textId="77777777" w:rsidR="008064C3" w:rsidRDefault="008064C3" w:rsidP="008064C3">
      <w:pPr>
        <w:widowControl/>
        <w:tabs>
          <w:tab w:val="left" w:pos="720"/>
        </w:tabs>
        <w:suppressAutoHyphens w:val="0"/>
        <w:ind w:left="360"/>
        <w:jc w:val="both"/>
      </w:pPr>
      <w:r>
        <w:t xml:space="preserve">   ………………………………                                 ………………………………</w:t>
      </w:r>
    </w:p>
    <w:p w14:paraId="11236A92" w14:textId="77777777" w:rsidR="002D1BF9" w:rsidRDefault="008064C3" w:rsidP="008064C3">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17AB9">
        <w:rPr>
          <w:i/>
        </w:rPr>
        <w:t xml:space="preserve">      Wykonawca</w:t>
      </w:r>
    </w:p>
    <w:sectPr w:rsidR="002D1BF9" w:rsidSect="00926480">
      <w:pgSz w:w="11906" w:h="16838" w:code="9"/>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3691" w16cex:dateUtc="2021-08-15T22:57:00Z"/>
  <w16cex:commentExtensible w16cex:durableId="24C61BDF" w16cex:dateUtc="2021-08-17T09:28:00Z"/>
  <w16cex:commentExtensible w16cex:durableId="24C43624" w16cex:dateUtc="2021-08-15T22:56:00Z"/>
  <w16cex:commentExtensible w16cex:durableId="24C43453" w16cex:dateUtc="2021-08-15T22:48:00Z"/>
  <w16cex:commentExtensible w16cex:durableId="24C43463" w16cex:dateUtc="2021-08-15T22:48:00Z"/>
  <w16cex:commentExtensible w16cex:durableId="24C435E9" w16cex:dateUtc="2021-08-15T22:55:00Z"/>
  <w16cex:commentExtensible w16cex:durableId="24C43602" w16cex:dateUtc="2021-08-15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3E650" w16cid:durableId="24C43691"/>
  <w16cid:commentId w16cid:paraId="3DD9C62F" w16cid:durableId="24C61BD2"/>
  <w16cid:commentId w16cid:paraId="293F8C2C" w16cid:durableId="24C61BD3"/>
  <w16cid:commentId w16cid:paraId="51161DB2" w16cid:durableId="24C61BDF"/>
  <w16cid:commentId w16cid:paraId="196A1A1A" w16cid:durableId="24C61BD4"/>
  <w16cid:commentId w16cid:paraId="2E38BE4F" w16cid:durableId="24C43624"/>
  <w16cid:commentId w16cid:paraId="42F7C700" w16cid:durableId="24C43453"/>
  <w16cid:commentId w16cid:paraId="10DBE21F" w16cid:durableId="24C61BD7"/>
  <w16cid:commentId w16cid:paraId="22AB386C" w16cid:durableId="24C43463"/>
  <w16cid:commentId w16cid:paraId="578A5818" w16cid:durableId="24C61BD9"/>
  <w16cid:commentId w16cid:paraId="6037464C" w16cid:durableId="24C435E9"/>
  <w16cid:commentId w16cid:paraId="71E429B5" w16cid:durableId="24C61BDB"/>
  <w16cid:commentId w16cid:paraId="4E8840D4" w16cid:durableId="24C43602"/>
  <w16cid:commentId w16cid:paraId="47A6AC92" w16cid:durableId="24C61BDD"/>
  <w16cid:commentId w16cid:paraId="60374929" w16cid:durableId="24C61B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7604" w14:textId="77777777" w:rsidR="00B12D45" w:rsidRDefault="00B12D4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78E5CE1" w14:textId="77777777" w:rsidR="00B12D45" w:rsidRDefault="00B12D4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DejaVu Sans">
    <w:altName w:val="Arial Unicode M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0B5519" w:rsidRPr="009328EB" w14:paraId="10573354" w14:textId="77777777" w:rsidTr="006420BC">
      <w:tc>
        <w:tcPr>
          <w:tcW w:w="5570" w:type="dxa"/>
        </w:tcPr>
        <w:p w14:paraId="6021B76C" w14:textId="77777777" w:rsidR="000B5519" w:rsidRPr="009328EB" w:rsidRDefault="000B5519"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0B5519" w:rsidRPr="009328EB" w:rsidRDefault="000B551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0B5519" w:rsidRPr="009328EB" w:rsidRDefault="000B551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0B5519" w:rsidRPr="009328EB" w:rsidRDefault="000B551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0B5519" w:rsidRDefault="000B551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66E6" w14:textId="77777777" w:rsidR="000B5519" w:rsidRPr="00A76BCB" w:rsidRDefault="000B551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1BCC0403" w:rsidR="000B5519" w:rsidRPr="00CE7D23" w:rsidRDefault="000B551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244F2F">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244F2F">
      <w:rPr>
        <w:rFonts w:ascii="Times New Roman" w:hAnsi="Times New Roman" w:cs="Times New Roman"/>
        <w:b/>
        <w:i/>
        <w:noProof/>
        <w:sz w:val="20"/>
        <w:szCs w:val="20"/>
      </w:rPr>
      <w:t>48</w:t>
    </w:r>
    <w:r w:rsidRPr="00CE7D23">
      <w:rPr>
        <w:rFonts w:ascii="Times New Roman" w:hAnsi="Times New Roman" w:cs="Times New Roman"/>
        <w:b/>
        <w:i/>
        <w:sz w:val="20"/>
        <w:szCs w:val="20"/>
      </w:rPr>
      <w:fldChar w:fldCharType="end"/>
    </w:r>
  </w:p>
  <w:p w14:paraId="3290D4C8" w14:textId="77777777" w:rsidR="000B5519" w:rsidRPr="00B773B4" w:rsidRDefault="000B5519"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DAEF" w14:textId="77777777" w:rsidR="00B12D45" w:rsidRDefault="00B12D4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F36A774" w14:textId="77777777" w:rsidR="00B12D45" w:rsidRDefault="00B12D45">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46F4" w14:textId="7DF18D54" w:rsidR="000B5519" w:rsidRPr="00435A64" w:rsidRDefault="000B5519"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6" w:name="_Hlk26275883"/>
    <w:r w:rsidRPr="00747366">
      <w:rPr>
        <w:i/>
        <w:iCs/>
        <w:sz w:val="20"/>
        <w:szCs w:val="20"/>
        <w:u w:val="single"/>
      </w:rPr>
      <w:t xml:space="preserve">na </w:t>
    </w:r>
    <w:bookmarkEnd w:id="6"/>
    <w:r>
      <w:rPr>
        <w:i/>
        <w:iCs/>
        <w:sz w:val="20"/>
        <w:szCs w:val="20"/>
        <w:u w:val="single"/>
      </w:rPr>
      <w:t xml:space="preserve">wyłonienie Wykonawcy w zakresie wykonania instalacji oddymiania klatki schodowej na III piętrze oraz remontu pokoi wskazanych w treści SWZ </w:t>
    </w:r>
    <w:bookmarkStart w:id="7" w:name="_Hlk76724681"/>
    <w:r>
      <w:rPr>
        <w:i/>
        <w:iCs/>
        <w:sz w:val="20"/>
        <w:szCs w:val="20"/>
        <w:u w:val="single"/>
      </w:rPr>
      <w:t>przy ul. Ingardena 3 w Krakowie</w:t>
    </w:r>
    <w:bookmarkEnd w:id="7"/>
    <w:r>
      <w:rPr>
        <w:i/>
        <w:iCs/>
        <w:sz w:val="20"/>
        <w:szCs w:val="20"/>
        <w:u w:val="single"/>
      </w:rPr>
      <w:t xml:space="preserve"> </w:t>
    </w:r>
  </w:p>
  <w:p w14:paraId="41F7C4A0" w14:textId="45615CDE" w:rsidR="000B5519" w:rsidRPr="00323EEA" w:rsidRDefault="000B5519" w:rsidP="000F1A2F">
    <w:pPr>
      <w:widowControl/>
      <w:tabs>
        <w:tab w:val="center" w:pos="4536"/>
        <w:tab w:val="right" w:pos="9072"/>
      </w:tabs>
      <w:suppressAutoHyphens w:val="0"/>
      <w:jc w:val="both"/>
      <w:rPr>
        <w:sz w:val="20"/>
        <w:szCs w:val="20"/>
      </w:rPr>
    </w:pPr>
    <w:r>
      <w:rPr>
        <w:sz w:val="20"/>
      </w:rPr>
      <w:tab/>
    </w:r>
    <w:r>
      <w:rPr>
        <w:sz w:val="20"/>
      </w:rPr>
      <w:tab/>
      <w:t xml:space="preserve">   Nr sprawy: 80.272.202</w:t>
    </w:r>
    <w:r w:rsidRPr="00BA6295">
      <w:rPr>
        <w:sz w:val="20"/>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E6B8ACB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366F5C"/>
    <w:multiLevelType w:val="multilevel"/>
    <w:tmpl w:val="F4063E5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1"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2" w15:restartNumberingAfterBreak="0">
    <w:nsid w:val="59060409"/>
    <w:multiLevelType w:val="hybridMultilevel"/>
    <w:tmpl w:val="1B3ABE92"/>
    <w:lvl w:ilvl="0" w:tplc="C3F054B6">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A15511"/>
    <w:multiLevelType w:val="multilevel"/>
    <w:tmpl w:val="4D10DCF8"/>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0"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5"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6" w15:restartNumberingAfterBreak="0">
    <w:nsid w:val="7C713F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3"/>
  </w:num>
  <w:num w:numId="4">
    <w:abstractNumId w:val="27"/>
  </w:num>
  <w:num w:numId="5">
    <w:abstractNumId w:val="80"/>
  </w:num>
  <w:num w:numId="6">
    <w:abstractNumId w:val="71"/>
  </w:num>
  <w:num w:numId="7">
    <w:abstractNumId w:val="40"/>
  </w:num>
  <w:num w:numId="8">
    <w:abstractNumId w:val="47"/>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2"/>
  </w:num>
  <w:num w:numId="12">
    <w:abstractNumId w:val="93"/>
  </w:num>
  <w:num w:numId="13">
    <w:abstractNumId w:val="59"/>
  </w:num>
  <w:num w:numId="14">
    <w:abstractNumId w:val="8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num>
  <w:num w:numId="17">
    <w:abstractNumId w:val="64"/>
  </w:num>
  <w:num w:numId="18">
    <w:abstractNumId w:val="74"/>
  </w:num>
  <w:num w:numId="19">
    <w:abstractNumId w:val="95"/>
  </w:num>
  <w:num w:numId="20">
    <w:abstractNumId w:val="73"/>
  </w:num>
  <w:num w:numId="21">
    <w:abstractNumId w:val="56"/>
  </w:num>
  <w:num w:numId="22">
    <w:abstractNumId w:val="28"/>
  </w:num>
  <w:num w:numId="23">
    <w:abstractNumId w:val="24"/>
  </w:num>
  <w:num w:numId="24">
    <w:abstractNumId w:val="34"/>
    <w:lvlOverride w:ilvl="0">
      <w:startOverride w:val="1"/>
    </w:lvlOverride>
  </w:num>
  <w:num w:numId="25">
    <w:abstractNumId w:val="67"/>
  </w:num>
  <w:num w:numId="26">
    <w:abstractNumId w:val="42"/>
  </w:num>
  <w:num w:numId="27">
    <w:abstractNumId w:val="76"/>
  </w:num>
  <w:num w:numId="28">
    <w:abstractNumId w:val="36"/>
  </w:num>
  <w:num w:numId="29">
    <w:abstractNumId w:val="89"/>
  </w:num>
  <w:num w:numId="30">
    <w:abstractNumId w:val="101"/>
  </w:num>
  <w:num w:numId="31">
    <w:abstractNumId w:val="90"/>
  </w:num>
  <w:num w:numId="32">
    <w:abstractNumId w:val="13"/>
  </w:num>
  <w:num w:numId="33">
    <w:abstractNumId w:val="57"/>
  </w:num>
  <w:num w:numId="34">
    <w:abstractNumId w:val="25"/>
  </w:num>
  <w:num w:numId="35">
    <w:abstractNumId w:val="8"/>
  </w:num>
  <w:num w:numId="36">
    <w:abstractNumId w:val="98"/>
  </w:num>
  <w:num w:numId="37">
    <w:abstractNumId w:val="15"/>
  </w:num>
  <w:num w:numId="38">
    <w:abstractNumId w:val="79"/>
  </w:num>
  <w:num w:numId="39">
    <w:abstractNumId w:val="51"/>
  </w:num>
  <w:num w:numId="40">
    <w:abstractNumId w:val="94"/>
  </w:num>
  <w:num w:numId="41">
    <w:abstractNumId w:val="32"/>
  </w:num>
  <w:num w:numId="42">
    <w:abstractNumId w:val="14"/>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00"/>
  </w:num>
  <w:num w:numId="4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num>
  <w:num w:numId="5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num>
  <w:num w:numId="84">
    <w:abstractNumId w:val="86"/>
  </w:num>
  <w:num w:numId="85">
    <w:abstractNumId w:val="50"/>
  </w:num>
  <w:num w:numId="86">
    <w:abstractNumId w:val="15"/>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52"/>
  </w:num>
  <w:num w:numId="9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num>
  <w:num w:numId="92">
    <w:abstractNumId w:val="39"/>
  </w:num>
  <w:num w:numId="93">
    <w:abstractNumId w:val="45"/>
  </w:num>
  <w:num w:numId="94">
    <w:abstractNumId w:val="22"/>
  </w:num>
  <w:num w:numId="95">
    <w:abstractNumId w:val="66"/>
  </w:num>
  <w:num w:numId="96">
    <w:abstractNumId w:val="16"/>
  </w:num>
  <w:num w:numId="97">
    <w:abstractNumId w:val="65"/>
  </w:num>
  <w:num w:numId="98">
    <w:abstractNumId w:val="7"/>
  </w:num>
  <w:num w:numId="99">
    <w:abstractNumId w:val="104"/>
  </w:num>
  <w:num w:numId="100">
    <w:abstractNumId w:val="84"/>
  </w:num>
  <w:num w:numId="101">
    <w:abstractNumId w:val="12"/>
  </w:num>
  <w:num w:numId="102">
    <w:abstractNumId w:val="30"/>
  </w:num>
  <w:num w:numId="103">
    <w:abstractNumId w:val="106"/>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num>
  <w:num w:numId="106">
    <w:abstractNumId w:val="82"/>
  </w:num>
  <w:num w:numId="107">
    <w:abstractNumId w:val="17"/>
  </w:num>
  <w:num w:numId="108">
    <w:abstractNumId w:val="2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144B"/>
    <w:rsid w:val="00002BB1"/>
    <w:rsid w:val="00003054"/>
    <w:rsid w:val="00003906"/>
    <w:rsid w:val="0000496D"/>
    <w:rsid w:val="00006E4D"/>
    <w:rsid w:val="0000732F"/>
    <w:rsid w:val="00007BD8"/>
    <w:rsid w:val="000119D5"/>
    <w:rsid w:val="00013A64"/>
    <w:rsid w:val="000140B8"/>
    <w:rsid w:val="0001433C"/>
    <w:rsid w:val="000171B1"/>
    <w:rsid w:val="00024864"/>
    <w:rsid w:val="00025459"/>
    <w:rsid w:val="000316C4"/>
    <w:rsid w:val="000348CA"/>
    <w:rsid w:val="00036CFA"/>
    <w:rsid w:val="0004213E"/>
    <w:rsid w:val="00042D0E"/>
    <w:rsid w:val="00044549"/>
    <w:rsid w:val="000449B4"/>
    <w:rsid w:val="00045579"/>
    <w:rsid w:val="00046276"/>
    <w:rsid w:val="0005016A"/>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49BD"/>
    <w:rsid w:val="00084F1D"/>
    <w:rsid w:val="000852F8"/>
    <w:rsid w:val="0008607C"/>
    <w:rsid w:val="00086644"/>
    <w:rsid w:val="0008699F"/>
    <w:rsid w:val="00087D00"/>
    <w:rsid w:val="00095F0C"/>
    <w:rsid w:val="0009662C"/>
    <w:rsid w:val="00097F3A"/>
    <w:rsid w:val="000A00BB"/>
    <w:rsid w:val="000A0941"/>
    <w:rsid w:val="000A2346"/>
    <w:rsid w:val="000A332A"/>
    <w:rsid w:val="000A378F"/>
    <w:rsid w:val="000A38B0"/>
    <w:rsid w:val="000A39EB"/>
    <w:rsid w:val="000A7123"/>
    <w:rsid w:val="000A7466"/>
    <w:rsid w:val="000A77EA"/>
    <w:rsid w:val="000B0C1C"/>
    <w:rsid w:val="000B1341"/>
    <w:rsid w:val="000B21BD"/>
    <w:rsid w:val="000B21C2"/>
    <w:rsid w:val="000B30F8"/>
    <w:rsid w:val="000B3CF8"/>
    <w:rsid w:val="000B5519"/>
    <w:rsid w:val="000C17BD"/>
    <w:rsid w:val="000C1D6F"/>
    <w:rsid w:val="000C4C36"/>
    <w:rsid w:val="000C588F"/>
    <w:rsid w:val="000C5FC4"/>
    <w:rsid w:val="000C62A3"/>
    <w:rsid w:val="000D037D"/>
    <w:rsid w:val="000D12E9"/>
    <w:rsid w:val="000D1546"/>
    <w:rsid w:val="000D1887"/>
    <w:rsid w:val="000D2356"/>
    <w:rsid w:val="000D26F0"/>
    <w:rsid w:val="000D777C"/>
    <w:rsid w:val="000D79D3"/>
    <w:rsid w:val="000D7DAE"/>
    <w:rsid w:val="000E148A"/>
    <w:rsid w:val="000E2ACA"/>
    <w:rsid w:val="000E4520"/>
    <w:rsid w:val="000E74E0"/>
    <w:rsid w:val="000F1A2F"/>
    <w:rsid w:val="000F2FF3"/>
    <w:rsid w:val="000F3297"/>
    <w:rsid w:val="000F443B"/>
    <w:rsid w:val="000F6733"/>
    <w:rsid w:val="000F67D9"/>
    <w:rsid w:val="00101154"/>
    <w:rsid w:val="00103A8B"/>
    <w:rsid w:val="0010406F"/>
    <w:rsid w:val="0010483F"/>
    <w:rsid w:val="00105E8D"/>
    <w:rsid w:val="0010766E"/>
    <w:rsid w:val="00110104"/>
    <w:rsid w:val="00110F51"/>
    <w:rsid w:val="00112078"/>
    <w:rsid w:val="001125C0"/>
    <w:rsid w:val="0011420A"/>
    <w:rsid w:val="00114352"/>
    <w:rsid w:val="00115A0C"/>
    <w:rsid w:val="00115CF8"/>
    <w:rsid w:val="00116B77"/>
    <w:rsid w:val="00121213"/>
    <w:rsid w:val="00121D75"/>
    <w:rsid w:val="001232D5"/>
    <w:rsid w:val="00125405"/>
    <w:rsid w:val="00125E05"/>
    <w:rsid w:val="00130D40"/>
    <w:rsid w:val="00130F93"/>
    <w:rsid w:val="0013340F"/>
    <w:rsid w:val="001363DE"/>
    <w:rsid w:val="001404A2"/>
    <w:rsid w:val="00140EBD"/>
    <w:rsid w:val="00141E0E"/>
    <w:rsid w:val="001435D4"/>
    <w:rsid w:val="00144C92"/>
    <w:rsid w:val="00145BF1"/>
    <w:rsid w:val="001503CC"/>
    <w:rsid w:val="001506F2"/>
    <w:rsid w:val="00150958"/>
    <w:rsid w:val="00150A00"/>
    <w:rsid w:val="00150D5D"/>
    <w:rsid w:val="001511C0"/>
    <w:rsid w:val="001532DB"/>
    <w:rsid w:val="001536E4"/>
    <w:rsid w:val="00153B36"/>
    <w:rsid w:val="00156F77"/>
    <w:rsid w:val="00157009"/>
    <w:rsid w:val="00157F0F"/>
    <w:rsid w:val="00162D6C"/>
    <w:rsid w:val="001668DD"/>
    <w:rsid w:val="00166A29"/>
    <w:rsid w:val="00167324"/>
    <w:rsid w:val="00167FCF"/>
    <w:rsid w:val="00172AEF"/>
    <w:rsid w:val="00172DDC"/>
    <w:rsid w:val="00173DF7"/>
    <w:rsid w:val="00174AFB"/>
    <w:rsid w:val="001767ED"/>
    <w:rsid w:val="001778EE"/>
    <w:rsid w:val="00177BED"/>
    <w:rsid w:val="00180526"/>
    <w:rsid w:val="00181115"/>
    <w:rsid w:val="00184E7D"/>
    <w:rsid w:val="001858B9"/>
    <w:rsid w:val="00186596"/>
    <w:rsid w:val="00190F78"/>
    <w:rsid w:val="00191F7A"/>
    <w:rsid w:val="00192371"/>
    <w:rsid w:val="00192F3F"/>
    <w:rsid w:val="001949BB"/>
    <w:rsid w:val="00194CE9"/>
    <w:rsid w:val="00195D41"/>
    <w:rsid w:val="001A0566"/>
    <w:rsid w:val="001A0595"/>
    <w:rsid w:val="001A1EB1"/>
    <w:rsid w:val="001A23DD"/>
    <w:rsid w:val="001A251D"/>
    <w:rsid w:val="001A483D"/>
    <w:rsid w:val="001A4FC2"/>
    <w:rsid w:val="001A7454"/>
    <w:rsid w:val="001A7D78"/>
    <w:rsid w:val="001B0255"/>
    <w:rsid w:val="001B02C3"/>
    <w:rsid w:val="001B1751"/>
    <w:rsid w:val="001B2C9A"/>
    <w:rsid w:val="001B3681"/>
    <w:rsid w:val="001B3B78"/>
    <w:rsid w:val="001B42CA"/>
    <w:rsid w:val="001B739C"/>
    <w:rsid w:val="001C12B3"/>
    <w:rsid w:val="001C17B5"/>
    <w:rsid w:val="001C1D5A"/>
    <w:rsid w:val="001C229D"/>
    <w:rsid w:val="001C22DE"/>
    <w:rsid w:val="001C5701"/>
    <w:rsid w:val="001C6E83"/>
    <w:rsid w:val="001C744B"/>
    <w:rsid w:val="001D07A3"/>
    <w:rsid w:val="001D0B7F"/>
    <w:rsid w:val="001D1BF5"/>
    <w:rsid w:val="001D1FB0"/>
    <w:rsid w:val="001D25CB"/>
    <w:rsid w:val="001D298A"/>
    <w:rsid w:val="001D7FDA"/>
    <w:rsid w:val="001E0F1D"/>
    <w:rsid w:val="001E1977"/>
    <w:rsid w:val="001E3AF8"/>
    <w:rsid w:val="001E54F2"/>
    <w:rsid w:val="001E78A7"/>
    <w:rsid w:val="001F222B"/>
    <w:rsid w:val="001F39F9"/>
    <w:rsid w:val="001F5457"/>
    <w:rsid w:val="001F57F1"/>
    <w:rsid w:val="001F59D0"/>
    <w:rsid w:val="001F75E1"/>
    <w:rsid w:val="001F7882"/>
    <w:rsid w:val="00200483"/>
    <w:rsid w:val="002015AD"/>
    <w:rsid w:val="00201A2C"/>
    <w:rsid w:val="00202EB5"/>
    <w:rsid w:val="00203AE6"/>
    <w:rsid w:val="00205681"/>
    <w:rsid w:val="002071FA"/>
    <w:rsid w:val="00212A9A"/>
    <w:rsid w:val="00212B63"/>
    <w:rsid w:val="00214A4A"/>
    <w:rsid w:val="0022159D"/>
    <w:rsid w:val="0022372F"/>
    <w:rsid w:val="00226A5D"/>
    <w:rsid w:val="0022739A"/>
    <w:rsid w:val="002277FB"/>
    <w:rsid w:val="00227A47"/>
    <w:rsid w:val="002302AB"/>
    <w:rsid w:val="00231CA5"/>
    <w:rsid w:val="0023220C"/>
    <w:rsid w:val="00233931"/>
    <w:rsid w:val="0023651A"/>
    <w:rsid w:val="00236C1E"/>
    <w:rsid w:val="002403D1"/>
    <w:rsid w:val="00241368"/>
    <w:rsid w:val="00241AA2"/>
    <w:rsid w:val="002421B1"/>
    <w:rsid w:val="0024238D"/>
    <w:rsid w:val="0024239F"/>
    <w:rsid w:val="00244F2F"/>
    <w:rsid w:val="00246DC4"/>
    <w:rsid w:val="00246FCC"/>
    <w:rsid w:val="002472A2"/>
    <w:rsid w:val="00247939"/>
    <w:rsid w:val="00247ACB"/>
    <w:rsid w:val="00250E13"/>
    <w:rsid w:val="00251B2E"/>
    <w:rsid w:val="00252CBB"/>
    <w:rsid w:val="002535B9"/>
    <w:rsid w:val="00256CB5"/>
    <w:rsid w:val="00261783"/>
    <w:rsid w:val="00262F49"/>
    <w:rsid w:val="0026312C"/>
    <w:rsid w:val="002651A6"/>
    <w:rsid w:val="00267B1A"/>
    <w:rsid w:val="00267D4D"/>
    <w:rsid w:val="00270DCE"/>
    <w:rsid w:val="00271637"/>
    <w:rsid w:val="00272150"/>
    <w:rsid w:val="00273CE3"/>
    <w:rsid w:val="00274443"/>
    <w:rsid w:val="00274721"/>
    <w:rsid w:val="002752C5"/>
    <w:rsid w:val="0027663E"/>
    <w:rsid w:val="00276A17"/>
    <w:rsid w:val="00276D78"/>
    <w:rsid w:val="00277A2B"/>
    <w:rsid w:val="00281F82"/>
    <w:rsid w:val="0028265A"/>
    <w:rsid w:val="00284426"/>
    <w:rsid w:val="00284D5C"/>
    <w:rsid w:val="00285C0D"/>
    <w:rsid w:val="00286036"/>
    <w:rsid w:val="002862A0"/>
    <w:rsid w:val="00286E48"/>
    <w:rsid w:val="002879DA"/>
    <w:rsid w:val="00292C32"/>
    <w:rsid w:val="00292DD8"/>
    <w:rsid w:val="002953B3"/>
    <w:rsid w:val="0029566C"/>
    <w:rsid w:val="00296CED"/>
    <w:rsid w:val="002A06D8"/>
    <w:rsid w:val="002A3A4B"/>
    <w:rsid w:val="002A5D3A"/>
    <w:rsid w:val="002A69CA"/>
    <w:rsid w:val="002A6F06"/>
    <w:rsid w:val="002A74AF"/>
    <w:rsid w:val="002B0296"/>
    <w:rsid w:val="002B2191"/>
    <w:rsid w:val="002B2AA9"/>
    <w:rsid w:val="002B2CCE"/>
    <w:rsid w:val="002B4562"/>
    <w:rsid w:val="002B55E6"/>
    <w:rsid w:val="002B59AE"/>
    <w:rsid w:val="002B5ECD"/>
    <w:rsid w:val="002C0743"/>
    <w:rsid w:val="002C07A2"/>
    <w:rsid w:val="002C08B4"/>
    <w:rsid w:val="002C24A0"/>
    <w:rsid w:val="002C25C3"/>
    <w:rsid w:val="002C3CB4"/>
    <w:rsid w:val="002C66B6"/>
    <w:rsid w:val="002D1BF9"/>
    <w:rsid w:val="002D241A"/>
    <w:rsid w:val="002D2E2F"/>
    <w:rsid w:val="002D3BB2"/>
    <w:rsid w:val="002D5422"/>
    <w:rsid w:val="002D740B"/>
    <w:rsid w:val="002D78FF"/>
    <w:rsid w:val="002E038B"/>
    <w:rsid w:val="002E0FAB"/>
    <w:rsid w:val="002E28D4"/>
    <w:rsid w:val="002E2E6F"/>
    <w:rsid w:val="002F276F"/>
    <w:rsid w:val="002F3490"/>
    <w:rsid w:val="002F4A2D"/>
    <w:rsid w:val="002F5054"/>
    <w:rsid w:val="002F5A0C"/>
    <w:rsid w:val="002F767E"/>
    <w:rsid w:val="002F7CAF"/>
    <w:rsid w:val="003028D1"/>
    <w:rsid w:val="00303DA6"/>
    <w:rsid w:val="00303F82"/>
    <w:rsid w:val="003054F7"/>
    <w:rsid w:val="00307632"/>
    <w:rsid w:val="0030799F"/>
    <w:rsid w:val="0031116F"/>
    <w:rsid w:val="003114BE"/>
    <w:rsid w:val="00314990"/>
    <w:rsid w:val="00314C95"/>
    <w:rsid w:val="00323395"/>
    <w:rsid w:val="00323464"/>
    <w:rsid w:val="00323880"/>
    <w:rsid w:val="00323EEA"/>
    <w:rsid w:val="00324826"/>
    <w:rsid w:val="00324F92"/>
    <w:rsid w:val="00325333"/>
    <w:rsid w:val="00325C16"/>
    <w:rsid w:val="00331549"/>
    <w:rsid w:val="0033177F"/>
    <w:rsid w:val="00331FCD"/>
    <w:rsid w:val="00333B41"/>
    <w:rsid w:val="003344F3"/>
    <w:rsid w:val="003347DE"/>
    <w:rsid w:val="00334B8C"/>
    <w:rsid w:val="00334D9F"/>
    <w:rsid w:val="00335DD7"/>
    <w:rsid w:val="00337D67"/>
    <w:rsid w:val="00340DE3"/>
    <w:rsid w:val="00341593"/>
    <w:rsid w:val="00343E90"/>
    <w:rsid w:val="003462F9"/>
    <w:rsid w:val="003503BA"/>
    <w:rsid w:val="00351524"/>
    <w:rsid w:val="00351EB9"/>
    <w:rsid w:val="003520FB"/>
    <w:rsid w:val="003537AA"/>
    <w:rsid w:val="00355364"/>
    <w:rsid w:val="00356D71"/>
    <w:rsid w:val="00357C5D"/>
    <w:rsid w:val="0036149D"/>
    <w:rsid w:val="00362A6A"/>
    <w:rsid w:val="00362E0D"/>
    <w:rsid w:val="00363BAC"/>
    <w:rsid w:val="00363E59"/>
    <w:rsid w:val="00366885"/>
    <w:rsid w:val="00366D48"/>
    <w:rsid w:val="00370B18"/>
    <w:rsid w:val="00371856"/>
    <w:rsid w:val="00375515"/>
    <w:rsid w:val="0037637D"/>
    <w:rsid w:val="003769ED"/>
    <w:rsid w:val="00380A4A"/>
    <w:rsid w:val="0038337B"/>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5ACE"/>
    <w:rsid w:val="003B69FC"/>
    <w:rsid w:val="003C051A"/>
    <w:rsid w:val="003C490A"/>
    <w:rsid w:val="003C5937"/>
    <w:rsid w:val="003D0278"/>
    <w:rsid w:val="003D620E"/>
    <w:rsid w:val="003D74BD"/>
    <w:rsid w:val="003D7575"/>
    <w:rsid w:val="003E00A8"/>
    <w:rsid w:val="003E225B"/>
    <w:rsid w:val="003E2642"/>
    <w:rsid w:val="003E4E08"/>
    <w:rsid w:val="003E632F"/>
    <w:rsid w:val="003E6BD0"/>
    <w:rsid w:val="003E72E5"/>
    <w:rsid w:val="003E7443"/>
    <w:rsid w:val="003F0972"/>
    <w:rsid w:val="003F232C"/>
    <w:rsid w:val="003F6976"/>
    <w:rsid w:val="003F6DAB"/>
    <w:rsid w:val="003F7011"/>
    <w:rsid w:val="004008C0"/>
    <w:rsid w:val="0040090D"/>
    <w:rsid w:val="00400F08"/>
    <w:rsid w:val="004022ED"/>
    <w:rsid w:val="0040236A"/>
    <w:rsid w:val="00403852"/>
    <w:rsid w:val="00403ED3"/>
    <w:rsid w:val="00404F6D"/>
    <w:rsid w:val="00414389"/>
    <w:rsid w:val="00416006"/>
    <w:rsid w:val="00416691"/>
    <w:rsid w:val="0041766E"/>
    <w:rsid w:val="0041778F"/>
    <w:rsid w:val="00420A71"/>
    <w:rsid w:val="00421E87"/>
    <w:rsid w:val="00423A61"/>
    <w:rsid w:val="00423CAE"/>
    <w:rsid w:val="0042519D"/>
    <w:rsid w:val="00426048"/>
    <w:rsid w:val="004261F0"/>
    <w:rsid w:val="00430057"/>
    <w:rsid w:val="00431125"/>
    <w:rsid w:val="00433069"/>
    <w:rsid w:val="00433A6C"/>
    <w:rsid w:val="00433E24"/>
    <w:rsid w:val="00433F29"/>
    <w:rsid w:val="00437EB1"/>
    <w:rsid w:val="0044052A"/>
    <w:rsid w:val="00440A4B"/>
    <w:rsid w:val="00441C4B"/>
    <w:rsid w:val="00442894"/>
    <w:rsid w:val="0044550F"/>
    <w:rsid w:val="00446E48"/>
    <w:rsid w:val="00450FE2"/>
    <w:rsid w:val="00454AAE"/>
    <w:rsid w:val="0045515D"/>
    <w:rsid w:val="00455991"/>
    <w:rsid w:val="00457343"/>
    <w:rsid w:val="004624E9"/>
    <w:rsid w:val="00462768"/>
    <w:rsid w:val="00463EAB"/>
    <w:rsid w:val="004652EB"/>
    <w:rsid w:val="00465340"/>
    <w:rsid w:val="00465B21"/>
    <w:rsid w:val="00465C76"/>
    <w:rsid w:val="00470D62"/>
    <w:rsid w:val="00471470"/>
    <w:rsid w:val="00475848"/>
    <w:rsid w:val="0047710D"/>
    <w:rsid w:val="00477594"/>
    <w:rsid w:val="00480117"/>
    <w:rsid w:val="00480BA1"/>
    <w:rsid w:val="00483FDF"/>
    <w:rsid w:val="004848D3"/>
    <w:rsid w:val="00485115"/>
    <w:rsid w:val="00491E99"/>
    <w:rsid w:val="004924C1"/>
    <w:rsid w:val="004925DD"/>
    <w:rsid w:val="004942B6"/>
    <w:rsid w:val="00495EE8"/>
    <w:rsid w:val="004960E4"/>
    <w:rsid w:val="0049729F"/>
    <w:rsid w:val="004A17AD"/>
    <w:rsid w:val="004A187E"/>
    <w:rsid w:val="004A5ED3"/>
    <w:rsid w:val="004B3A50"/>
    <w:rsid w:val="004B4FBA"/>
    <w:rsid w:val="004B54EB"/>
    <w:rsid w:val="004B5C80"/>
    <w:rsid w:val="004B656F"/>
    <w:rsid w:val="004B7258"/>
    <w:rsid w:val="004C0AE2"/>
    <w:rsid w:val="004C1B1B"/>
    <w:rsid w:val="004C2002"/>
    <w:rsid w:val="004C288C"/>
    <w:rsid w:val="004C31BD"/>
    <w:rsid w:val="004C48FE"/>
    <w:rsid w:val="004C68CE"/>
    <w:rsid w:val="004C7530"/>
    <w:rsid w:val="004C7EF4"/>
    <w:rsid w:val="004D0225"/>
    <w:rsid w:val="004D4F92"/>
    <w:rsid w:val="004D6C2E"/>
    <w:rsid w:val="004D7CDA"/>
    <w:rsid w:val="004D7E53"/>
    <w:rsid w:val="004E0190"/>
    <w:rsid w:val="004E082E"/>
    <w:rsid w:val="004E0903"/>
    <w:rsid w:val="004E1A97"/>
    <w:rsid w:val="004E1EB0"/>
    <w:rsid w:val="004E3E82"/>
    <w:rsid w:val="004E3EFB"/>
    <w:rsid w:val="004E5C93"/>
    <w:rsid w:val="004E63EC"/>
    <w:rsid w:val="004F574E"/>
    <w:rsid w:val="004F5C92"/>
    <w:rsid w:val="004F78AE"/>
    <w:rsid w:val="0050020E"/>
    <w:rsid w:val="00501155"/>
    <w:rsid w:val="005011FF"/>
    <w:rsid w:val="00503971"/>
    <w:rsid w:val="005043BE"/>
    <w:rsid w:val="005045C8"/>
    <w:rsid w:val="005053BC"/>
    <w:rsid w:val="005058AF"/>
    <w:rsid w:val="005079FD"/>
    <w:rsid w:val="00507AE9"/>
    <w:rsid w:val="005107E6"/>
    <w:rsid w:val="00513084"/>
    <w:rsid w:val="00513449"/>
    <w:rsid w:val="00513628"/>
    <w:rsid w:val="00513A53"/>
    <w:rsid w:val="005141BC"/>
    <w:rsid w:val="005145C5"/>
    <w:rsid w:val="00515FB5"/>
    <w:rsid w:val="00517AD2"/>
    <w:rsid w:val="00520B35"/>
    <w:rsid w:val="0052112B"/>
    <w:rsid w:val="00522DAE"/>
    <w:rsid w:val="00522DEF"/>
    <w:rsid w:val="0052511E"/>
    <w:rsid w:val="00525DFD"/>
    <w:rsid w:val="00527DEF"/>
    <w:rsid w:val="00533AA0"/>
    <w:rsid w:val="005340F8"/>
    <w:rsid w:val="0053419F"/>
    <w:rsid w:val="00534783"/>
    <w:rsid w:val="005355A1"/>
    <w:rsid w:val="00537D98"/>
    <w:rsid w:val="00540E96"/>
    <w:rsid w:val="00540F9D"/>
    <w:rsid w:val="0054142E"/>
    <w:rsid w:val="00544358"/>
    <w:rsid w:val="00545026"/>
    <w:rsid w:val="00547A25"/>
    <w:rsid w:val="00547CFE"/>
    <w:rsid w:val="00547F04"/>
    <w:rsid w:val="0055045B"/>
    <w:rsid w:val="005518A1"/>
    <w:rsid w:val="00551F59"/>
    <w:rsid w:val="0055340F"/>
    <w:rsid w:val="00555B62"/>
    <w:rsid w:val="00556F9B"/>
    <w:rsid w:val="00562CD6"/>
    <w:rsid w:val="00563A5A"/>
    <w:rsid w:val="00566EE2"/>
    <w:rsid w:val="0056701A"/>
    <w:rsid w:val="005704FB"/>
    <w:rsid w:val="005711D3"/>
    <w:rsid w:val="0057196F"/>
    <w:rsid w:val="00571AC1"/>
    <w:rsid w:val="00572A9F"/>
    <w:rsid w:val="0057331E"/>
    <w:rsid w:val="00574D2D"/>
    <w:rsid w:val="00580121"/>
    <w:rsid w:val="0058580C"/>
    <w:rsid w:val="00585CA9"/>
    <w:rsid w:val="0058669E"/>
    <w:rsid w:val="00586B6F"/>
    <w:rsid w:val="005875C6"/>
    <w:rsid w:val="005907C7"/>
    <w:rsid w:val="00592E8A"/>
    <w:rsid w:val="005936BF"/>
    <w:rsid w:val="00593C33"/>
    <w:rsid w:val="00596BEE"/>
    <w:rsid w:val="00597DDC"/>
    <w:rsid w:val="005A0997"/>
    <w:rsid w:val="005A0B13"/>
    <w:rsid w:val="005A442D"/>
    <w:rsid w:val="005A4A1D"/>
    <w:rsid w:val="005A5EB1"/>
    <w:rsid w:val="005A5F23"/>
    <w:rsid w:val="005A60E3"/>
    <w:rsid w:val="005A71A2"/>
    <w:rsid w:val="005A732E"/>
    <w:rsid w:val="005B01A1"/>
    <w:rsid w:val="005B0B37"/>
    <w:rsid w:val="005B3BD9"/>
    <w:rsid w:val="005B7402"/>
    <w:rsid w:val="005B78A6"/>
    <w:rsid w:val="005C3713"/>
    <w:rsid w:val="005C5A33"/>
    <w:rsid w:val="005D0FC0"/>
    <w:rsid w:val="005D27AC"/>
    <w:rsid w:val="005D4624"/>
    <w:rsid w:val="005D4A42"/>
    <w:rsid w:val="005D5176"/>
    <w:rsid w:val="005D548B"/>
    <w:rsid w:val="005D6D0D"/>
    <w:rsid w:val="005E271C"/>
    <w:rsid w:val="005E4566"/>
    <w:rsid w:val="005E48C8"/>
    <w:rsid w:val="005E5EC9"/>
    <w:rsid w:val="005F31E9"/>
    <w:rsid w:val="005F503A"/>
    <w:rsid w:val="005F5CA7"/>
    <w:rsid w:val="005F67E4"/>
    <w:rsid w:val="005F695A"/>
    <w:rsid w:val="00600114"/>
    <w:rsid w:val="006007A9"/>
    <w:rsid w:val="0060530B"/>
    <w:rsid w:val="00606B0A"/>
    <w:rsid w:val="00606C02"/>
    <w:rsid w:val="0060788C"/>
    <w:rsid w:val="00615E12"/>
    <w:rsid w:val="00617EB7"/>
    <w:rsid w:val="00630286"/>
    <w:rsid w:val="00630404"/>
    <w:rsid w:val="0063167B"/>
    <w:rsid w:val="00632F1E"/>
    <w:rsid w:val="00633492"/>
    <w:rsid w:val="00633A07"/>
    <w:rsid w:val="006342AC"/>
    <w:rsid w:val="006342C8"/>
    <w:rsid w:val="00635088"/>
    <w:rsid w:val="00640EF8"/>
    <w:rsid w:val="00640F11"/>
    <w:rsid w:val="00641EFE"/>
    <w:rsid w:val="006420BC"/>
    <w:rsid w:val="00645AD7"/>
    <w:rsid w:val="00647B80"/>
    <w:rsid w:val="0065122E"/>
    <w:rsid w:val="00651267"/>
    <w:rsid w:val="006518A6"/>
    <w:rsid w:val="006523A1"/>
    <w:rsid w:val="00652697"/>
    <w:rsid w:val="00652825"/>
    <w:rsid w:val="00652DCF"/>
    <w:rsid w:val="00654E99"/>
    <w:rsid w:val="006550B1"/>
    <w:rsid w:val="006562A7"/>
    <w:rsid w:val="00660514"/>
    <w:rsid w:val="00664552"/>
    <w:rsid w:val="00664DDE"/>
    <w:rsid w:val="006655A7"/>
    <w:rsid w:val="00666D28"/>
    <w:rsid w:val="00673745"/>
    <w:rsid w:val="00673D53"/>
    <w:rsid w:val="00674CCB"/>
    <w:rsid w:val="00674CE9"/>
    <w:rsid w:val="00676444"/>
    <w:rsid w:val="0067707C"/>
    <w:rsid w:val="006776F6"/>
    <w:rsid w:val="00680F6A"/>
    <w:rsid w:val="0068310F"/>
    <w:rsid w:val="00685DF9"/>
    <w:rsid w:val="00687E7C"/>
    <w:rsid w:val="00693010"/>
    <w:rsid w:val="00693E53"/>
    <w:rsid w:val="00693E94"/>
    <w:rsid w:val="0069485A"/>
    <w:rsid w:val="00695592"/>
    <w:rsid w:val="00695EA0"/>
    <w:rsid w:val="0069605D"/>
    <w:rsid w:val="00696DBC"/>
    <w:rsid w:val="00696E7F"/>
    <w:rsid w:val="00697F70"/>
    <w:rsid w:val="006A0F8E"/>
    <w:rsid w:val="006A23BF"/>
    <w:rsid w:val="006A30FD"/>
    <w:rsid w:val="006A414C"/>
    <w:rsid w:val="006A4962"/>
    <w:rsid w:val="006A5C54"/>
    <w:rsid w:val="006A5EEF"/>
    <w:rsid w:val="006A6266"/>
    <w:rsid w:val="006A6E1F"/>
    <w:rsid w:val="006B1E83"/>
    <w:rsid w:val="006B2716"/>
    <w:rsid w:val="006B2D2D"/>
    <w:rsid w:val="006B43AA"/>
    <w:rsid w:val="006B4DD9"/>
    <w:rsid w:val="006C2A0C"/>
    <w:rsid w:val="006C2BCF"/>
    <w:rsid w:val="006C4854"/>
    <w:rsid w:val="006C4F71"/>
    <w:rsid w:val="006C6010"/>
    <w:rsid w:val="006C7759"/>
    <w:rsid w:val="006C7A04"/>
    <w:rsid w:val="006D0270"/>
    <w:rsid w:val="006D1F85"/>
    <w:rsid w:val="006D2B9B"/>
    <w:rsid w:val="006D3A2F"/>
    <w:rsid w:val="006D6BB2"/>
    <w:rsid w:val="006D6E53"/>
    <w:rsid w:val="006D6F6D"/>
    <w:rsid w:val="006D7528"/>
    <w:rsid w:val="006D7D6E"/>
    <w:rsid w:val="006E0491"/>
    <w:rsid w:val="006E31AD"/>
    <w:rsid w:val="006E53AC"/>
    <w:rsid w:val="006E64F6"/>
    <w:rsid w:val="006F1071"/>
    <w:rsid w:val="006F3C01"/>
    <w:rsid w:val="006F4A4A"/>
    <w:rsid w:val="006F6297"/>
    <w:rsid w:val="007005D5"/>
    <w:rsid w:val="00701471"/>
    <w:rsid w:val="00701943"/>
    <w:rsid w:val="00702B35"/>
    <w:rsid w:val="00702EFD"/>
    <w:rsid w:val="00703E8B"/>
    <w:rsid w:val="00704297"/>
    <w:rsid w:val="00714358"/>
    <w:rsid w:val="007157A5"/>
    <w:rsid w:val="00717568"/>
    <w:rsid w:val="0071769E"/>
    <w:rsid w:val="0071770B"/>
    <w:rsid w:val="00717D7B"/>
    <w:rsid w:val="0072078B"/>
    <w:rsid w:val="00720D91"/>
    <w:rsid w:val="0072143F"/>
    <w:rsid w:val="00723E72"/>
    <w:rsid w:val="007249A6"/>
    <w:rsid w:val="007249D8"/>
    <w:rsid w:val="00726173"/>
    <w:rsid w:val="007272B4"/>
    <w:rsid w:val="00727F6B"/>
    <w:rsid w:val="00731990"/>
    <w:rsid w:val="007330A8"/>
    <w:rsid w:val="00733FC0"/>
    <w:rsid w:val="007361EA"/>
    <w:rsid w:val="007365CB"/>
    <w:rsid w:val="00736B17"/>
    <w:rsid w:val="007408FD"/>
    <w:rsid w:val="00740C77"/>
    <w:rsid w:val="007431DC"/>
    <w:rsid w:val="00743D45"/>
    <w:rsid w:val="00746362"/>
    <w:rsid w:val="0074785F"/>
    <w:rsid w:val="00750607"/>
    <w:rsid w:val="00751534"/>
    <w:rsid w:val="0075326D"/>
    <w:rsid w:val="00761232"/>
    <w:rsid w:val="00763114"/>
    <w:rsid w:val="0076350A"/>
    <w:rsid w:val="007741FC"/>
    <w:rsid w:val="00775395"/>
    <w:rsid w:val="00775AC7"/>
    <w:rsid w:val="007771D8"/>
    <w:rsid w:val="007831E8"/>
    <w:rsid w:val="007840CD"/>
    <w:rsid w:val="007849D5"/>
    <w:rsid w:val="00785B01"/>
    <w:rsid w:val="00786F61"/>
    <w:rsid w:val="0078761A"/>
    <w:rsid w:val="0079047F"/>
    <w:rsid w:val="00793EAB"/>
    <w:rsid w:val="0079505D"/>
    <w:rsid w:val="00795D89"/>
    <w:rsid w:val="00797029"/>
    <w:rsid w:val="007A00E7"/>
    <w:rsid w:val="007A1E73"/>
    <w:rsid w:val="007A4566"/>
    <w:rsid w:val="007B1CCE"/>
    <w:rsid w:val="007B2249"/>
    <w:rsid w:val="007B64E5"/>
    <w:rsid w:val="007B6DC9"/>
    <w:rsid w:val="007C1D0F"/>
    <w:rsid w:val="007C3D47"/>
    <w:rsid w:val="007C60DF"/>
    <w:rsid w:val="007C7CDA"/>
    <w:rsid w:val="007D00E2"/>
    <w:rsid w:val="007D2478"/>
    <w:rsid w:val="007D5897"/>
    <w:rsid w:val="007D6ECE"/>
    <w:rsid w:val="007E0AB0"/>
    <w:rsid w:val="007E0EE9"/>
    <w:rsid w:val="007E2BD4"/>
    <w:rsid w:val="007E3431"/>
    <w:rsid w:val="007E357D"/>
    <w:rsid w:val="007E4402"/>
    <w:rsid w:val="007E6254"/>
    <w:rsid w:val="007E71CB"/>
    <w:rsid w:val="007F030F"/>
    <w:rsid w:val="007F0345"/>
    <w:rsid w:val="007F1D41"/>
    <w:rsid w:val="007F1F8E"/>
    <w:rsid w:val="007F732C"/>
    <w:rsid w:val="007F73EF"/>
    <w:rsid w:val="007F7A98"/>
    <w:rsid w:val="007F7EDC"/>
    <w:rsid w:val="00804285"/>
    <w:rsid w:val="00805A9F"/>
    <w:rsid w:val="008064C3"/>
    <w:rsid w:val="00807767"/>
    <w:rsid w:val="00812219"/>
    <w:rsid w:val="0081335E"/>
    <w:rsid w:val="00813712"/>
    <w:rsid w:val="00814073"/>
    <w:rsid w:val="008149C4"/>
    <w:rsid w:val="008179C0"/>
    <w:rsid w:val="00821984"/>
    <w:rsid w:val="00822D91"/>
    <w:rsid w:val="00823136"/>
    <w:rsid w:val="0082447D"/>
    <w:rsid w:val="00824FBA"/>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73BBF"/>
    <w:rsid w:val="00873D50"/>
    <w:rsid w:val="00876AB6"/>
    <w:rsid w:val="0088101E"/>
    <w:rsid w:val="00882709"/>
    <w:rsid w:val="008832E3"/>
    <w:rsid w:val="00884403"/>
    <w:rsid w:val="00884771"/>
    <w:rsid w:val="00885D8B"/>
    <w:rsid w:val="008902D0"/>
    <w:rsid w:val="00892893"/>
    <w:rsid w:val="00894A7C"/>
    <w:rsid w:val="00894CB8"/>
    <w:rsid w:val="008958A8"/>
    <w:rsid w:val="008973F7"/>
    <w:rsid w:val="008A47FE"/>
    <w:rsid w:val="008A6210"/>
    <w:rsid w:val="008B083E"/>
    <w:rsid w:val="008B3C9F"/>
    <w:rsid w:val="008B5CB1"/>
    <w:rsid w:val="008B60D1"/>
    <w:rsid w:val="008C312E"/>
    <w:rsid w:val="008C41F8"/>
    <w:rsid w:val="008C42DB"/>
    <w:rsid w:val="008C562C"/>
    <w:rsid w:val="008C57DF"/>
    <w:rsid w:val="008C684A"/>
    <w:rsid w:val="008C69E5"/>
    <w:rsid w:val="008C722A"/>
    <w:rsid w:val="008C7F05"/>
    <w:rsid w:val="008D155A"/>
    <w:rsid w:val="008D36F0"/>
    <w:rsid w:val="008D3E2A"/>
    <w:rsid w:val="008D3F58"/>
    <w:rsid w:val="008D5480"/>
    <w:rsid w:val="008D7864"/>
    <w:rsid w:val="008E05FF"/>
    <w:rsid w:val="008E08BE"/>
    <w:rsid w:val="008E1A8F"/>
    <w:rsid w:val="008E310C"/>
    <w:rsid w:val="008E3544"/>
    <w:rsid w:val="008E57AF"/>
    <w:rsid w:val="008F0026"/>
    <w:rsid w:val="008F0629"/>
    <w:rsid w:val="008F0935"/>
    <w:rsid w:val="008F16F3"/>
    <w:rsid w:val="008F1741"/>
    <w:rsid w:val="008F2B8F"/>
    <w:rsid w:val="008F6051"/>
    <w:rsid w:val="008F613B"/>
    <w:rsid w:val="00901B41"/>
    <w:rsid w:val="009032A8"/>
    <w:rsid w:val="009040A3"/>
    <w:rsid w:val="00905071"/>
    <w:rsid w:val="00906436"/>
    <w:rsid w:val="009068E8"/>
    <w:rsid w:val="00907F6E"/>
    <w:rsid w:val="00913094"/>
    <w:rsid w:val="00913CA0"/>
    <w:rsid w:val="00914098"/>
    <w:rsid w:val="00915D3C"/>
    <w:rsid w:val="009171FC"/>
    <w:rsid w:val="0092088E"/>
    <w:rsid w:val="00922037"/>
    <w:rsid w:val="0092252B"/>
    <w:rsid w:val="00922C1C"/>
    <w:rsid w:val="00922C66"/>
    <w:rsid w:val="00924FA8"/>
    <w:rsid w:val="0092541A"/>
    <w:rsid w:val="00926480"/>
    <w:rsid w:val="00930105"/>
    <w:rsid w:val="00931641"/>
    <w:rsid w:val="00931AF0"/>
    <w:rsid w:val="00932D25"/>
    <w:rsid w:val="00932ED8"/>
    <w:rsid w:val="00934CF2"/>
    <w:rsid w:val="009350AE"/>
    <w:rsid w:val="00941119"/>
    <w:rsid w:val="00942678"/>
    <w:rsid w:val="00942749"/>
    <w:rsid w:val="00942969"/>
    <w:rsid w:val="00945D03"/>
    <w:rsid w:val="0094606A"/>
    <w:rsid w:val="009475C4"/>
    <w:rsid w:val="00947662"/>
    <w:rsid w:val="00947C84"/>
    <w:rsid w:val="00954005"/>
    <w:rsid w:val="0095658B"/>
    <w:rsid w:val="009577DC"/>
    <w:rsid w:val="00961B5A"/>
    <w:rsid w:val="009637E4"/>
    <w:rsid w:val="00963D78"/>
    <w:rsid w:val="009669A1"/>
    <w:rsid w:val="00970A40"/>
    <w:rsid w:val="00971695"/>
    <w:rsid w:val="00973DE4"/>
    <w:rsid w:val="00975678"/>
    <w:rsid w:val="009773B2"/>
    <w:rsid w:val="0097751D"/>
    <w:rsid w:val="00981DE9"/>
    <w:rsid w:val="0098361D"/>
    <w:rsid w:val="009849F1"/>
    <w:rsid w:val="00984B8F"/>
    <w:rsid w:val="00985456"/>
    <w:rsid w:val="00985D0F"/>
    <w:rsid w:val="00986C4F"/>
    <w:rsid w:val="00987128"/>
    <w:rsid w:val="009907CA"/>
    <w:rsid w:val="00994180"/>
    <w:rsid w:val="00994898"/>
    <w:rsid w:val="00994BA1"/>
    <w:rsid w:val="00995866"/>
    <w:rsid w:val="00996F5A"/>
    <w:rsid w:val="009975D7"/>
    <w:rsid w:val="009A0473"/>
    <w:rsid w:val="009A2D31"/>
    <w:rsid w:val="009A3AAA"/>
    <w:rsid w:val="009A4126"/>
    <w:rsid w:val="009A4D3C"/>
    <w:rsid w:val="009A53F8"/>
    <w:rsid w:val="009A548D"/>
    <w:rsid w:val="009B0422"/>
    <w:rsid w:val="009B4EA8"/>
    <w:rsid w:val="009B605A"/>
    <w:rsid w:val="009C3504"/>
    <w:rsid w:val="009C412B"/>
    <w:rsid w:val="009C5856"/>
    <w:rsid w:val="009C5B44"/>
    <w:rsid w:val="009C7364"/>
    <w:rsid w:val="009D0EB5"/>
    <w:rsid w:val="009D1135"/>
    <w:rsid w:val="009D1DA2"/>
    <w:rsid w:val="009D7A4B"/>
    <w:rsid w:val="009E00F0"/>
    <w:rsid w:val="009E01B1"/>
    <w:rsid w:val="009E3CD1"/>
    <w:rsid w:val="009E602E"/>
    <w:rsid w:val="009E77A4"/>
    <w:rsid w:val="009F07E1"/>
    <w:rsid w:val="009F0CB1"/>
    <w:rsid w:val="009F1002"/>
    <w:rsid w:val="009F1E71"/>
    <w:rsid w:val="009F2808"/>
    <w:rsid w:val="009F2EEC"/>
    <w:rsid w:val="009F334C"/>
    <w:rsid w:val="00A011FF"/>
    <w:rsid w:val="00A014C8"/>
    <w:rsid w:val="00A02A12"/>
    <w:rsid w:val="00A02C7F"/>
    <w:rsid w:val="00A04ADF"/>
    <w:rsid w:val="00A05DE8"/>
    <w:rsid w:val="00A06F09"/>
    <w:rsid w:val="00A076C0"/>
    <w:rsid w:val="00A12F82"/>
    <w:rsid w:val="00A1356D"/>
    <w:rsid w:val="00A14750"/>
    <w:rsid w:val="00A157C7"/>
    <w:rsid w:val="00A16FAD"/>
    <w:rsid w:val="00A17529"/>
    <w:rsid w:val="00A179AE"/>
    <w:rsid w:val="00A17AB9"/>
    <w:rsid w:val="00A2155A"/>
    <w:rsid w:val="00A21FD7"/>
    <w:rsid w:val="00A259C7"/>
    <w:rsid w:val="00A25DD7"/>
    <w:rsid w:val="00A25F72"/>
    <w:rsid w:val="00A264F1"/>
    <w:rsid w:val="00A2666B"/>
    <w:rsid w:val="00A31E72"/>
    <w:rsid w:val="00A326E8"/>
    <w:rsid w:val="00A3313B"/>
    <w:rsid w:val="00A33974"/>
    <w:rsid w:val="00A368C9"/>
    <w:rsid w:val="00A36C92"/>
    <w:rsid w:val="00A375AE"/>
    <w:rsid w:val="00A4088E"/>
    <w:rsid w:val="00A43328"/>
    <w:rsid w:val="00A46C59"/>
    <w:rsid w:val="00A5283F"/>
    <w:rsid w:val="00A52A17"/>
    <w:rsid w:val="00A54440"/>
    <w:rsid w:val="00A554BC"/>
    <w:rsid w:val="00A55D6C"/>
    <w:rsid w:val="00A560A7"/>
    <w:rsid w:val="00A56C33"/>
    <w:rsid w:val="00A61F89"/>
    <w:rsid w:val="00A62D23"/>
    <w:rsid w:val="00A631BE"/>
    <w:rsid w:val="00A6433C"/>
    <w:rsid w:val="00A671FB"/>
    <w:rsid w:val="00A679FD"/>
    <w:rsid w:val="00A70DEE"/>
    <w:rsid w:val="00A70F94"/>
    <w:rsid w:val="00A753FC"/>
    <w:rsid w:val="00A83AE1"/>
    <w:rsid w:val="00A84906"/>
    <w:rsid w:val="00A84A19"/>
    <w:rsid w:val="00A84F11"/>
    <w:rsid w:val="00A904CE"/>
    <w:rsid w:val="00A906D1"/>
    <w:rsid w:val="00A90F09"/>
    <w:rsid w:val="00A931D3"/>
    <w:rsid w:val="00A94320"/>
    <w:rsid w:val="00A9444D"/>
    <w:rsid w:val="00A94BEE"/>
    <w:rsid w:val="00A94F67"/>
    <w:rsid w:val="00A96395"/>
    <w:rsid w:val="00A9714D"/>
    <w:rsid w:val="00A97BCB"/>
    <w:rsid w:val="00A97C9D"/>
    <w:rsid w:val="00AA0916"/>
    <w:rsid w:val="00AA1428"/>
    <w:rsid w:val="00AA223F"/>
    <w:rsid w:val="00AA2CD6"/>
    <w:rsid w:val="00AA4195"/>
    <w:rsid w:val="00AB27E1"/>
    <w:rsid w:val="00AB4F65"/>
    <w:rsid w:val="00AB55B5"/>
    <w:rsid w:val="00AB7E23"/>
    <w:rsid w:val="00AC0010"/>
    <w:rsid w:val="00AC037E"/>
    <w:rsid w:val="00AC0A02"/>
    <w:rsid w:val="00AC124D"/>
    <w:rsid w:val="00AC1549"/>
    <w:rsid w:val="00AC257E"/>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21EE"/>
    <w:rsid w:val="00AE4EA6"/>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2D45"/>
    <w:rsid w:val="00B133B6"/>
    <w:rsid w:val="00B13AC7"/>
    <w:rsid w:val="00B141F3"/>
    <w:rsid w:val="00B14506"/>
    <w:rsid w:val="00B1553E"/>
    <w:rsid w:val="00B15A98"/>
    <w:rsid w:val="00B200AC"/>
    <w:rsid w:val="00B20A3D"/>
    <w:rsid w:val="00B2194A"/>
    <w:rsid w:val="00B24780"/>
    <w:rsid w:val="00B27880"/>
    <w:rsid w:val="00B279F6"/>
    <w:rsid w:val="00B328F9"/>
    <w:rsid w:val="00B330EF"/>
    <w:rsid w:val="00B37C26"/>
    <w:rsid w:val="00B40E31"/>
    <w:rsid w:val="00B4131D"/>
    <w:rsid w:val="00B417F6"/>
    <w:rsid w:val="00B42FDE"/>
    <w:rsid w:val="00B4303E"/>
    <w:rsid w:val="00B437C2"/>
    <w:rsid w:val="00B44DDF"/>
    <w:rsid w:val="00B44E2C"/>
    <w:rsid w:val="00B511D5"/>
    <w:rsid w:val="00B546EF"/>
    <w:rsid w:val="00B547F7"/>
    <w:rsid w:val="00B564C7"/>
    <w:rsid w:val="00B609C9"/>
    <w:rsid w:val="00B62D42"/>
    <w:rsid w:val="00B6329D"/>
    <w:rsid w:val="00B63566"/>
    <w:rsid w:val="00B64377"/>
    <w:rsid w:val="00B674C5"/>
    <w:rsid w:val="00B6795F"/>
    <w:rsid w:val="00B759E7"/>
    <w:rsid w:val="00B81FE4"/>
    <w:rsid w:val="00B834A2"/>
    <w:rsid w:val="00B839EC"/>
    <w:rsid w:val="00B84627"/>
    <w:rsid w:val="00B8535B"/>
    <w:rsid w:val="00B86A66"/>
    <w:rsid w:val="00B86E60"/>
    <w:rsid w:val="00B875F0"/>
    <w:rsid w:val="00B87F94"/>
    <w:rsid w:val="00B90668"/>
    <w:rsid w:val="00B90ECA"/>
    <w:rsid w:val="00B9240B"/>
    <w:rsid w:val="00B92CFF"/>
    <w:rsid w:val="00B9377C"/>
    <w:rsid w:val="00B94C6E"/>
    <w:rsid w:val="00BA0515"/>
    <w:rsid w:val="00BA0997"/>
    <w:rsid w:val="00BA14A9"/>
    <w:rsid w:val="00BA1714"/>
    <w:rsid w:val="00BA298B"/>
    <w:rsid w:val="00BA6295"/>
    <w:rsid w:val="00BA7FFC"/>
    <w:rsid w:val="00BB078D"/>
    <w:rsid w:val="00BB2234"/>
    <w:rsid w:val="00BB28E7"/>
    <w:rsid w:val="00BB6D4D"/>
    <w:rsid w:val="00BC0C20"/>
    <w:rsid w:val="00BC0F90"/>
    <w:rsid w:val="00BC33C1"/>
    <w:rsid w:val="00BC4919"/>
    <w:rsid w:val="00BC539D"/>
    <w:rsid w:val="00BC558C"/>
    <w:rsid w:val="00BC584C"/>
    <w:rsid w:val="00BC61AB"/>
    <w:rsid w:val="00BD0B5B"/>
    <w:rsid w:val="00BD31B8"/>
    <w:rsid w:val="00BD3931"/>
    <w:rsid w:val="00BD3C39"/>
    <w:rsid w:val="00BD3F85"/>
    <w:rsid w:val="00BD421F"/>
    <w:rsid w:val="00BD425A"/>
    <w:rsid w:val="00BD5B60"/>
    <w:rsid w:val="00BD6FA6"/>
    <w:rsid w:val="00BE07D0"/>
    <w:rsid w:val="00BE0A65"/>
    <w:rsid w:val="00BE302C"/>
    <w:rsid w:val="00BE34EF"/>
    <w:rsid w:val="00BE5CA9"/>
    <w:rsid w:val="00BE6DDB"/>
    <w:rsid w:val="00BF0669"/>
    <w:rsid w:val="00BF1934"/>
    <w:rsid w:val="00BF2154"/>
    <w:rsid w:val="00BF2D65"/>
    <w:rsid w:val="00BF59BA"/>
    <w:rsid w:val="00BF5BD7"/>
    <w:rsid w:val="00BF7646"/>
    <w:rsid w:val="00C0022E"/>
    <w:rsid w:val="00C00C1C"/>
    <w:rsid w:val="00C02B5B"/>
    <w:rsid w:val="00C02EB4"/>
    <w:rsid w:val="00C03548"/>
    <w:rsid w:val="00C03C82"/>
    <w:rsid w:val="00C03D5F"/>
    <w:rsid w:val="00C04E33"/>
    <w:rsid w:val="00C067B8"/>
    <w:rsid w:val="00C06984"/>
    <w:rsid w:val="00C1283B"/>
    <w:rsid w:val="00C13CC3"/>
    <w:rsid w:val="00C1457F"/>
    <w:rsid w:val="00C17836"/>
    <w:rsid w:val="00C22980"/>
    <w:rsid w:val="00C33403"/>
    <w:rsid w:val="00C34A59"/>
    <w:rsid w:val="00C370A0"/>
    <w:rsid w:val="00C3730A"/>
    <w:rsid w:val="00C37E3A"/>
    <w:rsid w:val="00C40826"/>
    <w:rsid w:val="00C408BB"/>
    <w:rsid w:val="00C468BB"/>
    <w:rsid w:val="00C47792"/>
    <w:rsid w:val="00C51049"/>
    <w:rsid w:val="00C5287A"/>
    <w:rsid w:val="00C52A84"/>
    <w:rsid w:val="00C52F05"/>
    <w:rsid w:val="00C5318F"/>
    <w:rsid w:val="00C56770"/>
    <w:rsid w:val="00C57D7B"/>
    <w:rsid w:val="00C57F1D"/>
    <w:rsid w:val="00C60574"/>
    <w:rsid w:val="00C60EA0"/>
    <w:rsid w:val="00C610A5"/>
    <w:rsid w:val="00C61A40"/>
    <w:rsid w:val="00C661D9"/>
    <w:rsid w:val="00C66618"/>
    <w:rsid w:val="00C678DB"/>
    <w:rsid w:val="00C72665"/>
    <w:rsid w:val="00C76ABB"/>
    <w:rsid w:val="00C7779F"/>
    <w:rsid w:val="00C77A94"/>
    <w:rsid w:val="00C77C4C"/>
    <w:rsid w:val="00C77CE8"/>
    <w:rsid w:val="00C80CDC"/>
    <w:rsid w:val="00C8183F"/>
    <w:rsid w:val="00C83FBB"/>
    <w:rsid w:val="00C90061"/>
    <w:rsid w:val="00C9049F"/>
    <w:rsid w:val="00C91FD1"/>
    <w:rsid w:val="00C93C45"/>
    <w:rsid w:val="00C945B9"/>
    <w:rsid w:val="00C94A1B"/>
    <w:rsid w:val="00C954B2"/>
    <w:rsid w:val="00CA172C"/>
    <w:rsid w:val="00CA2401"/>
    <w:rsid w:val="00CA2B8A"/>
    <w:rsid w:val="00CA662E"/>
    <w:rsid w:val="00CA7C1B"/>
    <w:rsid w:val="00CB123A"/>
    <w:rsid w:val="00CB1E67"/>
    <w:rsid w:val="00CB372A"/>
    <w:rsid w:val="00CB3F43"/>
    <w:rsid w:val="00CB4C83"/>
    <w:rsid w:val="00CB5C7C"/>
    <w:rsid w:val="00CB5CD2"/>
    <w:rsid w:val="00CB67FD"/>
    <w:rsid w:val="00CB71DF"/>
    <w:rsid w:val="00CB77EE"/>
    <w:rsid w:val="00CC0E1B"/>
    <w:rsid w:val="00CC2FB6"/>
    <w:rsid w:val="00CC3F15"/>
    <w:rsid w:val="00CC4AF8"/>
    <w:rsid w:val="00CC4D01"/>
    <w:rsid w:val="00CC5D98"/>
    <w:rsid w:val="00CD02FF"/>
    <w:rsid w:val="00CD1A14"/>
    <w:rsid w:val="00CE02D3"/>
    <w:rsid w:val="00CE0DBC"/>
    <w:rsid w:val="00CE1924"/>
    <w:rsid w:val="00CE23EE"/>
    <w:rsid w:val="00CE5F4A"/>
    <w:rsid w:val="00CE6654"/>
    <w:rsid w:val="00CE6C5F"/>
    <w:rsid w:val="00CE7D23"/>
    <w:rsid w:val="00CF1A83"/>
    <w:rsid w:val="00CF1B5C"/>
    <w:rsid w:val="00CF290D"/>
    <w:rsid w:val="00CF39B9"/>
    <w:rsid w:val="00CF46A5"/>
    <w:rsid w:val="00CF694E"/>
    <w:rsid w:val="00CF6DCD"/>
    <w:rsid w:val="00CF76AA"/>
    <w:rsid w:val="00D00146"/>
    <w:rsid w:val="00D02112"/>
    <w:rsid w:val="00D027E9"/>
    <w:rsid w:val="00D0570E"/>
    <w:rsid w:val="00D066E8"/>
    <w:rsid w:val="00D07030"/>
    <w:rsid w:val="00D07067"/>
    <w:rsid w:val="00D1106B"/>
    <w:rsid w:val="00D124C3"/>
    <w:rsid w:val="00D13188"/>
    <w:rsid w:val="00D15B49"/>
    <w:rsid w:val="00D16E7C"/>
    <w:rsid w:val="00D17CD6"/>
    <w:rsid w:val="00D201EE"/>
    <w:rsid w:val="00D21259"/>
    <w:rsid w:val="00D23A55"/>
    <w:rsid w:val="00D24576"/>
    <w:rsid w:val="00D24870"/>
    <w:rsid w:val="00D248FA"/>
    <w:rsid w:val="00D25385"/>
    <w:rsid w:val="00D26289"/>
    <w:rsid w:val="00D2664C"/>
    <w:rsid w:val="00D274F0"/>
    <w:rsid w:val="00D3085C"/>
    <w:rsid w:val="00D30D55"/>
    <w:rsid w:val="00D30FDC"/>
    <w:rsid w:val="00D33F3A"/>
    <w:rsid w:val="00D34DC6"/>
    <w:rsid w:val="00D34F5A"/>
    <w:rsid w:val="00D35623"/>
    <w:rsid w:val="00D35D21"/>
    <w:rsid w:val="00D40DFF"/>
    <w:rsid w:val="00D41D79"/>
    <w:rsid w:val="00D44066"/>
    <w:rsid w:val="00D45C96"/>
    <w:rsid w:val="00D514BC"/>
    <w:rsid w:val="00D541CD"/>
    <w:rsid w:val="00D54ACB"/>
    <w:rsid w:val="00D55E8F"/>
    <w:rsid w:val="00D573F2"/>
    <w:rsid w:val="00D61354"/>
    <w:rsid w:val="00D629B4"/>
    <w:rsid w:val="00D63FCA"/>
    <w:rsid w:val="00D669EF"/>
    <w:rsid w:val="00D7068A"/>
    <w:rsid w:val="00D70BDD"/>
    <w:rsid w:val="00D7248C"/>
    <w:rsid w:val="00D75076"/>
    <w:rsid w:val="00D803D9"/>
    <w:rsid w:val="00D81332"/>
    <w:rsid w:val="00D83703"/>
    <w:rsid w:val="00D877FB"/>
    <w:rsid w:val="00D901E9"/>
    <w:rsid w:val="00D91BDC"/>
    <w:rsid w:val="00D91F20"/>
    <w:rsid w:val="00D95CD5"/>
    <w:rsid w:val="00D95F2F"/>
    <w:rsid w:val="00D97035"/>
    <w:rsid w:val="00D978D6"/>
    <w:rsid w:val="00DA0053"/>
    <w:rsid w:val="00DA0BFC"/>
    <w:rsid w:val="00DA1792"/>
    <w:rsid w:val="00DA1CC9"/>
    <w:rsid w:val="00DA2A65"/>
    <w:rsid w:val="00DA3E72"/>
    <w:rsid w:val="00DA3F40"/>
    <w:rsid w:val="00DA40DA"/>
    <w:rsid w:val="00DA6556"/>
    <w:rsid w:val="00DA6580"/>
    <w:rsid w:val="00DA759F"/>
    <w:rsid w:val="00DB359F"/>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5BB4"/>
    <w:rsid w:val="00DD37D1"/>
    <w:rsid w:val="00DD5E6A"/>
    <w:rsid w:val="00DE0AC0"/>
    <w:rsid w:val="00DE152B"/>
    <w:rsid w:val="00DE4A2B"/>
    <w:rsid w:val="00DE5860"/>
    <w:rsid w:val="00DF4955"/>
    <w:rsid w:val="00DF509D"/>
    <w:rsid w:val="00DF51B5"/>
    <w:rsid w:val="00DF5C0D"/>
    <w:rsid w:val="00DF6D68"/>
    <w:rsid w:val="00E005DA"/>
    <w:rsid w:val="00E0483E"/>
    <w:rsid w:val="00E04C34"/>
    <w:rsid w:val="00E0529F"/>
    <w:rsid w:val="00E1070B"/>
    <w:rsid w:val="00E108F2"/>
    <w:rsid w:val="00E10E26"/>
    <w:rsid w:val="00E12F61"/>
    <w:rsid w:val="00E13D8E"/>
    <w:rsid w:val="00E14176"/>
    <w:rsid w:val="00E16AE9"/>
    <w:rsid w:val="00E20FAF"/>
    <w:rsid w:val="00E21804"/>
    <w:rsid w:val="00E27BA9"/>
    <w:rsid w:val="00E31D2B"/>
    <w:rsid w:val="00E33346"/>
    <w:rsid w:val="00E336A1"/>
    <w:rsid w:val="00E345FE"/>
    <w:rsid w:val="00E358C1"/>
    <w:rsid w:val="00E362B6"/>
    <w:rsid w:val="00E404F4"/>
    <w:rsid w:val="00E41697"/>
    <w:rsid w:val="00E41E25"/>
    <w:rsid w:val="00E41E45"/>
    <w:rsid w:val="00E4316D"/>
    <w:rsid w:val="00E43566"/>
    <w:rsid w:val="00E454F4"/>
    <w:rsid w:val="00E46039"/>
    <w:rsid w:val="00E46AC7"/>
    <w:rsid w:val="00E47CA4"/>
    <w:rsid w:val="00E50631"/>
    <w:rsid w:val="00E506C2"/>
    <w:rsid w:val="00E50EC9"/>
    <w:rsid w:val="00E54A07"/>
    <w:rsid w:val="00E55E3F"/>
    <w:rsid w:val="00E5649D"/>
    <w:rsid w:val="00E5742A"/>
    <w:rsid w:val="00E6016D"/>
    <w:rsid w:val="00E60BC6"/>
    <w:rsid w:val="00E61C0C"/>
    <w:rsid w:val="00E63DA1"/>
    <w:rsid w:val="00E65318"/>
    <w:rsid w:val="00E665DD"/>
    <w:rsid w:val="00E67B51"/>
    <w:rsid w:val="00E71D64"/>
    <w:rsid w:val="00E73261"/>
    <w:rsid w:val="00E74F2A"/>
    <w:rsid w:val="00E77A35"/>
    <w:rsid w:val="00E804DB"/>
    <w:rsid w:val="00E8203F"/>
    <w:rsid w:val="00E82523"/>
    <w:rsid w:val="00E82E74"/>
    <w:rsid w:val="00E851CC"/>
    <w:rsid w:val="00E870B1"/>
    <w:rsid w:val="00E8711C"/>
    <w:rsid w:val="00E8736F"/>
    <w:rsid w:val="00E87D27"/>
    <w:rsid w:val="00E90593"/>
    <w:rsid w:val="00E940F8"/>
    <w:rsid w:val="00E94D32"/>
    <w:rsid w:val="00EA0B18"/>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7D90"/>
    <w:rsid w:val="00ED0653"/>
    <w:rsid w:val="00ED1C5B"/>
    <w:rsid w:val="00ED427C"/>
    <w:rsid w:val="00ED55C3"/>
    <w:rsid w:val="00ED73C6"/>
    <w:rsid w:val="00EE01A8"/>
    <w:rsid w:val="00EE04BD"/>
    <w:rsid w:val="00EE25DF"/>
    <w:rsid w:val="00EE3395"/>
    <w:rsid w:val="00EE5330"/>
    <w:rsid w:val="00EE6A36"/>
    <w:rsid w:val="00EF0AF5"/>
    <w:rsid w:val="00EF0D71"/>
    <w:rsid w:val="00EF1AD4"/>
    <w:rsid w:val="00EF1BCB"/>
    <w:rsid w:val="00EF454C"/>
    <w:rsid w:val="00EF687C"/>
    <w:rsid w:val="00F005D7"/>
    <w:rsid w:val="00F006AF"/>
    <w:rsid w:val="00F0182F"/>
    <w:rsid w:val="00F03542"/>
    <w:rsid w:val="00F04371"/>
    <w:rsid w:val="00F05A2A"/>
    <w:rsid w:val="00F134E9"/>
    <w:rsid w:val="00F146D8"/>
    <w:rsid w:val="00F15BFC"/>
    <w:rsid w:val="00F162DD"/>
    <w:rsid w:val="00F168FB"/>
    <w:rsid w:val="00F22FB7"/>
    <w:rsid w:val="00F22FBE"/>
    <w:rsid w:val="00F235F1"/>
    <w:rsid w:val="00F23BAD"/>
    <w:rsid w:val="00F24ABF"/>
    <w:rsid w:val="00F25BA6"/>
    <w:rsid w:val="00F26A71"/>
    <w:rsid w:val="00F26C42"/>
    <w:rsid w:val="00F27FAB"/>
    <w:rsid w:val="00F30E37"/>
    <w:rsid w:val="00F323D9"/>
    <w:rsid w:val="00F35031"/>
    <w:rsid w:val="00F352CA"/>
    <w:rsid w:val="00F35409"/>
    <w:rsid w:val="00F36424"/>
    <w:rsid w:val="00F4012B"/>
    <w:rsid w:val="00F428C8"/>
    <w:rsid w:val="00F45AB6"/>
    <w:rsid w:val="00F4618F"/>
    <w:rsid w:val="00F47835"/>
    <w:rsid w:val="00F51F4F"/>
    <w:rsid w:val="00F53540"/>
    <w:rsid w:val="00F54CBF"/>
    <w:rsid w:val="00F57506"/>
    <w:rsid w:val="00F61608"/>
    <w:rsid w:val="00F61F8A"/>
    <w:rsid w:val="00F65198"/>
    <w:rsid w:val="00F66E1E"/>
    <w:rsid w:val="00F67419"/>
    <w:rsid w:val="00F726C1"/>
    <w:rsid w:val="00F72B3A"/>
    <w:rsid w:val="00F72D3F"/>
    <w:rsid w:val="00F72DAA"/>
    <w:rsid w:val="00F733F6"/>
    <w:rsid w:val="00F7348D"/>
    <w:rsid w:val="00F746A4"/>
    <w:rsid w:val="00F7549C"/>
    <w:rsid w:val="00F76AC6"/>
    <w:rsid w:val="00F77EF4"/>
    <w:rsid w:val="00F80708"/>
    <w:rsid w:val="00F8097F"/>
    <w:rsid w:val="00F84A16"/>
    <w:rsid w:val="00F86170"/>
    <w:rsid w:val="00F90BDA"/>
    <w:rsid w:val="00F911B9"/>
    <w:rsid w:val="00F919EB"/>
    <w:rsid w:val="00F91F21"/>
    <w:rsid w:val="00F927D5"/>
    <w:rsid w:val="00F95D86"/>
    <w:rsid w:val="00F965DD"/>
    <w:rsid w:val="00FA0197"/>
    <w:rsid w:val="00FA0332"/>
    <w:rsid w:val="00FA0692"/>
    <w:rsid w:val="00FA08DD"/>
    <w:rsid w:val="00FA0D0E"/>
    <w:rsid w:val="00FA4037"/>
    <w:rsid w:val="00FA4178"/>
    <w:rsid w:val="00FA69B0"/>
    <w:rsid w:val="00FA6A49"/>
    <w:rsid w:val="00FA6A94"/>
    <w:rsid w:val="00FA768D"/>
    <w:rsid w:val="00FA7A08"/>
    <w:rsid w:val="00FA7BCC"/>
    <w:rsid w:val="00FB2CCE"/>
    <w:rsid w:val="00FB51BE"/>
    <w:rsid w:val="00FB5411"/>
    <w:rsid w:val="00FB5FFF"/>
    <w:rsid w:val="00FB64E5"/>
    <w:rsid w:val="00FC0733"/>
    <w:rsid w:val="00FC201E"/>
    <w:rsid w:val="00FC4A92"/>
    <w:rsid w:val="00FC6CC6"/>
    <w:rsid w:val="00FD4039"/>
    <w:rsid w:val="00FD47A5"/>
    <w:rsid w:val="00FD5847"/>
    <w:rsid w:val="00FD74B7"/>
    <w:rsid w:val="00FD7CDE"/>
    <w:rsid w:val="00FE15EA"/>
    <w:rsid w:val="00FE1FF2"/>
    <w:rsid w:val="00FE22F6"/>
    <w:rsid w:val="00FE3B90"/>
    <w:rsid w:val="00FE45CA"/>
    <w:rsid w:val="00FE500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8"/>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
    <w:basedOn w:val="Normalny"/>
    <w:link w:val="AkapitzlistZnak"/>
    <w:uiPriority w:val="99"/>
    <w:qFormat/>
    <w:rsid w:val="00B63566"/>
    <w:pPr>
      <w:widowControl/>
      <w:numPr>
        <w:numId w:val="3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99"/>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2"/>
      </w:numPr>
    </w:pPr>
  </w:style>
  <w:style w:type="paragraph" w:customStyle="1" w:styleId="moje21">
    <w:name w:val="moje 2.1"/>
    <w:basedOn w:val="Normalny"/>
    <w:rsid w:val="00080C08"/>
    <w:pPr>
      <w:numPr>
        <w:ilvl w:val="1"/>
        <w:numId w:val="22"/>
      </w:numPr>
    </w:pPr>
  </w:style>
  <w:style w:type="paragraph" w:customStyle="1" w:styleId="Moje222">
    <w:name w:val="Moje 2.2.2"/>
    <w:basedOn w:val="Normalny"/>
    <w:rsid w:val="00080C08"/>
    <w:pPr>
      <w:numPr>
        <w:ilvl w:val="2"/>
        <w:numId w:val="2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Nierozpoznanawzmianka4">
    <w:name w:val="Nierozpoznana wzmianka4"/>
    <w:basedOn w:val="Domylnaczcionkaakapitu"/>
    <w:uiPriority w:val="99"/>
    <w:semiHidden/>
    <w:unhideWhenUsed/>
    <w:rsid w:val="005A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22">
      <w:bodyDiv w:val="1"/>
      <w:marLeft w:val="0"/>
      <w:marRight w:val="0"/>
      <w:marTop w:val="0"/>
      <w:marBottom w:val="0"/>
      <w:divBdr>
        <w:top w:val="none" w:sz="0" w:space="0" w:color="auto"/>
        <w:left w:val="none" w:sz="0" w:space="0" w:color="auto"/>
        <w:bottom w:val="none" w:sz="0" w:space="0" w:color="auto"/>
        <w:right w:val="none" w:sz="0" w:space="0" w:color="auto"/>
      </w:divBdr>
      <w:divsChild>
        <w:div w:id="385644846">
          <w:marLeft w:val="0"/>
          <w:marRight w:val="0"/>
          <w:marTop w:val="150"/>
          <w:marBottom w:val="168"/>
          <w:divBdr>
            <w:top w:val="none" w:sz="0" w:space="0" w:color="auto"/>
            <w:left w:val="none" w:sz="0" w:space="0" w:color="auto"/>
            <w:bottom w:val="none" w:sz="0" w:space="0" w:color="auto"/>
            <w:right w:val="none" w:sz="0" w:space="0" w:color="auto"/>
          </w:divBdr>
        </w:div>
      </w:divsChild>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5218630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epuap.gov.pl/wps/porta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miniportal.uzp.gov.pl/" TargetMode="External"/><Relationship Id="rId25" Type="http://schemas.openxmlformats.org/officeDocument/2006/relationships/image" Target="media/image2.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bzp@uj.edu.pl%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erzy.wordlicze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0C741FE5-41F3-4A7A-86E2-3FAE7014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20472</Words>
  <Characters>122832</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143018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4</cp:revision>
  <cp:lastPrinted>2021-08-17T15:08:00Z</cp:lastPrinted>
  <dcterms:created xsi:type="dcterms:W3CDTF">2021-08-17T15:02:00Z</dcterms:created>
  <dcterms:modified xsi:type="dcterms:W3CDTF">2021-08-17T15:09:00Z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