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 w:type="dxa"/>
        <w:tblLayout w:type="fixed"/>
        <w:tblCellMar>
          <w:left w:w="70" w:type="dxa"/>
          <w:right w:w="70" w:type="dxa"/>
        </w:tblCellMar>
        <w:tblLook w:val="0000" w:firstRow="0" w:lastRow="0" w:firstColumn="0" w:lastColumn="0" w:noHBand="0" w:noVBand="0"/>
      </w:tblPr>
      <w:tblGrid>
        <w:gridCol w:w="6306"/>
        <w:gridCol w:w="2924"/>
      </w:tblGrid>
      <w:tr w:rsidR="00050791">
        <w:tc>
          <w:tcPr>
            <w:tcW w:w="6306" w:type="dxa"/>
            <w:tcBorders>
              <w:top w:val="single" w:sz="4" w:space="0" w:color="000000"/>
              <w:left w:val="single" w:sz="4" w:space="0" w:color="000000"/>
              <w:bottom w:val="single" w:sz="4" w:space="0" w:color="000000"/>
            </w:tcBorders>
            <w:shd w:val="clear" w:color="auto" w:fill="auto"/>
            <w:vAlign w:val="center"/>
          </w:tcPr>
          <w:p w:rsidR="00050791" w:rsidRDefault="00050791">
            <w:pPr>
              <w:pStyle w:val="Nagwek"/>
              <w:spacing w:line="240" w:lineRule="auto"/>
              <w:jc w:val="center"/>
            </w:pPr>
            <w:r>
              <w:rPr>
                <w:rFonts w:ascii="Garamond" w:hAnsi="Garamond" w:cs="Garamond"/>
                <w:b/>
                <w:bCs/>
                <w:sz w:val="20"/>
                <w:szCs w:val="20"/>
              </w:rPr>
              <w:t xml:space="preserve">DZIAŁ ZAMÓWIEŃ PUBLICZNYCH </w:t>
            </w:r>
          </w:p>
          <w:p w:rsidR="00050791" w:rsidRDefault="00050791">
            <w:pPr>
              <w:pStyle w:val="Nagwek"/>
              <w:spacing w:line="240" w:lineRule="auto"/>
              <w:jc w:val="center"/>
            </w:pPr>
            <w:r>
              <w:rPr>
                <w:rFonts w:ascii="Garamond" w:hAnsi="Garamond" w:cs="Garamond"/>
                <w:b/>
                <w:bCs/>
                <w:sz w:val="20"/>
                <w:szCs w:val="20"/>
              </w:rPr>
              <w:t>UNIWERSYTETU JAGIELLOŃSKIEGO</w:t>
            </w:r>
          </w:p>
          <w:p w:rsidR="00050791" w:rsidRDefault="00050791">
            <w:pPr>
              <w:pStyle w:val="Nagwek"/>
              <w:spacing w:line="240" w:lineRule="auto"/>
              <w:jc w:val="center"/>
            </w:pPr>
            <w:r>
              <w:rPr>
                <w:rFonts w:ascii="Garamond" w:hAnsi="Garamond" w:cs="Garamond"/>
                <w:b/>
                <w:bCs/>
                <w:sz w:val="20"/>
                <w:szCs w:val="20"/>
              </w:rPr>
              <w:t>ul. Straszewskiego 25/2, 31-113 Kraków</w:t>
            </w:r>
          </w:p>
          <w:p w:rsidR="00050791" w:rsidRPr="00ED186B" w:rsidRDefault="00050791">
            <w:pPr>
              <w:pStyle w:val="Stopka"/>
              <w:spacing w:line="240" w:lineRule="auto"/>
              <w:jc w:val="center"/>
              <w:rPr>
                <w:lang w:val="en-US"/>
              </w:rPr>
            </w:pPr>
            <w:r>
              <w:rPr>
                <w:rFonts w:ascii="Garamond" w:hAnsi="Garamond" w:cs="Garamond"/>
                <w:b/>
                <w:bCs/>
                <w:sz w:val="20"/>
                <w:szCs w:val="20"/>
                <w:lang w:val="pt-BR"/>
              </w:rPr>
              <w:t>tel. +4812-432-44-50, fax +4812-663-39-14;</w:t>
            </w:r>
          </w:p>
          <w:p w:rsidR="00050791" w:rsidRPr="009A52B6" w:rsidRDefault="00050791">
            <w:pPr>
              <w:pStyle w:val="Nagwek"/>
              <w:spacing w:line="240" w:lineRule="auto"/>
              <w:jc w:val="center"/>
              <w:rPr>
                <w:lang w:val="it-IT"/>
              </w:rPr>
            </w:pPr>
            <w:r>
              <w:rPr>
                <w:rFonts w:ascii="Garamond" w:hAnsi="Garamond" w:cs="Garamond"/>
                <w:b/>
                <w:bCs/>
                <w:sz w:val="20"/>
                <w:szCs w:val="20"/>
                <w:lang w:val="pt-BR"/>
              </w:rPr>
              <w:t xml:space="preserve">e-mail: </w:t>
            </w:r>
            <w:r w:rsidR="00103D49">
              <w:fldChar w:fldCharType="begin"/>
            </w:r>
            <w:r w:rsidR="00103D49" w:rsidRPr="00D46AAB">
              <w:rPr>
                <w:lang w:val="en-US"/>
              </w:rPr>
              <w:instrText xml:space="preserve"> HYPERLINK "mailto:bzp@uj.edu.pl" </w:instrText>
            </w:r>
            <w:r w:rsidR="00103D49">
              <w:fldChar w:fldCharType="separate"/>
            </w:r>
            <w:r>
              <w:rPr>
                <w:rStyle w:val="Hipercze"/>
                <w:rFonts w:ascii="Garamond" w:hAnsi="Garamond" w:cs="Garamond"/>
                <w:b/>
                <w:bCs/>
                <w:sz w:val="20"/>
                <w:szCs w:val="20"/>
                <w:lang w:val="pt-BR"/>
              </w:rPr>
              <w:t>bzp@uj.edu.pl</w:t>
            </w:r>
            <w:r w:rsidR="00103D49">
              <w:rPr>
                <w:rStyle w:val="Hipercze"/>
                <w:rFonts w:ascii="Garamond" w:hAnsi="Garamond" w:cs="Garamond"/>
                <w:b/>
                <w:bCs/>
                <w:sz w:val="20"/>
                <w:szCs w:val="20"/>
                <w:lang w:val="pt-BR"/>
              </w:rPr>
              <w:fldChar w:fldCharType="end"/>
            </w:r>
            <w:r>
              <w:rPr>
                <w:rFonts w:ascii="Garamond" w:hAnsi="Garamond" w:cs="Garamond"/>
                <w:b/>
                <w:bCs/>
                <w:sz w:val="20"/>
                <w:szCs w:val="20"/>
                <w:lang w:val="pt-BR"/>
              </w:rPr>
              <w:t xml:space="preserve"> </w:t>
            </w:r>
            <w:hyperlink r:id="rId8" w:history="1">
              <w:r>
                <w:rPr>
                  <w:rStyle w:val="Hipercze"/>
                  <w:rFonts w:ascii="Garamond" w:hAnsi="Garamond" w:cs="Garamond"/>
                  <w:b/>
                  <w:bCs/>
                  <w:sz w:val="20"/>
                  <w:szCs w:val="20"/>
                  <w:lang w:val="pt-BR"/>
                </w:rPr>
                <w:t>www.uj.edu.pl</w:t>
              </w:r>
            </w:hyperlink>
          </w:p>
        </w:tc>
        <w:tc>
          <w:tcPr>
            <w:tcW w:w="2924" w:type="dxa"/>
            <w:tcBorders>
              <w:top w:val="single" w:sz="4" w:space="0" w:color="000000"/>
              <w:left w:val="single" w:sz="4" w:space="0" w:color="000000"/>
              <w:bottom w:val="single" w:sz="4" w:space="0" w:color="000000"/>
              <w:right w:val="single" w:sz="4" w:space="0" w:color="000000"/>
            </w:tcBorders>
            <w:shd w:val="clear" w:color="auto" w:fill="auto"/>
          </w:tcPr>
          <w:p w:rsidR="00050791" w:rsidRDefault="007A07C5">
            <w:pPr>
              <w:pStyle w:val="Nagwek"/>
              <w:jc w:val="center"/>
              <w:rPr>
                <w:szCs w:val="22"/>
              </w:rPr>
            </w:pPr>
            <w:r w:rsidRPr="002C52CB">
              <w:rPr>
                <w:b/>
                <w:noProof/>
                <w:lang w:eastAsia="pl-PL"/>
              </w:rPr>
              <w:drawing>
                <wp:inline distT="0" distB="0" distL="0" distR="0">
                  <wp:extent cx="885825" cy="9144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l="-44" t="-34" r="-44" b="-34"/>
                          <a:stretch>
                            <a:fillRect/>
                          </a:stretch>
                        </pic:blipFill>
                        <pic:spPr bwMode="auto">
                          <a:xfrm>
                            <a:off x="0" y="0"/>
                            <a:ext cx="885825" cy="914400"/>
                          </a:xfrm>
                          <a:prstGeom prst="rect">
                            <a:avLst/>
                          </a:prstGeom>
                          <a:solidFill>
                            <a:srgbClr val="FFFFFF"/>
                          </a:solidFill>
                          <a:ln>
                            <a:noFill/>
                          </a:ln>
                        </pic:spPr>
                      </pic:pic>
                    </a:graphicData>
                  </a:graphic>
                </wp:inline>
              </w:drawing>
            </w:r>
          </w:p>
        </w:tc>
      </w:tr>
    </w:tbl>
    <w:p w:rsidR="00050791" w:rsidRDefault="00050791">
      <w:pPr>
        <w:widowControl/>
        <w:suppressAutoHyphens w:val="0"/>
        <w:ind w:left="360"/>
        <w:jc w:val="right"/>
      </w:pPr>
      <w:r>
        <w:rPr>
          <w:szCs w:val="22"/>
        </w:rPr>
        <w:t>Kra</w:t>
      </w:r>
      <w:r w:rsidR="00ED186B">
        <w:rPr>
          <w:szCs w:val="22"/>
        </w:rPr>
        <w:t>ków, dnia</w:t>
      </w:r>
      <w:r w:rsidR="007F10CE">
        <w:rPr>
          <w:szCs w:val="22"/>
        </w:rPr>
        <w:t xml:space="preserve"> </w:t>
      </w:r>
      <w:r w:rsidR="00D46AAB">
        <w:rPr>
          <w:szCs w:val="22"/>
        </w:rPr>
        <w:t>7</w:t>
      </w:r>
      <w:r w:rsidR="00E11EB3">
        <w:rPr>
          <w:szCs w:val="22"/>
        </w:rPr>
        <w:t>.12</w:t>
      </w:r>
      <w:r w:rsidR="00650092">
        <w:rPr>
          <w:szCs w:val="22"/>
        </w:rPr>
        <w:t>.</w:t>
      </w:r>
      <w:r w:rsidR="009236A6">
        <w:rPr>
          <w:szCs w:val="22"/>
        </w:rPr>
        <w:t>2020</w:t>
      </w:r>
      <w:r>
        <w:rPr>
          <w:szCs w:val="22"/>
        </w:rPr>
        <w:t>r.</w:t>
      </w:r>
    </w:p>
    <w:p w:rsidR="00050791" w:rsidRDefault="00050791">
      <w:pPr>
        <w:widowControl/>
        <w:suppressAutoHyphens w:val="0"/>
        <w:ind w:left="360"/>
        <w:rPr>
          <w:b/>
          <w:bCs/>
          <w:sz w:val="22"/>
          <w:szCs w:val="22"/>
          <w:u w:val="single"/>
        </w:rPr>
      </w:pPr>
    </w:p>
    <w:p w:rsidR="00050791" w:rsidRDefault="00050791">
      <w:pPr>
        <w:widowControl/>
        <w:suppressAutoHyphens w:val="0"/>
        <w:ind w:left="360"/>
      </w:pPr>
      <w:r>
        <w:rPr>
          <w:b/>
          <w:u w:val="single"/>
        </w:rPr>
        <w:t xml:space="preserve">Zaproszenie do </w:t>
      </w:r>
      <w:r>
        <w:rPr>
          <w:b/>
          <w:bCs/>
          <w:u w:val="single"/>
        </w:rPr>
        <w:t>składania ofert zwane</w:t>
      </w:r>
      <w:r>
        <w:rPr>
          <w:b/>
          <w:u w:val="single"/>
        </w:rPr>
        <w:t xml:space="preserve"> dalej </w:t>
      </w:r>
      <w:r>
        <w:rPr>
          <w:b/>
          <w:bCs/>
          <w:u w:val="single"/>
        </w:rPr>
        <w:t>„Zaproszeniem” lub</w:t>
      </w:r>
      <w:r>
        <w:rPr>
          <w:b/>
          <w:u w:val="single"/>
        </w:rPr>
        <w:t xml:space="preserve"> „Z”</w:t>
      </w:r>
      <w:r w:rsidR="00F40190">
        <w:rPr>
          <w:b/>
          <w:u w:val="single"/>
        </w:rPr>
        <w:t xml:space="preserve"> </w:t>
      </w:r>
    </w:p>
    <w:p w:rsidR="00050791" w:rsidRDefault="00050791">
      <w:pPr>
        <w:widowControl/>
        <w:suppressAutoHyphens w:val="0"/>
        <w:ind w:left="360"/>
        <w:rPr>
          <w:b/>
          <w:bCs/>
          <w:sz w:val="22"/>
          <w:szCs w:val="22"/>
          <w:u w:val="single"/>
        </w:rPr>
      </w:pPr>
    </w:p>
    <w:p w:rsidR="00050791" w:rsidRDefault="00050791" w:rsidP="008F40DE">
      <w:pPr>
        <w:widowControl/>
        <w:numPr>
          <w:ilvl w:val="0"/>
          <w:numId w:val="10"/>
        </w:numPr>
        <w:suppressAutoHyphens w:val="0"/>
        <w:jc w:val="both"/>
      </w:pPr>
      <w:r>
        <w:rPr>
          <w:b/>
          <w:bCs/>
        </w:rPr>
        <w:t>Nazwa (firma) oraz adres Zamawiającego.</w:t>
      </w:r>
    </w:p>
    <w:p w:rsidR="00050791" w:rsidRDefault="00050791" w:rsidP="008F40DE">
      <w:pPr>
        <w:widowControl/>
        <w:numPr>
          <w:ilvl w:val="1"/>
          <w:numId w:val="10"/>
        </w:numPr>
        <w:suppressAutoHyphens w:val="0"/>
        <w:jc w:val="both"/>
      </w:pPr>
      <w:r>
        <w:t xml:space="preserve">Uniwersytet Jagielloński, ul. </w:t>
      </w:r>
      <w:r>
        <w:rPr>
          <w:bCs/>
        </w:rPr>
        <w:t>Straszewskiego 25/2, 31-113 Kraków</w:t>
      </w:r>
      <w:r>
        <w:t>.</w:t>
      </w:r>
    </w:p>
    <w:p w:rsidR="00050791" w:rsidRDefault="00050791" w:rsidP="008F40DE">
      <w:pPr>
        <w:widowControl/>
        <w:numPr>
          <w:ilvl w:val="1"/>
          <w:numId w:val="10"/>
        </w:numPr>
        <w:suppressAutoHyphens w:val="0"/>
        <w:jc w:val="both"/>
      </w:pPr>
      <w:r>
        <w:rPr>
          <w:u w:val="single"/>
        </w:rPr>
        <w:t>Jednostka prowadząca sprawę:</w:t>
      </w:r>
    </w:p>
    <w:p w:rsidR="00050791" w:rsidRDefault="00050791" w:rsidP="000442ED">
      <w:pPr>
        <w:widowControl/>
        <w:numPr>
          <w:ilvl w:val="1"/>
          <w:numId w:val="18"/>
        </w:numPr>
        <w:suppressAutoHyphens w:val="0"/>
        <w:jc w:val="both"/>
      </w:pPr>
      <w:r>
        <w:t xml:space="preserve">Dział Zamówień Publicznych UJ, ul. </w:t>
      </w:r>
      <w:r>
        <w:rPr>
          <w:bCs/>
        </w:rPr>
        <w:t>Straszewskiego 25/2, 31-113 Kraków</w:t>
      </w:r>
      <w:r>
        <w:t>;</w:t>
      </w:r>
    </w:p>
    <w:p w:rsidR="00050791" w:rsidRDefault="00050791" w:rsidP="000442ED">
      <w:pPr>
        <w:widowControl/>
        <w:numPr>
          <w:ilvl w:val="2"/>
          <w:numId w:val="18"/>
        </w:numPr>
        <w:tabs>
          <w:tab w:val="left" w:pos="900"/>
        </w:tabs>
        <w:suppressAutoHyphens w:val="0"/>
        <w:ind w:left="720" w:hanging="360"/>
        <w:jc w:val="both"/>
      </w:pPr>
      <w:r>
        <w:t xml:space="preserve">tel. +4812-432-44-50; fax </w:t>
      </w:r>
      <w:r>
        <w:rPr>
          <w:bCs/>
        </w:rPr>
        <w:t>+4812-663-39-14</w:t>
      </w:r>
      <w:r>
        <w:t>;</w:t>
      </w:r>
      <w:r>
        <w:tab/>
      </w:r>
    </w:p>
    <w:p w:rsidR="00050791" w:rsidRPr="009A52B6" w:rsidRDefault="00050791" w:rsidP="000442ED">
      <w:pPr>
        <w:widowControl/>
        <w:numPr>
          <w:ilvl w:val="2"/>
          <w:numId w:val="18"/>
        </w:numPr>
        <w:tabs>
          <w:tab w:val="left" w:pos="900"/>
        </w:tabs>
        <w:suppressAutoHyphens w:val="0"/>
        <w:ind w:left="720" w:hanging="360"/>
        <w:jc w:val="both"/>
        <w:rPr>
          <w:lang w:val="it-IT"/>
        </w:rPr>
      </w:pPr>
      <w:r>
        <w:rPr>
          <w:lang w:val="pt-BR"/>
        </w:rPr>
        <w:t xml:space="preserve">e-mail: </w:t>
      </w:r>
      <w:r w:rsidR="00103D49">
        <w:fldChar w:fldCharType="begin"/>
      </w:r>
      <w:r w:rsidR="00103D49" w:rsidRPr="00D46AAB">
        <w:rPr>
          <w:lang w:val="en-US"/>
        </w:rPr>
        <w:instrText xml:space="preserve"> HYPERLINK "mailto:bzp@uj.edu.pl" </w:instrText>
      </w:r>
      <w:r w:rsidR="00103D49">
        <w:fldChar w:fldCharType="separate"/>
      </w:r>
      <w:r>
        <w:rPr>
          <w:rStyle w:val="Hipercze"/>
          <w:lang w:val="pt-BR"/>
        </w:rPr>
        <w:t>bzp@uj.edu.pl</w:t>
      </w:r>
      <w:r w:rsidR="00103D49">
        <w:rPr>
          <w:rStyle w:val="Hipercze"/>
          <w:lang w:val="pt-BR"/>
        </w:rPr>
        <w:fldChar w:fldCharType="end"/>
      </w:r>
      <w:r>
        <w:rPr>
          <w:lang w:val="pt-BR"/>
        </w:rPr>
        <w:t xml:space="preserve"> </w:t>
      </w:r>
    </w:p>
    <w:p w:rsidR="00050791" w:rsidRDefault="00050791" w:rsidP="000442ED">
      <w:pPr>
        <w:widowControl/>
        <w:numPr>
          <w:ilvl w:val="2"/>
          <w:numId w:val="18"/>
        </w:numPr>
        <w:tabs>
          <w:tab w:val="left" w:pos="900"/>
        </w:tabs>
        <w:suppressAutoHyphens w:val="0"/>
        <w:ind w:left="720" w:hanging="360"/>
        <w:jc w:val="both"/>
      </w:pPr>
      <w:r>
        <w:t xml:space="preserve">strona internetowa </w:t>
      </w:r>
      <w:hyperlink r:id="rId10" w:history="1">
        <w:r>
          <w:rPr>
            <w:rStyle w:val="Hipercze"/>
          </w:rPr>
          <w:t>www.uj.edu.pl</w:t>
        </w:r>
      </w:hyperlink>
      <w:r>
        <w:t xml:space="preserve">  </w:t>
      </w:r>
      <w:r>
        <w:tab/>
      </w:r>
    </w:p>
    <w:p w:rsidR="00050791" w:rsidRDefault="00050791" w:rsidP="000442ED">
      <w:pPr>
        <w:widowControl/>
        <w:numPr>
          <w:ilvl w:val="2"/>
          <w:numId w:val="18"/>
        </w:numPr>
        <w:tabs>
          <w:tab w:val="left" w:pos="900"/>
        </w:tabs>
        <w:suppressAutoHyphens w:val="0"/>
        <w:ind w:left="720" w:right="-110" w:hanging="360"/>
        <w:jc w:val="left"/>
      </w:pPr>
      <w:r>
        <w:t xml:space="preserve">miejsce publikacji ogłoszeń i informacji </w:t>
      </w:r>
      <w:hyperlink r:id="rId11" w:history="1">
        <w:r>
          <w:rPr>
            <w:rStyle w:val="Hipercze"/>
          </w:rPr>
          <w:t>www.przetargi.uj.edu.pl</w:t>
        </w:r>
      </w:hyperlink>
      <w:r>
        <w:t xml:space="preserve">  </w:t>
      </w:r>
    </w:p>
    <w:p w:rsidR="00050791" w:rsidRDefault="00050791">
      <w:pPr>
        <w:widowControl/>
        <w:suppressAutoHyphens w:val="0"/>
        <w:jc w:val="both"/>
        <w:rPr>
          <w:b/>
          <w:bCs/>
        </w:rPr>
      </w:pPr>
    </w:p>
    <w:p w:rsidR="00050791" w:rsidRDefault="00050791" w:rsidP="008F40DE">
      <w:pPr>
        <w:widowControl/>
        <w:numPr>
          <w:ilvl w:val="0"/>
          <w:numId w:val="10"/>
        </w:numPr>
        <w:suppressAutoHyphens w:val="0"/>
        <w:jc w:val="both"/>
      </w:pPr>
      <w:r>
        <w:rPr>
          <w:b/>
          <w:bCs/>
        </w:rPr>
        <w:t>Tryb udzielenia zamówienia.</w:t>
      </w:r>
    </w:p>
    <w:p w:rsidR="00050791" w:rsidRDefault="00050791" w:rsidP="008F40DE">
      <w:pPr>
        <w:widowControl/>
        <w:numPr>
          <w:ilvl w:val="3"/>
          <w:numId w:val="10"/>
        </w:numPr>
        <w:suppressAutoHyphens w:val="0"/>
        <w:jc w:val="both"/>
      </w:pPr>
      <w:r>
        <w:t>Postępowanie o udzielenie zamówienia z dziedziny nauki prowadzone w trybie procedury ogłoszenia o udzielanym zamówieniu na podstawie art. 4d ust. 1 pkt. 1 ustawy z dnia 29 stycznia 2004 r. - Prawo zamówień publicznych (</w:t>
      </w:r>
      <w:r w:rsidR="002E63A7" w:rsidRPr="00417E80">
        <w:t>t. j. Dz. U. 2019 poz. 1843</w:t>
      </w:r>
      <w:r>
        <w:t>), oraz ustawy z dnia 23 kwietnia 1964 r. – Kodeks cywilny (</w:t>
      </w:r>
      <w:r w:rsidR="002E63A7" w:rsidRPr="007E2936">
        <w:t xml:space="preserve">t. j. Dz. U. </w:t>
      </w:r>
      <w:r w:rsidR="00EB6EAE">
        <w:t>2020 poz. 1740</w:t>
      </w:r>
      <w:r w:rsidR="002E63A7" w:rsidRPr="007E2936">
        <w:t xml:space="preserve"> ze zm.</w:t>
      </w:r>
      <w:r>
        <w:t>).</w:t>
      </w:r>
    </w:p>
    <w:p w:rsidR="00050791" w:rsidRDefault="00050791" w:rsidP="008F40DE">
      <w:pPr>
        <w:widowControl/>
        <w:numPr>
          <w:ilvl w:val="3"/>
          <w:numId w:val="10"/>
        </w:numPr>
        <w:suppressAutoHyphens w:val="0"/>
        <w:jc w:val="both"/>
      </w:pPr>
      <w:r>
        <w:t xml:space="preserve">Do czynności podejmowanych przez Podmiot zamawiający, zwany dalej Zamawiającym </w:t>
      </w:r>
      <w:r>
        <w:br/>
        <w:t xml:space="preserve">i Podmiot zainteresowany, zwany dalej Wykonawcą, w postępowaniu o udzielenie </w:t>
      </w:r>
      <w:r>
        <w:br/>
        <w:t>zamówienia stosuje się zapisy przedstawione w niniejszym Zaproszeniu.</w:t>
      </w:r>
    </w:p>
    <w:p w:rsidR="00050791" w:rsidRDefault="00050791">
      <w:pPr>
        <w:widowControl/>
        <w:suppressAutoHyphens w:val="0"/>
        <w:jc w:val="both"/>
      </w:pPr>
    </w:p>
    <w:p w:rsidR="00050791" w:rsidRDefault="00050791" w:rsidP="008F40DE">
      <w:pPr>
        <w:widowControl/>
        <w:numPr>
          <w:ilvl w:val="0"/>
          <w:numId w:val="10"/>
        </w:numPr>
        <w:suppressAutoHyphens w:val="0"/>
        <w:jc w:val="both"/>
      </w:pPr>
      <w:r>
        <w:rPr>
          <w:b/>
          <w:bCs/>
        </w:rPr>
        <w:t>Opis przedmiotu zamówienia.</w:t>
      </w:r>
    </w:p>
    <w:p w:rsidR="00050791" w:rsidRDefault="00050791" w:rsidP="008F40DE">
      <w:pPr>
        <w:widowControl/>
        <w:numPr>
          <w:ilvl w:val="1"/>
          <w:numId w:val="10"/>
        </w:numPr>
        <w:suppressAutoHyphens w:val="0"/>
        <w:jc w:val="both"/>
      </w:pPr>
      <w:r w:rsidRPr="00733843">
        <w:t xml:space="preserve">Przedmiotem postępowania i zamówienia jest </w:t>
      </w:r>
      <w:r w:rsidR="00733843" w:rsidRPr="00733843">
        <w:t>wyłonienie Wykonawcy w zakresie dostawy automatycznego sortera typu „</w:t>
      </w:r>
      <w:proofErr w:type="spellStart"/>
      <w:r w:rsidR="00733843" w:rsidRPr="00733843">
        <w:t>benchtop</w:t>
      </w:r>
      <w:proofErr w:type="spellEnd"/>
      <w:r w:rsidR="00733843" w:rsidRPr="00733843">
        <w:t>” do komórek dla MCB UJ</w:t>
      </w:r>
      <w:r w:rsidRPr="00733843">
        <w:t>.</w:t>
      </w:r>
    </w:p>
    <w:p w:rsidR="00C1686A" w:rsidRDefault="00050791" w:rsidP="00C1686A">
      <w:pPr>
        <w:widowControl/>
        <w:numPr>
          <w:ilvl w:val="1"/>
          <w:numId w:val="10"/>
        </w:numPr>
        <w:suppressAutoHyphens w:val="0"/>
        <w:jc w:val="both"/>
      </w:pPr>
      <w:r w:rsidRPr="00232343">
        <w:t xml:space="preserve">Szczegółowy opis przedmiotu zamówienia wraz z opisem minimalnych parametrów </w:t>
      </w:r>
      <w:r w:rsidRPr="00232343">
        <w:br/>
        <w:t>i wymagań technicznych oraz funkcjonalnych</w:t>
      </w:r>
      <w:r w:rsidR="00923D88" w:rsidRPr="00232343">
        <w:t xml:space="preserve"> zawiera Załącznik A do Zaproszenia</w:t>
      </w:r>
      <w:r w:rsidR="00923D88">
        <w:t>.</w:t>
      </w:r>
      <w:r>
        <w:t xml:space="preserve"> </w:t>
      </w:r>
    </w:p>
    <w:p w:rsidR="00050791" w:rsidRDefault="00050791">
      <w:pPr>
        <w:autoSpaceDE w:val="0"/>
        <w:ind w:left="360"/>
        <w:jc w:val="both"/>
      </w:pPr>
    </w:p>
    <w:p w:rsidR="00050791" w:rsidRDefault="00050791">
      <w:pPr>
        <w:autoSpaceDE w:val="0"/>
        <w:jc w:val="both"/>
      </w:pPr>
      <w:r>
        <w:t>Wymagania ogólne dla całości zamówienia:</w:t>
      </w:r>
    </w:p>
    <w:p w:rsidR="00050791" w:rsidRDefault="00050791" w:rsidP="000442ED">
      <w:pPr>
        <w:numPr>
          <w:ilvl w:val="0"/>
          <w:numId w:val="14"/>
        </w:numPr>
        <w:autoSpaceDE w:val="0"/>
        <w:jc w:val="both"/>
      </w:pPr>
      <w:r>
        <w:rPr>
          <w:bCs/>
        </w:rPr>
        <w:t>Zamawiający dopuszcza składanie ofert równoważnych, spełniających co najmniej opisane w niniejszym Z wymagania i parametry techniczne, przy czym Wykonawca zobowiązany jest do wykazania równoważności w swojej ofercie.</w:t>
      </w:r>
    </w:p>
    <w:p w:rsidR="00050791" w:rsidRDefault="00050791" w:rsidP="000442ED">
      <w:pPr>
        <w:numPr>
          <w:ilvl w:val="0"/>
          <w:numId w:val="14"/>
        </w:numPr>
        <w:autoSpaceDE w:val="0"/>
        <w:jc w:val="both"/>
      </w:pPr>
      <w:r>
        <w:t>Wykonawca musi zaoferować przedmiot zamówienia zgodny z wymogami Zamawiającego określonymi w Z, przy czym zobowiązany jest do wskazania w ofercie typ, rodzaj, model, producenta oferowanego sprzętu, odpowiednio dołączyć do oferty katalog/i producenta/ów lub opis/y techniczny/e i/lub funkcjonalny/e, lub wydruk/i ze stron internetowych, pozwalające na ocenę zgodności oferowanych urządzeń i elementów oraz ich parametrów z wymaganiami Z.</w:t>
      </w:r>
    </w:p>
    <w:p w:rsidR="00050791" w:rsidRDefault="00050791">
      <w:pPr>
        <w:suppressAutoHyphens w:val="0"/>
        <w:ind w:left="360"/>
        <w:jc w:val="both"/>
        <w:textAlignment w:val="baseline"/>
        <w:rPr>
          <w:bCs/>
        </w:rPr>
      </w:pPr>
    </w:p>
    <w:p w:rsidR="00050791" w:rsidRDefault="00050791" w:rsidP="008F40DE">
      <w:pPr>
        <w:widowControl/>
        <w:numPr>
          <w:ilvl w:val="0"/>
          <w:numId w:val="10"/>
        </w:numPr>
        <w:tabs>
          <w:tab w:val="left" w:pos="720"/>
        </w:tabs>
        <w:suppressAutoHyphens w:val="0"/>
        <w:jc w:val="both"/>
      </w:pPr>
      <w:r>
        <w:rPr>
          <w:b/>
          <w:bCs/>
        </w:rPr>
        <w:t>Informacja o sposobie porozumiewania się Zamawiającego z Wykonawcami oraz przekazywania oświadczeń i dokumentów, a także wskazanie osób uprawnionych do porozumiewania się z Wykonawcami.</w:t>
      </w:r>
    </w:p>
    <w:p w:rsidR="00050791" w:rsidRDefault="00050791" w:rsidP="008F40DE">
      <w:pPr>
        <w:widowControl/>
        <w:numPr>
          <w:ilvl w:val="1"/>
          <w:numId w:val="10"/>
        </w:numPr>
        <w:tabs>
          <w:tab w:val="left" w:pos="720"/>
        </w:tabs>
        <w:suppressAutoHyphens w:val="0"/>
        <w:jc w:val="both"/>
      </w:pPr>
      <w:r>
        <w:t xml:space="preserve">Dopuszcza się możliwość porozumiewania się przy pomocy listu poleconego, </w:t>
      </w:r>
      <w:proofErr w:type="spellStart"/>
      <w:r>
        <w:t>faxu</w:t>
      </w:r>
      <w:proofErr w:type="spellEnd"/>
      <w:r>
        <w:t xml:space="preserve"> lub drogą elektroniczną, </w:t>
      </w:r>
    </w:p>
    <w:p w:rsidR="00050791" w:rsidRDefault="00050791" w:rsidP="008F40DE">
      <w:pPr>
        <w:widowControl/>
        <w:numPr>
          <w:ilvl w:val="1"/>
          <w:numId w:val="10"/>
        </w:numPr>
        <w:tabs>
          <w:tab w:val="left" w:pos="720"/>
        </w:tabs>
        <w:suppressAutoHyphens w:val="0"/>
        <w:jc w:val="both"/>
      </w:pPr>
      <w:r>
        <w:lastRenderedPageBreak/>
        <w:t xml:space="preserve">Jeżeli Zamawiający lub Wykonawca przekazują jakiekolwiek dokumenty lub informacje faksem albo drogą elektroniczną, każda ze stron na żądanie drugiej niezwłocznie </w:t>
      </w:r>
      <w:r>
        <w:br/>
        <w:t>potwierdza fakt ich otrzymania</w:t>
      </w:r>
    </w:p>
    <w:p w:rsidR="00050791" w:rsidRDefault="00050791" w:rsidP="008F40DE">
      <w:pPr>
        <w:widowControl/>
        <w:numPr>
          <w:ilvl w:val="1"/>
          <w:numId w:val="10"/>
        </w:numPr>
        <w:tabs>
          <w:tab w:val="left" w:pos="720"/>
        </w:tabs>
        <w:suppressAutoHyphens w:val="0"/>
        <w:jc w:val="both"/>
      </w:pPr>
      <w:r>
        <w:t>Do porozumiewania się z Wykonawcami upoważniony jest:</w:t>
      </w:r>
    </w:p>
    <w:p w:rsidR="00050791" w:rsidRDefault="00050791" w:rsidP="000442ED">
      <w:pPr>
        <w:widowControl/>
        <w:numPr>
          <w:ilvl w:val="1"/>
          <w:numId w:val="15"/>
        </w:numPr>
        <w:tabs>
          <w:tab w:val="left" w:pos="900"/>
        </w:tabs>
        <w:suppressAutoHyphens w:val="0"/>
        <w:ind w:left="900" w:hanging="540"/>
        <w:jc w:val="both"/>
      </w:pPr>
      <w:r>
        <w:t xml:space="preserve">w zakresie formalnym i merytorycznym – Jan Wojas ul. </w:t>
      </w:r>
      <w:r>
        <w:rPr>
          <w:bCs/>
        </w:rPr>
        <w:t>Straszewskiego 25/2, 31-113 Kraków</w:t>
      </w:r>
      <w:r>
        <w:t>;</w:t>
      </w:r>
    </w:p>
    <w:p w:rsidR="00050791" w:rsidRDefault="00050791" w:rsidP="000442ED">
      <w:pPr>
        <w:widowControl/>
        <w:numPr>
          <w:ilvl w:val="1"/>
          <w:numId w:val="15"/>
        </w:numPr>
        <w:tabs>
          <w:tab w:val="left" w:pos="900"/>
        </w:tabs>
        <w:suppressAutoHyphens w:val="0"/>
        <w:ind w:left="900" w:hanging="540"/>
        <w:jc w:val="both"/>
      </w:pPr>
      <w:r>
        <w:rPr>
          <w:lang w:val="pt-BR"/>
        </w:rPr>
        <w:t>tel. +4812-663-39-63; fax +4812-663-39-14</w:t>
      </w:r>
    </w:p>
    <w:p w:rsidR="00050791" w:rsidRPr="009A52B6" w:rsidRDefault="00050791" w:rsidP="000442ED">
      <w:pPr>
        <w:widowControl/>
        <w:numPr>
          <w:ilvl w:val="1"/>
          <w:numId w:val="15"/>
        </w:numPr>
        <w:tabs>
          <w:tab w:val="left" w:pos="900"/>
        </w:tabs>
        <w:suppressAutoHyphens w:val="0"/>
        <w:ind w:left="900" w:hanging="540"/>
        <w:jc w:val="both"/>
        <w:rPr>
          <w:lang w:val="it-IT"/>
        </w:rPr>
      </w:pPr>
      <w:r>
        <w:rPr>
          <w:lang w:val="pt-BR"/>
        </w:rPr>
        <w:t xml:space="preserve">e-mail: </w:t>
      </w:r>
      <w:r w:rsidR="00103D49">
        <w:fldChar w:fldCharType="begin"/>
      </w:r>
      <w:r w:rsidR="00103D49" w:rsidRPr="00D46AAB">
        <w:rPr>
          <w:lang w:val="en-US"/>
        </w:rPr>
        <w:instrText xml:space="preserve"> HYPERLINK "mailto:jan.wojas@uj.edu.pl" </w:instrText>
      </w:r>
      <w:r w:rsidR="00103D49">
        <w:fldChar w:fldCharType="separate"/>
      </w:r>
      <w:r>
        <w:rPr>
          <w:rStyle w:val="Hipercze"/>
          <w:lang w:val="pt-BR"/>
        </w:rPr>
        <w:t>jan.wojas@uj.edu.pl</w:t>
      </w:r>
      <w:r w:rsidR="00103D49">
        <w:rPr>
          <w:rStyle w:val="Hipercze"/>
          <w:lang w:val="pt-BR"/>
        </w:rPr>
        <w:fldChar w:fldCharType="end"/>
      </w:r>
      <w:r>
        <w:rPr>
          <w:lang w:val="pt-BR"/>
        </w:rPr>
        <w:t xml:space="preserve"> </w:t>
      </w:r>
    </w:p>
    <w:p w:rsidR="00050791" w:rsidRPr="009A52B6" w:rsidRDefault="00050791">
      <w:pPr>
        <w:widowControl/>
        <w:tabs>
          <w:tab w:val="left" w:pos="900"/>
        </w:tabs>
        <w:suppressAutoHyphens w:val="0"/>
        <w:ind w:left="360"/>
        <w:jc w:val="both"/>
        <w:rPr>
          <w:lang w:val="it-IT"/>
        </w:rPr>
      </w:pPr>
    </w:p>
    <w:p w:rsidR="00050791" w:rsidRDefault="00050791" w:rsidP="008F40DE">
      <w:pPr>
        <w:widowControl/>
        <w:numPr>
          <w:ilvl w:val="0"/>
          <w:numId w:val="10"/>
        </w:numPr>
        <w:suppressAutoHyphens w:val="0"/>
        <w:jc w:val="both"/>
      </w:pPr>
      <w:r>
        <w:rPr>
          <w:b/>
          <w:bCs/>
        </w:rPr>
        <w:t>Opis sposobu przygotowywania ofert.</w:t>
      </w:r>
    </w:p>
    <w:p w:rsidR="00050791" w:rsidRDefault="00050791" w:rsidP="000442ED">
      <w:pPr>
        <w:widowControl/>
        <w:numPr>
          <w:ilvl w:val="0"/>
          <w:numId w:val="21"/>
        </w:numPr>
        <w:tabs>
          <w:tab w:val="left" w:pos="2937"/>
        </w:tabs>
        <w:suppressAutoHyphens w:val="0"/>
        <w:jc w:val="both"/>
      </w:pPr>
      <w:r>
        <w:t xml:space="preserve">Każdy Wykonawca może złożyć tylko jedną ofertę na realizację całości przedmiotu </w:t>
      </w:r>
      <w:r>
        <w:br/>
        <w:t>zamówienia.</w:t>
      </w:r>
    </w:p>
    <w:p w:rsidR="00050791" w:rsidRDefault="00050791" w:rsidP="000442ED">
      <w:pPr>
        <w:widowControl/>
        <w:numPr>
          <w:ilvl w:val="0"/>
          <w:numId w:val="21"/>
        </w:numPr>
        <w:tabs>
          <w:tab w:val="left" w:pos="2937"/>
        </w:tabs>
        <w:suppressAutoHyphens w:val="0"/>
        <w:jc w:val="both"/>
      </w:pPr>
      <w:r>
        <w:t xml:space="preserve">Wykonawca zobowiązany jest przedłożyć do oferty pełnomocnictwo w przypadku </w:t>
      </w:r>
      <w:r>
        <w:br/>
        <w:t>podpisania jej przez pełnomocnika.</w:t>
      </w:r>
    </w:p>
    <w:p w:rsidR="00050791" w:rsidRDefault="00050791" w:rsidP="000442ED">
      <w:pPr>
        <w:widowControl/>
        <w:numPr>
          <w:ilvl w:val="0"/>
          <w:numId w:val="21"/>
        </w:numPr>
        <w:tabs>
          <w:tab w:val="left" w:pos="2937"/>
        </w:tabs>
        <w:suppressAutoHyphens w:val="0"/>
        <w:jc w:val="both"/>
      </w:pPr>
      <w:r>
        <w:t xml:space="preserve">Oferta musi być podpisana przez osobę (osoby) uprawnioną do składania oświadczeń woli w imieniu Wykonawcy. Oferta musi być napisana w języku polskim </w:t>
      </w:r>
      <w:r w:rsidR="00CD625A">
        <w:t>i</w:t>
      </w:r>
      <w:r>
        <w:rPr>
          <w:color w:val="0000FF"/>
        </w:rPr>
        <w:t xml:space="preserve"> </w:t>
      </w:r>
      <w:r>
        <w:t xml:space="preserve">złożona powinna być w formie pisemnej </w:t>
      </w:r>
      <w:r w:rsidR="00600B7B">
        <w:t>lub w postaci elektronicznej za pomocą poczty elektronicznej na adres wskazany w Zaproszeniu</w:t>
      </w:r>
      <w:r>
        <w:t>.</w:t>
      </w:r>
    </w:p>
    <w:p w:rsidR="00050791" w:rsidRPr="00947467" w:rsidRDefault="00050791" w:rsidP="000442ED">
      <w:pPr>
        <w:widowControl/>
        <w:numPr>
          <w:ilvl w:val="0"/>
          <w:numId w:val="21"/>
        </w:numPr>
        <w:tabs>
          <w:tab w:val="left" w:pos="2937"/>
        </w:tabs>
        <w:suppressAutoHyphens w:val="0"/>
        <w:jc w:val="both"/>
      </w:pPr>
      <w:r>
        <w:t>Zaleca się, aby wszystkie strony oferty wraz z załącznikami były podpisane przez osobę (</w:t>
      </w:r>
      <w:r w:rsidRPr="00947467">
        <w:t xml:space="preserve">osoby) uprawnione do składania oświadczeń woli w imieniu Wykonawcy. </w:t>
      </w:r>
    </w:p>
    <w:p w:rsidR="00050791" w:rsidRPr="00947467" w:rsidRDefault="00050791" w:rsidP="000442ED">
      <w:pPr>
        <w:widowControl/>
        <w:numPr>
          <w:ilvl w:val="0"/>
          <w:numId w:val="21"/>
        </w:numPr>
        <w:tabs>
          <w:tab w:val="left" w:pos="2937"/>
        </w:tabs>
        <w:suppressAutoHyphens w:val="0"/>
        <w:jc w:val="both"/>
      </w:pPr>
      <w:r w:rsidRPr="00947467">
        <w:t xml:space="preserve">Podmiot zainteresowany może zastrzec najpóźniej do dnia zawarcia Umowy w sprawie zamówienia z dziedziny nauki, iż informacje związane z tym zamówieniem stanowiące </w:t>
      </w:r>
      <w:r w:rsidRPr="00947467">
        <w:br/>
        <w:t>tajemnicę przedsiębiorstwa w rozumieniu art. 11 ust. 4 ustawy z dnia 16 kwietnia 1993 r. o zwalczaniu nieuczciwej konkurencji (t. j. Dz. U. 201</w:t>
      </w:r>
      <w:r w:rsidR="002F4133" w:rsidRPr="00947467">
        <w:t>9</w:t>
      </w:r>
      <w:r w:rsidRPr="00947467">
        <w:t xml:space="preserve"> poz. </w:t>
      </w:r>
      <w:r w:rsidR="002F4133" w:rsidRPr="00947467">
        <w:t>1010</w:t>
      </w:r>
      <w:r w:rsidRPr="00947467">
        <w:t xml:space="preserve"> ze zm.) nie mogą być udostępnione.</w:t>
      </w:r>
    </w:p>
    <w:p w:rsidR="00947467" w:rsidRPr="00947467" w:rsidRDefault="00947467" w:rsidP="000442ED">
      <w:pPr>
        <w:widowControl/>
        <w:numPr>
          <w:ilvl w:val="0"/>
          <w:numId w:val="21"/>
        </w:numPr>
        <w:tabs>
          <w:tab w:val="left" w:pos="2937"/>
        </w:tabs>
        <w:suppressAutoHyphens w:val="0"/>
        <w:jc w:val="both"/>
      </w:pPr>
      <w:r w:rsidRPr="00947467">
        <w:t>Rozliczenia pomiędzy Wykonawcą a Zamawiającym będą dokonywane w złotych polskich (PLN)</w:t>
      </w:r>
      <w:r w:rsidR="00050791" w:rsidRPr="00947467">
        <w:t>.</w:t>
      </w:r>
    </w:p>
    <w:p w:rsidR="00050791" w:rsidRPr="00947467" w:rsidRDefault="00050791" w:rsidP="000442ED">
      <w:pPr>
        <w:widowControl/>
        <w:numPr>
          <w:ilvl w:val="0"/>
          <w:numId w:val="21"/>
        </w:numPr>
        <w:tabs>
          <w:tab w:val="left" w:pos="2937"/>
        </w:tabs>
        <w:suppressAutoHyphens w:val="0"/>
        <w:jc w:val="both"/>
      </w:pPr>
      <w:r w:rsidRPr="00947467">
        <w:t>Wszelkie koszty związane z przygotowaniem i złożeniem oferty ponosi Wykonawca.</w:t>
      </w:r>
    </w:p>
    <w:p w:rsidR="00050791" w:rsidRPr="00947467" w:rsidRDefault="00050791" w:rsidP="000442ED">
      <w:pPr>
        <w:widowControl/>
        <w:numPr>
          <w:ilvl w:val="0"/>
          <w:numId w:val="21"/>
        </w:numPr>
        <w:tabs>
          <w:tab w:val="left" w:pos="2937"/>
        </w:tabs>
        <w:suppressAutoHyphens w:val="0"/>
        <w:jc w:val="both"/>
      </w:pPr>
      <w:r w:rsidRPr="00947467">
        <w:t xml:space="preserve">Składając ofertę Wykonawca oświadcza iż wykona przedmiot zamówienia zgodnie </w:t>
      </w:r>
      <w:r w:rsidRPr="00947467">
        <w:br/>
        <w:t xml:space="preserve">z wszystkimi wymaganiami Zamawiającego opisanymi w niniejszym zaproszeniu wraz </w:t>
      </w:r>
      <w:r w:rsidRPr="00947467">
        <w:br/>
        <w:t>z załącznikami.</w:t>
      </w:r>
    </w:p>
    <w:p w:rsidR="00A26D96" w:rsidRDefault="00A26D96" w:rsidP="00A26D96">
      <w:pPr>
        <w:widowControl/>
        <w:tabs>
          <w:tab w:val="left" w:pos="2937"/>
        </w:tabs>
        <w:suppressAutoHyphens w:val="0"/>
        <w:ind w:left="360"/>
        <w:jc w:val="both"/>
      </w:pPr>
    </w:p>
    <w:p w:rsidR="00050791" w:rsidRDefault="00050791" w:rsidP="008F40DE">
      <w:pPr>
        <w:widowControl/>
        <w:numPr>
          <w:ilvl w:val="0"/>
          <w:numId w:val="10"/>
        </w:numPr>
        <w:suppressAutoHyphens w:val="0"/>
        <w:jc w:val="both"/>
      </w:pPr>
      <w:r>
        <w:rPr>
          <w:b/>
        </w:rPr>
        <w:t xml:space="preserve">Miejsce oraz </w:t>
      </w:r>
      <w:r>
        <w:rPr>
          <w:b/>
          <w:bCs/>
        </w:rPr>
        <w:t xml:space="preserve">sposób, jak i </w:t>
      </w:r>
      <w:r>
        <w:rPr>
          <w:b/>
        </w:rPr>
        <w:t xml:space="preserve">termin składania i otwarcia </w:t>
      </w:r>
      <w:r>
        <w:rPr>
          <w:b/>
          <w:bCs/>
        </w:rPr>
        <w:t>ofert.</w:t>
      </w:r>
    </w:p>
    <w:p w:rsidR="00050791" w:rsidRPr="00087C2D" w:rsidRDefault="00050791" w:rsidP="000442ED">
      <w:pPr>
        <w:widowControl/>
        <w:numPr>
          <w:ilvl w:val="0"/>
          <w:numId w:val="22"/>
        </w:numPr>
        <w:suppressAutoHyphens w:val="0"/>
        <w:jc w:val="both"/>
        <w:rPr>
          <w:u w:val="single"/>
        </w:rPr>
      </w:pPr>
      <w:r>
        <w:t xml:space="preserve">Oferty należy składać w Dziale Zamówień Publicznych Uniwersytetu Jagiellońskiego, przy ul. </w:t>
      </w:r>
      <w:r>
        <w:rPr>
          <w:bCs/>
        </w:rPr>
        <w:t>Straszewskiego 25/2, 31-113 Kraków</w:t>
      </w:r>
      <w:r>
        <w:t xml:space="preserve">, </w:t>
      </w:r>
      <w:r>
        <w:rPr>
          <w:u w:val="single"/>
        </w:rPr>
        <w:t>w</w:t>
      </w:r>
      <w:r>
        <w:rPr>
          <w:b/>
          <w:u w:val="single"/>
        </w:rPr>
        <w:t xml:space="preserve"> terminie do </w:t>
      </w:r>
      <w:r>
        <w:rPr>
          <w:b/>
          <w:color w:val="000000"/>
          <w:u w:val="single"/>
        </w:rPr>
        <w:t>dnia</w:t>
      </w:r>
      <w:r w:rsidR="004B468A">
        <w:rPr>
          <w:b/>
          <w:color w:val="000000"/>
          <w:u w:val="single"/>
        </w:rPr>
        <w:t xml:space="preserve"> </w:t>
      </w:r>
      <w:r w:rsidR="00D46AAB">
        <w:rPr>
          <w:b/>
          <w:color w:val="000000"/>
          <w:u w:val="single"/>
        </w:rPr>
        <w:t>15.12</w:t>
      </w:r>
      <w:r w:rsidR="00876D3E">
        <w:rPr>
          <w:b/>
          <w:color w:val="000000"/>
          <w:u w:val="single"/>
        </w:rPr>
        <w:t>.</w:t>
      </w:r>
      <w:r w:rsidR="009236A6">
        <w:rPr>
          <w:b/>
          <w:color w:val="000000"/>
          <w:u w:val="single"/>
        </w:rPr>
        <w:t>2020</w:t>
      </w:r>
      <w:r>
        <w:rPr>
          <w:b/>
          <w:color w:val="000000"/>
          <w:u w:val="single"/>
        </w:rPr>
        <w:t>r. do</w:t>
      </w:r>
      <w:r>
        <w:rPr>
          <w:b/>
          <w:u w:val="single"/>
        </w:rPr>
        <w:t xml:space="preserve"> godziny 9:00</w:t>
      </w:r>
      <w:r>
        <w:t xml:space="preserve">, w formie pisemnej </w:t>
      </w:r>
      <w:r w:rsidR="00600B7B" w:rsidRPr="00304877">
        <w:t xml:space="preserve">lub w postaci elektronicznej za pomocą poczty elektronicznej na adres </w:t>
      </w:r>
      <w:hyperlink r:id="rId12" w:history="1">
        <w:r w:rsidR="00600B7B" w:rsidRPr="008021F1">
          <w:rPr>
            <w:rStyle w:val="Hipercze"/>
          </w:rPr>
          <w:t>jan.wojas@uj.edu.pl</w:t>
        </w:r>
      </w:hyperlink>
      <w:r w:rsidR="00600B7B">
        <w:t xml:space="preserve"> </w:t>
      </w:r>
      <w:r>
        <w:t xml:space="preserve">z oznaczeniem pozwalającym na identyfikację Wykonawcy oraz wskazaniem przedmiotu i numeru postępowania poprzez oznaczenie </w:t>
      </w:r>
      <w:r w:rsidRPr="009236A6">
        <w:rPr>
          <w:b/>
          <w:u w:val="single"/>
        </w:rPr>
        <w:t>„</w:t>
      </w:r>
      <w:r w:rsidRPr="00733843">
        <w:rPr>
          <w:b/>
          <w:u w:val="single"/>
        </w:rPr>
        <w:t xml:space="preserve">Oferta na </w:t>
      </w:r>
      <w:r w:rsidR="00733843" w:rsidRPr="00733843">
        <w:rPr>
          <w:b/>
          <w:u w:val="single"/>
        </w:rPr>
        <w:t>wyłonienie Wykonawcy w zakresie dostawy automatycznego sortera typu „</w:t>
      </w:r>
      <w:proofErr w:type="spellStart"/>
      <w:r w:rsidR="00733843" w:rsidRPr="00733843">
        <w:rPr>
          <w:b/>
          <w:u w:val="single"/>
        </w:rPr>
        <w:t>benchtop</w:t>
      </w:r>
      <w:proofErr w:type="spellEnd"/>
      <w:r w:rsidR="00733843" w:rsidRPr="00733843">
        <w:rPr>
          <w:b/>
          <w:u w:val="single"/>
        </w:rPr>
        <w:t>” do komórek dla MCB UJ</w:t>
      </w:r>
      <w:r w:rsidRPr="00733843">
        <w:rPr>
          <w:b/>
          <w:u w:val="single"/>
        </w:rPr>
        <w:t>, nr sprawy 80.272.</w:t>
      </w:r>
      <w:r w:rsidR="00733843" w:rsidRPr="00733843">
        <w:rPr>
          <w:b/>
          <w:u w:val="single"/>
        </w:rPr>
        <w:t>418</w:t>
      </w:r>
      <w:r w:rsidR="00F927F8" w:rsidRPr="00733843">
        <w:rPr>
          <w:b/>
          <w:u w:val="single"/>
        </w:rPr>
        <w:t>.2020</w:t>
      </w:r>
      <w:r w:rsidR="00087C2D" w:rsidRPr="00733843">
        <w:rPr>
          <w:b/>
          <w:u w:val="single"/>
        </w:rPr>
        <w:t xml:space="preserve"> – nie otwierać przed dniem </w:t>
      </w:r>
      <w:r w:rsidR="00D46AAB">
        <w:rPr>
          <w:b/>
          <w:u w:val="single"/>
        </w:rPr>
        <w:t>15.12</w:t>
      </w:r>
      <w:r w:rsidR="00F927F8" w:rsidRPr="00923D88">
        <w:rPr>
          <w:b/>
          <w:u w:val="single"/>
        </w:rPr>
        <w:t>.</w:t>
      </w:r>
      <w:r w:rsidR="009236A6" w:rsidRPr="00923D88">
        <w:rPr>
          <w:b/>
          <w:u w:val="single"/>
        </w:rPr>
        <w:t>2020</w:t>
      </w:r>
      <w:r w:rsidR="00087C2D" w:rsidRPr="00923D88">
        <w:rPr>
          <w:b/>
          <w:u w:val="single"/>
        </w:rPr>
        <w:t>r. godz. 09:05</w:t>
      </w:r>
      <w:r w:rsidR="00087C2D" w:rsidRPr="00087C2D">
        <w:rPr>
          <w:b/>
          <w:u w:val="single"/>
        </w:rPr>
        <w:t>” oraz opatrzy kopertę pieczęcią adresową Wykonawcy</w:t>
      </w:r>
      <w:r w:rsidRPr="00087C2D">
        <w:rPr>
          <w:b/>
          <w:i/>
          <w:u w:val="single"/>
        </w:rPr>
        <w:t xml:space="preserve">” </w:t>
      </w:r>
    </w:p>
    <w:p w:rsidR="00050791" w:rsidRDefault="00050791" w:rsidP="000442ED">
      <w:pPr>
        <w:widowControl/>
        <w:numPr>
          <w:ilvl w:val="0"/>
          <w:numId w:val="22"/>
        </w:numPr>
        <w:suppressAutoHyphens w:val="0"/>
        <w:jc w:val="both"/>
      </w:pPr>
      <w:r>
        <w:t>Ogłoszenie informacji o złożonych ofertach i zaoferowanych cenach oraz innych istotnych elementach złożonych ofert jest jawne i nastąpi w dniu</w:t>
      </w:r>
      <w:r w:rsidR="00CD625A">
        <w:t xml:space="preserve"> </w:t>
      </w:r>
      <w:r w:rsidR="00D46AAB">
        <w:rPr>
          <w:b/>
          <w:bCs/>
          <w:u w:val="single"/>
        </w:rPr>
        <w:t>15</w:t>
      </w:r>
      <w:bookmarkStart w:id="0" w:name="_GoBack"/>
      <w:bookmarkEnd w:id="0"/>
      <w:r w:rsidR="00D46AAB">
        <w:rPr>
          <w:b/>
          <w:bCs/>
          <w:u w:val="single"/>
        </w:rPr>
        <w:t>.12</w:t>
      </w:r>
      <w:r w:rsidR="00ED186B" w:rsidRPr="00CD625A">
        <w:rPr>
          <w:b/>
          <w:bCs/>
          <w:u w:val="single"/>
        </w:rPr>
        <w:t>.</w:t>
      </w:r>
      <w:r w:rsidRPr="00CD625A">
        <w:rPr>
          <w:b/>
          <w:bCs/>
          <w:u w:val="single"/>
        </w:rPr>
        <w:t>20</w:t>
      </w:r>
      <w:r w:rsidR="009236A6" w:rsidRPr="00CD625A">
        <w:rPr>
          <w:b/>
          <w:bCs/>
          <w:u w:val="single"/>
        </w:rPr>
        <w:t>20</w:t>
      </w:r>
      <w:r w:rsidRPr="00CD625A">
        <w:rPr>
          <w:b/>
          <w:bCs/>
          <w:color w:val="000000"/>
          <w:u w:val="single"/>
        </w:rPr>
        <w:t>r</w:t>
      </w:r>
      <w:r>
        <w:rPr>
          <w:color w:val="000000"/>
          <w:u w:val="single"/>
        </w:rPr>
        <w:t>.</w:t>
      </w:r>
      <w:r>
        <w:rPr>
          <w:b/>
          <w:color w:val="000000"/>
          <w:u w:val="single"/>
        </w:rPr>
        <w:t xml:space="preserve"> </w:t>
      </w:r>
      <w:r>
        <w:rPr>
          <w:b/>
        </w:rPr>
        <w:t>o godzinie 9:05</w:t>
      </w:r>
      <w:r>
        <w:t xml:space="preserve"> w Dziale Zamówień Publicznych UJ, przy ul. </w:t>
      </w:r>
      <w:r>
        <w:rPr>
          <w:bCs/>
        </w:rPr>
        <w:t>Straszewskiego 25/2, 31-113 Kraków</w:t>
      </w:r>
      <w:r>
        <w:t>.</w:t>
      </w:r>
    </w:p>
    <w:p w:rsidR="007F62DB" w:rsidRDefault="007F62DB" w:rsidP="00CD625A">
      <w:pPr>
        <w:widowControl/>
        <w:suppressAutoHyphens w:val="0"/>
        <w:ind w:left="360"/>
        <w:jc w:val="both"/>
      </w:pPr>
    </w:p>
    <w:p w:rsidR="00050791" w:rsidRDefault="00050791" w:rsidP="008F40DE">
      <w:pPr>
        <w:widowControl/>
        <w:numPr>
          <w:ilvl w:val="0"/>
          <w:numId w:val="10"/>
        </w:numPr>
        <w:suppressAutoHyphens w:val="0"/>
        <w:jc w:val="both"/>
      </w:pPr>
      <w:r>
        <w:rPr>
          <w:b/>
          <w:bCs/>
        </w:rPr>
        <w:t>Opis sposobu obliczenia ceny.</w:t>
      </w:r>
    </w:p>
    <w:p w:rsidR="00050791" w:rsidRPr="00947467" w:rsidRDefault="00947467" w:rsidP="008F40DE">
      <w:pPr>
        <w:widowControl/>
        <w:numPr>
          <w:ilvl w:val="1"/>
          <w:numId w:val="10"/>
        </w:numPr>
        <w:tabs>
          <w:tab w:val="left" w:pos="900"/>
        </w:tabs>
        <w:suppressAutoHyphens w:val="0"/>
        <w:jc w:val="both"/>
      </w:pPr>
      <w:r w:rsidRPr="00947467">
        <w:t>Cenę ryczałtową oferty należy podać w złotych polskich (PLN)</w:t>
      </w:r>
      <w:r w:rsidR="007F62DB">
        <w:t xml:space="preserve"> </w:t>
      </w:r>
      <w:r w:rsidRPr="00947467">
        <w:t xml:space="preserve">i wyliczyć na podstawie indywidualnej kalkulacji Wykonawcy, uwzględniając doświadczenie i wiedzę zawodową Wykonawcy, jak i wszelkie koszty niezbędne do wykonania przedmiotu zamówienia, podatki, koszty gwarancyjne w miejscu dostawy oraz rabaty, upusty itp., których </w:t>
      </w:r>
      <w:r w:rsidRPr="00947467">
        <w:lastRenderedPageBreak/>
        <w:t>Wykonawca zamierza udzielić. Wykonawca zobowiązany jest przedstawić w ofercie lub w formie załącznika ceny jednostkowe poszczególnych elementów przedmiotu zamówienia</w:t>
      </w:r>
      <w:r w:rsidR="00050791" w:rsidRPr="00947467">
        <w:t xml:space="preserve">. </w:t>
      </w:r>
    </w:p>
    <w:p w:rsidR="00050791" w:rsidRDefault="00050791" w:rsidP="008F40DE">
      <w:pPr>
        <w:widowControl/>
        <w:numPr>
          <w:ilvl w:val="1"/>
          <w:numId w:val="10"/>
        </w:numPr>
        <w:tabs>
          <w:tab w:val="left" w:pos="900"/>
        </w:tabs>
        <w:suppressAutoHyphens w:val="0"/>
        <w:jc w:val="both"/>
      </w:pPr>
      <w:r>
        <w:t xml:space="preserve">Sumaryczna cena ryczałtowa wyliczona na podstawie indywidualnej kalkulacji </w:t>
      </w:r>
      <w:r>
        <w:br/>
        <w:t>Wykonawcy winna odpowiadać cenie podanej przez Wykonawcę w formularzu oferty.</w:t>
      </w:r>
    </w:p>
    <w:p w:rsidR="00050791" w:rsidRPr="000111F5" w:rsidRDefault="00050791" w:rsidP="008F40DE">
      <w:pPr>
        <w:widowControl/>
        <w:numPr>
          <w:ilvl w:val="1"/>
          <w:numId w:val="10"/>
        </w:numPr>
        <w:tabs>
          <w:tab w:val="left" w:pos="1647"/>
          <w:tab w:val="left" w:pos="2937"/>
        </w:tabs>
        <w:jc w:val="both"/>
      </w:pPr>
      <w:r w:rsidRPr="000111F5">
        <w:t xml:space="preserve">Zamawiający dla potrzeb oceny i porównania ofert w przypadku ofert Wykonawców skutkujących powstaniem obowiązku podatkowego po stronie Zamawiającego, zgodnie </w:t>
      </w:r>
      <w:r w:rsidRPr="000111F5">
        <w:br/>
        <w:t>z przepisami ustawy z dnia 11 marca 2004 r. o podatku od towarów i usług (t. j. Dz. U. 20</w:t>
      </w:r>
      <w:r w:rsidR="00FA5CC6">
        <w:t>20</w:t>
      </w:r>
      <w:r w:rsidR="002F4133" w:rsidRPr="000111F5">
        <w:t xml:space="preserve"> poz. </w:t>
      </w:r>
      <w:r w:rsidR="00FA5CC6">
        <w:t>106</w:t>
      </w:r>
      <w:r w:rsidRPr="000111F5">
        <w:t xml:space="preserve"> ze zm.), doliczy do przedstawionych cen podatek od towarów i usług VAT. Dotyczy wewnątrzwspólnotowego nabycia towarów </w:t>
      </w:r>
      <w:r w:rsidRPr="000111F5">
        <w:rPr>
          <w:b/>
          <w:i/>
        </w:rPr>
        <w:t xml:space="preserve">(art. 17 ust. 1 pkt 3 ustawy </w:t>
      </w:r>
      <w:r w:rsidRPr="000111F5">
        <w:rPr>
          <w:b/>
          <w:i/>
        </w:rPr>
        <w:br/>
        <w:t>o podatku VAT)</w:t>
      </w:r>
      <w:r w:rsidRPr="000111F5">
        <w:t xml:space="preserve">, importu towarów </w:t>
      </w:r>
      <w:r w:rsidRPr="000111F5">
        <w:rPr>
          <w:b/>
          <w:i/>
        </w:rPr>
        <w:t xml:space="preserve">(art. 17 ust. 1 pkt 1 ustawy o podatku VAT) </w:t>
      </w:r>
      <w:r w:rsidR="002F4133" w:rsidRPr="000111F5">
        <w:t xml:space="preserve">oraz </w:t>
      </w:r>
      <w:r w:rsidRPr="000111F5">
        <w:t xml:space="preserve">importu usług </w:t>
      </w:r>
      <w:r w:rsidRPr="000111F5">
        <w:rPr>
          <w:b/>
          <w:i/>
        </w:rPr>
        <w:t>(art. 17 ust. 1 pkt 4 ustawy o podatku VAT)</w:t>
      </w:r>
      <w:r w:rsidRPr="000111F5">
        <w:t xml:space="preserve"> w przypadku</w:t>
      </w:r>
      <w:r w:rsidR="002F4133" w:rsidRPr="000111F5">
        <w:t xml:space="preserve"> Wykonawców spoza terytorium RP.</w:t>
      </w:r>
      <w:r w:rsidRPr="000111F5">
        <w:t xml:space="preserve"> </w:t>
      </w:r>
    </w:p>
    <w:p w:rsidR="00050791" w:rsidRDefault="00050791" w:rsidP="008F40DE">
      <w:pPr>
        <w:widowControl/>
        <w:numPr>
          <w:ilvl w:val="1"/>
          <w:numId w:val="10"/>
        </w:numPr>
        <w:tabs>
          <w:tab w:val="left" w:pos="900"/>
        </w:tabs>
        <w:suppressAutoHyphens w:val="0"/>
        <w:jc w:val="both"/>
      </w:pPr>
      <w:r>
        <w:t>Nie przewiduje się waloryzacji ceny, przy czym wyliczona cena będzie ceną ryczałtową za całość przedmiotu zamówienia.</w:t>
      </w:r>
    </w:p>
    <w:p w:rsidR="00050791" w:rsidRDefault="00050791" w:rsidP="008F40DE">
      <w:pPr>
        <w:widowControl/>
        <w:numPr>
          <w:ilvl w:val="1"/>
          <w:numId w:val="10"/>
        </w:numPr>
        <w:tabs>
          <w:tab w:val="left" w:pos="900"/>
        </w:tabs>
        <w:suppressAutoHyphens w:val="0"/>
        <w:jc w:val="both"/>
      </w:pPr>
      <w:r>
        <w:t xml:space="preserve">Nie przewiduje się żadnych przedpłat ani zaliczek na poczet realizacji przedmiotu </w:t>
      </w:r>
      <w:r>
        <w:br/>
        <w:t>zamówienia, a płatność nastąpi zgodnie z zapisem Umowy.</w:t>
      </w:r>
    </w:p>
    <w:p w:rsidR="00050791" w:rsidRDefault="00050791">
      <w:pPr>
        <w:widowControl/>
        <w:tabs>
          <w:tab w:val="left" w:pos="900"/>
        </w:tabs>
        <w:suppressAutoHyphens w:val="0"/>
        <w:jc w:val="both"/>
      </w:pPr>
    </w:p>
    <w:p w:rsidR="00050791" w:rsidRPr="009A7330" w:rsidRDefault="00050791" w:rsidP="008F40DE">
      <w:pPr>
        <w:widowControl/>
        <w:numPr>
          <w:ilvl w:val="0"/>
          <w:numId w:val="10"/>
        </w:numPr>
        <w:suppressAutoHyphens w:val="0"/>
        <w:jc w:val="both"/>
      </w:pPr>
      <w:r w:rsidRPr="009A7330">
        <w:rPr>
          <w:b/>
          <w:bCs/>
        </w:rPr>
        <w:t>Opis czynności i kryteriów, którymi Zamawiający będzie się kierował przy wyborze najkorzystniejszej oferty.</w:t>
      </w:r>
    </w:p>
    <w:p w:rsidR="008C3B01" w:rsidRDefault="008C3B01" w:rsidP="000442ED">
      <w:pPr>
        <w:numPr>
          <w:ilvl w:val="0"/>
          <w:numId w:val="23"/>
        </w:numPr>
        <w:jc w:val="both"/>
      </w:pPr>
      <w:r>
        <w:t xml:space="preserve">Zamawiający wybiera najkorzystniejszą ofertę, spośród ważnych ofert złożonych </w:t>
      </w:r>
      <w:r>
        <w:br/>
        <w:t xml:space="preserve">w postępowaniu, biorąc przy ocenie i porównaniu złożonych ofert pod uwagę </w:t>
      </w:r>
      <w:r>
        <w:br/>
        <w:t>w szczególności cenę, warunki gwarancji, termin realizacji oraz oferowane parametry techniczne i funkcjonalne przedmiotu zamówienia oraz zaoferowane ewentualnie, w cenie oferty dodatkowe opcje lub wyposażenie.</w:t>
      </w:r>
    </w:p>
    <w:p w:rsidR="00050791" w:rsidRDefault="00050791" w:rsidP="000442ED">
      <w:pPr>
        <w:numPr>
          <w:ilvl w:val="0"/>
          <w:numId w:val="23"/>
        </w:numPr>
        <w:jc w:val="both"/>
      </w:pPr>
      <w:r>
        <w:t xml:space="preserve">W toku badania i oceny ofert Zamawiający może żądać od Wykonawców wyjaśnień dotyczących treści złożonych ofert, jak również negocjować treść i ceny ofert </w:t>
      </w:r>
      <w:r>
        <w:br/>
        <w:t>z zachowaniem zasad przejrzystości oraz uczciwego traktowania Wykonawców.</w:t>
      </w:r>
    </w:p>
    <w:p w:rsidR="00050791" w:rsidRDefault="00050791" w:rsidP="000442ED">
      <w:pPr>
        <w:numPr>
          <w:ilvl w:val="0"/>
          <w:numId w:val="23"/>
        </w:numPr>
        <w:jc w:val="both"/>
      </w:pPr>
      <w:r>
        <w:t>Zamawiający poprawi w tekście oferty oczywiste omyłki pisarskie i oczywiste omyłki rachunkowe, z uwzględnieniem konsekwencji rachunkowych dokonanych poprawek oraz inne omyłki polegające na niezgodności oferty z wymaganiami Zaproszenia, niepowodujące istotnych zmian w treści oferty, niezwłocznie zawiadamiając o tym Wykonawcę, którego oferta została poprawiona.</w:t>
      </w:r>
    </w:p>
    <w:p w:rsidR="00050791" w:rsidRDefault="00050791" w:rsidP="000442ED">
      <w:pPr>
        <w:numPr>
          <w:ilvl w:val="0"/>
          <w:numId w:val="23"/>
        </w:numPr>
        <w:jc w:val="both"/>
      </w:pPr>
      <w:r>
        <w:t>Zamawiający może odrzucić ofertę, w szczególności jeżeli została złożona po upływie terminu składania ofert lub jest niezgodna z wymaganiami Zaproszenia, bądź zaistnieją inne uzasadnione okoliczności powodujące, iż jest ona niezgodna z obowiązującymi przepisami.</w:t>
      </w:r>
    </w:p>
    <w:p w:rsidR="00050791" w:rsidRDefault="00050791" w:rsidP="000442ED">
      <w:pPr>
        <w:numPr>
          <w:ilvl w:val="0"/>
          <w:numId w:val="23"/>
        </w:numPr>
        <w:jc w:val="both"/>
      </w:pPr>
      <w:r>
        <w:t>Zamawiający odrzuci ofertę złożoną przez:</w:t>
      </w:r>
    </w:p>
    <w:p w:rsidR="00050791" w:rsidRDefault="00050791" w:rsidP="008F40DE">
      <w:pPr>
        <w:pStyle w:val="Nagwek"/>
        <w:numPr>
          <w:ilvl w:val="0"/>
          <w:numId w:val="9"/>
        </w:numPr>
        <w:spacing w:line="240" w:lineRule="auto"/>
        <w:jc w:val="both"/>
      </w:pPr>
      <w:r>
        <w:rPr>
          <w:rFonts w:ascii="Times New Roman" w:hAnsi="Times New Roman" w:cs="Times New Roman"/>
        </w:rPr>
        <w:t>wykonawcę będącego osobą fizyczną, którego prawomocnie skazano za przestępstwo:</w:t>
      </w:r>
    </w:p>
    <w:p w:rsidR="00050791" w:rsidRDefault="00050791" w:rsidP="008F40DE">
      <w:pPr>
        <w:pStyle w:val="Nagwek"/>
        <w:numPr>
          <w:ilvl w:val="1"/>
          <w:numId w:val="9"/>
        </w:numPr>
        <w:spacing w:line="240" w:lineRule="auto"/>
        <w:jc w:val="both"/>
      </w:pPr>
      <w:r>
        <w:rPr>
          <w:rFonts w:ascii="Times New Roman" w:hAnsi="Times New Roman" w:cs="Times New Roman"/>
        </w:rPr>
        <w:t xml:space="preserve">o którym mowa w art. 165a, art. 181-188, art. 189a, art. 218-221, art. 228-230a, art. 250a, art. 258 lub art. 270-309 ustawy z dnia 6 czerwca 1997 r. - Kodeks karny (t. j. Dz. U. </w:t>
      </w:r>
      <w:r w:rsidR="006D6540">
        <w:rPr>
          <w:rFonts w:ascii="Times New Roman" w:hAnsi="Times New Roman" w:cs="Times New Roman"/>
        </w:rPr>
        <w:t>2020</w:t>
      </w:r>
      <w:r>
        <w:rPr>
          <w:rFonts w:ascii="Times New Roman" w:hAnsi="Times New Roman" w:cs="Times New Roman"/>
        </w:rPr>
        <w:t xml:space="preserve"> poz. </w:t>
      </w:r>
      <w:r w:rsidR="006D6540">
        <w:rPr>
          <w:rFonts w:ascii="Times New Roman" w:hAnsi="Times New Roman" w:cs="Times New Roman"/>
        </w:rPr>
        <w:t>1444</w:t>
      </w:r>
      <w:r>
        <w:rPr>
          <w:rFonts w:ascii="Times New Roman" w:hAnsi="Times New Roman" w:cs="Times New Roman"/>
        </w:rPr>
        <w:t xml:space="preserve"> ze zm.) lub art. 46 lub art. 48 ustawy z dnia 25 czerwca 2010 r. o s</w:t>
      </w:r>
      <w:r w:rsidR="006D6540">
        <w:rPr>
          <w:rFonts w:ascii="Times New Roman" w:hAnsi="Times New Roman" w:cs="Times New Roman"/>
        </w:rPr>
        <w:t xml:space="preserve">porcie </w:t>
      </w:r>
      <w:r w:rsidR="006D6540">
        <w:rPr>
          <w:rFonts w:ascii="Times New Roman" w:hAnsi="Times New Roman" w:cs="Times New Roman"/>
        </w:rPr>
        <w:br/>
        <w:t>(t. j. Dz. U. 2020</w:t>
      </w:r>
      <w:r>
        <w:rPr>
          <w:rFonts w:ascii="Times New Roman" w:hAnsi="Times New Roman" w:cs="Times New Roman"/>
        </w:rPr>
        <w:t xml:space="preserve"> poz. 1</w:t>
      </w:r>
      <w:r w:rsidR="006D6540">
        <w:rPr>
          <w:rFonts w:ascii="Times New Roman" w:hAnsi="Times New Roman" w:cs="Times New Roman"/>
        </w:rPr>
        <w:t>133</w:t>
      </w:r>
      <w:r>
        <w:rPr>
          <w:rFonts w:ascii="Times New Roman" w:hAnsi="Times New Roman" w:cs="Times New Roman"/>
        </w:rPr>
        <w:t xml:space="preserve"> ze zm.),</w:t>
      </w:r>
    </w:p>
    <w:p w:rsidR="00050791" w:rsidRDefault="00050791" w:rsidP="008F40DE">
      <w:pPr>
        <w:pStyle w:val="Nagwek"/>
        <w:numPr>
          <w:ilvl w:val="1"/>
          <w:numId w:val="9"/>
        </w:numPr>
        <w:spacing w:line="240" w:lineRule="auto"/>
        <w:jc w:val="both"/>
      </w:pPr>
      <w:r>
        <w:rPr>
          <w:rFonts w:ascii="Times New Roman" w:hAnsi="Times New Roman" w:cs="Times New Roman"/>
        </w:rPr>
        <w:t>o charakterze terrorystycznym, o którym mowa w art. 115 § 20 ustawy z dnia 6 czerwca 1997 r. - Kodeks karny,</w:t>
      </w:r>
    </w:p>
    <w:p w:rsidR="00050791" w:rsidRDefault="00050791" w:rsidP="008F40DE">
      <w:pPr>
        <w:pStyle w:val="Nagwek"/>
        <w:numPr>
          <w:ilvl w:val="1"/>
          <w:numId w:val="9"/>
        </w:numPr>
        <w:spacing w:line="240" w:lineRule="auto"/>
        <w:jc w:val="both"/>
      </w:pPr>
      <w:r>
        <w:rPr>
          <w:rFonts w:ascii="Times New Roman" w:hAnsi="Times New Roman" w:cs="Times New Roman"/>
        </w:rPr>
        <w:t>skarbowe,</w:t>
      </w:r>
    </w:p>
    <w:p w:rsidR="00050791" w:rsidRDefault="00050791" w:rsidP="008F40DE">
      <w:pPr>
        <w:pStyle w:val="Nagwek"/>
        <w:numPr>
          <w:ilvl w:val="1"/>
          <w:numId w:val="9"/>
        </w:numPr>
        <w:spacing w:line="240" w:lineRule="auto"/>
        <w:jc w:val="both"/>
      </w:pPr>
      <w:r>
        <w:rPr>
          <w:rFonts w:ascii="Times New Roman" w:hAnsi="Times New Roman" w:cs="Times New Roman"/>
        </w:rPr>
        <w:t xml:space="preserve">o którym mowa w art. 9 lub art. 10 ustawy z dnia 15 czerwca 2012 r. o skutkach </w:t>
      </w:r>
      <w:r>
        <w:rPr>
          <w:rFonts w:ascii="Times New Roman" w:hAnsi="Times New Roman" w:cs="Times New Roman"/>
        </w:rPr>
        <w:br/>
        <w:t xml:space="preserve">powierzania wykonywania pracy cudzoziemcom przebywającym wbrew przepisom na </w:t>
      </w:r>
      <w:r>
        <w:rPr>
          <w:rFonts w:ascii="Times New Roman" w:hAnsi="Times New Roman" w:cs="Times New Roman"/>
        </w:rPr>
        <w:br/>
        <w:t>terytorium Rzeczypospolitej Polskiej (Dz. U. 2012 poz. 769);</w:t>
      </w:r>
    </w:p>
    <w:p w:rsidR="00050791" w:rsidRDefault="00050791" w:rsidP="008F40DE">
      <w:pPr>
        <w:pStyle w:val="Nagwek"/>
        <w:numPr>
          <w:ilvl w:val="0"/>
          <w:numId w:val="9"/>
        </w:numPr>
        <w:spacing w:line="240" w:lineRule="auto"/>
        <w:jc w:val="both"/>
      </w:pPr>
      <w:r>
        <w:rPr>
          <w:rFonts w:ascii="Times New Roman" w:hAnsi="Times New Roman" w:cs="Times New Roman"/>
        </w:rPr>
        <w:t xml:space="preserve">wykonawcę, jeżeli urzędującego członka jego organu zarządzającego lub nadzorczego, wspólnika spółki w spółce jawnej lub partnerskiej albo komplementariusza w spółce </w:t>
      </w:r>
      <w:r>
        <w:rPr>
          <w:rFonts w:ascii="Times New Roman" w:hAnsi="Times New Roman" w:cs="Times New Roman"/>
        </w:rPr>
        <w:br/>
      </w:r>
      <w:r>
        <w:rPr>
          <w:rFonts w:ascii="Times New Roman" w:hAnsi="Times New Roman" w:cs="Times New Roman"/>
        </w:rPr>
        <w:lastRenderedPageBreak/>
        <w:t xml:space="preserve">komandytowej lub komandytowo-akcyjnej lub prokurenta prawomocnie skazano za </w:t>
      </w:r>
      <w:r>
        <w:rPr>
          <w:rFonts w:ascii="Times New Roman" w:hAnsi="Times New Roman" w:cs="Times New Roman"/>
        </w:rPr>
        <w:br/>
        <w:t>przestępstwo, o którym mowa powyżej;</w:t>
      </w:r>
    </w:p>
    <w:p w:rsidR="00050791" w:rsidRDefault="00050791" w:rsidP="008F40DE">
      <w:pPr>
        <w:pStyle w:val="Nagwek"/>
        <w:numPr>
          <w:ilvl w:val="0"/>
          <w:numId w:val="9"/>
        </w:numPr>
        <w:spacing w:line="240" w:lineRule="auto"/>
        <w:jc w:val="both"/>
      </w:pPr>
      <w:r>
        <w:rPr>
          <w:rFonts w:ascii="Times New Roman" w:hAnsi="Times New Roman" w:cs="Times New Roman"/>
        </w:rPr>
        <w:t xml:space="preserve">wykonawcę, wobec którego wydano prawomocny wyrok sądu lub ostateczną decyzję </w:t>
      </w:r>
      <w:r>
        <w:rPr>
          <w:rFonts w:ascii="Times New Roman" w:hAnsi="Times New Roman" w:cs="Times New Roman"/>
        </w:rPr>
        <w:br/>
        <w:t xml:space="preserve">administracyjną o zaleganiu z uiszczeniem podatków, opłat lub składek na ubezpieczenia społeczne lub zdrowotne, chyba że wykonawca dokonał płatności należnych podatków, opłat lub składek na ubezpieczenia społeczne lub zdrowotne wraz z odsetkami lub </w:t>
      </w:r>
      <w:r>
        <w:rPr>
          <w:rFonts w:ascii="Times New Roman" w:hAnsi="Times New Roman" w:cs="Times New Roman"/>
        </w:rPr>
        <w:br/>
        <w:t>grzywnami lub zawarł wiążące porozumienie w sprawie spłaty tych należności;</w:t>
      </w:r>
    </w:p>
    <w:p w:rsidR="00050791" w:rsidRDefault="00050791" w:rsidP="008F40DE">
      <w:pPr>
        <w:pStyle w:val="Nagwek"/>
        <w:numPr>
          <w:ilvl w:val="0"/>
          <w:numId w:val="9"/>
        </w:numPr>
        <w:spacing w:line="240" w:lineRule="auto"/>
        <w:jc w:val="both"/>
      </w:pPr>
      <w:r>
        <w:rPr>
          <w:rFonts w:ascii="Times New Roman" w:hAnsi="Times New Roman" w:cs="Times New Roman"/>
        </w:rPr>
        <w:t xml:space="preserve">wykonawcę, który z innymi wykonawcami zawarł porozumienie mające na celu </w:t>
      </w:r>
      <w:r>
        <w:rPr>
          <w:rFonts w:ascii="Times New Roman" w:hAnsi="Times New Roman" w:cs="Times New Roman"/>
        </w:rPr>
        <w:br/>
        <w:t>zakłócenie konkurencji między wykonawcami w postępowaniu o udzielenie zamówienia, co zamawiający jest w stanie wykazać za pomocą stosownych środków dowodowych;</w:t>
      </w:r>
    </w:p>
    <w:p w:rsidR="00050791" w:rsidRDefault="00050791" w:rsidP="008F40DE">
      <w:pPr>
        <w:pStyle w:val="Nagwek"/>
        <w:numPr>
          <w:ilvl w:val="0"/>
          <w:numId w:val="9"/>
        </w:numPr>
        <w:spacing w:line="240" w:lineRule="auto"/>
        <w:jc w:val="both"/>
      </w:pPr>
      <w:r>
        <w:rPr>
          <w:rFonts w:ascii="Times New Roman" w:hAnsi="Times New Roman" w:cs="Times New Roman"/>
        </w:rPr>
        <w:t xml:space="preserve">wykonawcę będącego podmiotem zbiorowym, wobec którego sąd orzekł zakaz ubiegania się o zamówienia publiczne na podstawie ustawy z dnia 28 października 2002 r. </w:t>
      </w:r>
      <w:r>
        <w:rPr>
          <w:rFonts w:ascii="Times New Roman" w:hAnsi="Times New Roman" w:cs="Times New Roman"/>
        </w:rPr>
        <w:br/>
        <w:t xml:space="preserve">o odpowiedzialności podmiotów zbiorowych za czyny zabronione pod groźbą kary </w:t>
      </w:r>
      <w:r>
        <w:rPr>
          <w:rFonts w:ascii="Times New Roman" w:hAnsi="Times New Roman" w:cs="Times New Roman"/>
        </w:rPr>
        <w:br/>
        <w:t>(t. j. Dz. U. 20</w:t>
      </w:r>
      <w:r w:rsidR="006D6540">
        <w:rPr>
          <w:rFonts w:ascii="Times New Roman" w:hAnsi="Times New Roman" w:cs="Times New Roman"/>
        </w:rPr>
        <w:t>20</w:t>
      </w:r>
      <w:r>
        <w:rPr>
          <w:rFonts w:ascii="Times New Roman" w:hAnsi="Times New Roman" w:cs="Times New Roman"/>
        </w:rPr>
        <w:t xml:space="preserve"> poz. </w:t>
      </w:r>
      <w:r w:rsidR="006D6540">
        <w:rPr>
          <w:rFonts w:ascii="Times New Roman" w:hAnsi="Times New Roman" w:cs="Times New Roman"/>
        </w:rPr>
        <w:t>35</w:t>
      </w:r>
      <w:r w:rsidR="00D75BCE">
        <w:rPr>
          <w:rFonts w:ascii="Times New Roman" w:hAnsi="Times New Roman" w:cs="Times New Roman"/>
        </w:rPr>
        <w:t>8</w:t>
      </w:r>
      <w:r>
        <w:rPr>
          <w:rFonts w:ascii="Times New Roman" w:hAnsi="Times New Roman" w:cs="Times New Roman"/>
        </w:rPr>
        <w:t xml:space="preserve"> ze zm.);</w:t>
      </w:r>
    </w:p>
    <w:p w:rsidR="00050791" w:rsidRDefault="00050791" w:rsidP="008F40DE">
      <w:pPr>
        <w:pStyle w:val="Nagwek"/>
        <w:numPr>
          <w:ilvl w:val="0"/>
          <w:numId w:val="9"/>
        </w:numPr>
        <w:spacing w:line="240" w:lineRule="auto"/>
        <w:jc w:val="both"/>
      </w:pPr>
      <w:r>
        <w:rPr>
          <w:rFonts w:ascii="Times New Roman" w:hAnsi="Times New Roman" w:cs="Times New Roman"/>
        </w:rPr>
        <w:t>wykonawcę, wobec którego orzeczono tytułem środka zapobiegawczego zakaz ubiegania się o zamówienia publiczne;</w:t>
      </w:r>
    </w:p>
    <w:p w:rsidR="00050791" w:rsidRDefault="00050791" w:rsidP="008F40DE">
      <w:pPr>
        <w:pStyle w:val="Nagwek"/>
        <w:numPr>
          <w:ilvl w:val="0"/>
          <w:numId w:val="9"/>
        </w:numPr>
        <w:spacing w:line="240" w:lineRule="auto"/>
        <w:jc w:val="both"/>
      </w:pPr>
      <w:r>
        <w:rPr>
          <w:rFonts w:ascii="Times New Roman" w:hAnsi="Times New Roman" w:cs="Times New Roman"/>
        </w:rPr>
        <w:t xml:space="preserve">wykonawcę w stosunku do którego otwarto likwidację, w zatwierdzonym przez sąd </w:t>
      </w:r>
      <w:r>
        <w:rPr>
          <w:rFonts w:ascii="Times New Roman" w:hAnsi="Times New Roman" w:cs="Times New Roman"/>
        </w:rPr>
        <w:br/>
        <w:t>układzie w postępowaniu restrukturyzacyjnym jest przewidziane zaspokojenie wierzycieli przez likwidację jego majątku lub sąd zarządził likwidację jego majątku w trybie art. 332 ust. 1 ustawy z dnia 15 maja 2015 r. – Prawo restrukturyzacyjne (t. j. Dz. U. 20</w:t>
      </w:r>
      <w:r w:rsidR="006D6540">
        <w:rPr>
          <w:rFonts w:ascii="Times New Roman" w:hAnsi="Times New Roman" w:cs="Times New Roman"/>
        </w:rPr>
        <w:t>20</w:t>
      </w:r>
      <w:r>
        <w:rPr>
          <w:rFonts w:ascii="Times New Roman" w:hAnsi="Times New Roman" w:cs="Times New Roman"/>
        </w:rPr>
        <w:t xml:space="preserve"> poz. </w:t>
      </w:r>
      <w:r w:rsidR="006D6540">
        <w:rPr>
          <w:rFonts w:ascii="Times New Roman" w:hAnsi="Times New Roman" w:cs="Times New Roman"/>
        </w:rPr>
        <w:t>814</w:t>
      </w:r>
      <w:r>
        <w:rPr>
          <w:rFonts w:ascii="Times New Roman" w:hAnsi="Times New Roman" w:cs="Times New Roman"/>
        </w:rPr>
        <w:t xml:space="preserve"> ze zm.) lub którego upadłość ogłoszono, z wyjątkiem wykonawcy, który po </w:t>
      </w:r>
      <w:r>
        <w:rPr>
          <w:rFonts w:ascii="Times New Roman" w:hAnsi="Times New Roman" w:cs="Times New Roman"/>
        </w:rPr>
        <w:br/>
        <w:t xml:space="preserve">ogłoszeniu upadłości zawarł układ zatwierdzony prawomocnym postanowieniem sądu, </w:t>
      </w:r>
      <w:r>
        <w:rPr>
          <w:rFonts w:ascii="Times New Roman" w:hAnsi="Times New Roman" w:cs="Times New Roman"/>
        </w:rPr>
        <w:br/>
        <w:t xml:space="preserve">jeżeli układ nie przewiduje zaspokojenia wierzycieli przez likwidację majątku upadłego, chyba że sąd zarządził likwidację jego majątku w trybie art. 366 ust. 1 ustawy z dnia </w:t>
      </w:r>
      <w:r>
        <w:rPr>
          <w:rFonts w:ascii="Times New Roman" w:hAnsi="Times New Roman" w:cs="Times New Roman"/>
        </w:rPr>
        <w:br/>
        <w:t>28 lutego 2003 r. – Prawo upadłościowe (t. j. Dz. U. 20</w:t>
      </w:r>
      <w:r w:rsidR="006D6540">
        <w:rPr>
          <w:rFonts w:ascii="Times New Roman" w:hAnsi="Times New Roman" w:cs="Times New Roman"/>
        </w:rPr>
        <w:t>20</w:t>
      </w:r>
      <w:r>
        <w:rPr>
          <w:rFonts w:ascii="Times New Roman" w:hAnsi="Times New Roman" w:cs="Times New Roman"/>
        </w:rPr>
        <w:t xml:space="preserve"> poz. </w:t>
      </w:r>
      <w:r w:rsidR="006D6540">
        <w:rPr>
          <w:rFonts w:ascii="Times New Roman" w:hAnsi="Times New Roman" w:cs="Times New Roman"/>
        </w:rPr>
        <w:t>122</w:t>
      </w:r>
      <w:r w:rsidR="00805F30">
        <w:rPr>
          <w:rFonts w:ascii="Times New Roman" w:hAnsi="Times New Roman" w:cs="Times New Roman"/>
        </w:rPr>
        <w:t>8</w:t>
      </w:r>
      <w:r>
        <w:rPr>
          <w:rFonts w:ascii="Times New Roman" w:hAnsi="Times New Roman" w:cs="Times New Roman"/>
        </w:rPr>
        <w:t xml:space="preserve"> ze zm.);</w:t>
      </w:r>
    </w:p>
    <w:p w:rsidR="00050791" w:rsidRDefault="00050791" w:rsidP="008F40DE">
      <w:pPr>
        <w:pStyle w:val="Nagwek"/>
        <w:numPr>
          <w:ilvl w:val="0"/>
          <w:numId w:val="9"/>
        </w:numPr>
        <w:spacing w:line="240" w:lineRule="auto"/>
        <w:jc w:val="both"/>
      </w:pPr>
      <w:r>
        <w:rPr>
          <w:rFonts w:ascii="Times New Roman" w:hAnsi="Times New Roman" w:cs="Times New Roman"/>
        </w:rPr>
        <w:t xml:space="preserve">wykonawcę, który w sposób zawiniony poważnie naruszył obowiązki zawodowe, co </w:t>
      </w:r>
      <w:r>
        <w:rPr>
          <w:rFonts w:ascii="Times New Roman" w:hAnsi="Times New Roman" w:cs="Times New Roman"/>
        </w:rPr>
        <w:br/>
        <w:t xml:space="preserve">podważa jego uczciwość, w szczególności gdy Wykonawca w wyniku zamierzonego </w:t>
      </w:r>
      <w:r>
        <w:rPr>
          <w:rFonts w:ascii="Times New Roman" w:hAnsi="Times New Roman" w:cs="Times New Roman"/>
        </w:rPr>
        <w:br/>
        <w:t>działania lub rażącego niedbalstwa nie wykonał lub nienależycie wykonał zamówienie, co Zamawiający jest w stanie wykazać za pomocą stosownych środków dowodowych;</w:t>
      </w:r>
    </w:p>
    <w:p w:rsidR="00050791" w:rsidRDefault="00050791" w:rsidP="008F40DE">
      <w:pPr>
        <w:pStyle w:val="Nagwek"/>
        <w:numPr>
          <w:ilvl w:val="0"/>
          <w:numId w:val="9"/>
        </w:numPr>
        <w:spacing w:line="240" w:lineRule="auto"/>
        <w:jc w:val="both"/>
      </w:pPr>
      <w:r>
        <w:rPr>
          <w:rFonts w:ascii="Times New Roman" w:hAnsi="Times New Roman" w:cs="Times New Roman"/>
        </w:rPr>
        <w:t>wykonawcę, 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rsidR="00050791" w:rsidRDefault="00050791" w:rsidP="008F40DE">
      <w:pPr>
        <w:pStyle w:val="Nagwek"/>
        <w:numPr>
          <w:ilvl w:val="0"/>
          <w:numId w:val="9"/>
        </w:numPr>
        <w:spacing w:line="240" w:lineRule="auto"/>
        <w:jc w:val="both"/>
      </w:pPr>
      <w:r>
        <w:rPr>
          <w:rFonts w:ascii="Times New Roman" w:hAnsi="Times New Roman" w:cs="Times New Roman"/>
        </w:rPr>
        <w:t xml:space="preserve">wykonawcę, który naruszył obowiązki dotyczące płatności podatków, opłat lub składek na ubezpieczenia społeczne lub zdrowotne, co Zamawiający jest w stanie wykazać za </w:t>
      </w:r>
      <w:r>
        <w:rPr>
          <w:rFonts w:ascii="Times New Roman" w:hAnsi="Times New Roman" w:cs="Times New Roman"/>
        </w:rPr>
        <w:br/>
        <w:t xml:space="preserve">pomocą stosownych środków dowodowych, z wyjątkiem przypadku, o którym mowa </w:t>
      </w:r>
      <w:r>
        <w:rPr>
          <w:rFonts w:ascii="Times New Roman" w:hAnsi="Times New Roman" w:cs="Times New Roman"/>
        </w:rPr>
        <w:br/>
        <w:t xml:space="preserve">w art. 24 ust. 1 pkt 15 ustawy PZP, chyba że Wykonawca dokonał płatności należnych </w:t>
      </w:r>
      <w:r>
        <w:rPr>
          <w:rFonts w:ascii="Times New Roman" w:hAnsi="Times New Roman" w:cs="Times New Roman"/>
        </w:rPr>
        <w:br/>
        <w:t>podatków, opłat lub składek na ubezpieczenia społeczne lub zdrowotne wraz z odsetkami lub grzywnami lub zawarł wiążące porozumienie w sprawie spłaty tych należności.</w:t>
      </w:r>
    </w:p>
    <w:p w:rsidR="00050791" w:rsidRDefault="00050791" w:rsidP="000442ED">
      <w:pPr>
        <w:numPr>
          <w:ilvl w:val="0"/>
          <w:numId w:val="23"/>
        </w:numPr>
        <w:jc w:val="both"/>
      </w:pPr>
      <w:r>
        <w:rPr>
          <w:rStyle w:val="akapitdomyslny"/>
          <w:sz w:val="24"/>
          <w:szCs w:val="24"/>
        </w:rPr>
        <w:t>Zamawiający unieważnia postępowanie o udzielenie zamówienia w szczególności jeżeli nie zostanie złożona żadna oferta, lub wszystkie złożone oferty zostaną odrzucone, albo cena najkorzystniejszej oferty przekracza kwotę którą Zamawiający może przeznaczyć na sfinansowanie zamówienia, bądź zaistnieją inne uzasadnione okoliczności skutkujące nieważnością Umowy w sprawie zamówienia z dziedziny nauki.</w:t>
      </w:r>
    </w:p>
    <w:p w:rsidR="00050791" w:rsidRDefault="00050791" w:rsidP="000442ED">
      <w:pPr>
        <w:numPr>
          <w:ilvl w:val="0"/>
          <w:numId w:val="23"/>
        </w:numPr>
        <w:jc w:val="both"/>
      </w:pPr>
      <w:r>
        <w:t>Zamawiający zawiadamia równocześnie wszystkich Wykonawców, którzy złożyli oferty, o rozstrzygnięciu postępowania, podając uzasadnienie faktyczne.</w:t>
      </w:r>
    </w:p>
    <w:p w:rsidR="000111F5" w:rsidRDefault="000111F5">
      <w:pPr>
        <w:jc w:val="both"/>
      </w:pPr>
    </w:p>
    <w:p w:rsidR="00050791" w:rsidRDefault="00050791" w:rsidP="008F40DE">
      <w:pPr>
        <w:widowControl/>
        <w:numPr>
          <w:ilvl w:val="0"/>
          <w:numId w:val="10"/>
        </w:numPr>
        <w:suppressAutoHyphens w:val="0"/>
        <w:jc w:val="both"/>
      </w:pPr>
      <w:r>
        <w:rPr>
          <w:b/>
          <w:bCs/>
        </w:rPr>
        <w:t xml:space="preserve">Informację o formalnościach, jakie powinny zostać dopełnione po wyborze oferty </w:t>
      </w:r>
      <w:r>
        <w:rPr>
          <w:b/>
          <w:bCs/>
        </w:rPr>
        <w:br/>
        <w:t>w celu zawarcia Umowy.</w:t>
      </w:r>
    </w:p>
    <w:p w:rsidR="00050791" w:rsidRDefault="00050791" w:rsidP="008F40DE">
      <w:pPr>
        <w:widowControl/>
        <w:numPr>
          <w:ilvl w:val="1"/>
          <w:numId w:val="10"/>
        </w:numPr>
        <w:tabs>
          <w:tab w:val="left" w:pos="720"/>
        </w:tabs>
        <w:suppressAutoHyphens w:val="0"/>
        <w:jc w:val="both"/>
      </w:pPr>
      <w:r>
        <w:lastRenderedPageBreak/>
        <w:t xml:space="preserve">Zamawiający zamieszcza niezwłocznie na swojej stronie Biuletynu Informacji Publicznej informację o udzieleniu zamówienia, podając nazwę (firmę) albo imię i nazwisko </w:t>
      </w:r>
      <w:r>
        <w:br/>
        <w:t xml:space="preserve">podmiotu, z którym zawarł umowę o wykonanie zamówienia, albo informację </w:t>
      </w:r>
      <w:r>
        <w:br/>
        <w:t>o nie</w:t>
      </w:r>
      <w:r w:rsidR="00ED186B">
        <w:t xml:space="preserve"> </w:t>
      </w:r>
      <w:r>
        <w:t>udzieleniu tego zamówienia.</w:t>
      </w:r>
    </w:p>
    <w:p w:rsidR="00050791" w:rsidRDefault="00050791">
      <w:pPr>
        <w:widowControl/>
        <w:tabs>
          <w:tab w:val="left" w:pos="720"/>
        </w:tabs>
        <w:suppressAutoHyphens w:val="0"/>
        <w:jc w:val="both"/>
      </w:pPr>
    </w:p>
    <w:p w:rsidR="00050791" w:rsidRDefault="00050791" w:rsidP="008F40DE">
      <w:pPr>
        <w:widowControl/>
        <w:numPr>
          <w:ilvl w:val="0"/>
          <w:numId w:val="10"/>
        </w:numPr>
        <w:suppressAutoHyphens w:val="0"/>
        <w:jc w:val="both"/>
      </w:pPr>
      <w:r>
        <w:rPr>
          <w:b/>
          <w:bCs/>
        </w:rPr>
        <w:t>Informacja o przetwarzaniu danych osobowych - d</w:t>
      </w:r>
      <w:r>
        <w:rPr>
          <w:b/>
        </w:rPr>
        <w:t xml:space="preserve">otyczy wykonawcy będącego </w:t>
      </w:r>
      <w:r>
        <w:rPr>
          <w:b/>
        </w:rPr>
        <w:br/>
        <w:t>osobą fizyczną</w:t>
      </w:r>
      <w:r>
        <w:rPr>
          <w:b/>
          <w:bCs/>
        </w:rPr>
        <w:t>.</w:t>
      </w:r>
    </w:p>
    <w:p w:rsidR="00C22597" w:rsidRPr="00C22597" w:rsidRDefault="00C22597" w:rsidP="00C22597">
      <w:pPr>
        <w:pStyle w:val="Normalny1"/>
        <w:jc w:val="both"/>
        <w:rPr>
          <w:rFonts w:cs="Times New Roman"/>
        </w:rPr>
      </w:pPr>
      <w:r w:rsidRPr="00C22597">
        <w:rPr>
          <w:rFonts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Ogólne”) Uniwersytet Jagielloński informuje, że:</w:t>
      </w:r>
    </w:p>
    <w:p w:rsidR="00C22597" w:rsidRPr="00C22597" w:rsidRDefault="00C22597" w:rsidP="000442ED">
      <w:pPr>
        <w:pStyle w:val="Normalny1"/>
        <w:widowControl/>
        <w:numPr>
          <w:ilvl w:val="3"/>
          <w:numId w:val="25"/>
        </w:numPr>
        <w:suppressAutoHyphens w:val="0"/>
        <w:autoSpaceDE/>
        <w:jc w:val="both"/>
        <w:rPr>
          <w:rFonts w:cs="Times New Roman"/>
        </w:rPr>
      </w:pPr>
      <w:r w:rsidRPr="00C22597">
        <w:rPr>
          <w:rFonts w:cs="Times New Roman"/>
          <w:b/>
        </w:rPr>
        <w:t>Administratorem</w:t>
      </w:r>
      <w:r w:rsidRPr="00C22597">
        <w:rPr>
          <w:rFonts w:cs="Times New Roman"/>
        </w:rPr>
        <w:t xml:space="preserve"> Pani/Pana danych osobowych jest Uniwersytet Jagielloński, </w:t>
      </w:r>
      <w:r w:rsidRPr="00C22597">
        <w:rPr>
          <w:rFonts w:cs="Times New Roman"/>
        </w:rPr>
        <w:br/>
        <w:t>ul. Gołębia 24, 31-007 Kraków, reprezentowany przez Rektora UJ.</w:t>
      </w:r>
    </w:p>
    <w:p w:rsidR="00C22597" w:rsidRPr="00C22597" w:rsidRDefault="00C22597" w:rsidP="000442ED">
      <w:pPr>
        <w:pStyle w:val="Normalny1"/>
        <w:widowControl/>
        <w:numPr>
          <w:ilvl w:val="3"/>
          <w:numId w:val="25"/>
        </w:numPr>
        <w:suppressAutoHyphens w:val="0"/>
        <w:autoSpaceDE/>
        <w:jc w:val="both"/>
        <w:rPr>
          <w:rFonts w:cs="Times New Roman"/>
        </w:rPr>
      </w:pPr>
      <w:r w:rsidRPr="00C22597">
        <w:rPr>
          <w:rFonts w:cs="Times New Roman"/>
          <w:b/>
        </w:rPr>
        <w:t>Uniwersytet Jagielloński wyznaczył Inspektora Ochrony Danych</w:t>
      </w:r>
      <w:r w:rsidRPr="00C22597">
        <w:rPr>
          <w:rFonts w:cs="Times New Roman"/>
        </w:rPr>
        <w:t xml:space="preserve">, ul. Gołębia 24, 31-007 Kraków, pokój nr </w:t>
      </w:r>
      <w:r w:rsidR="003D3168">
        <w:rPr>
          <w:rFonts w:cs="Times New Roman"/>
        </w:rPr>
        <w:t>5</w:t>
      </w:r>
      <w:r w:rsidRPr="00C22597">
        <w:rPr>
          <w:rFonts w:cs="Times New Roman"/>
        </w:rPr>
        <w:t xml:space="preserve">. Kontakt z Inspektorem możliwy jest przez e-mail: </w:t>
      </w:r>
      <w:hyperlink r:id="rId13" w:history="1">
        <w:r w:rsidRPr="00C22597">
          <w:rPr>
            <w:rStyle w:val="Hipercze"/>
            <w:rFonts w:cs="Times New Roman"/>
          </w:rPr>
          <w:t>iod@uj.edu.pl</w:t>
        </w:r>
      </w:hyperlink>
      <w:r w:rsidRPr="00C22597">
        <w:rPr>
          <w:rFonts w:cs="Times New Roman"/>
        </w:rPr>
        <w:t xml:space="preserve"> lub pod nr. telefonu 12 663 12 25.</w:t>
      </w:r>
    </w:p>
    <w:p w:rsidR="00C22597" w:rsidRPr="00C22597" w:rsidRDefault="00C22597" w:rsidP="000442ED">
      <w:pPr>
        <w:pStyle w:val="Normalny1"/>
        <w:widowControl/>
        <w:numPr>
          <w:ilvl w:val="3"/>
          <w:numId w:val="25"/>
        </w:numPr>
        <w:suppressAutoHyphens w:val="0"/>
        <w:autoSpaceDE/>
        <w:jc w:val="both"/>
        <w:rPr>
          <w:rFonts w:cs="Times New Roman"/>
        </w:rPr>
      </w:pPr>
      <w:r w:rsidRPr="00C22597">
        <w:rPr>
          <w:rFonts w:cs="Times New Roman"/>
        </w:rPr>
        <w:t xml:space="preserve">Pani/Pana dane osobowe przetwarzane będą </w:t>
      </w:r>
      <w:r w:rsidRPr="00C22597">
        <w:rPr>
          <w:rFonts w:cs="Times New Roman"/>
          <w:b/>
        </w:rPr>
        <w:t>na podstawie art. 6 ust. 1 lit. c Rozporządzenia Ogólnego w celu</w:t>
      </w:r>
      <w:r w:rsidRPr="00C22597">
        <w:rPr>
          <w:rFonts w:cs="Times New Roman"/>
        </w:rPr>
        <w:t xml:space="preserve"> </w:t>
      </w:r>
      <w:r w:rsidRPr="00C22597">
        <w:rPr>
          <w:rFonts w:cs="Times New Roman"/>
          <w:b/>
        </w:rPr>
        <w:t xml:space="preserve">związanym z postępowaniem o udzielenie zamówienia publicznego </w:t>
      </w:r>
      <w:r w:rsidRPr="00C22597">
        <w:rPr>
          <w:rFonts w:cs="Times New Roman"/>
        </w:rPr>
        <w:t xml:space="preserve">na </w:t>
      </w:r>
      <w:r w:rsidRPr="00C22597">
        <w:rPr>
          <w:rFonts w:cs="Times New Roman"/>
          <w:i/>
        </w:rPr>
        <w:t>Nr sprawy 80.272.</w:t>
      </w:r>
      <w:r w:rsidR="00733843">
        <w:rPr>
          <w:rFonts w:cs="Times New Roman"/>
          <w:i/>
        </w:rPr>
        <w:t>418</w:t>
      </w:r>
      <w:r w:rsidR="009236A6">
        <w:rPr>
          <w:rFonts w:cs="Times New Roman"/>
          <w:i/>
        </w:rPr>
        <w:t>.2020</w:t>
      </w:r>
      <w:r w:rsidRPr="00C22597">
        <w:rPr>
          <w:rFonts w:cs="Times New Roman"/>
          <w:i/>
        </w:rPr>
        <w:t xml:space="preserve">. </w:t>
      </w:r>
      <w:r w:rsidRPr="00C22597">
        <w:rPr>
          <w:rFonts w:cs="Times New Roman"/>
        </w:rPr>
        <w:t>Podanie przez Panią/Pana danych osobowych jest wymogiem ustawowym określonym w przepisach ustawy PZP związanym z udziałem w postępowaniu o udzielenie zamówienia publicznego.</w:t>
      </w:r>
    </w:p>
    <w:p w:rsidR="00C22597" w:rsidRPr="00C22597" w:rsidRDefault="00C22597" w:rsidP="000442ED">
      <w:pPr>
        <w:pStyle w:val="Normalny1"/>
        <w:widowControl/>
        <w:numPr>
          <w:ilvl w:val="3"/>
          <w:numId w:val="25"/>
        </w:numPr>
        <w:suppressAutoHyphens w:val="0"/>
        <w:autoSpaceDE/>
        <w:jc w:val="both"/>
        <w:rPr>
          <w:rFonts w:cs="Times New Roman"/>
        </w:rPr>
      </w:pPr>
      <w:r w:rsidRPr="00C22597">
        <w:rPr>
          <w:rFonts w:cs="Times New Roman"/>
        </w:rPr>
        <w:t xml:space="preserve">Podanie przez Panią/Pana danych osobowych jest wymogiem ustawowym określonym w przepisach ustawy PZP związanym z udziałem w postępowaniu o udzielenie zamówienia publicznego. </w:t>
      </w:r>
    </w:p>
    <w:p w:rsidR="00C22597" w:rsidRPr="00C22597" w:rsidRDefault="00C22597" w:rsidP="000442ED">
      <w:pPr>
        <w:pStyle w:val="Normalny1"/>
        <w:widowControl/>
        <w:numPr>
          <w:ilvl w:val="3"/>
          <w:numId w:val="25"/>
        </w:numPr>
        <w:suppressAutoHyphens w:val="0"/>
        <w:autoSpaceDE/>
        <w:jc w:val="both"/>
        <w:rPr>
          <w:rFonts w:cs="Times New Roman"/>
        </w:rPr>
      </w:pPr>
      <w:r w:rsidRPr="00C22597">
        <w:rPr>
          <w:rFonts w:cs="Times New Roman"/>
        </w:rPr>
        <w:t>Konsekwencje niepodania danych osobowych wynikają z ustawy PZP.</w:t>
      </w:r>
    </w:p>
    <w:p w:rsidR="00C22597" w:rsidRPr="00C22597" w:rsidRDefault="00C22597" w:rsidP="000442ED">
      <w:pPr>
        <w:pStyle w:val="Normalny1"/>
        <w:widowControl/>
        <w:numPr>
          <w:ilvl w:val="3"/>
          <w:numId w:val="25"/>
        </w:numPr>
        <w:suppressAutoHyphens w:val="0"/>
        <w:autoSpaceDE/>
        <w:jc w:val="both"/>
        <w:rPr>
          <w:rFonts w:cs="Times New Roman"/>
        </w:rPr>
      </w:pPr>
      <w:r w:rsidRPr="00C22597">
        <w:rPr>
          <w:rFonts w:cs="Times New Roman"/>
        </w:rPr>
        <w:t>Odbiorcami Pani/Pana danych osobowych będą osoby lub podmioty, którym udostępniona zostanie dokumentacja postępowania w oparciu o art. 8 oraz art. 96 ust. 3 PZP.</w:t>
      </w:r>
    </w:p>
    <w:p w:rsidR="00C22597" w:rsidRPr="00C22597" w:rsidRDefault="00C22597" w:rsidP="000442ED">
      <w:pPr>
        <w:pStyle w:val="Normalny1"/>
        <w:widowControl/>
        <w:numPr>
          <w:ilvl w:val="3"/>
          <w:numId w:val="25"/>
        </w:numPr>
        <w:suppressAutoHyphens w:val="0"/>
        <w:autoSpaceDE/>
        <w:jc w:val="both"/>
        <w:rPr>
          <w:rFonts w:cs="Times New Roman"/>
        </w:rPr>
      </w:pPr>
      <w:r w:rsidRPr="00C22597">
        <w:rPr>
          <w:rFonts w:cs="Times New Roman"/>
        </w:rPr>
        <w:t>Pani/Pana dane osobowe będą przechowywane zgodnie z art. 97 ust. 1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rsidR="00C22597" w:rsidRPr="00C22597" w:rsidRDefault="00C22597" w:rsidP="000442ED">
      <w:pPr>
        <w:pStyle w:val="Normalny1"/>
        <w:widowControl/>
        <w:numPr>
          <w:ilvl w:val="3"/>
          <w:numId w:val="25"/>
        </w:numPr>
        <w:suppressAutoHyphens w:val="0"/>
        <w:autoSpaceDE/>
        <w:jc w:val="both"/>
        <w:rPr>
          <w:rFonts w:cs="Times New Roman"/>
        </w:rPr>
      </w:pPr>
      <w:r w:rsidRPr="00C22597">
        <w:rPr>
          <w:rFonts w:cs="Times New Roman"/>
          <w:b/>
        </w:rPr>
        <w:t>Posiada Pani/Pan</w:t>
      </w:r>
      <w:r w:rsidRPr="00C22597">
        <w:rPr>
          <w:rFonts w:cs="Times New Roman"/>
        </w:rPr>
        <w:t xml:space="preserve"> </w:t>
      </w:r>
      <w:r w:rsidRPr="00C22597">
        <w:rPr>
          <w:rFonts w:cs="Times New Roman"/>
          <w:b/>
        </w:rPr>
        <w:t>prawo do</w:t>
      </w:r>
      <w:r w:rsidRPr="00C22597">
        <w:rPr>
          <w:rFonts w:cs="Times New Roman"/>
        </w:rPr>
        <w:t>: dostępu do treści swoich danych, ich sprostowania, ograniczenia przetwarzania – w przypadkach i na warunkach określonych w Rozporządzeniu Ogólnym.</w:t>
      </w:r>
    </w:p>
    <w:p w:rsidR="00C22597" w:rsidRPr="00C22597" w:rsidRDefault="00C22597" w:rsidP="000442ED">
      <w:pPr>
        <w:pStyle w:val="Normalny1"/>
        <w:widowControl/>
        <w:numPr>
          <w:ilvl w:val="3"/>
          <w:numId w:val="25"/>
        </w:numPr>
        <w:suppressAutoHyphens w:val="0"/>
        <w:autoSpaceDE/>
        <w:jc w:val="both"/>
        <w:rPr>
          <w:rFonts w:cs="Times New Roman"/>
        </w:rPr>
      </w:pPr>
      <w:r w:rsidRPr="00C22597">
        <w:rPr>
          <w:rFonts w:cs="Times New Roman"/>
          <w:b/>
        </w:rPr>
        <w:t>Nie przysługuje Pani/Panu prawo do:</w:t>
      </w:r>
      <w:r w:rsidRPr="00C22597">
        <w:rPr>
          <w:rFonts w:cs="Times New Roman"/>
        </w:rPr>
        <w:t xml:space="preserve"> usunięcia danych osobowych, prawo do przenoszenia danych osobowych oraz prawo sprzeciwu wobec przetwarzania danych osobowych, gdyż podstawa prawną przetwarzania Pani/Pana danych osobowych jest art. 6 ust. 1 lit. c Rozporządzenia Ogólnego.</w:t>
      </w:r>
    </w:p>
    <w:p w:rsidR="00C22597" w:rsidRPr="00C22597" w:rsidRDefault="00C22597" w:rsidP="000442ED">
      <w:pPr>
        <w:pStyle w:val="Normalny1"/>
        <w:widowControl/>
        <w:numPr>
          <w:ilvl w:val="3"/>
          <w:numId w:val="25"/>
        </w:numPr>
        <w:suppressAutoHyphens w:val="0"/>
        <w:autoSpaceDE/>
        <w:jc w:val="both"/>
        <w:rPr>
          <w:rFonts w:cs="Times New Roman"/>
        </w:rPr>
      </w:pPr>
      <w:r w:rsidRPr="00C22597">
        <w:rPr>
          <w:rFonts w:cs="Times New Roman"/>
        </w:rPr>
        <w:t xml:space="preserve">Ma Pani/Pan prawo wniesienia </w:t>
      </w:r>
      <w:r w:rsidRPr="00C22597">
        <w:rPr>
          <w:rFonts w:cs="Times New Roman"/>
          <w:b/>
        </w:rPr>
        <w:t>skargi do Prezesa Urzędu Ochrony Danych Osobowych</w:t>
      </w:r>
      <w:r w:rsidRPr="00C22597">
        <w:rPr>
          <w:rFonts w:cs="Times New Roman"/>
        </w:rPr>
        <w:t xml:space="preserve"> w razie uznania, że przetwarzanie Pani/Pana danych osobowych narusza przepisy Rozporządzenia Ogólnego.</w:t>
      </w:r>
    </w:p>
    <w:p w:rsidR="00C22597" w:rsidRPr="00C22597" w:rsidRDefault="00C22597" w:rsidP="000442ED">
      <w:pPr>
        <w:pStyle w:val="Normalny1"/>
        <w:widowControl/>
        <w:numPr>
          <w:ilvl w:val="3"/>
          <w:numId w:val="25"/>
        </w:numPr>
        <w:suppressAutoHyphens w:val="0"/>
        <w:autoSpaceDE/>
        <w:jc w:val="both"/>
        <w:rPr>
          <w:rFonts w:cs="Times New Roman"/>
        </w:rPr>
      </w:pPr>
      <w:r w:rsidRPr="00C22597">
        <w:rPr>
          <w:rFonts w:cs="Times New Roman"/>
          <w:b/>
        </w:rPr>
        <w:t>Skorzystanie przez Panią/Pana</w:t>
      </w:r>
      <w:r w:rsidRPr="00C22597">
        <w:rPr>
          <w:rFonts w:cs="Times New Roman"/>
        </w:rPr>
        <w:t>, z uprawnienia do sprostowania lub uzupełnienia danych osobowych, o którym mowa w art. 16 Rozporządzenia Ogólnego,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rsidR="00C22597" w:rsidRPr="00C22597" w:rsidRDefault="00C22597" w:rsidP="000442ED">
      <w:pPr>
        <w:pStyle w:val="Normalny1"/>
        <w:widowControl/>
        <w:numPr>
          <w:ilvl w:val="3"/>
          <w:numId w:val="25"/>
        </w:numPr>
        <w:suppressAutoHyphens w:val="0"/>
        <w:autoSpaceDE/>
        <w:jc w:val="both"/>
        <w:rPr>
          <w:rFonts w:cs="Times New Roman"/>
        </w:rPr>
      </w:pPr>
      <w:r w:rsidRPr="00C22597">
        <w:rPr>
          <w:rFonts w:cs="Times New Roman"/>
        </w:rPr>
        <w:lastRenderedPageBreak/>
        <w:t xml:space="preserve">W przypadku gdy wykonanie obowiązków, o których mowa w art. 15 ust. 1-3 Rozporządzenia Ogólnego, celem realizacji Pani/Pana uprawnień wskazanych pkt 8 i 10 powyżej oraz do uzyskania kopii danych podlegających przetwarzaniu, wymagałoby niewspółmiernie dużego wysiłku, </w:t>
      </w:r>
      <w:r w:rsidRPr="00C22597">
        <w:rPr>
          <w:rFonts w:cs="Times New Roman"/>
          <w:b/>
        </w:rPr>
        <w:t>Zamawiający może żądać od Pana/Pani</w:t>
      </w:r>
      <w:r w:rsidRPr="00C22597">
        <w:rPr>
          <w:rFonts w:cs="Times New Roman"/>
        </w:rPr>
        <w:t>, wskazania dodatkowych informacji mających na celu sprecyzowanie żądania, w szczególności podania nazwy lub daty wszczętego albo zakończonego postępowania o udzielenie zamówienia publicznego.</w:t>
      </w:r>
    </w:p>
    <w:p w:rsidR="00C22597" w:rsidRPr="00C22597" w:rsidRDefault="00C22597" w:rsidP="000442ED">
      <w:pPr>
        <w:pStyle w:val="ListParagraph2"/>
        <w:numPr>
          <w:ilvl w:val="3"/>
          <w:numId w:val="25"/>
        </w:numPr>
        <w:tabs>
          <w:tab w:val="left" w:pos="426"/>
        </w:tabs>
        <w:spacing w:after="0" w:line="240" w:lineRule="auto"/>
        <w:ind w:left="426" w:hanging="426"/>
        <w:jc w:val="both"/>
        <w:rPr>
          <w:rFonts w:ascii="Times New Roman" w:hAnsi="Times New Roman" w:cs="Times New Roman"/>
          <w:sz w:val="24"/>
          <w:szCs w:val="24"/>
        </w:rPr>
      </w:pPr>
      <w:r w:rsidRPr="00C22597">
        <w:rPr>
          <w:rFonts w:ascii="Times New Roman" w:hAnsi="Times New Roman" w:cs="Times New Roman"/>
          <w:b/>
          <w:sz w:val="24"/>
          <w:szCs w:val="24"/>
        </w:rPr>
        <w:t>Wystąpienie</w:t>
      </w:r>
      <w:r w:rsidRPr="00C22597">
        <w:rPr>
          <w:rFonts w:ascii="Times New Roman" w:hAnsi="Times New Roman" w:cs="Times New Roman"/>
          <w:sz w:val="24"/>
          <w:szCs w:val="24"/>
        </w:rPr>
        <w:t xml:space="preserve"> </w:t>
      </w:r>
      <w:r w:rsidRPr="00C22597">
        <w:rPr>
          <w:rFonts w:ascii="Times New Roman" w:hAnsi="Times New Roman" w:cs="Times New Roman"/>
          <w:b/>
          <w:sz w:val="24"/>
          <w:szCs w:val="24"/>
        </w:rPr>
        <w:t>przez Panią/Pana</w:t>
      </w:r>
      <w:r w:rsidRPr="00C22597">
        <w:rPr>
          <w:rFonts w:ascii="Times New Roman" w:hAnsi="Times New Roman" w:cs="Times New Roman"/>
          <w:sz w:val="24"/>
          <w:szCs w:val="24"/>
        </w:rPr>
        <w:t xml:space="preserve"> z żądaniem ograniczenia przetwarzania danych, o którym mowa w art. 18 ust. 1 Rozporządzenia Ogólnego, nie ogranicza przetwarzania danych osobowych do czasu zakończenia postępowania o udzielenie zamówienia publicznego.</w:t>
      </w:r>
    </w:p>
    <w:p w:rsidR="00050791" w:rsidRPr="00C22597" w:rsidRDefault="00050791">
      <w:pPr>
        <w:pStyle w:val="ListParagraph2"/>
        <w:tabs>
          <w:tab w:val="left" w:pos="426"/>
        </w:tabs>
        <w:spacing w:after="0" w:line="240" w:lineRule="auto"/>
        <w:ind w:left="426"/>
        <w:contextualSpacing/>
        <w:jc w:val="both"/>
        <w:rPr>
          <w:rFonts w:ascii="Times New Roman" w:hAnsi="Times New Roman" w:cs="Times New Roman"/>
          <w:sz w:val="24"/>
          <w:szCs w:val="24"/>
        </w:rPr>
      </w:pPr>
    </w:p>
    <w:p w:rsidR="00050791" w:rsidRDefault="00050791" w:rsidP="008F40DE">
      <w:pPr>
        <w:widowControl/>
        <w:numPr>
          <w:ilvl w:val="0"/>
          <w:numId w:val="10"/>
        </w:numPr>
        <w:suppressAutoHyphens w:val="0"/>
        <w:jc w:val="both"/>
      </w:pPr>
      <w:r>
        <w:rPr>
          <w:b/>
          <w:bCs/>
        </w:rPr>
        <w:t>Wzór umowy – Stanowi Załącznik nr 1 do Z.</w:t>
      </w:r>
    </w:p>
    <w:p w:rsidR="00E66B04" w:rsidRDefault="00E66B04">
      <w:pPr>
        <w:widowControl/>
        <w:suppressAutoHyphens w:val="0"/>
        <w:rPr>
          <w:b/>
          <w:bCs/>
          <w:u w:val="single"/>
        </w:rPr>
      </w:pPr>
    </w:p>
    <w:p w:rsidR="00E66B04" w:rsidRDefault="00E66B04">
      <w:pPr>
        <w:widowControl/>
        <w:suppressAutoHyphens w:val="0"/>
        <w:rPr>
          <w:b/>
          <w:bCs/>
          <w:u w:val="single"/>
        </w:rPr>
      </w:pPr>
    </w:p>
    <w:p w:rsidR="00E66B04" w:rsidRDefault="00E66B04">
      <w:pPr>
        <w:widowControl/>
        <w:suppressAutoHyphens w:val="0"/>
        <w:rPr>
          <w:b/>
          <w:bCs/>
          <w:u w:val="single"/>
        </w:rPr>
      </w:pPr>
    </w:p>
    <w:p w:rsidR="00E66B04" w:rsidRDefault="00E66B04">
      <w:pPr>
        <w:widowControl/>
        <w:suppressAutoHyphens w:val="0"/>
        <w:rPr>
          <w:b/>
          <w:bCs/>
          <w:u w:val="single"/>
        </w:rPr>
      </w:pPr>
    </w:p>
    <w:p w:rsidR="00E66B04" w:rsidRDefault="00E66B04">
      <w:pPr>
        <w:widowControl/>
        <w:suppressAutoHyphens w:val="0"/>
        <w:rPr>
          <w:b/>
          <w:bCs/>
          <w:u w:val="single"/>
        </w:rPr>
      </w:pPr>
    </w:p>
    <w:p w:rsidR="00E66B04" w:rsidRDefault="00E66B04">
      <w:pPr>
        <w:widowControl/>
        <w:suppressAutoHyphens w:val="0"/>
        <w:rPr>
          <w:b/>
          <w:bCs/>
          <w:u w:val="single"/>
        </w:rPr>
      </w:pPr>
    </w:p>
    <w:p w:rsidR="00E66B04" w:rsidRDefault="00E66B04">
      <w:pPr>
        <w:widowControl/>
        <w:suppressAutoHyphens w:val="0"/>
        <w:rPr>
          <w:b/>
          <w:bCs/>
          <w:u w:val="single"/>
        </w:rPr>
      </w:pPr>
    </w:p>
    <w:p w:rsidR="00E66B04" w:rsidRDefault="00E66B04">
      <w:pPr>
        <w:widowControl/>
        <w:suppressAutoHyphens w:val="0"/>
        <w:rPr>
          <w:b/>
          <w:bCs/>
          <w:u w:val="single"/>
        </w:rPr>
      </w:pPr>
    </w:p>
    <w:p w:rsidR="00E66B04" w:rsidRDefault="00E66B04">
      <w:pPr>
        <w:widowControl/>
        <w:suppressAutoHyphens w:val="0"/>
        <w:rPr>
          <w:b/>
          <w:bCs/>
          <w:u w:val="single"/>
        </w:rPr>
      </w:pPr>
    </w:p>
    <w:p w:rsidR="00E66B04" w:rsidRDefault="00E66B04">
      <w:pPr>
        <w:widowControl/>
        <w:suppressAutoHyphens w:val="0"/>
        <w:rPr>
          <w:b/>
          <w:bCs/>
          <w:u w:val="single"/>
        </w:rPr>
      </w:pPr>
    </w:p>
    <w:p w:rsidR="00E66B04" w:rsidRDefault="00E66B04">
      <w:pPr>
        <w:widowControl/>
        <w:suppressAutoHyphens w:val="0"/>
        <w:rPr>
          <w:b/>
          <w:bCs/>
          <w:u w:val="single"/>
        </w:rPr>
      </w:pPr>
    </w:p>
    <w:p w:rsidR="00E66B04" w:rsidRDefault="00E66B04">
      <w:pPr>
        <w:widowControl/>
        <w:suppressAutoHyphens w:val="0"/>
        <w:rPr>
          <w:b/>
          <w:bCs/>
          <w:u w:val="single"/>
        </w:rPr>
      </w:pPr>
    </w:p>
    <w:p w:rsidR="00E66B04" w:rsidRDefault="00E66B04">
      <w:pPr>
        <w:widowControl/>
        <w:suppressAutoHyphens w:val="0"/>
        <w:rPr>
          <w:b/>
          <w:bCs/>
          <w:u w:val="single"/>
        </w:rPr>
      </w:pPr>
    </w:p>
    <w:p w:rsidR="00E66B04" w:rsidRDefault="00E66B04">
      <w:pPr>
        <w:widowControl/>
        <w:suppressAutoHyphens w:val="0"/>
        <w:rPr>
          <w:b/>
          <w:bCs/>
          <w:u w:val="single"/>
        </w:rPr>
      </w:pPr>
    </w:p>
    <w:p w:rsidR="00E66B04" w:rsidRDefault="00E66B04">
      <w:pPr>
        <w:widowControl/>
        <w:suppressAutoHyphens w:val="0"/>
        <w:rPr>
          <w:b/>
          <w:bCs/>
          <w:u w:val="single"/>
        </w:rPr>
      </w:pPr>
    </w:p>
    <w:p w:rsidR="00E66B04" w:rsidRDefault="00E66B04">
      <w:pPr>
        <w:widowControl/>
        <w:suppressAutoHyphens w:val="0"/>
        <w:rPr>
          <w:b/>
          <w:bCs/>
          <w:u w:val="single"/>
        </w:rPr>
      </w:pPr>
    </w:p>
    <w:p w:rsidR="00E66B04" w:rsidRDefault="00E66B04">
      <w:pPr>
        <w:widowControl/>
        <w:suppressAutoHyphens w:val="0"/>
        <w:rPr>
          <w:b/>
          <w:bCs/>
          <w:u w:val="single"/>
        </w:rPr>
      </w:pPr>
    </w:p>
    <w:p w:rsidR="00E66B04" w:rsidRDefault="00E66B04">
      <w:pPr>
        <w:widowControl/>
        <w:suppressAutoHyphens w:val="0"/>
        <w:rPr>
          <w:b/>
          <w:bCs/>
          <w:u w:val="single"/>
        </w:rPr>
      </w:pPr>
    </w:p>
    <w:p w:rsidR="00E66B04" w:rsidRDefault="00E66B04">
      <w:pPr>
        <w:widowControl/>
        <w:suppressAutoHyphens w:val="0"/>
        <w:rPr>
          <w:b/>
          <w:bCs/>
          <w:u w:val="single"/>
        </w:rPr>
      </w:pPr>
    </w:p>
    <w:p w:rsidR="007F62DB" w:rsidRDefault="007F62DB">
      <w:pPr>
        <w:widowControl/>
        <w:suppressAutoHyphens w:val="0"/>
        <w:rPr>
          <w:b/>
          <w:bCs/>
          <w:u w:val="single"/>
        </w:rPr>
      </w:pPr>
    </w:p>
    <w:p w:rsidR="007F62DB" w:rsidRDefault="007F62DB">
      <w:pPr>
        <w:widowControl/>
        <w:suppressAutoHyphens w:val="0"/>
        <w:rPr>
          <w:b/>
          <w:bCs/>
          <w:u w:val="single"/>
        </w:rPr>
      </w:pPr>
    </w:p>
    <w:p w:rsidR="007F62DB" w:rsidRDefault="007F62DB">
      <w:pPr>
        <w:widowControl/>
        <w:suppressAutoHyphens w:val="0"/>
        <w:rPr>
          <w:b/>
          <w:bCs/>
          <w:u w:val="single"/>
        </w:rPr>
      </w:pPr>
    </w:p>
    <w:p w:rsidR="007F62DB" w:rsidRDefault="007F62DB">
      <w:pPr>
        <w:widowControl/>
        <w:suppressAutoHyphens w:val="0"/>
        <w:rPr>
          <w:b/>
          <w:bCs/>
          <w:u w:val="single"/>
        </w:rPr>
      </w:pPr>
    </w:p>
    <w:p w:rsidR="007F62DB" w:rsidRDefault="007F62DB">
      <w:pPr>
        <w:widowControl/>
        <w:suppressAutoHyphens w:val="0"/>
        <w:rPr>
          <w:b/>
          <w:bCs/>
          <w:u w:val="single"/>
        </w:rPr>
      </w:pPr>
    </w:p>
    <w:p w:rsidR="007F62DB" w:rsidRDefault="007F62DB">
      <w:pPr>
        <w:widowControl/>
        <w:suppressAutoHyphens w:val="0"/>
        <w:rPr>
          <w:b/>
          <w:bCs/>
          <w:u w:val="single"/>
        </w:rPr>
      </w:pPr>
    </w:p>
    <w:p w:rsidR="007F62DB" w:rsidRDefault="007F62DB">
      <w:pPr>
        <w:widowControl/>
        <w:suppressAutoHyphens w:val="0"/>
        <w:rPr>
          <w:b/>
          <w:bCs/>
          <w:u w:val="single"/>
        </w:rPr>
      </w:pPr>
    </w:p>
    <w:p w:rsidR="007F62DB" w:rsidRDefault="007F62DB">
      <w:pPr>
        <w:widowControl/>
        <w:suppressAutoHyphens w:val="0"/>
        <w:rPr>
          <w:b/>
          <w:bCs/>
          <w:u w:val="single"/>
        </w:rPr>
      </w:pPr>
    </w:p>
    <w:p w:rsidR="005E4929" w:rsidRDefault="005E4929">
      <w:pPr>
        <w:widowControl/>
        <w:suppressAutoHyphens w:val="0"/>
        <w:rPr>
          <w:b/>
          <w:bCs/>
          <w:u w:val="single"/>
        </w:rPr>
      </w:pPr>
    </w:p>
    <w:p w:rsidR="005E4929" w:rsidRDefault="005E4929">
      <w:pPr>
        <w:widowControl/>
        <w:suppressAutoHyphens w:val="0"/>
        <w:rPr>
          <w:b/>
          <w:bCs/>
          <w:u w:val="single"/>
        </w:rPr>
      </w:pPr>
    </w:p>
    <w:p w:rsidR="005E4929" w:rsidRDefault="005E4929">
      <w:pPr>
        <w:widowControl/>
        <w:suppressAutoHyphens w:val="0"/>
        <w:rPr>
          <w:b/>
          <w:bCs/>
          <w:u w:val="single"/>
        </w:rPr>
      </w:pPr>
    </w:p>
    <w:p w:rsidR="001C3C25" w:rsidRDefault="001C3C25">
      <w:pPr>
        <w:widowControl/>
        <w:suppressAutoHyphens w:val="0"/>
        <w:rPr>
          <w:b/>
          <w:bCs/>
          <w:u w:val="single"/>
        </w:rPr>
      </w:pPr>
    </w:p>
    <w:p w:rsidR="001C3C25" w:rsidRDefault="001C3C25">
      <w:pPr>
        <w:widowControl/>
        <w:suppressAutoHyphens w:val="0"/>
        <w:rPr>
          <w:b/>
          <w:bCs/>
          <w:u w:val="single"/>
        </w:rPr>
      </w:pPr>
    </w:p>
    <w:p w:rsidR="001C3C25" w:rsidRDefault="001C3C25">
      <w:pPr>
        <w:widowControl/>
        <w:suppressAutoHyphens w:val="0"/>
        <w:rPr>
          <w:b/>
          <w:bCs/>
          <w:u w:val="single"/>
        </w:rPr>
      </w:pPr>
    </w:p>
    <w:p w:rsidR="00E66B04" w:rsidRDefault="00E66B04">
      <w:pPr>
        <w:widowControl/>
        <w:suppressAutoHyphens w:val="0"/>
        <w:rPr>
          <w:b/>
          <w:bCs/>
          <w:u w:val="single"/>
        </w:rPr>
      </w:pPr>
    </w:p>
    <w:p w:rsidR="008C3B01" w:rsidRDefault="008C3B01">
      <w:pPr>
        <w:widowControl/>
        <w:suppressAutoHyphens w:val="0"/>
        <w:rPr>
          <w:b/>
          <w:bCs/>
          <w:u w:val="single"/>
        </w:rPr>
      </w:pPr>
    </w:p>
    <w:p w:rsidR="008C3B01" w:rsidRDefault="008C3B01">
      <w:pPr>
        <w:widowControl/>
        <w:suppressAutoHyphens w:val="0"/>
        <w:rPr>
          <w:b/>
          <w:bCs/>
          <w:u w:val="single"/>
        </w:rPr>
      </w:pPr>
    </w:p>
    <w:p w:rsidR="008C3B01" w:rsidRDefault="008C3B01">
      <w:pPr>
        <w:widowControl/>
        <w:suppressAutoHyphens w:val="0"/>
        <w:rPr>
          <w:b/>
          <w:bCs/>
          <w:u w:val="single"/>
        </w:rPr>
      </w:pPr>
    </w:p>
    <w:p w:rsidR="008C3B01" w:rsidRDefault="008C3B01">
      <w:pPr>
        <w:widowControl/>
        <w:suppressAutoHyphens w:val="0"/>
        <w:rPr>
          <w:b/>
          <w:bCs/>
          <w:u w:val="single"/>
        </w:rPr>
      </w:pPr>
    </w:p>
    <w:p w:rsidR="00050791" w:rsidRDefault="00050791">
      <w:pPr>
        <w:widowControl/>
        <w:suppressAutoHyphens w:val="0"/>
      </w:pPr>
      <w:r>
        <w:rPr>
          <w:b/>
          <w:bCs/>
          <w:u w:val="single"/>
        </w:rPr>
        <w:lastRenderedPageBreak/>
        <w:t xml:space="preserve">FORMULARZ OFERTY </w:t>
      </w:r>
    </w:p>
    <w:p w:rsidR="00050791" w:rsidRDefault="00050791">
      <w:pPr>
        <w:widowControl/>
        <w:suppressAutoHyphens w:val="0"/>
        <w:ind w:left="540"/>
        <w:jc w:val="both"/>
      </w:pPr>
      <w:r>
        <w:rPr>
          <w:b/>
          <w:bCs/>
        </w:rPr>
        <w:t>____________________________________________________________</w:t>
      </w:r>
    </w:p>
    <w:p w:rsidR="00050791" w:rsidRPr="002D0653" w:rsidRDefault="00050791">
      <w:pPr>
        <w:widowControl/>
        <w:suppressAutoHyphens w:val="0"/>
        <w:ind w:left="1080" w:hanging="540"/>
        <w:jc w:val="both"/>
      </w:pPr>
      <w:r w:rsidRPr="002D0653">
        <w:rPr>
          <w:i/>
          <w:iCs/>
          <w:u w:val="single"/>
        </w:rPr>
        <w:t xml:space="preserve">ZAMAWIAJĄCY – </w:t>
      </w:r>
      <w:r w:rsidRPr="002D0653">
        <w:rPr>
          <w:b/>
          <w:bCs/>
        </w:rPr>
        <w:t xml:space="preserve">Uniwersytet Jagielloński </w:t>
      </w:r>
    </w:p>
    <w:p w:rsidR="00050791" w:rsidRPr="002D0653" w:rsidRDefault="00050791">
      <w:pPr>
        <w:widowControl/>
        <w:suppressAutoHyphens w:val="0"/>
        <w:ind w:left="2496" w:firstLine="336"/>
        <w:jc w:val="both"/>
      </w:pPr>
      <w:r w:rsidRPr="002D0653">
        <w:rPr>
          <w:b/>
          <w:bCs/>
        </w:rPr>
        <w:t>ul. Gołębia 24, 31 – 007 Kraków;</w:t>
      </w:r>
    </w:p>
    <w:p w:rsidR="00050791" w:rsidRPr="002D0653" w:rsidRDefault="00050791">
      <w:pPr>
        <w:widowControl/>
        <w:suppressAutoHyphens w:val="0"/>
        <w:ind w:left="1080" w:hanging="540"/>
        <w:jc w:val="both"/>
      </w:pPr>
      <w:r w:rsidRPr="002D0653">
        <w:rPr>
          <w:i/>
          <w:iCs/>
          <w:u w:val="single"/>
        </w:rPr>
        <w:t xml:space="preserve">Jednostka prowadząca sprawę – </w:t>
      </w:r>
      <w:r w:rsidRPr="002D0653">
        <w:rPr>
          <w:b/>
          <w:iCs/>
        </w:rPr>
        <w:t>Dział</w:t>
      </w:r>
      <w:r w:rsidRPr="002D0653">
        <w:rPr>
          <w:b/>
          <w:bCs/>
        </w:rPr>
        <w:t xml:space="preserve"> Zamówień Publicznych UJ</w:t>
      </w:r>
    </w:p>
    <w:p w:rsidR="00050791" w:rsidRPr="002D0653" w:rsidRDefault="00050791">
      <w:pPr>
        <w:widowControl/>
        <w:pBdr>
          <w:top w:val="none" w:sz="0" w:space="0" w:color="000000"/>
          <w:left w:val="none" w:sz="0" w:space="0" w:color="000000"/>
          <w:bottom w:val="single" w:sz="12" w:space="1" w:color="000000"/>
          <w:right w:val="none" w:sz="0" w:space="0" w:color="000000"/>
        </w:pBdr>
        <w:suppressAutoHyphens w:val="0"/>
        <w:ind w:left="3780"/>
        <w:jc w:val="both"/>
      </w:pPr>
      <w:r w:rsidRPr="002D0653">
        <w:rPr>
          <w:b/>
          <w:bCs/>
        </w:rPr>
        <w:t>Ul. Straszewskiego 25/2, 31-113 Kraków</w:t>
      </w:r>
    </w:p>
    <w:p w:rsidR="00050791" w:rsidRPr="002D0653" w:rsidRDefault="00050791">
      <w:pPr>
        <w:widowControl/>
        <w:tabs>
          <w:tab w:val="left" w:pos="540"/>
        </w:tabs>
        <w:suppressAutoHyphens w:val="0"/>
        <w:ind w:left="540"/>
        <w:jc w:val="both"/>
      </w:pPr>
      <w:r w:rsidRPr="002D0653">
        <w:rPr>
          <w:b/>
          <w:bCs/>
        </w:rPr>
        <w:t>___________________________________</w:t>
      </w:r>
    </w:p>
    <w:p w:rsidR="00050791" w:rsidRPr="002D0653" w:rsidRDefault="00050791">
      <w:pPr>
        <w:widowControl/>
        <w:suppressAutoHyphens w:val="0"/>
        <w:ind w:left="540"/>
        <w:jc w:val="both"/>
      </w:pPr>
      <w:r w:rsidRPr="002D0653">
        <w:t xml:space="preserve">Nazwa (Firma) Wykonawcy – </w:t>
      </w:r>
    </w:p>
    <w:p w:rsidR="00050791" w:rsidRPr="002D0653" w:rsidRDefault="00050791">
      <w:pPr>
        <w:widowControl/>
        <w:suppressAutoHyphens w:val="0"/>
        <w:ind w:left="540"/>
        <w:jc w:val="both"/>
      </w:pPr>
      <w:r w:rsidRPr="002D0653">
        <w:t>………………………………………………………………………………….,</w:t>
      </w:r>
    </w:p>
    <w:p w:rsidR="00050791" w:rsidRPr="002D0653" w:rsidRDefault="00050791">
      <w:pPr>
        <w:widowControl/>
        <w:suppressAutoHyphens w:val="0"/>
        <w:ind w:left="540"/>
        <w:jc w:val="both"/>
      </w:pPr>
      <w:r w:rsidRPr="002D0653">
        <w:t xml:space="preserve">Adres siedziby – </w:t>
      </w:r>
    </w:p>
    <w:p w:rsidR="00050791" w:rsidRPr="002D0653" w:rsidRDefault="00050791">
      <w:pPr>
        <w:widowControl/>
        <w:suppressAutoHyphens w:val="0"/>
        <w:ind w:left="540"/>
        <w:jc w:val="both"/>
      </w:pPr>
      <w:r w:rsidRPr="002D0653">
        <w:t>……………………………………………………………………………………,</w:t>
      </w:r>
    </w:p>
    <w:p w:rsidR="00050791" w:rsidRPr="002D0653" w:rsidRDefault="00050791">
      <w:pPr>
        <w:widowControl/>
        <w:suppressAutoHyphens w:val="0"/>
        <w:ind w:left="540"/>
        <w:jc w:val="both"/>
      </w:pPr>
      <w:r w:rsidRPr="002D0653">
        <w:t xml:space="preserve">Adres do korespondencji – </w:t>
      </w:r>
    </w:p>
    <w:p w:rsidR="00050791" w:rsidRPr="002D0653" w:rsidRDefault="00050791">
      <w:pPr>
        <w:widowControl/>
        <w:suppressAutoHyphens w:val="0"/>
        <w:ind w:left="540"/>
        <w:jc w:val="both"/>
        <w:rPr>
          <w:lang w:val="en-US"/>
        </w:rPr>
      </w:pPr>
      <w:r w:rsidRPr="002D0653">
        <w:rPr>
          <w:lang w:val="pt-BR"/>
        </w:rPr>
        <w:t>……………………………………………………………………………………,</w:t>
      </w:r>
    </w:p>
    <w:p w:rsidR="00050791" w:rsidRPr="002D0653" w:rsidRDefault="00050791">
      <w:pPr>
        <w:widowControl/>
        <w:suppressAutoHyphens w:val="0"/>
        <w:ind w:left="540"/>
        <w:jc w:val="both"/>
        <w:rPr>
          <w:lang w:val="en-US"/>
        </w:rPr>
      </w:pPr>
      <w:r w:rsidRPr="002D0653">
        <w:rPr>
          <w:lang w:val="pt-BR"/>
        </w:rPr>
        <w:t>Tel. - ......................................................; fax - ......................................................;</w:t>
      </w:r>
    </w:p>
    <w:p w:rsidR="00050791" w:rsidRPr="002D0653" w:rsidRDefault="00050791">
      <w:pPr>
        <w:widowControl/>
        <w:suppressAutoHyphens w:val="0"/>
        <w:ind w:left="540"/>
        <w:jc w:val="both"/>
        <w:rPr>
          <w:lang w:val="pt-BR"/>
        </w:rPr>
      </w:pPr>
    </w:p>
    <w:p w:rsidR="00050791" w:rsidRPr="002D0653" w:rsidRDefault="00050791">
      <w:pPr>
        <w:widowControl/>
        <w:suppressAutoHyphens w:val="0"/>
        <w:ind w:left="540"/>
        <w:jc w:val="both"/>
        <w:rPr>
          <w:lang w:val="en-US"/>
        </w:rPr>
      </w:pPr>
      <w:r w:rsidRPr="002D0653">
        <w:rPr>
          <w:lang w:val="pt-BR"/>
        </w:rPr>
        <w:t>E-mail: ..............................................................;</w:t>
      </w:r>
    </w:p>
    <w:p w:rsidR="00050791" w:rsidRPr="002D0653" w:rsidRDefault="00050791">
      <w:pPr>
        <w:widowControl/>
        <w:suppressAutoHyphens w:val="0"/>
        <w:ind w:left="540"/>
        <w:jc w:val="both"/>
        <w:rPr>
          <w:lang w:val="pt-BR"/>
        </w:rPr>
      </w:pPr>
    </w:p>
    <w:p w:rsidR="00050791" w:rsidRPr="002D0653" w:rsidRDefault="00050791">
      <w:pPr>
        <w:widowControl/>
        <w:suppressAutoHyphens w:val="0"/>
        <w:ind w:left="540"/>
        <w:jc w:val="both"/>
        <w:rPr>
          <w:lang w:val="en-US"/>
        </w:rPr>
      </w:pPr>
      <w:r w:rsidRPr="002D0653">
        <w:rPr>
          <w:lang w:val="en-US"/>
        </w:rPr>
        <w:t>NIP - .................................................; REGON - .................................................;</w:t>
      </w:r>
    </w:p>
    <w:p w:rsidR="00050791" w:rsidRPr="002D0653" w:rsidRDefault="00050791">
      <w:pPr>
        <w:widowControl/>
        <w:suppressAutoHyphens w:val="0"/>
        <w:ind w:left="540"/>
        <w:jc w:val="both"/>
        <w:rPr>
          <w:i/>
          <w:iCs/>
          <w:u w:val="single"/>
        </w:rPr>
      </w:pPr>
      <w:r w:rsidRPr="002D0653">
        <w:rPr>
          <w:i/>
          <w:iCs/>
          <w:u w:val="single"/>
        </w:rPr>
        <w:t xml:space="preserve">Nawiązując do </w:t>
      </w:r>
      <w:r w:rsidRPr="007F62DB">
        <w:rPr>
          <w:i/>
          <w:iCs/>
          <w:u w:val="single"/>
        </w:rPr>
        <w:t xml:space="preserve">zaproszenia do złożenia oferty na </w:t>
      </w:r>
      <w:r w:rsidR="00733843" w:rsidRPr="00733843">
        <w:rPr>
          <w:i/>
          <w:u w:val="single"/>
        </w:rPr>
        <w:t>wyłonienie Wykonawcy w zakresie dostawy automatycznego sortera typu „</w:t>
      </w:r>
      <w:proofErr w:type="spellStart"/>
      <w:r w:rsidR="00733843" w:rsidRPr="00733843">
        <w:rPr>
          <w:i/>
          <w:u w:val="single"/>
        </w:rPr>
        <w:t>benchtop</w:t>
      </w:r>
      <w:proofErr w:type="spellEnd"/>
      <w:r w:rsidR="00733843" w:rsidRPr="00733843">
        <w:rPr>
          <w:i/>
          <w:u w:val="single"/>
        </w:rPr>
        <w:t>” do komórek dla MCB UJ</w:t>
      </w:r>
      <w:r w:rsidRPr="007F62DB">
        <w:rPr>
          <w:i/>
          <w:iCs/>
          <w:u w:val="single"/>
        </w:rPr>
        <w:t>, nr sprawy 80.</w:t>
      </w:r>
      <w:r w:rsidRPr="002D0653">
        <w:rPr>
          <w:i/>
          <w:iCs/>
          <w:u w:val="single"/>
        </w:rPr>
        <w:t>272.</w:t>
      </w:r>
      <w:r w:rsidR="00733843">
        <w:rPr>
          <w:i/>
          <w:iCs/>
          <w:u w:val="single"/>
        </w:rPr>
        <w:t>418</w:t>
      </w:r>
      <w:r w:rsidR="009236A6" w:rsidRPr="002D0653">
        <w:rPr>
          <w:i/>
          <w:iCs/>
          <w:u w:val="single"/>
        </w:rPr>
        <w:t>.2020</w:t>
      </w:r>
      <w:r w:rsidRPr="002D0653">
        <w:rPr>
          <w:i/>
          <w:iCs/>
          <w:u w:val="single"/>
        </w:rPr>
        <w:t>, składamy poniższą ofertę:</w:t>
      </w:r>
    </w:p>
    <w:p w:rsidR="00050791" w:rsidRPr="00034251" w:rsidRDefault="00050791" w:rsidP="000442ED">
      <w:pPr>
        <w:widowControl/>
        <w:numPr>
          <w:ilvl w:val="5"/>
          <w:numId w:val="22"/>
        </w:numPr>
        <w:suppressAutoHyphens w:val="0"/>
        <w:spacing w:line="360" w:lineRule="auto"/>
        <w:ind w:left="357" w:hanging="357"/>
        <w:jc w:val="both"/>
      </w:pPr>
      <w:r w:rsidRPr="002D0653">
        <w:t>oferujemy wykonanie przedmiotu zamówienia za łączną kwotę netto ……......................</w:t>
      </w:r>
      <w:r w:rsidR="00947467" w:rsidRPr="002D0653">
        <w:t xml:space="preserve"> (PLN)</w:t>
      </w:r>
      <w:r w:rsidRPr="002D0653">
        <w:t xml:space="preserve">, (słownie: </w:t>
      </w:r>
      <w:r w:rsidRPr="00034251">
        <w:t>.....................................................................................)  plus należny podatek VAT w wysokości …%, co daje kwotę brutto ................................</w:t>
      </w:r>
      <w:r w:rsidR="00947467" w:rsidRPr="00034251">
        <w:t xml:space="preserve"> (PLN)</w:t>
      </w:r>
      <w:r w:rsidRPr="00034251">
        <w:rPr>
          <w:i/>
        </w:rPr>
        <w:t xml:space="preserve"> </w:t>
      </w:r>
      <w:r w:rsidRPr="00034251">
        <w:t xml:space="preserve"> (słownie : ...................................................................................), </w:t>
      </w:r>
      <w:r w:rsidR="008824BD" w:rsidRPr="00034251">
        <w:t>w</w:t>
      </w:r>
      <w:r w:rsidR="0080221B" w:rsidRPr="00034251">
        <w:t xml:space="preserve"> tym za </w:t>
      </w:r>
      <w:r w:rsidR="00733843">
        <w:t>komputer stacjonarny z monitorem</w:t>
      </w:r>
      <w:r w:rsidR="008824BD" w:rsidRPr="00034251">
        <w:t xml:space="preserve"> za łączną kwotę netto ……...................... (PLN), (słownie: .....................................................................................)  plus należny podatek VAT w wysokości …%, co daje kwotę brutto ................................ (PLN)</w:t>
      </w:r>
      <w:r w:rsidR="008824BD" w:rsidRPr="00034251">
        <w:rPr>
          <w:i/>
        </w:rPr>
        <w:t xml:space="preserve"> </w:t>
      </w:r>
      <w:r w:rsidR="008824BD" w:rsidRPr="00034251">
        <w:t xml:space="preserve"> (słownie : ...................................................................................)</w:t>
      </w:r>
    </w:p>
    <w:p w:rsidR="00050791" w:rsidRPr="00034251" w:rsidRDefault="00050791" w:rsidP="008F40DE">
      <w:pPr>
        <w:widowControl/>
        <w:numPr>
          <w:ilvl w:val="4"/>
          <w:numId w:val="7"/>
        </w:numPr>
        <w:suppressAutoHyphens w:val="0"/>
        <w:spacing w:line="276" w:lineRule="auto"/>
        <w:jc w:val="both"/>
      </w:pPr>
      <w:r w:rsidRPr="00034251">
        <w:t xml:space="preserve">oświadczamy, że zobowiązujemy się wykonać przedmiot umowy </w:t>
      </w:r>
      <w:r w:rsidRPr="00034251">
        <w:rPr>
          <w:b/>
        </w:rPr>
        <w:t xml:space="preserve">w terminie do </w:t>
      </w:r>
      <w:r w:rsidR="007A07C5">
        <w:rPr>
          <w:b/>
        </w:rPr>
        <w:t>56</w:t>
      </w:r>
      <w:r w:rsidRPr="00034251">
        <w:rPr>
          <w:b/>
        </w:rPr>
        <w:t xml:space="preserve"> dni</w:t>
      </w:r>
      <w:r w:rsidRPr="00034251">
        <w:t xml:space="preserve"> od zawarcia umowy, </w:t>
      </w:r>
    </w:p>
    <w:p w:rsidR="00ED186B" w:rsidRPr="00034251" w:rsidRDefault="00050791" w:rsidP="008F40DE">
      <w:pPr>
        <w:widowControl/>
        <w:numPr>
          <w:ilvl w:val="4"/>
          <w:numId w:val="7"/>
        </w:numPr>
        <w:suppressAutoHyphens w:val="0"/>
        <w:spacing w:line="276" w:lineRule="auto"/>
        <w:ind w:left="357" w:hanging="357"/>
        <w:jc w:val="both"/>
      </w:pPr>
      <w:r w:rsidRPr="00034251">
        <w:t xml:space="preserve">oświadczamy, że oferujemy przedmiot zamówienia zgodny z wymaganiami i warunkami określonymi przez Zamawiającego w Z i potwierdzamy przyjęcie warunków umownych </w:t>
      </w:r>
      <w:r w:rsidRPr="00034251">
        <w:br/>
        <w:t>i warunków płatności zawartych w Z i we wzorze umowy stanowiącym załącznik do Z,</w:t>
      </w:r>
    </w:p>
    <w:p w:rsidR="00050791" w:rsidRPr="00034251" w:rsidRDefault="00050791" w:rsidP="008F40DE">
      <w:pPr>
        <w:widowControl/>
        <w:numPr>
          <w:ilvl w:val="4"/>
          <w:numId w:val="7"/>
        </w:numPr>
        <w:suppressAutoHyphens w:val="0"/>
        <w:spacing w:line="276" w:lineRule="auto"/>
        <w:ind w:left="357" w:hanging="357"/>
        <w:jc w:val="both"/>
      </w:pPr>
      <w:r w:rsidRPr="00034251">
        <w:t xml:space="preserve">oferujemy termin płatności wynoszący do 30 dni liczony od doręczenia faktury </w:t>
      </w:r>
      <w:r w:rsidRPr="00034251">
        <w:br/>
        <w:t>odpowiednio dla wymagań określonych w Z,</w:t>
      </w:r>
    </w:p>
    <w:p w:rsidR="00050791" w:rsidRPr="00034251" w:rsidRDefault="00050791" w:rsidP="008F40DE">
      <w:pPr>
        <w:widowControl/>
        <w:numPr>
          <w:ilvl w:val="4"/>
          <w:numId w:val="7"/>
        </w:numPr>
        <w:suppressAutoHyphens w:val="0"/>
        <w:spacing w:line="276" w:lineRule="auto"/>
        <w:ind w:left="357" w:hanging="357"/>
        <w:jc w:val="both"/>
      </w:pPr>
      <w:r w:rsidRPr="00034251">
        <w:t>oświadczamy, że uważamy się za związanych niniejszą ofertą na czas wskazany w Z,</w:t>
      </w:r>
      <w:r w:rsidRPr="00034251">
        <w:br/>
        <w:t xml:space="preserve"> tj. 30 dni od daty jej otwarcia, </w:t>
      </w:r>
    </w:p>
    <w:p w:rsidR="00911D88" w:rsidRPr="00034251" w:rsidRDefault="00911D88" w:rsidP="00911D88">
      <w:pPr>
        <w:widowControl/>
        <w:numPr>
          <w:ilvl w:val="4"/>
          <w:numId w:val="7"/>
        </w:numPr>
        <w:suppressAutoHyphens w:val="0"/>
        <w:spacing w:line="276" w:lineRule="auto"/>
        <w:jc w:val="both"/>
      </w:pPr>
      <w:r w:rsidRPr="00034251">
        <w:t xml:space="preserve">oświadczamy, że dwie stacje sterujące oraz monitor stanowi część * / nie stanowi * części składowej zamawianej aparatury, będąc odrębnym od niej sprzętem, </w:t>
      </w:r>
    </w:p>
    <w:p w:rsidR="00911D88" w:rsidRPr="00034251" w:rsidRDefault="00911D88" w:rsidP="00911D88">
      <w:pPr>
        <w:widowControl/>
        <w:numPr>
          <w:ilvl w:val="4"/>
          <w:numId w:val="7"/>
        </w:numPr>
        <w:suppressAutoHyphens w:val="0"/>
        <w:spacing w:line="276" w:lineRule="auto"/>
        <w:jc w:val="both"/>
      </w:pPr>
      <w:r w:rsidRPr="00034251">
        <w:t xml:space="preserve">oświadczamy iż w dwóch stacjach sterujących oraz w monitorze jest zainstalowane wyłącznie oprogramowanie podstawowe służące jej uruchomieniu * / jest zainstalowane oprogramowanie podstawowe wraz ze specjalistycznym oprogramowaniem uwzględniającym potrzeby konkretnego użytkownika – niezbędnym do obsługi </w:t>
      </w:r>
      <w:r w:rsidRPr="00034251">
        <w:lastRenderedPageBreak/>
        <w:t>zamawianej aparatury *. Jednocześnie zobowiązujemy się dokonać odrębnej kalkulacji ww. specjalistycznego oprogramowania, umieszczając je jako odrębną pozycję w kalkulacji cenowej oraz w fakturze wystawionej w razie realizacji przedmiotowego zamówienia,</w:t>
      </w:r>
    </w:p>
    <w:p w:rsidR="00050791" w:rsidRPr="002D0653" w:rsidRDefault="00050791" w:rsidP="008F40DE">
      <w:pPr>
        <w:widowControl/>
        <w:numPr>
          <w:ilvl w:val="4"/>
          <w:numId w:val="7"/>
        </w:numPr>
        <w:suppressAutoHyphens w:val="0"/>
        <w:spacing w:line="276" w:lineRule="auto"/>
        <w:jc w:val="both"/>
      </w:pPr>
      <w:r w:rsidRPr="002D0653">
        <w:t xml:space="preserve">oferta liczy </w:t>
      </w:r>
      <w:r w:rsidRPr="002D0653">
        <w:rPr>
          <w:b/>
          <w:bCs/>
          <w:u w:val="single"/>
        </w:rPr>
        <w:t>........................*</w:t>
      </w:r>
      <w:r w:rsidRPr="002D0653">
        <w:t xml:space="preserve"> kolejno ponumerowanych kart,</w:t>
      </w:r>
    </w:p>
    <w:p w:rsidR="00050791" w:rsidRPr="002D0653" w:rsidRDefault="00050791">
      <w:pPr>
        <w:widowControl/>
        <w:suppressAutoHyphens w:val="0"/>
        <w:spacing w:line="276" w:lineRule="auto"/>
        <w:ind w:left="360"/>
        <w:jc w:val="both"/>
      </w:pPr>
      <w:r w:rsidRPr="002D0653">
        <w:rPr>
          <w:b/>
          <w:bCs/>
          <w:i/>
          <w:iCs/>
          <w:u w:val="single"/>
        </w:rPr>
        <w:t>Uwaga! Miejsca wykropkowane i/lub oznaczone „*” we wzorze formularza oferty</w:t>
      </w:r>
      <w:r w:rsidRPr="002D0653">
        <w:rPr>
          <w:b/>
          <w:bCs/>
          <w:i/>
          <w:iCs/>
          <w:u w:val="single"/>
        </w:rPr>
        <w:br/>
        <w:t xml:space="preserve"> i wzorach jego załączników Wykonawca zobowiązany jest odpowiednio do ich treści wypełnić lub skreślić.</w:t>
      </w:r>
    </w:p>
    <w:p w:rsidR="00050791" w:rsidRPr="002D0653" w:rsidRDefault="00050791" w:rsidP="003E028B">
      <w:pPr>
        <w:widowControl/>
        <w:suppressAutoHyphens w:val="0"/>
        <w:ind w:left="360"/>
        <w:jc w:val="right"/>
      </w:pPr>
      <w:r w:rsidRPr="002D0653">
        <w:rPr>
          <w:i/>
          <w:iCs/>
        </w:rPr>
        <w:t>Miejscowość .............................. dnia ........................ 20</w:t>
      </w:r>
      <w:r w:rsidR="009236A6" w:rsidRPr="002D0653">
        <w:rPr>
          <w:i/>
          <w:iCs/>
        </w:rPr>
        <w:t>20</w:t>
      </w:r>
      <w:r w:rsidRPr="002D0653">
        <w:rPr>
          <w:i/>
          <w:iCs/>
        </w:rPr>
        <w:t xml:space="preserve"> roku, </w:t>
      </w:r>
    </w:p>
    <w:p w:rsidR="00050791" w:rsidRPr="002D0653" w:rsidRDefault="00050791">
      <w:pPr>
        <w:widowControl/>
        <w:suppressAutoHyphens w:val="0"/>
        <w:ind w:left="360"/>
        <w:jc w:val="right"/>
      </w:pPr>
      <w:r w:rsidRPr="002D0653">
        <w:rPr>
          <w:i/>
          <w:iCs/>
        </w:rPr>
        <w:t>…………............................................................</w:t>
      </w:r>
    </w:p>
    <w:p w:rsidR="00050791" w:rsidRPr="002D0653" w:rsidRDefault="00050791">
      <w:pPr>
        <w:widowControl/>
        <w:suppressAutoHyphens w:val="0"/>
        <w:ind w:left="2880"/>
        <w:jc w:val="right"/>
      </w:pPr>
      <w:r w:rsidRPr="002D0653">
        <w:rPr>
          <w:i/>
          <w:iCs/>
        </w:rPr>
        <w:t xml:space="preserve">(pieczęć i podpis Wykonawcy lub osoby uprawnionej </w:t>
      </w:r>
    </w:p>
    <w:p w:rsidR="00050791" w:rsidRPr="002D0653" w:rsidRDefault="00050791">
      <w:pPr>
        <w:widowControl/>
        <w:suppressAutoHyphens w:val="0"/>
        <w:ind w:left="2880"/>
        <w:jc w:val="right"/>
      </w:pPr>
      <w:r w:rsidRPr="002D0653">
        <w:rPr>
          <w:i/>
          <w:iCs/>
        </w:rPr>
        <w:t>do składania oświadczeń woli w imieniu Wykonawcy)</w:t>
      </w:r>
    </w:p>
    <w:p w:rsidR="008C3B01" w:rsidRDefault="008C3B01" w:rsidP="00ED2043">
      <w:pPr>
        <w:tabs>
          <w:tab w:val="left" w:pos="567"/>
        </w:tabs>
        <w:ind w:left="284"/>
        <w:jc w:val="right"/>
        <w:rPr>
          <w:b/>
          <w:bCs/>
        </w:rPr>
      </w:pPr>
    </w:p>
    <w:p w:rsidR="008824BD" w:rsidRDefault="008824BD" w:rsidP="00ED2043">
      <w:pPr>
        <w:tabs>
          <w:tab w:val="left" w:pos="567"/>
        </w:tabs>
        <w:ind w:left="284"/>
        <w:jc w:val="right"/>
        <w:rPr>
          <w:b/>
          <w:bCs/>
        </w:rPr>
      </w:pPr>
    </w:p>
    <w:p w:rsidR="008824BD" w:rsidRDefault="008824BD" w:rsidP="00ED2043">
      <w:pPr>
        <w:tabs>
          <w:tab w:val="left" w:pos="567"/>
        </w:tabs>
        <w:ind w:left="284"/>
        <w:jc w:val="right"/>
        <w:rPr>
          <w:b/>
          <w:bCs/>
        </w:rPr>
      </w:pPr>
    </w:p>
    <w:p w:rsidR="008824BD" w:rsidRDefault="008824BD" w:rsidP="00ED2043">
      <w:pPr>
        <w:tabs>
          <w:tab w:val="left" w:pos="567"/>
        </w:tabs>
        <w:ind w:left="284"/>
        <w:jc w:val="right"/>
        <w:rPr>
          <w:b/>
          <w:bCs/>
        </w:rPr>
      </w:pPr>
    </w:p>
    <w:p w:rsidR="008824BD" w:rsidRDefault="008824BD" w:rsidP="00ED2043">
      <w:pPr>
        <w:tabs>
          <w:tab w:val="left" w:pos="567"/>
        </w:tabs>
        <w:ind w:left="284"/>
        <w:jc w:val="right"/>
        <w:rPr>
          <w:b/>
          <w:bCs/>
        </w:rPr>
      </w:pPr>
    </w:p>
    <w:p w:rsidR="008824BD" w:rsidRDefault="008824BD" w:rsidP="00ED2043">
      <w:pPr>
        <w:tabs>
          <w:tab w:val="left" w:pos="567"/>
        </w:tabs>
        <w:ind w:left="284"/>
        <w:jc w:val="right"/>
        <w:rPr>
          <w:b/>
          <w:bCs/>
        </w:rPr>
      </w:pPr>
    </w:p>
    <w:p w:rsidR="008824BD" w:rsidRDefault="008824BD" w:rsidP="00ED2043">
      <w:pPr>
        <w:tabs>
          <w:tab w:val="left" w:pos="567"/>
        </w:tabs>
        <w:ind w:left="284"/>
        <w:jc w:val="right"/>
        <w:rPr>
          <w:b/>
          <w:bCs/>
        </w:rPr>
      </w:pPr>
    </w:p>
    <w:p w:rsidR="008824BD" w:rsidRDefault="008824BD" w:rsidP="00ED2043">
      <w:pPr>
        <w:tabs>
          <w:tab w:val="left" w:pos="567"/>
        </w:tabs>
        <w:ind w:left="284"/>
        <w:jc w:val="right"/>
        <w:rPr>
          <w:b/>
          <w:bCs/>
        </w:rPr>
      </w:pPr>
    </w:p>
    <w:p w:rsidR="008824BD" w:rsidRDefault="008824BD" w:rsidP="00ED2043">
      <w:pPr>
        <w:tabs>
          <w:tab w:val="left" w:pos="567"/>
        </w:tabs>
        <w:ind w:left="284"/>
        <w:jc w:val="right"/>
        <w:rPr>
          <w:b/>
          <w:bCs/>
        </w:rPr>
      </w:pPr>
    </w:p>
    <w:p w:rsidR="008824BD" w:rsidRDefault="008824BD" w:rsidP="00ED2043">
      <w:pPr>
        <w:tabs>
          <w:tab w:val="left" w:pos="567"/>
        </w:tabs>
        <w:ind w:left="284"/>
        <w:jc w:val="right"/>
        <w:rPr>
          <w:b/>
          <w:bCs/>
        </w:rPr>
      </w:pPr>
    </w:p>
    <w:p w:rsidR="008824BD" w:rsidRDefault="008824BD" w:rsidP="00ED2043">
      <w:pPr>
        <w:tabs>
          <w:tab w:val="left" w:pos="567"/>
        </w:tabs>
        <w:ind w:left="284"/>
        <w:jc w:val="right"/>
        <w:rPr>
          <w:b/>
          <w:bCs/>
        </w:rPr>
      </w:pPr>
    </w:p>
    <w:p w:rsidR="008824BD" w:rsidRDefault="008824BD" w:rsidP="00ED2043">
      <w:pPr>
        <w:tabs>
          <w:tab w:val="left" w:pos="567"/>
        </w:tabs>
        <w:ind w:left="284"/>
        <w:jc w:val="right"/>
        <w:rPr>
          <w:b/>
          <w:bCs/>
        </w:rPr>
      </w:pPr>
    </w:p>
    <w:p w:rsidR="008824BD" w:rsidRDefault="008824BD" w:rsidP="00ED2043">
      <w:pPr>
        <w:tabs>
          <w:tab w:val="left" w:pos="567"/>
        </w:tabs>
        <w:ind w:left="284"/>
        <w:jc w:val="right"/>
        <w:rPr>
          <w:b/>
          <w:bCs/>
        </w:rPr>
      </w:pPr>
    </w:p>
    <w:p w:rsidR="008824BD" w:rsidRDefault="008824BD" w:rsidP="00ED2043">
      <w:pPr>
        <w:tabs>
          <w:tab w:val="left" w:pos="567"/>
        </w:tabs>
        <w:ind w:left="284"/>
        <w:jc w:val="right"/>
        <w:rPr>
          <w:b/>
          <w:bCs/>
        </w:rPr>
      </w:pPr>
    </w:p>
    <w:p w:rsidR="008824BD" w:rsidRDefault="008824BD" w:rsidP="00ED2043">
      <w:pPr>
        <w:tabs>
          <w:tab w:val="left" w:pos="567"/>
        </w:tabs>
        <w:ind w:left="284"/>
        <w:jc w:val="right"/>
        <w:rPr>
          <w:b/>
          <w:bCs/>
        </w:rPr>
      </w:pPr>
    </w:p>
    <w:p w:rsidR="008824BD" w:rsidRDefault="008824BD" w:rsidP="00ED2043">
      <w:pPr>
        <w:tabs>
          <w:tab w:val="left" w:pos="567"/>
        </w:tabs>
        <w:ind w:left="284"/>
        <w:jc w:val="right"/>
        <w:rPr>
          <w:b/>
          <w:bCs/>
        </w:rPr>
      </w:pPr>
    </w:p>
    <w:p w:rsidR="008824BD" w:rsidRDefault="008824BD" w:rsidP="00ED2043">
      <w:pPr>
        <w:tabs>
          <w:tab w:val="left" w:pos="567"/>
        </w:tabs>
        <w:ind w:left="284"/>
        <w:jc w:val="right"/>
        <w:rPr>
          <w:b/>
          <w:bCs/>
        </w:rPr>
      </w:pPr>
    </w:p>
    <w:p w:rsidR="008824BD" w:rsidRDefault="008824BD" w:rsidP="00ED2043">
      <w:pPr>
        <w:tabs>
          <w:tab w:val="left" w:pos="567"/>
        </w:tabs>
        <w:ind w:left="284"/>
        <w:jc w:val="right"/>
        <w:rPr>
          <w:b/>
          <w:bCs/>
        </w:rPr>
      </w:pPr>
    </w:p>
    <w:p w:rsidR="008824BD" w:rsidRDefault="008824BD" w:rsidP="00ED2043">
      <w:pPr>
        <w:tabs>
          <w:tab w:val="left" w:pos="567"/>
        </w:tabs>
        <w:ind w:left="284"/>
        <w:jc w:val="right"/>
        <w:rPr>
          <w:b/>
          <w:bCs/>
        </w:rPr>
      </w:pPr>
    </w:p>
    <w:p w:rsidR="008824BD" w:rsidRDefault="008824BD" w:rsidP="00ED2043">
      <w:pPr>
        <w:tabs>
          <w:tab w:val="left" w:pos="567"/>
        </w:tabs>
        <w:ind w:left="284"/>
        <w:jc w:val="right"/>
        <w:rPr>
          <w:b/>
          <w:bCs/>
        </w:rPr>
      </w:pPr>
    </w:p>
    <w:p w:rsidR="008824BD" w:rsidRDefault="008824BD" w:rsidP="00ED2043">
      <w:pPr>
        <w:tabs>
          <w:tab w:val="left" w:pos="567"/>
        </w:tabs>
        <w:ind w:left="284"/>
        <w:jc w:val="right"/>
        <w:rPr>
          <w:b/>
          <w:bCs/>
        </w:rPr>
      </w:pPr>
    </w:p>
    <w:p w:rsidR="008824BD" w:rsidRDefault="008824BD" w:rsidP="00ED2043">
      <w:pPr>
        <w:tabs>
          <w:tab w:val="left" w:pos="567"/>
        </w:tabs>
        <w:ind w:left="284"/>
        <w:jc w:val="right"/>
        <w:rPr>
          <w:b/>
          <w:bCs/>
        </w:rPr>
      </w:pPr>
    </w:p>
    <w:p w:rsidR="008824BD" w:rsidRDefault="008824BD" w:rsidP="00ED2043">
      <w:pPr>
        <w:tabs>
          <w:tab w:val="left" w:pos="567"/>
        </w:tabs>
        <w:ind w:left="284"/>
        <w:jc w:val="right"/>
        <w:rPr>
          <w:b/>
          <w:bCs/>
        </w:rPr>
      </w:pPr>
    </w:p>
    <w:p w:rsidR="008824BD" w:rsidRDefault="008824BD" w:rsidP="00ED2043">
      <w:pPr>
        <w:tabs>
          <w:tab w:val="left" w:pos="567"/>
        </w:tabs>
        <w:ind w:left="284"/>
        <w:jc w:val="right"/>
        <w:rPr>
          <w:b/>
          <w:bCs/>
        </w:rPr>
      </w:pPr>
    </w:p>
    <w:p w:rsidR="008824BD" w:rsidRDefault="008824BD" w:rsidP="00ED2043">
      <w:pPr>
        <w:tabs>
          <w:tab w:val="left" w:pos="567"/>
        </w:tabs>
        <w:ind w:left="284"/>
        <w:jc w:val="right"/>
        <w:rPr>
          <w:b/>
          <w:bCs/>
        </w:rPr>
      </w:pPr>
    </w:p>
    <w:p w:rsidR="00733843" w:rsidRDefault="00733843" w:rsidP="00ED2043">
      <w:pPr>
        <w:tabs>
          <w:tab w:val="left" w:pos="567"/>
        </w:tabs>
        <w:ind w:left="284"/>
        <w:jc w:val="right"/>
        <w:rPr>
          <w:b/>
          <w:bCs/>
        </w:rPr>
      </w:pPr>
    </w:p>
    <w:p w:rsidR="00733843" w:rsidRDefault="00733843" w:rsidP="00ED2043">
      <w:pPr>
        <w:tabs>
          <w:tab w:val="left" w:pos="567"/>
        </w:tabs>
        <w:ind w:left="284"/>
        <w:jc w:val="right"/>
        <w:rPr>
          <w:b/>
          <w:bCs/>
        </w:rPr>
      </w:pPr>
    </w:p>
    <w:p w:rsidR="00733843" w:rsidRDefault="00733843" w:rsidP="00ED2043">
      <w:pPr>
        <w:tabs>
          <w:tab w:val="left" w:pos="567"/>
        </w:tabs>
        <w:ind w:left="284"/>
        <w:jc w:val="right"/>
        <w:rPr>
          <w:b/>
          <w:bCs/>
        </w:rPr>
      </w:pPr>
    </w:p>
    <w:p w:rsidR="00733843" w:rsidRDefault="00733843" w:rsidP="00ED2043">
      <w:pPr>
        <w:tabs>
          <w:tab w:val="left" w:pos="567"/>
        </w:tabs>
        <w:ind w:left="284"/>
        <w:jc w:val="right"/>
        <w:rPr>
          <w:b/>
          <w:bCs/>
        </w:rPr>
      </w:pPr>
    </w:p>
    <w:p w:rsidR="00733843" w:rsidRDefault="00733843" w:rsidP="00ED2043">
      <w:pPr>
        <w:tabs>
          <w:tab w:val="left" w:pos="567"/>
        </w:tabs>
        <w:ind w:left="284"/>
        <w:jc w:val="right"/>
        <w:rPr>
          <w:b/>
          <w:bCs/>
        </w:rPr>
      </w:pPr>
    </w:p>
    <w:p w:rsidR="00733843" w:rsidRDefault="00733843" w:rsidP="00ED2043">
      <w:pPr>
        <w:tabs>
          <w:tab w:val="left" w:pos="567"/>
        </w:tabs>
        <w:ind w:left="284"/>
        <w:jc w:val="right"/>
        <w:rPr>
          <w:b/>
          <w:bCs/>
        </w:rPr>
      </w:pPr>
    </w:p>
    <w:p w:rsidR="00733843" w:rsidRDefault="00733843" w:rsidP="00ED2043">
      <w:pPr>
        <w:tabs>
          <w:tab w:val="left" w:pos="567"/>
        </w:tabs>
        <w:ind w:left="284"/>
        <w:jc w:val="right"/>
        <w:rPr>
          <w:b/>
          <w:bCs/>
        </w:rPr>
      </w:pPr>
    </w:p>
    <w:p w:rsidR="008824BD" w:rsidRDefault="008824BD" w:rsidP="00ED2043">
      <w:pPr>
        <w:tabs>
          <w:tab w:val="left" w:pos="567"/>
        </w:tabs>
        <w:ind w:left="284"/>
        <w:jc w:val="right"/>
        <w:rPr>
          <w:b/>
          <w:bCs/>
        </w:rPr>
      </w:pPr>
    </w:p>
    <w:p w:rsidR="008824BD" w:rsidRDefault="008824BD" w:rsidP="00ED2043">
      <w:pPr>
        <w:tabs>
          <w:tab w:val="left" w:pos="567"/>
        </w:tabs>
        <w:ind w:left="284"/>
        <w:jc w:val="right"/>
        <w:rPr>
          <w:b/>
          <w:bCs/>
        </w:rPr>
      </w:pPr>
    </w:p>
    <w:p w:rsidR="009F7273" w:rsidRDefault="009F7273" w:rsidP="00ED2043">
      <w:pPr>
        <w:tabs>
          <w:tab w:val="left" w:pos="567"/>
        </w:tabs>
        <w:ind w:left="284"/>
        <w:jc w:val="right"/>
        <w:rPr>
          <w:b/>
          <w:bCs/>
        </w:rPr>
      </w:pPr>
    </w:p>
    <w:p w:rsidR="008824BD" w:rsidRDefault="008824BD" w:rsidP="00ED2043">
      <w:pPr>
        <w:tabs>
          <w:tab w:val="left" w:pos="567"/>
        </w:tabs>
        <w:ind w:left="284"/>
        <w:jc w:val="right"/>
        <w:rPr>
          <w:b/>
          <w:bCs/>
        </w:rPr>
      </w:pPr>
    </w:p>
    <w:p w:rsidR="008824BD" w:rsidRDefault="008824BD" w:rsidP="00ED2043">
      <w:pPr>
        <w:tabs>
          <w:tab w:val="left" w:pos="567"/>
        </w:tabs>
        <w:ind w:left="284"/>
        <w:jc w:val="right"/>
        <w:rPr>
          <w:b/>
          <w:bCs/>
        </w:rPr>
      </w:pPr>
    </w:p>
    <w:p w:rsidR="008824BD" w:rsidRDefault="008824BD" w:rsidP="00ED2043">
      <w:pPr>
        <w:tabs>
          <w:tab w:val="left" w:pos="567"/>
        </w:tabs>
        <w:ind w:left="284"/>
        <w:jc w:val="right"/>
        <w:rPr>
          <w:b/>
          <w:bCs/>
        </w:rPr>
      </w:pPr>
    </w:p>
    <w:p w:rsidR="00ED2043" w:rsidRDefault="00ED2043" w:rsidP="00ED2043">
      <w:pPr>
        <w:tabs>
          <w:tab w:val="left" w:pos="567"/>
        </w:tabs>
        <w:ind w:left="284"/>
        <w:jc w:val="right"/>
      </w:pPr>
      <w:r>
        <w:rPr>
          <w:b/>
          <w:bCs/>
        </w:rPr>
        <w:lastRenderedPageBreak/>
        <w:t>Załącznik nr 1 do formularza oferty</w:t>
      </w:r>
    </w:p>
    <w:p w:rsidR="00ED2043" w:rsidRDefault="00ED2043" w:rsidP="00ED2043">
      <w:pPr>
        <w:pStyle w:val="Tekstpodstawowy"/>
        <w:spacing w:line="240" w:lineRule="auto"/>
        <w:ind w:left="540"/>
        <w:jc w:val="left"/>
        <w:rPr>
          <w:rFonts w:ascii="Times New Roman" w:hAnsi="Times New Roman" w:cs="Times New Roman"/>
        </w:rPr>
      </w:pPr>
    </w:p>
    <w:p w:rsidR="00ED2043" w:rsidRDefault="00ED2043" w:rsidP="00ED2043">
      <w:pPr>
        <w:pStyle w:val="Tekstpodstawowy"/>
        <w:spacing w:line="240" w:lineRule="auto"/>
        <w:ind w:left="540"/>
        <w:jc w:val="left"/>
        <w:rPr>
          <w:rFonts w:ascii="Times New Roman" w:hAnsi="Times New Roman" w:cs="Times New Roman"/>
          <w:b/>
          <w:bCs/>
        </w:rPr>
      </w:pPr>
      <w:r>
        <w:rPr>
          <w:rFonts w:ascii="Times New Roman" w:hAnsi="Times New Roman" w:cs="Times New Roman"/>
        </w:rPr>
        <w:t xml:space="preserve"> </w:t>
      </w:r>
      <w:r>
        <w:rPr>
          <w:rFonts w:ascii="Times New Roman" w:hAnsi="Times New Roman" w:cs="Times New Roman"/>
          <w:i/>
        </w:rPr>
        <w:t>(Wykonawca/Pieczęć firmowa Wykonawcy</w:t>
      </w:r>
      <w:r>
        <w:rPr>
          <w:rFonts w:ascii="Times New Roman" w:hAnsi="Times New Roman" w:cs="Times New Roman"/>
        </w:rPr>
        <w:t>)</w:t>
      </w:r>
    </w:p>
    <w:p w:rsidR="00ED2043" w:rsidRDefault="00ED2043">
      <w:pPr>
        <w:pStyle w:val="Tekstpodstawowy"/>
        <w:spacing w:line="240" w:lineRule="auto"/>
        <w:ind w:left="540"/>
        <w:jc w:val="center"/>
        <w:rPr>
          <w:rFonts w:ascii="Times New Roman" w:hAnsi="Times New Roman" w:cs="Times New Roman"/>
          <w:b/>
          <w:bCs/>
        </w:rPr>
      </w:pPr>
    </w:p>
    <w:p w:rsidR="00050791" w:rsidRDefault="00050791">
      <w:pPr>
        <w:pStyle w:val="Tekstpodstawowy"/>
        <w:spacing w:line="240" w:lineRule="auto"/>
        <w:ind w:left="540"/>
        <w:jc w:val="center"/>
      </w:pPr>
      <w:r>
        <w:rPr>
          <w:rFonts w:ascii="Times New Roman" w:hAnsi="Times New Roman" w:cs="Times New Roman"/>
          <w:b/>
          <w:bCs/>
        </w:rPr>
        <w:t>OŚWIADCZENIE</w:t>
      </w:r>
    </w:p>
    <w:p w:rsidR="00050791" w:rsidRDefault="00050791">
      <w:pPr>
        <w:pStyle w:val="Nagwek"/>
        <w:spacing w:line="240" w:lineRule="auto"/>
        <w:jc w:val="both"/>
        <w:rPr>
          <w:rFonts w:ascii="Times New Roman" w:hAnsi="Times New Roman" w:cs="Times New Roman"/>
          <w:b/>
          <w:bCs/>
        </w:rPr>
      </w:pPr>
    </w:p>
    <w:p w:rsidR="00050791" w:rsidRDefault="00050791">
      <w:pPr>
        <w:widowControl/>
        <w:tabs>
          <w:tab w:val="left" w:pos="2937"/>
        </w:tabs>
        <w:suppressAutoHyphens w:val="0"/>
        <w:ind w:left="284"/>
        <w:jc w:val="both"/>
      </w:pPr>
      <w:r w:rsidRPr="00733843">
        <w:t xml:space="preserve">Składając ofertę na dostawę </w:t>
      </w:r>
      <w:r w:rsidR="00733843" w:rsidRPr="00733843">
        <w:t>wyłonienie Wykonawcy w zakresie dostawy automatycznego sortera typu „</w:t>
      </w:r>
      <w:proofErr w:type="spellStart"/>
      <w:r w:rsidR="00733843" w:rsidRPr="00733843">
        <w:t>benchtop</w:t>
      </w:r>
      <w:proofErr w:type="spellEnd"/>
      <w:r w:rsidR="00733843" w:rsidRPr="00733843">
        <w:t>” do komórek dla MCB UJ</w:t>
      </w:r>
      <w:r w:rsidRPr="00733843">
        <w:t>, nr sprawy 80.272.</w:t>
      </w:r>
      <w:r w:rsidR="00733843" w:rsidRPr="00733843">
        <w:t>418</w:t>
      </w:r>
      <w:r w:rsidR="00ED2043" w:rsidRPr="00733843">
        <w:t>.20</w:t>
      </w:r>
      <w:r w:rsidR="00AA308E" w:rsidRPr="00733843">
        <w:t>20</w:t>
      </w:r>
      <w:r w:rsidRPr="00733843">
        <w:t>, oświadczam, że nie zachodzą przesłanki opisane w punkcie 8)5.</w:t>
      </w:r>
      <w:r w:rsidR="00923D88" w:rsidRPr="008C3B01">
        <w:t xml:space="preserve"> </w:t>
      </w:r>
      <w:r w:rsidRPr="008C3B01">
        <w:t>„Zaproszenia do składania</w:t>
      </w:r>
      <w:r>
        <w:t xml:space="preserve"> ofert” skutkujące odrzuceniem oferty.</w:t>
      </w:r>
    </w:p>
    <w:p w:rsidR="00050791" w:rsidRDefault="00050791">
      <w:pPr>
        <w:pStyle w:val="Nagwek"/>
        <w:spacing w:line="240" w:lineRule="auto"/>
        <w:jc w:val="both"/>
        <w:rPr>
          <w:rFonts w:ascii="Times New Roman" w:hAnsi="Times New Roman" w:cs="Times New Roman"/>
        </w:rPr>
      </w:pPr>
    </w:p>
    <w:p w:rsidR="00050791" w:rsidRDefault="00050791">
      <w:pPr>
        <w:pStyle w:val="Nagwek"/>
        <w:spacing w:line="240" w:lineRule="auto"/>
        <w:jc w:val="both"/>
        <w:rPr>
          <w:rFonts w:ascii="Times New Roman" w:hAnsi="Times New Roman" w:cs="Times New Roman"/>
        </w:rPr>
      </w:pPr>
    </w:p>
    <w:p w:rsidR="00050791" w:rsidRDefault="00050791">
      <w:pPr>
        <w:widowControl/>
        <w:suppressAutoHyphens w:val="0"/>
        <w:ind w:left="540"/>
        <w:jc w:val="both"/>
      </w:pPr>
      <w:r>
        <w:rPr>
          <w:i/>
          <w:iCs/>
        </w:rPr>
        <w:t>Miejscowość .................................................. dnia ........................................... 20</w:t>
      </w:r>
      <w:r w:rsidR="009236A6">
        <w:rPr>
          <w:i/>
          <w:iCs/>
        </w:rPr>
        <w:t>20</w:t>
      </w:r>
      <w:r>
        <w:rPr>
          <w:i/>
          <w:iCs/>
        </w:rPr>
        <w:t xml:space="preserve"> roku.</w:t>
      </w:r>
    </w:p>
    <w:p w:rsidR="00050791" w:rsidRDefault="00050791">
      <w:pPr>
        <w:widowControl/>
        <w:suppressAutoHyphens w:val="0"/>
        <w:jc w:val="right"/>
        <w:rPr>
          <w:i/>
          <w:iCs/>
        </w:rPr>
      </w:pPr>
    </w:p>
    <w:p w:rsidR="00050791" w:rsidRDefault="00050791">
      <w:pPr>
        <w:widowControl/>
        <w:suppressAutoHyphens w:val="0"/>
        <w:jc w:val="right"/>
      </w:pPr>
      <w:r>
        <w:rPr>
          <w:i/>
          <w:iCs/>
        </w:rPr>
        <w:t>........................................................................</w:t>
      </w:r>
    </w:p>
    <w:p w:rsidR="00050791" w:rsidRDefault="00050791">
      <w:pPr>
        <w:widowControl/>
        <w:suppressAutoHyphens w:val="0"/>
        <w:ind w:left="4248" w:firstLine="708"/>
        <w:jc w:val="right"/>
      </w:pPr>
      <w:r>
        <w:rPr>
          <w:i/>
          <w:iCs/>
        </w:rPr>
        <w:t>(pieczęć i podpis osoby uprawnionej do</w:t>
      </w:r>
    </w:p>
    <w:p w:rsidR="00050791" w:rsidRDefault="00050791">
      <w:pPr>
        <w:widowControl/>
        <w:suppressAutoHyphens w:val="0"/>
        <w:ind w:left="3540"/>
        <w:jc w:val="right"/>
      </w:pPr>
      <w:r>
        <w:rPr>
          <w:i/>
          <w:iCs/>
        </w:rPr>
        <w:t>składania oświadczeń woli w imieniu Wykonawcy)</w:t>
      </w:r>
    </w:p>
    <w:p w:rsidR="00050791" w:rsidRDefault="00050791">
      <w:pPr>
        <w:widowControl/>
        <w:suppressAutoHyphens w:val="0"/>
        <w:ind w:left="2880"/>
        <w:jc w:val="right"/>
        <w:rPr>
          <w:i/>
          <w:iCs/>
          <w:sz w:val="22"/>
          <w:szCs w:val="22"/>
        </w:rPr>
      </w:pPr>
    </w:p>
    <w:p w:rsidR="00050791" w:rsidRDefault="00050791">
      <w:pPr>
        <w:tabs>
          <w:tab w:val="left" w:pos="567"/>
        </w:tabs>
        <w:ind w:left="284"/>
        <w:jc w:val="right"/>
      </w:pPr>
      <w:r>
        <w:rPr>
          <w:b/>
          <w:bCs/>
        </w:rPr>
        <w:t xml:space="preserve">Załącznik nr </w:t>
      </w:r>
      <w:r w:rsidR="00ED2043">
        <w:rPr>
          <w:b/>
          <w:bCs/>
        </w:rPr>
        <w:t>2</w:t>
      </w:r>
      <w:r>
        <w:rPr>
          <w:b/>
          <w:bCs/>
        </w:rPr>
        <w:t xml:space="preserve"> do formularza oferty</w:t>
      </w:r>
    </w:p>
    <w:p w:rsidR="00050791" w:rsidRDefault="00050791">
      <w:pPr>
        <w:pStyle w:val="Tekstpodstawowy"/>
        <w:spacing w:before="120" w:after="120" w:line="240" w:lineRule="auto"/>
      </w:pPr>
      <w:r>
        <w:rPr>
          <w:rFonts w:ascii="Times New Roman" w:hAnsi="Times New Roman" w:cs="Times New Roman"/>
        </w:rPr>
        <w:t xml:space="preserve"> </w:t>
      </w:r>
      <w:r>
        <w:rPr>
          <w:rFonts w:ascii="Times New Roman" w:hAnsi="Times New Roman" w:cs="Times New Roman"/>
          <w:i/>
        </w:rPr>
        <w:t>(Wykonawca/Pieczęć firmowa Wykonawcy</w:t>
      </w:r>
      <w:r>
        <w:rPr>
          <w:rFonts w:ascii="Times New Roman" w:hAnsi="Times New Roman" w:cs="Times New Roman"/>
        </w:rPr>
        <w:t xml:space="preserve">)                                                  </w:t>
      </w:r>
    </w:p>
    <w:p w:rsidR="00050791" w:rsidRDefault="00050791">
      <w:pPr>
        <w:pStyle w:val="Tekstpodstawowy"/>
        <w:spacing w:line="240" w:lineRule="auto"/>
        <w:ind w:left="540"/>
        <w:jc w:val="center"/>
        <w:rPr>
          <w:rFonts w:ascii="Times New Roman" w:hAnsi="Times New Roman" w:cs="Times New Roman"/>
          <w:b/>
          <w:bCs/>
        </w:rPr>
      </w:pPr>
    </w:p>
    <w:p w:rsidR="00050791" w:rsidRDefault="00050791">
      <w:pPr>
        <w:pStyle w:val="Tekstpodstawowy"/>
        <w:spacing w:line="240" w:lineRule="auto"/>
        <w:ind w:left="540"/>
        <w:jc w:val="center"/>
      </w:pPr>
      <w:r>
        <w:rPr>
          <w:rFonts w:ascii="Times New Roman" w:hAnsi="Times New Roman" w:cs="Times New Roman"/>
          <w:b/>
          <w:bCs/>
        </w:rPr>
        <w:t xml:space="preserve">OŚWIADCZENIE WYKONAWCY </w:t>
      </w:r>
    </w:p>
    <w:p w:rsidR="00050791" w:rsidRDefault="00050791">
      <w:pPr>
        <w:pStyle w:val="Tekstpodstawowy"/>
        <w:spacing w:line="240" w:lineRule="auto"/>
        <w:ind w:left="540"/>
        <w:jc w:val="center"/>
        <w:rPr>
          <w:rFonts w:cs="Times New Roman"/>
          <w:b/>
          <w:bCs/>
        </w:rPr>
      </w:pPr>
      <w:r>
        <w:rPr>
          <w:rFonts w:ascii="Times New Roman" w:hAnsi="Times New Roman" w:cs="Times New Roman"/>
          <w:b/>
          <w:bCs/>
        </w:rPr>
        <w:t xml:space="preserve">W ZAKRESIE WYPEŁNIENIA OBOWIĄZKÓW INFORMACYJNYCH </w:t>
      </w:r>
      <w:r>
        <w:rPr>
          <w:rFonts w:ascii="Times New Roman" w:hAnsi="Times New Roman" w:cs="Times New Roman"/>
          <w:b/>
          <w:bCs/>
        </w:rPr>
        <w:br/>
        <w:t>PRZEWIDZIANYCH W ART. 13 LUB ART. 14 RODO</w:t>
      </w:r>
      <w:r>
        <w:rPr>
          <w:rStyle w:val="Odwoanieprzypisudolnego2"/>
          <w:rFonts w:ascii="Times New Roman" w:hAnsi="Times New Roman" w:cs="Times New Roman"/>
          <w:b/>
          <w:bCs/>
        </w:rPr>
        <w:footnoteReference w:id="1"/>
      </w:r>
    </w:p>
    <w:p w:rsidR="00050791" w:rsidRDefault="00050791">
      <w:pPr>
        <w:jc w:val="both"/>
        <w:rPr>
          <w:b/>
          <w:bCs/>
        </w:rPr>
      </w:pPr>
    </w:p>
    <w:p w:rsidR="00050791" w:rsidRDefault="00050791">
      <w:pPr>
        <w:ind w:firstLine="540"/>
        <w:jc w:val="both"/>
      </w:pPr>
      <w:r>
        <w:t xml:space="preserve">Niniejszym oświadczam, iż wypełniłam/em/liśmy obowiązki informacyjne przewidziane w art. 13 lub art. 14 </w:t>
      </w:r>
      <w:r>
        <w:rPr>
          <w:bCs/>
          <w:i/>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Pr>
          <w:bCs/>
        </w:rPr>
        <w:t xml:space="preserve">wobec osób fizycznych, </w:t>
      </w:r>
      <w:r>
        <w:t>od których dane osobowe bezpośrednio lub pośrednio pozyskałam/em/liśmy w celu ubiegania się o udzielenie zamówienia publicznego w niniejszym postępowaniu.</w:t>
      </w:r>
    </w:p>
    <w:p w:rsidR="00050791" w:rsidRDefault="00050791">
      <w:pPr>
        <w:ind w:firstLine="540"/>
        <w:jc w:val="both"/>
      </w:pPr>
    </w:p>
    <w:p w:rsidR="00050791" w:rsidRDefault="00050791">
      <w:pPr>
        <w:tabs>
          <w:tab w:val="left" w:pos="567"/>
        </w:tabs>
        <w:contextualSpacing/>
        <w:jc w:val="right"/>
      </w:pPr>
      <w:r>
        <w:rPr>
          <w:i/>
          <w:iCs/>
        </w:rPr>
        <w:t>Miejscowość .................................................. dnia .......................................... 20</w:t>
      </w:r>
      <w:r w:rsidR="009236A6">
        <w:rPr>
          <w:i/>
          <w:iCs/>
        </w:rPr>
        <w:t>20</w:t>
      </w:r>
      <w:r>
        <w:rPr>
          <w:i/>
          <w:iCs/>
        </w:rPr>
        <w:t xml:space="preserve"> r</w:t>
      </w:r>
      <w:r w:rsidR="009236A6">
        <w:rPr>
          <w:i/>
          <w:iCs/>
        </w:rPr>
        <w:t>oku</w:t>
      </w:r>
    </w:p>
    <w:p w:rsidR="00050791" w:rsidRDefault="00050791">
      <w:pPr>
        <w:tabs>
          <w:tab w:val="left" w:pos="567"/>
        </w:tabs>
        <w:ind w:left="284"/>
        <w:contextualSpacing/>
        <w:jc w:val="right"/>
        <w:rPr>
          <w:i/>
          <w:iCs/>
        </w:rPr>
      </w:pPr>
    </w:p>
    <w:p w:rsidR="00050791" w:rsidRDefault="00050791">
      <w:pPr>
        <w:tabs>
          <w:tab w:val="left" w:pos="567"/>
        </w:tabs>
        <w:ind w:left="284"/>
        <w:contextualSpacing/>
        <w:jc w:val="right"/>
      </w:pPr>
      <w:r>
        <w:rPr>
          <w:iCs/>
        </w:rPr>
        <w:tab/>
      </w:r>
      <w:r>
        <w:rPr>
          <w:iCs/>
        </w:rPr>
        <w:tab/>
      </w:r>
      <w:r>
        <w:rPr>
          <w:iCs/>
        </w:rPr>
        <w:tab/>
      </w:r>
      <w:r>
        <w:rPr>
          <w:iCs/>
        </w:rPr>
        <w:tab/>
      </w:r>
      <w:r>
        <w:rPr>
          <w:iCs/>
        </w:rPr>
        <w:tab/>
      </w:r>
      <w:r>
        <w:rPr>
          <w:iCs/>
        </w:rPr>
        <w:tab/>
        <w:t>.......................................................................</w:t>
      </w:r>
    </w:p>
    <w:p w:rsidR="00050791" w:rsidRDefault="00050791">
      <w:pPr>
        <w:tabs>
          <w:tab w:val="left" w:pos="567"/>
        </w:tabs>
        <w:ind w:left="284"/>
        <w:contextualSpacing/>
        <w:jc w:val="right"/>
      </w:pPr>
      <w:r>
        <w:rPr>
          <w:iCs/>
        </w:rPr>
        <w:tab/>
      </w:r>
      <w:r>
        <w:rPr>
          <w:iCs/>
        </w:rPr>
        <w:tab/>
        <w:t xml:space="preserve">                                        (</w:t>
      </w:r>
      <w:r>
        <w:rPr>
          <w:i/>
          <w:iCs/>
        </w:rPr>
        <w:t>pieczęć i podpis osoby/</w:t>
      </w:r>
      <w:proofErr w:type="spellStart"/>
      <w:r>
        <w:rPr>
          <w:i/>
          <w:iCs/>
        </w:rPr>
        <w:t>ób</w:t>
      </w:r>
      <w:proofErr w:type="spellEnd"/>
      <w:r>
        <w:rPr>
          <w:i/>
          <w:iCs/>
        </w:rPr>
        <w:t xml:space="preserve"> uprawnionej/</w:t>
      </w:r>
      <w:proofErr w:type="spellStart"/>
      <w:r>
        <w:rPr>
          <w:i/>
          <w:iCs/>
        </w:rPr>
        <w:t>ych</w:t>
      </w:r>
      <w:proofErr w:type="spellEnd"/>
      <w:r>
        <w:rPr>
          <w:i/>
          <w:iCs/>
        </w:rPr>
        <w:t xml:space="preserve"> </w:t>
      </w:r>
    </w:p>
    <w:p w:rsidR="00050791" w:rsidRDefault="00050791">
      <w:pPr>
        <w:tabs>
          <w:tab w:val="left" w:pos="567"/>
        </w:tabs>
        <w:ind w:left="284"/>
        <w:contextualSpacing/>
        <w:jc w:val="right"/>
      </w:pPr>
      <w:r>
        <w:rPr>
          <w:i/>
          <w:iCs/>
        </w:rPr>
        <w:tab/>
      </w:r>
      <w:r>
        <w:rPr>
          <w:i/>
          <w:iCs/>
        </w:rPr>
        <w:tab/>
      </w:r>
      <w:r>
        <w:rPr>
          <w:i/>
          <w:iCs/>
        </w:rPr>
        <w:tab/>
      </w:r>
      <w:r>
        <w:rPr>
          <w:i/>
          <w:iCs/>
        </w:rPr>
        <w:tab/>
        <w:t xml:space="preserve">                do składania oświadczeń woli w imieniu  Wykonawcy </w:t>
      </w:r>
    </w:p>
    <w:p w:rsidR="00737D34" w:rsidRDefault="00050791" w:rsidP="00733843">
      <w:pPr>
        <w:tabs>
          <w:tab w:val="left" w:pos="567"/>
        </w:tabs>
        <w:contextualSpacing/>
        <w:jc w:val="right"/>
        <w:rPr>
          <w:i/>
          <w:iCs/>
        </w:rPr>
      </w:pPr>
      <w:r>
        <w:rPr>
          <w:i/>
          <w:iCs/>
        </w:rPr>
        <w:t xml:space="preserve">                                                    lub czytelny podpis w przypadku osób fizycznych)</w:t>
      </w:r>
    </w:p>
    <w:p w:rsidR="00733843" w:rsidRDefault="00733843" w:rsidP="00733843">
      <w:pPr>
        <w:tabs>
          <w:tab w:val="left" w:pos="567"/>
        </w:tabs>
        <w:contextualSpacing/>
        <w:jc w:val="right"/>
        <w:rPr>
          <w:i/>
          <w:iCs/>
        </w:rPr>
      </w:pPr>
    </w:p>
    <w:p w:rsidR="00733843" w:rsidRDefault="00733843" w:rsidP="00733843">
      <w:pPr>
        <w:tabs>
          <w:tab w:val="left" w:pos="567"/>
        </w:tabs>
        <w:contextualSpacing/>
        <w:jc w:val="right"/>
        <w:rPr>
          <w:i/>
          <w:iCs/>
        </w:rPr>
      </w:pPr>
    </w:p>
    <w:p w:rsidR="00733843" w:rsidRDefault="00733843" w:rsidP="00733843">
      <w:pPr>
        <w:tabs>
          <w:tab w:val="left" w:pos="567"/>
        </w:tabs>
        <w:contextualSpacing/>
        <w:jc w:val="right"/>
        <w:rPr>
          <w:i/>
          <w:iCs/>
        </w:rPr>
      </w:pPr>
    </w:p>
    <w:p w:rsidR="00733843" w:rsidRDefault="00733843" w:rsidP="00733843">
      <w:pPr>
        <w:tabs>
          <w:tab w:val="left" w:pos="567"/>
        </w:tabs>
        <w:contextualSpacing/>
        <w:jc w:val="right"/>
        <w:rPr>
          <w:b/>
          <w:bCs/>
        </w:rPr>
      </w:pPr>
    </w:p>
    <w:p w:rsidR="002D0653" w:rsidRDefault="002D0653" w:rsidP="002D0653">
      <w:pPr>
        <w:widowControl/>
        <w:suppressAutoHyphens w:val="0"/>
        <w:jc w:val="right"/>
      </w:pPr>
      <w:r>
        <w:rPr>
          <w:b/>
          <w:bCs/>
        </w:rPr>
        <w:lastRenderedPageBreak/>
        <w:t>Załącznik nr 1 do Zaproszenia</w:t>
      </w:r>
    </w:p>
    <w:p w:rsidR="002D0653" w:rsidRDefault="002D0653" w:rsidP="002D0653">
      <w:pPr>
        <w:pStyle w:val="Tekstpodstawowy"/>
        <w:spacing w:line="240" w:lineRule="auto"/>
        <w:ind w:left="540"/>
        <w:jc w:val="left"/>
        <w:rPr>
          <w:rFonts w:ascii="Cambria" w:eastAsia="Calibri" w:hAnsi="Cambria" w:cs="Cambria"/>
          <w:b/>
          <w:bCs/>
          <w:sz w:val="20"/>
          <w:szCs w:val="20"/>
          <w:lang w:eastAsia="pl-PL"/>
        </w:rPr>
      </w:pPr>
    </w:p>
    <w:p w:rsidR="002D0653" w:rsidRDefault="007A07C5" w:rsidP="002D0653">
      <w:pPr>
        <w:pStyle w:val="Tekstpodstawowy"/>
        <w:spacing w:line="240" w:lineRule="auto"/>
        <w:ind w:left="540"/>
        <w:jc w:val="left"/>
        <w:rPr>
          <w:rFonts w:ascii="Times New Roman" w:hAnsi="Times New Roman" w:cs="Times New Roman"/>
          <w:b/>
          <w:u w:val="single"/>
        </w:rPr>
      </w:pPr>
      <w:r w:rsidRPr="002C52CB">
        <w:rPr>
          <w:rFonts w:ascii="Cambria" w:eastAsia="Calibri" w:hAnsi="Cambria" w:cs="Cambria"/>
          <w:noProof/>
          <w:sz w:val="20"/>
          <w:szCs w:val="20"/>
          <w:lang w:eastAsia="pl-PL"/>
        </w:rPr>
        <w:drawing>
          <wp:inline distT="0" distB="0" distL="0" distR="0">
            <wp:extent cx="676275" cy="885825"/>
            <wp:effectExtent l="0" t="0" r="9525" b="9525"/>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4">
                      <a:extLst>
                        <a:ext uri="{28A0092B-C50C-407E-A947-70E740481C1C}">
                          <a14:useLocalDpi xmlns:a14="http://schemas.microsoft.com/office/drawing/2010/main" val="0"/>
                        </a:ext>
                      </a:extLst>
                    </a:blip>
                    <a:srcRect l="-55" t="-43" r="-55" b="-43"/>
                    <a:stretch>
                      <a:fillRect/>
                    </a:stretch>
                  </pic:blipFill>
                  <pic:spPr bwMode="auto">
                    <a:xfrm>
                      <a:off x="0" y="0"/>
                      <a:ext cx="676275" cy="885825"/>
                    </a:xfrm>
                    <a:prstGeom prst="rect">
                      <a:avLst/>
                    </a:prstGeom>
                    <a:solidFill>
                      <a:srgbClr val="FFFFFF"/>
                    </a:solidFill>
                    <a:ln>
                      <a:noFill/>
                    </a:ln>
                  </pic:spPr>
                </pic:pic>
              </a:graphicData>
            </a:graphic>
          </wp:inline>
        </w:drawing>
      </w:r>
    </w:p>
    <w:p w:rsidR="002D0653" w:rsidRDefault="00733843" w:rsidP="002D0653">
      <w:pPr>
        <w:pStyle w:val="Tekstpodstawowy"/>
        <w:spacing w:line="240" w:lineRule="auto"/>
        <w:ind w:left="540"/>
        <w:jc w:val="center"/>
        <w:rPr>
          <w:rFonts w:ascii="Times New Roman" w:hAnsi="Times New Roman" w:cs="Times New Roman"/>
          <w:b/>
          <w:u w:val="single"/>
        </w:rPr>
      </w:pPr>
      <w:r>
        <w:rPr>
          <w:rFonts w:ascii="Times New Roman" w:hAnsi="Times New Roman" w:cs="Times New Roman"/>
          <w:b/>
          <w:u w:val="single"/>
        </w:rPr>
        <w:t>WZÓR UMOWY 80.272.418</w:t>
      </w:r>
      <w:r w:rsidR="002D0653">
        <w:rPr>
          <w:rFonts w:ascii="Times New Roman" w:hAnsi="Times New Roman" w:cs="Times New Roman"/>
          <w:b/>
          <w:u w:val="single"/>
        </w:rPr>
        <w:t>.2020</w:t>
      </w:r>
    </w:p>
    <w:p w:rsidR="002D0653" w:rsidRDefault="002D0653" w:rsidP="002D0653">
      <w:pPr>
        <w:pStyle w:val="Tekstpodstawowy"/>
        <w:spacing w:line="240" w:lineRule="auto"/>
        <w:ind w:left="540"/>
        <w:jc w:val="center"/>
        <w:rPr>
          <w:rFonts w:ascii="Times New Roman" w:hAnsi="Times New Roman" w:cs="Times New Roman"/>
          <w:b/>
          <w:u w:val="single"/>
        </w:rPr>
      </w:pPr>
    </w:p>
    <w:p w:rsidR="002D0653" w:rsidRDefault="002D0653" w:rsidP="002D0653">
      <w:pPr>
        <w:ind w:left="539"/>
        <w:jc w:val="both"/>
      </w:pPr>
      <w:r>
        <w:rPr>
          <w:b/>
          <w:szCs w:val="22"/>
        </w:rPr>
        <w:t>zawarta w Krakowie w dniu ................ 2020</w:t>
      </w:r>
      <w:r w:rsidR="006D6540">
        <w:rPr>
          <w:b/>
          <w:szCs w:val="22"/>
        </w:rPr>
        <w:t xml:space="preserve"> </w:t>
      </w:r>
      <w:r>
        <w:rPr>
          <w:b/>
          <w:szCs w:val="22"/>
        </w:rPr>
        <w:t>r. pomiędzy:</w:t>
      </w:r>
    </w:p>
    <w:p w:rsidR="002D0653" w:rsidRDefault="002D0653" w:rsidP="002D0653">
      <w:pPr>
        <w:ind w:left="539"/>
        <w:jc w:val="both"/>
      </w:pPr>
      <w:r>
        <w:rPr>
          <w:b/>
          <w:szCs w:val="22"/>
        </w:rPr>
        <w:t xml:space="preserve">Uniwersytetem </w:t>
      </w:r>
      <w:r>
        <w:rPr>
          <w:b/>
          <w:bCs/>
          <w:szCs w:val="22"/>
        </w:rPr>
        <w:t>Jagiellońskim z siedzibą przy ul. Gołębiej 24, 31-007 Kraków, NIP 675-000-22-36, zwanym dalej „Zamawiającym”, reprezentowanym przez:</w:t>
      </w:r>
      <w:r>
        <w:rPr>
          <w:b/>
          <w:szCs w:val="22"/>
        </w:rPr>
        <w:t xml:space="preserve"> </w:t>
      </w:r>
    </w:p>
    <w:p w:rsidR="002D0653" w:rsidRDefault="002D0653" w:rsidP="002D0653">
      <w:pPr>
        <w:pStyle w:val="Tekstpodstawowy31"/>
        <w:spacing w:after="0" w:line="240" w:lineRule="auto"/>
        <w:ind w:left="539"/>
        <w:jc w:val="both"/>
      </w:pPr>
      <w:r>
        <w:rPr>
          <w:rFonts w:ascii="Times New Roman" w:hAnsi="Times New Roman" w:cs="Times New Roman"/>
          <w:b/>
          <w:sz w:val="24"/>
          <w:szCs w:val="22"/>
          <w:lang w:eastAsia="pl-PL"/>
        </w:rPr>
        <w:t>1. ………… –……………., przy kontrasygnacie finansowej Kwestora UJ</w:t>
      </w:r>
    </w:p>
    <w:p w:rsidR="002D0653" w:rsidRDefault="002D0653" w:rsidP="002D0653">
      <w:pPr>
        <w:widowControl/>
        <w:suppressAutoHyphens w:val="0"/>
        <w:ind w:left="540"/>
        <w:jc w:val="both"/>
      </w:pPr>
      <w:r>
        <w:rPr>
          <w:b/>
          <w:szCs w:val="22"/>
        </w:rPr>
        <w:t xml:space="preserve">a ………………………, wpisanym do Krajowego Rejestru Sądowego </w:t>
      </w:r>
      <w:r>
        <w:rPr>
          <w:b/>
          <w:szCs w:val="22"/>
        </w:rPr>
        <w:br/>
        <w:t xml:space="preserve">prowadzonego przez Sąd ………., pod numerem wpisu: …….., NIP: ………., </w:t>
      </w:r>
      <w:r>
        <w:rPr>
          <w:b/>
          <w:szCs w:val="22"/>
        </w:rPr>
        <w:br/>
        <w:t xml:space="preserve">REGON: ………, wysokość kapitału zakładowego …………,- PLN, zwanym dalej „Wykonawcą”, reprezentowanym przez: </w:t>
      </w:r>
    </w:p>
    <w:p w:rsidR="002D0653" w:rsidRDefault="002D0653" w:rsidP="002D0653">
      <w:pPr>
        <w:pStyle w:val="BodyText21"/>
        <w:widowControl/>
        <w:ind w:left="540"/>
      </w:pPr>
      <w:r>
        <w:rPr>
          <w:rFonts w:ascii="Times New Roman" w:hAnsi="Times New Roman" w:cs="Times New Roman"/>
          <w:b/>
          <w:bCs/>
          <w:sz w:val="24"/>
          <w:szCs w:val="22"/>
        </w:rPr>
        <w:t>1. ………..</w:t>
      </w:r>
    </w:p>
    <w:p w:rsidR="002D0653" w:rsidRDefault="002D0653" w:rsidP="002D0653">
      <w:pPr>
        <w:pStyle w:val="Tekstpodstawowy"/>
        <w:spacing w:line="240" w:lineRule="auto"/>
        <w:ind w:left="540"/>
        <w:rPr>
          <w:rFonts w:ascii="Times New Roman" w:hAnsi="Times New Roman" w:cs="Times New Roman"/>
          <w:b/>
          <w:bCs/>
          <w:color w:val="000000"/>
          <w:szCs w:val="22"/>
        </w:rPr>
      </w:pPr>
    </w:p>
    <w:p w:rsidR="002D0653" w:rsidRPr="00ED2043" w:rsidRDefault="002D0653" w:rsidP="002D0653">
      <w:pPr>
        <w:pStyle w:val="Tekstpodstawowy"/>
        <w:spacing w:line="240" w:lineRule="auto"/>
        <w:ind w:left="540"/>
        <w:rPr>
          <w:i/>
        </w:rPr>
      </w:pPr>
      <w:r>
        <w:rPr>
          <w:rFonts w:ascii="Times New Roman" w:hAnsi="Times New Roman" w:cs="Times New Roman"/>
          <w:i/>
          <w:color w:val="000000"/>
        </w:rPr>
        <w:t xml:space="preserve">W </w:t>
      </w:r>
      <w:r w:rsidRPr="00ED2043">
        <w:rPr>
          <w:rFonts w:ascii="Times New Roman" w:hAnsi="Times New Roman" w:cs="Times New Roman"/>
          <w:i/>
          <w:color w:val="000000"/>
        </w:rPr>
        <w:t xml:space="preserve">wyniku przeprowadzenia postępowania w trybie </w:t>
      </w:r>
      <w:r w:rsidRPr="00ED2043">
        <w:rPr>
          <w:rFonts w:ascii="Times New Roman" w:hAnsi="Times New Roman" w:cs="Times New Roman"/>
          <w:i/>
        </w:rPr>
        <w:t>procedury ogłoszenia zaproszenia do złożenia ofert w oparciu o art. 4d ust. 1 pkt. 1 ustawy z dnia 29 stycznia 2004</w:t>
      </w:r>
      <w:r w:rsidR="00D576E3">
        <w:rPr>
          <w:rFonts w:ascii="Times New Roman" w:hAnsi="Times New Roman" w:cs="Times New Roman"/>
          <w:i/>
        </w:rPr>
        <w:t xml:space="preserve"> </w:t>
      </w:r>
      <w:r w:rsidRPr="00ED2043">
        <w:rPr>
          <w:rFonts w:ascii="Times New Roman" w:hAnsi="Times New Roman" w:cs="Times New Roman"/>
          <w:i/>
        </w:rPr>
        <w:t xml:space="preserve">r. - Prawo zamówień publicznych (t. j. Dz. U. 2019 poz. 1843), oraz ustawy z dnia 23 kwietnia 1964 r. – Kodeks cywilny (t. j. Dz. U. </w:t>
      </w:r>
      <w:r w:rsidR="00EB6EAE">
        <w:rPr>
          <w:rFonts w:ascii="Times New Roman" w:hAnsi="Times New Roman" w:cs="Times New Roman"/>
          <w:i/>
        </w:rPr>
        <w:t>2020 poz. 1740</w:t>
      </w:r>
      <w:r w:rsidRPr="00ED2043">
        <w:rPr>
          <w:rFonts w:ascii="Times New Roman" w:hAnsi="Times New Roman" w:cs="Times New Roman"/>
          <w:i/>
        </w:rPr>
        <w:t xml:space="preserve"> ze zm.) </w:t>
      </w:r>
      <w:r w:rsidRPr="00ED2043">
        <w:rPr>
          <w:rFonts w:ascii="Times New Roman" w:hAnsi="Times New Roman" w:cs="Times New Roman"/>
          <w:i/>
          <w:color w:val="000000"/>
        </w:rPr>
        <w:t>zawarto umowę następującej treści:</w:t>
      </w:r>
    </w:p>
    <w:p w:rsidR="002D0653" w:rsidRDefault="002D0653" w:rsidP="002D0653">
      <w:pPr>
        <w:ind w:left="540"/>
      </w:pPr>
      <w:r>
        <w:rPr>
          <w:b/>
          <w:bCs/>
          <w:color w:val="000000"/>
        </w:rPr>
        <w:t>§ 1</w:t>
      </w:r>
    </w:p>
    <w:p w:rsidR="002D0653" w:rsidRPr="00733843" w:rsidRDefault="002D0653" w:rsidP="000442ED">
      <w:pPr>
        <w:widowControl/>
        <w:numPr>
          <w:ilvl w:val="0"/>
          <w:numId w:val="17"/>
        </w:numPr>
        <w:suppressAutoHyphens w:val="0"/>
        <w:jc w:val="both"/>
      </w:pPr>
      <w:r w:rsidRPr="00733843">
        <w:t xml:space="preserve">Zamawiający powierza a Wykonawca przyjmuje do zrealizowania </w:t>
      </w:r>
      <w:r w:rsidR="00733843" w:rsidRPr="00733843">
        <w:t>dostawę automatycznego sortera typu „</w:t>
      </w:r>
      <w:proofErr w:type="spellStart"/>
      <w:r w:rsidR="00733843" w:rsidRPr="00733843">
        <w:t>benchtop</w:t>
      </w:r>
      <w:proofErr w:type="spellEnd"/>
      <w:r w:rsidR="00733843" w:rsidRPr="00733843">
        <w:t>” do komórek dla MCB UJ</w:t>
      </w:r>
      <w:r w:rsidRPr="00733843">
        <w:t>.</w:t>
      </w:r>
    </w:p>
    <w:p w:rsidR="002D0653" w:rsidRPr="0071536B" w:rsidRDefault="002D0653" w:rsidP="000442ED">
      <w:pPr>
        <w:widowControl/>
        <w:numPr>
          <w:ilvl w:val="0"/>
          <w:numId w:val="17"/>
        </w:numPr>
        <w:tabs>
          <w:tab w:val="left" w:pos="6480"/>
        </w:tabs>
        <w:suppressAutoHyphens w:val="0"/>
        <w:jc w:val="both"/>
      </w:pPr>
      <w:r w:rsidRPr="008C3B01">
        <w:t>Przedmiot zamówienia</w:t>
      </w:r>
      <w:r w:rsidRPr="00600B7B">
        <w:t xml:space="preserve"> obejmuje również</w:t>
      </w:r>
      <w:r w:rsidRPr="000A7296">
        <w:t xml:space="preserve"> </w:t>
      </w:r>
      <w:r w:rsidRPr="006A2126">
        <w:t>dosta</w:t>
      </w:r>
      <w:r>
        <w:t>wę</w:t>
      </w:r>
      <w:r w:rsidRPr="006A2126">
        <w:t xml:space="preserve">, instalację i </w:t>
      </w:r>
      <w:r w:rsidR="00AA0BA0">
        <w:t xml:space="preserve">podstawowe </w:t>
      </w:r>
      <w:r w:rsidR="008B79CC">
        <w:t>szkolenie z obsługi urządzenia</w:t>
      </w:r>
      <w:r w:rsidRPr="0071536B">
        <w:t xml:space="preserve">. </w:t>
      </w:r>
    </w:p>
    <w:p w:rsidR="002D0653" w:rsidRPr="0071536B" w:rsidRDefault="002D0653" w:rsidP="000442ED">
      <w:pPr>
        <w:widowControl/>
        <w:numPr>
          <w:ilvl w:val="0"/>
          <w:numId w:val="17"/>
        </w:numPr>
        <w:suppressAutoHyphens w:val="0"/>
        <w:jc w:val="both"/>
      </w:pPr>
      <w:r w:rsidRPr="0071536B">
        <w:t>Szczegółowy opis przedmiotu zamówienia znajduje się w pkt 3) Zaproszenia</w:t>
      </w:r>
      <w:r w:rsidRPr="0071536B">
        <w:rPr>
          <w:color w:val="000000"/>
        </w:rPr>
        <w:t xml:space="preserve"> </w:t>
      </w:r>
      <w:r w:rsidRPr="0071536B">
        <w:t>i w ofercie Wykonawcy.</w:t>
      </w:r>
    </w:p>
    <w:p w:rsidR="002D0653" w:rsidRPr="0071536B" w:rsidRDefault="002D0653" w:rsidP="000442ED">
      <w:pPr>
        <w:widowControl/>
        <w:numPr>
          <w:ilvl w:val="0"/>
          <w:numId w:val="17"/>
        </w:numPr>
        <w:suppressAutoHyphens w:val="0"/>
        <w:jc w:val="both"/>
      </w:pPr>
      <w:r w:rsidRPr="0071536B">
        <w:t xml:space="preserve">Przedmiot umowy zostanie dostarczony do jednostki Zamawiającego pod wskazany </w:t>
      </w:r>
      <w:r w:rsidRPr="0071536B">
        <w:br/>
        <w:t>w ust. 1 powyżej adres. Osobą odpowiedzialną za odbiór urządzeń i nadzór ze strony Zamawiającego jest …………….., tel</w:t>
      </w:r>
      <w:r w:rsidRPr="0071536B">
        <w:rPr>
          <w:i/>
        </w:rPr>
        <w:t>.…………</w:t>
      </w:r>
      <w:r w:rsidRPr="0071536B">
        <w:t xml:space="preserve">, e-mail: </w:t>
      </w:r>
      <w:hyperlink r:id="rId15" w:history="1">
        <w:r w:rsidRPr="0071536B">
          <w:rPr>
            <w:rStyle w:val="Hipercze"/>
          </w:rPr>
          <w:t>…………….</w:t>
        </w:r>
      </w:hyperlink>
      <w:r w:rsidRPr="0071536B">
        <w:rPr>
          <w:i/>
        </w:rPr>
        <w:t xml:space="preserve"> </w:t>
      </w:r>
      <w:r w:rsidRPr="0071536B">
        <w:t xml:space="preserve">lub inna osoba wskazana przez Zamawiającego. </w:t>
      </w:r>
    </w:p>
    <w:p w:rsidR="002D0653" w:rsidRPr="0071536B" w:rsidRDefault="002D0653" w:rsidP="000442ED">
      <w:pPr>
        <w:widowControl/>
        <w:numPr>
          <w:ilvl w:val="0"/>
          <w:numId w:val="17"/>
        </w:numPr>
        <w:suppressAutoHyphens w:val="0"/>
        <w:jc w:val="both"/>
      </w:pPr>
      <w:r w:rsidRPr="0071536B">
        <w:t xml:space="preserve">Wykonawca zobowiązuje się zrealizować całość przedmiotu umowy </w:t>
      </w:r>
      <w:r w:rsidRPr="0071536B">
        <w:rPr>
          <w:b/>
        </w:rPr>
        <w:t xml:space="preserve">w terminie do </w:t>
      </w:r>
      <w:r w:rsidR="007A07C5">
        <w:rPr>
          <w:b/>
        </w:rPr>
        <w:t>56</w:t>
      </w:r>
      <w:r>
        <w:rPr>
          <w:b/>
        </w:rPr>
        <w:t xml:space="preserve"> dni</w:t>
      </w:r>
      <w:r w:rsidRPr="0071536B">
        <w:rPr>
          <w:b/>
        </w:rPr>
        <w:t>,</w:t>
      </w:r>
      <w:r w:rsidRPr="0071536B">
        <w:t xml:space="preserve"> liczonym od dnia udzielenia zamówienia, tj. od dnia zawarcia umowy, przy czym Zamawiający dopuszcza wcześniejszą realizację zamówienia. W przypadku, gdy zgłoszenia celnego przedmiotu umowy będącego towarem nie unijnym w świetle przepisów celnych dokonuje Zamawiający, za termin realizacji umowy w zakresie dostawy zestawu wskazanego w ust. 1 uważa się dzień przekazania przez Wykonawcę przedmiotu zamówienia wraz z niezbędnymi dokumentami do dokonania skutecznego zgłoszenia.</w:t>
      </w:r>
    </w:p>
    <w:p w:rsidR="002D0653" w:rsidRPr="0071536B" w:rsidRDefault="002D0653" w:rsidP="000442ED">
      <w:pPr>
        <w:widowControl/>
        <w:numPr>
          <w:ilvl w:val="0"/>
          <w:numId w:val="17"/>
        </w:numPr>
        <w:suppressAutoHyphens w:val="0"/>
        <w:jc w:val="both"/>
      </w:pPr>
      <w:r w:rsidRPr="0071536B">
        <w:t xml:space="preserve">Wykonawca zobowiązuje się wykonać wszelkie niezbędne czynności dla </w:t>
      </w:r>
      <w:r w:rsidRPr="0071536B">
        <w:br/>
        <w:t>zrealizowania przedmiotu umowy określonego w ust. 1.</w:t>
      </w:r>
    </w:p>
    <w:p w:rsidR="002D0653" w:rsidRPr="0071536B" w:rsidRDefault="002D0653" w:rsidP="000442ED">
      <w:pPr>
        <w:widowControl/>
        <w:numPr>
          <w:ilvl w:val="0"/>
          <w:numId w:val="17"/>
        </w:numPr>
        <w:suppressAutoHyphens w:val="0"/>
        <w:jc w:val="both"/>
      </w:pPr>
      <w:r w:rsidRPr="0071536B">
        <w:t xml:space="preserve">Integralną częścią niniejszej umowy jest: dokumentacja postępowania, a w tym </w:t>
      </w:r>
      <w:r w:rsidRPr="0071536B">
        <w:br/>
        <w:t xml:space="preserve">w szczególności Z wraz z załącznikami i oferta Wykonawcy. </w:t>
      </w:r>
    </w:p>
    <w:p w:rsidR="002D0653" w:rsidRPr="0071536B" w:rsidRDefault="002D0653" w:rsidP="000442ED">
      <w:pPr>
        <w:widowControl/>
        <w:numPr>
          <w:ilvl w:val="0"/>
          <w:numId w:val="17"/>
        </w:numPr>
        <w:suppressAutoHyphens w:val="0"/>
        <w:jc w:val="both"/>
      </w:pPr>
      <w:r w:rsidRPr="0071536B">
        <w:t xml:space="preserve">Wykonawca ponosi całkowitą odpowiedzialność materialną i prawną za powstałe </w:t>
      </w:r>
      <w:r w:rsidRPr="0071536B">
        <w:br/>
        <w:t xml:space="preserve">u Zamawiającego, jak i osób trzecich, szkody spowodowane działalnością wynikłą </w:t>
      </w:r>
      <w:r w:rsidRPr="0071536B">
        <w:br/>
        <w:t>z realizacji niniejszej umowy.</w:t>
      </w:r>
    </w:p>
    <w:p w:rsidR="002D0653" w:rsidRPr="0071536B" w:rsidRDefault="002D0653" w:rsidP="000442ED">
      <w:pPr>
        <w:widowControl/>
        <w:numPr>
          <w:ilvl w:val="0"/>
          <w:numId w:val="17"/>
        </w:numPr>
        <w:suppressAutoHyphens w:val="0"/>
        <w:jc w:val="both"/>
      </w:pPr>
      <w:r w:rsidRPr="0071536B">
        <w:lastRenderedPageBreak/>
        <w:t xml:space="preserve">Zlecenie wykonania części umowy podwykonawcom nie zmienia zobowiązań </w:t>
      </w:r>
      <w:r w:rsidRPr="0071536B">
        <w:br/>
        <w:t xml:space="preserve">Wykonawcy wobec Zamawiającego za wykonanie tej części umowy. Wykonawca jest odpowiedzialny za działania, uchybienia i zaniedbania podwykonawców i ich </w:t>
      </w:r>
      <w:r w:rsidRPr="0071536B">
        <w:br/>
        <w:t xml:space="preserve">pracowników w takim samym stopniu, jakby to były działania, uchybienia lub </w:t>
      </w:r>
      <w:r w:rsidRPr="0071536B">
        <w:br/>
        <w:t>zaniedbania własne.</w:t>
      </w:r>
    </w:p>
    <w:p w:rsidR="002D0653" w:rsidRDefault="002D0653" w:rsidP="002D0653">
      <w:pPr>
        <w:pStyle w:val="Tekstpodstawowy"/>
        <w:spacing w:line="240" w:lineRule="auto"/>
        <w:ind w:left="540"/>
        <w:jc w:val="center"/>
        <w:rPr>
          <w:rFonts w:ascii="Times New Roman" w:hAnsi="Times New Roman" w:cs="Times New Roman"/>
          <w:b/>
          <w:color w:val="000000"/>
        </w:rPr>
      </w:pPr>
    </w:p>
    <w:p w:rsidR="002D0653" w:rsidRPr="0071536B" w:rsidRDefault="002D0653" w:rsidP="002D0653">
      <w:pPr>
        <w:pStyle w:val="Tekstpodstawowy"/>
        <w:spacing w:line="240" w:lineRule="auto"/>
        <w:ind w:left="540"/>
        <w:jc w:val="center"/>
      </w:pPr>
      <w:r w:rsidRPr="0071536B">
        <w:rPr>
          <w:rFonts w:ascii="Times New Roman" w:hAnsi="Times New Roman" w:cs="Times New Roman"/>
          <w:b/>
          <w:color w:val="000000"/>
        </w:rPr>
        <w:t>§ 2</w:t>
      </w:r>
    </w:p>
    <w:p w:rsidR="008B79CC" w:rsidRDefault="002D0653" w:rsidP="008B79CC">
      <w:pPr>
        <w:pStyle w:val="Tekstpodstawowy"/>
        <w:numPr>
          <w:ilvl w:val="0"/>
          <w:numId w:val="39"/>
        </w:numPr>
        <w:tabs>
          <w:tab w:val="left" w:pos="720"/>
        </w:tabs>
        <w:spacing w:line="240" w:lineRule="auto"/>
      </w:pPr>
      <w:r w:rsidRPr="0071536B">
        <w:rPr>
          <w:rFonts w:ascii="Times New Roman" w:hAnsi="Times New Roman" w:cs="Times New Roman"/>
        </w:rPr>
        <w:t>Wykonawca oświadcza, że posiada odpowiednią wiedzę, doświadczenie i dysponuje stosowną bazą do wykonania przedmiotu umowy.</w:t>
      </w:r>
    </w:p>
    <w:p w:rsidR="008B79CC" w:rsidRDefault="002D0653" w:rsidP="008B79CC">
      <w:pPr>
        <w:pStyle w:val="Tekstpodstawowy"/>
        <w:numPr>
          <w:ilvl w:val="0"/>
          <w:numId w:val="39"/>
        </w:numPr>
        <w:tabs>
          <w:tab w:val="left" w:pos="720"/>
        </w:tabs>
        <w:spacing w:line="240" w:lineRule="auto"/>
      </w:pPr>
      <w:r w:rsidRPr="008B79CC">
        <w:rPr>
          <w:rFonts w:ascii="Times New Roman" w:hAnsi="Times New Roman" w:cs="Times New Roman"/>
        </w:rPr>
        <w:t xml:space="preserve">Wykonawca oświadcza, iż przedmiot umowy wykona z zachowaniem wysokiej </w:t>
      </w:r>
      <w:r w:rsidRPr="008B79CC">
        <w:rPr>
          <w:rFonts w:ascii="Times New Roman" w:hAnsi="Times New Roman" w:cs="Times New Roman"/>
        </w:rPr>
        <w:br/>
        <w:t>jakości użytych materiałów oraz dotrzyma umówionych terminów przy zachowaniu należytej staranności uwzględniając zawodowy charakter prowadzonej przez niego działalności.</w:t>
      </w:r>
    </w:p>
    <w:p w:rsidR="002D0653" w:rsidRPr="0071536B" w:rsidRDefault="002D0653" w:rsidP="008B79CC">
      <w:pPr>
        <w:pStyle w:val="Tekstpodstawowy"/>
        <w:numPr>
          <w:ilvl w:val="0"/>
          <w:numId w:val="39"/>
        </w:numPr>
        <w:tabs>
          <w:tab w:val="left" w:pos="720"/>
        </w:tabs>
        <w:spacing w:line="240" w:lineRule="auto"/>
      </w:pPr>
      <w:r w:rsidRPr="008B79CC">
        <w:rPr>
          <w:rFonts w:ascii="Times New Roman" w:hAnsi="Times New Roman" w:cs="Times New Roman"/>
        </w:rPr>
        <w:t xml:space="preserve">Wykonawca oświadcza, że przedmiot umowy wskazany w § 1 ust. 1 umowy spełnia </w:t>
      </w:r>
      <w:r w:rsidRPr="008B79CC">
        <w:rPr>
          <w:rFonts w:ascii="Times New Roman" w:hAnsi="Times New Roman" w:cs="Times New Roman"/>
        </w:rPr>
        <w:br/>
        <w:t>wymagania normy CE w zakresie bezpieczeństwa.</w:t>
      </w:r>
    </w:p>
    <w:p w:rsidR="002D0653" w:rsidRDefault="002D0653" w:rsidP="002D0653">
      <w:pPr>
        <w:pStyle w:val="Tekstpodstawowy"/>
        <w:spacing w:line="240" w:lineRule="auto"/>
        <w:ind w:left="540"/>
        <w:jc w:val="center"/>
        <w:rPr>
          <w:rFonts w:ascii="Times New Roman" w:hAnsi="Times New Roman" w:cs="Times New Roman"/>
          <w:b/>
          <w:color w:val="000000"/>
        </w:rPr>
      </w:pPr>
    </w:p>
    <w:p w:rsidR="002D0653" w:rsidRPr="0071536B" w:rsidRDefault="002D0653" w:rsidP="002D0653">
      <w:pPr>
        <w:pStyle w:val="Tekstpodstawowy"/>
        <w:spacing w:line="240" w:lineRule="auto"/>
        <w:ind w:left="540"/>
        <w:jc w:val="center"/>
      </w:pPr>
      <w:r w:rsidRPr="0071536B">
        <w:rPr>
          <w:rFonts w:ascii="Times New Roman" w:hAnsi="Times New Roman" w:cs="Times New Roman"/>
          <w:b/>
          <w:color w:val="000000"/>
        </w:rPr>
        <w:t>§ 3</w:t>
      </w:r>
    </w:p>
    <w:p w:rsidR="002D0653" w:rsidRPr="00034251" w:rsidRDefault="002D0653" w:rsidP="000442ED">
      <w:pPr>
        <w:pStyle w:val="Tekstpodstawowy"/>
        <w:numPr>
          <w:ilvl w:val="6"/>
          <w:numId w:val="19"/>
        </w:numPr>
        <w:tabs>
          <w:tab w:val="left" w:pos="900"/>
        </w:tabs>
        <w:suppressAutoHyphens/>
        <w:spacing w:line="240" w:lineRule="auto"/>
        <w:ind w:left="900"/>
      </w:pPr>
      <w:r w:rsidRPr="0071536B">
        <w:rPr>
          <w:rFonts w:ascii="Times New Roman" w:hAnsi="Times New Roman" w:cs="Times New Roman"/>
          <w:color w:val="000000"/>
        </w:rPr>
        <w:t>Wysokość wynagrodzenia przysługującego Wykonawcy za wykonanie przedmiotu um</w:t>
      </w:r>
      <w:r w:rsidRPr="00034251">
        <w:rPr>
          <w:rFonts w:ascii="Times New Roman" w:hAnsi="Times New Roman" w:cs="Times New Roman"/>
          <w:color w:val="000000"/>
        </w:rPr>
        <w:t>owy ustalona została na podstawie oferty Wykonawcy.</w:t>
      </w:r>
    </w:p>
    <w:p w:rsidR="002D0653" w:rsidRPr="00034251" w:rsidRDefault="002D0653" w:rsidP="000442ED">
      <w:pPr>
        <w:pStyle w:val="Tekstpodstawowy"/>
        <w:numPr>
          <w:ilvl w:val="6"/>
          <w:numId w:val="19"/>
        </w:numPr>
        <w:tabs>
          <w:tab w:val="left" w:pos="900"/>
        </w:tabs>
        <w:suppressAutoHyphens/>
        <w:spacing w:line="240" w:lineRule="auto"/>
        <w:ind w:left="900"/>
        <w:rPr>
          <w:rFonts w:ascii="Times New Roman" w:hAnsi="Times New Roman" w:cs="Times New Roman"/>
        </w:rPr>
      </w:pPr>
      <w:r w:rsidRPr="00034251">
        <w:rPr>
          <w:rFonts w:ascii="Times New Roman" w:hAnsi="Times New Roman" w:cs="Times New Roman"/>
          <w:color w:val="000000"/>
        </w:rPr>
        <w:t>Wynagrodzenie</w:t>
      </w:r>
      <w:r w:rsidRPr="00034251">
        <w:rPr>
          <w:rFonts w:ascii="Times New Roman" w:hAnsi="Times New Roman" w:cs="Times New Roman"/>
        </w:rPr>
        <w:t xml:space="preserve"> ryczałtowe za przedmiot umowy ustala się na kwotę netto: </w:t>
      </w:r>
      <w:r w:rsidRPr="00034251">
        <w:rPr>
          <w:rFonts w:ascii="Times New Roman" w:hAnsi="Times New Roman" w:cs="Times New Roman"/>
          <w:u w:val="single"/>
        </w:rPr>
        <w:t xml:space="preserve">..................... </w:t>
      </w:r>
      <w:r w:rsidR="00BA7EA7" w:rsidRPr="00034251">
        <w:rPr>
          <w:rFonts w:ascii="Times New Roman" w:hAnsi="Times New Roman" w:cs="Times New Roman"/>
          <w:u w:val="single"/>
        </w:rPr>
        <w:t>PLN</w:t>
      </w:r>
      <w:r w:rsidRPr="00034251">
        <w:rPr>
          <w:rFonts w:ascii="Times New Roman" w:hAnsi="Times New Roman" w:cs="Times New Roman"/>
          <w:u w:val="single"/>
        </w:rPr>
        <w:t>,</w:t>
      </w:r>
      <w:r w:rsidRPr="00034251">
        <w:rPr>
          <w:rFonts w:ascii="Times New Roman" w:hAnsi="Times New Roman" w:cs="Times New Roman"/>
        </w:rPr>
        <w:t xml:space="preserve"> co po doliczeniu należnej stawki podatku VAT daje kwotę brutto:</w:t>
      </w:r>
      <w:r w:rsidRPr="00034251">
        <w:rPr>
          <w:rFonts w:ascii="Times New Roman" w:hAnsi="Times New Roman" w:cs="Times New Roman"/>
          <w:u w:val="single"/>
        </w:rPr>
        <w:t xml:space="preserve"> ..................... PLN,</w:t>
      </w:r>
      <w:r w:rsidR="00BA7EA7" w:rsidRPr="00034251">
        <w:rPr>
          <w:rFonts w:ascii="Times New Roman" w:hAnsi="Times New Roman" w:cs="Times New Roman"/>
          <w:u w:val="single"/>
        </w:rPr>
        <w:t xml:space="preserve"> </w:t>
      </w:r>
      <w:r w:rsidRPr="00034251">
        <w:rPr>
          <w:rFonts w:ascii="Times New Roman" w:hAnsi="Times New Roman" w:cs="Times New Roman"/>
        </w:rPr>
        <w:t>słownie:</w:t>
      </w:r>
      <w:r w:rsidRPr="00034251">
        <w:rPr>
          <w:rFonts w:ascii="Times New Roman" w:hAnsi="Times New Roman" w:cs="Times New Roman"/>
          <w:u w:val="single"/>
        </w:rPr>
        <w:t xml:space="preserve"> ............................................00/100</w:t>
      </w:r>
      <w:r w:rsidRPr="00034251">
        <w:rPr>
          <w:rFonts w:ascii="Times New Roman" w:hAnsi="Times New Roman" w:cs="Times New Roman"/>
        </w:rPr>
        <w:t>,</w:t>
      </w:r>
      <w:r w:rsidR="008824BD" w:rsidRPr="00034251">
        <w:rPr>
          <w:rFonts w:ascii="Times New Roman" w:hAnsi="Times New Roman" w:cs="Times New Roman"/>
        </w:rPr>
        <w:t xml:space="preserve"> w tym </w:t>
      </w:r>
      <w:r w:rsidR="0080221B" w:rsidRPr="00034251">
        <w:rPr>
          <w:rFonts w:ascii="Times New Roman" w:hAnsi="Times New Roman" w:cs="Times New Roman"/>
        </w:rPr>
        <w:t xml:space="preserve">za </w:t>
      </w:r>
      <w:r w:rsidR="00733843">
        <w:rPr>
          <w:rFonts w:ascii="Times New Roman" w:hAnsi="Times New Roman" w:cs="Times New Roman"/>
        </w:rPr>
        <w:t>komputer stacjonarny z monitorem</w:t>
      </w:r>
      <w:r w:rsidR="008824BD" w:rsidRPr="00034251">
        <w:rPr>
          <w:rFonts w:ascii="Times New Roman" w:hAnsi="Times New Roman" w:cs="Times New Roman"/>
        </w:rPr>
        <w:t xml:space="preserve"> na kwotę netto: </w:t>
      </w:r>
      <w:r w:rsidR="008824BD" w:rsidRPr="00034251">
        <w:rPr>
          <w:rFonts w:ascii="Times New Roman" w:hAnsi="Times New Roman" w:cs="Times New Roman"/>
          <w:u w:val="single"/>
        </w:rPr>
        <w:t>..................... PLN,</w:t>
      </w:r>
      <w:r w:rsidR="008824BD" w:rsidRPr="00034251">
        <w:rPr>
          <w:rFonts w:ascii="Times New Roman" w:hAnsi="Times New Roman" w:cs="Times New Roman"/>
        </w:rPr>
        <w:t xml:space="preserve"> co po doliczeniu należnej stawki podatku VAT daje kwotę brutto:</w:t>
      </w:r>
      <w:r w:rsidR="008824BD" w:rsidRPr="00034251">
        <w:rPr>
          <w:rFonts w:ascii="Times New Roman" w:hAnsi="Times New Roman" w:cs="Times New Roman"/>
          <w:u w:val="single"/>
        </w:rPr>
        <w:t xml:space="preserve"> ..................... PLN, </w:t>
      </w:r>
      <w:r w:rsidR="008824BD" w:rsidRPr="00034251">
        <w:rPr>
          <w:rFonts w:ascii="Times New Roman" w:hAnsi="Times New Roman" w:cs="Times New Roman"/>
        </w:rPr>
        <w:t>słownie:</w:t>
      </w:r>
      <w:r w:rsidR="008824BD" w:rsidRPr="00034251">
        <w:rPr>
          <w:rFonts w:ascii="Times New Roman" w:hAnsi="Times New Roman" w:cs="Times New Roman"/>
          <w:u w:val="single"/>
        </w:rPr>
        <w:t xml:space="preserve"> ............................................00/100</w:t>
      </w:r>
    </w:p>
    <w:p w:rsidR="002D0653" w:rsidRPr="00034251" w:rsidRDefault="002D0653" w:rsidP="000442ED">
      <w:pPr>
        <w:pStyle w:val="Tekstpodstawowy"/>
        <w:numPr>
          <w:ilvl w:val="6"/>
          <w:numId w:val="19"/>
        </w:numPr>
        <w:tabs>
          <w:tab w:val="left" w:pos="900"/>
        </w:tabs>
        <w:suppressAutoHyphens/>
        <w:spacing w:line="240" w:lineRule="auto"/>
        <w:ind w:left="900"/>
        <w:rPr>
          <w:rFonts w:ascii="Times New Roman" w:hAnsi="Times New Roman" w:cs="Times New Roman"/>
        </w:rPr>
      </w:pPr>
      <w:r w:rsidRPr="00034251">
        <w:rPr>
          <w:rFonts w:ascii="Times New Roman" w:hAnsi="Times New Roman" w:cs="Times New Roman"/>
          <w:color w:val="000000"/>
        </w:rPr>
        <w:t>Zamawiający jest podatnikiem VAT i posiada NIP PL 675-000-22-36.</w:t>
      </w:r>
    </w:p>
    <w:p w:rsidR="002D0653" w:rsidRPr="00034251" w:rsidRDefault="002D0653" w:rsidP="000442ED">
      <w:pPr>
        <w:pStyle w:val="Tekstpodstawowy"/>
        <w:numPr>
          <w:ilvl w:val="6"/>
          <w:numId w:val="19"/>
        </w:numPr>
        <w:tabs>
          <w:tab w:val="left" w:pos="851"/>
        </w:tabs>
        <w:suppressAutoHyphens/>
        <w:spacing w:line="240" w:lineRule="auto"/>
        <w:ind w:left="851" w:hanging="311"/>
        <w:rPr>
          <w:rFonts w:ascii="Times New Roman" w:hAnsi="Times New Roman" w:cs="Times New Roman"/>
        </w:rPr>
      </w:pPr>
      <w:r w:rsidRPr="00034251">
        <w:rPr>
          <w:rFonts w:ascii="Times New Roman" w:hAnsi="Times New Roman" w:cs="Times New Roman"/>
          <w:color w:val="000000"/>
        </w:rPr>
        <w:t xml:space="preserve">Wykonawca jest podatnikiem VAT i posiada NIP ................................ </w:t>
      </w:r>
      <w:r w:rsidRPr="00034251">
        <w:rPr>
          <w:rFonts w:ascii="Times New Roman" w:hAnsi="Times New Roman" w:cs="Times New Roman"/>
        </w:rPr>
        <w:t xml:space="preserve">lub nie jest podatnikiem VAT na terytorium Rzeczypospolitej Polskiej. </w:t>
      </w:r>
    </w:p>
    <w:p w:rsidR="002C52CB" w:rsidRPr="00034251" w:rsidRDefault="002D0653" w:rsidP="002C52CB">
      <w:pPr>
        <w:pStyle w:val="Tekstpodstawowy"/>
        <w:numPr>
          <w:ilvl w:val="6"/>
          <w:numId w:val="19"/>
        </w:numPr>
        <w:tabs>
          <w:tab w:val="left" w:pos="851"/>
        </w:tabs>
        <w:suppressAutoHyphens/>
        <w:spacing w:line="240" w:lineRule="auto"/>
        <w:ind w:left="851" w:hanging="311"/>
        <w:rPr>
          <w:rFonts w:ascii="Times New Roman" w:hAnsi="Times New Roman" w:cs="Times New Roman"/>
        </w:rPr>
      </w:pPr>
      <w:r w:rsidRPr="00034251">
        <w:rPr>
          <w:rFonts w:ascii="Times New Roman" w:hAnsi="Times New Roman" w:cs="Times New Roman"/>
        </w:rPr>
        <w:t>Wynagrodzenie określone w ust. 2 obejmuje wszystkie koszty, które Wykonawca powinien był przewidzieć w celu prawidłowego wykonania umowy.</w:t>
      </w:r>
    </w:p>
    <w:p w:rsidR="002C52CB" w:rsidRPr="00034251" w:rsidRDefault="008824BD" w:rsidP="002C52CB">
      <w:pPr>
        <w:pStyle w:val="Tekstpodstawowy"/>
        <w:numPr>
          <w:ilvl w:val="6"/>
          <w:numId w:val="19"/>
        </w:numPr>
        <w:tabs>
          <w:tab w:val="left" w:pos="851"/>
        </w:tabs>
        <w:suppressAutoHyphens/>
        <w:spacing w:line="240" w:lineRule="auto"/>
        <w:ind w:left="851" w:hanging="311"/>
        <w:rPr>
          <w:rFonts w:ascii="Times New Roman" w:hAnsi="Times New Roman" w:cs="Times New Roman"/>
        </w:rPr>
      </w:pPr>
      <w:r w:rsidRPr="00034251">
        <w:rPr>
          <w:rFonts w:ascii="Times New Roman" w:hAnsi="Times New Roman" w:cs="Times New Roman"/>
        </w:rPr>
        <w:t>Zamawiający oświadcza, iż zgodnie z ustawą z dnia 11 marca 2004 r. o podatku od towarów i usług (t. j. Dz. U. 2020 poz. 106 ze zm.) będzie ubiegał się o zgodę na zastosowanie 0% stawki podatku od towarów i usług VAT na zamawiany sprzęt komputerowy w zakresie objętym zwolnieniem – zgodnie z art. 83 ust. 1 pkt 26 przywołanej ustawy.</w:t>
      </w:r>
      <w:r w:rsidR="002C52CB" w:rsidRPr="00034251">
        <w:t xml:space="preserve"> </w:t>
      </w:r>
      <w:r w:rsidR="002C52CB" w:rsidRPr="00034251">
        <w:rPr>
          <w:rStyle w:val="Odwoanieprzypisudolnego"/>
          <w:rFonts w:ascii="Times New Roman" w:hAnsi="Times New Roman"/>
        </w:rPr>
        <w:footnoteReference w:id="2"/>
      </w:r>
    </w:p>
    <w:p w:rsidR="00233364" w:rsidRPr="00034251" w:rsidRDefault="008824BD" w:rsidP="00233364">
      <w:pPr>
        <w:pStyle w:val="Tekstpodstawowy"/>
        <w:numPr>
          <w:ilvl w:val="6"/>
          <w:numId w:val="19"/>
        </w:numPr>
        <w:tabs>
          <w:tab w:val="left" w:pos="851"/>
        </w:tabs>
        <w:suppressAutoHyphens/>
        <w:spacing w:line="240" w:lineRule="auto"/>
        <w:ind w:left="851" w:hanging="311"/>
        <w:rPr>
          <w:rFonts w:ascii="Times New Roman" w:hAnsi="Times New Roman"/>
        </w:rPr>
      </w:pPr>
      <w:r w:rsidRPr="00034251">
        <w:rPr>
          <w:rFonts w:ascii="Times New Roman" w:hAnsi="Times New Roman" w:cs="Times New Roman"/>
          <w:lang w:eastAsia="x-none"/>
        </w:rPr>
        <w:t xml:space="preserve">Wykonawca w ciągu 14 dni od otrzymania zawiadomienia Zamawiającego </w:t>
      </w:r>
      <w:r w:rsidRPr="00034251">
        <w:rPr>
          <w:rFonts w:ascii="Times New Roman" w:hAnsi="Times New Roman" w:cs="Times New Roman"/>
        </w:rPr>
        <w:t>przesłanego</w:t>
      </w:r>
      <w:r w:rsidRPr="00034251">
        <w:rPr>
          <w:rFonts w:ascii="Times New Roman" w:hAnsi="Times New Roman" w:cs="Times New Roman"/>
          <w:lang w:eastAsia="x-none"/>
        </w:rPr>
        <w:t xml:space="preserve"> na adres poczty elektronicznej Wykonawcy o wydaniu zaświadczenia przez ministra właściwego ds. szkolnictwa wyższego, potwierdzającego przeznaczenie dostarczonego sprzętu komputerowego dla placówki oświatowej w rozumieniu art. 83 ust. 1 </w:t>
      </w:r>
      <w:r w:rsidRPr="00034251">
        <w:rPr>
          <w:rFonts w:ascii="Times New Roman" w:hAnsi="Times New Roman" w:cs="Times New Roman"/>
          <w:lang w:val="x-none" w:eastAsia="x-none"/>
        </w:rPr>
        <w:t>pkt</w:t>
      </w:r>
      <w:r w:rsidRPr="00034251">
        <w:rPr>
          <w:rFonts w:ascii="Times New Roman" w:hAnsi="Times New Roman" w:cs="Times New Roman"/>
          <w:lang w:eastAsia="x-none"/>
        </w:rPr>
        <w:t xml:space="preserve"> 26 ustawy </w:t>
      </w:r>
      <w:r w:rsidRPr="00034251">
        <w:rPr>
          <w:rFonts w:ascii="Times New Roman" w:hAnsi="Times New Roman" w:cs="Times New Roman"/>
        </w:rPr>
        <w:t xml:space="preserve">z dnia 11 marca 2004 r. o podatku od towarów i usług (t. j. Dz. U. 2020 poz. 106 ze zm.), doręczy wystawioną korektę faktury opiewającą na kwotę netto wskazaną w § 3 ust. 2 umowy </w:t>
      </w:r>
      <w:r w:rsidRPr="00034251">
        <w:rPr>
          <w:rFonts w:ascii="Times New Roman" w:hAnsi="Times New Roman" w:cs="Times New Roman"/>
          <w:lang w:val="x-none" w:eastAsia="x-none"/>
        </w:rPr>
        <w:t>w zakresie objętym</w:t>
      </w:r>
      <w:r w:rsidRPr="00034251">
        <w:rPr>
          <w:rFonts w:ascii="Times New Roman" w:hAnsi="Times New Roman" w:cs="Times New Roman"/>
          <w:lang w:eastAsia="x-none"/>
        </w:rPr>
        <w:t xml:space="preserve"> stawką 0% VAT</w:t>
      </w:r>
      <w:r w:rsidRPr="00034251">
        <w:rPr>
          <w:rFonts w:ascii="Times New Roman" w:hAnsi="Times New Roman" w:cs="Times New Roman"/>
        </w:rPr>
        <w:t xml:space="preserve"> do siedziby Działu Zaopatrzenia - Sekcji Aparatury UJ w Krakowie (30-060) przy ul. Ingardena 3, pokój nr 5. Postanowień zdania 1. nie stosuje się w przypadku, gdy Wykonawca wystawił fakturę opiewającą na kwotę wynagrodzenia netto.</w:t>
      </w:r>
      <w:r w:rsidR="00233364" w:rsidRPr="00034251">
        <w:rPr>
          <w:rFonts w:ascii="Times New Roman" w:hAnsi="Times New Roman" w:cs="Times New Roman"/>
        </w:rPr>
        <w:t xml:space="preserve"> </w:t>
      </w:r>
      <w:r w:rsidR="00233364" w:rsidRPr="00034251">
        <w:rPr>
          <w:rFonts w:ascii="Times New Roman" w:hAnsi="Times New Roman"/>
        </w:rPr>
        <w:t xml:space="preserve">Wykonawca dokona zwrotu należności wskazanej w powyższej fakturze korygującej </w:t>
      </w:r>
      <w:r w:rsidR="00233364" w:rsidRPr="00034251">
        <w:rPr>
          <w:rFonts w:ascii="Times New Roman" w:hAnsi="Times New Roman"/>
        </w:rPr>
        <w:lastRenderedPageBreak/>
        <w:t xml:space="preserve">na wskazany przez Zamawiającego rachunku bankowym w terminie do 21 dni, licząc od dnia jej doręczenia Zamawiającemu. </w:t>
      </w:r>
      <w:r w:rsidR="00233364" w:rsidRPr="00034251">
        <w:rPr>
          <w:rStyle w:val="Odwoanieprzypisudolnego"/>
          <w:rFonts w:ascii="Times New Roman" w:hAnsi="Times New Roman"/>
        </w:rPr>
        <w:footnoteReference w:id="3"/>
      </w:r>
    </w:p>
    <w:p w:rsidR="002D0653" w:rsidRPr="008824BD" w:rsidRDefault="002D0653" w:rsidP="000442ED">
      <w:pPr>
        <w:pStyle w:val="Tekstpodstawowy"/>
        <w:numPr>
          <w:ilvl w:val="6"/>
          <w:numId w:val="19"/>
        </w:numPr>
        <w:tabs>
          <w:tab w:val="left" w:pos="851"/>
        </w:tabs>
        <w:suppressAutoHyphens/>
        <w:spacing w:line="240" w:lineRule="auto"/>
        <w:ind w:left="851" w:hanging="311"/>
        <w:rPr>
          <w:rFonts w:ascii="Times New Roman" w:hAnsi="Times New Roman" w:cs="Times New Roman"/>
        </w:rPr>
      </w:pPr>
      <w:r w:rsidRPr="008824BD">
        <w:rPr>
          <w:rFonts w:ascii="Times New Roman" w:hAnsi="Times New Roman" w:cs="Times New Roman"/>
        </w:rPr>
        <w:t>Należny od kwoty wynagrodzenia podatek od towarów i usług VAT, pokryje Zamawiający na konto</w:t>
      </w:r>
      <w:r w:rsidRPr="008824BD">
        <w:rPr>
          <w:rFonts w:ascii="Times New Roman" w:hAnsi="Times New Roman" w:cs="Times New Roman"/>
          <w:lang w:eastAsia="x-none"/>
        </w:rPr>
        <w:t xml:space="preserve"> właściwego Urzędu Skarbowego w przypadku powstania u Zamawiającego obowiązku podatkowego zgodnie z przepisami o podatku od towarów i usług.</w:t>
      </w:r>
    </w:p>
    <w:p w:rsidR="00A6680C" w:rsidRPr="008824BD" w:rsidRDefault="00A6680C" w:rsidP="002D0653">
      <w:pPr>
        <w:pStyle w:val="Tekstpodstawowy"/>
        <w:spacing w:line="240" w:lineRule="auto"/>
        <w:ind w:left="540"/>
        <w:jc w:val="center"/>
        <w:rPr>
          <w:rFonts w:ascii="Times New Roman" w:hAnsi="Times New Roman" w:cs="Times New Roman"/>
          <w:b/>
          <w:color w:val="000000"/>
        </w:rPr>
      </w:pPr>
    </w:p>
    <w:p w:rsidR="002D0653" w:rsidRPr="008824BD" w:rsidRDefault="002D0653" w:rsidP="002D0653">
      <w:pPr>
        <w:pStyle w:val="Tekstpodstawowy"/>
        <w:spacing w:line="240" w:lineRule="auto"/>
        <w:ind w:left="540"/>
        <w:jc w:val="center"/>
        <w:rPr>
          <w:rFonts w:ascii="Times New Roman" w:hAnsi="Times New Roman" w:cs="Times New Roman"/>
        </w:rPr>
      </w:pPr>
      <w:r w:rsidRPr="008824BD">
        <w:rPr>
          <w:rFonts w:ascii="Times New Roman" w:hAnsi="Times New Roman" w:cs="Times New Roman"/>
          <w:b/>
          <w:color w:val="000000"/>
        </w:rPr>
        <w:t>§ 4</w:t>
      </w:r>
    </w:p>
    <w:p w:rsidR="002D0653" w:rsidRPr="008824BD" w:rsidRDefault="002D0653" w:rsidP="000442ED">
      <w:pPr>
        <w:pStyle w:val="Tekstpodstawowy"/>
        <w:numPr>
          <w:ilvl w:val="0"/>
          <w:numId w:val="20"/>
        </w:numPr>
        <w:tabs>
          <w:tab w:val="left" w:pos="900"/>
        </w:tabs>
        <w:spacing w:line="240" w:lineRule="auto"/>
        <w:ind w:left="900"/>
        <w:rPr>
          <w:rFonts w:ascii="Times New Roman" w:hAnsi="Times New Roman" w:cs="Times New Roman"/>
        </w:rPr>
      </w:pPr>
      <w:bookmarkStart w:id="1" w:name="OLE_LINK3"/>
      <w:bookmarkStart w:id="2" w:name="OLE_LINK4"/>
      <w:r w:rsidRPr="008824BD">
        <w:rPr>
          <w:rFonts w:ascii="Times New Roman" w:hAnsi="Times New Roman" w:cs="Times New Roman"/>
        </w:rPr>
        <w:t xml:space="preserve">Wykonawca otrzyma wynagrodzenie po wykonaniu całości przedmiotu umowy, </w:t>
      </w:r>
      <w:r w:rsidRPr="008824BD">
        <w:rPr>
          <w:rFonts w:ascii="Times New Roman" w:hAnsi="Times New Roman" w:cs="Times New Roman"/>
        </w:rPr>
        <w:br/>
        <w:t xml:space="preserve">potwierdzonego protokołem odbioru bez zastrzeżeń i po złożeniu prawidłowo </w:t>
      </w:r>
      <w:r w:rsidRPr="008824BD">
        <w:rPr>
          <w:rFonts w:ascii="Times New Roman" w:hAnsi="Times New Roman" w:cs="Times New Roman"/>
        </w:rPr>
        <w:br/>
        <w:t>wystawionej faktury w siedzibie jednostki organizacyjnej wskazanej w § 1 ust. 1 umowy</w:t>
      </w:r>
      <w:bookmarkEnd w:id="1"/>
      <w:bookmarkEnd w:id="2"/>
      <w:r w:rsidRPr="008824BD">
        <w:rPr>
          <w:rFonts w:ascii="Times New Roman" w:hAnsi="Times New Roman" w:cs="Times New Roman"/>
        </w:rPr>
        <w:t xml:space="preserve">. </w:t>
      </w:r>
    </w:p>
    <w:p w:rsidR="002D0653" w:rsidRPr="008824BD" w:rsidRDefault="002D0653" w:rsidP="000442ED">
      <w:pPr>
        <w:pStyle w:val="Tekstpodstawowy"/>
        <w:numPr>
          <w:ilvl w:val="0"/>
          <w:numId w:val="20"/>
        </w:numPr>
        <w:tabs>
          <w:tab w:val="left" w:pos="900"/>
        </w:tabs>
        <w:spacing w:line="240" w:lineRule="auto"/>
        <w:ind w:left="900"/>
        <w:rPr>
          <w:rFonts w:ascii="Times New Roman" w:hAnsi="Times New Roman" w:cs="Times New Roman"/>
        </w:rPr>
      </w:pPr>
      <w:r w:rsidRPr="008824BD">
        <w:rPr>
          <w:rFonts w:ascii="Times New Roman" w:hAnsi="Times New Roman" w:cs="Times New Roman"/>
        </w:rPr>
        <w:t xml:space="preserve">Termin zapłaty faktury za wykonany i odebrany przedmiot umowy ustala się do 30 dni </w:t>
      </w:r>
      <w:r w:rsidRPr="008824BD">
        <w:rPr>
          <w:rStyle w:val="FontStyle44"/>
          <w:sz w:val="24"/>
          <w:szCs w:val="24"/>
        </w:rPr>
        <w:t xml:space="preserve">od dnia doręczenia faktury, wystawionej po odebraniu zamówienia i podpisaniu protokołu odbioru bez zastrzeżeń. </w:t>
      </w:r>
    </w:p>
    <w:p w:rsidR="002D0653" w:rsidRPr="008824BD" w:rsidRDefault="002D0653" w:rsidP="000442ED">
      <w:pPr>
        <w:pStyle w:val="Tekstpodstawowy"/>
        <w:numPr>
          <w:ilvl w:val="0"/>
          <w:numId w:val="20"/>
        </w:numPr>
        <w:tabs>
          <w:tab w:val="left" w:pos="900"/>
        </w:tabs>
        <w:spacing w:line="240" w:lineRule="auto"/>
        <w:ind w:left="900"/>
        <w:rPr>
          <w:rFonts w:ascii="Times New Roman" w:hAnsi="Times New Roman" w:cs="Times New Roman"/>
        </w:rPr>
      </w:pPr>
      <w:r w:rsidRPr="008824BD">
        <w:rPr>
          <w:rFonts w:ascii="Times New Roman" w:hAnsi="Times New Roman" w:cs="Times New Roman"/>
        </w:rPr>
        <w:t xml:space="preserve">Zamawiający przystąpi do czynności odbioru po pisemnym powiadomieniu go przez Wykonawcę o gotowości do odbioru. Dokument zgłoszenia o gotowości do odbioru Wykonawca zobowiązany jest dostarczyć do osoby wskazanej w § 1 ust. </w:t>
      </w:r>
      <w:r w:rsidR="00D576E3">
        <w:rPr>
          <w:rFonts w:ascii="Times New Roman" w:hAnsi="Times New Roman" w:cs="Times New Roman"/>
        </w:rPr>
        <w:t>4</w:t>
      </w:r>
      <w:r w:rsidRPr="008824BD">
        <w:rPr>
          <w:rFonts w:ascii="Times New Roman" w:hAnsi="Times New Roman" w:cs="Times New Roman"/>
        </w:rPr>
        <w:t xml:space="preserve"> umowy na co najmniej 3 dni robocze przed planowanym terminem odbioru.</w:t>
      </w:r>
    </w:p>
    <w:p w:rsidR="002D0653" w:rsidRPr="008824BD" w:rsidRDefault="002D0653" w:rsidP="000442ED">
      <w:pPr>
        <w:pStyle w:val="Tekstpodstawowy"/>
        <w:numPr>
          <w:ilvl w:val="0"/>
          <w:numId w:val="20"/>
        </w:numPr>
        <w:tabs>
          <w:tab w:val="left" w:pos="900"/>
        </w:tabs>
        <w:spacing w:line="240" w:lineRule="auto"/>
        <w:ind w:left="900"/>
        <w:rPr>
          <w:rFonts w:ascii="Times New Roman" w:hAnsi="Times New Roman" w:cs="Times New Roman"/>
        </w:rPr>
      </w:pPr>
      <w:r w:rsidRPr="008824BD">
        <w:rPr>
          <w:rFonts w:ascii="Times New Roman" w:hAnsi="Times New Roman" w:cs="Times New Roman"/>
        </w:rPr>
        <w:t xml:space="preserve">Za dzień odbioru przedmiotu umowy Strony uważać będą dzień faktycznej realizacji przez Wykonawcę czynności składających się na przedmiot zamówienia, który </w:t>
      </w:r>
      <w:r w:rsidRPr="008824BD">
        <w:rPr>
          <w:rFonts w:ascii="Times New Roman" w:hAnsi="Times New Roman" w:cs="Times New Roman"/>
        </w:rPr>
        <w:br/>
        <w:t>zostanie odnotowany ww. protokole.</w:t>
      </w:r>
    </w:p>
    <w:p w:rsidR="002D0653" w:rsidRPr="008824BD" w:rsidRDefault="002D0653" w:rsidP="000442ED">
      <w:pPr>
        <w:pStyle w:val="Tekstpodstawowy"/>
        <w:numPr>
          <w:ilvl w:val="0"/>
          <w:numId w:val="20"/>
        </w:numPr>
        <w:tabs>
          <w:tab w:val="left" w:pos="900"/>
        </w:tabs>
        <w:spacing w:line="240" w:lineRule="auto"/>
        <w:ind w:left="900"/>
        <w:rPr>
          <w:rFonts w:ascii="Times New Roman" w:hAnsi="Times New Roman" w:cs="Times New Roman"/>
        </w:rPr>
      </w:pPr>
      <w:r w:rsidRPr="008824BD">
        <w:rPr>
          <w:rFonts w:ascii="Times New Roman" w:hAnsi="Times New Roman" w:cs="Times New Roman"/>
        </w:rPr>
        <w:t xml:space="preserve">Protokół odbioru przedmiotu umowy będzie sporządzony z udziałem </w:t>
      </w:r>
      <w:r w:rsidRPr="008824BD">
        <w:rPr>
          <w:rFonts w:ascii="Times New Roman" w:hAnsi="Times New Roman" w:cs="Times New Roman"/>
        </w:rPr>
        <w:br/>
        <w:t>upoważnionych przedstawicieli stron umowy, po sprawdzeniu zgodności realizacji przedmiotu umowy zgodnie z warunkami umowy, Z wraz z załącznikami i ofertą Wykonawcy oraz przeprowadzeniu uruchomienia.</w:t>
      </w:r>
    </w:p>
    <w:p w:rsidR="002D0653" w:rsidRPr="008824BD" w:rsidRDefault="002D0653" w:rsidP="000442ED">
      <w:pPr>
        <w:pStyle w:val="Tekstpodstawowy"/>
        <w:numPr>
          <w:ilvl w:val="0"/>
          <w:numId w:val="20"/>
        </w:numPr>
        <w:tabs>
          <w:tab w:val="left" w:pos="900"/>
        </w:tabs>
        <w:spacing w:line="240" w:lineRule="auto"/>
        <w:ind w:left="900"/>
        <w:rPr>
          <w:rFonts w:ascii="Times New Roman" w:hAnsi="Times New Roman" w:cs="Times New Roman"/>
        </w:rPr>
      </w:pPr>
      <w:r w:rsidRPr="008824BD">
        <w:rPr>
          <w:rFonts w:ascii="Times New Roman" w:hAnsi="Times New Roman" w:cs="Times New Roman"/>
        </w:rPr>
        <w:t>Zamawiający dokona odbioru całości przedmiotu zamówienia w terminie do 7 dni roboczych od dnia otrzymania przez niego pisemnego zawiadomienia Wykonawcy wskazanego w ust. 3 niniejszego paragrafu, pod warunkiem, iż przedmiot umowy będzie wolny od wad.</w:t>
      </w:r>
    </w:p>
    <w:p w:rsidR="002D0653" w:rsidRPr="008824BD" w:rsidRDefault="002D0653" w:rsidP="000442ED">
      <w:pPr>
        <w:pStyle w:val="Tekstpodstawowy"/>
        <w:numPr>
          <w:ilvl w:val="0"/>
          <w:numId w:val="20"/>
        </w:numPr>
        <w:tabs>
          <w:tab w:val="left" w:pos="900"/>
        </w:tabs>
        <w:spacing w:line="240" w:lineRule="auto"/>
        <w:ind w:left="900"/>
        <w:rPr>
          <w:rFonts w:ascii="Times New Roman" w:hAnsi="Times New Roman" w:cs="Times New Roman"/>
        </w:rPr>
      </w:pPr>
      <w:r w:rsidRPr="008824BD">
        <w:rPr>
          <w:rFonts w:ascii="Times New Roman" w:hAnsi="Times New Roman" w:cs="Times New Roman"/>
        </w:rPr>
        <w:t xml:space="preserve">Dostawa części urządzeń składających się na przedmiot umowy nie jest </w:t>
      </w:r>
      <w:r w:rsidRPr="008824BD">
        <w:rPr>
          <w:rFonts w:ascii="Times New Roman" w:hAnsi="Times New Roman" w:cs="Times New Roman"/>
        </w:rPr>
        <w:br/>
        <w:t xml:space="preserve">równoznaczna z przekazaniem go do eksploatacji. Protokół odbioru przedmiotu umowy do eksploatacji może być podpisany dopiero po należytym wykonaniu </w:t>
      </w:r>
      <w:r w:rsidRPr="008824BD">
        <w:rPr>
          <w:rFonts w:ascii="Times New Roman" w:hAnsi="Times New Roman" w:cs="Times New Roman"/>
        </w:rPr>
        <w:br/>
        <w:t xml:space="preserve">całości umowy. </w:t>
      </w:r>
    </w:p>
    <w:p w:rsidR="002D0653" w:rsidRPr="007F2722" w:rsidRDefault="002D0653" w:rsidP="000442ED">
      <w:pPr>
        <w:pStyle w:val="Tekstpodstawowy"/>
        <w:numPr>
          <w:ilvl w:val="0"/>
          <w:numId w:val="20"/>
        </w:numPr>
        <w:tabs>
          <w:tab w:val="left" w:pos="900"/>
        </w:tabs>
        <w:spacing w:line="240" w:lineRule="auto"/>
        <w:ind w:left="900"/>
        <w:rPr>
          <w:rFonts w:ascii="Times New Roman" w:hAnsi="Times New Roman" w:cs="Times New Roman"/>
        </w:rPr>
      </w:pPr>
      <w:r w:rsidRPr="008824BD">
        <w:rPr>
          <w:rFonts w:ascii="Times New Roman" w:hAnsi="Times New Roman" w:cs="Times New Roman"/>
          <w:color w:val="000000"/>
        </w:rPr>
        <w:t xml:space="preserve">Podpisanie protokołu nie wyłącza dochodzenia przez Zamawiającego roszczeń </w:t>
      </w:r>
      <w:r w:rsidRPr="008824BD">
        <w:rPr>
          <w:rFonts w:ascii="Times New Roman" w:hAnsi="Times New Roman" w:cs="Times New Roman"/>
          <w:color w:val="000000"/>
        </w:rPr>
        <w:br/>
        <w:t>z tytułu nienależytego wykonania umowy, w szczególności w przypadku wykrycia wad przedmiotu umowy przez Zamawiającego</w:t>
      </w:r>
      <w:r w:rsidRPr="007F2722">
        <w:rPr>
          <w:rFonts w:ascii="Times New Roman" w:hAnsi="Times New Roman" w:cs="Times New Roman"/>
          <w:color w:val="000000"/>
        </w:rPr>
        <w:t xml:space="preserve"> po dokonaniu odbioru</w:t>
      </w:r>
      <w:r w:rsidRPr="007F2722">
        <w:rPr>
          <w:rFonts w:ascii="Times New Roman" w:hAnsi="Times New Roman" w:cs="Times New Roman"/>
        </w:rPr>
        <w:t xml:space="preserve">. </w:t>
      </w:r>
    </w:p>
    <w:p w:rsidR="002D0653" w:rsidRPr="007F2722" w:rsidRDefault="002D0653" w:rsidP="000442ED">
      <w:pPr>
        <w:pStyle w:val="Tekstpodstawowy"/>
        <w:numPr>
          <w:ilvl w:val="0"/>
          <w:numId w:val="20"/>
        </w:numPr>
        <w:tabs>
          <w:tab w:val="left" w:pos="900"/>
        </w:tabs>
        <w:spacing w:line="240" w:lineRule="auto"/>
        <w:ind w:left="900"/>
        <w:rPr>
          <w:rFonts w:ascii="Times New Roman" w:hAnsi="Times New Roman" w:cs="Times New Roman"/>
        </w:rPr>
      </w:pPr>
      <w:r w:rsidRPr="007F2722">
        <w:rPr>
          <w:rFonts w:ascii="Times New Roman" w:hAnsi="Times New Roman" w:cs="Times New Roman"/>
        </w:rPr>
        <w:t xml:space="preserve">Do przeprowadzenia odbioru przedmiotu umowy ze strony Zamawiającego </w:t>
      </w:r>
      <w:r w:rsidRPr="007F2722">
        <w:rPr>
          <w:rFonts w:ascii="Times New Roman" w:hAnsi="Times New Roman" w:cs="Times New Roman"/>
        </w:rPr>
        <w:br/>
        <w:t>upoważniony jest przedstawiciel wskazany w §</w:t>
      </w:r>
      <w:r w:rsidR="00D576E3">
        <w:rPr>
          <w:rFonts w:ascii="Times New Roman" w:hAnsi="Times New Roman" w:cs="Times New Roman"/>
        </w:rPr>
        <w:t xml:space="preserve"> </w:t>
      </w:r>
      <w:r w:rsidRPr="007F2722">
        <w:rPr>
          <w:rFonts w:ascii="Times New Roman" w:hAnsi="Times New Roman" w:cs="Times New Roman"/>
        </w:rPr>
        <w:t xml:space="preserve">1 ust. </w:t>
      </w:r>
      <w:r w:rsidR="00D576E3">
        <w:rPr>
          <w:rFonts w:ascii="Times New Roman" w:hAnsi="Times New Roman" w:cs="Times New Roman"/>
        </w:rPr>
        <w:t>4</w:t>
      </w:r>
      <w:r w:rsidRPr="007F2722">
        <w:rPr>
          <w:rFonts w:ascii="Times New Roman" w:hAnsi="Times New Roman" w:cs="Times New Roman"/>
        </w:rPr>
        <w:t xml:space="preserve"> umowy.</w:t>
      </w:r>
    </w:p>
    <w:p w:rsidR="00D070F2" w:rsidRPr="007F2722" w:rsidRDefault="002D0653" w:rsidP="000442ED">
      <w:pPr>
        <w:pStyle w:val="Tekstpodstawowy"/>
        <w:numPr>
          <w:ilvl w:val="0"/>
          <w:numId w:val="20"/>
        </w:numPr>
        <w:tabs>
          <w:tab w:val="left" w:pos="900"/>
        </w:tabs>
        <w:spacing w:line="240" w:lineRule="auto"/>
        <w:ind w:left="900"/>
        <w:rPr>
          <w:rFonts w:ascii="Times New Roman" w:hAnsi="Times New Roman" w:cs="Times New Roman"/>
          <w:lang w:val="x-none" w:eastAsia="x-none"/>
        </w:rPr>
      </w:pPr>
      <w:r w:rsidRPr="007F2722">
        <w:rPr>
          <w:rFonts w:ascii="Times New Roman" w:hAnsi="Times New Roman" w:cs="Times New Roman"/>
          <w:lang w:val="x-none" w:eastAsia="x-none"/>
        </w:rPr>
        <w:t xml:space="preserve">W przypadku wystawiania przez Wykonawcę ustrukturyzowanych faktur elektronicznych w rozumieniu art. 6 ust. 1 ustawy z dnia 9 listopada 2018 r. o elektronicznym fakturowaniu w zamówieniach publicznych, koncesjach na roboty </w:t>
      </w:r>
      <w:r w:rsidRPr="007F2722">
        <w:rPr>
          <w:rFonts w:ascii="Times New Roman" w:hAnsi="Times New Roman" w:cs="Times New Roman"/>
        </w:rPr>
        <w:t>budowlane</w:t>
      </w:r>
      <w:r w:rsidRPr="007F2722">
        <w:rPr>
          <w:rFonts w:ascii="Times New Roman" w:hAnsi="Times New Roman" w:cs="Times New Roman"/>
          <w:lang w:val="x-none" w:eastAsia="x-none"/>
        </w:rPr>
        <w:t xml:space="preserve"> lub usługi oraz partnerstwie publiczno-</w:t>
      </w:r>
      <w:r w:rsidRPr="007F2722">
        <w:rPr>
          <w:rFonts w:ascii="Times New Roman" w:hAnsi="Times New Roman" w:cs="Times New Roman"/>
        </w:rPr>
        <w:t>prywatnym</w:t>
      </w:r>
      <w:r w:rsidRPr="007F2722">
        <w:rPr>
          <w:rFonts w:ascii="Times New Roman" w:hAnsi="Times New Roman" w:cs="Times New Roman"/>
          <w:lang w:val="x-none" w:eastAsia="x-none"/>
        </w:rPr>
        <w:t xml:space="preserve"> (</w:t>
      </w:r>
      <w:r w:rsidR="00D070F2" w:rsidRPr="007F2722">
        <w:rPr>
          <w:rFonts w:ascii="Times New Roman" w:hAnsi="Times New Roman" w:cs="Times New Roman"/>
          <w:lang w:eastAsia="x-none"/>
        </w:rPr>
        <w:t xml:space="preserve">t. j. </w:t>
      </w:r>
      <w:r w:rsidRPr="007F2722">
        <w:rPr>
          <w:rFonts w:ascii="Times New Roman" w:hAnsi="Times New Roman" w:cs="Times New Roman"/>
          <w:lang w:val="x-none" w:eastAsia="x-none"/>
        </w:rPr>
        <w:t>Dz. U. 20</w:t>
      </w:r>
      <w:r w:rsidR="00D070F2" w:rsidRPr="007F2722">
        <w:rPr>
          <w:rFonts w:ascii="Times New Roman" w:hAnsi="Times New Roman" w:cs="Times New Roman"/>
          <w:lang w:eastAsia="x-none"/>
        </w:rPr>
        <w:t>20</w:t>
      </w:r>
      <w:r w:rsidRPr="007F2722">
        <w:rPr>
          <w:rFonts w:ascii="Times New Roman" w:hAnsi="Times New Roman" w:cs="Times New Roman"/>
          <w:lang w:val="x-none" w:eastAsia="x-none"/>
        </w:rPr>
        <w:t xml:space="preserve"> poz. </w:t>
      </w:r>
      <w:r w:rsidR="00D070F2" w:rsidRPr="007F2722">
        <w:rPr>
          <w:rFonts w:ascii="Times New Roman" w:hAnsi="Times New Roman" w:cs="Times New Roman"/>
          <w:lang w:eastAsia="x-none"/>
        </w:rPr>
        <w:t>1666</w:t>
      </w:r>
      <w:r w:rsidRPr="007F2722">
        <w:rPr>
          <w:rFonts w:ascii="Times New Roman" w:hAnsi="Times New Roman" w:cs="Times New Roman"/>
          <w:lang w:val="x-none" w:eastAsia="x-none"/>
        </w:rPr>
        <w:t xml:space="preserve"> ze zm.) za pośrednictwem Platformy Elektronicznego Fakturowania dostępnej pod adresem: </w:t>
      </w:r>
      <w:hyperlink r:id="rId16" w:history="1">
        <w:r w:rsidRPr="007F2722">
          <w:rPr>
            <w:rStyle w:val="Hipercze"/>
            <w:rFonts w:ascii="Times New Roman" w:hAnsi="Times New Roman" w:cs="Times New Roman"/>
            <w:lang w:val="x-none" w:eastAsia="x-none"/>
          </w:rPr>
          <w:t>https://efaktura.gov.pl/</w:t>
        </w:r>
      </w:hyperlink>
      <w:r w:rsidRPr="007F2722">
        <w:rPr>
          <w:rFonts w:ascii="Times New Roman" w:hAnsi="Times New Roman" w:cs="Times New Roman"/>
          <w:lang w:val="x-none" w:eastAsia="x-none"/>
        </w:rPr>
        <w:t>, w polu „referencja”, Wykonawca wpisze następujący adres e-mail:………….</w:t>
      </w:r>
    </w:p>
    <w:p w:rsidR="00D070F2" w:rsidRPr="007F2722" w:rsidRDefault="00D070F2" w:rsidP="000442ED">
      <w:pPr>
        <w:pStyle w:val="Tekstpodstawowy"/>
        <w:numPr>
          <w:ilvl w:val="0"/>
          <w:numId w:val="20"/>
        </w:numPr>
        <w:tabs>
          <w:tab w:val="left" w:pos="900"/>
        </w:tabs>
        <w:spacing w:line="240" w:lineRule="auto"/>
        <w:ind w:left="900"/>
        <w:rPr>
          <w:rFonts w:ascii="Times New Roman" w:hAnsi="Times New Roman" w:cs="Times New Roman"/>
          <w:lang w:val="x-none" w:eastAsia="x-none"/>
        </w:rPr>
      </w:pPr>
      <w:r w:rsidRPr="007F2722">
        <w:rPr>
          <w:rFonts w:ascii="Times New Roman" w:hAnsi="Times New Roman" w:cs="Times New Roman"/>
        </w:rPr>
        <w:t xml:space="preserve">Wykonawca zobowiązany jest do wskazania na fakturze numeru rachunku rozliczeniowego, który został ujawniony w wykazie podmiotów zarejestrowanych </w:t>
      </w:r>
      <w:r w:rsidRPr="007F2722">
        <w:rPr>
          <w:rFonts w:ascii="Times New Roman" w:hAnsi="Times New Roman" w:cs="Times New Roman"/>
        </w:rPr>
        <w:lastRenderedPageBreak/>
        <w:t>jako podatnicy VAT, niezarejestrowanych oraz wykreślonych i przywróconych do rejestru VAT prowadzonym przez Szefa Krajowej Administracji Skarbowej (tzw. „Biała lista” – art. 96b ust. 1 ustawy VAT.</w:t>
      </w:r>
    </w:p>
    <w:p w:rsidR="00D070F2" w:rsidRPr="007F2722" w:rsidRDefault="00D070F2" w:rsidP="000442ED">
      <w:pPr>
        <w:pStyle w:val="Tekstpodstawowy"/>
        <w:numPr>
          <w:ilvl w:val="0"/>
          <w:numId w:val="20"/>
        </w:numPr>
        <w:tabs>
          <w:tab w:val="left" w:pos="900"/>
        </w:tabs>
        <w:spacing w:line="240" w:lineRule="auto"/>
        <w:ind w:left="900"/>
        <w:rPr>
          <w:rFonts w:ascii="Times New Roman" w:hAnsi="Times New Roman" w:cs="Times New Roman"/>
          <w:lang w:val="x-none" w:eastAsia="x-none"/>
        </w:rPr>
      </w:pPr>
      <w:r w:rsidRPr="007F2722">
        <w:rPr>
          <w:rFonts w:ascii="Times New Roman" w:hAnsi="Times New Roman" w:cs="Times New Roman"/>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rsidR="00D070F2" w:rsidRPr="007F2722" w:rsidRDefault="00D070F2" w:rsidP="000442ED">
      <w:pPr>
        <w:pStyle w:val="Tekstpodstawowy"/>
        <w:numPr>
          <w:ilvl w:val="0"/>
          <w:numId w:val="20"/>
        </w:numPr>
        <w:tabs>
          <w:tab w:val="left" w:pos="900"/>
        </w:tabs>
        <w:spacing w:line="240" w:lineRule="auto"/>
        <w:ind w:left="900"/>
        <w:rPr>
          <w:rFonts w:ascii="Times New Roman" w:hAnsi="Times New Roman" w:cs="Times New Roman"/>
          <w:lang w:val="x-none" w:eastAsia="x-none"/>
        </w:rPr>
      </w:pPr>
      <w:r w:rsidRPr="007F2722">
        <w:rPr>
          <w:rFonts w:ascii="Times New Roman" w:hAnsi="Times New Roman" w:cs="Times New Roman"/>
        </w:rPr>
        <w:t>Zamawiający w przypadku, gdy Wykonawca jest zarejestrowany jako czynny podatnik podatku od towarów i usług Zamawiający może dokonać płatności wynagrodzenia z zastosowaniem mechanizmu podzielonej płatności, to jest w sposób wskazany w art. 108a ust. 2 ustawy VAT. Postanowień zdania 1. nie stosuje się, gdy przedmiot umowy stanowi czynność zwolnioną z podatku VAT albo jest on objęty 0% stawką podatku VAT.</w:t>
      </w:r>
    </w:p>
    <w:p w:rsidR="00D070F2" w:rsidRPr="007F2722" w:rsidRDefault="00D070F2" w:rsidP="000442ED">
      <w:pPr>
        <w:pStyle w:val="Tekstpodstawowy"/>
        <w:numPr>
          <w:ilvl w:val="0"/>
          <w:numId w:val="20"/>
        </w:numPr>
        <w:tabs>
          <w:tab w:val="left" w:pos="900"/>
        </w:tabs>
        <w:spacing w:line="240" w:lineRule="auto"/>
        <w:ind w:left="900"/>
        <w:rPr>
          <w:rFonts w:ascii="Times New Roman" w:hAnsi="Times New Roman" w:cs="Times New Roman"/>
          <w:lang w:val="x-none" w:eastAsia="x-none"/>
        </w:rPr>
      </w:pPr>
      <w:r w:rsidRPr="007F2722">
        <w:rPr>
          <w:rFonts w:ascii="Times New Roman" w:hAnsi="Times New Roman" w:cs="Times New Roman"/>
        </w:rPr>
        <w:t>Wykonawca potwierdza, iż ujawniony na fakturze bankowy rachunek rozliczeniowy służy mu wyłącznie dla celów rozliczeń z tytułu prowadzonej przez niego działalności gospodarczej, dla którego prowadzony jest rachunek VAT.</w:t>
      </w:r>
    </w:p>
    <w:p w:rsidR="00D070F2" w:rsidRPr="007F2722" w:rsidRDefault="00D070F2" w:rsidP="000442ED">
      <w:pPr>
        <w:pStyle w:val="Tekstpodstawowy"/>
        <w:numPr>
          <w:ilvl w:val="0"/>
          <w:numId w:val="20"/>
        </w:numPr>
        <w:tabs>
          <w:tab w:val="left" w:pos="900"/>
        </w:tabs>
        <w:spacing w:line="240" w:lineRule="auto"/>
        <w:ind w:left="900"/>
        <w:rPr>
          <w:rFonts w:ascii="Times New Roman" w:hAnsi="Times New Roman" w:cs="Times New Roman"/>
          <w:lang w:val="x-none" w:eastAsia="x-none"/>
        </w:rPr>
      </w:pPr>
      <w:r w:rsidRPr="007F2722">
        <w:rPr>
          <w:rFonts w:ascii="Times New Roman" w:hAnsi="Times New Roman" w:cs="Times New Roman"/>
          <w:lang w:val="x-none" w:eastAsia="x-none"/>
        </w:rPr>
        <w:t>Wynagrodzenie przysługujące Wykonawcy jest płatne przelewem z rachunku Zamawiającego, na rachunek bankowy Wykonawcy wskazany w fakturze.</w:t>
      </w:r>
    </w:p>
    <w:p w:rsidR="002D0653" w:rsidRDefault="002D0653" w:rsidP="002D0653">
      <w:pPr>
        <w:pStyle w:val="Tekstpodstawowy"/>
        <w:spacing w:line="240" w:lineRule="auto"/>
        <w:jc w:val="center"/>
        <w:rPr>
          <w:rFonts w:ascii="Times New Roman" w:hAnsi="Times New Roman" w:cs="Times New Roman"/>
          <w:b/>
          <w:color w:val="000000"/>
        </w:rPr>
      </w:pPr>
    </w:p>
    <w:p w:rsidR="002D0653" w:rsidRPr="0071536B" w:rsidRDefault="002D0653" w:rsidP="002D0653">
      <w:pPr>
        <w:pStyle w:val="Tekstpodstawowy"/>
        <w:spacing w:line="240" w:lineRule="auto"/>
        <w:jc w:val="center"/>
      </w:pPr>
      <w:r w:rsidRPr="0071536B">
        <w:rPr>
          <w:rFonts w:ascii="Times New Roman" w:hAnsi="Times New Roman" w:cs="Times New Roman"/>
          <w:b/>
          <w:color w:val="000000"/>
        </w:rPr>
        <w:t>§ 5</w:t>
      </w:r>
    </w:p>
    <w:p w:rsidR="002D0653" w:rsidRPr="0071536B" w:rsidRDefault="002D0653" w:rsidP="002D0653">
      <w:pPr>
        <w:pStyle w:val="Tekstpodstawowy"/>
        <w:numPr>
          <w:ilvl w:val="3"/>
          <w:numId w:val="3"/>
        </w:numPr>
        <w:spacing w:line="240" w:lineRule="auto"/>
        <w:ind w:left="993"/>
      </w:pPr>
      <w:r w:rsidRPr="0071536B">
        <w:rPr>
          <w:rFonts w:ascii="Times New Roman" w:hAnsi="Times New Roman" w:cs="Times New Roman"/>
        </w:rPr>
        <w:t xml:space="preserve">Wykonawca zobowiązuje się wykonać przedmiot umowy bez usterek, przy czym jest zobowiązany on zweryfikować zgodność znajdujących się na przedmiocie umowy oznaczeń z danymi zawartymi w dokumencie gwarancyjnym </w:t>
      </w:r>
      <w:r w:rsidRPr="0071536B">
        <w:rPr>
          <w:rFonts w:ascii="Times New Roman" w:hAnsi="Times New Roman" w:cs="Times New Roman"/>
        </w:rPr>
        <w:br/>
        <w:t xml:space="preserve">(oświadczeniu gwaranta) wskazanym w ust. 2 niniejszego paragrafu umowy oraz stan plomb i innych umieszczonych na nim zabezpieczeń, o ile takie zabezpieczenia zostały zastosowane. Strony zgodnie oświadczają, iż naruszenie przy </w:t>
      </w:r>
      <w:r w:rsidRPr="0071536B">
        <w:rPr>
          <w:rFonts w:ascii="Times New Roman" w:hAnsi="Times New Roman" w:cs="Times New Roman"/>
        </w:rPr>
        <w:br/>
        <w:t>Zamawiającego ww. zabezpieczeń nie będzie skutkowało utratą gwarancji na sprzęt, na którym zostały one umieszczone.</w:t>
      </w:r>
    </w:p>
    <w:p w:rsidR="002D0653" w:rsidRPr="0071536B" w:rsidRDefault="002D0653" w:rsidP="002D0653">
      <w:pPr>
        <w:pStyle w:val="Tekstpodstawowy"/>
        <w:numPr>
          <w:ilvl w:val="3"/>
          <w:numId w:val="3"/>
        </w:numPr>
        <w:spacing w:line="240" w:lineRule="auto"/>
        <w:ind w:left="993"/>
      </w:pPr>
      <w:r w:rsidRPr="0071536B">
        <w:rPr>
          <w:rFonts w:ascii="Times New Roman" w:hAnsi="Times New Roman" w:cs="Times New Roman"/>
        </w:rPr>
        <w:t xml:space="preserve">Wykonawca wraz z dostawą całości przedmiotu niniejszej umowy, wyda </w:t>
      </w:r>
      <w:r w:rsidRPr="0071536B">
        <w:rPr>
          <w:rFonts w:ascii="Times New Roman" w:hAnsi="Times New Roman" w:cs="Times New Roman"/>
        </w:rPr>
        <w:br/>
        <w:t xml:space="preserve">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w:t>
      </w:r>
      <w:r w:rsidRPr="0071536B">
        <w:rPr>
          <w:rFonts w:ascii="Times New Roman" w:hAnsi="Times New Roman" w:cs="Times New Roman"/>
        </w:rPr>
        <w:br/>
        <w:t>stwierdzenia wady fizycznej, a także stwierdzenie, że gwarancja nie wyłącza, nie ogranicza ani nie zawiesza uprawnień Zamawiającego wynikających z przepisów</w:t>
      </w:r>
      <w:r w:rsidRPr="0071536B">
        <w:rPr>
          <w:rFonts w:ascii="Times New Roman" w:hAnsi="Times New Roman" w:cs="Times New Roman"/>
        </w:rPr>
        <w:br/>
        <w:t xml:space="preserve"> o rękojmi za wady przedmiotu umowy.</w:t>
      </w:r>
    </w:p>
    <w:p w:rsidR="002D0653" w:rsidRPr="0071536B" w:rsidRDefault="002D0653" w:rsidP="002D0653">
      <w:pPr>
        <w:pStyle w:val="Tekstpodstawowy"/>
        <w:numPr>
          <w:ilvl w:val="3"/>
          <w:numId w:val="3"/>
        </w:numPr>
        <w:spacing w:line="240" w:lineRule="auto"/>
        <w:ind w:left="993"/>
      </w:pPr>
      <w:r w:rsidRPr="0071536B">
        <w:rPr>
          <w:rFonts w:ascii="Times New Roman" w:hAnsi="Times New Roman" w:cs="Times New Roman"/>
          <w:lang w:val="x-none"/>
        </w:rPr>
        <w:t xml:space="preserve">Wykonawca udziela gwarancji na przedmiot zamówienia </w:t>
      </w:r>
      <w:r w:rsidRPr="0071536B">
        <w:rPr>
          <w:rFonts w:ascii="Times New Roman" w:hAnsi="Times New Roman" w:cs="Times New Roman"/>
        </w:rPr>
        <w:t xml:space="preserve">na okres </w:t>
      </w:r>
      <w:r w:rsidR="00BA7EA7">
        <w:rPr>
          <w:rFonts w:ascii="Times New Roman" w:hAnsi="Times New Roman" w:cs="Times New Roman"/>
          <w:b/>
        </w:rPr>
        <w:t>12</w:t>
      </w:r>
      <w:r w:rsidRPr="0071536B">
        <w:rPr>
          <w:rFonts w:ascii="Times New Roman" w:hAnsi="Times New Roman" w:cs="Times New Roman"/>
          <w:b/>
        </w:rPr>
        <w:t xml:space="preserve"> miesięcy</w:t>
      </w:r>
      <w:r w:rsidR="007373AB">
        <w:rPr>
          <w:rFonts w:ascii="Times New Roman" w:hAnsi="Times New Roman" w:cs="Times New Roman"/>
          <w:b/>
        </w:rPr>
        <w:t xml:space="preserve"> dla sortera oraz 36 miesięcy dla komputera stacjonarnego z monitorem </w:t>
      </w:r>
      <w:r w:rsidRPr="0071536B">
        <w:rPr>
          <w:rFonts w:ascii="Times New Roman" w:hAnsi="Times New Roman" w:cs="Times New Roman"/>
          <w:lang w:val="x-none"/>
        </w:rPr>
        <w:t xml:space="preserve">(licząc od daty wykonania umowy – tj. od daty odbioru przedmiotu umowy, </w:t>
      </w:r>
      <w:r w:rsidRPr="0071536B">
        <w:rPr>
          <w:rFonts w:ascii="Times New Roman" w:hAnsi="Times New Roman" w:cs="Times New Roman"/>
          <w:lang w:val="x-none"/>
        </w:rPr>
        <w:br/>
        <w:t xml:space="preserve">potwierdzonego protokołem odbioru bez zastrzeżeń), z uwzględnieniem zapisów dotyczących warunków gwarancyjnych wynikających z </w:t>
      </w:r>
      <w:proofErr w:type="spellStart"/>
      <w:r w:rsidRPr="0071536B">
        <w:rPr>
          <w:rFonts w:ascii="Times New Roman" w:hAnsi="Times New Roman" w:cs="Times New Roman"/>
        </w:rPr>
        <w:t>Z</w:t>
      </w:r>
      <w:proofErr w:type="spellEnd"/>
      <w:r w:rsidRPr="0071536B">
        <w:rPr>
          <w:rFonts w:ascii="Times New Roman" w:hAnsi="Times New Roman" w:cs="Times New Roman"/>
        </w:rPr>
        <w:t xml:space="preserve"> wraz z załącznikami.</w:t>
      </w:r>
    </w:p>
    <w:p w:rsidR="002D0653" w:rsidRPr="0071536B" w:rsidRDefault="002D0653" w:rsidP="002D0653">
      <w:pPr>
        <w:pStyle w:val="Tekstpodstawowy"/>
        <w:numPr>
          <w:ilvl w:val="3"/>
          <w:numId w:val="3"/>
        </w:numPr>
        <w:spacing w:line="240" w:lineRule="auto"/>
        <w:ind w:left="993"/>
      </w:pPr>
      <w:r w:rsidRPr="0071536B">
        <w:rPr>
          <w:rFonts w:ascii="Times New Roman" w:hAnsi="Times New Roman" w:cs="Times New Roman"/>
        </w:rPr>
        <w:t>Gwarancja będzie świadczona przez producenta lub autoryzowany przez niego</w:t>
      </w:r>
      <w:r w:rsidRPr="0071536B">
        <w:rPr>
          <w:rFonts w:ascii="Times New Roman" w:hAnsi="Times New Roman" w:cs="Times New Roman"/>
        </w:rPr>
        <w:br/>
        <w:t xml:space="preserve"> serwis lub osoby na koszt Wykonawcy w siedzibie Zamawiającego, a jeżeli jest to technicznie niemożliwe to wszelkie działania organizacyjne i koszty związane ze świadczeniem usługi gwarancyjnej poza siedzibą Zamawiającego ponosi </w:t>
      </w:r>
      <w:r w:rsidRPr="0071536B">
        <w:rPr>
          <w:rFonts w:ascii="Times New Roman" w:hAnsi="Times New Roman" w:cs="Times New Roman"/>
        </w:rPr>
        <w:br/>
        <w:t>Wykonawca.</w:t>
      </w:r>
    </w:p>
    <w:p w:rsidR="002D0653" w:rsidRPr="0071536B" w:rsidRDefault="002D0653" w:rsidP="002D0653">
      <w:pPr>
        <w:pStyle w:val="Tekstpodstawowy"/>
        <w:numPr>
          <w:ilvl w:val="3"/>
          <w:numId w:val="3"/>
        </w:numPr>
        <w:spacing w:line="240" w:lineRule="auto"/>
        <w:ind w:left="993"/>
      </w:pPr>
      <w:r w:rsidRPr="0071536B">
        <w:rPr>
          <w:rFonts w:ascii="Times New Roman" w:hAnsi="Times New Roman" w:cs="Times New Roman"/>
          <w:color w:val="000000"/>
        </w:rPr>
        <w:t xml:space="preserve">W przypadku stwierdzenia wad w wykonanym przedmiocie umowy Wykonawca </w:t>
      </w:r>
      <w:r w:rsidRPr="0071536B">
        <w:rPr>
          <w:rFonts w:ascii="Times New Roman" w:hAnsi="Times New Roman" w:cs="Times New Roman"/>
          <w:color w:val="000000"/>
        </w:rPr>
        <w:br/>
        <w:t xml:space="preserve">zobowiązuje się do jego nieodpłatnej wymiany lub usunięcia wad na zasadach </w:t>
      </w:r>
      <w:r w:rsidRPr="0071536B">
        <w:rPr>
          <w:rFonts w:ascii="Times New Roman" w:hAnsi="Times New Roman" w:cs="Times New Roman"/>
          <w:color w:val="000000"/>
        </w:rPr>
        <w:br/>
      </w:r>
      <w:r w:rsidRPr="0071536B">
        <w:rPr>
          <w:rFonts w:ascii="Times New Roman" w:hAnsi="Times New Roman" w:cs="Times New Roman"/>
          <w:color w:val="000000"/>
        </w:rPr>
        <w:lastRenderedPageBreak/>
        <w:t xml:space="preserve">i w trybie określonym w treści </w:t>
      </w:r>
      <w:r w:rsidRPr="0071536B">
        <w:rPr>
          <w:rFonts w:ascii="Times New Roman" w:hAnsi="Times New Roman" w:cs="Times New Roman"/>
        </w:rPr>
        <w:t>dokumentu gwarancyjnego (oświadczenie gwaranta) wskazanego w ust. 2 powyżej, z uwzględnieniem zapisów ust. 5, 6 i 7 niniejszego paragrafu umowy</w:t>
      </w:r>
      <w:r w:rsidRPr="0071536B">
        <w:rPr>
          <w:rFonts w:ascii="Times New Roman" w:hAnsi="Times New Roman" w:cs="Times New Roman"/>
          <w:color w:val="000000"/>
        </w:rPr>
        <w:t>.</w:t>
      </w:r>
    </w:p>
    <w:p w:rsidR="002D0653" w:rsidRPr="0071536B" w:rsidRDefault="002D0653" w:rsidP="002D0653">
      <w:pPr>
        <w:pStyle w:val="Tekstpodstawowy"/>
        <w:numPr>
          <w:ilvl w:val="3"/>
          <w:numId w:val="3"/>
        </w:numPr>
        <w:spacing w:line="240" w:lineRule="auto"/>
        <w:ind w:left="993"/>
      </w:pPr>
      <w:r w:rsidRPr="0071536B">
        <w:rPr>
          <w:rFonts w:ascii="Times New Roman" w:hAnsi="Times New Roman" w:cs="Times New Roman"/>
        </w:rPr>
        <w:t>Czas reakcji na zgłoszenie usterki (przystąpienie do niezwłocznego usunięcia usterki poprzez stawiennictwo serwisanta lub telefoniczne czy e-mail</w:t>
      </w:r>
      <w:r w:rsidR="007A07C5">
        <w:rPr>
          <w:rFonts w:ascii="Times New Roman" w:hAnsi="Times New Roman" w:cs="Times New Roman"/>
        </w:rPr>
        <w:t xml:space="preserve">owe rozwiązanie </w:t>
      </w:r>
      <w:r w:rsidR="007A07C5">
        <w:rPr>
          <w:rFonts w:ascii="Times New Roman" w:hAnsi="Times New Roman" w:cs="Times New Roman"/>
        </w:rPr>
        <w:br/>
        <w:t xml:space="preserve">problemu) do 48 godzin </w:t>
      </w:r>
      <w:r w:rsidRPr="0071536B">
        <w:rPr>
          <w:rFonts w:ascii="Times New Roman" w:hAnsi="Times New Roman" w:cs="Times New Roman"/>
        </w:rPr>
        <w:t xml:space="preserve">od zgłoszenia problemu/usterki (powiadomienia </w:t>
      </w:r>
      <w:r w:rsidRPr="0071536B">
        <w:rPr>
          <w:rFonts w:ascii="Times New Roman" w:hAnsi="Times New Roman" w:cs="Times New Roman"/>
        </w:rPr>
        <w:br/>
        <w:t>telefonicznego lub e-mailowego), z wyłączeniem dni ustawowo wolnych od pracy</w:t>
      </w:r>
      <w:r w:rsidRPr="0071536B">
        <w:rPr>
          <w:rFonts w:ascii="Times New Roman" w:hAnsi="Times New Roman" w:cs="Times New Roman"/>
          <w:color w:val="000000"/>
        </w:rPr>
        <w:t>.</w:t>
      </w:r>
    </w:p>
    <w:p w:rsidR="002D0653" w:rsidRPr="0071536B" w:rsidRDefault="002D0653" w:rsidP="002D0653">
      <w:pPr>
        <w:pStyle w:val="Tekstpodstawowy"/>
        <w:numPr>
          <w:ilvl w:val="3"/>
          <w:numId w:val="3"/>
        </w:numPr>
        <w:spacing w:line="240" w:lineRule="auto"/>
        <w:ind w:left="993"/>
      </w:pPr>
      <w:r w:rsidRPr="0071536B">
        <w:rPr>
          <w:rFonts w:ascii="Times New Roman" w:hAnsi="Times New Roman" w:cs="Times New Roman"/>
        </w:rPr>
        <w:t xml:space="preserve">Naprawa gwarancyjna będzie wykonana w terminie uzgodnionym przez Strony, nie dłuższym jednak niż 7 (siedem) dni roboczych (od poniedziałku do piątku </w:t>
      </w:r>
      <w:r w:rsidRPr="0071536B">
        <w:rPr>
          <w:rFonts w:ascii="Times New Roman" w:hAnsi="Times New Roman" w:cs="Times New Roman"/>
        </w:rPr>
        <w:br/>
        <w:t xml:space="preserve">z wyłączeniem dni ustawowo wolnych od pracy), licząc od dnia przyjęcia </w:t>
      </w:r>
      <w:r w:rsidRPr="0071536B">
        <w:rPr>
          <w:rFonts w:ascii="Times New Roman" w:hAnsi="Times New Roman" w:cs="Times New Roman"/>
        </w:rPr>
        <w:br/>
        <w:t xml:space="preserve">zgłoszenia przez serwis (telefonicznie, </w:t>
      </w:r>
      <w:proofErr w:type="spellStart"/>
      <w:r w:rsidRPr="0071536B">
        <w:rPr>
          <w:rFonts w:ascii="Times New Roman" w:hAnsi="Times New Roman" w:cs="Times New Roman"/>
        </w:rPr>
        <w:t>faxem</w:t>
      </w:r>
      <w:proofErr w:type="spellEnd"/>
      <w:r w:rsidRPr="0071536B">
        <w:rPr>
          <w:rFonts w:ascii="Times New Roman" w:hAnsi="Times New Roman" w:cs="Times New Roman"/>
        </w:rPr>
        <w:t xml:space="preserve"> lub e-mailem). W przypadku konieczności sprowadzenia specjalistycznych części zamiennych termin ten nie może być dłuższy niż 14 (czternaście) dni roboczych, chyba że Strony w oparciu o stosownych protokół konieczności wzajemnie podpisany uzgodnią dłuższy czas naprawy.</w:t>
      </w:r>
    </w:p>
    <w:p w:rsidR="002D0653" w:rsidRPr="0071536B" w:rsidRDefault="002D0653" w:rsidP="002D0653">
      <w:pPr>
        <w:pStyle w:val="Tekstpodstawowy"/>
        <w:numPr>
          <w:ilvl w:val="3"/>
          <w:numId w:val="3"/>
        </w:numPr>
        <w:spacing w:line="240" w:lineRule="auto"/>
        <w:ind w:left="993"/>
      </w:pPr>
      <w:r w:rsidRPr="0071536B">
        <w:rPr>
          <w:rFonts w:ascii="Times New Roman" w:hAnsi="Times New Roman" w:cs="Times New Roman"/>
        </w:rPr>
        <w:t xml:space="preserve">Wykonawca gwarantuje najwyższą jakość dostarczonego przedmiotu umowy </w:t>
      </w:r>
      <w:r w:rsidRPr="0071536B">
        <w:rPr>
          <w:rFonts w:ascii="Times New Roman" w:hAnsi="Times New Roman" w:cs="Times New Roman"/>
        </w:rPr>
        <w:br/>
        <w:t xml:space="preserve">zgodnie ze specyfikacją techniczną. Odpowiedzialność z tytułu gwarancji obejmuje zarówno wady powstałe z przyczyn tkwiących w przedmiocie umowy w chwili </w:t>
      </w:r>
      <w:r w:rsidRPr="0071536B">
        <w:rPr>
          <w:rFonts w:ascii="Times New Roman" w:hAnsi="Times New Roman" w:cs="Times New Roman"/>
        </w:rPr>
        <w:br/>
        <w:t xml:space="preserve">dokonania odbioru przez Zamawiającego jak i wszelkie inne wady fizyczne, </w:t>
      </w:r>
      <w:r w:rsidRPr="0071536B">
        <w:rPr>
          <w:rFonts w:ascii="Times New Roman" w:hAnsi="Times New Roman" w:cs="Times New Roman"/>
        </w:rPr>
        <w:br/>
        <w:t xml:space="preserve">powstałe z przyczyn, za które Wykonawca ponosi odpowiedzialność, pod </w:t>
      </w:r>
      <w:r w:rsidRPr="0071536B">
        <w:rPr>
          <w:rFonts w:ascii="Times New Roman" w:hAnsi="Times New Roman" w:cs="Times New Roman"/>
        </w:rPr>
        <w:br/>
        <w:t xml:space="preserve">warunkiem, że wady te ujawnią się w ciągu terminu obowiązywania gwarancji. </w:t>
      </w:r>
    </w:p>
    <w:p w:rsidR="002D0653" w:rsidRPr="0071536B" w:rsidRDefault="002D0653" w:rsidP="002D0653">
      <w:pPr>
        <w:pStyle w:val="Tekstpodstawowy"/>
        <w:numPr>
          <w:ilvl w:val="3"/>
          <w:numId w:val="3"/>
        </w:numPr>
        <w:spacing w:line="240" w:lineRule="auto"/>
        <w:ind w:left="993"/>
      </w:pPr>
      <w:r w:rsidRPr="0071536B">
        <w:rPr>
          <w:rFonts w:ascii="Times New Roman" w:hAnsi="Times New Roman" w:cs="Times New Roman"/>
        </w:rPr>
        <w:t xml:space="preserve">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w:t>
      </w:r>
      <w:r w:rsidRPr="0071536B">
        <w:rPr>
          <w:rFonts w:ascii="Times New Roman" w:hAnsi="Times New Roman" w:cs="Times New Roman"/>
        </w:rPr>
        <w:br/>
        <w:t xml:space="preserve">Zamawiającemu naprawionych rzeczy (odpowiednio przedmiotu umowy, jego </w:t>
      </w:r>
      <w:r w:rsidRPr="0071536B">
        <w:rPr>
          <w:rFonts w:ascii="Times New Roman" w:hAnsi="Times New Roman" w:cs="Times New Roman"/>
        </w:rPr>
        <w:br/>
        <w:t>elementu lub modułu).</w:t>
      </w:r>
    </w:p>
    <w:p w:rsidR="002D0653" w:rsidRPr="0071536B" w:rsidRDefault="002D0653" w:rsidP="002D0653">
      <w:pPr>
        <w:pStyle w:val="Tekstpodstawowy"/>
        <w:numPr>
          <w:ilvl w:val="3"/>
          <w:numId w:val="3"/>
        </w:numPr>
        <w:spacing w:line="240" w:lineRule="auto"/>
        <w:ind w:left="993"/>
      </w:pPr>
      <w:r w:rsidRPr="0071536B">
        <w:rPr>
          <w:rFonts w:ascii="Times New Roman" w:hAnsi="Times New Roman" w:cs="Times New Roman"/>
        </w:rPr>
        <w:t xml:space="preserve">Okres gwarancji ulega automatycznie przedłużeniu o okres naprawy, tj. czas </w:t>
      </w:r>
      <w:r w:rsidRPr="0071536B">
        <w:rPr>
          <w:rFonts w:ascii="Times New Roman" w:hAnsi="Times New Roman" w:cs="Times New Roman"/>
        </w:rPr>
        <w:br/>
        <w:t xml:space="preserve">liczony od zgłoszenia do usunięcia awarii czy usterki określony w ust. 6 </w:t>
      </w:r>
      <w:r w:rsidRPr="0071536B">
        <w:rPr>
          <w:rFonts w:ascii="Times New Roman" w:hAnsi="Times New Roman" w:cs="Times New Roman"/>
        </w:rPr>
        <w:br/>
        <w:t>niniejszego paragrafu umowy.</w:t>
      </w:r>
    </w:p>
    <w:p w:rsidR="002D0653" w:rsidRPr="0071536B" w:rsidRDefault="002D0653" w:rsidP="002D0653">
      <w:pPr>
        <w:pStyle w:val="Tekstpodstawowy"/>
        <w:numPr>
          <w:ilvl w:val="3"/>
          <w:numId w:val="3"/>
        </w:numPr>
        <w:spacing w:line="240" w:lineRule="auto"/>
        <w:ind w:left="993"/>
      </w:pPr>
      <w:r w:rsidRPr="0071536B">
        <w:rPr>
          <w:rFonts w:ascii="Times New Roman" w:hAnsi="Times New Roman" w:cs="Times New Roman"/>
        </w:rPr>
        <w:t xml:space="preserve">Zamawiający może wykonywać uprawnienia z tytułu rękojmi za wady fizyczne rzeczy niezależnie od uprawnień wynikających z gwarancji. Uprawnienia z tytułu rękojmi za wady fizyczne wygasają po upływie 24 miesięcy od momentu </w:t>
      </w:r>
      <w:r w:rsidRPr="0071536B">
        <w:rPr>
          <w:rFonts w:ascii="Times New Roman" w:hAnsi="Times New Roman" w:cs="Times New Roman"/>
        </w:rPr>
        <w:br/>
        <w:t xml:space="preserve">dostarczenia Zamawiającemu całości przedmiotu umowy potwierdzonego </w:t>
      </w:r>
      <w:r w:rsidRPr="0071536B">
        <w:rPr>
          <w:rFonts w:ascii="Times New Roman" w:hAnsi="Times New Roman" w:cs="Times New Roman"/>
        </w:rPr>
        <w:br/>
        <w:t xml:space="preserve">podpisanym protokołem odbioru bez zastrzeżeń, przy czym w razie wykonywania przez Zamawiającego uprawnień z gwarancji bieg terminu do wykonania </w:t>
      </w:r>
      <w:r w:rsidRPr="0071536B">
        <w:rPr>
          <w:rFonts w:ascii="Times New Roman" w:hAnsi="Times New Roman" w:cs="Times New Roman"/>
        </w:rPr>
        <w:br/>
        <w:t>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rsidR="002D0653" w:rsidRPr="0071536B" w:rsidRDefault="002D0653" w:rsidP="002D0653">
      <w:pPr>
        <w:pStyle w:val="Tekstpodstawowy"/>
        <w:numPr>
          <w:ilvl w:val="3"/>
          <w:numId w:val="3"/>
        </w:numPr>
        <w:spacing w:line="240" w:lineRule="auto"/>
        <w:ind w:left="993"/>
      </w:pPr>
      <w:r w:rsidRPr="0071536B">
        <w:rPr>
          <w:rFonts w:ascii="Times New Roman" w:hAnsi="Times New Roman" w:cs="Times New Roman"/>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w:t>
      </w:r>
      <w:r w:rsidRPr="0071536B">
        <w:rPr>
          <w:rFonts w:ascii="Times New Roman" w:hAnsi="Times New Roman" w:cs="Times New Roman"/>
          <w:spacing w:val="-3"/>
        </w:rPr>
        <w:t xml:space="preserve"> </w:t>
      </w:r>
      <w:r w:rsidRPr="0071536B">
        <w:rPr>
          <w:rFonts w:ascii="Times New Roman" w:hAnsi="Times New Roman" w:cs="Times New Roman"/>
          <w:spacing w:val="-3"/>
        </w:rPr>
        <w:br/>
        <w:t xml:space="preserve">Zamawiający ma prawo zaangażować inny podmiot </w:t>
      </w:r>
      <w:r w:rsidRPr="0071536B">
        <w:rPr>
          <w:rFonts w:ascii="Times New Roman" w:hAnsi="Times New Roman" w:cs="Times New Roman"/>
          <w:spacing w:val="-4"/>
        </w:rPr>
        <w:t xml:space="preserve">do usunięcia wad (usterek), </w:t>
      </w:r>
      <w:r w:rsidRPr="0071536B">
        <w:rPr>
          <w:rFonts w:ascii="Times New Roman" w:hAnsi="Times New Roman" w:cs="Times New Roman"/>
          <w:spacing w:val="-4"/>
        </w:rPr>
        <w:br/>
        <w:t xml:space="preserve">a Wykonawca zobowiązany jest pokryć związane z tym </w:t>
      </w:r>
      <w:r w:rsidRPr="0071536B">
        <w:rPr>
          <w:rFonts w:ascii="Times New Roman" w:hAnsi="Times New Roman" w:cs="Times New Roman"/>
          <w:spacing w:val="-5"/>
        </w:rPr>
        <w:t>koszty w ciągu 14 dni od daty otrzymania wezwania wraz z dowodem zapłaty.</w:t>
      </w:r>
    </w:p>
    <w:p w:rsidR="002D0653" w:rsidRPr="0071536B" w:rsidRDefault="002D0653" w:rsidP="002D0653">
      <w:pPr>
        <w:pStyle w:val="Tekstpodstawowy"/>
        <w:numPr>
          <w:ilvl w:val="3"/>
          <w:numId w:val="3"/>
        </w:numPr>
        <w:spacing w:line="240" w:lineRule="auto"/>
        <w:ind w:left="993"/>
      </w:pPr>
      <w:r w:rsidRPr="0071536B">
        <w:rPr>
          <w:rFonts w:ascii="Times New Roman" w:hAnsi="Times New Roman" w:cs="Times New Roman"/>
        </w:rPr>
        <w:t xml:space="preserve">Zamawiający zobowiązuje się dotrzymywać podstawowych warunków eksploatacji określonych przez producenta w zapisach oświadczenia gwaranta zawartego </w:t>
      </w:r>
      <w:r w:rsidRPr="0071536B">
        <w:rPr>
          <w:rFonts w:ascii="Times New Roman" w:hAnsi="Times New Roman" w:cs="Times New Roman"/>
        </w:rPr>
        <w:br/>
        <w:t xml:space="preserve">w dokumentach gwarancyjnych lub instrukcjach eksploatacji dostarczonych przez </w:t>
      </w:r>
      <w:r w:rsidRPr="0071536B">
        <w:rPr>
          <w:rFonts w:ascii="Times New Roman" w:hAnsi="Times New Roman" w:cs="Times New Roman"/>
        </w:rPr>
        <w:lastRenderedPageBreak/>
        <w:t xml:space="preserve">Wykonawcę, w zakresie w jakim nie jest ono sprzeczne z postanowieniami </w:t>
      </w:r>
      <w:r w:rsidRPr="0071536B">
        <w:rPr>
          <w:rFonts w:ascii="Times New Roman" w:hAnsi="Times New Roman" w:cs="Times New Roman"/>
        </w:rPr>
        <w:br/>
        <w:t>niniejszego paragrafu umowy.</w:t>
      </w:r>
    </w:p>
    <w:p w:rsidR="002D0653" w:rsidRDefault="002D0653" w:rsidP="002D0653">
      <w:pPr>
        <w:pStyle w:val="Tekstpodstawowy"/>
        <w:spacing w:line="240" w:lineRule="auto"/>
        <w:ind w:left="540"/>
        <w:jc w:val="center"/>
        <w:rPr>
          <w:rFonts w:ascii="Times New Roman" w:hAnsi="Times New Roman" w:cs="Times New Roman"/>
          <w:b/>
          <w:color w:val="000000"/>
        </w:rPr>
      </w:pPr>
    </w:p>
    <w:p w:rsidR="002D0653" w:rsidRPr="0071536B" w:rsidRDefault="002D0653" w:rsidP="002D0653">
      <w:pPr>
        <w:pStyle w:val="Tekstpodstawowy"/>
        <w:spacing w:line="240" w:lineRule="auto"/>
        <w:ind w:left="540"/>
        <w:jc w:val="center"/>
      </w:pPr>
      <w:r w:rsidRPr="0071536B">
        <w:rPr>
          <w:rFonts w:ascii="Times New Roman" w:hAnsi="Times New Roman" w:cs="Times New Roman"/>
          <w:b/>
          <w:color w:val="000000"/>
        </w:rPr>
        <w:t>§ 6</w:t>
      </w:r>
    </w:p>
    <w:p w:rsidR="002D0653" w:rsidRPr="0071536B" w:rsidRDefault="002D0653" w:rsidP="000442ED">
      <w:pPr>
        <w:pStyle w:val="Tekstpodstawowy"/>
        <w:numPr>
          <w:ilvl w:val="0"/>
          <w:numId w:val="26"/>
        </w:numPr>
        <w:spacing w:line="240" w:lineRule="auto"/>
      </w:pPr>
      <w:r w:rsidRPr="0071536B">
        <w:rPr>
          <w:rFonts w:ascii="Times New Roman" w:hAnsi="Times New Roman" w:cs="Times New Roman"/>
        </w:rPr>
        <w:t xml:space="preserve">Strony zastrzegają sobie prawo do dochodzenia kar umownych za niezgodne </w:t>
      </w:r>
      <w:r w:rsidRPr="0071536B">
        <w:rPr>
          <w:rFonts w:ascii="Times New Roman" w:hAnsi="Times New Roman" w:cs="Times New Roman"/>
        </w:rPr>
        <w:br/>
        <w:t>z niniejszą umową lub nienależyte wykonanie zobowiązań z umowy wynikających.</w:t>
      </w:r>
    </w:p>
    <w:p w:rsidR="002D0653" w:rsidRPr="0071536B" w:rsidRDefault="002D0653" w:rsidP="000442ED">
      <w:pPr>
        <w:pStyle w:val="Tekstpodstawowy"/>
        <w:numPr>
          <w:ilvl w:val="0"/>
          <w:numId w:val="26"/>
        </w:numPr>
        <w:spacing w:line="240" w:lineRule="auto"/>
      </w:pPr>
      <w:r w:rsidRPr="0071536B">
        <w:rPr>
          <w:rFonts w:ascii="Times New Roman" w:hAnsi="Times New Roman" w:cs="Times New Roman"/>
        </w:rPr>
        <w:t>Wykonawca, z zastrzeżeniem postanowień ust. 4 niniejszego paragrafu, zapłaci Zamawiającemu karę umowną w poniższej wysokości w przypadku</w:t>
      </w:r>
      <w:r w:rsidRPr="0071536B">
        <w:rPr>
          <w:rFonts w:ascii="Times New Roman" w:hAnsi="Times New Roman" w:cs="Times New Roman"/>
          <w:color w:val="000000"/>
        </w:rPr>
        <w:t>:</w:t>
      </w:r>
    </w:p>
    <w:p w:rsidR="002D0653" w:rsidRPr="0071536B" w:rsidRDefault="002D0653" w:rsidP="000442ED">
      <w:pPr>
        <w:pStyle w:val="Tekstpodstawowy"/>
        <w:numPr>
          <w:ilvl w:val="0"/>
          <w:numId w:val="13"/>
        </w:numPr>
        <w:tabs>
          <w:tab w:val="left" w:pos="1260"/>
        </w:tabs>
        <w:spacing w:line="240" w:lineRule="auto"/>
        <w:ind w:left="1260"/>
      </w:pPr>
      <w:r w:rsidRPr="0071536B">
        <w:rPr>
          <w:rFonts w:ascii="Times New Roman" w:hAnsi="Times New Roman" w:cs="Times New Roman"/>
        </w:rPr>
        <w:t xml:space="preserve">odstąpienia od umowy wskutek okoliczności od Zamawiającego niezależnych </w:t>
      </w:r>
      <w:r w:rsidRPr="0071536B">
        <w:rPr>
          <w:rFonts w:ascii="Times New Roman" w:hAnsi="Times New Roman" w:cs="Times New Roman"/>
        </w:rPr>
        <w:br/>
        <w:t>- w wysokości 10% wynagrodzenia brutto ustalonego w §</w:t>
      </w:r>
      <w:r w:rsidR="00894452">
        <w:rPr>
          <w:rFonts w:ascii="Times New Roman" w:hAnsi="Times New Roman" w:cs="Times New Roman"/>
        </w:rPr>
        <w:t xml:space="preserve"> </w:t>
      </w:r>
      <w:r w:rsidRPr="0071536B">
        <w:rPr>
          <w:rFonts w:ascii="Times New Roman" w:hAnsi="Times New Roman" w:cs="Times New Roman"/>
        </w:rPr>
        <w:t>3 ust. 2 umowy,</w:t>
      </w:r>
    </w:p>
    <w:p w:rsidR="002D0653" w:rsidRPr="0071536B" w:rsidRDefault="002D0653" w:rsidP="000442ED">
      <w:pPr>
        <w:pStyle w:val="Tekstpodstawowy"/>
        <w:numPr>
          <w:ilvl w:val="0"/>
          <w:numId w:val="13"/>
        </w:numPr>
        <w:tabs>
          <w:tab w:val="left" w:pos="1260"/>
        </w:tabs>
        <w:spacing w:line="240" w:lineRule="auto"/>
        <w:ind w:left="1260"/>
      </w:pPr>
      <w:r w:rsidRPr="0071536B">
        <w:rPr>
          <w:rFonts w:ascii="Times New Roman" w:hAnsi="Times New Roman" w:cs="Times New Roman"/>
        </w:rPr>
        <w:t xml:space="preserve">niewykonania lub nieprawidłowego wykonania umowy w wysokości 10% </w:t>
      </w:r>
      <w:r w:rsidRPr="0071536B">
        <w:rPr>
          <w:rFonts w:ascii="Times New Roman" w:hAnsi="Times New Roman" w:cs="Times New Roman"/>
        </w:rPr>
        <w:br/>
        <w:t xml:space="preserve">wynagrodzenia brutto ustalonego w § 3 ust. 2 umowy, przy czym nieprawidłowe wykonanie umowy to jej realizacja, która pozostaje w sprzeczności z zapisami umowy lub ofertą Wykonawcy, bądź zapisami Z, albo też nie zapewnia osiągnięcia wymaganych parametrów, funkcjonalności i zakresów wynikających z </w:t>
      </w:r>
      <w:proofErr w:type="spellStart"/>
      <w:r w:rsidRPr="0071536B">
        <w:rPr>
          <w:rFonts w:ascii="Times New Roman" w:hAnsi="Times New Roman" w:cs="Times New Roman"/>
        </w:rPr>
        <w:t>Z</w:t>
      </w:r>
      <w:proofErr w:type="spellEnd"/>
      <w:r w:rsidRPr="0071536B">
        <w:rPr>
          <w:rFonts w:ascii="Times New Roman" w:hAnsi="Times New Roman" w:cs="Times New Roman"/>
        </w:rPr>
        <w:t xml:space="preserve"> i użytkowych przedmiotu umowy,</w:t>
      </w:r>
    </w:p>
    <w:p w:rsidR="002D0653" w:rsidRPr="0071536B" w:rsidRDefault="002D0653" w:rsidP="000442ED">
      <w:pPr>
        <w:pStyle w:val="Tekstpodstawowy"/>
        <w:numPr>
          <w:ilvl w:val="0"/>
          <w:numId w:val="13"/>
        </w:numPr>
        <w:tabs>
          <w:tab w:val="left" w:pos="1260"/>
        </w:tabs>
        <w:spacing w:line="240" w:lineRule="auto"/>
        <w:ind w:left="1260"/>
        <w:rPr>
          <w:rFonts w:ascii="Times New Roman" w:hAnsi="Times New Roman" w:cs="Times New Roman"/>
        </w:rPr>
      </w:pPr>
      <w:r w:rsidRPr="0071536B">
        <w:rPr>
          <w:rFonts w:ascii="Times New Roman" w:hAnsi="Times New Roman" w:cs="Times New Roman"/>
        </w:rPr>
        <w:t xml:space="preserve">zwłoki w wykonaniu przedmiotu umowy w wysokości 0,2% wynagrodzenia brutto ustalonego w § 3 ust. 2 umowy za każdy dzień zwłoki licząc od dnia </w:t>
      </w:r>
      <w:r w:rsidRPr="0071536B">
        <w:rPr>
          <w:rFonts w:ascii="Times New Roman" w:hAnsi="Times New Roman" w:cs="Times New Roman"/>
        </w:rPr>
        <w:br/>
        <w:t xml:space="preserve">następnego w stosunku do terminu zakończenia realizacji przedmiotu umowy, określonego w § 1 ust. </w:t>
      </w:r>
      <w:r w:rsidR="00894452">
        <w:rPr>
          <w:rFonts w:ascii="Times New Roman" w:hAnsi="Times New Roman" w:cs="Times New Roman"/>
        </w:rPr>
        <w:t>5</w:t>
      </w:r>
      <w:r w:rsidRPr="0071536B">
        <w:rPr>
          <w:rFonts w:ascii="Times New Roman" w:hAnsi="Times New Roman" w:cs="Times New Roman"/>
        </w:rPr>
        <w:t xml:space="preserve"> umowy, nie więcej niż 20% wynagrodzenia brutto ustalonego w § 3 ust. 2 umowy,</w:t>
      </w:r>
    </w:p>
    <w:p w:rsidR="002D0653" w:rsidRPr="0071536B" w:rsidRDefault="002D0653" w:rsidP="000442ED">
      <w:pPr>
        <w:pStyle w:val="Tekstpodstawowy"/>
        <w:numPr>
          <w:ilvl w:val="0"/>
          <w:numId w:val="13"/>
        </w:numPr>
        <w:tabs>
          <w:tab w:val="left" w:pos="1260"/>
        </w:tabs>
        <w:spacing w:line="240" w:lineRule="auto"/>
        <w:ind w:left="1260"/>
        <w:rPr>
          <w:rFonts w:ascii="Times New Roman" w:hAnsi="Times New Roman" w:cs="Times New Roman"/>
        </w:rPr>
      </w:pPr>
      <w:r w:rsidRPr="0071536B">
        <w:rPr>
          <w:rFonts w:ascii="Times New Roman" w:hAnsi="Times New Roman" w:cs="Times New Roman"/>
        </w:rPr>
        <w:t xml:space="preserve">zwłoki w usunięciu wad przedmiotu umowy stwierdzonych przy odbiorze, </w:t>
      </w:r>
      <w:r w:rsidRPr="0071536B">
        <w:rPr>
          <w:rFonts w:ascii="Times New Roman" w:hAnsi="Times New Roman" w:cs="Times New Roman"/>
        </w:rPr>
        <w:br/>
        <w:t xml:space="preserve">w wysokości 0,2% wynagrodzenia brutto ustalonego w § 3 ust. 2 umowy za </w:t>
      </w:r>
      <w:r w:rsidRPr="0071536B">
        <w:rPr>
          <w:rFonts w:ascii="Times New Roman" w:hAnsi="Times New Roman" w:cs="Times New Roman"/>
        </w:rPr>
        <w:br/>
        <w:t>każdy dzień zwłoki, licząc od następnego dnia po upływie terminu określonego przez Zamawiającego w celu usunięcia wad, nie więcej niż 20% wynagrodzenia brutto ustalonego w § 3 ust. 2 umowy,</w:t>
      </w:r>
    </w:p>
    <w:p w:rsidR="00233364" w:rsidRPr="00034251" w:rsidRDefault="002D0653" w:rsidP="000442ED">
      <w:pPr>
        <w:pStyle w:val="Tekstpodstawowy"/>
        <w:numPr>
          <w:ilvl w:val="0"/>
          <w:numId w:val="13"/>
        </w:numPr>
        <w:tabs>
          <w:tab w:val="left" w:pos="1260"/>
        </w:tabs>
        <w:spacing w:line="240" w:lineRule="auto"/>
        <w:ind w:left="1260"/>
        <w:rPr>
          <w:rFonts w:ascii="Times New Roman" w:hAnsi="Times New Roman" w:cs="Times New Roman"/>
        </w:rPr>
      </w:pPr>
      <w:r w:rsidRPr="0071536B">
        <w:rPr>
          <w:rFonts w:ascii="Times New Roman" w:hAnsi="Times New Roman" w:cs="Times New Roman"/>
        </w:rPr>
        <w:t xml:space="preserve">zwłoki w usunięciu wad przedmiotu umowy stwierdzonych w okresie gwarancji lub rękojmi za wady, w wysokości 0,2% wynagrodzenia brutto ustalonego w § 3 ust. 2 umowy za </w:t>
      </w:r>
      <w:r w:rsidRPr="00034251">
        <w:rPr>
          <w:rFonts w:ascii="Times New Roman" w:hAnsi="Times New Roman" w:cs="Times New Roman"/>
        </w:rPr>
        <w:t xml:space="preserve">każdy dzień zwłoki, licząc od następnego dnia po upływie </w:t>
      </w:r>
      <w:r w:rsidRPr="00034251">
        <w:rPr>
          <w:rFonts w:ascii="Times New Roman" w:hAnsi="Times New Roman" w:cs="Times New Roman"/>
        </w:rPr>
        <w:br/>
        <w:t>terminu ustalonego zgodnie z treścią § 5 ust. 7 Umowy albo w pisemnym oświadczeniu Stron, nie więcej niż 20% wynagrodzenia brutto ustalonego w § 3 ust. 2 umowy</w:t>
      </w:r>
      <w:r w:rsidR="00233364" w:rsidRPr="00034251">
        <w:rPr>
          <w:rFonts w:ascii="Times New Roman" w:hAnsi="Times New Roman" w:cs="Times New Roman"/>
        </w:rPr>
        <w:t>,</w:t>
      </w:r>
    </w:p>
    <w:p w:rsidR="00233364" w:rsidRPr="00034251" w:rsidRDefault="00233364" w:rsidP="00233364">
      <w:pPr>
        <w:pStyle w:val="Tekstpodstawowy"/>
        <w:numPr>
          <w:ilvl w:val="0"/>
          <w:numId w:val="13"/>
        </w:numPr>
        <w:tabs>
          <w:tab w:val="left" w:pos="1260"/>
        </w:tabs>
        <w:spacing w:line="240" w:lineRule="auto"/>
        <w:ind w:left="1260"/>
        <w:rPr>
          <w:rFonts w:ascii="Times New Roman" w:hAnsi="Times New Roman"/>
        </w:rPr>
      </w:pPr>
      <w:r w:rsidRPr="00034251">
        <w:rPr>
          <w:rFonts w:ascii="Times New Roman" w:hAnsi="Times New Roman"/>
        </w:rPr>
        <w:t xml:space="preserve">braku doręczenia wystawionej korekty faktury uwzgledniającej w odrębnej pozycji należność z tytułu podatku VAT - w wysokości stanowiącej równowartość należnego podatku od towarów i usług VAT z tytułu przedmiotowej dostawy sprzętu </w:t>
      </w:r>
      <w:r w:rsidRPr="00BB5B31">
        <w:rPr>
          <w:rFonts w:ascii="Times New Roman" w:hAnsi="Times New Roman"/>
        </w:rPr>
        <w:t>komputerowego (</w:t>
      </w:r>
      <w:r w:rsidR="001211C6" w:rsidRPr="00BB5B31">
        <w:rPr>
          <w:rFonts w:ascii="Times New Roman" w:hAnsi="Times New Roman"/>
        </w:rPr>
        <w:t xml:space="preserve">komputera </w:t>
      </w:r>
      <w:r w:rsidR="007F7864" w:rsidRPr="00BB5B31">
        <w:rPr>
          <w:rFonts w:ascii="Times New Roman" w:hAnsi="Times New Roman"/>
        </w:rPr>
        <w:t>stacjonarnego</w:t>
      </w:r>
      <w:r w:rsidRPr="00BB5B31">
        <w:rPr>
          <w:rFonts w:ascii="Times New Roman" w:hAnsi="Times New Roman"/>
        </w:rPr>
        <w:t xml:space="preserve"> oraz monitora</w:t>
      </w:r>
      <w:r w:rsidRPr="00034251">
        <w:rPr>
          <w:rFonts w:ascii="Times New Roman" w:hAnsi="Times New Roman"/>
        </w:rPr>
        <w:t xml:space="preserve">) objętego zastosowaniem stawki 0% VAT, w terminie określonym w § 3 ust. </w:t>
      </w:r>
      <w:r w:rsidR="002C52CB" w:rsidRPr="00034251">
        <w:rPr>
          <w:rFonts w:ascii="Times New Roman" w:hAnsi="Times New Roman"/>
        </w:rPr>
        <w:t>7</w:t>
      </w:r>
      <w:r w:rsidRPr="00034251">
        <w:rPr>
          <w:rFonts w:ascii="Times New Roman" w:hAnsi="Times New Roman"/>
        </w:rPr>
        <w:t xml:space="preserve"> umowy. </w:t>
      </w:r>
      <w:r w:rsidRPr="00034251">
        <w:rPr>
          <w:rStyle w:val="Odwoanieprzypisudolnego"/>
          <w:rFonts w:ascii="Times New Roman" w:hAnsi="Times New Roman"/>
        </w:rPr>
        <w:footnoteReference w:id="4"/>
      </w:r>
    </w:p>
    <w:p w:rsidR="002D0653" w:rsidRPr="0071536B" w:rsidRDefault="002D0653" w:rsidP="002D0653">
      <w:pPr>
        <w:pStyle w:val="Tekstpodstawowy"/>
        <w:numPr>
          <w:ilvl w:val="0"/>
          <w:numId w:val="6"/>
        </w:numPr>
        <w:spacing w:line="240" w:lineRule="auto"/>
        <w:rPr>
          <w:rFonts w:ascii="Times New Roman" w:hAnsi="Times New Roman" w:cs="Times New Roman"/>
        </w:rPr>
      </w:pPr>
      <w:r w:rsidRPr="00034251">
        <w:rPr>
          <w:rFonts w:ascii="Times New Roman" w:hAnsi="Times New Roman" w:cs="Times New Roman"/>
        </w:rPr>
        <w:t>Zamawiający zapłaci Wykonawcy karę umowę</w:t>
      </w:r>
      <w:r w:rsidRPr="0071536B">
        <w:rPr>
          <w:rFonts w:ascii="Times New Roman" w:hAnsi="Times New Roman" w:cs="Times New Roman"/>
        </w:rPr>
        <w:t xml:space="preserve"> w przydatku odstąpienia od </w:t>
      </w:r>
      <w:r w:rsidRPr="0071536B">
        <w:rPr>
          <w:rFonts w:ascii="Times New Roman" w:hAnsi="Times New Roman" w:cs="Times New Roman"/>
        </w:rPr>
        <w:br/>
        <w:t xml:space="preserve">niniejszej umowy przez Wykonawcę z przyczyn lezących wyłącznie po stronie </w:t>
      </w:r>
      <w:r w:rsidRPr="0071536B">
        <w:rPr>
          <w:rFonts w:ascii="Times New Roman" w:hAnsi="Times New Roman" w:cs="Times New Roman"/>
        </w:rPr>
        <w:br/>
        <w:t>Zamawiającego w wysokości 5% wynagrodzenia brutto ustalonego w § 3 ust. 2 umowy.</w:t>
      </w:r>
    </w:p>
    <w:p w:rsidR="002D0653" w:rsidRPr="0071536B" w:rsidRDefault="002D0653" w:rsidP="002D0653">
      <w:pPr>
        <w:pStyle w:val="Tekstpodstawowy"/>
        <w:numPr>
          <w:ilvl w:val="0"/>
          <w:numId w:val="6"/>
        </w:numPr>
        <w:spacing w:line="240" w:lineRule="auto"/>
        <w:rPr>
          <w:rFonts w:ascii="Times New Roman" w:hAnsi="Times New Roman" w:cs="Times New Roman"/>
        </w:rPr>
      </w:pPr>
      <w:r w:rsidRPr="0071536B">
        <w:rPr>
          <w:rFonts w:ascii="Times New Roman" w:hAnsi="Times New Roman" w:cs="Times New Roman"/>
        </w:rPr>
        <w:t xml:space="preserve">Strony mogą dochodzić na zasadach ogólnych odszkodowania przewyższającego wysokość zastrzeżonych kar umownych, przy czym kary umowne określone w ust. 2 i 3 mają charakter </w:t>
      </w:r>
      <w:proofErr w:type="spellStart"/>
      <w:r w:rsidRPr="0071536B">
        <w:rPr>
          <w:rFonts w:ascii="Times New Roman" w:hAnsi="Times New Roman" w:cs="Times New Roman"/>
        </w:rPr>
        <w:t>zaliczalny</w:t>
      </w:r>
      <w:proofErr w:type="spellEnd"/>
      <w:r w:rsidRPr="0071536B">
        <w:rPr>
          <w:rFonts w:ascii="Times New Roman" w:hAnsi="Times New Roman" w:cs="Times New Roman"/>
        </w:rPr>
        <w:t xml:space="preserve"> na poczet przedmiotowego odszkodowania uzupełniającego dochodzonego przez daną Stronę umowy.</w:t>
      </w:r>
    </w:p>
    <w:p w:rsidR="002D0653" w:rsidRPr="0071536B" w:rsidRDefault="002D0653" w:rsidP="002D0653">
      <w:pPr>
        <w:pStyle w:val="Tekstpodstawowy"/>
        <w:numPr>
          <w:ilvl w:val="0"/>
          <w:numId w:val="6"/>
        </w:numPr>
        <w:spacing w:line="240" w:lineRule="auto"/>
      </w:pPr>
      <w:r w:rsidRPr="0071536B">
        <w:rPr>
          <w:rFonts w:ascii="Times New Roman" w:hAnsi="Times New Roman" w:cs="Times New Roman"/>
        </w:rPr>
        <w:t xml:space="preserve">Roszczenie o zapłatę kar umownych staje się wymagalne począwszy od dnia </w:t>
      </w:r>
      <w:r w:rsidRPr="0071536B">
        <w:rPr>
          <w:rFonts w:ascii="Times New Roman" w:hAnsi="Times New Roman" w:cs="Times New Roman"/>
        </w:rPr>
        <w:br/>
        <w:t xml:space="preserve">następnego po dniu, w którym miały miejsce okoliczności faktyczne określone </w:t>
      </w:r>
      <w:r w:rsidRPr="0071536B">
        <w:rPr>
          <w:rFonts w:ascii="Times New Roman" w:hAnsi="Times New Roman" w:cs="Times New Roman"/>
        </w:rPr>
        <w:br/>
        <w:t xml:space="preserve">w niniejszej umowie stanowiące podstawę do ich naliczenia. </w:t>
      </w:r>
    </w:p>
    <w:p w:rsidR="002D0653" w:rsidRPr="0071536B" w:rsidRDefault="002D0653" w:rsidP="002D0653">
      <w:pPr>
        <w:pStyle w:val="Tekstpodstawowy"/>
        <w:numPr>
          <w:ilvl w:val="0"/>
          <w:numId w:val="6"/>
        </w:numPr>
        <w:spacing w:line="240" w:lineRule="auto"/>
      </w:pPr>
      <w:r w:rsidRPr="0071536B">
        <w:rPr>
          <w:rFonts w:ascii="Times New Roman" w:hAnsi="Times New Roman" w:cs="Times New Roman"/>
        </w:rPr>
        <w:lastRenderedPageBreak/>
        <w:t xml:space="preserve">Zamawiający jest uprawniony do potrącenia ewentualnych kar umownych </w:t>
      </w:r>
      <w:r w:rsidRPr="0071536B">
        <w:rPr>
          <w:rFonts w:ascii="Times New Roman" w:hAnsi="Times New Roman" w:cs="Times New Roman"/>
        </w:rPr>
        <w:br/>
        <w:t>z wymagalnej i należnej Wykonawcy kwoty wynagrodzenia określonej w fakturze.</w:t>
      </w:r>
    </w:p>
    <w:p w:rsidR="002D0653" w:rsidRPr="0071536B" w:rsidRDefault="002D0653" w:rsidP="002D0653">
      <w:pPr>
        <w:pStyle w:val="Tekstpodstawowy"/>
        <w:numPr>
          <w:ilvl w:val="0"/>
          <w:numId w:val="6"/>
        </w:numPr>
        <w:spacing w:line="240" w:lineRule="auto"/>
      </w:pPr>
      <w:r w:rsidRPr="0071536B">
        <w:rPr>
          <w:rFonts w:ascii="Times New Roman" w:hAnsi="Times New Roman" w:cs="Times New Roman"/>
          <w:color w:val="000000"/>
        </w:rPr>
        <w:t xml:space="preserve">Zapłata kar umownych nie zwalnia Wykonawcy od obowiązku wykonania </w:t>
      </w:r>
      <w:r w:rsidRPr="0071536B">
        <w:rPr>
          <w:rFonts w:ascii="Times New Roman" w:hAnsi="Times New Roman" w:cs="Times New Roman"/>
          <w:color w:val="000000"/>
        </w:rPr>
        <w:br/>
        <w:t>umowy</w:t>
      </w:r>
      <w:r w:rsidRPr="0071536B">
        <w:rPr>
          <w:rFonts w:ascii="Times New Roman" w:hAnsi="Times New Roman" w:cs="Times New Roman"/>
        </w:rPr>
        <w:t>.</w:t>
      </w:r>
    </w:p>
    <w:p w:rsidR="002D0653" w:rsidRDefault="002D0653" w:rsidP="002D0653">
      <w:pPr>
        <w:ind w:left="540"/>
        <w:rPr>
          <w:b/>
          <w:bCs/>
          <w:color w:val="000000"/>
        </w:rPr>
      </w:pPr>
    </w:p>
    <w:p w:rsidR="002D0653" w:rsidRPr="0071536B" w:rsidRDefault="002D0653" w:rsidP="002D0653">
      <w:pPr>
        <w:ind w:left="540"/>
      </w:pPr>
      <w:r w:rsidRPr="0071536B">
        <w:rPr>
          <w:b/>
          <w:bCs/>
          <w:color w:val="000000"/>
        </w:rPr>
        <w:t>§ 7</w:t>
      </w:r>
    </w:p>
    <w:p w:rsidR="002D0653" w:rsidRPr="0071536B" w:rsidRDefault="002D0653" w:rsidP="002D0653">
      <w:pPr>
        <w:widowControl/>
        <w:numPr>
          <w:ilvl w:val="0"/>
          <w:numId w:val="4"/>
        </w:numPr>
        <w:tabs>
          <w:tab w:val="left" w:pos="900"/>
        </w:tabs>
        <w:ind w:left="900"/>
        <w:jc w:val="both"/>
      </w:pPr>
      <w:r w:rsidRPr="0071536B">
        <w:t>Oprócz przypadków wymienionych w Kodeksie cywilnym Stronom przysługuje prawo odstąpienia od niniejszej umowy w razie zaistnienia okoliczności wskazanych w ust. 2</w:t>
      </w:r>
      <w:r w:rsidRPr="0071536B">
        <w:rPr>
          <w:color w:val="000000"/>
        </w:rPr>
        <w:t>.</w:t>
      </w:r>
    </w:p>
    <w:p w:rsidR="002D0653" w:rsidRPr="0071536B" w:rsidRDefault="002D0653" w:rsidP="002D0653">
      <w:pPr>
        <w:widowControl/>
        <w:numPr>
          <w:ilvl w:val="0"/>
          <w:numId w:val="4"/>
        </w:numPr>
        <w:tabs>
          <w:tab w:val="left" w:pos="900"/>
        </w:tabs>
        <w:ind w:left="900"/>
        <w:jc w:val="both"/>
      </w:pPr>
      <w:r w:rsidRPr="0071536B">
        <w:rPr>
          <w:color w:val="000000"/>
        </w:rPr>
        <w:t>Zamawiający może odstąpić od umowy w terminie nie wcześniej niż 7 dni od dnia powzięcia wiadomości o zaistniałych poniższych okolicznościach</w:t>
      </w:r>
      <w:r w:rsidRPr="0071536B">
        <w:t xml:space="preserve"> oraz nie później niż do dnia upływu okresu gwarancji (rękojmi) na przedmiot umowy, to jest gdy :</w:t>
      </w:r>
    </w:p>
    <w:p w:rsidR="002D0653" w:rsidRPr="0071536B" w:rsidRDefault="002D0653" w:rsidP="002D0653">
      <w:pPr>
        <w:widowControl/>
        <w:numPr>
          <w:ilvl w:val="2"/>
          <w:numId w:val="8"/>
        </w:numPr>
        <w:tabs>
          <w:tab w:val="left" w:pos="1260"/>
        </w:tabs>
        <w:suppressAutoHyphens w:val="0"/>
        <w:ind w:left="1260"/>
        <w:jc w:val="both"/>
      </w:pPr>
      <w:r w:rsidRPr="0071536B">
        <w:t>Wykonawca na skutek swojej niewypłacalności nie wykonuje zobowiązań pieniężnych przez okres co najmniej 3 miesięcy,</w:t>
      </w:r>
    </w:p>
    <w:p w:rsidR="007A07C5" w:rsidRDefault="002D0653" w:rsidP="007A07C5">
      <w:pPr>
        <w:widowControl/>
        <w:numPr>
          <w:ilvl w:val="2"/>
          <w:numId w:val="8"/>
        </w:numPr>
        <w:tabs>
          <w:tab w:val="left" w:pos="1260"/>
        </w:tabs>
        <w:suppressAutoHyphens w:val="0"/>
        <w:ind w:left="1260"/>
        <w:jc w:val="both"/>
        <w:rPr>
          <w:color w:val="000000"/>
        </w:rPr>
      </w:pPr>
      <w:r w:rsidRPr="0071536B">
        <w:rPr>
          <w:color w:val="000000"/>
        </w:rPr>
        <w:t>zostanie podjęta likwidacja Wykonawcy lub rozwiązanie Wykonawcy bez przeprowadzenia likwidacji, bądź nastąpi zakończenie prowadzenia działalności gospodarczej przez Wykonawcę albo wykreślenie Wykonawcy jako przedsiębiorcy z CEIDG,</w:t>
      </w:r>
    </w:p>
    <w:p w:rsidR="007A07C5" w:rsidRDefault="007A07C5" w:rsidP="007A07C5">
      <w:pPr>
        <w:widowControl/>
        <w:numPr>
          <w:ilvl w:val="2"/>
          <w:numId w:val="8"/>
        </w:numPr>
        <w:tabs>
          <w:tab w:val="left" w:pos="1260"/>
        </w:tabs>
        <w:suppressAutoHyphens w:val="0"/>
        <w:ind w:left="1260"/>
        <w:jc w:val="both"/>
        <w:rPr>
          <w:color w:val="000000"/>
        </w:rPr>
      </w:pPr>
      <w:r>
        <w:t>wystąpią u Wykonawcy duże</w:t>
      </w:r>
      <w:r w:rsidRPr="00A97AFB">
        <w:t xml:space="preserve"> trudności finansow</w:t>
      </w:r>
      <w:r>
        <w:t>ych, w szczególności wystąpią zajęcia</w:t>
      </w:r>
      <w:r w:rsidRPr="00A97AFB">
        <w:t xml:space="preserve"> komornic</w:t>
      </w:r>
      <w:r>
        <w:t>ze lub inne zajęcia</w:t>
      </w:r>
      <w:r w:rsidRPr="00A97AFB">
        <w:t xml:space="preserve"> uprawnionych organów o łącznej wartości przekraczającej 200 000,00 PLN (sło</w:t>
      </w:r>
      <w:r>
        <w:t>wnie: dwieście tysięcy złotych);</w:t>
      </w:r>
    </w:p>
    <w:p w:rsidR="007A07C5" w:rsidRPr="007A07C5" w:rsidRDefault="007A07C5" w:rsidP="007A07C5">
      <w:pPr>
        <w:widowControl/>
        <w:numPr>
          <w:ilvl w:val="2"/>
          <w:numId w:val="8"/>
        </w:numPr>
        <w:tabs>
          <w:tab w:val="left" w:pos="1260"/>
        </w:tabs>
        <w:suppressAutoHyphens w:val="0"/>
        <w:ind w:left="1260"/>
        <w:jc w:val="both"/>
        <w:rPr>
          <w:color w:val="000000"/>
        </w:rPr>
      </w:pPr>
      <w:r w:rsidRPr="00A97AFB">
        <w:t>zostanie ogłoszona likwidacja lub rozwiązanie firmy Wykonawcy albo wydany nakaz zajęcia majątku Wyko</w:t>
      </w:r>
      <w:r>
        <w:t>nawcy</w:t>
      </w:r>
    </w:p>
    <w:p w:rsidR="002D0653" w:rsidRPr="0071536B" w:rsidRDefault="002D0653" w:rsidP="002D0653">
      <w:pPr>
        <w:widowControl/>
        <w:numPr>
          <w:ilvl w:val="2"/>
          <w:numId w:val="8"/>
        </w:numPr>
        <w:tabs>
          <w:tab w:val="left" w:pos="1260"/>
        </w:tabs>
        <w:suppressAutoHyphens w:val="0"/>
        <w:ind w:left="1260"/>
        <w:jc w:val="both"/>
        <w:rPr>
          <w:color w:val="000000"/>
        </w:rPr>
      </w:pPr>
      <w:r w:rsidRPr="0071536B">
        <w:rPr>
          <w:color w:val="000000"/>
        </w:rPr>
        <w:t>został wydany nakaz zajęcia majątku Wykonawcy,</w:t>
      </w:r>
    </w:p>
    <w:p w:rsidR="002D0653" w:rsidRPr="0071536B" w:rsidRDefault="002D0653" w:rsidP="002D0653">
      <w:pPr>
        <w:widowControl/>
        <w:numPr>
          <w:ilvl w:val="2"/>
          <w:numId w:val="8"/>
        </w:numPr>
        <w:tabs>
          <w:tab w:val="left" w:pos="1260"/>
        </w:tabs>
        <w:suppressAutoHyphens w:val="0"/>
        <w:ind w:left="1260"/>
        <w:jc w:val="both"/>
      </w:pPr>
      <w:r w:rsidRPr="0071536B">
        <w:t xml:space="preserve">Wykonawca dostarczył sprzęt nie odpowiadający warunkom umowy lub </w:t>
      </w:r>
      <w:r w:rsidRPr="0071536B">
        <w:br/>
        <w:t>przekroczył terminu realizacji umowy o 7 dni, i w dodatkowym, wyznaczonym przez Zamawiającego terminie nie dłuższym niż 7 dni, nie wykonał umowy zgodnie z jej zapisami</w:t>
      </w:r>
      <w:r w:rsidRPr="0071536B">
        <w:rPr>
          <w:color w:val="000000"/>
        </w:rPr>
        <w:t>,</w:t>
      </w:r>
    </w:p>
    <w:p w:rsidR="002D0653" w:rsidRPr="0071536B" w:rsidRDefault="002D0653" w:rsidP="002D0653">
      <w:pPr>
        <w:widowControl/>
        <w:numPr>
          <w:ilvl w:val="0"/>
          <w:numId w:val="4"/>
        </w:numPr>
        <w:suppressAutoHyphens w:val="0"/>
        <w:jc w:val="both"/>
      </w:pPr>
      <w:r w:rsidRPr="0071536B">
        <w:t>Wykonawcy nie przysługuje odszkodowanie z tytułu odstąpienia przez Zamawiającego od umowy z powodu okoliczności leżących po stronie Wykonawcy.</w:t>
      </w:r>
    </w:p>
    <w:p w:rsidR="002D0653" w:rsidRPr="0071536B" w:rsidRDefault="002D0653" w:rsidP="002D0653">
      <w:pPr>
        <w:widowControl/>
        <w:numPr>
          <w:ilvl w:val="0"/>
          <w:numId w:val="4"/>
        </w:numPr>
        <w:tabs>
          <w:tab w:val="left" w:pos="900"/>
        </w:tabs>
        <w:ind w:left="900"/>
        <w:jc w:val="both"/>
      </w:pPr>
      <w:r w:rsidRPr="0071536B">
        <w:t>Odstąpienie od umowy powinno nastąpić w formie pisemnej pod rygorem nieważności takiego oświadczenia i powinno zawierać uzasadnienie.</w:t>
      </w:r>
      <w:r w:rsidRPr="0071536B">
        <w:rPr>
          <w:color w:val="000000"/>
        </w:rPr>
        <w:t xml:space="preserve"> </w:t>
      </w:r>
    </w:p>
    <w:p w:rsidR="002D0653" w:rsidRPr="0071536B" w:rsidRDefault="002D0653" w:rsidP="002D0653">
      <w:pPr>
        <w:widowControl/>
        <w:numPr>
          <w:ilvl w:val="0"/>
          <w:numId w:val="4"/>
        </w:numPr>
        <w:tabs>
          <w:tab w:val="left" w:pos="900"/>
        </w:tabs>
        <w:ind w:left="900"/>
        <w:jc w:val="both"/>
      </w:pPr>
      <w:r w:rsidRPr="0071536B">
        <w:t>Odstąpienie od umowy nie wpływa na istnienie i skuteczność roszczeń o zapłatę kar umownych.</w:t>
      </w:r>
    </w:p>
    <w:p w:rsidR="002D0653" w:rsidRPr="0071536B" w:rsidRDefault="002D0653" w:rsidP="002D0653">
      <w:pPr>
        <w:widowControl/>
        <w:numPr>
          <w:ilvl w:val="0"/>
          <w:numId w:val="4"/>
        </w:numPr>
        <w:tabs>
          <w:tab w:val="left" w:pos="142"/>
          <w:tab w:val="left" w:pos="900"/>
        </w:tabs>
        <w:ind w:left="900"/>
        <w:jc w:val="both"/>
      </w:pPr>
      <w:r w:rsidRPr="0071536B">
        <w:rPr>
          <w:color w:val="000000"/>
        </w:rPr>
        <w:t xml:space="preserve">W przypadku zaistnienia przesłanek odstąpienia, Zamawiający jest uprawniony do odstąpienia </w:t>
      </w:r>
      <w:r w:rsidRPr="0071536B">
        <w:t>częściowego</w:t>
      </w:r>
      <w:r w:rsidRPr="0071536B">
        <w:rPr>
          <w:color w:val="000000"/>
        </w:rPr>
        <w:t xml:space="preserve"> lub całkowitego. Zamawiający jest uprawniony do korzystania z tej części umowy, której odstąpienie nie dotyczy. W takiej sytuacji Wykonawca jest uprawniony do wynagrodzenia w części, której odstąpienie nie dotyczy.</w:t>
      </w:r>
    </w:p>
    <w:p w:rsidR="002D0653" w:rsidRDefault="002D0653" w:rsidP="002D0653">
      <w:pPr>
        <w:tabs>
          <w:tab w:val="left" w:pos="2160"/>
        </w:tabs>
        <w:ind w:left="540"/>
        <w:rPr>
          <w:b/>
          <w:bCs/>
          <w:color w:val="000000"/>
        </w:rPr>
      </w:pPr>
    </w:p>
    <w:p w:rsidR="002D0653" w:rsidRPr="0071536B" w:rsidRDefault="002D0653" w:rsidP="002D0653">
      <w:pPr>
        <w:tabs>
          <w:tab w:val="left" w:pos="2160"/>
        </w:tabs>
        <w:ind w:left="540"/>
      </w:pPr>
      <w:r w:rsidRPr="0071536B">
        <w:rPr>
          <w:b/>
          <w:bCs/>
          <w:color w:val="000000"/>
        </w:rPr>
        <w:t>§ 8</w:t>
      </w:r>
    </w:p>
    <w:p w:rsidR="002D0653" w:rsidRPr="0071536B" w:rsidRDefault="002D0653" w:rsidP="002D0653">
      <w:pPr>
        <w:widowControl/>
        <w:numPr>
          <w:ilvl w:val="0"/>
          <w:numId w:val="2"/>
        </w:numPr>
        <w:tabs>
          <w:tab w:val="left" w:pos="360"/>
        </w:tabs>
        <w:suppressAutoHyphens w:val="0"/>
        <w:jc w:val="both"/>
      </w:pPr>
      <w:r w:rsidRPr="0071536B">
        <w:t>Przez okoliczności siły wyższej Strony rozumieją zdarzenie zewnętrzne o charakterze nadzwyczajnym, którego nie można  było przewidzieć ani jemu zapobiec, w szczególności takie jak: pożar, powódź, epidemia choroby zagrażającej życiu lub zdrowiu ludzi, wojna, stan wojenny, stan wyjątkowy lub stan klęski żywiołowej.</w:t>
      </w:r>
    </w:p>
    <w:p w:rsidR="002D0653" w:rsidRPr="00BB5B31" w:rsidRDefault="002D0653" w:rsidP="001211C6">
      <w:pPr>
        <w:widowControl/>
        <w:numPr>
          <w:ilvl w:val="0"/>
          <w:numId w:val="2"/>
        </w:numPr>
        <w:tabs>
          <w:tab w:val="left" w:pos="900"/>
        </w:tabs>
        <w:jc w:val="both"/>
      </w:pPr>
      <w:r w:rsidRPr="0071536B">
        <w:rPr>
          <w:color w:val="000000"/>
        </w:rPr>
        <w:t xml:space="preserve">Jeżeli wskutek okoliczności siły wyższej Strona nie będzie mogła wykonywać swoich obowiązków </w:t>
      </w:r>
      <w:r w:rsidRPr="00BB5B31">
        <w:rPr>
          <w:color w:val="000000"/>
        </w:rPr>
        <w:t>umownych w całości lub w części, niezwłocznie powiadomi o tym drugą stronę. W takim przypadku Strony uzgodnią sposób i zasady dalszego wykonywania umowy</w:t>
      </w:r>
      <w:r w:rsidR="001211C6" w:rsidRPr="00BB5B31">
        <w:rPr>
          <w:color w:val="000000"/>
        </w:rPr>
        <w:t>,</w:t>
      </w:r>
      <w:r w:rsidR="001211C6" w:rsidRPr="00BB5B31">
        <w:t xml:space="preserve"> </w:t>
      </w:r>
      <w:r w:rsidR="001211C6" w:rsidRPr="00BB5B31">
        <w:rPr>
          <w:color w:val="000000"/>
        </w:rPr>
        <w:t>czasowo zawieszą jej realizację</w:t>
      </w:r>
      <w:r w:rsidRPr="00BB5B31">
        <w:rPr>
          <w:color w:val="000000"/>
        </w:rPr>
        <w:t xml:space="preserve"> lub umowa zostanie rozwiązana.</w:t>
      </w:r>
    </w:p>
    <w:p w:rsidR="002D0653" w:rsidRPr="00BB5B31" w:rsidRDefault="002D0653" w:rsidP="002D0653">
      <w:pPr>
        <w:widowControl/>
        <w:numPr>
          <w:ilvl w:val="0"/>
          <w:numId w:val="2"/>
        </w:numPr>
        <w:tabs>
          <w:tab w:val="left" w:pos="900"/>
        </w:tabs>
        <w:ind w:left="900"/>
        <w:jc w:val="both"/>
      </w:pPr>
      <w:r w:rsidRPr="00BB5B31">
        <w:lastRenderedPageBreak/>
        <w:t>Bieg terminów określonych w niniejszej umowie ulega zawieszeniu przez czas trwania przeszkody spowodowanej siłą wyższą.</w:t>
      </w:r>
    </w:p>
    <w:p w:rsidR="002D0653" w:rsidRPr="00BB5B31" w:rsidRDefault="002D0653" w:rsidP="002D0653">
      <w:pPr>
        <w:ind w:left="360"/>
        <w:rPr>
          <w:b/>
          <w:bCs/>
          <w:color w:val="000000"/>
        </w:rPr>
      </w:pPr>
    </w:p>
    <w:p w:rsidR="002D0653" w:rsidRPr="00BB5B31" w:rsidRDefault="002D0653" w:rsidP="002D0653">
      <w:pPr>
        <w:ind w:left="360"/>
      </w:pPr>
      <w:r w:rsidRPr="00BB5B31">
        <w:rPr>
          <w:b/>
          <w:bCs/>
          <w:color w:val="000000"/>
        </w:rPr>
        <w:t>§ 9</w:t>
      </w:r>
    </w:p>
    <w:p w:rsidR="002D0653" w:rsidRPr="00BB5B31" w:rsidRDefault="002D0653" w:rsidP="002D0653">
      <w:pPr>
        <w:widowControl/>
        <w:numPr>
          <w:ilvl w:val="3"/>
          <w:numId w:val="2"/>
        </w:numPr>
        <w:tabs>
          <w:tab w:val="left" w:pos="900"/>
        </w:tabs>
        <w:ind w:left="900"/>
        <w:jc w:val="both"/>
      </w:pPr>
      <w:r w:rsidRPr="00BB5B31">
        <w:rPr>
          <w:color w:val="000000"/>
        </w:rPr>
        <w:t>Wszelkie oświadczenia Stron umowy będą składane na piśmie pod rygorem nieważności listem poleconym lub za potwierdzeniem ich złożenia.</w:t>
      </w:r>
    </w:p>
    <w:p w:rsidR="002D0653" w:rsidRPr="00BB5B31" w:rsidRDefault="002D0653" w:rsidP="002D0653">
      <w:pPr>
        <w:widowControl/>
        <w:numPr>
          <w:ilvl w:val="3"/>
          <w:numId w:val="2"/>
        </w:numPr>
        <w:tabs>
          <w:tab w:val="left" w:pos="900"/>
        </w:tabs>
        <w:ind w:left="900"/>
        <w:jc w:val="both"/>
      </w:pPr>
      <w:r w:rsidRPr="00BB5B31">
        <w:rPr>
          <w:color w:val="000000"/>
        </w:rPr>
        <w:t>Ewentualna nieważność jednego lub kilku postanowień niniejszej umowy nie wpływa na ważność umowy w całości, a w takim przypadku Strony zastępują nieważne postanowienie postanowieniem zgodnym z celem i innymi postanowieniami umowy.</w:t>
      </w:r>
    </w:p>
    <w:p w:rsidR="002D0653" w:rsidRPr="00BB5B31" w:rsidRDefault="002D0653" w:rsidP="002D0653">
      <w:pPr>
        <w:ind w:left="540"/>
        <w:rPr>
          <w:b/>
          <w:bCs/>
          <w:color w:val="000000"/>
        </w:rPr>
      </w:pPr>
    </w:p>
    <w:p w:rsidR="002D0653" w:rsidRPr="00BB5B31" w:rsidRDefault="002D0653" w:rsidP="002D0653">
      <w:pPr>
        <w:ind w:left="540"/>
      </w:pPr>
      <w:r w:rsidRPr="00BB5B31">
        <w:rPr>
          <w:b/>
          <w:bCs/>
          <w:color w:val="000000"/>
        </w:rPr>
        <w:t>§ 10</w:t>
      </w:r>
    </w:p>
    <w:p w:rsidR="002D0653" w:rsidRPr="00BB5B31" w:rsidRDefault="002D0653" w:rsidP="002D0653">
      <w:pPr>
        <w:widowControl/>
        <w:numPr>
          <w:ilvl w:val="3"/>
          <w:numId w:val="5"/>
        </w:numPr>
        <w:tabs>
          <w:tab w:val="left" w:pos="900"/>
        </w:tabs>
        <w:ind w:left="896" w:hanging="357"/>
        <w:jc w:val="both"/>
      </w:pPr>
      <w:r w:rsidRPr="00BB5B31">
        <w:t>Strony przewidują możliwość istotnej zmiany umowy poprzez zawarcie pisemnego aneksu pod rygorem nieważności, przy zachowaniu ryczałtowego charakteru ceny umowy, w następujących przypadkach:</w:t>
      </w:r>
    </w:p>
    <w:p w:rsidR="002D0653" w:rsidRPr="00BB5B31" w:rsidRDefault="002D0653" w:rsidP="000442ED">
      <w:pPr>
        <w:pStyle w:val="NormalnyWeb"/>
        <w:numPr>
          <w:ilvl w:val="0"/>
          <w:numId w:val="24"/>
        </w:numPr>
        <w:spacing w:before="0" w:after="0"/>
        <w:jc w:val="both"/>
      </w:pPr>
      <w:r w:rsidRPr="00BB5B31">
        <w:t>zmiany terminu realizacji zamówienia poprzez jego przedłużenie ze względu na przyczyny leżące po stronie Zamawiającego dotyczące np. braku przygotowania/przekazania miejsca realizacji/dostawy, oraz inne niezawinione przez Strony przyczyny spowodowane przez tzw. siłę wyższą w rozumieniu § 8;</w:t>
      </w:r>
    </w:p>
    <w:p w:rsidR="002D0653" w:rsidRPr="00BB5B31" w:rsidRDefault="002D0653" w:rsidP="000442ED">
      <w:pPr>
        <w:pStyle w:val="NormalnyWeb"/>
        <w:numPr>
          <w:ilvl w:val="0"/>
          <w:numId w:val="24"/>
        </w:numPr>
        <w:spacing w:before="0" w:after="0"/>
        <w:jc w:val="both"/>
      </w:pPr>
      <w:r w:rsidRPr="00BB5B31">
        <w:t>wydłużenia terminu gwarancji, w sytuacji przedłużenia jej przez producenta lub Wykonawcę;</w:t>
      </w:r>
    </w:p>
    <w:p w:rsidR="002D0653" w:rsidRPr="00BB5B31" w:rsidRDefault="002D0653" w:rsidP="000442ED">
      <w:pPr>
        <w:pStyle w:val="NormalnyWeb"/>
        <w:numPr>
          <w:ilvl w:val="0"/>
          <w:numId w:val="24"/>
        </w:numPr>
        <w:spacing w:before="0" w:after="0"/>
        <w:jc w:val="both"/>
      </w:pPr>
      <w:r w:rsidRPr="00BB5B31">
        <w:t xml:space="preserve">poprawy jakości lub innych parametrów charakterystycznych dla danego elementu dostawy lub zmiany technologii na równoważną lub lepszą, podniesienia wydajności urządzeń oraz bezpieczeństwa, w sytuacji wycofania </w:t>
      </w:r>
      <w:r w:rsidRPr="00BB5B31">
        <w:br/>
        <w:t xml:space="preserve">z rynku przez producenta lub wstrzymania, zakończenia produkcji </w:t>
      </w:r>
      <w:r w:rsidRPr="00BB5B31">
        <w:br/>
        <w:t xml:space="preserve">zaoferowanego przez Wykonawcę przedmiotu zamówienia bądź jego </w:t>
      </w:r>
      <w:r w:rsidRPr="00BB5B31">
        <w:br/>
        <w:t>elementów;</w:t>
      </w:r>
    </w:p>
    <w:p w:rsidR="002D0653" w:rsidRPr="00BB5B31" w:rsidRDefault="002D0653" w:rsidP="000442ED">
      <w:pPr>
        <w:pStyle w:val="NormalnyWeb"/>
        <w:numPr>
          <w:ilvl w:val="0"/>
          <w:numId w:val="24"/>
        </w:numPr>
        <w:spacing w:before="0" w:after="0"/>
        <w:jc w:val="both"/>
      </w:pPr>
      <w:r w:rsidRPr="00BB5B31">
        <w:t xml:space="preserve">aktualizacji rozwiązań z uwagi na postęp technologiczny lub zmiany </w:t>
      </w:r>
      <w:r w:rsidRPr="00BB5B31">
        <w:br/>
        <w:t>obowiązujących przepisów,</w:t>
      </w:r>
    </w:p>
    <w:p w:rsidR="002D0653" w:rsidRPr="00BB5B31" w:rsidRDefault="002D0653" w:rsidP="000442ED">
      <w:pPr>
        <w:pStyle w:val="NormalnyWeb"/>
        <w:numPr>
          <w:ilvl w:val="0"/>
          <w:numId w:val="24"/>
        </w:numPr>
        <w:spacing w:before="0" w:after="0"/>
        <w:jc w:val="both"/>
      </w:pPr>
      <w:r w:rsidRPr="00BB5B31">
        <w:t>zmiany podwykonawcy, w szczególności ze względów losowych lub innych korzystnych dla Zamawiającego, w przypadku zadeklarowania przez Wykonawcę realizacji zamówienia przy pomocy podwykonawców.</w:t>
      </w:r>
    </w:p>
    <w:p w:rsidR="002D0653" w:rsidRPr="00BB5B31" w:rsidRDefault="002D0653" w:rsidP="002D0653">
      <w:pPr>
        <w:pStyle w:val="NormalnyWeb"/>
        <w:numPr>
          <w:ilvl w:val="0"/>
          <w:numId w:val="5"/>
        </w:numPr>
        <w:spacing w:before="0" w:after="0"/>
        <w:jc w:val="both"/>
      </w:pPr>
      <w:r w:rsidRPr="00BB5B31">
        <w:t xml:space="preserve">Zmiany niedotyczące postanowień umownych np. gdy z przyczyn organizacyjnych konieczna będzie zmiana danych teleadresowych określonych w umowie, gdy </w:t>
      </w:r>
      <w:r w:rsidRPr="00BB5B31">
        <w:br/>
        <w:t xml:space="preserve">zmianie ulegnie numer konta bankowego jednej ze Stron nastąpią poprzez </w:t>
      </w:r>
      <w:r w:rsidRPr="00BB5B31">
        <w:br/>
        <w:t xml:space="preserve">przekazanie pisemnego oświadczenie Strony, której te zmiany dotyczą, drugiej </w:t>
      </w:r>
      <w:r w:rsidRPr="00BB5B31">
        <w:br/>
        <w:t>Stronie.</w:t>
      </w:r>
    </w:p>
    <w:p w:rsidR="002D0653" w:rsidRPr="00BB5B31" w:rsidRDefault="002D0653" w:rsidP="002D0653">
      <w:pPr>
        <w:ind w:left="540"/>
        <w:rPr>
          <w:b/>
          <w:bCs/>
          <w:color w:val="000000"/>
        </w:rPr>
      </w:pPr>
    </w:p>
    <w:p w:rsidR="002D0653" w:rsidRPr="00BB5B31" w:rsidRDefault="002D0653" w:rsidP="002D0653">
      <w:pPr>
        <w:ind w:left="540"/>
      </w:pPr>
      <w:r w:rsidRPr="00BB5B31">
        <w:rPr>
          <w:b/>
          <w:bCs/>
          <w:color w:val="000000"/>
        </w:rPr>
        <w:t>§ 11</w:t>
      </w:r>
    </w:p>
    <w:p w:rsidR="002D0653" w:rsidRPr="00BB5B31" w:rsidRDefault="002D0653" w:rsidP="002D0653">
      <w:pPr>
        <w:pStyle w:val="Tekstpodstawowywcity"/>
        <w:numPr>
          <w:ilvl w:val="0"/>
          <w:numId w:val="1"/>
        </w:numPr>
        <w:tabs>
          <w:tab w:val="left" w:pos="900"/>
        </w:tabs>
        <w:suppressAutoHyphens/>
        <w:spacing w:after="0" w:line="240" w:lineRule="auto"/>
        <w:ind w:left="900"/>
        <w:jc w:val="both"/>
      </w:pPr>
      <w:r w:rsidRPr="00BB5B31">
        <w:rPr>
          <w:rFonts w:ascii="Times New Roman" w:hAnsi="Times New Roman" w:cs="Times New Roman"/>
          <w:color w:val="000000"/>
        </w:rPr>
        <w:t>Wykonawcy nie przysługuje prawo przenoszenia wierzytelności wynikających z niniejszej umowy bez uprzedniej pisemnej zgody Zamawiającego.</w:t>
      </w:r>
    </w:p>
    <w:p w:rsidR="002D0653" w:rsidRPr="00BB5B31" w:rsidRDefault="002D0653" w:rsidP="002D0653">
      <w:pPr>
        <w:widowControl/>
        <w:numPr>
          <w:ilvl w:val="0"/>
          <w:numId w:val="1"/>
        </w:numPr>
        <w:suppressAutoHyphens w:val="0"/>
        <w:jc w:val="both"/>
      </w:pPr>
      <w:r w:rsidRPr="00BB5B31">
        <w:t xml:space="preserve">Strony zobowiązują się do każdorazowego powiadamiania listem poleconym </w:t>
      </w:r>
      <w:r w:rsidRPr="00BB5B31">
        <w:br/>
        <w:t xml:space="preserve">o zmianie adresu swojej siedziby, pod rygorem uznania za skutecznie doręczoną </w:t>
      </w:r>
      <w:r w:rsidRPr="00BB5B31">
        <w:br/>
        <w:t>korespondencję wysłaną pod dotychczas znany adres.</w:t>
      </w:r>
    </w:p>
    <w:p w:rsidR="002D0653" w:rsidRPr="00BB5B31" w:rsidRDefault="002D0653" w:rsidP="002D0653">
      <w:pPr>
        <w:widowControl/>
        <w:numPr>
          <w:ilvl w:val="0"/>
          <w:numId w:val="1"/>
        </w:numPr>
        <w:tabs>
          <w:tab w:val="left" w:pos="900"/>
        </w:tabs>
        <w:ind w:left="900"/>
        <w:jc w:val="both"/>
      </w:pPr>
      <w:r w:rsidRPr="00BB5B31">
        <w:rPr>
          <w:color w:val="000000"/>
        </w:rPr>
        <w:t>Wszelkie zmiany lub uzupełnienia niniejszej umowy mogą nastąpić za zgodą Stron w formie pisemnego aneksu pod rygorem nieważności.</w:t>
      </w:r>
    </w:p>
    <w:p w:rsidR="002D0653" w:rsidRPr="00BB5B31" w:rsidRDefault="002D0653" w:rsidP="002D0653">
      <w:pPr>
        <w:numPr>
          <w:ilvl w:val="0"/>
          <w:numId w:val="1"/>
        </w:numPr>
        <w:jc w:val="both"/>
      </w:pPr>
      <w:r w:rsidRPr="00BB5B31">
        <w:t xml:space="preserve">W sprawach nieuregulowanych niniejszą umową mają zastosowanie przepisy prawa polskiego (RP), w szczególności ustawy z dnia 20 lipca 2018 r. – Prawo szkolnictwie wyższym i nauce (t. j. Dz. U. 2020 poz. 85 ze zm.), ustawy z dnia 2 marca 2020 r. o szczególnych rozwiązaniach związanych z zapobieganiem, przeciwdziałaniem i zwalczaniem COVID 19, innych chorób zakaźnych oraz wywołanych nimi sytuacji </w:t>
      </w:r>
      <w:r w:rsidRPr="00BB5B31">
        <w:lastRenderedPageBreak/>
        <w:t>kryzysowych (</w:t>
      </w:r>
      <w:r w:rsidR="0035790E" w:rsidRPr="00BB5B31">
        <w:t xml:space="preserve">t. j. </w:t>
      </w:r>
      <w:r w:rsidRPr="00BB5B31">
        <w:t xml:space="preserve">Dz. U. 2020 poz. </w:t>
      </w:r>
      <w:r w:rsidR="0035790E" w:rsidRPr="00BB5B31">
        <w:t>1842</w:t>
      </w:r>
      <w:r w:rsidRPr="00BB5B31">
        <w:t xml:space="preserve"> ze zm.) oraz przepisy ustawy z dnia 23 kwietnia 1964 r. – Kodeks cywilny (t. j. Dz. U. </w:t>
      </w:r>
      <w:r w:rsidR="00EB6EAE" w:rsidRPr="00BB5B31">
        <w:t>2020 poz. 1740</w:t>
      </w:r>
      <w:r w:rsidRPr="00BB5B31">
        <w:t xml:space="preserve"> ze zm.).</w:t>
      </w:r>
    </w:p>
    <w:p w:rsidR="0035790E" w:rsidRPr="00BB5B31" w:rsidRDefault="0035790E" w:rsidP="0035790E">
      <w:pPr>
        <w:widowControl/>
        <w:numPr>
          <w:ilvl w:val="0"/>
          <w:numId w:val="1"/>
        </w:numPr>
        <w:suppressAutoHyphens w:val="0"/>
        <w:jc w:val="both"/>
      </w:pPr>
      <w:r w:rsidRPr="00BB5B31">
        <w:t xml:space="preserve">Niniejszą umowę sporządzono w dwóch (2) jednobrzmiących egzemplarzach po jednym (1) egzemplarzu dla każdej ze Stron, z zastrzeżeniem ust. </w:t>
      </w:r>
      <w:r w:rsidR="001211C6" w:rsidRPr="00BB5B31">
        <w:t>6</w:t>
      </w:r>
      <w:r w:rsidRPr="00BB5B31">
        <w:t>.</w:t>
      </w:r>
    </w:p>
    <w:p w:rsidR="0035790E" w:rsidRPr="00BB5B31" w:rsidRDefault="0035790E" w:rsidP="0035790E">
      <w:pPr>
        <w:widowControl/>
        <w:numPr>
          <w:ilvl w:val="0"/>
          <w:numId w:val="1"/>
        </w:numPr>
        <w:suppressAutoHyphens w:val="0"/>
        <w:jc w:val="both"/>
      </w:pPr>
      <w:r w:rsidRPr="00BB5B31">
        <w:t>Strony zgodnie oświadczają, że z uwagi na fakt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rsidR="002D0653" w:rsidRPr="0071536B" w:rsidRDefault="002D0653" w:rsidP="002D0653">
      <w:pPr>
        <w:widowControl/>
        <w:suppressAutoHyphens w:val="0"/>
        <w:ind w:left="360"/>
        <w:jc w:val="both"/>
      </w:pPr>
    </w:p>
    <w:p w:rsidR="002D0653" w:rsidRPr="0071536B" w:rsidRDefault="002D0653" w:rsidP="002D0653">
      <w:pPr>
        <w:widowControl/>
        <w:suppressAutoHyphens w:val="0"/>
        <w:ind w:left="360"/>
      </w:pPr>
      <w:r w:rsidRPr="0071536B">
        <w:rPr>
          <w:i/>
          <w:iCs/>
        </w:rPr>
        <w:t>.........................................                                      .....................................</w:t>
      </w:r>
    </w:p>
    <w:p w:rsidR="002D0653" w:rsidRDefault="002D0653" w:rsidP="002D0653">
      <w:pPr>
        <w:pStyle w:val="Tekstpodstawowy"/>
        <w:spacing w:line="240" w:lineRule="auto"/>
        <w:ind w:left="540"/>
        <w:jc w:val="center"/>
        <w:rPr>
          <w:rFonts w:ascii="Times New Roman" w:hAnsi="Times New Roman" w:cs="Times New Roman"/>
          <w:b/>
          <w:bCs/>
        </w:rPr>
      </w:pPr>
      <w:r w:rsidRPr="0071536B">
        <w:rPr>
          <w:rFonts w:ascii="Times New Roman" w:hAnsi="Times New Roman" w:cs="Times New Roman"/>
          <w:i/>
          <w:iCs/>
        </w:rPr>
        <w:t>Zamawiający</w:t>
      </w:r>
      <w:r w:rsidRPr="0071536B">
        <w:rPr>
          <w:rFonts w:ascii="Times New Roman" w:hAnsi="Times New Roman" w:cs="Times New Roman"/>
          <w:i/>
          <w:iCs/>
        </w:rPr>
        <w:tab/>
      </w:r>
      <w:r w:rsidRPr="0071536B">
        <w:rPr>
          <w:rFonts w:ascii="Times New Roman" w:hAnsi="Times New Roman" w:cs="Times New Roman"/>
          <w:i/>
          <w:iCs/>
        </w:rPr>
        <w:tab/>
      </w:r>
      <w:r w:rsidRPr="0071536B">
        <w:rPr>
          <w:rFonts w:ascii="Times New Roman" w:hAnsi="Times New Roman" w:cs="Times New Roman"/>
          <w:i/>
          <w:iCs/>
        </w:rPr>
        <w:tab/>
      </w:r>
      <w:r w:rsidRPr="0071536B">
        <w:rPr>
          <w:rFonts w:ascii="Times New Roman" w:hAnsi="Times New Roman" w:cs="Times New Roman"/>
          <w:i/>
          <w:iCs/>
        </w:rPr>
        <w:tab/>
      </w:r>
      <w:r w:rsidRPr="0071536B">
        <w:rPr>
          <w:rFonts w:ascii="Times New Roman" w:hAnsi="Times New Roman" w:cs="Times New Roman"/>
          <w:i/>
          <w:iCs/>
        </w:rPr>
        <w:tab/>
      </w:r>
      <w:r w:rsidRPr="0071536B">
        <w:rPr>
          <w:rFonts w:ascii="Times New Roman" w:hAnsi="Times New Roman" w:cs="Times New Roman"/>
          <w:i/>
          <w:iCs/>
        </w:rPr>
        <w:tab/>
        <w:t>Wykonawca</w:t>
      </w:r>
    </w:p>
    <w:p w:rsidR="002D0653" w:rsidRDefault="002D0653" w:rsidP="00923D88">
      <w:pPr>
        <w:pStyle w:val="Tekstpodstawowy"/>
        <w:spacing w:line="240" w:lineRule="auto"/>
        <w:ind w:left="540"/>
        <w:jc w:val="right"/>
        <w:rPr>
          <w:rFonts w:ascii="Times New Roman" w:hAnsi="Times New Roman" w:cs="Times New Roman"/>
          <w:b/>
          <w:bCs/>
        </w:rPr>
      </w:pPr>
    </w:p>
    <w:p w:rsidR="00034251" w:rsidRDefault="00034251" w:rsidP="00923D88">
      <w:pPr>
        <w:pStyle w:val="Tekstpodstawowy"/>
        <w:spacing w:line="240" w:lineRule="auto"/>
        <w:ind w:left="540"/>
        <w:jc w:val="right"/>
        <w:rPr>
          <w:rFonts w:ascii="Times New Roman" w:hAnsi="Times New Roman" w:cs="Times New Roman"/>
          <w:b/>
          <w:bCs/>
        </w:rPr>
      </w:pPr>
    </w:p>
    <w:p w:rsidR="00034251" w:rsidRDefault="00034251" w:rsidP="00923D88">
      <w:pPr>
        <w:pStyle w:val="Tekstpodstawowy"/>
        <w:spacing w:line="240" w:lineRule="auto"/>
        <w:ind w:left="540"/>
        <w:jc w:val="right"/>
        <w:rPr>
          <w:rFonts w:ascii="Times New Roman" w:hAnsi="Times New Roman" w:cs="Times New Roman"/>
          <w:b/>
          <w:bCs/>
        </w:rPr>
      </w:pPr>
    </w:p>
    <w:p w:rsidR="00034251" w:rsidRDefault="00034251" w:rsidP="00923D88">
      <w:pPr>
        <w:pStyle w:val="Tekstpodstawowy"/>
        <w:spacing w:line="240" w:lineRule="auto"/>
        <w:ind w:left="540"/>
        <w:jc w:val="right"/>
        <w:rPr>
          <w:rFonts w:ascii="Times New Roman" w:hAnsi="Times New Roman" w:cs="Times New Roman"/>
          <w:b/>
          <w:bCs/>
        </w:rPr>
      </w:pPr>
    </w:p>
    <w:p w:rsidR="00034251" w:rsidRDefault="00034251" w:rsidP="00923D88">
      <w:pPr>
        <w:pStyle w:val="Tekstpodstawowy"/>
        <w:spacing w:line="240" w:lineRule="auto"/>
        <w:ind w:left="540"/>
        <w:jc w:val="right"/>
        <w:rPr>
          <w:rFonts w:ascii="Times New Roman" w:hAnsi="Times New Roman" w:cs="Times New Roman"/>
          <w:b/>
          <w:bCs/>
        </w:rPr>
      </w:pPr>
    </w:p>
    <w:p w:rsidR="00034251" w:rsidRDefault="00034251" w:rsidP="00923D88">
      <w:pPr>
        <w:pStyle w:val="Tekstpodstawowy"/>
        <w:spacing w:line="240" w:lineRule="auto"/>
        <w:ind w:left="540"/>
        <w:jc w:val="right"/>
        <w:rPr>
          <w:rFonts w:ascii="Times New Roman" w:hAnsi="Times New Roman" w:cs="Times New Roman"/>
          <w:b/>
          <w:bCs/>
        </w:rPr>
      </w:pPr>
    </w:p>
    <w:p w:rsidR="00034251" w:rsidRDefault="00034251" w:rsidP="00923D88">
      <w:pPr>
        <w:pStyle w:val="Tekstpodstawowy"/>
        <w:spacing w:line="240" w:lineRule="auto"/>
        <w:ind w:left="540"/>
        <w:jc w:val="right"/>
        <w:rPr>
          <w:rFonts w:ascii="Times New Roman" w:hAnsi="Times New Roman" w:cs="Times New Roman"/>
          <w:b/>
          <w:bCs/>
        </w:rPr>
      </w:pPr>
    </w:p>
    <w:p w:rsidR="00034251" w:rsidRDefault="00034251" w:rsidP="00923D88">
      <w:pPr>
        <w:pStyle w:val="Tekstpodstawowy"/>
        <w:spacing w:line="240" w:lineRule="auto"/>
        <w:ind w:left="540"/>
        <w:jc w:val="right"/>
        <w:rPr>
          <w:rFonts w:ascii="Times New Roman" w:hAnsi="Times New Roman" w:cs="Times New Roman"/>
          <w:b/>
          <w:bCs/>
        </w:rPr>
      </w:pPr>
    </w:p>
    <w:p w:rsidR="00034251" w:rsidRDefault="00034251" w:rsidP="00923D88">
      <w:pPr>
        <w:pStyle w:val="Tekstpodstawowy"/>
        <w:spacing w:line="240" w:lineRule="auto"/>
        <w:ind w:left="540"/>
        <w:jc w:val="right"/>
        <w:rPr>
          <w:rFonts w:ascii="Times New Roman" w:hAnsi="Times New Roman" w:cs="Times New Roman"/>
          <w:b/>
          <w:bCs/>
        </w:rPr>
      </w:pPr>
    </w:p>
    <w:p w:rsidR="00034251" w:rsidRDefault="00034251" w:rsidP="00923D88">
      <w:pPr>
        <w:pStyle w:val="Tekstpodstawowy"/>
        <w:spacing w:line="240" w:lineRule="auto"/>
        <w:ind w:left="540"/>
        <w:jc w:val="right"/>
        <w:rPr>
          <w:rFonts w:ascii="Times New Roman" w:hAnsi="Times New Roman" w:cs="Times New Roman"/>
          <w:b/>
          <w:bCs/>
        </w:rPr>
      </w:pPr>
    </w:p>
    <w:p w:rsidR="00034251" w:rsidRDefault="00034251" w:rsidP="00923D88">
      <w:pPr>
        <w:pStyle w:val="Tekstpodstawowy"/>
        <w:spacing w:line="240" w:lineRule="auto"/>
        <w:ind w:left="540"/>
        <w:jc w:val="right"/>
        <w:rPr>
          <w:rFonts w:ascii="Times New Roman" w:hAnsi="Times New Roman" w:cs="Times New Roman"/>
          <w:b/>
          <w:bCs/>
        </w:rPr>
      </w:pPr>
    </w:p>
    <w:p w:rsidR="00034251" w:rsidRDefault="00034251" w:rsidP="00923D88">
      <w:pPr>
        <w:pStyle w:val="Tekstpodstawowy"/>
        <w:spacing w:line="240" w:lineRule="auto"/>
        <w:ind w:left="540"/>
        <w:jc w:val="right"/>
        <w:rPr>
          <w:rFonts w:ascii="Times New Roman" w:hAnsi="Times New Roman" w:cs="Times New Roman"/>
          <w:b/>
          <w:bCs/>
        </w:rPr>
      </w:pPr>
    </w:p>
    <w:p w:rsidR="00034251" w:rsidRDefault="00034251" w:rsidP="00923D88">
      <w:pPr>
        <w:pStyle w:val="Tekstpodstawowy"/>
        <w:spacing w:line="240" w:lineRule="auto"/>
        <w:ind w:left="540"/>
        <w:jc w:val="right"/>
        <w:rPr>
          <w:rFonts w:ascii="Times New Roman" w:hAnsi="Times New Roman" w:cs="Times New Roman"/>
          <w:b/>
          <w:bCs/>
        </w:rPr>
      </w:pPr>
    </w:p>
    <w:p w:rsidR="00034251" w:rsidRDefault="00034251" w:rsidP="00923D88">
      <w:pPr>
        <w:pStyle w:val="Tekstpodstawowy"/>
        <w:spacing w:line="240" w:lineRule="auto"/>
        <w:ind w:left="540"/>
        <w:jc w:val="right"/>
        <w:rPr>
          <w:rFonts w:ascii="Times New Roman" w:hAnsi="Times New Roman" w:cs="Times New Roman"/>
          <w:b/>
          <w:bCs/>
        </w:rPr>
      </w:pPr>
    </w:p>
    <w:p w:rsidR="00034251" w:rsidRDefault="00034251" w:rsidP="00923D88">
      <w:pPr>
        <w:pStyle w:val="Tekstpodstawowy"/>
        <w:spacing w:line="240" w:lineRule="auto"/>
        <w:ind w:left="540"/>
        <w:jc w:val="right"/>
        <w:rPr>
          <w:rFonts w:ascii="Times New Roman" w:hAnsi="Times New Roman" w:cs="Times New Roman"/>
          <w:b/>
          <w:bCs/>
        </w:rPr>
      </w:pPr>
    </w:p>
    <w:p w:rsidR="00034251" w:rsidRDefault="00034251" w:rsidP="00923D88">
      <w:pPr>
        <w:pStyle w:val="Tekstpodstawowy"/>
        <w:spacing w:line="240" w:lineRule="auto"/>
        <w:ind w:left="540"/>
        <w:jc w:val="right"/>
        <w:rPr>
          <w:rFonts w:ascii="Times New Roman" w:hAnsi="Times New Roman" w:cs="Times New Roman"/>
          <w:b/>
          <w:bCs/>
        </w:rPr>
      </w:pPr>
    </w:p>
    <w:p w:rsidR="00034251" w:rsidRDefault="00034251" w:rsidP="00923D88">
      <w:pPr>
        <w:pStyle w:val="Tekstpodstawowy"/>
        <w:spacing w:line="240" w:lineRule="auto"/>
        <w:ind w:left="540"/>
        <w:jc w:val="right"/>
        <w:rPr>
          <w:rFonts w:ascii="Times New Roman" w:hAnsi="Times New Roman" w:cs="Times New Roman"/>
          <w:b/>
          <w:bCs/>
        </w:rPr>
      </w:pPr>
    </w:p>
    <w:p w:rsidR="00034251" w:rsidRDefault="00034251" w:rsidP="00923D88">
      <w:pPr>
        <w:pStyle w:val="Tekstpodstawowy"/>
        <w:spacing w:line="240" w:lineRule="auto"/>
        <w:ind w:left="540"/>
        <w:jc w:val="right"/>
        <w:rPr>
          <w:rFonts w:ascii="Times New Roman" w:hAnsi="Times New Roman" w:cs="Times New Roman"/>
          <w:b/>
          <w:bCs/>
        </w:rPr>
      </w:pPr>
    </w:p>
    <w:p w:rsidR="00034251" w:rsidRDefault="00034251" w:rsidP="00923D88">
      <w:pPr>
        <w:pStyle w:val="Tekstpodstawowy"/>
        <w:spacing w:line="240" w:lineRule="auto"/>
        <w:ind w:left="540"/>
        <w:jc w:val="right"/>
        <w:rPr>
          <w:rFonts w:ascii="Times New Roman" w:hAnsi="Times New Roman" w:cs="Times New Roman"/>
          <w:b/>
          <w:bCs/>
        </w:rPr>
      </w:pPr>
    </w:p>
    <w:p w:rsidR="00034251" w:rsidRDefault="00034251" w:rsidP="00923D88">
      <w:pPr>
        <w:pStyle w:val="Tekstpodstawowy"/>
        <w:spacing w:line="240" w:lineRule="auto"/>
        <w:ind w:left="540"/>
        <w:jc w:val="right"/>
        <w:rPr>
          <w:rFonts w:ascii="Times New Roman" w:hAnsi="Times New Roman" w:cs="Times New Roman"/>
          <w:b/>
          <w:bCs/>
        </w:rPr>
      </w:pPr>
    </w:p>
    <w:p w:rsidR="00034251" w:rsidRDefault="00034251" w:rsidP="00923D88">
      <w:pPr>
        <w:pStyle w:val="Tekstpodstawowy"/>
        <w:spacing w:line="240" w:lineRule="auto"/>
        <w:ind w:left="540"/>
        <w:jc w:val="right"/>
        <w:rPr>
          <w:rFonts w:ascii="Times New Roman" w:hAnsi="Times New Roman" w:cs="Times New Roman"/>
          <w:b/>
          <w:bCs/>
        </w:rPr>
      </w:pPr>
    </w:p>
    <w:p w:rsidR="00034251" w:rsidRDefault="00034251" w:rsidP="00923D88">
      <w:pPr>
        <w:pStyle w:val="Tekstpodstawowy"/>
        <w:spacing w:line="240" w:lineRule="auto"/>
        <w:ind w:left="540"/>
        <w:jc w:val="right"/>
        <w:rPr>
          <w:rFonts w:ascii="Times New Roman" w:hAnsi="Times New Roman" w:cs="Times New Roman"/>
          <w:b/>
          <w:bCs/>
        </w:rPr>
      </w:pPr>
    </w:p>
    <w:p w:rsidR="00034251" w:rsidRDefault="00034251" w:rsidP="00923D88">
      <w:pPr>
        <w:pStyle w:val="Tekstpodstawowy"/>
        <w:spacing w:line="240" w:lineRule="auto"/>
        <w:ind w:left="540"/>
        <w:jc w:val="right"/>
        <w:rPr>
          <w:rFonts w:ascii="Times New Roman" w:hAnsi="Times New Roman" w:cs="Times New Roman"/>
          <w:b/>
          <w:bCs/>
        </w:rPr>
      </w:pPr>
    </w:p>
    <w:p w:rsidR="00034251" w:rsidRDefault="00034251" w:rsidP="00923D88">
      <w:pPr>
        <w:pStyle w:val="Tekstpodstawowy"/>
        <w:spacing w:line="240" w:lineRule="auto"/>
        <w:ind w:left="540"/>
        <w:jc w:val="right"/>
        <w:rPr>
          <w:rFonts w:ascii="Times New Roman" w:hAnsi="Times New Roman" w:cs="Times New Roman"/>
          <w:b/>
          <w:bCs/>
        </w:rPr>
      </w:pPr>
    </w:p>
    <w:p w:rsidR="00034251" w:rsidRDefault="00034251" w:rsidP="00923D88">
      <w:pPr>
        <w:pStyle w:val="Tekstpodstawowy"/>
        <w:spacing w:line="240" w:lineRule="auto"/>
        <w:ind w:left="540"/>
        <w:jc w:val="right"/>
        <w:rPr>
          <w:rFonts w:ascii="Times New Roman" w:hAnsi="Times New Roman" w:cs="Times New Roman"/>
          <w:b/>
          <w:bCs/>
        </w:rPr>
      </w:pPr>
    </w:p>
    <w:p w:rsidR="00034251" w:rsidRDefault="00034251" w:rsidP="00923D88">
      <w:pPr>
        <w:pStyle w:val="Tekstpodstawowy"/>
        <w:spacing w:line="240" w:lineRule="auto"/>
        <w:ind w:left="540"/>
        <w:jc w:val="right"/>
        <w:rPr>
          <w:rFonts w:ascii="Times New Roman" w:hAnsi="Times New Roman" w:cs="Times New Roman"/>
          <w:b/>
          <w:bCs/>
        </w:rPr>
      </w:pPr>
    </w:p>
    <w:p w:rsidR="00AA0BA0" w:rsidRDefault="00AA0BA0" w:rsidP="00923D88">
      <w:pPr>
        <w:pStyle w:val="Tekstpodstawowy"/>
        <w:spacing w:line="240" w:lineRule="auto"/>
        <w:ind w:left="540"/>
        <w:jc w:val="right"/>
        <w:rPr>
          <w:rFonts w:ascii="Times New Roman" w:hAnsi="Times New Roman" w:cs="Times New Roman"/>
          <w:b/>
          <w:bCs/>
        </w:rPr>
      </w:pPr>
    </w:p>
    <w:p w:rsidR="00AA0BA0" w:rsidRDefault="00AA0BA0" w:rsidP="00923D88">
      <w:pPr>
        <w:pStyle w:val="Tekstpodstawowy"/>
        <w:spacing w:line="240" w:lineRule="auto"/>
        <w:ind w:left="540"/>
        <w:jc w:val="right"/>
        <w:rPr>
          <w:rFonts w:ascii="Times New Roman" w:hAnsi="Times New Roman" w:cs="Times New Roman"/>
          <w:b/>
          <w:bCs/>
        </w:rPr>
      </w:pPr>
    </w:p>
    <w:p w:rsidR="00AA0BA0" w:rsidRDefault="00AA0BA0" w:rsidP="00923D88">
      <w:pPr>
        <w:pStyle w:val="Tekstpodstawowy"/>
        <w:spacing w:line="240" w:lineRule="auto"/>
        <w:ind w:left="540"/>
        <w:jc w:val="right"/>
        <w:rPr>
          <w:rFonts w:ascii="Times New Roman" w:hAnsi="Times New Roman" w:cs="Times New Roman"/>
          <w:b/>
          <w:bCs/>
        </w:rPr>
      </w:pPr>
    </w:p>
    <w:p w:rsidR="00AA0BA0" w:rsidRDefault="00AA0BA0" w:rsidP="00923D88">
      <w:pPr>
        <w:pStyle w:val="Tekstpodstawowy"/>
        <w:spacing w:line="240" w:lineRule="auto"/>
        <w:ind w:left="540"/>
        <w:jc w:val="right"/>
        <w:rPr>
          <w:rFonts w:ascii="Times New Roman" w:hAnsi="Times New Roman" w:cs="Times New Roman"/>
          <w:b/>
          <w:bCs/>
        </w:rPr>
      </w:pPr>
    </w:p>
    <w:p w:rsidR="00AA0BA0" w:rsidRDefault="00AA0BA0" w:rsidP="00923D88">
      <w:pPr>
        <w:pStyle w:val="Tekstpodstawowy"/>
        <w:spacing w:line="240" w:lineRule="auto"/>
        <w:ind w:left="540"/>
        <w:jc w:val="right"/>
        <w:rPr>
          <w:rFonts w:ascii="Times New Roman" w:hAnsi="Times New Roman" w:cs="Times New Roman"/>
          <w:b/>
          <w:bCs/>
        </w:rPr>
      </w:pPr>
    </w:p>
    <w:p w:rsidR="00AA0BA0" w:rsidRDefault="00AA0BA0" w:rsidP="00923D88">
      <w:pPr>
        <w:pStyle w:val="Tekstpodstawowy"/>
        <w:spacing w:line="240" w:lineRule="auto"/>
        <w:ind w:left="540"/>
        <w:jc w:val="right"/>
        <w:rPr>
          <w:rFonts w:ascii="Times New Roman" w:hAnsi="Times New Roman" w:cs="Times New Roman"/>
          <w:b/>
          <w:bCs/>
        </w:rPr>
      </w:pPr>
    </w:p>
    <w:p w:rsidR="00AA0BA0" w:rsidRDefault="00AA0BA0" w:rsidP="00923D88">
      <w:pPr>
        <w:pStyle w:val="Tekstpodstawowy"/>
        <w:spacing w:line="240" w:lineRule="auto"/>
        <w:ind w:left="540"/>
        <w:jc w:val="right"/>
        <w:rPr>
          <w:rFonts w:ascii="Times New Roman" w:hAnsi="Times New Roman" w:cs="Times New Roman"/>
          <w:b/>
          <w:bCs/>
        </w:rPr>
      </w:pPr>
    </w:p>
    <w:p w:rsidR="00AA0BA0" w:rsidRDefault="00AA0BA0" w:rsidP="00923D88">
      <w:pPr>
        <w:pStyle w:val="Tekstpodstawowy"/>
        <w:spacing w:line="240" w:lineRule="auto"/>
        <w:ind w:left="540"/>
        <w:jc w:val="right"/>
        <w:rPr>
          <w:rFonts w:ascii="Times New Roman" w:hAnsi="Times New Roman" w:cs="Times New Roman"/>
          <w:b/>
          <w:bCs/>
        </w:rPr>
      </w:pPr>
    </w:p>
    <w:p w:rsidR="00AA0BA0" w:rsidRDefault="00AA0BA0" w:rsidP="00923D88">
      <w:pPr>
        <w:pStyle w:val="Tekstpodstawowy"/>
        <w:spacing w:line="240" w:lineRule="auto"/>
        <w:ind w:left="540"/>
        <w:jc w:val="right"/>
        <w:rPr>
          <w:rFonts w:ascii="Times New Roman" w:hAnsi="Times New Roman" w:cs="Times New Roman"/>
          <w:b/>
          <w:bCs/>
        </w:rPr>
      </w:pPr>
    </w:p>
    <w:p w:rsidR="00034251" w:rsidRDefault="00034251" w:rsidP="00923D88">
      <w:pPr>
        <w:pStyle w:val="Tekstpodstawowy"/>
        <w:spacing w:line="240" w:lineRule="auto"/>
        <w:ind w:left="540"/>
        <w:jc w:val="right"/>
        <w:rPr>
          <w:rFonts w:ascii="Times New Roman" w:hAnsi="Times New Roman" w:cs="Times New Roman"/>
          <w:b/>
          <w:bCs/>
        </w:rPr>
      </w:pPr>
    </w:p>
    <w:p w:rsidR="007F7864" w:rsidRDefault="007F7864" w:rsidP="00923D88">
      <w:pPr>
        <w:pStyle w:val="Tekstpodstawowy"/>
        <w:spacing w:line="240" w:lineRule="auto"/>
        <w:ind w:left="540"/>
        <w:jc w:val="right"/>
        <w:rPr>
          <w:rFonts w:ascii="Times New Roman" w:hAnsi="Times New Roman" w:cs="Times New Roman"/>
          <w:b/>
          <w:bCs/>
        </w:rPr>
      </w:pPr>
    </w:p>
    <w:p w:rsidR="00050791" w:rsidRDefault="00923D88" w:rsidP="00923D88">
      <w:pPr>
        <w:pStyle w:val="Tekstpodstawowy"/>
        <w:spacing w:line="240" w:lineRule="auto"/>
        <w:ind w:left="540"/>
        <w:jc w:val="right"/>
        <w:rPr>
          <w:rFonts w:ascii="Times New Roman" w:hAnsi="Times New Roman" w:cs="Times New Roman"/>
          <w:b/>
          <w:bCs/>
        </w:rPr>
      </w:pPr>
      <w:r w:rsidRPr="00923D88">
        <w:rPr>
          <w:rFonts w:ascii="Times New Roman" w:hAnsi="Times New Roman" w:cs="Times New Roman"/>
          <w:b/>
          <w:bCs/>
        </w:rPr>
        <w:lastRenderedPageBreak/>
        <w:t>Załącznik A do Zaproszenia</w:t>
      </w:r>
    </w:p>
    <w:p w:rsidR="001011AF" w:rsidRDefault="001011AF" w:rsidP="001011AF">
      <w:pPr>
        <w:rPr>
          <w:b/>
        </w:rPr>
      </w:pPr>
    </w:p>
    <w:p w:rsidR="001011AF" w:rsidRDefault="007A07C5" w:rsidP="001011AF">
      <w:pPr>
        <w:rPr>
          <w:b/>
        </w:rPr>
      </w:pPr>
      <w:r>
        <w:rPr>
          <w:b/>
        </w:rPr>
        <w:t>A</w:t>
      </w:r>
      <w:r w:rsidRPr="007A07C5">
        <w:rPr>
          <w:b/>
        </w:rPr>
        <w:t>utomatyczn</w:t>
      </w:r>
      <w:r>
        <w:rPr>
          <w:b/>
        </w:rPr>
        <w:t>y</w:t>
      </w:r>
      <w:r w:rsidRPr="007A07C5">
        <w:rPr>
          <w:b/>
        </w:rPr>
        <w:t xml:space="preserve"> sorter typu „</w:t>
      </w:r>
      <w:proofErr w:type="spellStart"/>
      <w:r w:rsidRPr="007A07C5">
        <w:rPr>
          <w:b/>
        </w:rPr>
        <w:t>benchtop</w:t>
      </w:r>
      <w:proofErr w:type="spellEnd"/>
      <w:r w:rsidRPr="007A07C5">
        <w:rPr>
          <w:b/>
        </w:rPr>
        <w:t>” do komórek</w:t>
      </w:r>
    </w:p>
    <w:p w:rsidR="007A07C5" w:rsidRPr="007A07C5" w:rsidRDefault="007A07C5" w:rsidP="007A07C5"/>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2835"/>
        <w:gridCol w:w="6345"/>
      </w:tblGrid>
      <w:tr w:rsidR="007A07C5" w:rsidRPr="007A07C5" w:rsidTr="00D576E3">
        <w:trPr>
          <w:trHeight w:val="20"/>
        </w:trPr>
        <w:tc>
          <w:tcPr>
            <w:tcW w:w="709" w:type="dxa"/>
            <w:shd w:val="clear" w:color="auto" w:fill="auto"/>
          </w:tcPr>
          <w:p w:rsidR="007A07C5" w:rsidRPr="007A07C5" w:rsidRDefault="007A07C5" w:rsidP="00D576E3">
            <w:pPr>
              <w:pStyle w:val="Nagwek4"/>
              <w:tabs>
                <w:tab w:val="num" w:pos="864"/>
              </w:tabs>
              <w:suppressAutoHyphens/>
              <w:snapToGrid w:val="0"/>
              <w:spacing w:before="120" w:after="0"/>
              <w:ind w:left="864" w:hanging="864"/>
              <w:jc w:val="center"/>
              <w:rPr>
                <w:sz w:val="24"/>
                <w:szCs w:val="24"/>
                <w:lang w:eastAsia="pl-PL"/>
              </w:rPr>
            </w:pPr>
            <w:r w:rsidRPr="007A07C5">
              <w:rPr>
                <w:sz w:val="24"/>
                <w:szCs w:val="24"/>
                <w:lang w:eastAsia="pl-PL"/>
              </w:rPr>
              <w:t>Lp.</w:t>
            </w:r>
          </w:p>
        </w:tc>
        <w:tc>
          <w:tcPr>
            <w:tcW w:w="2835" w:type="dxa"/>
            <w:shd w:val="clear" w:color="auto" w:fill="auto"/>
            <w:hideMark/>
          </w:tcPr>
          <w:p w:rsidR="007A07C5" w:rsidRPr="007A07C5" w:rsidRDefault="007A07C5" w:rsidP="00D576E3">
            <w:pPr>
              <w:pStyle w:val="Nagwek4"/>
              <w:tabs>
                <w:tab w:val="num" w:pos="864"/>
              </w:tabs>
              <w:suppressAutoHyphens/>
              <w:snapToGrid w:val="0"/>
              <w:spacing w:before="0" w:after="0"/>
              <w:ind w:left="864" w:hanging="864"/>
              <w:jc w:val="center"/>
              <w:rPr>
                <w:sz w:val="24"/>
                <w:szCs w:val="24"/>
                <w:lang w:eastAsia="pl-PL"/>
              </w:rPr>
            </w:pPr>
            <w:r w:rsidRPr="007A07C5">
              <w:rPr>
                <w:sz w:val="24"/>
                <w:szCs w:val="24"/>
                <w:lang w:eastAsia="pl-PL"/>
              </w:rPr>
              <w:t>Parametry techniczne</w:t>
            </w:r>
          </w:p>
        </w:tc>
        <w:tc>
          <w:tcPr>
            <w:tcW w:w="6345" w:type="dxa"/>
            <w:shd w:val="clear" w:color="auto" w:fill="auto"/>
            <w:hideMark/>
          </w:tcPr>
          <w:p w:rsidR="007A07C5" w:rsidRPr="007A07C5" w:rsidRDefault="007A07C5" w:rsidP="007A07C5">
            <w:pPr>
              <w:snapToGrid w:val="0"/>
              <w:rPr>
                <w:b/>
              </w:rPr>
            </w:pPr>
            <w:r w:rsidRPr="007A07C5">
              <w:rPr>
                <w:b/>
              </w:rPr>
              <w:t xml:space="preserve">Parametry wymagane przez </w:t>
            </w:r>
            <w:r>
              <w:rPr>
                <w:b/>
              </w:rPr>
              <w:t>Z</w:t>
            </w:r>
            <w:r w:rsidRPr="007A07C5">
              <w:rPr>
                <w:b/>
              </w:rPr>
              <w:t>amawiającego</w:t>
            </w:r>
          </w:p>
        </w:tc>
      </w:tr>
      <w:tr w:rsidR="007A07C5" w:rsidRPr="007A07C5" w:rsidTr="00D576E3">
        <w:trPr>
          <w:trHeight w:val="20"/>
        </w:trPr>
        <w:tc>
          <w:tcPr>
            <w:tcW w:w="709" w:type="dxa"/>
            <w:shd w:val="clear" w:color="auto" w:fill="auto"/>
          </w:tcPr>
          <w:p w:rsidR="007A07C5" w:rsidRPr="007A07C5" w:rsidRDefault="007A07C5" w:rsidP="00D576E3">
            <w:pPr>
              <w:pStyle w:val="Nagwek4"/>
              <w:tabs>
                <w:tab w:val="num" w:pos="864"/>
              </w:tabs>
              <w:suppressAutoHyphens/>
              <w:snapToGrid w:val="0"/>
              <w:spacing w:before="0" w:after="0"/>
              <w:ind w:left="864" w:hanging="864"/>
              <w:jc w:val="center"/>
              <w:rPr>
                <w:sz w:val="24"/>
                <w:szCs w:val="24"/>
                <w:lang w:eastAsia="pl-PL"/>
              </w:rPr>
            </w:pPr>
            <w:r w:rsidRPr="007A07C5">
              <w:rPr>
                <w:sz w:val="24"/>
                <w:szCs w:val="24"/>
                <w:lang w:eastAsia="pl-PL"/>
              </w:rPr>
              <w:t>1.</w:t>
            </w:r>
          </w:p>
        </w:tc>
        <w:tc>
          <w:tcPr>
            <w:tcW w:w="2835" w:type="dxa"/>
            <w:shd w:val="clear" w:color="auto" w:fill="auto"/>
            <w:hideMark/>
          </w:tcPr>
          <w:p w:rsidR="007A07C5" w:rsidRPr="007A07C5" w:rsidRDefault="007A07C5" w:rsidP="00D576E3">
            <w:pPr>
              <w:pStyle w:val="Nagwek4"/>
              <w:tabs>
                <w:tab w:val="num" w:pos="864"/>
              </w:tabs>
              <w:suppressAutoHyphens/>
              <w:snapToGrid w:val="0"/>
              <w:spacing w:before="0" w:after="0"/>
              <w:ind w:left="864" w:hanging="864"/>
              <w:jc w:val="center"/>
              <w:rPr>
                <w:sz w:val="24"/>
                <w:szCs w:val="24"/>
                <w:lang w:eastAsia="pl-PL"/>
              </w:rPr>
            </w:pPr>
            <w:r w:rsidRPr="007A07C5">
              <w:rPr>
                <w:sz w:val="24"/>
                <w:szCs w:val="24"/>
                <w:lang w:eastAsia="pl-PL"/>
              </w:rPr>
              <w:t>2.</w:t>
            </w:r>
          </w:p>
        </w:tc>
        <w:tc>
          <w:tcPr>
            <w:tcW w:w="6345" w:type="dxa"/>
            <w:shd w:val="clear" w:color="auto" w:fill="auto"/>
            <w:hideMark/>
          </w:tcPr>
          <w:p w:rsidR="007A07C5" w:rsidRPr="007A07C5" w:rsidRDefault="007A07C5" w:rsidP="00D576E3">
            <w:pPr>
              <w:snapToGrid w:val="0"/>
              <w:rPr>
                <w:b/>
              </w:rPr>
            </w:pPr>
            <w:r w:rsidRPr="007A07C5">
              <w:rPr>
                <w:b/>
              </w:rPr>
              <w:t>3.</w:t>
            </w:r>
          </w:p>
        </w:tc>
      </w:tr>
      <w:tr w:rsidR="007A07C5" w:rsidRPr="007A07C5" w:rsidTr="00D576E3">
        <w:trPr>
          <w:trHeight w:val="20"/>
        </w:trPr>
        <w:tc>
          <w:tcPr>
            <w:tcW w:w="709" w:type="dxa"/>
            <w:shd w:val="clear" w:color="auto" w:fill="auto"/>
          </w:tcPr>
          <w:p w:rsidR="007A07C5" w:rsidRPr="007A07C5" w:rsidRDefault="007A07C5" w:rsidP="007A07C5">
            <w:pPr>
              <w:widowControl/>
              <w:numPr>
                <w:ilvl w:val="0"/>
                <w:numId w:val="43"/>
              </w:numPr>
              <w:suppressAutoHyphens w:val="0"/>
              <w:snapToGrid w:val="0"/>
              <w:jc w:val="left"/>
              <w:rPr>
                <w:bCs/>
              </w:rPr>
            </w:pPr>
          </w:p>
        </w:tc>
        <w:tc>
          <w:tcPr>
            <w:tcW w:w="2835" w:type="dxa"/>
            <w:shd w:val="clear" w:color="auto" w:fill="auto"/>
          </w:tcPr>
          <w:p w:rsidR="007A07C5" w:rsidRPr="007A07C5" w:rsidRDefault="007A07C5" w:rsidP="007A07C5">
            <w:pPr>
              <w:snapToGrid w:val="0"/>
            </w:pPr>
            <w:r w:rsidRPr="007A07C5">
              <w:t>Typ i rozmiar badanych obiektów</w:t>
            </w:r>
          </w:p>
        </w:tc>
        <w:tc>
          <w:tcPr>
            <w:tcW w:w="6345" w:type="dxa"/>
            <w:shd w:val="clear" w:color="auto" w:fill="auto"/>
          </w:tcPr>
          <w:p w:rsidR="007A07C5" w:rsidRPr="007A07C5" w:rsidRDefault="007A07C5" w:rsidP="007A07C5">
            <w:pPr>
              <w:snapToGrid w:val="0"/>
              <w:rPr>
                <w:bCs/>
              </w:rPr>
            </w:pPr>
            <w:r w:rsidRPr="007A07C5">
              <w:rPr>
                <w:bCs/>
              </w:rPr>
              <w:t xml:space="preserve">Komórki bakteryjne o rozmiarach 0.5 </w:t>
            </w:r>
            <w:r w:rsidRPr="007A07C5">
              <w:t>µ</w:t>
            </w:r>
            <w:r w:rsidRPr="007A07C5">
              <w:rPr>
                <w:bCs/>
              </w:rPr>
              <w:t xml:space="preserve">m szerokość i 1-2 </w:t>
            </w:r>
            <w:r w:rsidRPr="007A07C5">
              <w:t>µ</w:t>
            </w:r>
            <w:r w:rsidRPr="007A07C5">
              <w:rPr>
                <w:bCs/>
              </w:rPr>
              <w:t>m długość</w:t>
            </w:r>
          </w:p>
        </w:tc>
      </w:tr>
      <w:tr w:rsidR="007A07C5" w:rsidRPr="007A07C5" w:rsidTr="00D576E3">
        <w:trPr>
          <w:trHeight w:val="20"/>
        </w:trPr>
        <w:tc>
          <w:tcPr>
            <w:tcW w:w="709" w:type="dxa"/>
            <w:shd w:val="clear" w:color="auto" w:fill="auto"/>
          </w:tcPr>
          <w:p w:rsidR="007A07C5" w:rsidRPr="007A07C5" w:rsidRDefault="007A07C5" w:rsidP="007A07C5">
            <w:pPr>
              <w:widowControl/>
              <w:numPr>
                <w:ilvl w:val="0"/>
                <w:numId w:val="43"/>
              </w:numPr>
              <w:suppressAutoHyphens w:val="0"/>
              <w:snapToGrid w:val="0"/>
              <w:jc w:val="left"/>
              <w:rPr>
                <w:bCs/>
              </w:rPr>
            </w:pPr>
          </w:p>
        </w:tc>
        <w:tc>
          <w:tcPr>
            <w:tcW w:w="2835" w:type="dxa"/>
            <w:shd w:val="clear" w:color="auto" w:fill="auto"/>
          </w:tcPr>
          <w:p w:rsidR="007A07C5" w:rsidRPr="007A07C5" w:rsidRDefault="007A07C5" w:rsidP="007A07C5">
            <w:pPr>
              <w:snapToGrid w:val="0"/>
              <w:rPr>
                <w:b/>
                <w:bCs/>
              </w:rPr>
            </w:pPr>
            <w:r w:rsidRPr="007A07C5">
              <w:t>Stan techniczny</w:t>
            </w:r>
          </w:p>
        </w:tc>
        <w:tc>
          <w:tcPr>
            <w:tcW w:w="6345" w:type="dxa"/>
            <w:shd w:val="clear" w:color="auto" w:fill="auto"/>
          </w:tcPr>
          <w:p w:rsidR="007A07C5" w:rsidRPr="007A07C5" w:rsidRDefault="007A07C5" w:rsidP="007A07C5">
            <w:pPr>
              <w:snapToGrid w:val="0"/>
              <w:rPr>
                <w:b/>
                <w:bCs/>
              </w:rPr>
            </w:pPr>
            <w:r w:rsidRPr="007A07C5">
              <w:t xml:space="preserve">Nowy lub używany </w:t>
            </w:r>
            <w:proofErr w:type="spellStart"/>
            <w:r w:rsidRPr="007A07C5">
              <w:t>poekspozycyjny</w:t>
            </w:r>
            <w:proofErr w:type="spellEnd"/>
            <w:r w:rsidRPr="007A07C5">
              <w:t xml:space="preserve">, nie starszy niż </w:t>
            </w:r>
            <w:r>
              <w:t xml:space="preserve">z </w:t>
            </w:r>
            <w:r w:rsidRPr="007A07C5">
              <w:t>2017</w:t>
            </w:r>
            <w:r>
              <w:t xml:space="preserve"> roku</w:t>
            </w:r>
          </w:p>
        </w:tc>
      </w:tr>
      <w:tr w:rsidR="007A07C5" w:rsidRPr="007A07C5" w:rsidTr="00D576E3">
        <w:trPr>
          <w:trHeight w:val="20"/>
        </w:trPr>
        <w:tc>
          <w:tcPr>
            <w:tcW w:w="709" w:type="dxa"/>
            <w:shd w:val="clear" w:color="auto" w:fill="auto"/>
          </w:tcPr>
          <w:p w:rsidR="007A07C5" w:rsidRPr="007A07C5" w:rsidRDefault="007A07C5" w:rsidP="007A07C5">
            <w:pPr>
              <w:widowControl/>
              <w:numPr>
                <w:ilvl w:val="0"/>
                <w:numId w:val="43"/>
              </w:numPr>
              <w:suppressAutoHyphens w:val="0"/>
              <w:jc w:val="left"/>
            </w:pPr>
          </w:p>
        </w:tc>
        <w:tc>
          <w:tcPr>
            <w:tcW w:w="2835" w:type="dxa"/>
            <w:shd w:val="clear" w:color="auto" w:fill="auto"/>
          </w:tcPr>
          <w:p w:rsidR="007A07C5" w:rsidRPr="007A07C5" w:rsidRDefault="007A07C5" w:rsidP="007A07C5">
            <w:pPr>
              <w:rPr>
                <w:b/>
              </w:rPr>
            </w:pPr>
            <w:r w:rsidRPr="007A07C5">
              <w:t>Kompaktowość</w:t>
            </w:r>
          </w:p>
        </w:tc>
        <w:tc>
          <w:tcPr>
            <w:tcW w:w="6345" w:type="dxa"/>
            <w:shd w:val="clear" w:color="auto" w:fill="auto"/>
          </w:tcPr>
          <w:p w:rsidR="007A07C5" w:rsidRPr="007A07C5" w:rsidRDefault="007A07C5" w:rsidP="007A07C5">
            <w:pPr>
              <w:rPr>
                <w:b/>
              </w:rPr>
            </w:pPr>
            <w:r w:rsidRPr="007A07C5">
              <w:t>Zintegrowany system bez zewnętrznych pojemników na płyny i kompresor</w:t>
            </w:r>
          </w:p>
        </w:tc>
      </w:tr>
      <w:tr w:rsidR="007A07C5" w:rsidRPr="007A07C5" w:rsidTr="00D576E3">
        <w:trPr>
          <w:trHeight w:val="20"/>
        </w:trPr>
        <w:tc>
          <w:tcPr>
            <w:tcW w:w="709" w:type="dxa"/>
            <w:shd w:val="clear" w:color="auto" w:fill="auto"/>
          </w:tcPr>
          <w:p w:rsidR="007A07C5" w:rsidRPr="007A07C5" w:rsidRDefault="007A07C5" w:rsidP="007A07C5">
            <w:pPr>
              <w:pStyle w:val="Bezodstpw"/>
              <w:numPr>
                <w:ilvl w:val="0"/>
                <w:numId w:val="43"/>
              </w:numPr>
              <w:rPr>
                <w:rFonts w:ascii="Times New Roman" w:hAnsi="Times New Roman" w:cs="Times New Roman"/>
                <w:sz w:val="24"/>
                <w:szCs w:val="24"/>
              </w:rPr>
            </w:pPr>
          </w:p>
        </w:tc>
        <w:tc>
          <w:tcPr>
            <w:tcW w:w="2835" w:type="dxa"/>
            <w:shd w:val="clear" w:color="auto" w:fill="auto"/>
          </w:tcPr>
          <w:p w:rsidR="007A07C5" w:rsidRPr="007A07C5" w:rsidRDefault="007A07C5" w:rsidP="007A07C5">
            <w:pPr>
              <w:pStyle w:val="Bezodstpw"/>
              <w:jc w:val="center"/>
              <w:rPr>
                <w:rFonts w:ascii="Times New Roman" w:hAnsi="Times New Roman" w:cs="Times New Roman"/>
                <w:b/>
                <w:sz w:val="24"/>
                <w:szCs w:val="24"/>
              </w:rPr>
            </w:pPr>
            <w:r w:rsidRPr="007A07C5">
              <w:rPr>
                <w:rFonts w:ascii="Times New Roman" w:hAnsi="Times New Roman" w:cs="Times New Roman"/>
                <w:sz w:val="24"/>
                <w:szCs w:val="24"/>
              </w:rPr>
              <w:t>Lasery o regulowanej mocy</w:t>
            </w:r>
          </w:p>
        </w:tc>
        <w:tc>
          <w:tcPr>
            <w:tcW w:w="6345" w:type="dxa"/>
            <w:shd w:val="clear" w:color="auto" w:fill="auto"/>
          </w:tcPr>
          <w:p w:rsidR="007A07C5" w:rsidRPr="007A07C5" w:rsidRDefault="007A07C5" w:rsidP="007A07C5">
            <w:pPr>
              <w:pStyle w:val="Bezodstpw"/>
              <w:jc w:val="center"/>
              <w:rPr>
                <w:rFonts w:ascii="Times New Roman" w:hAnsi="Times New Roman" w:cs="Times New Roman"/>
                <w:b/>
                <w:sz w:val="24"/>
                <w:szCs w:val="24"/>
              </w:rPr>
            </w:pPr>
            <w:r w:rsidRPr="007A07C5">
              <w:rPr>
                <w:rFonts w:ascii="Times New Roman" w:hAnsi="Times New Roman" w:cs="Times New Roman"/>
                <w:sz w:val="24"/>
                <w:szCs w:val="24"/>
              </w:rPr>
              <w:t xml:space="preserve">[max 100mW] i falach 488 </w:t>
            </w:r>
            <w:proofErr w:type="spellStart"/>
            <w:r w:rsidRPr="007A07C5">
              <w:rPr>
                <w:rFonts w:ascii="Times New Roman" w:hAnsi="Times New Roman" w:cs="Times New Roman"/>
                <w:sz w:val="24"/>
                <w:szCs w:val="24"/>
              </w:rPr>
              <w:t>nm</w:t>
            </w:r>
            <w:proofErr w:type="spellEnd"/>
            <w:r w:rsidRPr="007A07C5">
              <w:rPr>
                <w:rFonts w:ascii="Times New Roman" w:hAnsi="Times New Roman" w:cs="Times New Roman"/>
                <w:sz w:val="24"/>
                <w:szCs w:val="24"/>
              </w:rPr>
              <w:t xml:space="preserve"> i 561 </w:t>
            </w:r>
            <w:proofErr w:type="spellStart"/>
            <w:r w:rsidRPr="007A07C5">
              <w:rPr>
                <w:rFonts w:ascii="Times New Roman" w:hAnsi="Times New Roman" w:cs="Times New Roman"/>
                <w:sz w:val="24"/>
                <w:szCs w:val="24"/>
              </w:rPr>
              <w:t>nm</w:t>
            </w:r>
            <w:proofErr w:type="spellEnd"/>
          </w:p>
        </w:tc>
      </w:tr>
      <w:tr w:rsidR="007A07C5" w:rsidRPr="007A07C5" w:rsidTr="00D576E3">
        <w:trPr>
          <w:trHeight w:val="20"/>
        </w:trPr>
        <w:tc>
          <w:tcPr>
            <w:tcW w:w="709" w:type="dxa"/>
            <w:shd w:val="clear" w:color="auto" w:fill="auto"/>
          </w:tcPr>
          <w:p w:rsidR="007A07C5" w:rsidRPr="007A07C5" w:rsidRDefault="007A07C5" w:rsidP="007A07C5">
            <w:pPr>
              <w:widowControl/>
              <w:numPr>
                <w:ilvl w:val="0"/>
                <w:numId w:val="43"/>
              </w:numPr>
              <w:suppressAutoHyphens w:val="0"/>
              <w:jc w:val="left"/>
            </w:pPr>
          </w:p>
        </w:tc>
        <w:tc>
          <w:tcPr>
            <w:tcW w:w="2835" w:type="dxa"/>
            <w:shd w:val="clear" w:color="auto" w:fill="auto"/>
          </w:tcPr>
          <w:p w:rsidR="007A07C5" w:rsidRPr="007A07C5" w:rsidRDefault="007A07C5" w:rsidP="007A07C5">
            <w:pPr>
              <w:rPr>
                <w:b/>
              </w:rPr>
            </w:pPr>
            <w:r w:rsidRPr="007A07C5">
              <w:t>Szybkość akwizycji</w:t>
            </w:r>
          </w:p>
        </w:tc>
        <w:tc>
          <w:tcPr>
            <w:tcW w:w="6345" w:type="dxa"/>
            <w:shd w:val="clear" w:color="auto" w:fill="auto"/>
          </w:tcPr>
          <w:p w:rsidR="007A07C5" w:rsidRPr="007A07C5" w:rsidRDefault="007A07C5" w:rsidP="007A07C5">
            <w:pPr>
              <w:rPr>
                <w:bCs/>
              </w:rPr>
            </w:pPr>
            <w:r w:rsidRPr="007A07C5">
              <w:rPr>
                <w:bCs/>
              </w:rPr>
              <w:t>&gt; 80,000 zdarzeń / 1 s</w:t>
            </w:r>
          </w:p>
        </w:tc>
      </w:tr>
      <w:tr w:rsidR="007A07C5" w:rsidRPr="007A07C5" w:rsidTr="00D576E3">
        <w:trPr>
          <w:trHeight w:val="20"/>
        </w:trPr>
        <w:tc>
          <w:tcPr>
            <w:tcW w:w="709" w:type="dxa"/>
            <w:shd w:val="clear" w:color="auto" w:fill="auto"/>
          </w:tcPr>
          <w:p w:rsidR="007A07C5" w:rsidRPr="007A07C5" w:rsidRDefault="007A07C5" w:rsidP="007A07C5">
            <w:pPr>
              <w:widowControl/>
              <w:numPr>
                <w:ilvl w:val="0"/>
                <w:numId w:val="43"/>
              </w:numPr>
              <w:suppressAutoHyphens w:val="0"/>
              <w:jc w:val="left"/>
            </w:pPr>
          </w:p>
        </w:tc>
        <w:tc>
          <w:tcPr>
            <w:tcW w:w="2835" w:type="dxa"/>
            <w:shd w:val="clear" w:color="auto" w:fill="auto"/>
          </w:tcPr>
          <w:p w:rsidR="007A07C5" w:rsidRPr="007A07C5" w:rsidRDefault="007A07C5" w:rsidP="007A07C5">
            <w:pPr>
              <w:rPr>
                <w:b/>
              </w:rPr>
            </w:pPr>
            <w:r w:rsidRPr="007A07C5">
              <w:t>Szybkość tworzenia kropli</w:t>
            </w:r>
          </w:p>
        </w:tc>
        <w:tc>
          <w:tcPr>
            <w:tcW w:w="6345" w:type="dxa"/>
            <w:shd w:val="clear" w:color="auto" w:fill="auto"/>
          </w:tcPr>
          <w:p w:rsidR="007A07C5" w:rsidRPr="007A07C5" w:rsidRDefault="007A07C5" w:rsidP="007A07C5">
            <w:pPr>
              <w:rPr>
                <w:b/>
              </w:rPr>
            </w:pPr>
            <w:r w:rsidRPr="007A07C5">
              <w:rPr>
                <w:bCs/>
              </w:rPr>
              <w:t>&gt; 30,000 zdarzeń / 1 s</w:t>
            </w:r>
          </w:p>
        </w:tc>
      </w:tr>
      <w:tr w:rsidR="007A07C5" w:rsidRPr="007A07C5" w:rsidTr="00D576E3">
        <w:trPr>
          <w:trHeight w:val="20"/>
        </w:trPr>
        <w:tc>
          <w:tcPr>
            <w:tcW w:w="709" w:type="dxa"/>
            <w:shd w:val="clear" w:color="auto" w:fill="auto"/>
          </w:tcPr>
          <w:p w:rsidR="007A07C5" w:rsidRPr="007A07C5" w:rsidRDefault="007A07C5" w:rsidP="007A07C5">
            <w:pPr>
              <w:widowControl/>
              <w:numPr>
                <w:ilvl w:val="0"/>
                <w:numId w:val="43"/>
              </w:numPr>
              <w:suppressAutoHyphens w:val="0"/>
              <w:jc w:val="left"/>
            </w:pPr>
          </w:p>
        </w:tc>
        <w:tc>
          <w:tcPr>
            <w:tcW w:w="2835" w:type="dxa"/>
            <w:shd w:val="clear" w:color="auto" w:fill="auto"/>
          </w:tcPr>
          <w:p w:rsidR="007A07C5" w:rsidRPr="007A07C5" w:rsidRDefault="007A07C5" w:rsidP="007A07C5">
            <w:pPr>
              <w:rPr>
                <w:b/>
              </w:rPr>
            </w:pPr>
            <w:r w:rsidRPr="007A07C5">
              <w:t>Czystość sortowania</w:t>
            </w:r>
          </w:p>
        </w:tc>
        <w:tc>
          <w:tcPr>
            <w:tcW w:w="6345" w:type="dxa"/>
            <w:shd w:val="clear" w:color="auto" w:fill="auto"/>
          </w:tcPr>
          <w:p w:rsidR="007A07C5" w:rsidRPr="007A07C5" w:rsidRDefault="007A07C5" w:rsidP="007A07C5">
            <w:pPr>
              <w:rPr>
                <w:b/>
              </w:rPr>
            </w:pPr>
            <w:r w:rsidRPr="007A07C5">
              <w:rPr>
                <w:bCs/>
              </w:rPr>
              <w:t>&gt; 99 %</w:t>
            </w:r>
          </w:p>
        </w:tc>
      </w:tr>
      <w:tr w:rsidR="007A07C5" w:rsidRPr="007A07C5" w:rsidTr="00D576E3">
        <w:trPr>
          <w:trHeight w:val="20"/>
        </w:trPr>
        <w:tc>
          <w:tcPr>
            <w:tcW w:w="709" w:type="dxa"/>
            <w:shd w:val="clear" w:color="auto" w:fill="auto"/>
          </w:tcPr>
          <w:p w:rsidR="007A07C5" w:rsidRPr="007A07C5" w:rsidRDefault="007A07C5" w:rsidP="007A07C5">
            <w:pPr>
              <w:widowControl/>
              <w:numPr>
                <w:ilvl w:val="0"/>
                <w:numId w:val="43"/>
              </w:numPr>
              <w:suppressAutoHyphens w:val="0"/>
              <w:jc w:val="left"/>
            </w:pPr>
          </w:p>
        </w:tc>
        <w:tc>
          <w:tcPr>
            <w:tcW w:w="2835" w:type="dxa"/>
            <w:shd w:val="clear" w:color="auto" w:fill="auto"/>
          </w:tcPr>
          <w:p w:rsidR="007A07C5" w:rsidRPr="007A07C5" w:rsidRDefault="007A07C5" w:rsidP="007A07C5">
            <w:pPr>
              <w:rPr>
                <w:b/>
              </w:rPr>
            </w:pPr>
            <w:r w:rsidRPr="007A07C5">
              <w:rPr>
                <w:bCs/>
              </w:rPr>
              <w:t>Czułość</w:t>
            </w:r>
          </w:p>
        </w:tc>
        <w:tc>
          <w:tcPr>
            <w:tcW w:w="6345" w:type="dxa"/>
            <w:shd w:val="clear" w:color="auto" w:fill="auto"/>
          </w:tcPr>
          <w:p w:rsidR="007A07C5" w:rsidRPr="007A07C5" w:rsidRDefault="007A07C5" w:rsidP="007A07C5">
            <w:pPr>
              <w:rPr>
                <w:b/>
              </w:rPr>
            </w:pPr>
            <w:r w:rsidRPr="007A07C5">
              <w:rPr>
                <w:bCs/>
              </w:rPr>
              <w:t xml:space="preserve">&lt; 130 MESF dla FITC (Fluoresceina </w:t>
            </w:r>
            <w:proofErr w:type="spellStart"/>
            <w:r w:rsidRPr="007A07C5">
              <w:rPr>
                <w:bCs/>
              </w:rPr>
              <w:t>Izotiocyjaniany</w:t>
            </w:r>
            <w:proofErr w:type="spellEnd"/>
            <w:r w:rsidRPr="007A07C5">
              <w:rPr>
                <w:bCs/>
              </w:rPr>
              <w:t>) i PE (Fikoerytryna)</w:t>
            </w:r>
          </w:p>
        </w:tc>
      </w:tr>
      <w:tr w:rsidR="007A07C5" w:rsidRPr="007A07C5" w:rsidTr="00D576E3">
        <w:trPr>
          <w:trHeight w:val="20"/>
        </w:trPr>
        <w:tc>
          <w:tcPr>
            <w:tcW w:w="709" w:type="dxa"/>
            <w:shd w:val="clear" w:color="auto" w:fill="auto"/>
          </w:tcPr>
          <w:p w:rsidR="007A07C5" w:rsidRPr="007A07C5" w:rsidRDefault="007A07C5" w:rsidP="007A07C5">
            <w:pPr>
              <w:widowControl/>
              <w:numPr>
                <w:ilvl w:val="0"/>
                <w:numId w:val="43"/>
              </w:numPr>
              <w:suppressAutoHyphens w:val="0"/>
              <w:jc w:val="left"/>
            </w:pPr>
          </w:p>
        </w:tc>
        <w:tc>
          <w:tcPr>
            <w:tcW w:w="2835" w:type="dxa"/>
            <w:shd w:val="clear" w:color="auto" w:fill="auto"/>
          </w:tcPr>
          <w:p w:rsidR="007A07C5" w:rsidRPr="007A07C5" w:rsidRDefault="007A07C5" w:rsidP="007A07C5">
            <w:pPr>
              <w:rPr>
                <w:b/>
              </w:rPr>
            </w:pPr>
            <w:r w:rsidRPr="007A07C5">
              <w:t>Regulacja temperatury próbki i sortowanego materiału</w:t>
            </w:r>
          </w:p>
        </w:tc>
        <w:tc>
          <w:tcPr>
            <w:tcW w:w="6345" w:type="dxa"/>
            <w:shd w:val="clear" w:color="auto" w:fill="auto"/>
          </w:tcPr>
          <w:p w:rsidR="007A07C5" w:rsidRPr="007A07C5" w:rsidRDefault="007A07C5" w:rsidP="007A07C5">
            <w:pPr>
              <w:rPr>
                <w:b/>
              </w:rPr>
            </w:pPr>
            <w:r w:rsidRPr="007A07C5">
              <w:rPr>
                <w:bCs/>
              </w:rPr>
              <w:t>Przynajmniej w zakresie 4 ºC – 37 ºC</w:t>
            </w:r>
          </w:p>
        </w:tc>
      </w:tr>
      <w:tr w:rsidR="007A07C5" w:rsidRPr="007A07C5" w:rsidTr="00D576E3">
        <w:trPr>
          <w:trHeight w:val="20"/>
        </w:trPr>
        <w:tc>
          <w:tcPr>
            <w:tcW w:w="709" w:type="dxa"/>
            <w:shd w:val="clear" w:color="auto" w:fill="auto"/>
          </w:tcPr>
          <w:p w:rsidR="007A07C5" w:rsidRPr="007A07C5" w:rsidRDefault="007A07C5" w:rsidP="007A07C5">
            <w:pPr>
              <w:widowControl/>
              <w:numPr>
                <w:ilvl w:val="0"/>
                <w:numId w:val="43"/>
              </w:numPr>
              <w:suppressAutoHyphens w:val="0"/>
              <w:jc w:val="left"/>
            </w:pPr>
          </w:p>
        </w:tc>
        <w:tc>
          <w:tcPr>
            <w:tcW w:w="2835" w:type="dxa"/>
            <w:shd w:val="clear" w:color="auto" w:fill="auto"/>
          </w:tcPr>
          <w:p w:rsidR="007A07C5" w:rsidRPr="007A07C5" w:rsidRDefault="007A07C5" w:rsidP="007A07C5">
            <w:pPr>
              <w:rPr>
                <w:b/>
              </w:rPr>
            </w:pPr>
            <w:r w:rsidRPr="007A07C5">
              <w:t>Detektory</w:t>
            </w:r>
          </w:p>
        </w:tc>
        <w:tc>
          <w:tcPr>
            <w:tcW w:w="6345" w:type="dxa"/>
            <w:shd w:val="clear" w:color="auto" w:fill="auto"/>
          </w:tcPr>
          <w:p w:rsidR="007A07C5" w:rsidRPr="007A07C5" w:rsidRDefault="007A07C5" w:rsidP="007A07C5">
            <w:r w:rsidRPr="007A07C5">
              <w:t>- przedni światła rozproszonego (FSC) z fotopowielaczem (PMT)</w:t>
            </w:r>
          </w:p>
          <w:p w:rsidR="007A07C5" w:rsidRPr="007A07C5" w:rsidRDefault="007A07C5" w:rsidP="007A07C5">
            <w:r w:rsidRPr="007A07C5">
              <w:t>- boczny światła rozproszonego (</w:t>
            </w:r>
            <w:proofErr w:type="spellStart"/>
            <w:r w:rsidRPr="007A07C5">
              <w:t>SSc</w:t>
            </w:r>
            <w:proofErr w:type="spellEnd"/>
            <w:r w:rsidRPr="007A07C5">
              <w:t>) z fotopowielaczem (PMT)</w:t>
            </w:r>
          </w:p>
          <w:p w:rsidR="007A07C5" w:rsidRPr="007A07C5" w:rsidRDefault="007A07C5" w:rsidP="007A07C5">
            <w:pPr>
              <w:rPr>
                <w:b/>
              </w:rPr>
            </w:pPr>
            <w:r w:rsidRPr="007A07C5">
              <w:t>- przynajmniej 4 fluorescencyjne PMT (dwa lasery)</w:t>
            </w:r>
          </w:p>
        </w:tc>
      </w:tr>
      <w:tr w:rsidR="007A07C5" w:rsidRPr="007A07C5" w:rsidTr="00D576E3">
        <w:trPr>
          <w:trHeight w:val="20"/>
        </w:trPr>
        <w:tc>
          <w:tcPr>
            <w:tcW w:w="709" w:type="dxa"/>
            <w:shd w:val="clear" w:color="auto" w:fill="auto"/>
          </w:tcPr>
          <w:p w:rsidR="007A07C5" w:rsidRPr="007A07C5" w:rsidRDefault="007A07C5" w:rsidP="007A07C5">
            <w:pPr>
              <w:widowControl/>
              <w:numPr>
                <w:ilvl w:val="0"/>
                <w:numId w:val="43"/>
              </w:numPr>
              <w:suppressAutoHyphens w:val="0"/>
              <w:jc w:val="left"/>
            </w:pPr>
          </w:p>
        </w:tc>
        <w:tc>
          <w:tcPr>
            <w:tcW w:w="2835" w:type="dxa"/>
            <w:shd w:val="clear" w:color="auto" w:fill="auto"/>
          </w:tcPr>
          <w:p w:rsidR="007A07C5" w:rsidRPr="007A07C5" w:rsidRDefault="007A07C5" w:rsidP="007A07C5">
            <w:r w:rsidRPr="007A07C5">
              <w:t xml:space="preserve">Konfiguracja filtrów do laserów 488/561 </w:t>
            </w:r>
            <w:proofErr w:type="spellStart"/>
            <w:r w:rsidRPr="007A07C5">
              <w:t>nm</w:t>
            </w:r>
            <w:proofErr w:type="spellEnd"/>
          </w:p>
        </w:tc>
        <w:tc>
          <w:tcPr>
            <w:tcW w:w="6345" w:type="dxa"/>
            <w:shd w:val="clear" w:color="auto" w:fill="auto"/>
          </w:tcPr>
          <w:p w:rsidR="007A07C5" w:rsidRPr="007A07C5" w:rsidRDefault="007A07C5" w:rsidP="007A07C5">
            <w:r w:rsidRPr="007A07C5">
              <w:t>Przynajmniej następująca konfiguracja:</w:t>
            </w:r>
            <w:r w:rsidRPr="007A07C5">
              <w:br/>
              <w:t xml:space="preserve">FL1: 525/30 </w:t>
            </w:r>
            <w:proofErr w:type="spellStart"/>
            <w:r w:rsidRPr="007A07C5">
              <w:t>nm</w:t>
            </w:r>
            <w:proofErr w:type="spellEnd"/>
          </w:p>
          <w:p w:rsidR="007A07C5" w:rsidRPr="00D46AAB" w:rsidRDefault="007A07C5" w:rsidP="007A07C5">
            <w:r w:rsidRPr="00D46AAB">
              <w:t xml:space="preserve">FL2: 586/25 </w:t>
            </w:r>
            <w:proofErr w:type="spellStart"/>
            <w:r w:rsidRPr="00D46AAB">
              <w:t>nm</w:t>
            </w:r>
            <w:proofErr w:type="spellEnd"/>
          </w:p>
          <w:p w:rsidR="007A07C5" w:rsidRPr="007A07C5" w:rsidRDefault="007A07C5" w:rsidP="007A07C5">
            <w:pPr>
              <w:rPr>
                <w:lang w:val="en-US"/>
              </w:rPr>
            </w:pPr>
            <w:r w:rsidRPr="007A07C5">
              <w:rPr>
                <w:lang w:val="en-US"/>
              </w:rPr>
              <w:t>FL3: 615/25 nm</w:t>
            </w:r>
          </w:p>
          <w:p w:rsidR="007A07C5" w:rsidRPr="007A07C5" w:rsidRDefault="007A07C5" w:rsidP="007A07C5">
            <w:pPr>
              <w:rPr>
                <w:lang w:val="en-US"/>
              </w:rPr>
            </w:pPr>
            <w:r w:rsidRPr="007A07C5">
              <w:rPr>
                <w:lang w:val="en-US"/>
              </w:rPr>
              <w:t>FL4: 650LP</w:t>
            </w:r>
          </w:p>
        </w:tc>
      </w:tr>
      <w:tr w:rsidR="007A07C5" w:rsidRPr="007A07C5" w:rsidTr="00D576E3">
        <w:trPr>
          <w:trHeight w:val="168"/>
        </w:trPr>
        <w:tc>
          <w:tcPr>
            <w:tcW w:w="709" w:type="dxa"/>
            <w:shd w:val="clear" w:color="auto" w:fill="auto"/>
          </w:tcPr>
          <w:p w:rsidR="007A07C5" w:rsidRPr="007A07C5" w:rsidRDefault="007A07C5" w:rsidP="007A07C5">
            <w:pPr>
              <w:widowControl/>
              <w:numPr>
                <w:ilvl w:val="0"/>
                <w:numId w:val="43"/>
              </w:numPr>
              <w:suppressAutoHyphens w:val="0"/>
              <w:jc w:val="left"/>
              <w:rPr>
                <w:lang w:val="en-US"/>
              </w:rPr>
            </w:pPr>
          </w:p>
        </w:tc>
        <w:tc>
          <w:tcPr>
            <w:tcW w:w="2835" w:type="dxa"/>
            <w:shd w:val="clear" w:color="auto" w:fill="auto"/>
          </w:tcPr>
          <w:p w:rsidR="007A07C5" w:rsidRPr="007A07C5" w:rsidRDefault="007A07C5" w:rsidP="007A07C5">
            <w:pPr>
              <w:rPr>
                <w:b/>
              </w:rPr>
            </w:pPr>
            <w:r w:rsidRPr="007A07C5">
              <w:t>Dodatkowe doposażenie</w:t>
            </w:r>
          </w:p>
        </w:tc>
        <w:tc>
          <w:tcPr>
            <w:tcW w:w="6345" w:type="dxa"/>
            <w:shd w:val="clear" w:color="auto" w:fill="auto"/>
          </w:tcPr>
          <w:p w:rsidR="007A07C5" w:rsidRPr="007A07C5" w:rsidRDefault="007A07C5" w:rsidP="007A07C5">
            <w:r w:rsidRPr="007A07C5">
              <w:t xml:space="preserve">Możliwość doposażenia w laser 405 </w:t>
            </w:r>
            <w:proofErr w:type="spellStart"/>
            <w:r w:rsidRPr="007A07C5">
              <w:t>nm</w:t>
            </w:r>
            <w:proofErr w:type="spellEnd"/>
          </w:p>
        </w:tc>
      </w:tr>
      <w:tr w:rsidR="007A07C5" w:rsidRPr="007A07C5" w:rsidTr="00D576E3">
        <w:trPr>
          <w:trHeight w:val="168"/>
        </w:trPr>
        <w:tc>
          <w:tcPr>
            <w:tcW w:w="709" w:type="dxa"/>
            <w:shd w:val="clear" w:color="auto" w:fill="auto"/>
          </w:tcPr>
          <w:p w:rsidR="007A07C5" w:rsidRPr="007A07C5" w:rsidRDefault="007A07C5" w:rsidP="007A07C5">
            <w:pPr>
              <w:widowControl/>
              <w:numPr>
                <w:ilvl w:val="0"/>
                <w:numId w:val="43"/>
              </w:numPr>
              <w:suppressAutoHyphens w:val="0"/>
              <w:jc w:val="left"/>
            </w:pPr>
          </w:p>
        </w:tc>
        <w:tc>
          <w:tcPr>
            <w:tcW w:w="2835" w:type="dxa"/>
            <w:shd w:val="clear" w:color="auto" w:fill="auto"/>
          </w:tcPr>
          <w:p w:rsidR="007A07C5" w:rsidRPr="007A07C5" w:rsidRDefault="007A07C5" w:rsidP="007A07C5">
            <w:pPr>
              <w:rPr>
                <w:b/>
              </w:rPr>
            </w:pPr>
            <w:r w:rsidRPr="007A07C5">
              <w:t>Dysza sortująca</w:t>
            </w:r>
          </w:p>
        </w:tc>
        <w:tc>
          <w:tcPr>
            <w:tcW w:w="6345" w:type="dxa"/>
            <w:shd w:val="clear" w:color="auto" w:fill="auto"/>
          </w:tcPr>
          <w:p w:rsidR="007A07C5" w:rsidRPr="007A07C5" w:rsidRDefault="007A07C5" w:rsidP="007A07C5">
            <w:r w:rsidRPr="007A07C5">
              <w:t>Średnica max. 100 µm</w:t>
            </w:r>
          </w:p>
        </w:tc>
      </w:tr>
      <w:tr w:rsidR="007A07C5" w:rsidRPr="007A07C5" w:rsidTr="00D576E3">
        <w:trPr>
          <w:trHeight w:val="168"/>
        </w:trPr>
        <w:tc>
          <w:tcPr>
            <w:tcW w:w="709" w:type="dxa"/>
            <w:shd w:val="clear" w:color="auto" w:fill="auto"/>
          </w:tcPr>
          <w:p w:rsidR="007A07C5" w:rsidRPr="007A07C5" w:rsidRDefault="007A07C5" w:rsidP="007A07C5">
            <w:pPr>
              <w:widowControl/>
              <w:numPr>
                <w:ilvl w:val="0"/>
                <w:numId w:val="43"/>
              </w:numPr>
              <w:suppressAutoHyphens w:val="0"/>
              <w:jc w:val="left"/>
            </w:pPr>
          </w:p>
        </w:tc>
        <w:tc>
          <w:tcPr>
            <w:tcW w:w="2835" w:type="dxa"/>
            <w:shd w:val="clear" w:color="auto" w:fill="auto"/>
          </w:tcPr>
          <w:p w:rsidR="007A07C5" w:rsidRPr="007A07C5" w:rsidRDefault="007A07C5" w:rsidP="007A07C5">
            <w:pPr>
              <w:rPr>
                <w:b/>
              </w:rPr>
            </w:pPr>
            <w:r w:rsidRPr="007A07C5">
              <w:t>Kierunki sortowania</w:t>
            </w:r>
          </w:p>
        </w:tc>
        <w:tc>
          <w:tcPr>
            <w:tcW w:w="6345" w:type="dxa"/>
            <w:shd w:val="clear" w:color="auto" w:fill="auto"/>
          </w:tcPr>
          <w:p w:rsidR="007A07C5" w:rsidRPr="007A07C5" w:rsidRDefault="007A07C5" w:rsidP="007A07C5">
            <w:r w:rsidRPr="007A07C5">
              <w:t>W dwie strony</w:t>
            </w:r>
          </w:p>
        </w:tc>
      </w:tr>
      <w:tr w:rsidR="007A07C5" w:rsidRPr="007A07C5" w:rsidTr="00D576E3">
        <w:trPr>
          <w:trHeight w:val="168"/>
        </w:trPr>
        <w:tc>
          <w:tcPr>
            <w:tcW w:w="709" w:type="dxa"/>
            <w:shd w:val="clear" w:color="auto" w:fill="auto"/>
          </w:tcPr>
          <w:p w:rsidR="007A07C5" w:rsidRPr="007A07C5" w:rsidRDefault="007A07C5" w:rsidP="007A07C5">
            <w:pPr>
              <w:widowControl/>
              <w:numPr>
                <w:ilvl w:val="0"/>
                <w:numId w:val="43"/>
              </w:numPr>
              <w:suppressAutoHyphens w:val="0"/>
              <w:jc w:val="left"/>
            </w:pPr>
          </w:p>
        </w:tc>
        <w:tc>
          <w:tcPr>
            <w:tcW w:w="2835" w:type="dxa"/>
            <w:shd w:val="clear" w:color="auto" w:fill="auto"/>
          </w:tcPr>
          <w:p w:rsidR="007A07C5" w:rsidRPr="007A07C5" w:rsidRDefault="007A07C5" w:rsidP="007A07C5">
            <w:pPr>
              <w:rPr>
                <w:b/>
              </w:rPr>
            </w:pPr>
            <w:r w:rsidRPr="007A07C5">
              <w:t>Pobieranie sortowanych próbek</w:t>
            </w:r>
          </w:p>
        </w:tc>
        <w:tc>
          <w:tcPr>
            <w:tcW w:w="6345" w:type="dxa"/>
            <w:shd w:val="clear" w:color="auto" w:fill="auto"/>
          </w:tcPr>
          <w:p w:rsidR="007A07C5" w:rsidRPr="007A07C5" w:rsidRDefault="007A07C5" w:rsidP="007A07C5">
            <w:r w:rsidRPr="007A07C5">
              <w:t xml:space="preserve">Przynajmniej 3 próbki 1.5 </w:t>
            </w:r>
            <w:proofErr w:type="spellStart"/>
            <w:r w:rsidRPr="007A07C5">
              <w:t>mL</w:t>
            </w:r>
            <w:proofErr w:type="spellEnd"/>
            <w:r w:rsidRPr="007A07C5">
              <w:t xml:space="preserve"> i 3 próbki 5 </w:t>
            </w:r>
            <w:proofErr w:type="spellStart"/>
            <w:r w:rsidRPr="007A07C5">
              <w:t>mL</w:t>
            </w:r>
            <w:proofErr w:type="spellEnd"/>
            <w:r w:rsidRPr="007A07C5">
              <w:t xml:space="preserve"> w każdym kierunku sortowania</w:t>
            </w:r>
          </w:p>
        </w:tc>
      </w:tr>
      <w:tr w:rsidR="007A07C5" w:rsidRPr="007A07C5" w:rsidTr="00D576E3">
        <w:trPr>
          <w:trHeight w:val="168"/>
        </w:trPr>
        <w:tc>
          <w:tcPr>
            <w:tcW w:w="709" w:type="dxa"/>
            <w:shd w:val="clear" w:color="auto" w:fill="auto"/>
          </w:tcPr>
          <w:p w:rsidR="007A07C5" w:rsidRPr="007A07C5" w:rsidRDefault="007A07C5" w:rsidP="007A07C5">
            <w:pPr>
              <w:widowControl/>
              <w:numPr>
                <w:ilvl w:val="0"/>
                <w:numId w:val="43"/>
              </w:numPr>
              <w:suppressAutoHyphens w:val="0"/>
              <w:jc w:val="left"/>
            </w:pPr>
          </w:p>
        </w:tc>
        <w:tc>
          <w:tcPr>
            <w:tcW w:w="2835" w:type="dxa"/>
            <w:shd w:val="clear" w:color="auto" w:fill="auto"/>
          </w:tcPr>
          <w:p w:rsidR="007A07C5" w:rsidRPr="007A07C5" w:rsidRDefault="007A07C5" w:rsidP="007A07C5">
            <w:pPr>
              <w:rPr>
                <w:b/>
              </w:rPr>
            </w:pPr>
            <w:r w:rsidRPr="007A07C5">
              <w:t>Start/Zamykanie systemu</w:t>
            </w:r>
          </w:p>
        </w:tc>
        <w:tc>
          <w:tcPr>
            <w:tcW w:w="6345" w:type="dxa"/>
            <w:shd w:val="clear" w:color="auto" w:fill="auto"/>
          </w:tcPr>
          <w:p w:rsidR="007A07C5" w:rsidRPr="007A07C5" w:rsidRDefault="007A07C5" w:rsidP="007A07C5">
            <w:r w:rsidRPr="007A07C5">
              <w:t>Automatyczny</w:t>
            </w:r>
          </w:p>
        </w:tc>
      </w:tr>
      <w:tr w:rsidR="007A07C5" w:rsidRPr="007A07C5" w:rsidTr="00D576E3">
        <w:trPr>
          <w:trHeight w:val="168"/>
        </w:trPr>
        <w:tc>
          <w:tcPr>
            <w:tcW w:w="709" w:type="dxa"/>
            <w:shd w:val="clear" w:color="auto" w:fill="auto"/>
          </w:tcPr>
          <w:p w:rsidR="007A07C5" w:rsidRPr="007A07C5" w:rsidRDefault="007A07C5" w:rsidP="007A07C5">
            <w:pPr>
              <w:widowControl/>
              <w:numPr>
                <w:ilvl w:val="0"/>
                <w:numId w:val="43"/>
              </w:numPr>
              <w:suppressAutoHyphens w:val="0"/>
              <w:jc w:val="left"/>
            </w:pPr>
          </w:p>
        </w:tc>
        <w:tc>
          <w:tcPr>
            <w:tcW w:w="2835" w:type="dxa"/>
            <w:shd w:val="clear" w:color="auto" w:fill="auto"/>
          </w:tcPr>
          <w:p w:rsidR="007A07C5" w:rsidRPr="007A07C5" w:rsidRDefault="007A07C5" w:rsidP="007A07C5">
            <w:pPr>
              <w:rPr>
                <w:lang w:val="en-US"/>
              </w:rPr>
            </w:pPr>
            <w:proofErr w:type="spellStart"/>
            <w:r w:rsidRPr="007A07C5">
              <w:rPr>
                <w:lang w:val="en-US"/>
              </w:rPr>
              <w:t>Gwarancja</w:t>
            </w:r>
            <w:proofErr w:type="spellEnd"/>
          </w:p>
        </w:tc>
        <w:tc>
          <w:tcPr>
            <w:tcW w:w="6345" w:type="dxa"/>
            <w:shd w:val="clear" w:color="auto" w:fill="auto"/>
          </w:tcPr>
          <w:p w:rsidR="007A07C5" w:rsidRPr="007A07C5" w:rsidRDefault="007A07C5" w:rsidP="007A07C5">
            <w:r w:rsidRPr="007A07C5">
              <w:t>24-miesięczna gwarancja pokrywająca wymianę elementów, naprawę i nieodpłatną podróż inżyniera</w:t>
            </w:r>
          </w:p>
        </w:tc>
      </w:tr>
      <w:tr w:rsidR="007A07C5" w:rsidRPr="007A07C5" w:rsidTr="00D576E3">
        <w:trPr>
          <w:trHeight w:val="168"/>
        </w:trPr>
        <w:tc>
          <w:tcPr>
            <w:tcW w:w="709" w:type="dxa"/>
            <w:shd w:val="clear" w:color="auto" w:fill="auto"/>
          </w:tcPr>
          <w:p w:rsidR="007A07C5" w:rsidRPr="007A07C5" w:rsidRDefault="007A07C5" w:rsidP="007A07C5">
            <w:pPr>
              <w:widowControl/>
              <w:numPr>
                <w:ilvl w:val="0"/>
                <w:numId w:val="43"/>
              </w:numPr>
              <w:suppressAutoHyphens w:val="0"/>
              <w:jc w:val="left"/>
            </w:pPr>
          </w:p>
        </w:tc>
        <w:tc>
          <w:tcPr>
            <w:tcW w:w="2835" w:type="dxa"/>
            <w:shd w:val="clear" w:color="auto" w:fill="auto"/>
          </w:tcPr>
          <w:p w:rsidR="007A07C5" w:rsidRPr="007A07C5" w:rsidRDefault="007A07C5" w:rsidP="007A07C5">
            <w:pPr>
              <w:rPr>
                <w:b/>
              </w:rPr>
            </w:pPr>
            <w:r w:rsidRPr="007A07C5">
              <w:t>Reakcja serwisu na zgłoszenie</w:t>
            </w:r>
          </w:p>
        </w:tc>
        <w:tc>
          <w:tcPr>
            <w:tcW w:w="6345" w:type="dxa"/>
            <w:shd w:val="clear" w:color="auto" w:fill="auto"/>
          </w:tcPr>
          <w:p w:rsidR="007A07C5" w:rsidRPr="007A07C5" w:rsidRDefault="007A07C5" w:rsidP="007A07C5">
            <w:r w:rsidRPr="007A07C5">
              <w:t>Nie dłuższa niż 48 godziny od zgłoszenia</w:t>
            </w:r>
          </w:p>
        </w:tc>
      </w:tr>
      <w:tr w:rsidR="007A07C5" w:rsidRPr="007A07C5" w:rsidTr="00D576E3">
        <w:trPr>
          <w:trHeight w:val="168"/>
        </w:trPr>
        <w:tc>
          <w:tcPr>
            <w:tcW w:w="709" w:type="dxa"/>
            <w:shd w:val="clear" w:color="auto" w:fill="auto"/>
          </w:tcPr>
          <w:p w:rsidR="007A07C5" w:rsidRPr="007A07C5" w:rsidRDefault="007A07C5" w:rsidP="007A07C5">
            <w:pPr>
              <w:widowControl/>
              <w:numPr>
                <w:ilvl w:val="0"/>
                <w:numId w:val="43"/>
              </w:numPr>
              <w:suppressAutoHyphens w:val="0"/>
              <w:jc w:val="left"/>
            </w:pPr>
          </w:p>
        </w:tc>
        <w:tc>
          <w:tcPr>
            <w:tcW w:w="2835" w:type="dxa"/>
            <w:shd w:val="clear" w:color="auto" w:fill="auto"/>
          </w:tcPr>
          <w:p w:rsidR="007A07C5" w:rsidRPr="007A07C5" w:rsidRDefault="007A07C5" w:rsidP="007A07C5">
            <w:pPr>
              <w:rPr>
                <w:b/>
              </w:rPr>
            </w:pPr>
            <w:r w:rsidRPr="007A07C5">
              <w:t>Zapotrzebowanie na energię elektryczną</w:t>
            </w:r>
          </w:p>
        </w:tc>
        <w:tc>
          <w:tcPr>
            <w:tcW w:w="6345" w:type="dxa"/>
            <w:shd w:val="clear" w:color="auto" w:fill="auto"/>
          </w:tcPr>
          <w:p w:rsidR="007A07C5" w:rsidRPr="007A07C5" w:rsidRDefault="007A07C5" w:rsidP="007A07C5">
            <w:r w:rsidRPr="007A07C5">
              <w:t xml:space="preserve">Spełniające standardy europejskie (polskie), gniazdko 230 V, 50 </w:t>
            </w:r>
            <w:proofErr w:type="spellStart"/>
            <w:r w:rsidRPr="007A07C5">
              <w:t>Hz</w:t>
            </w:r>
            <w:proofErr w:type="spellEnd"/>
          </w:p>
        </w:tc>
      </w:tr>
      <w:tr w:rsidR="007A07C5" w:rsidRPr="007A07C5" w:rsidTr="00D576E3">
        <w:trPr>
          <w:trHeight w:val="168"/>
        </w:trPr>
        <w:tc>
          <w:tcPr>
            <w:tcW w:w="709" w:type="dxa"/>
            <w:shd w:val="clear" w:color="auto" w:fill="auto"/>
          </w:tcPr>
          <w:p w:rsidR="007A07C5" w:rsidRPr="007A07C5" w:rsidRDefault="007A07C5" w:rsidP="007A07C5">
            <w:pPr>
              <w:widowControl/>
              <w:numPr>
                <w:ilvl w:val="0"/>
                <w:numId w:val="43"/>
              </w:numPr>
              <w:suppressAutoHyphens w:val="0"/>
              <w:jc w:val="left"/>
            </w:pPr>
          </w:p>
        </w:tc>
        <w:tc>
          <w:tcPr>
            <w:tcW w:w="2835" w:type="dxa"/>
            <w:shd w:val="clear" w:color="auto" w:fill="auto"/>
          </w:tcPr>
          <w:p w:rsidR="007A07C5" w:rsidRPr="007A07C5" w:rsidRDefault="00AA0BA0" w:rsidP="007A07C5">
            <w:pPr>
              <w:rPr>
                <w:b/>
              </w:rPr>
            </w:pPr>
            <w:r>
              <w:t>Dostawa</w:t>
            </w:r>
            <w:r w:rsidR="007A07C5" w:rsidRPr="007A07C5">
              <w:t>, instalacja i podstawowe szkolenie użytkowników.</w:t>
            </w:r>
          </w:p>
        </w:tc>
        <w:tc>
          <w:tcPr>
            <w:tcW w:w="6345" w:type="dxa"/>
            <w:shd w:val="clear" w:color="auto" w:fill="auto"/>
          </w:tcPr>
          <w:p w:rsidR="007A07C5" w:rsidRPr="007A07C5" w:rsidRDefault="007A07C5" w:rsidP="007A07C5">
            <w:r w:rsidRPr="007A07C5">
              <w:t>Bez dodatkowych kosztów, wliczone w cenę</w:t>
            </w:r>
          </w:p>
        </w:tc>
      </w:tr>
    </w:tbl>
    <w:p w:rsidR="007A07C5" w:rsidRPr="007A07C5" w:rsidRDefault="007A07C5" w:rsidP="007A07C5">
      <w:pPr>
        <w:jc w:val="both"/>
        <w:rPr>
          <w:b/>
        </w:rPr>
      </w:pPr>
    </w:p>
    <w:p w:rsidR="006A2126" w:rsidRDefault="006A2126" w:rsidP="006A2126">
      <w:pPr>
        <w:pStyle w:val="Bezodstpw"/>
        <w:jc w:val="center"/>
        <w:rPr>
          <w:rFonts w:ascii="Times New Roman" w:hAnsi="Times New Roman" w:cs="Times New Roman"/>
          <w:b/>
          <w:sz w:val="24"/>
          <w:szCs w:val="24"/>
        </w:rPr>
      </w:pPr>
    </w:p>
    <w:p w:rsidR="00AA0BA0" w:rsidRPr="00AA0BA0" w:rsidRDefault="00AA0BA0" w:rsidP="00AA0BA0">
      <w:pPr>
        <w:rPr>
          <w:b/>
        </w:rPr>
      </w:pPr>
      <w:r w:rsidRPr="00AA0BA0">
        <w:rPr>
          <w:b/>
        </w:rPr>
        <w:lastRenderedPageBreak/>
        <w:t>Komputer stacjonarny – 1 szt.</w:t>
      </w:r>
    </w:p>
    <w:p w:rsidR="00AA0BA0" w:rsidRPr="00AA0BA0" w:rsidRDefault="00AA0BA0" w:rsidP="00AA0BA0">
      <w:pPr>
        <w:pStyle w:val="Akapitzlist"/>
        <w:numPr>
          <w:ilvl w:val="0"/>
          <w:numId w:val="45"/>
        </w:numPr>
        <w:spacing w:after="0" w:line="240" w:lineRule="auto"/>
        <w:ind w:left="709" w:hanging="709"/>
        <w:jc w:val="both"/>
        <w:rPr>
          <w:rFonts w:ascii="Times New Roman" w:hAnsi="Times New Roman" w:cs="Times New Roman"/>
          <w:b/>
          <w:sz w:val="24"/>
          <w:szCs w:val="24"/>
          <w:u w:val="single"/>
        </w:rPr>
      </w:pPr>
      <w:r w:rsidRPr="00AA0BA0">
        <w:rPr>
          <w:rFonts w:ascii="Times New Roman" w:hAnsi="Times New Roman" w:cs="Times New Roman"/>
          <w:b/>
          <w:color w:val="000000"/>
          <w:sz w:val="24"/>
          <w:szCs w:val="24"/>
        </w:rPr>
        <w:t>Komputer stacjonarny</w:t>
      </w:r>
    </w:p>
    <w:p w:rsidR="00AA0BA0" w:rsidRPr="00AA0BA0" w:rsidRDefault="00AA0BA0" w:rsidP="00AA0BA0">
      <w:pPr>
        <w:pStyle w:val="Akapitzlist"/>
        <w:numPr>
          <w:ilvl w:val="1"/>
          <w:numId w:val="45"/>
        </w:numPr>
        <w:spacing w:after="0" w:line="240" w:lineRule="auto"/>
        <w:jc w:val="both"/>
        <w:rPr>
          <w:rFonts w:ascii="Times New Roman" w:hAnsi="Times New Roman" w:cs="Times New Roman"/>
          <w:b/>
          <w:sz w:val="24"/>
          <w:szCs w:val="24"/>
          <w:u w:val="single"/>
        </w:rPr>
      </w:pPr>
      <w:r w:rsidRPr="00AA0BA0">
        <w:rPr>
          <w:rFonts w:ascii="Times New Roman" w:hAnsi="Times New Roman" w:cs="Times New Roman"/>
          <w:sz w:val="24"/>
          <w:szCs w:val="24"/>
        </w:rPr>
        <w:t>Płyta główna:</w:t>
      </w:r>
    </w:p>
    <w:p w:rsidR="00AA0BA0" w:rsidRPr="00AA0BA0" w:rsidRDefault="00AA0BA0" w:rsidP="00AA0BA0">
      <w:pPr>
        <w:pStyle w:val="Akapitzlist"/>
        <w:numPr>
          <w:ilvl w:val="2"/>
          <w:numId w:val="45"/>
        </w:numPr>
        <w:spacing w:after="0" w:line="240" w:lineRule="auto"/>
        <w:jc w:val="both"/>
        <w:rPr>
          <w:rFonts w:ascii="Times New Roman" w:hAnsi="Times New Roman" w:cs="Times New Roman"/>
          <w:b/>
          <w:sz w:val="24"/>
          <w:szCs w:val="24"/>
          <w:u w:val="single"/>
        </w:rPr>
      </w:pPr>
      <w:r w:rsidRPr="00AA0BA0">
        <w:rPr>
          <w:rFonts w:ascii="Times New Roman" w:hAnsi="Times New Roman" w:cs="Times New Roman"/>
          <w:sz w:val="24"/>
          <w:szCs w:val="24"/>
        </w:rPr>
        <w:t xml:space="preserve">Obsługa procesorów typu x64. Zainstalowany procesor x64 o wydajności minimum 6120 wg strony </w:t>
      </w:r>
      <w:hyperlink r:id="rId17" w:history="1">
        <w:r w:rsidRPr="00AA0BA0">
          <w:rPr>
            <w:rStyle w:val="Hipercze"/>
            <w:rFonts w:ascii="Times New Roman" w:hAnsi="Times New Roman" w:cs="Times New Roman"/>
            <w:sz w:val="24"/>
            <w:szCs w:val="24"/>
          </w:rPr>
          <w:t>https://www.cpubenchmark.net/high_end_cpus.html</w:t>
        </w:r>
      </w:hyperlink>
      <w:r w:rsidRPr="00AA0BA0">
        <w:rPr>
          <w:rFonts w:ascii="Times New Roman" w:hAnsi="Times New Roman" w:cs="Times New Roman"/>
          <w:sz w:val="24"/>
          <w:szCs w:val="24"/>
        </w:rPr>
        <w:t xml:space="preserve"> </w:t>
      </w:r>
    </w:p>
    <w:p w:rsidR="00AA0BA0" w:rsidRPr="00AA0BA0" w:rsidRDefault="00AA0BA0" w:rsidP="00AA0BA0">
      <w:pPr>
        <w:pStyle w:val="Akapitzlist"/>
        <w:numPr>
          <w:ilvl w:val="2"/>
          <w:numId w:val="45"/>
        </w:numPr>
        <w:spacing w:after="0" w:line="240" w:lineRule="auto"/>
        <w:jc w:val="both"/>
        <w:rPr>
          <w:rFonts w:ascii="Times New Roman" w:hAnsi="Times New Roman" w:cs="Times New Roman"/>
          <w:b/>
          <w:sz w:val="24"/>
          <w:szCs w:val="24"/>
          <w:u w:val="single"/>
        </w:rPr>
      </w:pPr>
      <w:r w:rsidRPr="00AA0BA0">
        <w:rPr>
          <w:rFonts w:ascii="Times New Roman" w:hAnsi="Times New Roman" w:cs="Times New Roman"/>
          <w:sz w:val="24"/>
          <w:szCs w:val="24"/>
        </w:rPr>
        <w:t>Wbudowany kontroler USB oraz minimum 8 portów USB wyprowadzonych na zewnątrz komputera , z czego minimum 4 typu USB 3.0.</w:t>
      </w:r>
    </w:p>
    <w:p w:rsidR="00AA0BA0" w:rsidRPr="00AA0BA0" w:rsidRDefault="00AA0BA0" w:rsidP="00AA0BA0">
      <w:pPr>
        <w:pStyle w:val="Akapitzlist"/>
        <w:numPr>
          <w:ilvl w:val="2"/>
          <w:numId w:val="45"/>
        </w:numPr>
        <w:spacing w:after="0" w:line="240" w:lineRule="auto"/>
        <w:jc w:val="both"/>
        <w:rPr>
          <w:rFonts w:ascii="Times New Roman" w:hAnsi="Times New Roman" w:cs="Times New Roman"/>
          <w:b/>
          <w:sz w:val="24"/>
          <w:szCs w:val="24"/>
          <w:u w:val="single"/>
        </w:rPr>
      </w:pPr>
      <w:r w:rsidRPr="00AA0BA0">
        <w:rPr>
          <w:rFonts w:ascii="Times New Roman" w:hAnsi="Times New Roman" w:cs="Times New Roman"/>
          <w:sz w:val="24"/>
          <w:szCs w:val="24"/>
        </w:rPr>
        <w:t>Obsługa pamięci RAM do maksimum 32GB. Zainstalowane minimum 16 GB RAM, minimum 1 wolne banki pamięci.</w:t>
      </w:r>
    </w:p>
    <w:p w:rsidR="00AA0BA0" w:rsidRPr="00AA0BA0" w:rsidRDefault="00AA0BA0" w:rsidP="00AA0BA0">
      <w:pPr>
        <w:pStyle w:val="Akapitzlist"/>
        <w:numPr>
          <w:ilvl w:val="2"/>
          <w:numId w:val="45"/>
        </w:numPr>
        <w:spacing w:after="0" w:line="240" w:lineRule="auto"/>
        <w:jc w:val="both"/>
        <w:rPr>
          <w:rFonts w:ascii="Times New Roman" w:hAnsi="Times New Roman" w:cs="Times New Roman"/>
          <w:b/>
          <w:sz w:val="24"/>
          <w:szCs w:val="24"/>
          <w:u w:val="single"/>
        </w:rPr>
      </w:pPr>
      <w:r w:rsidRPr="00AA0BA0">
        <w:rPr>
          <w:rFonts w:ascii="Times New Roman" w:hAnsi="Times New Roman" w:cs="Times New Roman"/>
          <w:sz w:val="24"/>
          <w:szCs w:val="24"/>
        </w:rPr>
        <w:t xml:space="preserve">Wbudowana karta grafiki z pamięcią </w:t>
      </w:r>
      <w:proofErr w:type="spellStart"/>
      <w:r w:rsidRPr="00AA0BA0">
        <w:rPr>
          <w:rFonts w:ascii="Times New Roman" w:hAnsi="Times New Roman" w:cs="Times New Roman"/>
          <w:sz w:val="24"/>
          <w:szCs w:val="24"/>
        </w:rPr>
        <w:t>współdzielną</w:t>
      </w:r>
      <w:proofErr w:type="spellEnd"/>
      <w:r w:rsidRPr="00AA0BA0">
        <w:rPr>
          <w:rFonts w:ascii="Times New Roman" w:hAnsi="Times New Roman" w:cs="Times New Roman"/>
          <w:sz w:val="24"/>
          <w:szCs w:val="24"/>
        </w:rPr>
        <w:t xml:space="preserve"> min. 1024 MB</w:t>
      </w:r>
    </w:p>
    <w:p w:rsidR="00AA0BA0" w:rsidRPr="00AA0BA0" w:rsidRDefault="00AA0BA0" w:rsidP="00AA0BA0">
      <w:pPr>
        <w:pStyle w:val="Akapitzlist"/>
        <w:numPr>
          <w:ilvl w:val="2"/>
          <w:numId w:val="45"/>
        </w:numPr>
        <w:spacing w:after="0" w:line="240" w:lineRule="auto"/>
        <w:jc w:val="both"/>
        <w:rPr>
          <w:rFonts w:ascii="Times New Roman" w:hAnsi="Times New Roman" w:cs="Times New Roman"/>
          <w:b/>
          <w:sz w:val="24"/>
          <w:szCs w:val="24"/>
          <w:u w:val="single"/>
          <w:lang w:val="en-US"/>
        </w:rPr>
      </w:pPr>
      <w:r w:rsidRPr="00AA0BA0">
        <w:rPr>
          <w:rFonts w:ascii="Times New Roman" w:hAnsi="Times New Roman" w:cs="Times New Roman"/>
          <w:sz w:val="24"/>
          <w:szCs w:val="24"/>
          <w:lang w:val="en-US"/>
        </w:rPr>
        <w:t xml:space="preserve">Minimum 1 port PCI Express x16 </w:t>
      </w:r>
      <w:proofErr w:type="spellStart"/>
      <w:r w:rsidRPr="00AA0BA0">
        <w:rPr>
          <w:rFonts w:ascii="Times New Roman" w:hAnsi="Times New Roman" w:cs="Times New Roman"/>
          <w:sz w:val="24"/>
          <w:szCs w:val="24"/>
          <w:lang w:val="en-US"/>
        </w:rPr>
        <w:t>oraz</w:t>
      </w:r>
      <w:proofErr w:type="spellEnd"/>
      <w:r w:rsidRPr="00AA0BA0">
        <w:rPr>
          <w:rFonts w:ascii="Times New Roman" w:hAnsi="Times New Roman" w:cs="Times New Roman"/>
          <w:sz w:val="24"/>
          <w:szCs w:val="24"/>
          <w:lang w:val="en-US"/>
        </w:rPr>
        <w:t xml:space="preserve"> PCI Express x1</w:t>
      </w:r>
    </w:p>
    <w:p w:rsidR="00AA0BA0" w:rsidRPr="00AA0BA0" w:rsidRDefault="00AA0BA0" w:rsidP="00AA0BA0">
      <w:pPr>
        <w:pStyle w:val="Akapitzlist"/>
        <w:numPr>
          <w:ilvl w:val="2"/>
          <w:numId w:val="45"/>
        </w:numPr>
        <w:spacing w:after="0" w:line="240" w:lineRule="auto"/>
        <w:jc w:val="both"/>
        <w:rPr>
          <w:rFonts w:ascii="Times New Roman" w:hAnsi="Times New Roman" w:cs="Times New Roman"/>
          <w:b/>
          <w:sz w:val="24"/>
          <w:szCs w:val="24"/>
          <w:u w:val="single"/>
        </w:rPr>
      </w:pPr>
      <w:r w:rsidRPr="00AA0BA0">
        <w:rPr>
          <w:rFonts w:ascii="Times New Roman" w:hAnsi="Times New Roman" w:cs="Times New Roman"/>
          <w:sz w:val="24"/>
          <w:szCs w:val="24"/>
        </w:rPr>
        <w:t xml:space="preserve">Kontroler SATA min 6.0 </w:t>
      </w:r>
      <w:proofErr w:type="spellStart"/>
      <w:r w:rsidRPr="00AA0BA0">
        <w:rPr>
          <w:rFonts w:ascii="Times New Roman" w:hAnsi="Times New Roman" w:cs="Times New Roman"/>
          <w:sz w:val="24"/>
          <w:szCs w:val="24"/>
        </w:rPr>
        <w:t>Gb</w:t>
      </w:r>
      <w:proofErr w:type="spellEnd"/>
      <w:r w:rsidRPr="00AA0BA0">
        <w:rPr>
          <w:rFonts w:ascii="Times New Roman" w:hAnsi="Times New Roman" w:cs="Times New Roman"/>
          <w:sz w:val="24"/>
          <w:szCs w:val="24"/>
        </w:rPr>
        <w:t xml:space="preserve">/s </w:t>
      </w:r>
    </w:p>
    <w:p w:rsidR="00AA0BA0" w:rsidRPr="00AA0BA0" w:rsidRDefault="00AA0BA0" w:rsidP="00AA0BA0">
      <w:pPr>
        <w:pStyle w:val="Akapitzlist"/>
        <w:numPr>
          <w:ilvl w:val="2"/>
          <w:numId w:val="45"/>
        </w:numPr>
        <w:spacing w:after="0" w:line="240" w:lineRule="auto"/>
        <w:jc w:val="both"/>
        <w:rPr>
          <w:rFonts w:ascii="Times New Roman" w:hAnsi="Times New Roman" w:cs="Times New Roman"/>
          <w:b/>
          <w:sz w:val="24"/>
          <w:szCs w:val="24"/>
          <w:u w:val="single"/>
        </w:rPr>
      </w:pPr>
      <w:r w:rsidRPr="00AA0BA0">
        <w:rPr>
          <w:rFonts w:ascii="Times New Roman" w:hAnsi="Times New Roman" w:cs="Times New Roman"/>
          <w:bCs/>
          <w:sz w:val="24"/>
          <w:szCs w:val="24"/>
        </w:rPr>
        <w:t xml:space="preserve">Złącze M.2 dla dysków SSD </w:t>
      </w:r>
    </w:p>
    <w:p w:rsidR="00AA0BA0" w:rsidRPr="00AA0BA0" w:rsidRDefault="00AA0BA0" w:rsidP="00AA0BA0">
      <w:pPr>
        <w:pStyle w:val="Akapitzlist"/>
        <w:numPr>
          <w:ilvl w:val="2"/>
          <w:numId w:val="45"/>
        </w:numPr>
        <w:spacing w:after="0" w:line="240" w:lineRule="auto"/>
        <w:jc w:val="both"/>
        <w:rPr>
          <w:rFonts w:ascii="Times New Roman" w:hAnsi="Times New Roman" w:cs="Times New Roman"/>
          <w:b/>
          <w:sz w:val="24"/>
          <w:szCs w:val="24"/>
          <w:u w:val="single"/>
        </w:rPr>
      </w:pPr>
      <w:r w:rsidRPr="00AA0BA0">
        <w:rPr>
          <w:rFonts w:ascii="Times New Roman" w:hAnsi="Times New Roman" w:cs="Times New Roman"/>
          <w:bCs/>
          <w:sz w:val="24"/>
          <w:szCs w:val="24"/>
        </w:rPr>
        <w:t>Porty słuchawek i mikrofonu na przednim panelu obudowy</w:t>
      </w:r>
    </w:p>
    <w:p w:rsidR="00AA0BA0" w:rsidRPr="00AA0BA0" w:rsidRDefault="00AA0BA0" w:rsidP="00AA0BA0">
      <w:pPr>
        <w:pStyle w:val="Akapitzlist"/>
        <w:numPr>
          <w:ilvl w:val="1"/>
          <w:numId w:val="45"/>
        </w:numPr>
        <w:spacing w:after="0" w:line="240" w:lineRule="auto"/>
        <w:jc w:val="both"/>
        <w:rPr>
          <w:rFonts w:ascii="Times New Roman" w:hAnsi="Times New Roman" w:cs="Times New Roman"/>
          <w:sz w:val="24"/>
          <w:szCs w:val="24"/>
        </w:rPr>
      </w:pPr>
      <w:r w:rsidRPr="00AA0BA0">
        <w:rPr>
          <w:rFonts w:ascii="Times New Roman" w:hAnsi="Times New Roman" w:cs="Times New Roman"/>
          <w:sz w:val="24"/>
          <w:szCs w:val="24"/>
        </w:rPr>
        <w:t>Wbudowany system kontroli szybkości wentylatorów procesora i obudowy</w:t>
      </w:r>
    </w:p>
    <w:p w:rsidR="00AA0BA0" w:rsidRPr="00AA0BA0" w:rsidRDefault="00AA0BA0" w:rsidP="00AA0BA0">
      <w:pPr>
        <w:pStyle w:val="Akapitzlist"/>
        <w:numPr>
          <w:ilvl w:val="1"/>
          <w:numId w:val="45"/>
        </w:numPr>
        <w:spacing w:after="0" w:line="240" w:lineRule="auto"/>
        <w:jc w:val="both"/>
        <w:rPr>
          <w:rFonts w:ascii="Times New Roman" w:hAnsi="Times New Roman" w:cs="Times New Roman"/>
          <w:sz w:val="24"/>
          <w:szCs w:val="24"/>
        </w:rPr>
      </w:pPr>
      <w:r w:rsidRPr="00AA0BA0">
        <w:rPr>
          <w:rFonts w:ascii="Times New Roman" w:hAnsi="Times New Roman" w:cs="Times New Roman"/>
          <w:sz w:val="24"/>
          <w:szCs w:val="24"/>
        </w:rPr>
        <w:t>Komputer musi posiadać BIOS z następującą minimalną funkcjonalnością:</w:t>
      </w:r>
    </w:p>
    <w:p w:rsidR="00AA0BA0" w:rsidRPr="00AA0BA0" w:rsidRDefault="00AA0BA0" w:rsidP="00AA0BA0">
      <w:pPr>
        <w:pStyle w:val="Akapitzlist"/>
        <w:numPr>
          <w:ilvl w:val="2"/>
          <w:numId w:val="45"/>
        </w:numPr>
        <w:spacing w:after="0" w:line="240" w:lineRule="auto"/>
        <w:jc w:val="both"/>
        <w:rPr>
          <w:rFonts w:ascii="Times New Roman" w:hAnsi="Times New Roman" w:cs="Times New Roman"/>
          <w:sz w:val="24"/>
          <w:szCs w:val="24"/>
        </w:rPr>
      </w:pPr>
      <w:r w:rsidRPr="00AA0BA0">
        <w:rPr>
          <w:rFonts w:ascii="Times New Roman" w:hAnsi="Times New Roman" w:cs="Times New Roman"/>
          <w:sz w:val="24"/>
          <w:szCs w:val="24"/>
        </w:rPr>
        <w:t>Zgodny z UEFI</w:t>
      </w:r>
    </w:p>
    <w:p w:rsidR="00AA0BA0" w:rsidRPr="00AA0BA0" w:rsidRDefault="00AA0BA0" w:rsidP="00AA0BA0">
      <w:pPr>
        <w:pStyle w:val="Akapitzlist"/>
        <w:numPr>
          <w:ilvl w:val="2"/>
          <w:numId w:val="45"/>
        </w:numPr>
        <w:spacing w:after="0" w:line="240" w:lineRule="auto"/>
        <w:jc w:val="both"/>
        <w:rPr>
          <w:rFonts w:ascii="Times New Roman" w:hAnsi="Times New Roman" w:cs="Times New Roman"/>
          <w:sz w:val="24"/>
          <w:szCs w:val="24"/>
        </w:rPr>
      </w:pPr>
      <w:r w:rsidRPr="00AA0BA0">
        <w:rPr>
          <w:rFonts w:ascii="Times New Roman" w:hAnsi="Times New Roman" w:cs="Times New Roman"/>
          <w:sz w:val="24"/>
          <w:szCs w:val="24"/>
        </w:rPr>
        <w:t>Konfiguracja hasła administratora</w:t>
      </w:r>
    </w:p>
    <w:p w:rsidR="00AA0BA0" w:rsidRPr="00AA0BA0" w:rsidRDefault="00AA0BA0" w:rsidP="00AA0BA0">
      <w:pPr>
        <w:pStyle w:val="Akapitzlist"/>
        <w:numPr>
          <w:ilvl w:val="2"/>
          <w:numId w:val="45"/>
        </w:numPr>
        <w:spacing w:after="0" w:line="240" w:lineRule="auto"/>
        <w:jc w:val="both"/>
        <w:rPr>
          <w:rFonts w:ascii="Times New Roman" w:hAnsi="Times New Roman" w:cs="Times New Roman"/>
          <w:sz w:val="24"/>
          <w:szCs w:val="24"/>
        </w:rPr>
      </w:pPr>
      <w:r w:rsidRPr="00AA0BA0">
        <w:rPr>
          <w:rFonts w:ascii="Times New Roman" w:hAnsi="Times New Roman" w:cs="Times New Roman"/>
          <w:sz w:val="24"/>
          <w:szCs w:val="24"/>
        </w:rPr>
        <w:t>Blokada portów USB</w:t>
      </w:r>
    </w:p>
    <w:p w:rsidR="00AA0BA0" w:rsidRPr="00AA0BA0" w:rsidRDefault="00AA0BA0" w:rsidP="00AA0BA0">
      <w:pPr>
        <w:pStyle w:val="Akapitzlist"/>
        <w:numPr>
          <w:ilvl w:val="2"/>
          <w:numId w:val="45"/>
        </w:numPr>
        <w:spacing w:after="0" w:line="240" w:lineRule="auto"/>
        <w:jc w:val="both"/>
        <w:rPr>
          <w:rFonts w:ascii="Times New Roman" w:hAnsi="Times New Roman" w:cs="Times New Roman"/>
          <w:sz w:val="24"/>
          <w:szCs w:val="24"/>
        </w:rPr>
      </w:pPr>
      <w:r w:rsidRPr="00AA0BA0">
        <w:rPr>
          <w:rFonts w:ascii="Times New Roman" w:hAnsi="Times New Roman" w:cs="Times New Roman"/>
          <w:sz w:val="24"/>
          <w:szCs w:val="24"/>
        </w:rPr>
        <w:t>Blokada uruchamiania systemu z wybranych napędów</w:t>
      </w:r>
    </w:p>
    <w:p w:rsidR="00AA0BA0" w:rsidRPr="00AA0BA0" w:rsidRDefault="00AA0BA0" w:rsidP="00AA0BA0">
      <w:pPr>
        <w:pStyle w:val="Akapitzlist"/>
        <w:numPr>
          <w:ilvl w:val="2"/>
          <w:numId w:val="45"/>
        </w:numPr>
        <w:spacing w:after="0" w:line="240" w:lineRule="auto"/>
        <w:jc w:val="both"/>
        <w:rPr>
          <w:rFonts w:ascii="Times New Roman" w:hAnsi="Times New Roman" w:cs="Times New Roman"/>
          <w:sz w:val="24"/>
          <w:szCs w:val="24"/>
        </w:rPr>
      </w:pPr>
      <w:r w:rsidRPr="00AA0BA0">
        <w:rPr>
          <w:rFonts w:ascii="Times New Roman" w:hAnsi="Times New Roman" w:cs="Times New Roman"/>
          <w:sz w:val="24"/>
          <w:szCs w:val="24"/>
        </w:rPr>
        <w:t>Fabrycznie wpisany nieusuwalny numer seryjny komputera</w:t>
      </w:r>
    </w:p>
    <w:p w:rsidR="00AA0BA0" w:rsidRPr="00AA0BA0" w:rsidRDefault="00AA0BA0" w:rsidP="00AA0BA0">
      <w:pPr>
        <w:pStyle w:val="Akapitzlist"/>
        <w:numPr>
          <w:ilvl w:val="1"/>
          <w:numId w:val="45"/>
        </w:numPr>
        <w:spacing w:after="0" w:line="240" w:lineRule="auto"/>
        <w:jc w:val="both"/>
        <w:rPr>
          <w:rFonts w:ascii="Times New Roman" w:hAnsi="Times New Roman" w:cs="Times New Roman"/>
          <w:sz w:val="24"/>
          <w:szCs w:val="24"/>
        </w:rPr>
      </w:pPr>
      <w:r w:rsidRPr="00AA0BA0">
        <w:rPr>
          <w:rFonts w:ascii="Times New Roman" w:hAnsi="Times New Roman" w:cs="Times New Roman"/>
          <w:sz w:val="24"/>
          <w:szCs w:val="24"/>
        </w:rPr>
        <w:t xml:space="preserve">Karta dźwiękowa: minimum 24-bitowa, może być wbudowana do płyty głównej lub procesora, zgodna z High Definition </w:t>
      </w:r>
    </w:p>
    <w:p w:rsidR="00AA0BA0" w:rsidRPr="00AA0BA0" w:rsidRDefault="00AA0BA0" w:rsidP="00AA0BA0">
      <w:pPr>
        <w:pStyle w:val="Akapitzlist"/>
        <w:numPr>
          <w:ilvl w:val="1"/>
          <w:numId w:val="45"/>
        </w:numPr>
        <w:spacing w:after="0" w:line="240" w:lineRule="auto"/>
        <w:jc w:val="both"/>
        <w:rPr>
          <w:rFonts w:ascii="Times New Roman" w:hAnsi="Times New Roman" w:cs="Times New Roman"/>
          <w:sz w:val="24"/>
          <w:szCs w:val="24"/>
        </w:rPr>
      </w:pPr>
      <w:r w:rsidRPr="00AA0BA0">
        <w:rPr>
          <w:rFonts w:ascii="Times New Roman" w:hAnsi="Times New Roman" w:cs="Times New Roman"/>
          <w:sz w:val="24"/>
          <w:szCs w:val="24"/>
        </w:rPr>
        <w:t>Zarządzanie: W płytę główną ma być wbudowana technologia zarządzania i monitorowania komputerem na poziomie sprzętowym działająca niezależnie od stanu lub obecności systemu operacyjnego oraz stanu włączenia komputera podczas pracy na zasilaczu sieciowym AC. Wbudowany system zarządzania musi umożliwiać:</w:t>
      </w:r>
    </w:p>
    <w:p w:rsidR="00AA0BA0" w:rsidRPr="00AA0BA0" w:rsidRDefault="00AA0BA0" w:rsidP="00AA0BA0">
      <w:pPr>
        <w:pStyle w:val="Akapitzlist"/>
        <w:numPr>
          <w:ilvl w:val="2"/>
          <w:numId w:val="45"/>
        </w:numPr>
        <w:spacing w:after="0" w:line="240" w:lineRule="auto"/>
        <w:jc w:val="both"/>
        <w:rPr>
          <w:rFonts w:ascii="Times New Roman" w:hAnsi="Times New Roman" w:cs="Times New Roman"/>
          <w:sz w:val="24"/>
          <w:szCs w:val="24"/>
        </w:rPr>
      </w:pPr>
      <w:r w:rsidRPr="00AA0BA0">
        <w:rPr>
          <w:rFonts w:ascii="Times New Roman" w:hAnsi="Times New Roman" w:cs="Times New Roman"/>
          <w:sz w:val="24"/>
          <w:szCs w:val="24"/>
        </w:rPr>
        <w:t>Monitorowanie CPU</w:t>
      </w:r>
    </w:p>
    <w:p w:rsidR="00AA0BA0" w:rsidRPr="00AA0BA0" w:rsidRDefault="00AA0BA0" w:rsidP="00AA0BA0">
      <w:pPr>
        <w:pStyle w:val="Akapitzlist"/>
        <w:numPr>
          <w:ilvl w:val="2"/>
          <w:numId w:val="45"/>
        </w:numPr>
        <w:spacing w:after="0" w:line="240" w:lineRule="auto"/>
        <w:jc w:val="both"/>
        <w:rPr>
          <w:rFonts w:ascii="Times New Roman" w:hAnsi="Times New Roman" w:cs="Times New Roman"/>
          <w:sz w:val="24"/>
          <w:szCs w:val="24"/>
        </w:rPr>
      </w:pPr>
      <w:r w:rsidRPr="00AA0BA0">
        <w:rPr>
          <w:rFonts w:ascii="Times New Roman" w:hAnsi="Times New Roman" w:cs="Times New Roman"/>
          <w:sz w:val="24"/>
          <w:szCs w:val="24"/>
        </w:rPr>
        <w:t>Monitorowanie pamięci RAM, dysku</w:t>
      </w:r>
    </w:p>
    <w:p w:rsidR="00AA0BA0" w:rsidRPr="00AA0BA0" w:rsidRDefault="00AA0BA0" w:rsidP="00AA0BA0">
      <w:pPr>
        <w:pStyle w:val="Akapitzlist"/>
        <w:numPr>
          <w:ilvl w:val="2"/>
          <w:numId w:val="45"/>
        </w:numPr>
        <w:spacing w:after="0" w:line="240" w:lineRule="auto"/>
        <w:jc w:val="both"/>
        <w:rPr>
          <w:rFonts w:ascii="Times New Roman" w:hAnsi="Times New Roman" w:cs="Times New Roman"/>
          <w:sz w:val="24"/>
          <w:szCs w:val="24"/>
        </w:rPr>
      </w:pPr>
      <w:r w:rsidRPr="00AA0BA0">
        <w:rPr>
          <w:rFonts w:ascii="Times New Roman" w:hAnsi="Times New Roman" w:cs="Times New Roman"/>
          <w:sz w:val="24"/>
          <w:szCs w:val="24"/>
        </w:rPr>
        <w:t>Monitorowanie wersji BIOS</w:t>
      </w:r>
    </w:p>
    <w:p w:rsidR="00AA0BA0" w:rsidRPr="00AA0BA0" w:rsidRDefault="00AA0BA0" w:rsidP="00AA0BA0">
      <w:pPr>
        <w:pStyle w:val="Akapitzlist"/>
        <w:numPr>
          <w:ilvl w:val="2"/>
          <w:numId w:val="45"/>
        </w:numPr>
        <w:spacing w:after="0" w:line="240" w:lineRule="auto"/>
        <w:jc w:val="both"/>
        <w:rPr>
          <w:rFonts w:ascii="Times New Roman" w:hAnsi="Times New Roman" w:cs="Times New Roman"/>
          <w:sz w:val="24"/>
          <w:szCs w:val="24"/>
        </w:rPr>
      </w:pPr>
      <w:r w:rsidRPr="00AA0BA0">
        <w:rPr>
          <w:rFonts w:ascii="Times New Roman" w:hAnsi="Times New Roman" w:cs="Times New Roman"/>
          <w:sz w:val="24"/>
          <w:szCs w:val="24"/>
        </w:rPr>
        <w:t>Zdalne przejęcie pełnej konsoli tekstowej systemu, Przekierowanie procesu ładowania systemu operacyjnego na wirtualny CD ROM lub FDD z serwera zarządzającego</w:t>
      </w:r>
    </w:p>
    <w:p w:rsidR="00AA0BA0" w:rsidRPr="00AA0BA0" w:rsidRDefault="00AA0BA0" w:rsidP="00AA0BA0">
      <w:pPr>
        <w:pStyle w:val="Akapitzlist"/>
        <w:numPr>
          <w:ilvl w:val="1"/>
          <w:numId w:val="45"/>
        </w:numPr>
        <w:spacing w:after="0" w:line="240" w:lineRule="auto"/>
        <w:jc w:val="both"/>
        <w:rPr>
          <w:rFonts w:ascii="Times New Roman" w:hAnsi="Times New Roman" w:cs="Times New Roman"/>
          <w:sz w:val="24"/>
          <w:szCs w:val="24"/>
        </w:rPr>
      </w:pPr>
      <w:r w:rsidRPr="00AA0BA0">
        <w:rPr>
          <w:rFonts w:ascii="Times New Roman" w:hAnsi="Times New Roman" w:cs="Times New Roman"/>
          <w:sz w:val="24"/>
          <w:szCs w:val="24"/>
        </w:rPr>
        <w:t xml:space="preserve">Zainstalowany dysk minimum 500GB HDD, z parametrami pracy minimum 500MB/s zapis i minimum 500MB/s odczyt </w:t>
      </w:r>
    </w:p>
    <w:p w:rsidR="00AA0BA0" w:rsidRPr="00AA0BA0" w:rsidRDefault="00AA0BA0" w:rsidP="00AA0BA0">
      <w:pPr>
        <w:pStyle w:val="Akapitzlist"/>
        <w:numPr>
          <w:ilvl w:val="1"/>
          <w:numId w:val="45"/>
        </w:numPr>
        <w:spacing w:after="0" w:line="240" w:lineRule="auto"/>
        <w:jc w:val="both"/>
        <w:rPr>
          <w:rFonts w:ascii="Times New Roman" w:hAnsi="Times New Roman" w:cs="Times New Roman"/>
          <w:sz w:val="24"/>
          <w:szCs w:val="24"/>
        </w:rPr>
      </w:pPr>
      <w:r w:rsidRPr="00AA0BA0">
        <w:rPr>
          <w:rFonts w:ascii="Times New Roman" w:hAnsi="Times New Roman" w:cs="Times New Roman"/>
          <w:sz w:val="24"/>
          <w:szCs w:val="24"/>
        </w:rPr>
        <w:t>Karta sieciowa: minimum 1 x port typu Ethernet RJ45 10/100/1000 Base-TX zintegrowany z płytą główną.</w:t>
      </w:r>
    </w:p>
    <w:p w:rsidR="00AA0BA0" w:rsidRPr="00AA0BA0" w:rsidRDefault="00AA0BA0" w:rsidP="00AA0BA0">
      <w:pPr>
        <w:pStyle w:val="Akapitzlist"/>
        <w:numPr>
          <w:ilvl w:val="1"/>
          <w:numId w:val="45"/>
        </w:numPr>
        <w:spacing w:after="0" w:line="240" w:lineRule="auto"/>
        <w:jc w:val="both"/>
        <w:rPr>
          <w:rFonts w:ascii="Times New Roman" w:hAnsi="Times New Roman" w:cs="Times New Roman"/>
          <w:sz w:val="24"/>
          <w:szCs w:val="24"/>
        </w:rPr>
      </w:pPr>
      <w:r w:rsidRPr="00AA0BA0">
        <w:rPr>
          <w:rFonts w:ascii="Times New Roman" w:hAnsi="Times New Roman" w:cs="Times New Roman"/>
          <w:sz w:val="24"/>
          <w:szCs w:val="24"/>
        </w:rPr>
        <w:t xml:space="preserve">Napęd optyczny: DVD-RW </w:t>
      </w:r>
    </w:p>
    <w:p w:rsidR="00AA0BA0" w:rsidRPr="00AA0BA0" w:rsidRDefault="00AA0BA0" w:rsidP="00AA0BA0">
      <w:pPr>
        <w:pStyle w:val="Akapitzlist"/>
        <w:numPr>
          <w:ilvl w:val="1"/>
          <w:numId w:val="45"/>
        </w:numPr>
        <w:spacing w:after="0" w:line="240" w:lineRule="auto"/>
        <w:jc w:val="both"/>
        <w:rPr>
          <w:rFonts w:ascii="Times New Roman" w:hAnsi="Times New Roman" w:cs="Times New Roman"/>
          <w:sz w:val="24"/>
          <w:szCs w:val="24"/>
        </w:rPr>
      </w:pPr>
      <w:r w:rsidRPr="00AA0BA0">
        <w:rPr>
          <w:rFonts w:ascii="Times New Roman" w:hAnsi="Times New Roman" w:cs="Times New Roman"/>
          <w:sz w:val="24"/>
          <w:szCs w:val="24"/>
        </w:rPr>
        <w:t>System operacyjny:</w:t>
      </w:r>
    </w:p>
    <w:p w:rsidR="00AA0BA0" w:rsidRPr="00AA0BA0" w:rsidRDefault="00AA0BA0" w:rsidP="00AA0BA0">
      <w:pPr>
        <w:pStyle w:val="Akapitzlist"/>
        <w:numPr>
          <w:ilvl w:val="2"/>
          <w:numId w:val="45"/>
        </w:numPr>
        <w:spacing w:after="0" w:line="240" w:lineRule="auto"/>
        <w:jc w:val="both"/>
        <w:rPr>
          <w:rFonts w:ascii="Times New Roman" w:hAnsi="Times New Roman" w:cs="Times New Roman"/>
          <w:sz w:val="24"/>
          <w:szCs w:val="24"/>
        </w:rPr>
      </w:pPr>
      <w:r w:rsidRPr="00AA0BA0">
        <w:rPr>
          <w:rFonts w:ascii="Times New Roman" w:hAnsi="Times New Roman" w:cs="Times New Roman"/>
          <w:sz w:val="24"/>
          <w:szCs w:val="24"/>
        </w:rPr>
        <w:t xml:space="preserve">Z komputerem ma być dostarczony i zainstalowany system operacyjny 64 bitowy w postaci kompletu płyt instalacyjnych CD/DVD wraz z licencją nieograniczoną w czasie. Licencja systemu powinna umożliwiać ewentualny </w:t>
      </w:r>
      <w:proofErr w:type="spellStart"/>
      <w:r w:rsidRPr="00AA0BA0">
        <w:rPr>
          <w:rFonts w:ascii="Times New Roman" w:hAnsi="Times New Roman" w:cs="Times New Roman"/>
          <w:sz w:val="24"/>
          <w:szCs w:val="24"/>
        </w:rPr>
        <w:t>upgrade</w:t>
      </w:r>
      <w:proofErr w:type="spellEnd"/>
      <w:r w:rsidRPr="00AA0BA0">
        <w:rPr>
          <w:rFonts w:ascii="Times New Roman" w:hAnsi="Times New Roman" w:cs="Times New Roman"/>
          <w:sz w:val="24"/>
          <w:szCs w:val="24"/>
        </w:rPr>
        <w:t xml:space="preserve">.  </w:t>
      </w:r>
    </w:p>
    <w:p w:rsidR="00AA0BA0" w:rsidRPr="00AA0BA0" w:rsidRDefault="00AA0BA0" w:rsidP="00AA0BA0">
      <w:pPr>
        <w:pStyle w:val="Akapitzlist"/>
        <w:numPr>
          <w:ilvl w:val="2"/>
          <w:numId w:val="45"/>
        </w:numPr>
        <w:spacing w:after="0" w:line="240" w:lineRule="auto"/>
        <w:jc w:val="both"/>
        <w:rPr>
          <w:rFonts w:ascii="Times New Roman" w:hAnsi="Times New Roman" w:cs="Times New Roman"/>
          <w:sz w:val="24"/>
          <w:szCs w:val="24"/>
        </w:rPr>
      </w:pPr>
      <w:r w:rsidRPr="00AA0BA0">
        <w:rPr>
          <w:rFonts w:ascii="Times New Roman" w:hAnsi="Times New Roman" w:cs="Times New Roman"/>
          <w:sz w:val="24"/>
          <w:szCs w:val="24"/>
        </w:rPr>
        <w:t xml:space="preserve">Dostarczana licencja powinna umożliwiać wielokrotną ponowną instalacje systemu z dostarczonych nośników. </w:t>
      </w:r>
    </w:p>
    <w:p w:rsidR="00AA0BA0" w:rsidRPr="00AA0BA0" w:rsidRDefault="00AA0BA0" w:rsidP="00AA0BA0">
      <w:pPr>
        <w:pStyle w:val="Akapitzlist"/>
        <w:numPr>
          <w:ilvl w:val="2"/>
          <w:numId w:val="45"/>
        </w:numPr>
        <w:spacing w:after="0" w:line="240" w:lineRule="auto"/>
        <w:jc w:val="both"/>
        <w:rPr>
          <w:rFonts w:ascii="Times New Roman" w:hAnsi="Times New Roman" w:cs="Times New Roman"/>
          <w:sz w:val="24"/>
          <w:szCs w:val="24"/>
        </w:rPr>
      </w:pPr>
      <w:r w:rsidRPr="00AA0BA0">
        <w:rPr>
          <w:rFonts w:ascii="Times New Roman" w:hAnsi="Times New Roman" w:cs="Times New Roman"/>
          <w:sz w:val="24"/>
          <w:szCs w:val="24"/>
        </w:rPr>
        <w:t xml:space="preserve">Musi istnieć możliwość instalacji systemu operacyjnego z dostarczonych nośników, bez potrzeby ręcznego wpisywania klucza licencyjnego. </w:t>
      </w:r>
    </w:p>
    <w:p w:rsidR="00AA0BA0" w:rsidRPr="00AA0BA0" w:rsidRDefault="00AA0BA0" w:rsidP="00AA0BA0">
      <w:pPr>
        <w:pStyle w:val="Akapitzlist"/>
        <w:numPr>
          <w:ilvl w:val="2"/>
          <w:numId w:val="45"/>
        </w:numPr>
        <w:spacing w:after="0" w:line="240" w:lineRule="auto"/>
        <w:jc w:val="both"/>
        <w:rPr>
          <w:rFonts w:ascii="Times New Roman" w:hAnsi="Times New Roman" w:cs="Times New Roman"/>
          <w:sz w:val="24"/>
          <w:szCs w:val="24"/>
        </w:rPr>
      </w:pPr>
      <w:r w:rsidRPr="00AA0BA0">
        <w:rPr>
          <w:rFonts w:ascii="Times New Roman" w:hAnsi="Times New Roman" w:cs="Times New Roman"/>
          <w:sz w:val="24"/>
          <w:szCs w:val="24"/>
        </w:rPr>
        <w:t xml:space="preserve">Zainstalowany system operacyjny (jak również po </w:t>
      </w:r>
      <w:proofErr w:type="spellStart"/>
      <w:r w:rsidRPr="00AA0BA0">
        <w:rPr>
          <w:rFonts w:ascii="Times New Roman" w:hAnsi="Times New Roman" w:cs="Times New Roman"/>
          <w:sz w:val="24"/>
          <w:szCs w:val="24"/>
        </w:rPr>
        <w:t>reinstalacji</w:t>
      </w:r>
      <w:proofErr w:type="spellEnd"/>
      <w:r w:rsidRPr="00AA0BA0">
        <w:rPr>
          <w:rFonts w:ascii="Times New Roman" w:hAnsi="Times New Roman" w:cs="Times New Roman"/>
          <w:sz w:val="24"/>
          <w:szCs w:val="24"/>
        </w:rPr>
        <w:t xml:space="preserve"> z dostarczonych nośników) nie może wymagać aktywacji klucza licencyjnego za pośrednictwem telefonu lub Internetu.</w:t>
      </w:r>
    </w:p>
    <w:p w:rsidR="00AA0BA0" w:rsidRPr="00AA0BA0" w:rsidRDefault="00AA0BA0" w:rsidP="00AA0BA0">
      <w:pPr>
        <w:pStyle w:val="Akapitzlist"/>
        <w:numPr>
          <w:ilvl w:val="1"/>
          <w:numId w:val="45"/>
        </w:numPr>
        <w:spacing w:after="0" w:line="240" w:lineRule="auto"/>
        <w:jc w:val="both"/>
        <w:rPr>
          <w:rFonts w:ascii="Times New Roman" w:hAnsi="Times New Roman" w:cs="Times New Roman"/>
          <w:sz w:val="24"/>
          <w:szCs w:val="24"/>
        </w:rPr>
      </w:pPr>
      <w:r w:rsidRPr="00AA0BA0">
        <w:rPr>
          <w:rFonts w:ascii="Times New Roman" w:hAnsi="Times New Roman" w:cs="Times New Roman"/>
          <w:sz w:val="24"/>
          <w:szCs w:val="24"/>
        </w:rPr>
        <w:t xml:space="preserve">Zasilacz 230V 50Hz o mocy znamionowej minimum 180W z aktywnym filtrem PFC. Przez moc znamionową należy rozumieć najwyższą moc którą zasilacz może </w:t>
      </w:r>
      <w:r w:rsidRPr="00AA0BA0">
        <w:rPr>
          <w:rFonts w:ascii="Times New Roman" w:hAnsi="Times New Roman" w:cs="Times New Roman"/>
          <w:sz w:val="24"/>
          <w:szCs w:val="24"/>
        </w:rPr>
        <w:lastRenderedPageBreak/>
        <w:t>dostarczać w sposób ciągły przy zachowaniu pełnej wydajności i utrzymaniu parametrów technicznych podanych przez producenta bez jednoczesnego przekroczenia dopuszczalnych zakresów temperatury wszystkich elementów zasilacza.</w:t>
      </w:r>
    </w:p>
    <w:p w:rsidR="00AA0BA0" w:rsidRPr="00AA0BA0" w:rsidRDefault="00AA0BA0" w:rsidP="00AA0BA0">
      <w:pPr>
        <w:pStyle w:val="Akapitzlist"/>
        <w:numPr>
          <w:ilvl w:val="1"/>
          <w:numId w:val="45"/>
        </w:numPr>
        <w:spacing w:after="0" w:line="240" w:lineRule="auto"/>
        <w:jc w:val="both"/>
        <w:rPr>
          <w:rFonts w:ascii="Times New Roman" w:hAnsi="Times New Roman" w:cs="Times New Roman"/>
          <w:sz w:val="24"/>
          <w:szCs w:val="24"/>
        </w:rPr>
      </w:pPr>
      <w:r w:rsidRPr="00AA0BA0">
        <w:rPr>
          <w:rFonts w:ascii="Times New Roman" w:hAnsi="Times New Roman" w:cs="Times New Roman"/>
          <w:sz w:val="24"/>
          <w:szCs w:val="24"/>
        </w:rPr>
        <w:t xml:space="preserve">Porty wejścia/wyjścia minimum: </w:t>
      </w:r>
    </w:p>
    <w:p w:rsidR="00AA0BA0" w:rsidRPr="00AA0BA0" w:rsidRDefault="00AA0BA0" w:rsidP="00AA0BA0">
      <w:pPr>
        <w:pStyle w:val="Akapitzlist"/>
        <w:numPr>
          <w:ilvl w:val="2"/>
          <w:numId w:val="45"/>
        </w:numPr>
        <w:spacing w:after="0" w:line="240" w:lineRule="auto"/>
        <w:jc w:val="both"/>
        <w:rPr>
          <w:rFonts w:ascii="Times New Roman" w:hAnsi="Times New Roman" w:cs="Times New Roman"/>
          <w:sz w:val="24"/>
          <w:szCs w:val="24"/>
        </w:rPr>
      </w:pPr>
      <w:r w:rsidRPr="00AA0BA0">
        <w:rPr>
          <w:rFonts w:ascii="Times New Roman" w:hAnsi="Times New Roman" w:cs="Times New Roman"/>
          <w:sz w:val="24"/>
          <w:szCs w:val="24"/>
        </w:rPr>
        <w:t xml:space="preserve"> 1 x HDMI</w:t>
      </w:r>
    </w:p>
    <w:p w:rsidR="00AA0BA0" w:rsidRPr="00AA0BA0" w:rsidRDefault="00AA0BA0" w:rsidP="00AA0BA0">
      <w:pPr>
        <w:pStyle w:val="Akapitzlist"/>
        <w:numPr>
          <w:ilvl w:val="2"/>
          <w:numId w:val="45"/>
        </w:numPr>
        <w:spacing w:after="0" w:line="240" w:lineRule="auto"/>
        <w:jc w:val="both"/>
        <w:rPr>
          <w:rFonts w:ascii="Times New Roman" w:hAnsi="Times New Roman" w:cs="Times New Roman"/>
          <w:sz w:val="24"/>
          <w:szCs w:val="24"/>
        </w:rPr>
      </w:pPr>
      <w:r w:rsidRPr="00AA0BA0">
        <w:rPr>
          <w:rFonts w:ascii="Times New Roman" w:hAnsi="Times New Roman" w:cs="Times New Roman"/>
          <w:sz w:val="24"/>
          <w:szCs w:val="24"/>
        </w:rPr>
        <w:t xml:space="preserve"> 1 x </w:t>
      </w:r>
      <w:proofErr w:type="spellStart"/>
      <w:r w:rsidRPr="00AA0BA0">
        <w:rPr>
          <w:rFonts w:ascii="Times New Roman" w:hAnsi="Times New Roman" w:cs="Times New Roman"/>
          <w:sz w:val="24"/>
          <w:szCs w:val="24"/>
        </w:rPr>
        <w:t>DisplayPort</w:t>
      </w:r>
      <w:proofErr w:type="spellEnd"/>
    </w:p>
    <w:p w:rsidR="00AA0BA0" w:rsidRPr="00AA0BA0" w:rsidRDefault="00AA0BA0" w:rsidP="00AA0BA0">
      <w:pPr>
        <w:pStyle w:val="Akapitzlist"/>
        <w:numPr>
          <w:ilvl w:val="2"/>
          <w:numId w:val="45"/>
        </w:numPr>
        <w:spacing w:after="0" w:line="240" w:lineRule="auto"/>
        <w:jc w:val="both"/>
        <w:rPr>
          <w:rFonts w:ascii="Times New Roman" w:hAnsi="Times New Roman" w:cs="Times New Roman"/>
          <w:sz w:val="24"/>
          <w:szCs w:val="24"/>
        </w:rPr>
      </w:pPr>
      <w:r w:rsidRPr="00AA0BA0">
        <w:rPr>
          <w:rFonts w:ascii="Times New Roman" w:hAnsi="Times New Roman" w:cs="Times New Roman"/>
          <w:sz w:val="24"/>
          <w:szCs w:val="24"/>
        </w:rPr>
        <w:t xml:space="preserve"> 1 x Audio</w:t>
      </w:r>
    </w:p>
    <w:p w:rsidR="00AA0BA0" w:rsidRPr="00AA0BA0" w:rsidRDefault="00AA0BA0" w:rsidP="00AA0BA0">
      <w:pPr>
        <w:pStyle w:val="Akapitzlist"/>
        <w:numPr>
          <w:ilvl w:val="2"/>
          <w:numId w:val="45"/>
        </w:numPr>
        <w:spacing w:after="0" w:line="240" w:lineRule="auto"/>
        <w:jc w:val="both"/>
        <w:rPr>
          <w:rFonts w:ascii="Times New Roman" w:hAnsi="Times New Roman" w:cs="Times New Roman"/>
          <w:sz w:val="24"/>
          <w:szCs w:val="24"/>
        </w:rPr>
      </w:pPr>
      <w:r w:rsidRPr="00AA0BA0">
        <w:rPr>
          <w:rFonts w:ascii="Times New Roman" w:hAnsi="Times New Roman" w:cs="Times New Roman"/>
          <w:sz w:val="24"/>
          <w:szCs w:val="24"/>
        </w:rPr>
        <w:t xml:space="preserve"> 1 x wyjście liniowe</w:t>
      </w:r>
    </w:p>
    <w:p w:rsidR="00AA0BA0" w:rsidRPr="00AA0BA0" w:rsidRDefault="00AA0BA0" w:rsidP="00AA0BA0">
      <w:pPr>
        <w:pStyle w:val="Akapitzlist"/>
        <w:numPr>
          <w:ilvl w:val="2"/>
          <w:numId w:val="45"/>
        </w:numPr>
        <w:spacing w:after="0" w:line="240" w:lineRule="auto"/>
        <w:jc w:val="both"/>
        <w:rPr>
          <w:rFonts w:ascii="Times New Roman" w:hAnsi="Times New Roman" w:cs="Times New Roman"/>
          <w:sz w:val="24"/>
          <w:szCs w:val="24"/>
        </w:rPr>
      </w:pPr>
      <w:r w:rsidRPr="00AA0BA0">
        <w:rPr>
          <w:rFonts w:ascii="Times New Roman" w:hAnsi="Times New Roman" w:cs="Times New Roman"/>
          <w:sz w:val="24"/>
          <w:szCs w:val="24"/>
        </w:rPr>
        <w:t xml:space="preserve"> 2 x PS/2</w:t>
      </w:r>
    </w:p>
    <w:p w:rsidR="00AA0BA0" w:rsidRPr="00AA0BA0" w:rsidRDefault="00AA0BA0" w:rsidP="00AA0BA0">
      <w:pPr>
        <w:pStyle w:val="Akapitzlist"/>
        <w:numPr>
          <w:ilvl w:val="2"/>
          <w:numId w:val="45"/>
        </w:numPr>
        <w:spacing w:after="0" w:line="240" w:lineRule="auto"/>
        <w:jc w:val="both"/>
        <w:rPr>
          <w:rFonts w:ascii="Times New Roman" w:hAnsi="Times New Roman" w:cs="Times New Roman"/>
          <w:sz w:val="24"/>
          <w:szCs w:val="24"/>
        </w:rPr>
      </w:pPr>
      <w:r w:rsidRPr="00AA0BA0">
        <w:rPr>
          <w:rFonts w:ascii="Times New Roman" w:hAnsi="Times New Roman" w:cs="Times New Roman"/>
          <w:sz w:val="24"/>
          <w:szCs w:val="24"/>
        </w:rPr>
        <w:t xml:space="preserve"> 1 x RJ45</w:t>
      </w:r>
    </w:p>
    <w:p w:rsidR="00AA0BA0" w:rsidRPr="00AA0BA0" w:rsidRDefault="00AA0BA0" w:rsidP="00AA0BA0">
      <w:pPr>
        <w:pStyle w:val="Akapitzlist"/>
        <w:numPr>
          <w:ilvl w:val="2"/>
          <w:numId w:val="45"/>
        </w:numPr>
        <w:spacing w:after="0" w:line="240" w:lineRule="auto"/>
        <w:jc w:val="both"/>
        <w:rPr>
          <w:rFonts w:ascii="Times New Roman" w:hAnsi="Times New Roman" w:cs="Times New Roman"/>
          <w:sz w:val="24"/>
          <w:szCs w:val="24"/>
        </w:rPr>
      </w:pPr>
      <w:r w:rsidRPr="00AA0BA0">
        <w:rPr>
          <w:rFonts w:ascii="Times New Roman" w:hAnsi="Times New Roman" w:cs="Times New Roman"/>
          <w:sz w:val="24"/>
          <w:szCs w:val="24"/>
        </w:rPr>
        <w:t>Do komputera należy dostarczyć kartę USB 3.0 (interfejs PCI-Express x1) obsługującą 2 porty USB 3.0 umożliwiającą połączenie i odłączenie bez wyłączania zasilania.</w:t>
      </w:r>
    </w:p>
    <w:p w:rsidR="00AA0BA0" w:rsidRPr="00AA0BA0" w:rsidRDefault="00AA0BA0" w:rsidP="00AA0BA0">
      <w:pPr>
        <w:pStyle w:val="Akapitzlist"/>
        <w:numPr>
          <w:ilvl w:val="2"/>
          <w:numId w:val="45"/>
        </w:numPr>
        <w:spacing w:after="0" w:line="240" w:lineRule="auto"/>
        <w:jc w:val="both"/>
        <w:rPr>
          <w:rFonts w:ascii="Times New Roman" w:hAnsi="Times New Roman" w:cs="Times New Roman"/>
          <w:sz w:val="24"/>
          <w:szCs w:val="24"/>
        </w:rPr>
      </w:pPr>
      <w:r w:rsidRPr="00AA0BA0">
        <w:rPr>
          <w:rFonts w:ascii="Times New Roman" w:hAnsi="Times New Roman" w:cs="Times New Roman"/>
          <w:sz w:val="24"/>
          <w:szCs w:val="24"/>
        </w:rPr>
        <w:t xml:space="preserve">Do komputera należy dołączyć kartę sieciową min. 1 </w:t>
      </w:r>
      <w:proofErr w:type="spellStart"/>
      <w:r w:rsidRPr="00AA0BA0">
        <w:rPr>
          <w:rFonts w:ascii="Times New Roman" w:hAnsi="Times New Roman" w:cs="Times New Roman"/>
          <w:sz w:val="24"/>
          <w:szCs w:val="24"/>
        </w:rPr>
        <w:t>Gb</w:t>
      </w:r>
      <w:proofErr w:type="spellEnd"/>
      <w:r w:rsidRPr="00AA0BA0">
        <w:rPr>
          <w:rFonts w:ascii="Times New Roman" w:hAnsi="Times New Roman" w:cs="Times New Roman"/>
          <w:sz w:val="24"/>
          <w:szCs w:val="24"/>
        </w:rPr>
        <w:t xml:space="preserve"> (interfejs PCI-Express x1) obsługującą</w:t>
      </w:r>
    </w:p>
    <w:p w:rsidR="00AA0BA0" w:rsidRPr="00AA0BA0" w:rsidRDefault="00AA0BA0" w:rsidP="00AA0BA0">
      <w:pPr>
        <w:pStyle w:val="Akapitzlist"/>
        <w:spacing w:after="0" w:line="240" w:lineRule="auto"/>
        <w:ind w:left="737"/>
        <w:jc w:val="both"/>
        <w:rPr>
          <w:rFonts w:ascii="Times New Roman" w:hAnsi="Times New Roman" w:cs="Times New Roman"/>
          <w:sz w:val="24"/>
          <w:szCs w:val="24"/>
        </w:rPr>
      </w:pPr>
      <w:r w:rsidRPr="00AA0BA0">
        <w:rPr>
          <w:rFonts w:ascii="Times New Roman" w:hAnsi="Times New Roman" w:cs="Times New Roman"/>
          <w:sz w:val="24"/>
          <w:szCs w:val="24"/>
        </w:rPr>
        <w:t>następujące protokoły i standardy: IEEE 802.3, IEEE 802.3u, IEEE 802.3ab, IEEE 802.3z</w:t>
      </w:r>
    </w:p>
    <w:p w:rsidR="00AA0BA0" w:rsidRPr="00AA0BA0" w:rsidRDefault="00AA0BA0" w:rsidP="00AA0BA0">
      <w:pPr>
        <w:pStyle w:val="Akapitzlist"/>
        <w:numPr>
          <w:ilvl w:val="1"/>
          <w:numId w:val="45"/>
        </w:numPr>
        <w:spacing w:after="0" w:line="240" w:lineRule="auto"/>
        <w:jc w:val="both"/>
        <w:rPr>
          <w:rFonts w:ascii="Times New Roman" w:hAnsi="Times New Roman" w:cs="Times New Roman"/>
          <w:sz w:val="24"/>
          <w:szCs w:val="24"/>
        </w:rPr>
      </w:pPr>
      <w:r w:rsidRPr="00AA0BA0">
        <w:rPr>
          <w:rFonts w:ascii="Times New Roman" w:hAnsi="Times New Roman" w:cs="Times New Roman"/>
          <w:sz w:val="24"/>
          <w:szCs w:val="24"/>
        </w:rPr>
        <w:t>Obudowa:</w:t>
      </w:r>
    </w:p>
    <w:p w:rsidR="00AA0BA0" w:rsidRPr="00AA0BA0" w:rsidRDefault="00AA0BA0" w:rsidP="00AA0BA0">
      <w:pPr>
        <w:pStyle w:val="Akapitzlist"/>
        <w:numPr>
          <w:ilvl w:val="2"/>
          <w:numId w:val="45"/>
        </w:numPr>
        <w:spacing w:after="0" w:line="240" w:lineRule="auto"/>
        <w:jc w:val="both"/>
        <w:rPr>
          <w:rFonts w:ascii="Times New Roman" w:hAnsi="Times New Roman" w:cs="Times New Roman"/>
          <w:sz w:val="24"/>
          <w:szCs w:val="24"/>
        </w:rPr>
      </w:pPr>
      <w:r w:rsidRPr="00AA0BA0">
        <w:rPr>
          <w:rFonts w:ascii="Times New Roman" w:hAnsi="Times New Roman" w:cs="Times New Roman"/>
          <w:sz w:val="24"/>
          <w:szCs w:val="24"/>
        </w:rPr>
        <w:t xml:space="preserve"> Zalecana obudowa Mini Tower</w:t>
      </w:r>
    </w:p>
    <w:p w:rsidR="00AA0BA0" w:rsidRPr="00AA0BA0" w:rsidRDefault="00AA0BA0" w:rsidP="00AA0BA0">
      <w:pPr>
        <w:pStyle w:val="Akapitzlist"/>
        <w:numPr>
          <w:ilvl w:val="2"/>
          <w:numId w:val="45"/>
        </w:numPr>
        <w:spacing w:after="0" w:line="240" w:lineRule="auto"/>
        <w:jc w:val="both"/>
        <w:rPr>
          <w:rFonts w:ascii="Times New Roman" w:hAnsi="Times New Roman" w:cs="Times New Roman"/>
          <w:sz w:val="24"/>
          <w:szCs w:val="24"/>
        </w:rPr>
      </w:pPr>
      <w:r w:rsidRPr="00AA0BA0">
        <w:rPr>
          <w:rFonts w:ascii="Times New Roman" w:hAnsi="Times New Roman" w:cs="Times New Roman"/>
          <w:sz w:val="24"/>
          <w:szCs w:val="24"/>
        </w:rPr>
        <w:t xml:space="preserve"> Minimum 2 kieszenie obsługujące: zewnętrzna na nagrywarkę DVD, 1 x wewnętrzna na 1 dysk twardy 3,5 cala lub 2 dyski 2,5 cala.</w:t>
      </w:r>
    </w:p>
    <w:p w:rsidR="00AA0BA0" w:rsidRPr="00AA0BA0" w:rsidRDefault="00AA0BA0" w:rsidP="00AA0BA0">
      <w:pPr>
        <w:pStyle w:val="Akapitzlist"/>
        <w:numPr>
          <w:ilvl w:val="2"/>
          <w:numId w:val="45"/>
        </w:numPr>
        <w:spacing w:after="0" w:line="240" w:lineRule="auto"/>
        <w:jc w:val="both"/>
        <w:rPr>
          <w:rFonts w:ascii="Times New Roman" w:hAnsi="Times New Roman" w:cs="Times New Roman"/>
          <w:sz w:val="24"/>
          <w:szCs w:val="24"/>
        </w:rPr>
      </w:pPr>
      <w:r w:rsidRPr="00AA0BA0">
        <w:rPr>
          <w:rFonts w:ascii="Times New Roman" w:hAnsi="Times New Roman" w:cs="Times New Roman"/>
          <w:sz w:val="24"/>
          <w:szCs w:val="24"/>
        </w:rPr>
        <w:t>Posiada wbudowany wizualny system diagnostyczny, polegający na zmianie statusów diod LED. Minimalna wymagana informacja o: uszkodzeniu lub braku pamięci RAM, awarii procesora, uszkodzeniu kontrolera Video, uszkodzenia płyty głównej.</w:t>
      </w:r>
    </w:p>
    <w:p w:rsidR="00AA0BA0" w:rsidRPr="00AA0BA0" w:rsidRDefault="00AA0BA0" w:rsidP="00AA0BA0">
      <w:pPr>
        <w:pStyle w:val="Akapitzlist"/>
        <w:numPr>
          <w:ilvl w:val="1"/>
          <w:numId w:val="45"/>
        </w:numPr>
        <w:spacing w:after="0" w:line="240" w:lineRule="auto"/>
        <w:jc w:val="both"/>
        <w:rPr>
          <w:rFonts w:ascii="Times New Roman" w:hAnsi="Times New Roman" w:cs="Times New Roman"/>
          <w:sz w:val="24"/>
          <w:szCs w:val="24"/>
        </w:rPr>
      </w:pPr>
      <w:r w:rsidRPr="00AA0BA0">
        <w:rPr>
          <w:rFonts w:ascii="Times New Roman" w:hAnsi="Times New Roman" w:cs="Times New Roman"/>
          <w:sz w:val="24"/>
          <w:szCs w:val="24"/>
        </w:rPr>
        <w:t>Dołączone okablowanie (komplet) o długości min 1.5 m</w:t>
      </w:r>
    </w:p>
    <w:p w:rsidR="00AA0BA0" w:rsidRPr="00AA0BA0" w:rsidRDefault="00AA0BA0" w:rsidP="00AA0BA0">
      <w:pPr>
        <w:pStyle w:val="Akapitzlist"/>
        <w:numPr>
          <w:ilvl w:val="1"/>
          <w:numId w:val="45"/>
        </w:numPr>
        <w:spacing w:after="0" w:line="240" w:lineRule="auto"/>
        <w:jc w:val="both"/>
        <w:rPr>
          <w:rFonts w:ascii="Times New Roman" w:hAnsi="Times New Roman" w:cs="Times New Roman"/>
          <w:sz w:val="24"/>
          <w:szCs w:val="24"/>
        </w:rPr>
      </w:pPr>
      <w:r w:rsidRPr="00AA0BA0">
        <w:rPr>
          <w:rFonts w:ascii="Times New Roman" w:hAnsi="Times New Roman" w:cs="Times New Roman"/>
          <w:sz w:val="24"/>
          <w:szCs w:val="24"/>
        </w:rPr>
        <w:t xml:space="preserve">Ergonomia: Poziom emitowanego hałasu mierzonego wg normy ISO 7779 i wykazany według normy ISO 9296 w trybie </w:t>
      </w:r>
      <w:proofErr w:type="spellStart"/>
      <w:r w:rsidRPr="00AA0BA0">
        <w:rPr>
          <w:rFonts w:ascii="Times New Roman" w:hAnsi="Times New Roman" w:cs="Times New Roman"/>
          <w:sz w:val="24"/>
          <w:szCs w:val="24"/>
        </w:rPr>
        <w:t>Idle</w:t>
      </w:r>
      <w:proofErr w:type="spellEnd"/>
      <w:r w:rsidRPr="00AA0BA0">
        <w:rPr>
          <w:rFonts w:ascii="Times New Roman" w:hAnsi="Times New Roman" w:cs="Times New Roman"/>
          <w:sz w:val="24"/>
          <w:szCs w:val="24"/>
        </w:rPr>
        <w:t xml:space="preserve"> nie może być wyższy niż 25dB.</w:t>
      </w:r>
    </w:p>
    <w:p w:rsidR="00AA0BA0" w:rsidRPr="00AA0BA0" w:rsidRDefault="00AA0BA0" w:rsidP="00AA0BA0">
      <w:pPr>
        <w:pStyle w:val="Akapitzlist"/>
        <w:numPr>
          <w:ilvl w:val="1"/>
          <w:numId w:val="45"/>
        </w:numPr>
        <w:spacing w:after="0" w:line="240" w:lineRule="auto"/>
        <w:jc w:val="both"/>
        <w:rPr>
          <w:rFonts w:ascii="Times New Roman" w:hAnsi="Times New Roman" w:cs="Times New Roman"/>
          <w:sz w:val="24"/>
          <w:szCs w:val="24"/>
        </w:rPr>
      </w:pPr>
      <w:r w:rsidRPr="00AA0BA0">
        <w:rPr>
          <w:rFonts w:ascii="Times New Roman" w:hAnsi="Times New Roman" w:cs="Times New Roman"/>
          <w:sz w:val="24"/>
          <w:szCs w:val="24"/>
        </w:rPr>
        <w:t>Żąda się, aby producent sprzętu posiadał certyfikaty ISO9001</w:t>
      </w:r>
    </w:p>
    <w:p w:rsidR="00AA0BA0" w:rsidRPr="00AA0BA0" w:rsidRDefault="00AA0BA0" w:rsidP="00AA0BA0">
      <w:pPr>
        <w:pStyle w:val="Akapitzlist"/>
        <w:numPr>
          <w:ilvl w:val="1"/>
          <w:numId w:val="45"/>
        </w:numPr>
        <w:spacing w:after="0" w:line="240" w:lineRule="auto"/>
        <w:jc w:val="both"/>
        <w:rPr>
          <w:rFonts w:ascii="Times New Roman" w:hAnsi="Times New Roman" w:cs="Times New Roman"/>
          <w:sz w:val="24"/>
          <w:szCs w:val="24"/>
        </w:rPr>
      </w:pPr>
      <w:r w:rsidRPr="00AA0BA0">
        <w:rPr>
          <w:rFonts w:ascii="Times New Roman" w:hAnsi="Times New Roman" w:cs="Times New Roman"/>
          <w:sz w:val="24"/>
          <w:szCs w:val="24"/>
        </w:rPr>
        <w:t xml:space="preserve">Deklaracja zgodności CE, zgodność z </w:t>
      </w:r>
      <w:proofErr w:type="spellStart"/>
      <w:r w:rsidRPr="00AA0BA0">
        <w:rPr>
          <w:rFonts w:ascii="Times New Roman" w:hAnsi="Times New Roman" w:cs="Times New Roman"/>
          <w:sz w:val="24"/>
          <w:szCs w:val="24"/>
        </w:rPr>
        <w:t>RoHS</w:t>
      </w:r>
      <w:proofErr w:type="spellEnd"/>
      <w:r w:rsidRPr="00AA0BA0">
        <w:rPr>
          <w:rFonts w:ascii="Times New Roman" w:hAnsi="Times New Roman" w:cs="Times New Roman"/>
          <w:sz w:val="24"/>
          <w:szCs w:val="24"/>
        </w:rPr>
        <w:t xml:space="preserve">, spełnienie normy minimum </w:t>
      </w:r>
      <w:proofErr w:type="spellStart"/>
      <w:r w:rsidRPr="00AA0BA0">
        <w:rPr>
          <w:rFonts w:ascii="Times New Roman" w:hAnsi="Times New Roman" w:cs="Times New Roman"/>
          <w:sz w:val="24"/>
          <w:szCs w:val="24"/>
        </w:rPr>
        <w:t>Energy</w:t>
      </w:r>
      <w:proofErr w:type="spellEnd"/>
      <w:r w:rsidRPr="00AA0BA0">
        <w:rPr>
          <w:rFonts w:ascii="Times New Roman" w:hAnsi="Times New Roman" w:cs="Times New Roman"/>
          <w:sz w:val="24"/>
          <w:szCs w:val="24"/>
        </w:rPr>
        <w:t xml:space="preserve"> Star 5.0</w:t>
      </w:r>
    </w:p>
    <w:p w:rsidR="00AA0BA0" w:rsidRPr="00AA0BA0" w:rsidRDefault="00AA0BA0" w:rsidP="00AA0BA0">
      <w:pPr>
        <w:pStyle w:val="Akapitzlist"/>
        <w:numPr>
          <w:ilvl w:val="1"/>
          <w:numId w:val="45"/>
        </w:numPr>
        <w:spacing w:after="0" w:line="240" w:lineRule="auto"/>
        <w:jc w:val="both"/>
        <w:rPr>
          <w:rFonts w:ascii="Times New Roman" w:hAnsi="Times New Roman" w:cs="Times New Roman"/>
          <w:sz w:val="24"/>
          <w:szCs w:val="24"/>
        </w:rPr>
      </w:pPr>
      <w:r w:rsidRPr="00AA0BA0">
        <w:rPr>
          <w:rFonts w:ascii="Times New Roman" w:hAnsi="Times New Roman" w:cs="Times New Roman"/>
          <w:sz w:val="24"/>
          <w:szCs w:val="24"/>
        </w:rPr>
        <w:t xml:space="preserve">Wsparcie techniczne producenta: </w:t>
      </w:r>
    </w:p>
    <w:p w:rsidR="00AA0BA0" w:rsidRPr="00AA0BA0" w:rsidRDefault="00AA0BA0" w:rsidP="00AA0BA0">
      <w:pPr>
        <w:pStyle w:val="Akapitzlist"/>
        <w:numPr>
          <w:ilvl w:val="2"/>
          <w:numId w:val="45"/>
        </w:numPr>
        <w:spacing w:after="0" w:line="240" w:lineRule="auto"/>
        <w:jc w:val="both"/>
        <w:rPr>
          <w:rFonts w:ascii="Times New Roman" w:hAnsi="Times New Roman" w:cs="Times New Roman"/>
          <w:sz w:val="24"/>
          <w:szCs w:val="24"/>
        </w:rPr>
      </w:pPr>
      <w:r w:rsidRPr="00AA0BA0">
        <w:rPr>
          <w:rFonts w:ascii="Times New Roman" w:hAnsi="Times New Roman" w:cs="Times New Roman"/>
          <w:sz w:val="24"/>
          <w:szCs w:val="24"/>
        </w:rPr>
        <w:t>Na stronie internetowej producenta dostępne informacje techniczne i instrukcje użytkownika</w:t>
      </w:r>
    </w:p>
    <w:p w:rsidR="00AA0BA0" w:rsidRPr="00AA0BA0" w:rsidRDefault="00AA0BA0" w:rsidP="00AA0BA0">
      <w:pPr>
        <w:pStyle w:val="Akapitzlist"/>
        <w:numPr>
          <w:ilvl w:val="2"/>
          <w:numId w:val="45"/>
        </w:numPr>
        <w:spacing w:after="0" w:line="240" w:lineRule="auto"/>
        <w:jc w:val="both"/>
        <w:rPr>
          <w:rFonts w:ascii="Times New Roman" w:hAnsi="Times New Roman" w:cs="Times New Roman"/>
          <w:sz w:val="24"/>
          <w:szCs w:val="24"/>
        </w:rPr>
      </w:pPr>
      <w:r w:rsidRPr="00AA0BA0">
        <w:rPr>
          <w:rFonts w:ascii="Times New Roman" w:hAnsi="Times New Roman" w:cs="Times New Roman"/>
          <w:sz w:val="24"/>
          <w:szCs w:val="24"/>
        </w:rPr>
        <w:t xml:space="preserve">Na stronie producenta dostęp do najnowszych sterowników i uaktualnień realizowany poprzez wybór modelu komputera lub jego numeru seryjnego. </w:t>
      </w:r>
    </w:p>
    <w:p w:rsidR="00AA0BA0" w:rsidRPr="00AA0BA0" w:rsidRDefault="00AA0BA0" w:rsidP="00AA0BA0">
      <w:pPr>
        <w:pStyle w:val="Akapitzlist"/>
        <w:numPr>
          <w:ilvl w:val="2"/>
          <w:numId w:val="45"/>
        </w:numPr>
        <w:spacing w:after="0" w:line="240" w:lineRule="auto"/>
        <w:jc w:val="both"/>
        <w:rPr>
          <w:rFonts w:ascii="Times New Roman" w:hAnsi="Times New Roman" w:cs="Times New Roman"/>
          <w:sz w:val="24"/>
          <w:szCs w:val="24"/>
        </w:rPr>
      </w:pPr>
      <w:r w:rsidRPr="00AA0BA0">
        <w:rPr>
          <w:rFonts w:ascii="Times New Roman" w:hAnsi="Times New Roman" w:cs="Times New Roman"/>
          <w:sz w:val="24"/>
          <w:szCs w:val="24"/>
        </w:rPr>
        <w:t>Do oferty należy podać adres link do właściwej strony realizującej powyższe wsparcie techniczne producenta.</w:t>
      </w:r>
    </w:p>
    <w:p w:rsidR="00AA0BA0" w:rsidRPr="00AA0BA0" w:rsidRDefault="00AA0BA0" w:rsidP="00AA0BA0">
      <w:pPr>
        <w:pStyle w:val="Akapitzlist"/>
        <w:numPr>
          <w:ilvl w:val="1"/>
          <w:numId w:val="45"/>
        </w:numPr>
        <w:spacing w:after="0" w:line="240" w:lineRule="auto"/>
        <w:jc w:val="both"/>
        <w:rPr>
          <w:rFonts w:ascii="Times New Roman" w:hAnsi="Times New Roman" w:cs="Times New Roman"/>
          <w:sz w:val="24"/>
          <w:szCs w:val="24"/>
        </w:rPr>
      </w:pPr>
      <w:r w:rsidRPr="00AA0BA0">
        <w:rPr>
          <w:rFonts w:ascii="Times New Roman" w:hAnsi="Times New Roman" w:cs="Times New Roman"/>
          <w:sz w:val="24"/>
          <w:szCs w:val="24"/>
        </w:rPr>
        <w:t xml:space="preserve">Gwarancja: </w:t>
      </w:r>
    </w:p>
    <w:p w:rsidR="00AA0BA0" w:rsidRPr="00AA0BA0" w:rsidRDefault="00AA0BA0" w:rsidP="00AA0BA0">
      <w:pPr>
        <w:pStyle w:val="Akapitzlist"/>
        <w:numPr>
          <w:ilvl w:val="2"/>
          <w:numId w:val="45"/>
        </w:numPr>
        <w:spacing w:after="0" w:line="240" w:lineRule="auto"/>
        <w:jc w:val="both"/>
        <w:rPr>
          <w:rFonts w:ascii="Times New Roman" w:hAnsi="Times New Roman" w:cs="Times New Roman"/>
          <w:sz w:val="24"/>
          <w:szCs w:val="24"/>
        </w:rPr>
      </w:pPr>
      <w:r w:rsidRPr="00AA0BA0">
        <w:rPr>
          <w:rFonts w:ascii="Times New Roman" w:hAnsi="Times New Roman" w:cs="Times New Roman"/>
          <w:sz w:val="24"/>
          <w:szCs w:val="24"/>
        </w:rPr>
        <w:t xml:space="preserve">Minimum 36 miesięcy </w:t>
      </w:r>
    </w:p>
    <w:p w:rsidR="00AA0BA0" w:rsidRPr="00AA0BA0" w:rsidRDefault="00AA0BA0" w:rsidP="00AA0BA0">
      <w:pPr>
        <w:pStyle w:val="Akapitzlist"/>
        <w:numPr>
          <w:ilvl w:val="2"/>
          <w:numId w:val="45"/>
        </w:numPr>
        <w:spacing w:after="0" w:line="240" w:lineRule="auto"/>
        <w:jc w:val="both"/>
        <w:rPr>
          <w:rFonts w:ascii="Times New Roman" w:hAnsi="Times New Roman" w:cs="Times New Roman"/>
          <w:sz w:val="24"/>
          <w:szCs w:val="24"/>
        </w:rPr>
      </w:pPr>
      <w:r w:rsidRPr="00AA0BA0">
        <w:rPr>
          <w:rFonts w:ascii="Times New Roman" w:hAnsi="Times New Roman" w:cs="Times New Roman"/>
          <w:sz w:val="24"/>
          <w:szCs w:val="24"/>
        </w:rPr>
        <w:t>Realizacja napraw w miejscu użytkowania.</w:t>
      </w:r>
    </w:p>
    <w:p w:rsidR="00AA0BA0" w:rsidRPr="00AA0BA0" w:rsidRDefault="00AA0BA0" w:rsidP="00AA0BA0">
      <w:pPr>
        <w:pStyle w:val="Akapitzlist"/>
        <w:numPr>
          <w:ilvl w:val="2"/>
          <w:numId w:val="45"/>
        </w:numPr>
        <w:spacing w:after="0" w:line="240" w:lineRule="auto"/>
        <w:jc w:val="both"/>
        <w:rPr>
          <w:rFonts w:ascii="Times New Roman" w:hAnsi="Times New Roman" w:cs="Times New Roman"/>
          <w:sz w:val="24"/>
          <w:szCs w:val="24"/>
        </w:rPr>
      </w:pPr>
      <w:r w:rsidRPr="00AA0BA0">
        <w:rPr>
          <w:rFonts w:ascii="Times New Roman" w:hAnsi="Times New Roman" w:cs="Times New Roman"/>
          <w:sz w:val="24"/>
          <w:szCs w:val="24"/>
        </w:rPr>
        <w:t>Czas reakcji serwisu od momentu zgłoszenia : nie później niż do końca następnego dnia roboczego.</w:t>
      </w:r>
    </w:p>
    <w:p w:rsidR="00AA0BA0" w:rsidRPr="00AA0BA0" w:rsidRDefault="00AA0BA0" w:rsidP="00AA0BA0">
      <w:pPr>
        <w:pStyle w:val="Akapitzlist"/>
        <w:numPr>
          <w:ilvl w:val="1"/>
          <w:numId w:val="45"/>
        </w:numPr>
        <w:spacing w:after="0" w:line="240" w:lineRule="auto"/>
        <w:jc w:val="both"/>
        <w:rPr>
          <w:rFonts w:ascii="Times New Roman" w:hAnsi="Times New Roman" w:cs="Times New Roman"/>
          <w:sz w:val="24"/>
          <w:szCs w:val="24"/>
        </w:rPr>
      </w:pPr>
      <w:r w:rsidRPr="00AA0BA0">
        <w:rPr>
          <w:rFonts w:ascii="Times New Roman" w:hAnsi="Times New Roman" w:cs="Times New Roman"/>
          <w:sz w:val="24"/>
          <w:szCs w:val="24"/>
        </w:rPr>
        <w:t>W przypadku rozbudowy o dedykowaną kartę grafiki, musi istnieć możliwość całkowitego wyłączenia grafiki wbudowanej w BIOSIE.</w:t>
      </w:r>
    </w:p>
    <w:p w:rsidR="00AA0BA0" w:rsidRPr="00AA0BA0" w:rsidRDefault="00AA0BA0" w:rsidP="00AA0BA0">
      <w:pPr>
        <w:pStyle w:val="Akapitzlist"/>
        <w:numPr>
          <w:ilvl w:val="1"/>
          <w:numId w:val="45"/>
        </w:numPr>
        <w:spacing w:after="0" w:line="240" w:lineRule="auto"/>
        <w:jc w:val="both"/>
        <w:rPr>
          <w:rFonts w:ascii="Times New Roman" w:hAnsi="Times New Roman" w:cs="Times New Roman"/>
          <w:sz w:val="24"/>
          <w:szCs w:val="24"/>
        </w:rPr>
      </w:pPr>
      <w:r w:rsidRPr="00AA0BA0">
        <w:rPr>
          <w:rFonts w:ascii="Times New Roman" w:hAnsi="Times New Roman" w:cs="Times New Roman"/>
          <w:sz w:val="24"/>
          <w:szCs w:val="24"/>
        </w:rPr>
        <w:t>Do komputera należy dodać  mysz</w:t>
      </w:r>
    </w:p>
    <w:p w:rsidR="00AA0BA0" w:rsidRPr="00AA0BA0" w:rsidRDefault="00AA0BA0" w:rsidP="00AA0BA0">
      <w:pPr>
        <w:pStyle w:val="Akapitzlist"/>
        <w:numPr>
          <w:ilvl w:val="2"/>
          <w:numId w:val="45"/>
        </w:numPr>
        <w:spacing w:after="0" w:line="240" w:lineRule="auto"/>
        <w:jc w:val="both"/>
        <w:rPr>
          <w:rFonts w:ascii="Times New Roman" w:hAnsi="Times New Roman" w:cs="Times New Roman"/>
          <w:sz w:val="24"/>
          <w:szCs w:val="24"/>
        </w:rPr>
      </w:pPr>
      <w:r w:rsidRPr="00AA0BA0">
        <w:rPr>
          <w:rFonts w:ascii="Times New Roman" w:hAnsi="Times New Roman" w:cs="Times New Roman"/>
          <w:sz w:val="24"/>
          <w:szCs w:val="24"/>
        </w:rPr>
        <w:t>Laserowa, USB z rolką przewijania</w:t>
      </w:r>
    </w:p>
    <w:p w:rsidR="00AA0BA0" w:rsidRPr="00AA0BA0" w:rsidRDefault="00AA0BA0" w:rsidP="00AA0BA0">
      <w:pPr>
        <w:pStyle w:val="Akapitzlist"/>
        <w:numPr>
          <w:ilvl w:val="2"/>
          <w:numId w:val="45"/>
        </w:numPr>
        <w:spacing w:after="0" w:line="240" w:lineRule="auto"/>
        <w:jc w:val="both"/>
        <w:rPr>
          <w:rFonts w:ascii="Times New Roman" w:hAnsi="Times New Roman" w:cs="Times New Roman"/>
          <w:sz w:val="24"/>
          <w:szCs w:val="24"/>
        </w:rPr>
      </w:pPr>
      <w:r w:rsidRPr="00AA0BA0">
        <w:rPr>
          <w:rFonts w:ascii="Times New Roman" w:hAnsi="Times New Roman" w:cs="Times New Roman"/>
          <w:sz w:val="24"/>
          <w:szCs w:val="24"/>
        </w:rPr>
        <w:t>Podkładka pod mysz, preferowana koloru czarnego</w:t>
      </w:r>
    </w:p>
    <w:p w:rsidR="00AA0BA0" w:rsidRPr="00AA0BA0" w:rsidRDefault="00AA0BA0" w:rsidP="00AA0BA0">
      <w:pPr>
        <w:pStyle w:val="Akapitzlist"/>
        <w:numPr>
          <w:ilvl w:val="1"/>
          <w:numId w:val="45"/>
        </w:numPr>
        <w:spacing w:after="0" w:line="240" w:lineRule="auto"/>
        <w:jc w:val="both"/>
        <w:rPr>
          <w:rFonts w:ascii="Times New Roman" w:hAnsi="Times New Roman" w:cs="Times New Roman"/>
          <w:sz w:val="24"/>
          <w:szCs w:val="24"/>
        </w:rPr>
      </w:pPr>
      <w:r w:rsidRPr="00AA0BA0">
        <w:rPr>
          <w:rFonts w:ascii="Times New Roman" w:hAnsi="Times New Roman" w:cs="Times New Roman"/>
          <w:sz w:val="24"/>
          <w:szCs w:val="24"/>
        </w:rPr>
        <w:t>Do komputera należy dodać klawiaturę</w:t>
      </w:r>
    </w:p>
    <w:p w:rsidR="00AA0BA0" w:rsidRPr="00AA0BA0" w:rsidRDefault="00AA0BA0" w:rsidP="00AA0BA0">
      <w:pPr>
        <w:pStyle w:val="Akapitzlist"/>
        <w:numPr>
          <w:ilvl w:val="2"/>
          <w:numId w:val="45"/>
        </w:numPr>
        <w:spacing w:after="0" w:line="240" w:lineRule="auto"/>
        <w:jc w:val="both"/>
        <w:rPr>
          <w:rFonts w:ascii="Times New Roman" w:hAnsi="Times New Roman" w:cs="Times New Roman"/>
          <w:sz w:val="24"/>
          <w:szCs w:val="24"/>
        </w:rPr>
      </w:pPr>
      <w:r w:rsidRPr="00AA0BA0">
        <w:rPr>
          <w:rFonts w:ascii="Times New Roman" w:hAnsi="Times New Roman" w:cs="Times New Roman"/>
          <w:sz w:val="24"/>
          <w:szCs w:val="24"/>
        </w:rPr>
        <w:t>Podłączana przez złącze USB, przewodowa</w:t>
      </w:r>
    </w:p>
    <w:p w:rsidR="00AA0BA0" w:rsidRPr="00AA0BA0" w:rsidRDefault="00AA0BA0" w:rsidP="00AA0BA0">
      <w:pPr>
        <w:pStyle w:val="Akapitzlist"/>
        <w:numPr>
          <w:ilvl w:val="2"/>
          <w:numId w:val="45"/>
        </w:numPr>
        <w:spacing w:after="0" w:line="240" w:lineRule="auto"/>
        <w:jc w:val="both"/>
        <w:rPr>
          <w:rFonts w:ascii="Times New Roman" w:hAnsi="Times New Roman" w:cs="Times New Roman"/>
          <w:sz w:val="24"/>
          <w:szCs w:val="24"/>
        </w:rPr>
      </w:pPr>
      <w:r w:rsidRPr="00AA0BA0">
        <w:rPr>
          <w:rFonts w:ascii="Times New Roman" w:hAnsi="Times New Roman" w:cs="Times New Roman"/>
          <w:sz w:val="24"/>
          <w:szCs w:val="24"/>
        </w:rPr>
        <w:t>101/102 klawisze układ standardowy QWERTY</w:t>
      </w:r>
    </w:p>
    <w:p w:rsidR="007A07C5" w:rsidRDefault="00AA0BA0" w:rsidP="00AA0BA0">
      <w:pPr>
        <w:pStyle w:val="Akapitzlist"/>
        <w:numPr>
          <w:ilvl w:val="2"/>
          <w:numId w:val="45"/>
        </w:numPr>
        <w:spacing w:after="0" w:line="240" w:lineRule="auto"/>
        <w:jc w:val="both"/>
        <w:rPr>
          <w:rFonts w:ascii="Times New Roman" w:hAnsi="Times New Roman" w:cs="Times New Roman"/>
          <w:sz w:val="24"/>
          <w:szCs w:val="24"/>
        </w:rPr>
      </w:pPr>
      <w:r w:rsidRPr="00AA0BA0">
        <w:rPr>
          <w:rFonts w:ascii="Times New Roman" w:hAnsi="Times New Roman" w:cs="Times New Roman"/>
          <w:sz w:val="24"/>
          <w:szCs w:val="24"/>
        </w:rPr>
        <w:lastRenderedPageBreak/>
        <w:t xml:space="preserve">Wyposażona minimum w sygnalizację: włączenia/wyłączenia </w:t>
      </w:r>
      <w:proofErr w:type="spellStart"/>
      <w:r w:rsidRPr="00AA0BA0">
        <w:rPr>
          <w:rFonts w:ascii="Times New Roman" w:hAnsi="Times New Roman" w:cs="Times New Roman"/>
          <w:sz w:val="24"/>
          <w:szCs w:val="24"/>
        </w:rPr>
        <w:t>CapsLock</w:t>
      </w:r>
      <w:proofErr w:type="spellEnd"/>
      <w:r w:rsidRPr="00AA0BA0">
        <w:rPr>
          <w:rFonts w:ascii="Times New Roman" w:hAnsi="Times New Roman" w:cs="Times New Roman"/>
          <w:sz w:val="24"/>
          <w:szCs w:val="24"/>
        </w:rPr>
        <w:t xml:space="preserve">, włączenia/wyłączenia klawiatury numerycznej, włączenia/wyłączenia </w:t>
      </w:r>
      <w:proofErr w:type="spellStart"/>
      <w:r w:rsidRPr="00AA0BA0">
        <w:rPr>
          <w:rFonts w:ascii="Times New Roman" w:hAnsi="Times New Roman" w:cs="Times New Roman"/>
          <w:sz w:val="24"/>
          <w:szCs w:val="24"/>
        </w:rPr>
        <w:t>Scroll</w:t>
      </w:r>
      <w:proofErr w:type="spellEnd"/>
    </w:p>
    <w:p w:rsidR="00AA0BA0" w:rsidRDefault="00AA0BA0" w:rsidP="00AA0BA0">
      <w:pPr>
        <w:jc w:val="both"/>
      </w:pPr>
    </w:p>
    <w:p w:rsidR="00AA0BA0" w:rsidRPr="00AA0BA0" w:rsidRDefault="00AA0BA0" w:rsidP="00AA0BA0">
      <w:pPr>
        <w:rPr>
          <w:b/>
        </w:rPr>
      </w:pPr>
      <w:r w:rsidRPr="00AA0BA0">
        <w:rPr>
          <w:b/>
        </w:rPr>
        <w:t xml:space="preserve">Monitor </w:t>
      </w:r>
      <w:r>
        <w:rPr>
          <w:b/>
        </w:rPr>
        <w:t>– 1 szt.</w:t>
      </w:r>
    </w:p>
    <w:p w:rsidR="00AA0BA0" w:rsidRPr="005A4E14" w:rsidRDefault="00AA0BA0" w:rsidP="00AA0BA0">
      <w:pPr>
        <w:jc w:val="both"/>
      </w:pPr>
      <w:r w:rsidRPr="005A4E14">
        <w:t>Przekątna ekranu</w:t>
      </w:r>
      <w:r w:rsidRPr="005A4E14">
        <w:tab/>
        <w:t>Min. 24 cale</w:t>
      </w:r>
    </w:p>
    <w:p w:rsidR="00AA0BA0" w:rsidRPr="005A4E14" w:rsidRDefault="00AA0BA0" w:rsidP="00AA0BA0">
      <w:pPr>
        <w:jc w:val="both"/>
      </w:pPr>
      <w:r w:rsidRPr="005A4E14">
        <w:t>Rozdzielczość</w:t>
      </w:r>
      <w:r w:rsidRPr="005A4E14">
        <w:tab/>
        <w:t>Min. 1920x1080</w:t>
      </w:r>
    </w:p>
    <w:p w:rsidR="00AA0BA0" w:rsidRPr="005A4E14" w:rsidRDefault="00AA0BA0" w:rsidP="00AA0BA0">
      <w:pPr>
        <w:jc w:val="both"/>
      </w:pPr>
      <w:r w:rsidRPr="005A4E14">
        <w:t>Jasność</w:t>
      </w:r>
      <w:r w:rsidRPr="005A4E14">
        <w:tab/>
        <w:t>Min. 250 cd-m2</w:t>
      </w:r>
    </w:p>
    <w:p w:rsidR="00AA0BA0" w:rsidRPr="005A4E14" w:rsidRDefault="00AA0BA0" w:rsidP="00AA0BA0">
      <w:pPr>
        <w:jc w:val="both"/>
      </w:pPr>
      <w:r w:rsidRPr="005A4E14">
        <w:t>Kontrast</w:t>
      </w:r>
      <w:r w:rsidRPr="005A4E14">
        <w:tab/>
        <w:t>Min. 100000:1</w:t>
      </w:r>
    </w:p>
    <w:p w:rsidR="00AA0BA0" w:rsidRPr="005A4E14" w:rsidRDefault="00AA0BA0" w:rsidP="00AA0BA0">
      <w:pPr>
        <w:jc w:val="both"/>
      </w:pPr>
      <w:r w:rsidRPr="005A4E14">
        <w:t>Złącza</w:t>
      </w:r>
      <w:r w:rsidRPr="005A4E14">
        <w:tab/>
        <w:t>Min. 1x D-</w:t>
      </w:r>
      <w:proofErr w:type="spellStart"/>
      <w:r w:rsidRPr="005A4E14">
        <w:t>Sub</w:t>
      </w:r>
      <w:proofErr w:type="spellEnd"/>
      <w:r w:rsidRPr="005A4E14">
        <w:t>, 2x HDMI, 1 x Mini-</w:t>
      </w:r>
      <w:proofErr w:type="spellStart"/>
      <w:r w:rsidRPr="005A4E14">
        <w:t>jack</w:t>
      </w:r>
      <w:proofErr w:type="spellEnd"/>
      <w:r w:rsidRPr="005A4E14">
        <w:t xml:space="preserve"> 3,5 mm</w:t>
      </w:r>
    </w:p>
    <w:p w:rsidR="00AA0BA0" w:rsidRPr="005A4E14" w:rsidRDefault="00AA0BA0" w:rsidP="00AA0BA0">
      <w:pPr>
        <w:jc w:val="both"/>
      </w:pPr>
      <w:r w:rsidRPr="005A4E14">
        <w:t>Czas reakcji</w:t>
      </w:r>
      <w:r w:rsidRPr="005A4E14">
        <w:tab/>
        <w:t>Max. 2 ms</w:t>
      </w:r>
    </w:p>
    <w:p w:rsidR="00AA0BA0" w:rsidRPr="005A4E14" w:rsidRDefault="00AA0BA0" w:rsidP="00AA0BA0">
      <w:pPr>
        <w:jc w:val="both"/>
      </w:pPr>
      <w:r w:rsidRPr="005A4E14">
        <w:t>Częstotliwość odświeżania matrycy</w:t>
      </w:r>
      <w:r w:rsidRPr="005A4E14">
        <w:tab/>
        <w:t xml:space="preserve">Min. 70 </w:t>
      </w:r>
      <w:proofErr w:type="spellStart"/>
      <w:r w:rsidRPr="005A4E14">
        <w:t>Hz</w:t>
      </w:r>
      <w:proofErr w:type="spellEnd"/>
    </w:p>
    <w:p w:rsidR="00AA0BA0" w:rsidRPr="005A4E14" w:rsidRDefault="00AA0BA0" w:rsidP="00AA0BA0">
      <w:pPr>
        <w:jc w:val="both"/>
      </w:pPr>
      <w:r w:rsidRPr="005A4E14">
        <w:t>Kąt widzenia w pionie/ w poziomie</w:t>
      </w:r>
      <w:r w:rsidRPr="005A4E14">
        <w:tab/>
        <w:t>Min. 170 (H)/160 (V)</w:t>
      </w:r>
    </w:p>
    <w:p w:rsidR="00AA0BA0" w:rsidRPr="005A4E14" w:rsidRDefault="00AA0BA0" w:rsidP="00AA0BA0">
      <w:pPr>
        <w:jc w:val="both"/>
      </w:pPr>
      <w:r w:rsidRPr="005A4E14">
        <w:t>Standard VESA</w:t>
      </w:r>
      <w:r w:rsidRPr="005A4E14">
        <w:tab/>
        <w:t>Tak</w:t>
      </w:r>
    </w:p>
    <w:p w:rsidR="00AA0BA0" w:rsidRPr="005A4E14" w:rsidRDefault="00AA0BA0" w:rsidP="00AA0BA0">
      <w:pPr>
        <w:jc w:val="both"/>
      </w:pPr>
      <w:r w:rsidRPr="005A4E14">
        <w:t>Gwarancja</w:t>
      </w:r>
      <w:r w:rsidRPr="005A4E14">
        <w:tab/>
        <w:t>minimum 36 miesięcy.</w:t>
      </w:r>
    </w:p>
    <w:p w:rsidR="00AA0BA0" w:rsidRPr="00AA0BA0" w:rsidRDefault="00AA0BA0" w:rsidP="00AA0BA0">
      <w:pPr>
        <w:jc w:val="both"/>
      </w:pPr>
    </w:p>
    <w:sectPr w:rsidR="00AA0BA0" w:rsidRPr="00AA0BA0">
      <w:headerReference w:type="default" r:id="rId18"/>
      <w:footerReference w:type="default" r:id="rId19"/>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D49" w:rsidRDefault="00103D49">
      <w:r>
        <w:separator/>
      </w:r>
    </w:p>
  </w:endnote>
  <w:endnote w:type="continuationSeparator" w:id="0">
    <w:p w:rsidR="00103D49" w:rsidRDefault="00103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 w:name="Lohit Devanagari">
    <w:altName w:val="Cambria"/>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DejaVu Sans">
    <w:charset w:val="EE"/>
    <w:family w:val="swiss"/>
    <w:pitch w:val="variable"/>
    <w:sig w:usb0="E7002EFF" w:usb1="D200F5FF" w:usb2="0A246029" w:usb3="00000000" w:csb0="000001FF" w:csb1="00000000"/>
  </w:font>
  <w:font w:name="Lohit Hindi">
    <w:altName w:val="Times New Roman"/>
    <w:charset w:val="01"/>
    <w:family w:val="auto"/>
    <w:pitch w:val="variable"/>
  </w:font>
  <w:font w:name="Calibri Light">
    <w:panose1 w:val="020F0302020204030204"/>
    <w:charset w:val="EE"/>
    <w:family w:val="swiss"/>
    <w:pitch w:val="variable"/>
    <w:sig w:usb0="A00002EF" w:usb1="4000207B" w:usb2="00000000" w:usb3="00000000" w:csb0="0000019F" w:csb1="00000000"/>
  </w:font>
  <w:font w:name="MS PMincho">
    <w:panose1 w:val="02020600040205080304"/>
    <w:charset w:val="80"/>
    <w:family w:val="roman"/>
    <w:pitch w:val="variable"/>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Liberation Serif">
    <w:altName w:val="MS Gothic"/>
    <w:panose1 w:val="00000000000000000000"/>
    <w:charset w:val="80"/>
    <w:family w:val="roman"/>
    <w:notTrueType/>
    <w:pitch w:val="variable"/>
    <w:sig w:usb0="00000000"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6E3" w:rsidRDefault="00D576E3">
    <w:pPr>
      <w:widowControl/>
      <w:tabs>
        <w:tab w:val="center" w:pos="4536"/>
        <w:tab w:val="right" w:pos="9072"/>
      </w:tabs>
      <w:suppressAutoHyphens w:val="0"/>
      <w:jc w:val="left"/>
    </w:pPr>
    <w:r>
      <w:rPr>
        <w:b/>
        <w:bCs/>
        <w:i/>
        <w:iCs/>
        <w:sz w:val="20"/>
        <w:szCs w:val="20"/>
        <w:lang w:val="x-none"/>
      </w:rPr>
      <w:t>__________________________________________________________________________________________</w:t>
    </w:r>
  </w:p>
  <w:p w:rsidR="00D576E3" w:rsidRDefault="00D576E3">
    <w:pPr>
      <w:pStyle w:val="Stopka"/>
      <w:spacing w:line="240" w:lineRule="auto"/>
      <w:rPr>
        <w:rFonts w:ascii="Times New Roman" w:hAnsi="Times New Roman" w:cs="Times New Roman"/>
        <w:b/>
        <w:bCs/>
        <w:i/>
        <w:iCs/>
        <w:sz w:val="20"/>
        <w:szCs w:val="20"/>
        <w:lang w:val="de-DE"/>
      </w:rPr>
    </w:pPr>
    <w:r>
      <w:rPr>
        <w:rFonts w:ascii="Times New Roman" w:hAnsi="Times New Roman" w:cs="Times New Roman"/>
        <w:b/>
        <w:bCs/>
        <w:i/>
        <w:iCs/>
        <w:sz w:val="20"/>
        <w:szCs w:val="20"/>
        <w:lang w:val="pt-BR"/>
      </w:rPr>
      <w:tab/>
    </w:r>
    <w:r>
      <w:rPr>
        <w:rFonts w:ascii="Times New Roman" w:hAnsi="Times New Roman" w:cs="Times New Roman"/>
        <w:b/>
        <w:bCs/>
        <w:i/>
        <w:iCs/>
        <w:sz w:val="20"/>
        <w:szCs w:val="20"/>
        <w:lang w:val="pt-BR"/>
      </w:rPr>
      <w:t xml:space="preserve">Strona </w:t>
    </w:r>
    <w:r>
      <w:rPr>
        <w:rFonts w:ascii="Times New Roman" w:hAnsi="Times New Roman" w:cs="Times New Roman"/>
        <w:b/>
        <w:bCs/>
        <w:i/>
        <w:iCs/>
        <w:sz w:val="20"/>
        <w:szCs w:val="20"/>
        <w:lang w:val="pt-BR"/>
      </w:rPr>
      <w:fldChar w:fldCharType="begin"/>
    </w:r>
    <w:r>
      <w:rPr>
        <w:rFonts w:ascii="Times New Roman" w:hAnsi="Times New Roman" w:cs="Times New Roman"/>
        <w:b/>
        <w:bCs/>
        <w:i/>
        <w:iCs/>
        <w:sz w:val="20"/>
        <w:szCs w:val="20"/>
        <w:lang w:val="pt-BR"/>
      </w:rPr>
      <w:instrText xml:space="preserve"> PAGE </w:instrText>
    </w:r>
    <w:r>
      <w:rPr>
        <w:rFonts w:ascii="Times New Roman" w:hAnsi="Times New Roman" w:cs="Times New Roman"/>
        <w:b/>
        <w:bCs/>
        <w:i/>
        <w:iCs/>
        <w:sz w:val="20"/>
        <w:szCs w:val="20"/>
        <w:lang w:val="pt-BR"/>
      </w:rPr>
      <w:fldChar w:fldCharType="separate"/>
    </w:r>
    <w:r w:rsidR="00D46AAB">
      <w:rPr>
        <w:rFonts w:ascii="Times New Roman" w:hAnsi="Times New Roman" w:cs="Times New Roman"/>
        <w:b/>
        <w:bCs/>
        <w:i/>
        <w:iCs/>
        <w:noProof/>
        <w:sz w:val="20"/>
        <w:szCs w:val="20"/>
        <w:lang w:val="pt-BR"/>
      </w:rPr>
      <w:t>22</w:t>
    </w:r>
    <w:r>
      <w:rPr>
        <w:rFonts w:ascii="Times New Roman" w:hAnsi="Times New Roman" w:cs="Times New Roman"/>
        <w:b/>
        <w:bCs/>
        <w:i/>
        <w:iCs/>
        <w:sz w:val="20"/>
        <w:szCs w:val="20"/>
        <w:lang w:val="pt-BR"/>
      </w:rPr>
      <w:fldChar w:fldCharType="end"/>
    </w:r>
    <w:r>
      <w:rPr>
        <w:rFonts w:ascii="Times New Roman" w:hAnsi="Times New Roman" w:cs="Times New Roman"/>
        <w:b/>
        <w:bCs/>
        <w:i/>
        <w:iCs/>
        <w:sz w:val="20"/>
        <w:szCs w:val="20"/>
        <w:lang w:val="pt-BR"/>
      </w:rPr>
      <w:t xml:space="preserve"> z </w:t>
    </w:r>
    <w:r>
      <w:rPr>
        <w:rFonts w:ascii="Times New Roman" w:hAnsi="Times New Roman" w:cs="Times New Roman"/>
        <w:b/>
        <w:bCs/>
        <w:i/>
        <w:iCs/>
        <w:sz w:val="20"/>
        <w:szCs w:val="20"/>
        <w:lang w:val="pt-BR"/>
      </w:rPr>
      <w:fldChar w:fldCharType="begin"/>
    </w:r>
    <w:r>
      <w:rPr>
        <w:rFonts w:ascii="Times New Roman" w:hAnsi="Times New Roman" w:cs="Times New Roman"/>
        <w:b/>
        <w:bCs/>
        <w:i/>
        <w:iCs/>
        <w:sz w:val="20"/>
        <w:szCs w:val="20"/>
        <w:lang w:val="pt-BR"/>
      </w:rPr>
      <w:instrText xml:space="preserve"> NUMPAGES \* ARABIC </w:instrText>
    </w:r>
    <w:r>
      <w:rPr>
        <w:rFonts w:ascii="Times New Roman" w:hAnsi="Times New Roman" w:cs="Times New Roman"/>
        <w:b/>
        <w:bCs/>
        <w:i/>
        <w:iCs/>
        <w:sz w:val="20"/>
        <w:szCs w:val="20"/>
        <w:lang w:val="pt-BR"/>
      </w:rPr>
      <w:fldChar w:fldCharType="separate"/>
    </w:r>
    <w:r w:rsidR="00D46AAB">
      <w:rPr>
        <w:rFonts w:ascii="Times New Roman" w:hAnsi="Times New Roman" w:cs="Times New Roman"/>
        <w:b/>
        <w:bCs/>
        <w:i/>
        <w:iCs/>
        <w:noProof/>
        <w:sz w:val="20"/>
        <w:szCs w:val="20"/>
        <w:lang w:val="pt-BR"/>
      </w:rPr>
      <w:t>22</w:t>
    </w:r>
    <w:r>
      <w:rPr>
        <w:rFonts w:ascii="Times New Roman" w:hAnsi="Times New Roman" w:cs="Times New Roman"/>
        <w:b/>
        <w:bCs/>
        <w:i/>
        <w:iCs/>
        <w:sz w:val="20"/>
        <w:szCs w:val="20"/>
        <w:lang w:val="pt-BR"/>
      </w:rPr>
      <w:fldChar w:fldCharType="end"/>
    </w:r>
  </w:p>
  <w:p w:rsidR="00D576E3" w:rsidRDefault="00D576E3">
    <w:pPr>
      <w:pStyle w:val="Stopka"/>
      <w:spacing w:line="240" w:lineRule="auto"/>
      <w:rPr>
        <w:rFonts w:ascii="Times New Roman" w:hAnsi="Times New Roman" w:cs="Times New Roman"/>
        <w:b/>
        <w:bCs/>
        <w:i/>
        <w:iCs/>
        <w:sz w:val="20"/>
        <w:szCs w:val="20"/>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D49" w:rsidRDefault="00103D49">
      <w:r>
        <w:separator/>
      </w:r>
    </w:p>
  </w:footnote>
  <w:footnote w:type="continuationSeparator" w:id="0">
    <w:p w:rsidR="00103D49" w:rsidRDefault="00103D49">
      <w:r>
        <w:continuationSeparator/>
      </w:r>
    </w:p>
  </w:footnote>
  <w:footnote w:id="1">
    <w:p w:rsidR="00D576E3" w:rsidRDefault="00D576E3">
      <w:pPr>
        <w:pStyle w:val="NormalnyWeb"/>
        <w:spacing w:before="0" w:line="276" w:lineRule="auto"/>
        <w:ind w:left="142" w:hanging="142"/>
        <w:jc w:val="both"/>
      </w:pPr>
      <w:r>
        <w:rPr>
          <w:rStyle w:val="Znakiprzypiswdolnych"/>
        </w:rPr>
        <w:footnoteRef/>
      </w:r>
      <w:r>
        <w:rPr>
          <w:sz w:val="22"/>
          <w:szCs w:val="22"/>
        </w:rPr>
        <w:tab/>
        <w:t xml:space="preserve"> </w:t>
      </w:r>
      <w:r>
        <w:rPr>
          <w:color w:val="000000"/>
          <w:sz w:val="20"/>
          <w:szCs w:val="20"/>
        </w:rPr>
        <w:t xml:space="preserve">Wymagane wyłącznie w przypadku, gdy wykonawca </w:t>
      </w:r>
      <w:r>
        <w:rPr>
          <w:sz w:val="20"/>
          <w:szCs w:val="20"/>
        </w:rPr>
        <w:t>przekazuje dane osobowe innych osób niż bezpośrednio jego dotyczących oraz nie zachodzi wyłączenie stosowania obowiązku informacyjnego, stosownie do art. 13 ust. 4 lub art. 14 ust. 5 RODO.  W pozostałych przypadkach wykonawca nie składa oświadczenia.</w:t>
      </w:r>
    </w:p>
    <w:p w:rsidR="00D576E3" w:rsidRPr="006D6540" w:rsidRDefault="00D576E3">
      <w:pPr>
        <w:pStyle w:val="Tekstprzypisudolnego"/>
        <w:rPr>
          <w:lang w:val="pl-PL"/>
        </w:rPr>
      </w:pPr>
      <w:r w:rsidRPr="006D6540">
        <w:rPr>
          <w:lang w:val="pl-PL"/>
        </w:rPr>
        <w:tab/>
        <w:t xml:space="preserve"> </w:t>
      </w:r>
    </w:p>
  </w:footnote>
  <w:footnote w:id="2">
    <w:p w:rsidR="00D576E3" w:rsidRPr="002C52CB" w:rsidRDefault="00D576E3" w:rsidP="002C52CB">
      <w:pPr>
        <w:pStyle w:val="Tekstprzypisudolnego"/>
        <w:jc w:val="both"/>
        <w:rPr>
          <w:lang w:val="pl-PL"/>
        </w:rPr>
      </w:pPr>
      <w:r>
        <w:rPr>
          <w:rStyle w:val="Odwoanieprzypisudolnego"/>
        </w:rPr>
        <w:footnoteRef/>
      </w:r>
      <w:r w:rsidRPr="002C52CB">
        <w:rPr>
          <w:lang w:val="pl-PL"/>
        </w:rPr>
        <w:t xml:space="preserve"> Jeśli dotyczy.</w:t>
      </w:r>
    </w:p>
  </w:footnote>
  <w:footnote w:id="3">
    <w:p w:rsidR="00D576E3" w:rsidRPr="002C52CB" w:rsidRDefault="00D576E3" w:rsidP="00233364">
      <w:pPr>
        <w:pStyle w:val="Tekstprzypisudolnego"/>
        <w:jc w:val="both"/>
        <w:rPr>
          <w:lang w:val="pl-PL"/>
        </w:rPr>
      </w:pPr>
      <w:r>
        <w:rPr>
          <w:rStyle w:val="Odwoanieprzypisudolnego"/>
        </w:rPr>
        <w:footnoteRef/>
      </w:r>
      <w:r w:rsidRPr="002C52CB">
        <w:rPr>
          <w:lang w:val="pl-PL"/>
        </w:rPr>
        <w:t xml:space="preserve"> Jeśli dotyczy.</w:t>
      </w:r>
    </w:p>
  </w:footnote>
  <w:footnote w:id="4">
    <w:p w:rsidR="00D576E3" w:rsidRPr="002C52CB" w:rsidRDefault="00D576E3" w:rsidP="00233364">
      <w:pPr>
        <w:pStyle w:val="Tekstprzypisudolnego"/>
        <w:jc w:val="both"/>
        <w:rPr>
          <w:lang w:val="pl-PL"/>
        </w:rPr>
      </w:pPr>
      <w:r>
        <w:rPr>
          <w:rStyle w:val="Odwoanieprzypisudolnego"/>
        </w:rPr>
        <w:footnoteRef/>
      </w:r>
      <w:r w:rsidRPr="002C52CB">
        <w:rPr>
          <w:lang w:val="pl-PL"/>
        </w:rPr>
        <w:t xml:space="preserve"> Jeśli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6E3" w:rsidRPr="002E63A7" w:rsidRDefault="00D576E3" w:rsidP="002E63A7">
    <w:pPr>
      <w:pStyle w:val="HTML-wstpniesformatowany"/>
      <w:jc w:val="both"/>
      <w:rPr>
        <w:rFonts w:ascii="Times New Roman" w:hAnsi="Times New Roman" w:cs="Times New Roman"/>
      </w:rPr>
    </w:pPr>
    <w:r w:rsidRPr="00733843">
      <w:rPr>
        <w:rFonts w:ascii="Times New Roman" w:hAnsi="Times New Roman" w:cs="Times New Roman"/>
        <w:i/>
        <w:u w:val="single"/>
      </w:rPr>
      <w:t>Zaproszenie do złożenia oferty na wyłonienie Wykonawcy w zakresie dostawy automatycznego sortera typu „</w:t>
    </w:r>
    <w:proofErr w:type="spellStart"/>
    <w:r w:rsidRPr="00733843">
      <w:rPr>
        <w:rFonts w:ascii="Times New Roman" w:hAnsi="Times New Roman" w:cs="Times New Roman"/>
        <w:i/>
        <w:u w:val="single"/>
      </w:rPr>
      <w:t>benchtop</w:t>
    </w:r>
    <w:proofErr w:type="spellEnd"/>
    <w:r w:rsidRPr="00733843">
      <w:rPr>
        <w:rFonts w:ascii="Times New Roman" w:hAnsi="Times New Roman" w:cs="Times New Roman"/>
        <w:i/>
        <w:u w:val="single"/>
      </w:rPr>
      <w:t>” do komórek dla MCB UJ</w:t>
    </w:r>
    <w:r>
      <w:rPr>
        <w:rFonts w:ascii="Arial" w:hAnsi="Arial" w:cs="Arial"/>
      </w:rPr>
      <w:t>.</w:t>
    </w:r>
    <w:r w:rsidRPr="002E63A7">
      <w:rPr>
        <w:rFonts w:ascii="Times New Roman" w:hAnsi="Times New Roman" w:cs="Times New Roman"/>
      </w:rPr>
      <w:t xml:space="preserve"> </w:t>
    </w:r>
    <w:r w:rsidRPr="002E63A7">
      <w:rPr>
        <w:rFonts w:ascii="Times New Roman" w:hAnsi="Times New Roman" w:cs="Times New Roman"/>
        <w:color w:val="000000"/>
      </w:rPr>
      <w:tab/>
    </w:r>
  </w:p>
  <w:p w:rsidR="00D576E3" w:rsidRDefault="00D576E3">
    <w:pPr>
      <w:pStyle w:val="Nagwek"/>
    </w:pPr>
    <w:r>
      <w:rPr>
        <w:rFonts w:ascii="Times New Roman" w:hAnsi="Times New Roman" w:cs="Times New Roman"/>
        <w:color w:val="000000"/>
        <w:sz w:val="20"/>
      </w:rPr>
      <w:tab/>
    </w:r>
    <w:r>
      <w:rPr>
        <w:rFonts w:ascii="Times New Roman" w:hAnsi="Times New Roman" w:cs="Times New Roman"/>
        <w:color w:val="000000"/>
        <w:sz w:val="20"/>
      </w:rPr>
      <w:tab/>
    </w:r>
    <w:r>
      <w:rPr>
        <w:rFonts w:ascii="Times New Roman" w:hAnsi="Times New Roman" w:cs="Times New Roman"/>
        <w:sz w:val="20"/>
      </w:rPr>
      <w:t>Nr sprawy: 80.272.418.2020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6C962FB8"/>
    <w:name w:val="WW8Num2"/>
    <w:lvl w:ilvl="0">
      <w:start w:val="1"/>
      <w:numFmt w:val="decimal"/>
      <w:lvlText w:val="%1."/>
      <w:lvlJc w:val="left"/>
      <w:pPr>
        <w:tabs>
          <w:tab w:val="num" w:pos="927"/>
        </w:tabs>
        <w:ind w:left="927" w:hanging="360"/>
      </w:pPr>
      <w:rPr>
        <w:rFonts w:ascii="Times New Roman" w:hAnsi="Times New Roman" w:cs="Times New Roman" w:hint="default"/>
        <w:iCs/>
      </w:rPr>
    </w:lvl>
  </w:abstractNum>
  <w:abstractNum w:abstractNumId="1">
    <w:nsid w:val="00000003"/>
    <w:multiLevelType w:val="multilevel"/>
    <w:tmpl w:val="00000003"/>
    <w:name w:val="WW8Num3"/>
    <w:lvl w:ilvl="0">
      <w:start w:val="1"/>
      <w:numFmt w:val="decimal"/>
      <w:lvlText w:val="%1."/>
      <w:lvlJc w:val="left"/>
      <w:pPr>
        <w:tabs>
          <w:tab w:val="num" w:pos="927"/>
        </w:tabs>
        <w:ind w:left="927"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900"/>
        </w:tabs>
        <w:ind w:left="900" w:hanging="360"/>
      </w:pPr>
      <w:rPr>
        <w:rFonts w:ascii="Times New Roman" w:hAnsi="Times New Roman" w:cs="Times New Roman"/>
        <w:spacing w:val="-5"/>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singleLevel"/>
    <w:tmpl w:val="00000005"/>
    <w:name w:val="WW8Num5"/>
    <w:lvl w:ilvl="0">
      <w:start w:val="1"/>
      <w:numFmt w:val="decimal"/>
      <w:lvlText w:val="%1."/>
      <w:lvlJc w:val="left"/>
      <w:pPr>
        <w:tabs>
          <w:tab w:val="num" w:pos="927"/>
        </w:tabs>
        <w:ind w:left="927" w:hanging="360"/>
      </w:pPr>
      <w:rPr>
        <w:rFonts w:ascii="Times New Roman" w:eastAsia="Times New Roman" w:hAnsi="Times New Roman" w:cs="Times New Roman"/>
      </w:rPr>
    </w:lvl>
  </w:abstractNum>
  <w:abstractNum w:abstractNumId="4">
    <w:nsid w:val="00000006"/>
    <w:multiLevelType w:val="multilevel"/>
    <w:tmpl w:val="37A05C24"/>
    <w:name w:val="WW8Num6"/>
    <w:lvl w:ilvl="0">
      <w:start w:val="1"/>
      <w:numFmt w:val="decimal"/>
      <w:lvlText w:val="%1."/>
      <w:lvlJc w:val="left"/>
      <w:pPr>
        <w:tabs>
          <w:tab w:val="num" w:pos="927"/>
        </w:tabs>
        <w:ind w:left="927" w:hanging="360"/>
      </w:pPr>
      <w:rPr>
        <w:rFonts w:ascii="Times New Roman" w:hAnsi="Times New Roman" w:cs="Times New Roman" w:hint="default"/>
        <w:b w:val="0"/>
        <w:bCs/>
        <w:sz w:val="24"/>
        <w:szCs w:val="24"/>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5">
    <w:nsid w:val="00000007"/>
    <w:multiLevelType w:val="multilevel"/>
    <w:tmpl w:val="00000007"/>
    <w:name w:val="WW8Num7"/>
    <w:lvl w:ilvl="0">
      <w:start w:val="1"/>
      <w:numFmt w:val="bullet"/>
      <w:lvlText w:val=""/>
      <w:lvlJc w:val="left"/>
      <w:pPr>
        <w:tabs>
          <w:tab w:val="num" w:pos="360"/>
        </w:tabs>
        <w:ind w:left="360" w:hanging="360"/>
      </w:pPr>
      <w:rPr>
        <w:rFonts w:ascii="Symbol" w:hAnsi="Symbol" w:cs="Symbol" w:hint="default"/>
        <w:sz w:val="18"/>
        <w:szCs w:val="18"/>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Symbol" w:hAnsi="Symbol" w:cs="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Symbol" w:hAnsi="Symbol" w:cs="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hint="default"/>
        <w:sz w:val="18"/>
        <w:szCs w:val="18"/>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7">
    <w:nsid w:val="00000009"/>
    <w:multiLevelType w:val="singleLevel"/>
    <w:tmpl w:val="00000009"/>
    <w:name w:val="WW8Num9"/>
    <w:lvl w:ilvl="0">
      <w:start w:val="3"/>
      <w:numFmt w:val="decimal"/>
      <w:lvlText w:val="%1."/>
      <w:lvlJc w:val="left"/>
      <w:pPr>
        <w:tabs>
          <w:tab w:val="num" w:pos="900"/>
        </w:tabs>
        <w:ind w:left="900" w:hanging="360"/>
      </w:pPr>
      <w:rPr>
        <w:rFonts w:ascii="Times New Roman" w:eastAsia="Times New Roman" w:hAnsi="Times New Roman" w:cs="Times New Roman" w:hint="default"/>
      </w:rPr>
    </w:lvl>
  </w:abstractNum>
  <w:abstractNum w:abstractNumId="8">
    <w:nsid w:val="0000000A"/>
    <w:multiLevelType w:val="multilevel"/>
    <w:tmpl w:val="0000000A"/>
    <w:name w:val="WW8Num10"/>
    <w:lvl w:ilvl="0">
      <w:start w:val="1"/>
      <w:numFmt w:val="decimal"/>
      <w:lvlText w:val="%1."/>
      <w:lvlJc w:val="left"/>
      <w:pPr>
        <w:tabs>
          <w:tab w:val="num" w:pos="360"/>
        </w:tabs>
        <w:ind w:left="360" w:hanging="360"/>
      </w:pPr>
    </w:lvl>
    <w:lvl w:ilvl="1">
      <w:start w:val="100"/>
      <w:numFmt w:val="bullet"/>
      <w:lvlText w:val="-"/>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980"/>
        </w:tabs>
        <w:ind w:left="1980" w:hanging="360"/>
      </w:pPr>
    </w:lvl>
    <w:lvl w:ilvl="3">
      <w:start w:val="1"/>
      <w:numFmt w:val="lowerLetter"/>
      <w:lvlText w:val="%4)"/>
      <w:lvlJc w:val="left"/>
      <w:pPr>
        <w:tabs>
          <w:tab w:val="num" w:pos="2520"/>
        </w:tabs>
        <w:ind w:left="2520" w:hanging="360"/>
      </w:pPr>
      <w:rPr>
        <w:rFonts w:hint="default"/>
      </w:rPr>
    </w:lvl>
    <w:lvl w:ilvl="4">
      <w:start w:val="2"/>
      <w:numFmt w:val="decimal"/>
      <w:lvlText w:val="%5)"/>
      <w:lvlJc w:val="left"/>
      <w:pPr>
        <w:tabs>
          <w:tab w:val="num" w:pos="360"/>
        </w:tabs>
        <w:ind w:left="360" w:hanging="360"/>
      </w:pPr>
      <w:rPr>
        <w:rFonts w:hint="default"/>
        <w:i w:val="0"/>
        <w:sz w:val="24"/>
        <w:szCs w:val="24"/>
      </w:rPr>
    </w:lvl>
    <w:lvl w:ilvl="5">
      <w:start w:val="1"/>
      <w:numFmt w:val="lowerLetter"/>
      <w:lvlText w:val="%6)"/>
      <w:lvlJc w:val="left"/>
      <w:pPr>
        <w:tabs>
          <w:tab w:val="num" w:pos="360"/>
        </w:tabs>
        <w:ind w:left="360" w:hanging="36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Letter"/>
      <w:lvlText w:val="%3)"/>
      <w:lvlJc w:val="left"/>
      <w:pPr>
        <w:tabs>
          <w:tab w:val="num" w:pos="2160"/>
        </w:tabs>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hint="default"/>
        <w:sz w:val="18"/>
        <w:szCs w:val="18"/>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1">
    <w:nsid w:val="0000000D"/>
    <w:multiLevelType w:val="multilevel"/>
    <w:tmpl w:val="0000000D"/>
    <w:name w:val="WW8Num13"/>
    <w:lvl w:ilvl="0">
      <w:start w:val="1"/>
      <w:numFmt w:val="lowerLetter"/>
      <w:lvlText w:val="%1)"/>
      <w:lvlJc w:val="left"/>
      <w:pPr>
        <w:tabs>
          <w:tab w:val="num" w:pos="360"/>
        </w:tabs>
        <w:ind w:left="360" w:hanging="360"/>
      </w:pPr>
      <w:rPr>
        <w:rFonts w:ascii="Times New Roman" w:hAnsi="Times New Roman" w:cs="Times New Roman"/>
      </w:rPr>
    </w:lvl>
    <w:lvl w:ilvl="1">
      <w:start w:val="1"/>
      <w:numFmt w:val="bullet"/>
      <w:lvlText w:val="-"/>
      <w:lvlJc w:val="left"/>
      <w:pPr>
        <w:tabs>
          <w:tab w:val="num" w:pos="360"/>
        </w:tabs>
        <w:ind w:left="360" w:hanging="360"/>
      </w:pPr>
      <w:rPr>
        <w:rFonts w:ascii="Times New Roman" w:hAnsi="Times New Roman" w:cs="Times New Roman" w:hint="default"/>
      </w:r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0000000E"/>
    <w:multiLevelType w:val="multilevel"/>
    <w:tmpl w:val="0000000E"/>
    <w:name w:val="WW8Num14"/>
    <w:lvl w:ilvl="0">
      <w:start w:val="1"/>
      <w:numFmt w:val="decimal"/>
      <w:pStyle w:val="Nagwek3"/>
      <w:lvlText w:val="%1)"/>
      <w:lvlJc w:val="left"/>
      <w:pPr>
        <w:tabs>
          <w:tab w:val="num" w:pos="360"/>
        </w:tabs>
        <w:ind w:left="360" w:hanging="360"/>
      </w:pPr>
      <w:rPr>
        <w:b/>
        <w:bCs/>
        <w:color w:val="auto"/>
      </w:rPr>
    </w:lvl>
    <w:lvl w:ilvl="1">
      <w:start w:val="1"/>
      <w:numFmt w:val="decimal"/>
      <w:lvlText w:val="%2."/>
      <w:lvlJc w:val="left"/>
      <w:pPr>
        <w:tabs>
          <w:tab w:val="num" w:pos="360"/>
        </w:tabs>
        <w:ind w:left="360" w:hanging="360"/>
      </w:pPr>
      <w:rPr>
        <w:b w:val="0"/>
        <w:bCs w:val="0"/>
        <w:color w:val="auto"/>
      </w:r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0F"/>
    <w:multiLevelType w:val="singleLevel"/>
    <w:tmpl w:val="0000000F"/>
    <w:name w:val="WW8Num16"/>
    <w:lvl w:ilvl="0">
      <w:start w:val="1"/>
      <w:numFmt w:val="lowerLetter"/>
      <w:lvlText w:val="c%1)"/>
      <w:lvlJc w:val="left"/>
      <w:pPr>
        <w:tabs>
          <w:tab w:val="num" w:pos="0"/>
        </w:tabs>
        <w:ind w:left="1637" w:hanging="360"/>
      </w:pPr>
      <w:rPr>
        <w:rFonts w:hint="default"/>
      </w:rPr>
    </w:lvl>
  </w:abstractNum>
  <w:abstractNum w:abstractNumId="14">
    <w:nsid w:val="00000010"/>
    <w:multiLevelType w:val="multilevel"/>
    <w:tmpl w:val="00000010"/>
    <w:name w:val="WW8Num1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5">
    <w:nsid w:val="00000011"/>
    <w:multiLevelType w:val="multilevel"/>
    <w:tmpl w:val="00000011"/>
    <w:name w:val="WW8Num18"/>
    <w:lvl w:ilvl="0">
      <w:start w:val="1"/>
      <w:numFmt w:val="decimal"/>
      <w:pStyle w:val="Moje1"/>
      <w:lvlText w:val="%1."/>
      <w:lvlJc w:val="left"/>
      <w:pPr>
        <w:tabs>
          <w:tab w:val="num" w:pos="360"/>
        </w:tabs>
        <w:ind w:left="360" w:hanging="360"/>
      </w:pPr>
      <w:rPr>
        <w:rFonts w:cs="Times New Roman" w:hint="default"/>
        <w:b/>
      </w:rPr>
    </w:lvl>
    <w:lvl w:ilvl="1">
      <w:start w:val="1"/>
      <w:numFmt w:val="decimal"/>
      <w:lvlText w:val="%1.%2."/>
      <w:lvlJc w:val="left"/>
      <w:pPr>
        <w:tabs>
          <w:tab w:val="num" w:pos="921"/>
        </w:tabs>
        <w:ind w:left="921" w:hanging="49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00000012"/>
    <w:multiLevelType w:val="multilevel"/>
    <w:tmpl w:val="00000012"/>
    <w:name w:val="WW8Num19"/>
    <w:lvl w:ilvl="0">
      <w:start w:val="1"/>
      <w:numFmt w:val="decimal"/>
      <w:lvlText w:val="%1."/>
      <w:lvlJc w:val="left"/>
      <w:pPr>
        <w:tabs>
          <w:tab w:val="num" w:pos="720"/>
        </w:tabs>
        <w:ind w:left="720" w:hanging="360"/>
      </w:pPr>
      <w:rPr>
        <w:rFonts w:cs="Times New Roman"/>
        <w:b/>
        <w:bCs/>
      </w:rPr>
    </w:lvl>
    <w:lvl w:ilvl="1">
      <w:start w:val="1"/>
      <w:numFmt w:val="bullet"/>
      <w:lvlText w:val=""/>
      <w:lvlJc w:val="left"/>
      <w:pPr>
        <w:tabs>
          <w:tab w:val="num" w:pos="1437"/>
        </w:tabs>
        <w:ind w:left="1437" w:hanging="357"/>
      </w:pPr>
      <w:rPr>
        <w:rFonts w:ascii="Symbol" w:hAnsi="Symbol" w:cs="Symbol" w:hint="default"/>
        <w:b w:val="0"/>
        <w:color w:val="auto"/>
        <w:sz w:val="18"/>
      </w:rPr>
    </w:lvl>
    <w:lvl w:ilvl="2">
      <w:start w:val="1"/>
      <w:numFmt w:val="bullet"/>
      <w:lvlText w:val="-"/>
      <w:lvlJc w:val="left"/>
      <w:pPr>
        <w:tabs>
          <w:tab w:val="num" w:pos="2340"/>
        </w:tabs>
        <w:ind w:left="2340" w:hanging="360"/>
      </w:pPr>
      <w:rPr>
        <w:rFonts w:ascii="Courier New" w:hAnsi="Courier New" w:cs="Courier New"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00000013"/>
    <w:multiLevelType w:val="singleLevel"/>
    <w:tmpl w:val="00000013"/>
    <w:name w:val="WW8Num20"/>
    <w:lvl w:ilvl="0">
      <w:start w:val="1"/>
      <w:numFmt w:val="decimal"/>
      <w:lvlText w:val="%1."/>
      <w:lvlJc w:val="left"/>
      <w:pPr>
        <w:tabs>
          <w:tab w:val="num" w:pos="1068"/>
        </w:tabs>
        <w:ind w:left="1068" w:hanging="360"/>
      </w:pPr>
      <w:rPr>
        <w:rFonts w:ascii="Times New Roman" w:hAnsi="Times New Roman" w:cs="Times New Roman" w:hint="default"/>
        <w:lang w:val="x-none"/>
      </w:rPr>
    </w:lvl>
  </w:abstractNum>
  <w:abstractNum w:abstractNumId="18">
    <w:nsid w:val="00000014"/>
    <w:multiLevelType w:val="singleLevel"/>
    <w:tmpl w:val="00000014"/>
    <w:name w:val="WW8Num21"/>
    <w:lvl w:ilvl="0">
      <w:start w:val="1"/>
      <w:numFmt w:val="bullet"/>
      <w:lvlText w:val=""/>
      <w:lvlJc w:val="left"/>
      <w:pPr>
        <w:tabs>
          <w:tab w:val="num" w:pos="720"/>
        </w:tabs>
        <w:ind w:left="720" w:hanging="360"/>
      </w:pPr>
      <w:rPr>
        <w:rFonts w:ascii="Symbol" w:hAnsi="Symbol" w:cs="Symbol" w:hint="default"/>
        <w:sz w:val="18"/>
        <w:szCs w:val="18"/>
      </w:rPr>
    </w:lvl>
  </w:abstractNum>
  <w:abstractNum w:abstractNumId="19">
    <w:nsid w:val="00000015"/>
    <w:multiLevelType w:val="singleLevel"/>
    <w:tmpl w:val="00000015"/>
    <w:name w:val="WW8Num22"/>
    <w:lvl w:ilvl="0">
      <w:start w:val="1"/>
      <w:numFmt w:val="bullet"/>
      <w:lvlText w:val=""/>
      <w:lvlJc w:val="left"/>
      <w:pPr>
        <w:tabs>
          <w:tab w:val="num" w:pos="720"/>
        </w:tabs>
        <w:ind w:left="720" w:hanging="360"/>
      </w:pPr>
      <w:rPr>
        <w:rFonts w:ascii="Symbol" w:hAnsi="Symbol" w:cs="Symbol" w:hint="default"/>
        <w:sz w:val="18"/>
        <w:szCs w:val="18"/>
      </w:rPr>
    </w:lvl>
  </w:abstractNum>
  <w:abstractNum w:abstractNumId="20">
    <w:nsid w:val="00000016"/>
    <w:multiLevelType w:val="singleLevel"/>
    <w:tmpl w:val="00000016"/>
    <w:name w:val="WW8Num23"/>
    <w:lvl w:ilvl="0">
      <w:start w:val="1"/>
      <w:numFmt w:val="lowerLetter"/>
      <w:lvlText w:val="%1)"/>
      <w:lvlJc w:val="left"/>
      <w:pPr>
        <w:tabs>
          <w:tab w:val="num" w:pos="5747"/>
        </w:tabs>
        <w:ind w:left="5747" w:hanging="360"/>
      </w:pPr>
      <w:rPr>
        <w:rFonts w:ascii="Times New Roman" w:hAnsi="Times New Roman" w:cs="Times New Roman" w:hint="default"/>
      </w:rPr>
    </w:lvl>
  </w:abstractNum>
  <w:abstractNum w:abstractNumId="21">
    <w:nsid w:val="00000017"/>
    <w:multiLevelType w:val="singleLevel"/>
    <w:tmpl w:val="00000017"/>
    <w:name w:val="WW8Num24"/>
    <w:lvl w:ilvl="0">
      <w:start w:val="1"/>
      <w:numFmt w:val="lowerLetter"/>
      <w:lvlText w:val="%1)"/>
      <w:lvlJc w:val="left"/>
      <w:pPr>
        <w:tabs>
          <w:tab w:val="num" w:pos="360"/>
        </w:tabs>
        <w:ind w:left="360" w:hanging="360"/>
      </w:pPr>
      <w:rPr>
        <w:rFonts w:hint="default"/>
        <w:bCs/>
      </w:rPr>
    </w:lvl>
  </w:abstractNum>
  <w:abstractNum w:abstractNumId="22">
    <w:nsid w:val="00000018"/>
    <w:multiLevelType w:val="multilevel"/>
    <w:tmpl w:val="00000018"/>
    <w:name w:val="WW8Num25"/>
    <w:lvl w:ilvl="0">
      <w:start w:val="3"/>
      <w:numFmt w:val="decimal"/>
      <w:lvlText w:val="%1"/>
      <w:lvlJc w:val="left"/>
      <w:pPr>
        <w:tabs>
          <w:tab w:val="num" w:pos="0"/>
        </w:tabs>
        <w:ind w:left="360" w:hanging="360"/>
      </w:pPr>
      <w:rPr>
        <w:rFonts w:hint="default"/>
        <w:lang w:val="pt-BR"/>
      </w:rPr>
    </w:lvl>
    <w:lvl w:ilvl="1">
      <w:start w:val="1"/>
      <w:numFmt w:val="decimal"/>
      <w:lvlText w:val="%1.%2"/>
      <w:lvlJc w:val="left"/>
      <w:pPr>
        <w:tabs>
          <w:tab w:val="num" w:pos="0"/>
        </w:tabs>
        <w:ind w:left="360" w:hanging="360"/>
      </w:pPr>
      <w:rPr>
        <w:rFonts w:hint="default"/>
        <w:lang w:val="pt-BR"/>
      </w:rPr>
    </w:lvl>
    <w:lvl w:ilvl="2">
      <w:start w:val="1"/>
      <w:numFmt w:val="decimal"/>
      <w:lvlText w:val="%1.%2.%3"/>
      <w:lvlJc w:val="left"/>
      <w:pPr>
        <w:tabs>
          <w:tab w:val="num" w:pos="0"/>
        </w:tabs>
        <w:ind w:left="2160" w:hanging="720"/>
      </w:pPr>
      <w:rPr>
        <w:rFonts w:hint="default"/>
        <w:lang w:val="pt-BR"/>
      </w:rPr>
    </w:lvl>
    <w:lvl w:ilvl="3">
      <w:start w:val="1"/>
      <w:numFmt w:val="decimal"/>
      <w:lvlText w:val="%1.%2.%3.%4"/>
      <w:lvlJc w:val="left"/>
      <w:pPr>
        <w:tabs>
          <w:tab w:val="num" w:pos="0"/>
        </w:tabs>
        <w:ind w:left="2880" w:hanging="720"/>
      </w:pPr>
      <w:rPr>
        <w:rFonts w:hint="default"/>
        <w:lang w:val="pt-BR"/>
      </w:rPr>
    </w:lvl>
    <w:lvl w:ilvl="4">
      <w:start w:val="1"/>
      <w:numFmt w:val="decimal"/>
      <w:lvlText w:val="%1.%2.%3.%4.%5"/>
      <w:lvlJc w:val="left"/>
      <w:pPr>
        <w:tabs>
          <w:tab w:val="num" w:pos="0"/>
        </w:tabs>
        <w:ind w:left="3960" w:hanging="1080"/>
      </w:pPr>
      <w:rPr>
        <w:rFonts w:hint="default"/>
        <w:lang w:val="pt-BR"/>
      </w:rPr>
    </w:lvl>
    <w:lvl w:ilvl="5">
      <w:start w:val="1"/>
      <w:numFmt w:val="decimal"/>
      <w:lvlText w:val="%1.%2.%3.%4.%5.%6"/>
      <w:lvlJc w:val="left"/>
      <w:pPr>
        <w:tabs>
          <w:tab w:val="num" w:pos="0"/>
        </w:tabs>
        <w:ind w:left="4680" w:hanging="1080"/>
      </w:pPr>
      <w:rPr>
        <w:rFonts w:hint="default"/>
        <w:lang w:val="pt-BR"/>
      </w:rPr>
    </w:lvl>
    <w:lvl w:ilvl="6">
      <w:start w:val="1"/>
      <w:numFmt w:val="decimal"/>
      <w:lvlText w:val="%1.%2.%3.%4.%5.%6.%7"/>
      <w:lvlJc w:val="left"/>
      <w:pPr>
        <w:tabs>
          <w:tab w:val="num" w:pos="0"/>
        </w:tabs>
        <w:ind w:left="5760" w:hanging="1440"/>
      </w:pPr>
      <w:rPr>
        <w:rFonts w:hint="default"/>
        <w:lang w:val="pt-BR"/>
      </w:rPr>
    </w:lvl>
    <w:lvl w:ilvl="7">
      <w:start w:val="1"/>
      <w:numFmt w:val="decimal"/>
      <w:lvlText w:val="%1.%2.%3.%4.%5.%6.%7.%8"/>
      <w:lvlJc w:val="left"/>
      <w:pPr>
        <w:tabs>
          <w:tab w:val="num" w:pos="0"/>
        </w:tabs>
        <w:ind w:left="6480" w:hanging="1440"/>
      </w:pPr>
      <w:rPr>
        <w:rFonts w:hint="default"/>
        <w:lang w:val="pt-BR"/>
      </w:rPr>
    </w:lvl>
    <w:lvl w:ilvl="8">
      <w:start w:val="1"/>
      <w:numFmt w:val="decimal"/>
      <w:lvlText w:val="%1.%2.%3.%4.%5.%6.%7.%8.%9"/>
      <w:lvlJc w:val="left"/>
      <w:pPr>
        <w:tabs>
          <w:tab w:val="num" w:pos="0"/>
        </w:tabs>
        <w:ind w:left="7560" w:hanging="1800"/>
      </w:pPr>
      <w:rPr>
        <w:rFonts w:hint="default"/>
        <w:lang w:val="pt-BR"/>
      </w:rPr>
    </w:lvl>
  </w:abstractNum>
  <w:abstractNum w:abstractNumId="23">
    <w:nsid w:val="00000019"/>
    <w:multiLevelType w:val="singleLevel"/>
    <w:tmpl w:val="00000019"/>
    <w:name w:val="WW8Num26"/>
    <w:lvl w:ilvl="0">
      <w:start w:val="1"/>
      <w:numFmt w:val="bullet"/>
      <w:pStyle w:val="Spistreci1"/>
      <w:lvlText w:val=""/>
      <w:lvlJc w:val="left"/>
      <w:pPr>
        <w:tabs>
          <w:tab w:val="num" w:pos="720"/>
        </w:tabs>
        <w:ind w:left="720" w:hanging="360"/>
      </w:pPr>
      <w:rPr>
        <w:rFonts w:ascii="Symbol" w:hAnsi="Symbol" w:cs="Symbol" w:hint="default"/>
      </w:rPr>
    </w:lvl>
  </w:abstractNum>
  <w:abstractNum w:abstractNumId="24">
    <w:nsid w:val="0000001A"/>
    <w:multiLevelType w:val="singleLevel"/>
    <w:tmpl w:val="0000001A"/>
    <w:name w:val="WW8Num27"/>
    <w:lvl w:ilvl="0">
      <w:start w:val="1"/>
      <w:numFmt w:val="bullet"/>
      <w:lvlText w:val=""/>
      <w:lvlJc w:val="left"/>
      <w:pPr>
        <w:tabs>
          <w:tab w:val="num" w:pos="720"/>
        </w:tabs>
        <w:ind w:left="720" w:hanging="360"/>
      </w:pPr>
      <w:rPr>
        <w:rFonts w:ascii="Symbol" w:hAnsi="Symbol" w:cs="Symbol" w:hint="default"/>
      </w:rPr>
    </w:lvl>
  </w:abstractNum>
  <w:abstractNum w:abstractNumId="25">
    <w:nsid w:val="0000001B"/>
    <w:multiLevelType w:val="singleLevel"/>
    <w:tmpl w:val="0000001B"/>
    <w:name w:val="WW8Num28"/>
    <w:lvl w:ilvl="0">
      <w:start w:val="1"/>
      <w:numFmt w:val="decimal"/>
      <w:lvlText w:val="%1."/>
      <w:lvlJc w:val="left"/>
      <w:pPr>
        <w:tabs>
          <w:tab w:val="num" w:pos="927"/>
        </w:tabs>
        <w:ind w:left="927" w:hanging="360"/>
      </w:pPr>
    </w:lvl>
  </w:abstractNum>
  <w:abstractNum w:abstractNumId="26">
    <w:nsid w:val="0000001C"/>
    <w:multiLevelType w:val="multilevel"/>
    <w:tmpl w:val="0000001C"/>
    <w:name w:val="WW8Num29"/>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b w:val="0"/>
        <w:bCs/>
        <w:lang w:val="pt-BR"/>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7">
    <w:nsid w:val="0000001D"/>
    <w:multiLevelType w:val="multilevel"/>
    <w:tmpl w:val="0000001D"/>
    <w:name w:val="WW8Num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rPr>
        <w:rFonts w:ascii="Times New Roman" w:hAnsi="Times New Roman" w:cs="Times New Roman"/>
        <w:color w:val="auto"/>
      </w:rPr>
    </w:lvl>
    <w:lvl w:ilvl="7">
      <w:start w:val="1"/>
      <w:numFmt w:val="lowerLetter"/>
      <w:lvlText w:val="%8)"/>
      <w:lvlJc w:val="left"/>
      <w:pPr>
        <w:tabs>
          <w:tab w:val="num" w:pos="900"/>
        </w:tabs>
        <w:ind w:left="900" w:hanging="360"/>
      </w:pPr>
    </w:lvl>
    <w:lvl w:ilvl="8">
      <w:start w:val="1"/>
      <w:numFmt w:val="lowerRoman"/>
      <w:lvlText w:val="%9."/>
      <w:lvlJc w:val="right"/>
      <w:pPr>
        <w:tabs>
          <w:tab w:val="num" w:pos="6480"/>
        </w:tabs>
        <w:ind w:left="6480" w:hanging="180"/>
      </w:pPr>
    </w:lvl>
  </w:abstractNum>
  <w:abstractNum w:abstractNumId="28">
    <w:nsid w:val="0000001E"/>
    <w:multiLevelType w:val="multilevel"/>
    <w:tmpl w:val="0000001E"/>
    <w:name w:val="WW8Num31"/>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86"/>
        </w:tabs>
        <w:ind w:left="786"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F"/>
    <w:multiLevelType w:val="singleLevel"/>
    <w:tmpl w:val="0000001F"/>
    <w:name w:val="WW8Num32"/>
    <w:lvl w:ilvl="0">
      <w:start w:val="1"/>
      <w:numFmt w:val="decimal"/>
      <w:lvlText w:val="%1."/>
      <w:lvlJc w:val="left"/>
      <w:pPr>
        <w:tabs>
          <w:tab w:val="num" w:pos="5040"/>
        </w:tabs>
        <w:ind w:left="5040" w:hanging="360"/>
      </w:pPr>
      <w:rPr>
        <w:rFonts w:ascii="Times New Roman" w:hAnsi="Times New Roman" w:cs="Times New Roman"/>
        <w:sz w:val="24"/>
        <w:szCs w:val="24"/>
      </w:rPr>
    </w:lvl>
  </w:abstractNum>
  <w:abstractNum w:abstractNumId="30">
    <w:nsid w:val="00000020"/>
    <w:multiLevelType w:val="singleLevel"/>
    <w:tmpl w:val="00000020"/>
    <w:name w:val="WW8Num33"/>
    <w:lvl w:ilvl="0">
      <w:start w:val="1"/>
      <w:numFmt w:val="lowerLetter"/>
      <w:lvlText w:val="%1)"/>
      <w:lvlJc w:val="left"/>
      <w:pPr>
        <w:tabs>
          <w:tab w:val="num" w:pos="720"/>
        </w:tabs>
        <w:ind w:left="720" w:hanging="360"/>
      </w:pPr>
    </w:lvl>
  </w:abstractNum>
  <w:abstractNum w:abstractNumId="31">
    <w:nsid w:val="00000021"/>
    <w:multiLevelType w:val="singleLevel"/>
    <w:tmpl w:val="00000021"/>
    <w:name w:val="WW8Num3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32">
    <w:nsid w:val="00000022"/>
    <w:multiLevelType w:val="multilevel"/>
    <w:tmpl w:val="B102421E"/>
    <w:name w:val="WW8Num35"/>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720"/>
        </w:tabs>
        <w:ind w:left="720" w:hanging="360"/>
      </w:pPr>
    </w:lvl>
    <w:lvl w:ilvl="3">
      <w:start w:val="1"/>
      <w:numFmt w:val="decimal"/>
      <w:lvlText w:val="%4."/>
      <w:lvlJc w:val="left"/>
      <w:pPr>
        <w:tabs>
          <w:tab w:val="num" w:pos="3240"/>
        </w:tabs>
        <w:ind w:left="3240" w:hanging="360"/>
      </w:pPr>
    </w:lvl>
    <w:lvl w:ilvl="4">
      <w:start w:val="1"/>
      <w:numFmt w:val="upperLetter"/>
      <w:lvlText w:val="%5."/>
      <w:lvlJc w:val="left"/>
      <w:pPr>
        <w:tabs>
          <w:tab w:val="num" w:pos="720"/>
        </w:tabs>
        <w:ind w:left="720" w:hanging="360"/>
      </w:pPr>
      <w:rPr>
        <w:rFonts w:hint="default"/>
      </w:rPr>
    </w:lvl>
    <w:lvl w:ilvl="5">
      <w:start w:val="1"/>
      <w:numFmt w:val="decimal"/>
      <w:lvlText w:val="%6)"/>
      <w:lvlJc w:val="left"/>
      <w:pPr>
        <w:tabs>
          <w:tab w:val="num" w:pos="360"/>
        </w:tabs>
        <w:ind w:left="360" w:hanging="360"/>
      </w:pPr>
      <w:rPr>
        <w:rFonts w:hint="default"/>
      </w:rPr>
    </w:lvl>
    <w:lvl w:ilvl="6">
      <w:start w:val="1"/>
      <w:numFmt w:val="lowerLetter"/>
      <w:lvlText w:val="%7)"/>
      <w:lvlJc w:val="left"/>
      <w:pPr>
        <w:tabs>
          <w:tab w:val="num" w:pos="360"/>
        </w:tabs>
        <w:ind w:left="360" w:hanging="360"/>
      </w:pPr>
      <w:rPr>
        <w:b w:val="0"/>
        <w:i/>
      </w:r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3">
    <w:nsid w:val="00000023"/>
    <w:multiLevelType w:val="multilevel"/>
    <w:tmpl w:val="00000023"/>
    <w:name w:val="WW8Num36"/>
    <w:lvl w:ilvl="0">
      <w:start w:val="1"/>
      <w:numFmt w:val="decimal"/>
      <w:lvlText w:val="%1."/>
      <w:lvlJc w:val="left"/>
      <w:pPr>
        <w:tabs>
          <w:tab w:val="num" w:pos="360"/>
        </w:tabs>
        <w:ind w:left="360" w:hanging="360"/>
      </w:pPr>
      <w:rPr>
        <w:rFonts w:cs="Times New Roman"/>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00000024"/>
    <w:multiLevelType w:val="singleLevel"/>
    <w:tmpl w:val="00000024"/>
    <w:name w:val="WW8Num37"/>
    <w:lvl w:ilvl="0">
      <w:start w:val="1"/>
      <w:numFmt w:val="lowerLetter"/>
      <w:lvlText w:val="%1)"/>
      <w:lvlJc w:val="left"/>
      <w:pPr>
        <w:tabs>
          <w:tab w:val="num" w:pos="0"/>
        </w:tabs>
        <w:ind w:left="1080" w:hanging="360"/>
      </w:pPr>
    </w:lvl>
  </w:abstractNum>
  <w:abstractNum w:abstractNumId="35">
    <w:nsid w:val="00000025"/>
    <w:multiLevelType w:val="multilevel"/>
    <w:tmpl w:val="00000025"/>
    <w:name w:val="WW8Num38"/>
    <w:lvl w:ilvl="0">
      <w:start w:val="1"/>
      <w:numFmt w:val="decimal"/>
      <w:lvlText w:val="%1."/>
      <w:lvlJc w:val="left"/>
      <w:pPr>
        <w:tabs>
          <w:tab w:val="num" w:pos="0"/>
        </w:tabs>
        <w:ind w:left="720" w:hanging="360"/>
      </w:pPr>
      <w:rPr>
        <w:rFonts w:cs="Times New Roman"/>
        <w:b w:val="0"/>
      </w:rPr>
    </w:lvl>
    <w:lvl w:ilvl="1">
      <w:start w:val="1"/>
      <w:numFmt w:val="decimal"/>
      <w:lvlText w:val="%2)"/>
      <w:lvlJc w:val="left"/>
      <w:pPr>
        <w:tabs>
          <w:tab w:val="num" w:pos="0"/>
        </w:tabs>
        <w:ind w:left="1440" w:hanging="360"/>
      </w:pPr>
      <w:rPr>
        <w:rFonts w:ascii="Times New Roman" w:hAnsi="Times New Roman" w:cs="Times New Roman" w:hint="default"/>
        <w:strike w:val="0"/>
        <w:dstrike w:val="0"/>
        <w:sz w:val="24"/>
        <w:szCs w:val="24"/>
        <w:u w:val="none"/>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644" w:hanging="360"/>
      </w:pPr>
      <w:rPr>
        <w:rFonts w:ascii="Times New Roman" w:hAnsi="Times New Roman" w:cs="Times New Roman"/>
        <w:b w:val="0"/>
        <w:i w:val="0"/>
        <w:sz w:val="24"/>
        <w:szCs w:val="24"/>
        <w:lang w:val="x-none"/>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6">
    <w:nsid w:val="0145720B"/>
    <w:multiLevelType w:val="hybridMultilevel"/>
    <w:tmpl w:val="1898BD98"/>
    <w:lvl w:ilvl="0" w:tplc="E1AAB5A4">
      <w:start w:val="1"/>
      <w:numFmt w:val="decimal"/>
      <w:lvlText w:val="%1."/>
      <w:lvlJc w:val="left"/>
      <w:pPr>
        <w:ind w:left="927" w:hanging="360"/>
      </w:pPr>
      <w:rPr>
        <w:rFonts w:ascii="Times New Roman" w:hAnsi="Times New Roman" w:cs="Times New Roman"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36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0C7D3938"/>
    <w:multiLevelType w:val="hybridMultilevel"/>
    <w:tmpl w:val="EA0453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0F527CAD"/>
    <w:multiLevelType w:val="hybridMultilevel"/>
    <w:tmpl w:val="3078F1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13C10AD7"/>
    <w:multiLevelType w:val="hybridMultilevel"/>
    <w:tmpl w:val="F3B4C2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26BC3316"/>
    <w:multiLevelType w:val="multilevel"/>
    <w:tmpl w:val="25B4ED8A"/>
    <w:lvl w:ilvl="0">
      <w:start w:val="1"/>
      <w:numFmt w:val="bullet"/>
      <w:lvlText w:val=""/>
      <w:lvlJc w:val="left"/>
      <w:pPr>
        <w:ind w:left="360"/>
      </w:pPr>
      <w:rPr>
        <w:rFonts w:ascii="Wingdings" w:hAnsi="Wingdings" w:hint="default"/>
        <w:vertAlign w:val="baseline"/>
      </w:rPr>
    </w:lvl>
    <w:lvl w:ilvl="1">
      <w:start w:val="100"/>
      <w:numFmt w:val="bullet"/>
      <w:lvlText w:val="-"/>
      <w:lvlJc w:val="left"/>
      <w:pPr>
        <w:ind w:left="1080" w:firstLine="720"/>
      </w:pPr>
      <w:rPr>
        <w:rFonts w:ascii="Arial" w:eastAsia="Times New Roman" w:hAnsi="Arial"/>
        <w:vertAlign w:val="baseline"/>
      </w:rPr>
    </w:lvl>
    <w:lvl w:ilvl="2">
      <w:start w:val="1"/>
      <w:numFmt w:val="decimal"/>
      <w:lvlText w:val="%3."/>
      <w:lvlJc w:val="left"/>
      <w:pPr>
        <w:ind w:left="1980" w:firstLine="1620"/>
      </w:pPr>
      <w:rPr>
        <w:rFonts w:cs="Times New Roman"/>
        <w:vertAlign w:val="baseline"/>
      </w:rPr>
    </w:lvl>
    <w:lvl w:ilvl="3">
      <w:start w:val="1"/>
      <w:numFmt w:val="lowerLetter"/>
      <w:lvlText w:val="%4)"/>
      <w:lvlJc w:val="left"/>
      <w:pPr>
        <w:ind w:left="2520" w:firstLine="2160"/>
      </w:pPr>
      <w:rPr>
        <w:rFonts w:cs="Times New Roman"/>
        <w:vertAlign w:val="baseline"/>
      </w:rPr>
    </w:lvl>
    <w:lvl w:ilvl="4">
      <w:start w:val="2"/>
      <w:numFmt w:val="decimal"/>
      <w:lvlText w:val="%5)"/>
      <w:lvlJc w:val="left"/>
      <w:pPr>
        <w:ind w:left="284"/>
      </w:pPr>
      <w:rPr>
        <w:rFonts w:cs="Times New Roman"/>
        <w:i w:val="0"/>
        <w:sz w:val="22"/>
        <w:szCs w:val="22"/>
        <w:vertAlign w:val="baseline"/>
      </w:rPr>
    </w:lvl>
    <w:lvl w:ilvl="5">
      <w:start w:val="1"/>
      <w:numFmt w:val="lowerLetter"/>
      <w:lvlText w:val="%6)"/>
      <w:lvlJc w:val="left"/>
      <w:pPr>
        <w:ind w:left="360"/>
      </w:pPr>
      <w:rPr>
        <w:rFonts w:cs="Times New Roman"/>
        <w:vertAlign w:val="baseline"/>
      </w:rPr>
    </w:lvl>
    <w:lvl w:ilvl="6">
      <w:start w:val="1"/>
      <w:numFmt w:val="decimal"/>
      <w:lvlText w:val="%7."/>
      <w:lvlJc w:val="left"/>
      <w:pPr>
        <w:ind w:left="4680" w:firstLine="4320"/>
      </w:pPr>
      <w:rPr>
        <w:rFonts w:cs="Times New Roman"/>
        <w:vertAlign w:val="baseline"/>
      </w:rPr>
    </w:lvl>
    <w:lvl w:ilvl="7">
      <w:start w:val="1"/>
      <w:numFmt w:val="lowerLetter"/>
      <w:lvlText w:val="%8."/>
      <w:lvlJc w:val="left"/>
      <w:pPr>
        <w:ind w:left="5400" w:firstLine="5040"/>
      </w:pPr>
      <w:rPr>
        <w:rFonts w:cs="Times New Roman"/>
        <w:vertAlign w:val="baseline"/>
      </w:rPr>
    </w:lvl>
    <w:lvl w:ilvl="8">
      <w:start w:val="1"/>
      <w:numFmt w:val="lowerRoman"/>
      <w:lvlText w:val="%9."/>
      <w:lvlJc w:val="right"/>
      <w:pPr>
        <w:ind w:left="6120" w:firstLine="5940"/>
      </w:pPr>
      <w:rPr>
        <w:rFonts w:cs="Times New Roman"/>
        <w:vertAlign w:val="baseline"/>
      </w:rPr>
    </w:lvl>
  </w:abstractNum>
  <w:abstractNum w:abstractNumId="42">
    <w:nsid w:val="27ED629F"/>
    <w:multiLevelType w:val="hybridMultilevel"/>
    <w:tmpl w:val="6D2A59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329241C5"/>
    <w:multiLevelType w:val="hybridMultilevel"/>
    <w:tmpl w:val="C1A446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33FC03DC"/>
    <w:multiLevelType w:val="hybridMultilevel"/>
    <w:tmpl w:val="8312C4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380672D1"/>
    <w:multiLevelType w:val="hybridMultilevel"/>
    <w:tmpl w:val="05468E70"/>
    <w:lvl w:ilvl="0" w:tplc="7BCCBA84">
      <w:start w:val="1"/>
      <w:numFmt w:val="lowerLetter"/>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6">
    <w:nsid w:val="3D577E3A"/>
    <w:multiLevelType w:val="multilevel"/>
    <w:tmpl w:val="F93C2C4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7">
    <w:nsid w:val="41B91D27"/>
    <w:multiLevelType w:val="hybridMultilevel"/>
    <w:tmpl w:val="479694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429624F6"/>
    <w:multiLevelType w:val="multilevel"/>
    <w:tmpl w:val="F4BA2A70"/>
    <w:lvl w:ilvl="0">
      <w:start w:val="1"/>
      <w:numFmt w:val="decimal"/>
      <w:lvlText w:val="%1."/>
      <w:lvlJc w:val="left"/>
      <w:pPr>
        <w:ind w:left="851" w:hanging="851"/>
      </w:pPr>
      <w:rPr>
        <w:rFonts w:cs="Times New Roman" w:hint="default"/>
      </w:rPr>
    </w:lvl>
    <w:lvl w:ilvl="1">
      <w:start w:val="1"/>
      <w:numFmt w:val="decimal"/>
      <w:lvlText w:val="%1.%2."/>
      <w:lvlJc w:val="left"/>
      <w:pPr>
        <w:ind w:left="737" w:hanging="737"/>
      </w:pPr>
      <w:rPr>
        <w:rFonts w:cs="Times New Roman" w:hint="default"/>
        <w:b w:val="0"/>
      </w:rPr>
    </w:lvl>
    <w:lvl w:ilvl="2">
      <w:start w:val="1"/>
      <w:numFmt w:val="decimal"/>
      <w:lvlText w:val="%1.%2.%3."/>
      <w:lvlJc w:val="left"/>
      <w:pPr>
        <w:ind w:left="737" w:hanging="737"/>
      </w:pPr>
      <w:rPr>
        <w:rFonts w:cs="Times New Roman" w:hint="default"/>
        <w:b w:val="0"/>
        <w:color w:val="000000"/>
      </w:rPr>
    </w:lvl>
    <w:lvl w:ilvl="3">
      <w:start w:val="1"/>
      <w:numFmt w:val="decimal"/>
      <w:lvlText w:val="%1.%2.%3.%4."/>
      <w:lvlJc w:val="left"/>
      <w:pPr>
        <w:ind w:left="737" w:hanging="737"/>
      </w:pPr>
      <w:rPr>
        <w:rFonts w:cs="Times New Roman" w:hint="default"/>
        <w:b w:val="0"/>
        <w:color w:val="00000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9">
    <w:nsid w:val="46266200"/>
    <w:multiLevelType w:val="hybridMultilevel"/>
    <w:tmpl w:val="DD048E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F745DF5"/>
    <w:multiLevelType w:val="hybridMultilevel"/>
    <w:tmpl w:val="8D3001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51E876D1"/>
    <w:multiLevelType w:val="hybridMultilevel"/>
    <w:tmpl w:val="B268CACC"/>
    <w:name w:val="WW8Num62"/>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nsid w:val="58FE4A65"/>
    <w:multiLevelType w:val="hybridMultilevel"/>
    <w:tmpl w:val="7AFCB4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5E1B7920"/>
    <w:multiLevelType w:val="hybridMultilevel"/>
    <w:tmpl w:val="1D9A2630"/>
    <w:lvl w:ilvl="0" w:tplc="04150017">
      <w:start w:val="1"/>
      <w:numFmt w:val="lowerLetter"/>
      <w:lvlText w:val="%1)"/>
      <w:lvlJc w:val="left"/>
      <w:pPr>
        <w:tabs>
          <w:tab w:val="num" w:pos="1211"/>
        </w:tabs>
        <w:ind w:left="1211" w:hanging="360"/>
      </w:pPr>
    </w:lvl>
    <w:lvl w:ilvl="1" w:tplc="04150019" w:tentative="1">
      <w:start w:val="1"/>
      <w:numFmt w:val="lowerLetter"/>
      <w:lvlText w:val="%2."/>
      <w:lvlJc w:val="left"/>
      <w:pPr>
        <w:tabs>
          <w:tab w:val="num" w:pos="1931"/>
        </w:tabs>
        <w:ind w:left="1931" w:hanging="360"/>
      </w:pPr>
    </w:lvl>
    <w:lvl w:ilvl="2" w:tplc="0415001B" w:tentative="1">
      <w:start w:val="1"/>
      <w:numFmt w:val="lowerRoman"/>
      <w:lvlText w:val="%3."/>
      <w:lvlJc w:val="right"/>
      <w:pPr>
        <w:tabs>
          <w:tab w:val="num" w:pos="2651"/>
        </w:tabs>
        <w:ind w:left="2651" w:hanging="180"/>
      </w:p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54">
    <w:nsid w:val="62023D83"/>
    <w:multiLevelType w:val="hybridMultilevel"/>
    <w:tmpl w:val="111A5B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63DA5C5B"/>
    <w:multiLevelType w:val="hybridMultilevel"/>
    <w:tmpl w:val="A68606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33D3C08"/>
    <w:multiLevelType w:val="hybridMultilevel"/>
    <w:tmpl w:val="7B3C1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78966315"/>
    <w:multiLevelType w:val="hybridMultilevel"/>
    <w:tmpl w:val="0F2C6812"/>
    <w:lvl w:ilvl="0" w:tplc="D0BEA2C6">
      <w:start w:val="1"/>
      <w:numFmt w:val="decimal"/>
      <w:lvlText w:val="%1."/>
      <w:lvlJc w:val="left"/>
      <w:pPr>
        <w:tabs>
          <w:tab w:val="num" w:pos="928"/>
        </w:tabs>
        <w:ind w:left="928" w:hanging="360"/>
      </w:pPr>
      <w:rPr>
        <w:rFonts w:ascii="Times New Roman" w:hAnsi="Times New Roman" w:cs="Times New Roman" w:hint="default"/>
      </w:rPr>
    </w:lvl>
    <w:lvl w:ilvl="1" w:tplc="04150019" w:tentative="1">
      <w:start w:val="1"/>
      <w:numFmt w:val="lowerLetter"/>
      <w:lvlText w:val="%2."/>
      <w:lvlJc w:val="left"/>
      <w:pPr>
        <w:tabs>
          <w:tab w:val="num" w:pos="1648"/>
        </w:tabs>
        <w:ind w:left="1648" w:hanging="360"/>
      </w:pPr>
    </w:lvl>
    <w:lvl w:ilvl="2" w:tplc="0415001B" w:tentative="1">
      <w:start w:val="1"/>
      <w:numFmt w:val="lowerRoman"/>
      <w:lvlText w:val="%3."/>
      <w:lvlJc w:val="right"/>
      <w:pPr>
        <w:tabs>
          <w:tab w:val="num" w:pos="2368"/>
        </w:tabs>
        <w:ind w:left="2368" w:hanging="180"/>
      </w:pPr>
    </w:lvl>
    <w:lvl w:ilvl="3" w:tplc="0415000F" w:tentative="1">
      <w:start w:val="1"/>
      <w:numFmt w:val="decimal"/>
      <w:lvlText w:val="%4."/>
      <w:lvlJc w:val="left"/>
      <w:pPr>
        <w:tabs>
          <w:tab w:val="num" w:pos="3088"/>
        </w:tabs>
        <w:ind w:left="3088" w:hanging="360"/>
      </w:pPr>
    </w:lvl>
    <w:lvl w:ilvl="4" w:tplc="04150019" w:tentative="1">
      <w:start w:val="1"/>
      <w:numFmt w:val="lowerLetter"/>
      <w:lvlText w:val="%5."/>
      <w:lvlJc w:val="left"/>
      <w:pPr>
        <w:tabs>
          <w:tab w:val="num" w:pos="3808"/>
        </w:tabs>
        <w:ind w:left="3808" w:hanging="360"/>
      </w:pPr>
    </w:lvl>
    <w:lvl w:ilvl="5" w:tplc="0415001B" w:tentative="1">
      <w:start w:val="1"/>
      <w:numFmt w:val="lowerRoman"/>
      <w:lvlText w:val="%6."/>
      <w:lvlJc w:val="right"/>
      <w:pPr>
        <w:tabs>
          <w:tab w:val="num" w:pos="4528"/>
        </w:tabs>
        <w:ind w:left="4528" w:hanging="180"/>
      </w:pPr>
    </w:lvl>
    <w:lvl w:ilvl="6" w:tplc="0415000F" w:tentative="1">
      <w:start w:val="1"/>
      <w:numFmt w:val="decimal"/>
      <w:lvlText w:val="%7."/>
      <w:lvlJc w:val="left"/>
      <w:pPr>
        <w:tabs>
          <w:tab w:val="num" w:pos="5248"/>
        </w:tabs>
        <w:ind w:left="5248" w:hanging="360"/>
      </w:pPr>
    </w:lvl>
    <w:lvl w:ilvl="7" w:tplc="04150019" w:tentative="1">
      <w:start w:val="1"/>
      <w:numFmt w:val="lowerLetter"/>
      <w:lvlText w:val="%8."/>
      <w:lvlJc w:val="left"/>
      <w:pPr>
        <w:tabs>
          <w:tab w:val="num" w:pos="5968"/>
        </w:tabs>
        <w:ind w:left="5968" w:hanging="360"/>
      </w:pPr>
    </w:lvl>
    <w:lvl w:ilvl="8" w:tplc="0415001B" w:tentative="1">
      <w:start w:val="1"/>
      <w:numFmt w:val="lowerRoman"/>
      <w:lvlText w:val="%9."/>
      <w:lvlJc w:val="right"/>
      <w:pPr>
        <w:tabs>
          <w:tab w:val="num" w:pos="6688"/>
        </w:tabs>
        <w:ind w:left="6688" w:hanging="180"/>
      </w:p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8"/>
  </w:num>
  <w:num w:numId="8">
    <w:abstractNumId w:val="9"/>
  </w:num>
  <w:num w:numId="9">
    <w:abstractNumId w:val="11"/>
  </w:num>
  <w:num w:numId="10">
    <w:abstractNumId w:val="12"/>
  </w:num>
  <w:num w:numId="11">
    <w:abstractNumId w:val="15"/>
  </w:num>
  <w:num w:numId="12">
    <w:abstractNumId w:val="17"/>
  </w:num>
  <w:num w:numId="13">
    <w:abstractNumId w:val="20"/>
  </w:num>
  <w:num w:numId="14">
    <w:abstractNumId w:val="21"/>
  </w:num>
  <w:num w:numId="15">
    <w:abstractNumId w:val="22"/>
  </w:num>
  <w:num w:numId="16">
    <w:abstractNumId w:val="23"/>
  </w:num>
  <w:num w:numId="17">
    <w:abstractNumId w:val="25"/>
  </w:num>
  <w:num w:numId="18">
    <w:abstractNumId w:val="26"/>
  </w:num>
  <w:num w:numId="19">
    <w:abstractNumId w:val="27"/>
  </w:num>
  <w:num w:numId="20">
    <w:abstractNumId w:val="29"/>
  </w:num>
  <w:num w:numId="21">
    <w:abstractNumId w:val="31"/>
  </w:num>
  <w:num w:numId="22">
    <w:abstractNumId w:val="32"/>
  </w:num>
  <w:num w:numId="23">
    <w:abstractNumId w:val="33"/>
  </w:num>
  <w:num w:numId="24">
    <w:abstractNumId w:val="53"/>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7"/>
  </w:num>
  <w:num w:numId="27">
    <w:abstractNumId w:val="54"/>
  </w:num>
  <w:num w:numId="28">
    <w:abstractNumId w:val="44"/>
  </w:num>
  <w:num w:numId="29">
    <w:abstractNumId w:val="39"/>
  </w:num>
  <w:num w:numId="30">
    <w:abstractNumId w:val="49"/>
  </w:num>
  <w:num w:numId="31">
    <w:abstractNumId w:val="47"/>
  </w:num>
  <w:num w:numId="32">
    <w:abstractNumId w:val="43"/>
  </w:num>
  <w:num w:numId="33">
    <w:abstractNumId w:val="42"/>
  </w:num>
  <w:num w:numId="34">
    <w:abstractNumId w:val="56"/>
  </w:num>
  <w:num w:numId="35">
    <w:abstractNumId w:val="52"/>
  </w:num>
  <w:num w:numId="36">
    <w:abstractNumId w:val="40"/>
  </w:num>
  <w:num w:numId="37">
    <w:abstractNumId w:val="50"/>
  </w:num>
  <w:num w:numId="38">
    <w:abstractNumId w:val="37"/>
  </w:num>
  <w:num w:numId="39">
    <w:abstractNumId w:val="36"/>
  </w:num>
  <w:num w:numId="40">
    <w:abstractNumId w:val="45"/>
  </w:num>
  <w:num w:numId="41">
    <w:abstractNumId w:val="46"/>
  </w:num>
  <w:num w:numId="42">
    <w:abstractNumId w:val="41"/>
  </w:num>
  <w:num w:numId="43">
    <w:abstractNumId w:val="55"/>
  </w:num>
  <w:num w:numId="44">
    <w:abstractNumId w:val="38"/>
  </w:num>
  <w:num w:numId="45">
    <w:abstractNumId w:val="4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86B"/>
    <w:rsid w:val="000111F5"/>
    <w:rsid w:val="0002009C"/>
    <w:rsid w:val="00034251"/>
    <w:rsid w:val="000442ED"/>
    <w:rsid w:val="00050791"/>
    <w:rsid w:val="0005546D"/>
    <w:rsid w:val="0006038D"/>
    <w:rsid w:val="00060BA4"/>
    <w:rsid w:val="000627FE"/>
    <w:rsid w:val="00070C20"/>
    <w:rsid w:val="000852C1"/>
    <w:rsid w:val="00087C2D"/>
    <w:rsid w:val="000A3A9C"/>
    <w:rsid w:val="000A7296"/>
    <w:rsid w:val="000C5841"/>
    <w:rsid w:val="001011AF"/>
    <w:rsid w:val="00103D49"/>
    <w:rsid w:val="00121070"/>
    <w:rsid w:val="001211C6"/>
    <w:rsid w:val="0018159A"/>
    <w:rsid w:val="00181C89"/>
    <w:rsid w:val="001856E8"/>
    <w:rsid w:val="0019454E"/>
    <w:rsid w:val="001B1CBC"/>
    <w:rsid w:val="001B7155"/>
    <w:rsid w:val="001C3C25"/>
    <w:rsid w:val="001C4EDF"/>
    <w:rsid w:val="002120F6"/>
    <w:rsid w:val="0021697D"/>
    <w:rsid w:val="002225AF"/>
    <w:rsid w:val="00232343"/>
    <w:rsid w:val="00233364"/>
    <w:rsid w:val="0026325C"/>
    <w:rsid w:val="002C52CB"/>
    <w:rsid w:val="002D00FB"/>
    <w:rsid w:val="002D0653"/>
    <w:rsid w:val="002D57D9"/>
    <w:rsid w:val="002D7179"/>
    <w:rsid w:val="002E63A7"/>
    <w:rsid w:val="002F1890"/>
    <w:rsid w:val="002F4133"/>
    <w:rsid w:val="00310307"/>
    <w:rsid w:val="00336825"/>
    <w:rsid w:val="00343C88"/>
    <w:rsid w:val="0035790E"/>
    <w:rsid w:val="00373FF5"/>
    <w:rsid w:val="00375D37"/>
    <w:rsid w:val="00384F0A"/>
    <w:rsid w:val="00397202"/>
    <w:rsid w:val="003D3168"/>
    <w:rsid w:val="003E028B"/>
    <w:rsid w:val="003F450F"/>
    <w:rsid w:val="00406FE7"/>
    <w:rsid w:val="0043632C"/>
    <w:rsid w:val="00437827"/>
    <w:rsid w:val="004508AE"/>
    <w:rsid w:val="00453F73"/>
    <w:rsid w:val="00457AFE"/>
    <w:rsid w:val="00457F4F"/>
    <w:rsid w:val="004601D7"/>
    <w:rsid w:val="00465EBB"/>
    <w:rsid w:val="00473EF0"/>
    <w:rsid w:val="0048194A"/>
    <w:rsid w:val="00495514"/>
    <w:rsid w:val="004A1862"/>
    <w:rsid w:val="004B468A"/>
    <w:rsid w:val="004C0680"/>
    <w:rsid w:val="004E1122"/>
    <w:rsid w:val="004E4D29"/>
    <w:rsid w:val="004F6FAF"/>
    <w:rsid w:val="0051558E"/>
    <w:rsid w:val="005222B5"/>
    <w:rsid w:val="00527539"/>
    <w:rsid w:val="005347B6"/>
    <w:rsid w:val="005379FB"/>
    <w:rsid w:val="005442D1"/>
    <w:rsid w:val="00544493"/>
    <w:rsid w:val="00556AE7"/>
    <w:rsid w:val="00563AF3"/>
    <w:rsid w:val="00593A30"/>
    <w:rsid w:val="005B265A"/>
    <w:rsid w:val="005D3C22"/>
    <w:rsid w:val="005E3883"/>
    <w:rsid w:val="005E4929"/>
    <w:rsid w:val="005F1C8E"/>
    <w:rsid w:val="005F2B75"/>
    <w:rsid w:val="00600B7B"/>
    <w:rsid w:val="00606811"/>
    <w:rsid w:val="00636445"/>
    <w:rsid w:val="00645030"/>
    <w:rsid w:val="00650092"/>
    <w:rsid w:val="00651157"/>
    <w:rsid w:val="00697FE1"/>
    <w:rsid w:val="006A2126"/>
    <w:rsid w:val="006B1EFA"/>
    <w:rsid w:val="006B428B"/>
    <w:rsid w:val="006B46F4"/>
    <w:rsid w:val="006B546B"/>
    <w:rsid w:val="006C4DB4"/>
    <w:rsid w:val="006D6540"/>
    <w:rsid w:val="006E4B37"/>
    <w:rsid w:val="006F36A3"/>
    <w:rsid w:val="006F3FF7"/>
    <w:rsid w:val="006F6F21"/>
    <w:rsid w:val="00700916"/>
    <w:rsid w:val="007235EE"/>
    <w:rsid w:val="00732860"/>
    <w:rsid w:val="00732E46"/>
    <w:rsid w:val="0073382B"/>
    <w:rsid w:val="00733843"/>
    <w:rsid w:val="00735AF6"/>
    <w:rsid w:val="007373AB"/>
    <w:rsid w:val="00737427"/>
    <w:rsid w:val="00737D34"/>
    <w:rsid w:val="00751ED9"/>
    <w:rsid w:val="00767274"/>
    <w:rsid w:val="0078191A"/>
    <w:rsid w:val="007A0267"/>
    <w:rsid w:val="007A07C5"/>
    <w:rsid w:val="007A7C18"/>
    <w:rsid w:val="007D0922"/>
    <w:rsid w:val="007D6CFD"/>
    <w:rsid w:val="007E5A6F"/>
    <w:rsid w:val="007F10CE"/>
    <w:rsid w:val="007F2722"/>
    <w:rsid w:val="007F62DB"/>
    <w:rsid w:val="007F7864"/>
    <w:rsid w:val="007F797C"/>
    <w:rsid w:val="0080221B"/>
    <w:rsid w:val="00803EA4"/>
    <w:rsid w:val="00805F30"/>
    <w:rsid w:val="00807D7F"/>
    <w:rsid w:val="00815723"/>
    <w:rsid w:val="00834CA8"/>
    <w:rsid w:val="0086246B"/>
    <w:rsid w:val="00870776"/>
    <w:rsid w:val="008739A3"/>
    <w:rsid w:val="00876D3E"/>
    <w:rsid w:val="008824BD"/>
    <w:rsid w:val="00882583"/>
    <w:rsid w:val="00894452"/>
    <w:rsid w:val="008A7518"/>
    <w:rsid w:val="008B14B6"/>
    <w:rsid w:val="008B79CC"/>
    <w:rsid w:val="008C3B01"/>
    <w:rsid w:val="008F0DBA"/>
    <w:rsid w:val="008F40DE"/>
    <w:rsid w:val="00911D88"/>
    <w:rsid w:val="00914ACB"/>
    <w:rsid w:val="009236A6"/>
    <w:rsid w:val="00923D88"/>
    <w:rsid w:val="0094519F"/>
    <w:rsid w:val="00946AC7"/>
    <w:rsid w:val="00947467"/>
    <w:rsid w:val="00947B62"/>
    <w:rsid w:val="00957372"/>
    <w:rsid w:val="00975845"/>
    <w:rsid w:val="00991612"/>
    <w:rsid w:val="00996843"/>
    <w:rsid w:val="009A52B6"/>
    <w:rsid w:val="009A7330"/>
    <w:rsid w:val="009B034D"/>
    <w:rsid w:val="009D56FE"/>
    <w:rsid w:val="009D6692"/>
    <w:rsid w:val="009F3E29"/>
    <w:rsid w:val="009F68BE"/>
    <w:rsid w:val="009F7273"/>
    <w:rsid w:val="00A04395"/>
    <w:rsid w:val="00A22E15"/>
    <w:rsid w:val="00A241B6"/>
    <w:rsid w:val="00A26D96"/>
    <w:rsid w:val="00A27233"/>
    <w:rsid w:val="00A37CA1"/>
    <w:rsid w:val="00A45FC1"/>
    <w:rsid w:val="00A542BA"/>
    <w:rsid w:val="00A557A1"/>
    <w:rsid w:val="00A56E7B"/>
    <w:rsid w:val="00A6478B"/>
    <w:rsid w:val="00A6680C"/>
    <w:rsid w:val="00A7275C"/>
    <w:rsid w:val="00A91913"/>
    <w:rsid w:val="00A9467B"/>
    <w:rsid w:val="00AA0BA0"/>
    <w:rsid w:val="00AA308E"/>
    <w:rsid w:val="00AC49EC"/>
    <w:rsid w:val="00AC512C"/>
    <w:rsid w:val="00AC57A8"/>
    <w:rsid w:val="00B0492A"/>
    <w:rsid w:val="00B113D9"/>
    <w:rsid w:val="00B34F76"/>
    <w:rsid w:val="00B4253F"/>
    <w:rsid w:val="00B458A1"/>
    <w:rsid w:val="00B527AB"/>
    <w:rsid w:val="00B52B2B"/>
    <w:rsid w:val="00BA7EA7"/>
    <w:rsid w:val="00BB1057"/>
    <w:rsid w:val="00BB5B31"/>
    <w:rsid w:val="00BB7E6A"/>
    <w:rsid w:val="00BC2469"/>
    <w:rsid w:val="00BD2470"/>
    <w:rsid w:val="00BD38A0"/>
    <w:rsid w:val="00BD6635"/>
    <w:rsid w:val="00C03A2C"/>
    <w:rsid w:val="00C070E7"/>
    <w:rsid w:val="00C1686A"/>
    <w:rsid w:val="00C22597"/>
    <w:rsid w:val="00C41816"/>
    <w:rsid w:val="00C72CD6"/>
    <w:rsid w:val="00C8248B"/>
    <w:rsid w:val="00CC49C9"/>
    <w:rsid w:val="00CC74FD"/>
    <w:rsid w:val="00CD17C1"/>
    <w:rsid w:val="00CD564C"/>
    <w:rsid w:val="00CD625A"/>
    <w:rsid w:val="00D0280F"/>
    <w:rsid w:val="00D04434"/>
    <w:rsid w:val="00D057AB"/>
    <w:rsid w:val="00D06B3A"/>
    <w:rsid w:val="00D070F2"/>
    <w:rsid w:val="00D12909"/>
    <w:rsid w:val="00D147F7"/>
    <w:rsid w:val="00D30C3D"/>
    <w:rsid w:val="00D338BA"/>
    <w:rsid w:val="00D422FE"/>
    <w:rsid w:val="00D43B4A"/>
    <w:rsid w:val="00D45F8C"/>
    <w:rsid w:val="00D46AAB"/>
    <w:rsid w:val="00D51098"/>
    <w:rsid w:val="00D56082"/>
    <w:rsid w:val="00D576E3"/>
    <w:rsid w:val="00D64608"/>
    <w:rsid w:val="00D75BCE"/>
    <w:rsid w:val="00D863E1"/>
    <w:rsid w:val="00D8697C"/>
    <w:rsid w:val="00D942CE"/>
    <w:rsid w:val="00D95274"/>
    <w:rsid w:val="00DC2DF0"/>
    <w:rsid w:val="00DD0227"/>
    <w:rsid w:val="00DD77BE"/>
    <w:rsid w:val="00DE5615"/>
    <w:rsid w:val="00DE7DA4"/>
    <w:rsid w:val="00DF10C3"/>
    <w:rsid w:val="00E11EB3"/>
    <w:rsid w:val="00E2345F"/>
    <w:rsid w:val="00E42111"/>
    <w:rsid w:val="00E42BC5"/>
    <w:rsid w:val="00E66B04"/>
    <w:rsid w:val="00E728C6"/>
    <w:rsid w:val="00EA20B4"/>
    <w:rsid w:val="00EA6EFC"/>
    <w:rsid w:val="00EB6EAE"/>
    <w:rsid w:val="00EC49D4"/>
    <w:rsid w:val="00ED01EC"/>
    <w:rsid w:val="00ED186B"/>
    <w:rsid w:val="00ED2043"/>
    <w:rsid w:val="00ED279B"/>
    <w:rsid w:val="00EE3B22"/>
    <w:rsid w:val="00F0164A"/>
    <w:rsid w:val="00F04F19"/>
    <w:rsid w:val="00F13EF7"/>
    <w:rsid w:val="00F20877"/>
    <w:rsid w:val="00F21804"/>
    <w:rsid w:val="00F303E2"/>
    <w:rsid w:val="00F352B3"/>
    <w:rsid w:val="00F40190"/>
    <w:rsid w:val="00F63C60"/>
    <w:rsid w:val="00F644AD"/>
    <w:rsid w:val="00F65C72"/>
    <w:rsid w:val="00F927F8"/>
    <w:rsid w:val="00FA5CC6"/>
    <w:rsid w:val="00FD13FC"/>
    <w:rsid w:val="00FF78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FA70AA52-4B07-457B-820C-1ADF31293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jc w:val="center"/>
    </w:pPr>
    <w:rPr>
      <w:sz w:val="24"/>
      <w:szCs w:val="24"/>
      <w:lang w:eastAsia="zh-CN"/>
    </w:rPr>
  </w:style>
  <w:style w:type="paragraph" w:styleId="Nagwek1">
    <w:name w:val="heading 1"/>
    <w:basedOn w:val="Normalny"/>
    <w:next w:val="Normalny"/>
    <w:qFormat/>
    <w:pPr>
      <w:keepNext/>
      <w:widowControl/>
      <w:suppressAutoHyphens w:val="0"/>
      <w:spacing w:before="240" w:after="60" w:line="360" w:lineRule="auto"/>
      <w:jc w:val="left"/>
      <w:outlineLvl w:val="0"/>
    </w:pPr>
    <w:rPr>
      <w:rFonts w:ascii="Arial" w:hAnsi="Arial" w:cs="Arial"/>
      <w:b/>
      <w:bCs/>
      <w:kern w:val="2"/>
      <w:sz w:val="32"/>
      <w:szCs w:val="32"/>
    </w:rPr>
  </w:style>
  <w:style w:type="paragraph" w:styleId="Nagwek2">
    <w:name w:val="heading 2"/>
    <w:basedOn w:val="Normalny"/>
    <w:next w:val="Normalny"/>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qFormat/>
    <w:pPr>
      <w:keepNext/>
      <w:widowControl/>
      <w:numPr>
        <w:numId w:val="10"/>
      </w:numPr>
      <w:tabs>
        <w:tab w:val="left" w:pos="709"/>
      </w:tabs>
      <w:suppressAutoHyphens w:val="0"/>
      <w:spacing w:line="360" w:lineRule="auto"/>
      <w:ind w:left="709" w:firstLine="0"/>
      <w:jc w:val="left"/>
      <w:outlineLvl w:val="2"/>
    </w:pPr>
    <w:rPr>
      <w:b/>
      <w:bCs/>
      <w:lang w:val="en-US"/>
    </w:rPr>
  </w:style>
  <w:style w:type="paragraph" w:styleId="Nagwek4">
    <w:name w:val="heading 4"/>
    <w:basedOn w:val="Normalny"/>
    <w:next w:val="Normalny"/>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qFormat/>
    <w:pPr>
      <w:widowControl/>
      <w:suppressAutoHyphens w:val="0"/>
      <w:spacing w:before="240" w:after="60"/>
      <w:jc w:val="left"/>
      <w:outlineLvl w:val="5"/>
    </w:pPr>
    <w:rPr>
      <w:b/>
      <w:bCs/>
      <w:sz w:val="22"/>
      <w:szCs w:val="22"/>
    </w:rPr>
  </w:style>
  <w:style w:type="paragraph" w:styleId="Nagwek7">
    <w:name w:val="heading 7"/>
    <w:basedOn w:val="Normalny"/>
    <w:next w:val="Normalny"/>
    <w:qFormat/>
    <w:pPr>
      <w:widowControl/>
      <w:suppressAutoHyphens w:val="0"/>
      <w:spacing w:before="240" w:after="60" w:line="360" w:lineRule="auto"/>
      <w:jc w:val="left"/>
      <w:outlineLvl w:val="6"/>
    </w:pPr>
  </w:style>
  <w:style w:type="paragraph" w:styleId="Nagwek8">
    <w:name w:val="heading 8"/>
    <w:basedOn w:val="Normalny"/>
    <w:next w:val="Normalny"/>
    <w:qFormat/>
    <w:pPr>
      <w:widowControl/>
      <w:suppressAutoHyphens w:val="0"/>
      <w:spacing w:before="240" w:after="60" w:line="360" w:lineRule="auto"/>
      <w:jc w:val="left"/>
      <w:outlineLvl w:val="7"/>
    </w:pPr>
    <w:rPr>
      <w:i/>
      <w:iCs/>
    </w:rPr>
  </w:style>
  <w:style w:type="paragraph" w:styleId="Nagwek9">
    <w:name w:val="heading 9"/>
    <w:basedOn w:val="Normalny"/>
    <w:next w:val="Normalny"/>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iCs/>
    </w:rPr>
  </w:style>
  <w:style w:type="character" w:customStyle="1" w:styleId="WW8Num3z0">
    <w:name w:val="WW8Num3z0"/>
    <w:rPr>
      <w:b w:val="0"/>
      <w:bC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rPr>
      <w:rFonts w:ascii="Times New Roman" w:eastAsia="Times New Roman" w:hAnsi="Times New Roman" w:cs="Times New Roman"/>
    </w:rPr>
  </w:style>
  <w:style w:type="character" w:customStyle="1" w:styleId="WW8Num4z2">
    <w:name w:val="WW8Num4z2"/>
  </w:style>
  <w:style w:type="character" w:customStyle="1" w:styleId="WW8Num4z3">
    <w:name w:val="WW8Num4z3"/>
    <w:rPr>
      <w:rFonts w:ascii="Times New Roman" w:hAnsi="Times New Roman" w:cs="Times New Roman"/>
      <w:spacing w:val="-5"/>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cs="Times New Roman"/>
      <w:b w:val="0"/>
      <w:bCs/>
    </w:rPr>
  </w:style>
  <w:style w:type="character" w:customStyle="1" w:styleId="WW8Num6z1">
    <w:name w:val="WW8Num6z1"/>
    <w:rPr>
      <w:rFonts w:cs="Times New Roman"/>
    </w:rPr>
  </w:style>
  <w:style w:type="character" w:customStyle="1" w:styleId="WW8Num7z0">
    <w:name w:val="WW8Num7z0"/>
    <w:rPr>
      <w:rFonts w:ascii="Symbol" w:hAnsi="Symbol" w:cs="Symbol" w:hint="default"/>
      <w:sz w:val="18"/>
      <w:szCs w:val="18"/>
    </w:rPr>
  </w:style>
  <w:style w:type="character" w:customStyle="1" w:styleId="WW8Num7z1">
    <w:name w:val="WW8Num7z1"/>
    <w:rPr>
      <w:rFonts w:ascii="Symbol" w:hAnsi="Symbol" w:cs="Symbol" w:hint="default"/>
    </w:rPr>
  </w:style>
  <w:style w:type="character" w:customStyle="1" w:styleId="WW8Num8z0">
    <w:name w:val="WW8Num8z0"/>
    <w:rPr>
      <w:rFonts w:ascii="Symbol" w:hAnsi="Symbol" w:cs="Symbol" w:hint="default"/>
      <w:sz w:val="18"/>
      <w:szCs w:val="18"/>
    </w:rPr>
  </w:style>
  <w:style w:type="character" w:customStyle="1" w:styleId="WW8Num8z1">
    <w:name w:val="WW8Num8z1"/>
    <w:rPr>
      <w:rFonts w:ascii="Symbol" w:hAnsi="Symbol" w:cs="Symbol" w:hint="default"/>
    </w:rPr>
  </w:style>
  <w:style w:type="character" w:customStyle="1" w:styleId="WW8Num9z0">
    <w:name w:val="WW8Num9z0"/>
    <w:rPr>
      <w:rFonts w:ascii="Times New Roman" w:eastAsia="Times New Roman" w:hAnsi="Times New Roman" w:cs="Times New Roman" w:hint="default"/>
    </w:rPr>
  </w:style>
  <w:style w:type="character" w:customStyle="1" w:styleId="WW8Num10z0">
    <w:name w:val="WW8Num10z0"/>
  </w:style>
  <w:style w:type="character" w:customStyle="1" w:styleId="WW8Num10z1">
    <w:name w:val="WW8Num10z1"/>
    <w:rPr>
      <w:rFonts w:ascii="Times New Roman" w:hAnsi="Times New Roman" w:cs="Times New Roman" w:hint="default"/>
    </w:rPr>
  </w:style>
  <w:style w:type="character" w:customStyle="1" w:styleId="WW8Num10z2">
    <w:name w:val="WW8Num10z2"/>
  </w:style>
  <w:style w:type="character" w:customStyle="1" w:styleId="WW8Num10z3">
    <w:name w:val="WW8Num10z3"/>
    <w:rPr>
      <w:rFonts w:hint="default"/>
    </w:rPr>
  </w:style>
  <w:style w:type="character" w:customStyle="1" w:styleId="WW8Num10z4">
    <w:name w:val="WW8Num10z4"/>
    <w:rPr>
      <w:rFonts w:hint="default"/>
      <w:i w:val="0"/>
      <w:sz w:val="24"/>
      <w:szCs w:val="24"/>
    </w:rPr>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Times New Roman" w:eastAsia="Times New Roman" w:hAnsi="Times New Roman" w:cs="Times New Roman"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sz w:val="18"/>
      <w:szCs w:val="18"/>
    </w:rPr>
  </w:style>
  <w:style w:type="character" w:customStyle="1" w:styleId="WW8Num12z1">
    <w:name w:val="WW8Num12z1"/>
    <w:rPr>
      <w:rFonts w:ascii="Symbol" w:hAnsi="Symbol" w:cs="Symbol" w:hint="default"/>
    </w:rPr>
  </w:style>
  <w:style w:type="character" w:customStyle="1" w:styleId="WW8Num13z0">
    <w:name w:val="WW8Num13z0"/>
    <w:rPr>
      <w:rFonts w:ascii="Times New Roman" w:hAnsi="Times New Roman" w:cs="Times New Roman"/>
    </w:rPr>
  </w:style>
  <w:style w:type="character" w:customStyle="1" w:styleId="WW8Num13z1">
    <w:name w:val="WW8Num13z1"/>
    <w:rPr>
      <w:rFonts w:ascii="Times New Roman" w:hAnsi="Times New Roman" w:cs="Times New Roman" w:hint="default"/>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b/>
      <w:bCs/>
      <w:color w:val="auto"/>
    </w:rPr>
  </w:style>
  <w:style w:type="character" w:customStyle="1" w:styleId="WW8Num14z1">
    <w:name w:val="WW8Num14z1"/>
    <w:rPr>
      <w:b w:val="0"/>
      <w:bCs w:val="0"/>
      <w:color w:val="auto"/>
    </w:rPr>
  </w:style>
  <w:style w:type="character" w:customStyle="1" w:styleId="WW8Num14z2">
    <w:name w:val="WW8Num14z2"/>
  </w:style>
  <w:style w:type="character" w:customStyle="1" w:styleId="WW8Num14z3">
    <w:name w:val="WW8Num14z3"/>
    <w:rPr>
      <w:b w:val="0"/>
      <w:bCs w:val="0"/>
      <w:i w:val="0"/>
      <w:iCs w:val="0"/>
    </w:rPr>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6z0">
    <w:name w:val="WW8Num16z0"/>
    <w:rPr>
      <w:rFonts w:hint="default"/>
    </w:rPr>
  </w:style>
  <w:style w:type="character" w:customStyle="1" w:styleId="WW8Num17z0">
    <w:name w:val="WW8Num17z0"/>
    <w:rPr>
      <w:rFonts w:ascii="Symbol" w:hAnsi="Symbol" w:cs="Symbol" w:hint="default"/>
    </w:rPr>
  </w:style>
  <w:style w:type="character" w:customStyle="1" w:styleId="WW8Num17z1">
    <w:name w:val="WW8Num17z1"/>
    <w:rPr>
      <w:rFonts w:ascii="Times New Roman" w:hAnsi="Times New Roman" w:cs="Times New Roman" w:hint="default"/>
    </w:rPr>
  </w:style>
  <w:style w:type="character" w:customStyle="1" w:styleId="WW8Num17z2">
    <w:name w:val="WW8Num17z2"/>
    <w:rPr>
      <w:rFonts w:ascii="Wingdings" w:hAnsi="Wingdings" w:cs="Wingdings" w:hint="default"/>
    </w:rPr>
  </w:style>
  <w:style w:type="character" w:customStyle="1" w:styleId="WW8Num17z4">
    <w:name w:val="WW8Num17z4"/>
    <w:rPr>
      <w:rFonts w:ascii="Courier New" w:hAnsi="Courier New" w:cs="Courier New" w:hint="default"/>
    </w:rPr>
  </w:style>
  <w:style w:type="character" w:customStyle="1" w:styleId="WW8Num18z0">
    <w:name w:val="WW8Num18z0"/>
    <w:rPr>
      <w:rFonts w:cs="Times New Roman" w:hint="default"/>
      <w:b/>
    </w:rPr>
  </w:style>
  <w:style w:type="character" w:customStyle="1" w:styleId="WW8Num18z3">
    <w:name w:val="WW8Num18z3"/>
    <w:rPr>
      <w:rFonts w:cs="Times New Roman" w:hint="default"/>
    </w:rPr>
  </w:style>
  <w:style w:type="character" w:customStyle="1" w:styleId="WW8Num19z0">
    <w:name w:val="WW8Num19z0"/>
    <w:rPr>
      <w:rFonts w:cs="Times New Roman"/>
      <w:b/>
      <w:bCs/>
    </w:rPr>
  </w:style>
  <w:style w:type="character" w:customStyle="1" w:styleId="WW8Num19z1">
    <w:name w:val="WW8Num19z1"/>
    <w:rPr>
      <w:rFonts w:ascii="Symbol" w:hAnsi="Symbol" w:cs="Symbol" w:hint="default"/>
      <w:b w:val="0"/>
      <w:color w:val="auto"/>
      <w:sz w:val="18"/>
    </w:rPr>
  </w:style>
  <w:style w:type="character" w:customStyle="1" w:styleId="WW8Num19z2">
    <w:name w:val="WW8Num19z2"/>
    <w:rPr>
      <w:rFonts w:ascii="Courier New" w:hAnsi="Courier New" w:cs="Courier New" w:hint="default"/>
    </w:rPr>
  </w:style>
  <w:style w:type="character" w:customStyle="1" w:styleId="WW8Num19z3">
    <w:name w:val="WW8Num19z3"/>
    <w:rPr>
      <w:rFonts w:cs="Times New Roman"/>
    </w:rPr>
  </w:style>
  <w:style w:type="character" w:customStyle="1" w:styleId="WW8Num20z0">
    <w:name w:val="WW8Num20z0"/>
    <w:rPr>
      <w:rFonts w:ascii="Times New Roman" w:hAnsi="Times New Roman" w:cs="Times New Roman" w:hint="default"/>
      <w:lang w:val="x-none"/>
    </w:rPr>
  </w:style>
  <w:style w:type="character" w:customStyle="1" w:styleId="WW8Num21z0">
    <w:name w:val="WW8Num21z0"/>
    <w:rPr>
      <w:rFonts w:ascii="Symbol" w:hAnsi="Symbol" w:cs="Symbol" w:hint="default"/>
      <w:sz w:val="18"/>
      <w:szCs w:val="18"/>
    </w:rPr>
  </w:style>
  <w:style w:type="character" w:customStyle="1" w:styleId="WW8Num22z0">
    <w:name w:val="WW8Num22z0"/>
    <w:rPr>
      <w:rFonts w:ascii="Symbol" w:hAnsi="Symbol" w:cs="Symbol" w:hint="default"/>
      <w:sz w:val="18"/>
      <w:szCs w:val="18"/>
    </w:rPr>
  </w:style>
  <w:style w:type="character" w:customStyle="1" w:styleId="WW8Num23z0">
    <w:name w:val="WW8Num23z0"/>
    <w:rPr>
      <w:rFonts w:ascii="Times New Roman" w:hAnsi="Times New Roman" w:cs="Times New Roman" w:hint="default"/>
    </w:rPr>
  </w:style>
  <w:style w:type="character" w:customStyle="1" w:styleId="WW8Num24z0">
    <w:name w:val="WW8Num24z0"/>
    <w:rPr>
      <w:rFonts w:hint="default"/>
      <w:bCs/>
    </w:rPr>
  </w:style>
  <w:style w:type="character" w:customStyle="1" w:styleId="WW8Num25z0">
    <w:name w:val="WW8Num25z0"/>
    <w:rPr>
      <w:rFonts w:hint="default"/>
      <w:lang w:val="pt-BR"/>
    </w:rPr>
  </w:style>
  <w:style w:type="character" w:customStyle="1" w:styleId="WW8Num26z0">
    <w:name w:val="WW8Num26z0"/>
    <w:rPr>
      <w:rFonts w:ascii="Symbol" w:hAnsi="Symbol" w:cs="Symbol" w:hint="default"/>
    </w:rPr>
  </w:style>
  <w:style w:type="character" w:customStyle="1" w:styleId="WW8Num27z0">
    <w:name w:val="WW8Num27z0"/>
    <w:rPr>
      <w:rFonts w:ascii="Symbol" w:hAnsi="Symbol" w:cs="Symbol" w:hint="default"/>
    </w:rPr>
  </w:style>
  <w:style w:type="character" w:customStyle="1" w:styleId="WW8Num28z0">
    <w:name w:val="WW8Num28z0"/>
  </w:style>
  <w:style w:type="character" w:customStyle="1" w:styleId="WW8Num29z0">
    <w:name w:val="WW8Num29z0"/>
    <w:rPr>
      <w:rFonts w:cs="Times New Roman" w:hint="default"/>
    </w:rPr>
  </w:style>
  <w:style w:type="character" w:customStyle="1" w:styleId="WW8Num29z2">
    <w:name w:val="WW8Num29z2"/>
    <w:rPr>
      <w:rFonts w:cs="Times New Roman" w:hint="default"/>
      <w:b w:val="0"/>
      <w:bCs/>
      <w:lang w:val="pt-BR"/>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rPr>
      <w:rFonts w:ascii="Times New Roman" w:hAnsi="Times New Roman" w:cs="Times New Roman"/>
      <w:color w:val="auto"/>
    </w:rPr>
  </w:style>
  <w:style w:type="character" w:customStyle="1" w:styleId="WW8Num30z7">
    <w:name w:val="WW8Num30z7"/>
  </w:style>
  <w:style w:type="character" w:customStyle="1" w:styleId="WW8Num30z8">
    <w:name w:val="WW8Num30z8"/>
  </w:style>
  <w:style w:type="character" w:customStyle="1" w:styleId="WW8Num31z0">
    <w:name w:val="WW8Num31z0"/>
    <w:rPr>
      <w:rFonts w:ascii="Times New Roman" w:eastAsia="Times New Roman" w:hAnsi="Times New Roman" w:cs="Times New Roman" w:hint="default"/>
    </w:rPr>
  </w:style>
  <w:style w:type="character" w:customStyle="1" w:styleId="WW8Num31z1">
    <w:name w:val="WW8Num31z1"/>
  </w:style>
  <w:style w:type="character" w:customStyle="1" w:styleId="WW8Num31z2">
    <w:name w:val="WW8Num31z2"/>
  </w:style>
  <w:style w:type="character" w:customStyle="1" w:styleId="WW8Num31z3">
    <w:name w:val="WW8Num31z3"/>
    <w:rPr>
      <w:rFonts w:ascii="Times New Roman" w:eastAsia="Times New Roman" w:hAnsi="Times New Roman" w:cs="Times New Roman"/>
    </w:rPr>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imes New Roman" w:hAnsi="Times New Roman" w:cs="Times New Roman"/>
      <w:sz w:val="24"/>
      <w:szCs w:val="24"/>
    </w:rPr>
  </w:style>
  <w:style w:type="character" w:customStyle="1" w:styleId="WW8Num33z0">
    <w:name w:val="WW8Num33z0"/>
  </w:style>
  <w:style w:type="character" w:customStyle="1" w:styleId="WW8Num34z0">
    <w:name w:val="WW8Num34z0"/>
    <w:rPr>
      <w:rFonts w:ascii="Times New Roman" w:eastAsia="Times New Roman" w:hAnsi="Times New Roman" w:cs="Times New Roman"/>
    </w:rPr>
  </w:style>
  <w:style w:type="character" w:customStyle="1" w:styleId="WW8Num35z0">
    <w:name w:val="WW8Num35z0"/>
    <w:rPr>
      <w:b w:val="0"/>
      <w:i/>
    </w:rPr>
  </w:style>
  <w:style w:type="character" w:customStyle="1" w:styleId="WW8Num35z1">
    <w:name w:val="WW8Num35z1"/>
    <w:rPr>
      <w:rFonts w:hint="default"/>
    </w:rPr>
  </w:style>
  <w:style w:type="character" w:customStyle="1" w:styleId="WW8Num35z2">
    <w:name w:val="WW8Num35z2"/>
  </w:style>
  <w:style w:type="character" w:customStyle="1" w:styleId="WW8Num35z3">
    <w:name w:val="WW8Num35z3"/>
  </w:style>
  <w:style w:type="character" w:customStyle="1" w:styleId="WW8Num35z7">
    <w:name w:val="WW8Num35z7"/>
  </w:style>
  <w:style w:type="character" w:customStyle="1" w:styleId="WW8Num35z8">
    <w:name w:val="WW8Num35z8"/>
  </w:style>
  <w:style w:type="character" w:customStyle="1" w:styleId="WW8Num36z0">
    <w:name w:val="WW8Num36z0"/>
    <w:rPr>
      <w:rFonts w:cs="Times New Roman"/>
      <w:sz w:val="24"/>
      <w:szCs w:val="24"/>
    </w:rPr>
  </w:style>
  <w:style w:type="character" w:customStyle="1" w:styleId="WW8Num36z1">
    <w:name w:val="WW8Num36z1"/>
    <w:rPr>
      <w:rFonts w:cs="Times New Roman" w:hint="default"/>
    </w:rPr>
  </w:style>
  <w:style w:type="character" w:customStyle="1" w:styleId="WW8Num37z0">
    <w:name w:val="WW8Num37z0"/>
  </w:style>
  <w:style w:type="character" w:customStyle="1" w:styleId="WW8Num38z0">
    <w:name w:val="WW8Num38z0"/>
    <w:rPr>
      <w:rFonts w:cs="Times New Roman"/>
      <w:b w:val="0"/>
    </w:rPr>
  </w:style>
  <w:style w:type="character" w:customStyle="1" w:styleId="WW8Num38z1">
    <w:name w:val="WW8Num38z1"/>
    <w:rPr>
      <w:rFonts w:ascii="Times New Roman" w:hAnsi="Times New Roman" w:cs="Times New Roman" w:hint="default"/>
      <w:strike w:val="0"/>
      <w:dstrike w:val="0"/>
      <w:sz w:val="24"/>
      <w:szCs w:val="24"/>
      <w:u w:val="none"/>
    </w:rPr>
  </w:style>
  <w:style w:type="character" w:customStyle="1" w:styleId="WW8Num38z2">
    <w:name w:val="WW8Num38z2"/>
    <w:rPr>
      <w:rFonts w:cs="Times New Roman"/>
    </w:rPr>
  </w:style>
  <w:style w:type="character" w:customStyle="1" w:styleId="WW8Num38z3">
    <w:name w:val="WW8Num38z3"/>
    <w:rPr>
      <w:rFonts w:ascii="Times New Roman" w:hAnsi="Times New Roman" w:cs="Times New Roman"/>
      <w:b w:val="0"/>
      <w:i w:val="0"/>
      <w:sz w:val="24"/>
      <w:szCs w:val="24"/>
      <w:lang w:val="x-none"/>
    </w:rPr>
  </w:style>
  <w:style w:type="character" w:customStyle="1" w:styleId="WW8Num2z1">
    <w:name w:val="WW8Num2z1"/>
    <w:rPr>
      <w:rFonts w:ascii="OpenSymbol" w:hAnsi="OpenSymbol" w:cs="OpenSymbo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2">
    <w:name w:val="WW8Num12z2"/>
  </w:style>
  <w:style w:type="character" w:customStyle="1" w:styleId="WW8Num12z3">
    <w:name w:val="WW8Num12z3"/>
    <w:rPr>
      <w:rFonts w:ascii="Times New Roman" w:hAnsi="Times New Roman" w:cs="Times New Roman"/>
      <w:spacing w:val="-5"/>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rPr>
      <w:rFonts w:ascii="Times New Roman" w:hAnsi="Times New Roman" w:cs="Times New Roman" w:hint="default"/>
      <w:strike w:val="0"/>
      <w:dstrike w:val="0"/>
      <w:sz w:val="24"/>
      <w:szCs w:val="24"/>
      <w:u w:val="none"/>
    </w:rPr>
  </w:style>
  <w:style w:type="character" w:customStyle="1" w:styleId="WW8Num16z2">
    <w:name w:val="WW8Num16z2"/>
    <w:rPr>
      <w:rFonts w:cs="Times New Roman"/>
    </w:rPr>
  </w:style>
  <w:style w:type="character" w:customStyle="1" w:styleId="WW8Num16z3">
    <w:name w:val="WW8Num16z3"/>
    <w:rPr>
      <w:rFonts w:ascii="Times New Roman" w:hAnsi="Times New Roman" w:cs="Times New Roman"/>
      <w:b w:val="0"/>
      <w:i w:val="0"/>
      <w:sz w:val="24"/>
      <w:szCs w:val="24"/>
      <w:lang w:val="x-none"/>
    </w:rPr>
  </w:style>
  <w:style w:type="character" w:customStyle="1" w:styleId="WW8Num18z1">
    <w:name w:val="WW8Num18z1"/>
    <w:rPr>
      <w:rFonts w:ascii="Symbol" w:hAnsi="Symbol" w:cs="Symbol"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Times New Roman" w:eastAsia="Times New Roman" w:hAnsi="Times New Roman" w:cs="Times New Roman" w:hint="default"/>
    </w:rPr>
  </w:style>
  <w:style w:type="character" w:customStyle="1" w:styleId="WW8Num21z2">
    <w:name w:val="WW8Num21z2"/>
  </w:style>
  <w:style w:type="character" w:customStyle="1" w:styleId="WW8Num21z3">
    <w:name w:val="WW8Num21z3"/>
    <w:rPr>
      <w:rFonts w:hint="default"/>
    </w:rPr>
  </w:style>
  <w:style w:type="character" w:customStyle="1" w:styleId="WW8Num21z4">
    <w:name w:val="WW8Num21z4"/>
    <w:rPr>
      <w:rFonts w:hint="default"/>
      <w:i w:val="0"/>
      <w:sz w:val="24"/>
      <w:szCs w:val="24"/>
    </w:rPr>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Courier New" w:hAnsi="Courier New" w:cs="Courier New" w:hint="default"/>
    </w:rPr>
  </w:style>
  <w:style w:type="character" w:customStyle="1" w:styleId="WW8Num22z2">
    <w:name w:val="WW8Num22z2"/>
    <w:rPr>
      <w:rFonts w:ascii="Times New Roman" w:eastAsia="Times New Roman" w:hAnsi="Times New Roman" w:cs="Times New Roman" w:hint="default"/>
    </w:rPr>
  </w:style>
  <w:style w:type="character" w:customStyle="1" w:styleId="WW8Num22z3">
    <w:name w:val="WW8Num22z3"/>
    <w:rPr>
      <w:rFonts w:ascii="Symbol" w:hAnsi="Symbol" w:cs="Symbol" w:hint="default"/>
    </w:rPr>
  </w:style>
  <w:style w:type="character" w:customStyle="1" w:styleId="WW8Num23z1">
    <w:name w:val="WW8Num23z1"/>
    <w:rPr>
      <w:rFonts w:ascii="Symbol" w:hAnsi="Symbol" w:cs="Symbol" w:hint="default"/>
    </w:rPr>
  </w:style>
  <w:style w:type="character" w:customStyle="1" w:styleId="WW8Num24z1">
    <w:name w:val="WW8Num24z1"/>
    <w:rPr>
      <w:rFonts w:ascii="Times New Roman" w:hAnsi="Times New Roman" w:cs="Times New Roman" w:hint="default"/>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rPr>
      <w:rFonts w:ascii="Symbol" w:eastAsia="Times New Roman" w:hAnsi="Symbol" w:cs="Symbol" w:hint="default"/>
    </w:rPr>
  </w:style>
  <w:style w:type="character" w:customStyle="1" w:styleId="WW8Num25z2">
    <w:name w:val="WW8Num25z2"/>
    <w:rPr>
      <w:rFonts w:ascii="Times New Roman" w:eastAsia="Times New Roman" w:hAnsi="Times New Roman" w:cs="Times New Roman"/>
      <w:b/>
    </w:rPr>
  </w:style>
  <w:style w:type="character" w:customStyle="1" w:styleId="WW8Num26z1">
    <w:name w:val="WW8Num26z1"/>
    <w:rPr>
      <w:b w:val="0"/>
      <w:bCs w:val="0"/>
      <w:color w:val="auto"/>
    </w:rPr>
  </w:style>
  <w:style w:type="character" w:customStyle="1" w:styleId="WW8Num26z2">
    <w:name w:val="WW8Num26z2"/>
  </w:style>
  <w:style w:type="character" w:customStyle="1" w:styleId="WW8Num26z3">
    <w:name w:val="WW8Num26z3"/>
    <w:rPr>
      <w:b w:val="0"/>
      <w:bCs w:val="0"/>
      <w:i w:val="0"/>
      <w:iCs w:val="0"/>
    </w:rPr>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Times New Roman" w:hAnsi="Times New Roman" w:cs="Times New Roman" w:hint="default"/>
    </w:rPr>
  </w:style>
  <w:style w:type="character" w:customStyle="1" w:styleId="WW8Num29z4">
    <w:name w:val="WW8Num29z4"/>
    <w:rPr>
      <w:rFonts w:ascii="Courier New" w:hAnsi="Courier New" w:cs="Courier New"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9z0">
    <w:name w:val="WW8Num39z0"/>
    <w:rPr>
      <w:rFonts w:hint="default"/>
      <w:lang w:val="pt-BR"/>
    </w:rPr>
  </w:style>
  <w:style w:type="character" w:customStyle="1" w:styleId="WW8Num40z0">
    <w:name w:val="WW8Num40z0"/>
    <w:rPr>
      <w:rFonts w:ascii="Symbol" w:hAnsi="Symbol" w:cs="Symbol" w:hint="default"/>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cs="Times New Roman" w:hint="default"/>
    </w:rPr>
  </w:style>
  <w:style w:type="character" w:customStyle="1" w:styleId="WW8Num43z2">
    <w:name w:val="WW8Num43z2"/>
    <w:rPr>
      <w:rFonts w:cs="Times New Roman" w:hint="default"/>
      <w:b w:val="0"/>
      <w:bCs/>
      <w:lang w:val="pt-BR"/>
    </w:rPr>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rPr>
      <w:rFonts w:ascii="Times New Roman" w:hAnsi="Times New Roman" w:cs="Times New Roman"/>
      <w:color w:val="auto"/>
    </w:rPr>
  </w:style>
  <w:style w:type="character" w:customStyle="1" w:styleId="WW8Num44z7">
    <w:name w:val="WW8Num44z7"/>
  </w:style>
  <w:style w:type="character" w:customStyle="1" w:styleId="WW8Num44z8">
    <w:name w:val="WW8Num44z8"/>
  </w:style>
  <w:style w:type="character" w:customStyle="1" w:styleId="WW8Num45z0">
    <w:name w:val="WW8Num45z0"/>
    <w:rPr>
      <w:rFonts w:ascii="Times New Roman" w:eastAsia="Times New Roman" w:hAnsi="Times New Roman" w:cs="Times New Roman" w:hint="default"/>
    </w:rPr>
  </w:style>
  <w:style w:type="character" w:customStyle="1" w:styleId="WW8Num45z1">
    <w:name w:val="WW8Num45z1"/>
  </w:style>
  <w:style w:type="character" w:customStyle="1" w:styleId="WW8Num45z2">
    <w:name w:val="WW8Num45z2"/>
  </w:style>
  <w:style w:type="character" w:customStyle="1" w:styleId="WW8Num45z3">
    <w:name w:val="WW8Num45z3"/>
    <w:rPr>
      <w:rFonts w:ascii="Times New Roman" w:eastAsia="Times New Roman" w:hAnsi="Times New Roman" w:cs="Times New Roman"/>
    </w:rPr>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Times New Roman" w:hAnsi="Times New Roman" w:cs="Times New Roman"/>
      <w:sz w:val="24"/>
      <w:szCs w:val="24"/>
    </w:rPr>
  </w:style>
  <w:style w:type="character" w:customStyle="1" w:styleId="WW8Num46z1">
    <w:name w:val="WW8Num46z1"/>
    <w:rPr>
      <w:rFonts w:hint="default"/>
    </w:rPr>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Times New Roman" w:eastAsia="Times New Roman" w:hAnsi="Times New Roman" w:cs="Times New Roman"/>
    </w:rPr>
  </w:style>
  <w:style w:type="character" w:customStyle="1" w:styleId="WW8Num48z1">
    <w:name w:val="WW8Num48z1"/>
    <w:rPr>
      <w:b w:val="0"/>
      <w:bCs w:val="0"/>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hint="default"/>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b w:val="0"/>
      <w:i/>
    </w:rPr>
  </w:style>
  <w:style w:type="character" w:customStyle="1" w:styleId="WW8Num50z1">
    <w:name w:val="WW8Num50z1"/>
    <w:rPr>
      <w:rFonts w:hint="default"/>
    </w:rPr>
  </w:style>
  <w:style w:type="character" w:customStyle="1" w:styleId="WW8Num50z2">
    <w:name w:val="WW8Num50z2"/>
  </w:style>
  <w:style w:type="character" w:customStyle="1" w:styleId="WW8Num50z3">
    <w:name w:val="WW8Num50z3"/>
  </w:style>
  <w:style w:type="character" w:customStyle="1" w:styleId="WW8Num50z7">
    <w:name w:val="WW8Num50z7"/>
  </w:style>
  <w:style w:type="character" w:customStyle="1" w:styleId="WW8Num50z8">
    <w:name w:val="WW8Num50z8"/>
  </w:style>
  <w:style w:type="character" w:customStyle="1" w:styleId="WW8Num51z0">
    <w:name w:val="WW8Num51z0"/>
    <w:rPr>
      <w:rFonts w:cs="Times New Roman"/>
      <w:sz w:val="24"/>
      <w:szCs w:val="24"/>
    </w:rPr>
  </w:style>
  <w:style w:type="character" w:customStyle="1" w:styleId="WW8Num51z1">
    <w:name w:val="WW8Num51z1"/>
    <w:rPr>
      <w:rFonts w:cs="Times New Roman" w:hint="default"/>
    </w:rPr>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St39z0">
    <w:name w:val="WW8NumSt39z0"/>
    <w:rPr>
      <w:rFonts w:ascii="Symbol" w:hAnsi="Symbol" w:cs="Symbol" w:hint="default"/>
    </w:rPr>
  </w:style>
  <w:style w:type="character" w:customStyle="1" w:styleId="Domylnaczcionkaakapitu1">
    <w:name w:val="Domyślna czcionka akapitu1"/>
  </w:style>
  <w:style w:type="character" w:customStyle="1" w:styleId="Nagwek1Znak1">
    <w:name w:val="Nagłówek 1 Znak1"/>
    <w:rPr>
      <w:rFonts w:ascii="Arial" w:hAnsi="Arial" w:cs="Arial"/>
      <w:b/>
      <w:bCs/>
      <w:kern w:val="2"/>
      <w:sz w:val="32"/>
      <w:szCs w:val="32"/>
      <w:lang w:val="pl-PL" w:bidi="ar-SA"/>
    </w:rPr>
  </w:style>
  <w:style w:type="character" w:customStyle="1" w:styleId="StopkaZnak1">
    <w:name w:val="Stopka Znak1"/>
    <w:rPr>
      <w:rFonts w:ascii="Arial" w:hAnsi="Arial" w:cs="Arial"/>
      <w:sz w:val="24"/>
      <w:szCs w:val="24"/>
      <w:lang w:val="pl-PL" w:bidi="ar-SA"/>
    </w:rPr>
  </w:style>
  <w:style w:type="character" w:styleId="Hipercze">
    <w:name w:val="Hyperlink"/>
    <w:uiPriority w:val="99"/>
    <w:rPr>
      <w:color w:val="0000FF"/>
      <w:u w:val="single"/>
    </w:rPr>
  </w:style>
  <w:style w:type="character" w:customStyle="1" w:styleId="akapitdomyslny">
    <w:name w:val="akapitdomyslny"/>
    <w:rPr>
      <w:sz w:val="20"/>
      <w:szCs w:val="20"/>
    </w:rPr>
  </w:style>
  <w:style w:type="character" w:customStyle="1" w:styleId="NagwekZnak1">
    <w:name w:val="Nagłówek Znak1"/>
    <w:rPr>
      <w:rFonts w:ascii="Arial" w:hAnsi="Arial" w:cs="Arial"/>
      <w:sz w:val="24"/>
      <w:szCs w:val="24"/>
      <w:lang w:val="pl-PL"/>
    </w:rPr>
  </w:style>
  <w:style w:type="character" w:customStyle="1" w:styleId="grame">
    <w:name w:val="grame"/>
    <w:basedOn w:val="Domylnaczcionkaakapitu1"/>
  </w:style>
  <w:style w:type="character" w:customStyle="1" w:styleId="oznaczenie">
    <w:name w:val="oznaczenie"/>
    <w:basedOn w:val="Domylnaczcionkaakapitu1"/>
  </w:style>
  <w:style w:type="character" w:customStyle="1" w:styleId="Znakiprzypiswkocowych">
    <w:name w:val="Znaki przypisów końcowych"/>
    <w:rPr>
      <w:vertAlign w:val="superscript"/>
    </w:rPr>
  </w:style>
  <w:style w:type="character" w:styleId="Pogrubienie">
    <w:name w:val="Strong"/>
    <w:qFormat/>
    <w:rPr>
      <w:b/>
      <w:bCs/>
    </w:rPr>
  </w:style>
  <w:style w:type="character" w:customStyle="1" w:styleId="Odwoaniedokomentarza1">
    <w:name w:val="Odwołanie do komentarza1"/>
    <w:rPr>
      <w:sz w:val="16"/>
      <w:szCs w:val="16"/>
    </w:rPr>
  </w:style>
  <w:style w:type="character" w:customStyle="1" w:styleId="TekstkomentarzaZnak1">
    <w:name w:val="Tekst komentarza Znak1"/>
    <w:rPr>
      <w:rFonts w:ascii="Arial" w:hAnsi="Arial" w:cs="Arial"/>
    </w:rPr>
  </w:style>
  <w:style w:type="character" w:customStyle="1" w:styleId="TematkomentarzaZnak1">
    <w:name w:val="Temat komentarza Znak1"/>
    <w:rPr>
      <w:rFonts w:ascii="Arial" w:hAnsi="Arial" w:cs="Arial"/>
      <w:b/>
      <w:bCs/>
    </w:rPr>
  </w:style>
  <w:style w:type="character" w:customStyle="1" w:styleId="attributenametext">
    <w:name w:val="attribute_name_text"/>
    <w:basedOn w:val="Domylnaczcionkaakapitu1"/>
  </w:style>
  <w:style w:type="character" w:customStyle="1" w:styleId="plainhtml">
    <w:name w:val="plainhtml"/>
    <w:basedOn w:val="Domylnaczcionkaakapitu1"/>
  </w:style>
  <w:style w:type="character" w:customStyle="1" w:styleId="moz-txt-tag">
    <w:name w:val="moz-txt-tag"/>
    <w:basedOn w:val="Domylnaczcionkaakapitu1"/>
  </w:style>
  <w:style w:type="character" w:customStyle="1" w:styleId="style30">
    <w:name w:val="style30"/>
    <w:rPr>
      <w:rFonts w:cs="Times New Roman"/>
    </w:rPr>
  </w:style>
  <w:style w:type="character" w:customStyle="1" w:styleId="apple-style-span">
    <w:name w:val="apple-style-span"/>
    <w:rPr>
      <w:rFonts w:cs="Times New Roman"/>
    </w:rPr>
  </w:style>
  <w:style w:type="character" w:customStyle="1" w:styleId="apple-converted-space">
    <w:name w:val="apple-converted-space"/>
    <w:rPr>
      <w:rFonts w:cs="Times New Roman"/>
    </w:rPr>
  </w:style>
  <w:style w:type="character" w:customStyle="1" w:styleId="HeaderChar">
    <w:name w:val="Header Char"/>
    <w:rPr>
      <w:rFonts w:cs="Times New Roman"/>
      <w:sz w:val="22"/>
      <w:szCs w:val="22"/>
      <w:lang w:val="en-US"/>
    </w:rPr>
  </w:style>
  <w:style w:type="character" w:customStyle="1" w:styleId="CharacterStyle2">
    <w:name w:val="Character Style 2"/>
    <w:rPr>
      <w:sz w:val="20"/>
    </w:rPr>
  </w:style>
  <w:style w:type="character" w:customStyle="1" w:styleId="st">
    <w:name w:val="st"/>
  </w:style>
  <w:style w:type="character" w:customStyle="1" w:styleId="TekstpodstawowyZnak1">
    <w:name w:val="Tekst podstawowy Znak1"/>
    <w:rPr>
      <w:rFonts w:ascii="Arial" w:hAnsi="Arial" w:cs="Arial"/>
      <w:sz w:val="24"/>
      <w:szCs w:val="24"/>
      <w:lang w:val="pl-PL" w:bidi="ar-SA"/>
    </w:rPr>
  </w:style>
  <w:style w:type="character" w:customStyle="1" w:styleId="FontStyle61">
    <w:name w:val="Font Style61"/>
    <w:rPr>
      <w:rFonts w:ascii="Times New Roman" w:hAnsi="Times New Roman" w:cs="Times New Roman"/>
      <w:color w:val="000000"/>
      <w:sz w:val="22"/>
      <w:szCs w:val="22"/>
    </w:rPr>
  </w:style>
  <w:style w:type="character" w:customStyle="1" w:styleId="FontStyle62">
    <w:name w:val="Font Style62"/>
    <w:rPr>
      <w:rFonts w:ascii="Times New Roman" w:hAnsi="Times New Roman" w:cs="Times New Roman"/>
      <w:i/>
      <w:iCs/>
      <w:color w:val="000000"/>
      <w:sz w:val="22"/>
      <w:szCs w:val="22"/>
    </w:rPr>
  </w:style>
  <w:style w:type="character" w:customStyle="1" w:styleId="akapitdomyslny1">
    <w:name w:val="akapitdomyslny1"/>
    <w:basedOn w:val="Domylnaczcionkaakapitu1"/>
  </w:style>
  <w:style w:type="character" w:customStyle="1" w:styleId="FontStyle44">
    <w:name w:val="Font Style44"/>
    <w:rPr>
      <w:rFonts w:ascii="Times New Roman" w:hAnsi="Times New Roman" w:cs="Times New Roman"/>
      <w:color w:val="000000"/>
      <w:sz w:val="20"/>
      <w:szCs w:val="20"/>
    </w:rPr>
  </w:style>
  <w:style w:type="character" w:customStyle="1" w:styleId="FontStyle49">
    <w:name w:val="Font Style49"/>
    <w:rPr>
      <w:rFonts w:ascii="Times New Roman" w:hAnsi="Times New Roman" w:cs="Times New Roman"/>
      <w:color w:val="000000"/>
      <w:sz w:val="22"/>
      <w:szCs w:val="22"/>
    </w:rPr>
  </w:style>
  <w:style w:type="character" w:customStyle="1" w:styleId="Znakiprzypiswdolnych">
    <w:name w:val="Znaki przypisów dolnych"/>
    <w:rPr>
      <w:vertAlign w:val="superscript"/>
    </w:rPr>
  </w:style>
  <w:style w:type="character" w:customStyle="1" w:styleId="Odwoanieprzypisudolnego1">
    <w:name w:val="Odwołanie przypisu dolnego1"/>
    <w:rPr>
      <w:vertAlign w:val="superscript"/>
    </w:rPr>
  </w:style>
  <w:style w:type="character" w:customStyle="1" w:styleId="prog-disc-icn">
    <w:name w:val="prog-disc-icn"/>
    <w:basedOn w:val="Domylnaczcionkaakapitu1"/>
  </w:style>
  <w:style w:type="character" w:customStyle="1" w:styleId="delimitor">
    <w:name w:val="delimitor"/>
    <w:basedOn w:val="Domylnaczcionkaakapitu1"/>
  </w:style>
  <w:style w:type="character" w:customStyle="1" w:styleId="Tytu1">
    <w:name w:val="Tytuł1"/>
    <w:basedOn w:val="Domylnaczcionkaakapitu1"/>
  </w:style>
  <w:style w:type="character" w:customStyle="1" w:styleId="descr">
    <w:name w:val="descr"/>
    <w:basedOn w:val="Domylnaczcionkaakapitu1"/>
  </w:style>
  <w:style w:type="character" w:customStyle="1" w:styleId="bgheading20">
    <w:name w:val="bgheading20"/>
    <w:rPr>
      <w:vanish w:val="0"/>
      <w:shd w:val="clear" w:color="auto" w:fill="auto"/>
    </w:rPr>
  </w:style>
  <w:style w:type="character" w:styleId="Uwydatnienie">
    <w:name w:val="Emphasis"/>
    <w:qFormat/>
    <w:rPr>
      <w:i/>
      <w:iCs/>
    </w:rPr>
  </w:style>
  <w:style w:type="character" w:customStyle="1" w:styleId="Odwoanieprzypisudolnego2">
    <w:name w:val="Odwołanie przypisu dolnego2"/>
    <w:rPr>
      <w:vertAlign w:val="superscript"/>
    </w:rPr>
  </w:style>
  <w:style w:type="character" w:customStyle="1" w:styleId="right2">
    <w:name w:val="right2"/>
    <w:basedOn w:val="Domylnaczcionkaakapitu1"/>
  </w:style>
  <w:style w:type="character" w:customStyle="1" w:styleId="TekstpodstawowywcityZnak1">
    <w:name w:val="Tekst podstawowy wcięty Znak1"/>
    <w:rPr>
      <w:rFonts w:ascii="Arial" w:hAnsi="Arial" w:cs="Arial"/>
      <w:sz w:val="24"/>
      <w:szCs w:val="24"/>
    </w:rPr>
  </w:style>
  <w:style w:type="character" w:customStyle="1" w:styleId="Tekstpodstawowywcity3Znak1">
    <w:name w:val="Tekst podstawowy wcięty 3 Znak1"/>
    <w:rPr>
      <w:rFonts w:ascii="Arial" w:hAnsi="Arial" w:cs="Arial"/>
      <w:sz w:val="16"/>
      <w:szCs w:val="16"/>
    </w:rPr>
  </w:style>
  <w:style w:type="character" w:customStyle="1" w:styleId="TekstprzypisudolnegoZnak1">
    <w:name w:val="Tekst przypisu dolnego Znak1"/>
    <w:uiPriority w:val="99"/>
    <w:rPr>
      <w:sz w:val="22"/>
      <w:szCs w:val="22"/>
      <w:lang w:val="en-US"/>
    </w:rPr>
  </w:style>
  <w:style w:type="character" w:customStyle="1" w:styleId="Heading1Char">
    <w:name w:val="Heading 1 Char"/>
    <w:rPr>
      <w:rFonts w:ascii="Times New Roman" w:hAnsi="Times New Roman" w:cs="Times New Roman"/>
      <w:b/>
      <w:kern w:val="2"/>
      <w:sz w:val="32"/>
      <w:lang w:val="en-US"/>
    </w:rPr>
  </w:style>
  <w:style w:type="character" w:customStyle="1" w:styleId="FooterChar">
    <w:name w:val="Footer Char"/>
    <w:rPr>
      <w:sz w:val="22"/>
      <w:lang w:val="en-US"/>
    </w:rPr>
  </w:style>
  <w:style w:type="character" w:customStyle="1" w:styleId="TekstdymkaZnak1">
    <w:name w:val="Tekst dymka Znak1"/>
    <w:rPr>
      <w:rFonts w:ascii="Tahoma" w:hAnsi="Tahoma" w:cs="Tahoma"/>
      <w:sz w:val="16"/>
      <w:szCs w:val="16"/>
      <w:lang w:val="pl-PL" w:bidi="ar-SA"/>
    </w:rPr>
  </w:style>
  <w:style w:type="character" w:customStyle="1" w:styleId="CommentTextChar">
    <w:name w:val="Comment Text Char"/>
    <w:rPr>
      <w:rFonts w:cs="Times New Roman"/>
      <w:lang w:val="en-US"/>
    </w:rPr>
  </w:style>
  <w:style w:type="character" w:customStyle="1" w:styleId="CommentSubjectChar">
    <w:name w:val="Comment Subject Char"/>
    <w:rPr>
      <w:rFonts w:cs="Times New Roman"/>
      <w:b/>
      <w:bCs/>
      <w:lang w:val="en-US"/>
    </w:rPr>
  </w:style>
  <w:style w:type="character" w:customStyle="1" w:styleId="Nagwek1Znak">
    <w:name w:val="Nagłówek 1 Znak"/>
    <w:rPr>
      <w:rFonts w:ascii="Cambria" w:eastAsia="Times New Roman" w:hAnsi="Cambria" w:cs="Times New Roman"/>
      <w:b/>
      <w:bCs/>
      <w:kern w:val="2"/>
      <w:sz w:val="32"/>
      <w:szCs w:val="32"/>
    </w:rPr>
  </w:style>
  <w:style w:type="character" w:customStyle="1" w:styleId="Nagwek2Znak">
    <w:name w:val="Nagłówek 2 Znak"/>
    <w:rPr>
      <w:rFonts w:ascii="Arial" w:hAnsi="Arial" w:cs="Arial"/>
      <w:b/>
      <w:bCs/>
      <w:i/>
      <w:iCs/>
      <w:sz w:val="28"/>
      <w:szCs w:val="28"/>
      <w:lang w:val="pl-PL" w:bidi="ar-SA"/>
    </w:rPr>
  </w:style>
  <w:style w:type="character" w:customStyle="1" w:styleId="Nagwek3Znak">
    <w:name w:val="Nagłówek 3 Znak"/>
    <w:rPr>
      <w:b/>
      <w:bCs/>
      <w:sz w:val="24"/>
      <w:szCs w:val="24"/>
      <w:lang w:val="en-US" w:bidi="ar-SA"/>
    </w:rPr>
  </w:style>
  <w:style w:type="character" w:customStyle="1" w:styleId="Nagwek4Znak">
    <w:name w:val="Nagłówek 4 Znak"/>
    <w:rPr>
      <w:b/>
      <w:bCs/>
      <w:sz w:val="28"/>
      <w:szCs w:val="28"/>
      <w:lang w:val="pl-PL" w:bidi="ar-SA"/>
    </w:rPr>
  </w:style>
  <w:style w:type="character" w:customStyle="1" w:styleId="Nagwek5Znak">
    <w:name w:val="Nagłówek 5 Znak"/>
    <w:rPr>
      <w:rFonts w:ascii="Arial" w:hAnsi="Arial" w:cs="Arial"/>
      <w:b/>
      <w:bCs/>
      <w:i/>
      <w:iCs/>
      <w:sz w:val="26"/>
      <w:szCs w:val="26"/>
      <w:lang w:val="pl-PL" w:bidi="ar-SA"/>
    </w:rPr>
  </w:style>
  <w:style w:type="character" w:customStyle="1" w:styleId="Nagwek6Znak">
    <w:name w:val="Nagłówek 6 Znak"/>
    <w:rPr>
      <w:b/>
      <w:bCs/>
      <w:sz w:val="22"/>
      <w:szCs w:val="22"/>
      <w:lang w:val="pl-PL" w:bidi="ar-SA"/>
    </w:rPr>
  </w:style>
  <w:style w:type="character" w:customStyle="1" w:styleId="Nagwek7Znak">
    <w:name w:val="Nagłówek 7 Znak"/>
    <w:rPr>
      <w:sz w:val="24"/>
      <w:szCs w:val="24"/>
      <w:lang w:val="pl-PL" w:bidi="ar-SA"/>
    </w:rPr>
  </w:style>
  <w:style w:type="character" w:customStyle="1" w:styleId="Nagwek8Znak">
    <w:name w:val="Nagłówek 8 Znak"/>
    <w:rPr>
      <w:i/>
      <w:iCs/>
      <w:sz w:val="24"/>
      <w:szCs w:val="24"/>
      <w:lang w:val="pl-PL" w:bidi="ar-SA"/>
    </w:rPr>
  </w:style>
  <w:style w:type="character" w:customStyle="1" w:styleId="Nagwek9Znak">
    <w:name w:val="Nagłówek 9 Znak"/>
    <w:rPr>
      <w:rFonts w:ascii="Arial" w:hAnsi="Arial" w:cs="Arial"/>
      <w:sz w:val="22"/>
      <w:szCs w:val="22"/>
      <w:lang w:val="pl-PL" w:bidi="ar-SA"/>
    </w:rPr>
  </w:style>
  <w:style w:type="character" w:customStyle="1" w:styleId="TekstpodstawowyZnak">
    <w:name w:val="Tekst podstawowy Znak"/>
    <w:rPr>
      <w:rFonts w:ascii="Times New Roman" w:hAnsi="Times New Roman" w:cs="Times New Roman"/>
      <w:sz w:val="24"/>
      <w:szCs w:val="24"/>
    </w:rPr>
  </w:style>
  <w:style w:type="character" w:customStyle="1" w:styleId="NagwekZnak">
    <w:name w:val="Nagłówek Znak"/>
    <w:rPr>
      <w:rFonts w:ascii="Times New Roman" w:hAnsi="Times New Roman" w:cs="Times New Roman"/>
      <w:sz w:val="24"/>
      <w:szCs w:val="24"/>
    </w:rPr>
  </w:style>
  <w:style w:type="character" w:customStyle="1" w:styleId="StopkaZnak">
    <w:name w:val="Stopka Znak"/>
    <w:rPr>
      <w:rFonts w:ascii="Times New Roman" w:hAnsi="Times New Roman" w:cs="Times New Roman"/>
      <w:sz w:val="24"/>
      <w:szCs w:val="24"/>
    </w:rPr>
  </w:style>
  <w:style w:type="character" w:customStyle="1" w:styleId="TekstpodstawowywcityZnak">
    <w:name w:val="Tekst podstawowy wcięty Znak"/>
    <w:rPr>
      <w:rFonts w:ascii="Arial" w:hAnsi="Arial" w:cs="Times New Roman"/>
      <w:sz w:val="20"/>
      <w:szCs w:val="20"/>
      <w:lang w:val="x-none"/>
    </w:rPr>
  </w:style>
  <w:style w:type="character" w:customStyle="1" w:styleId="TekstdymkaZnak">
    <w:name w:val="Tekst dymka Znak"/>
    <w:rPr>
      <w:rFonts w:ascii="Tahoma" w:hAnsi="Tahoma" w:cs="Times New Roman"/>
      <w:sz w:val="16"/>
      <w:szCs w:val="16"/>
      <w:lang w:val="x-none"/>
    </w:rPr>
  </w:style>
  <w:style w:type="character" w:customStyle="1" w:styleId="TytuZnak">
    <w:name w:val="Tytuł Znak"/>
    <w:link w:val="Tytu"/>
    <w:rPr>
      <w:b/>
      <w:bCs/>
      <w:sz w:val="24"/>
      <w:szCs w:val="24"/>
      <w:lang w:val="pl-PL" w:bidi="ar-SA"/>
    </w:rPr>
  </w:style>
  <w:style w:type="character" w:customStyle="1" w:styleId="Tekstpodstawowy3Znak">
    <w:name w:val="Tekst podstawowy 3 Znak"/>
    <w:rPr>
      <w:rFonts w:ascii="Arial" w:hAnsi="Arial" w:cs="Arial"/>
      <w:sz w:val="16"/>
      <w:szCs w:val="16"/>
      <w:lang w:val="pl-PL" w:bidi="ar-SA"/>
    </w:rPr>
  </w:style>
  <w:style w:type="character" w:customStyle="1" w:styleId="Tekstpodstawowy2Znak">
    <w:name w:val="Tekst podstawowy 2 Znak"/>
    <w:rPr>
      <w:rFonts w:ascii="Arial" w:hAnsi="Arial" w:cs="Arial"/>
      <w:sz w:val="22"/>
      <w:szCs w:val="22"/>
      <w:lang w:val="pl-PL" w:bidi="ar-SA"/>
    </w:rPr>
  </w:style>
  <w:style w:type="character" w:customStyle="1" w:styleId="PodtytuZnak">
    <w:name w:val="Podtytuł Znak"/>
    <w:rPr>
      <w:sz w:val="24"/>
      <w:szCs w:val="24"/>
      <w:lang w:val="pl-PL" w:bidi="ar-SA"/>
    </w:rPr>
  </w:style>
  <w:style w:type="character" w:customStyle="1" w:styleId="TekstprzypisukocowegoZnak">
    <w:name w:val="Tekst przypisu końcowego Znak"/>
    <w:rPr>
      <w:rFonts w:ascii="Arial" w:hAnsi="Arial" w:cs="Arial"/>
      <w:lang w:val="pl-PL" w:bidi="ar-SA"/>
    </w:rPr>
  </w:style>
  <w:style w:type="character" w:customStyle="1" w:styleId="Tekstpodstawowywcity3Znak">
    <w:name w:val="Tekst podstawowy wcięty 3 Znak"/>
    <w:rPr>
      <w:rFonts w:ascii="Arial" w:hAnsi="Arial" w:cs="Times New Roman"/>
      <w:sz w:val="16"/>
      <w:szCs w:val="16"/>
      <w:lang w:val="x-none"/>
    </w:rPr>
  </w:style>
  <w:style w:type="character" w:customStyle="1" w:styleId="Tekstpodstawowywcity2Znak">
    <w:name w:val="Tekst podstawowy wcięty 2 Znak"/>
    <w:rPr>
      <w:rFonts w:ascii="Arial" w:hAnsi="Arial" w:cs="Arial"/>
      <w:sz w:val="24"/>
      <w:szCs w:val="24"/>
      <w:lang w:val="pl-PL" w:bidi="ar-SA"/>
    </w:rPr>
  </w:style>
  <w:style w:type="character" w:customStyle="1" w:styleId="HTML-wstpniesformatowanyZnak">
    <w:name w:val="HTML - wstępnie sformatowany Znak"/>
    <w:uiPriority w:val="99"/>
    <w:rPr>
      <w:rFonts w:ascii="Courier New" w:hAnsi="Courier New" w:cs="Courier New"/>
      <w:lang w:val="pl-PL" w:bidi="ar-SA"/>
    </w:rPr>
  </w:style>
  <w:style w:type="character" w:customStyle="1" w:styleId="tekst">
    <w:name w:val="tekst"/>
  </w:style>
  <w:style w:type="character" w:customStyle="1" w:styleId="productshowdesc1">
    <w:name w:val="product_show_desc1"/>
    <w:rPr>
      <w:sz w:val="15"/>
    </w:rPr>
  </w:style>
  <w:style w:type="character" w:customStyle="1" w:styleId="ZagicieodgryformularzaZnak">
    <w:name w:val="Zagięcie od góry formularza Znak"/>
    <w:rPr>
      <w:rFonts w:ascii="Arial" w:hAnsi="Arial" w:cs="Arial"/>
      <w:vanish/>
      <w:sz w:val="16"/>
      <w:szCs w:val="16"/>
      <w:lang w:val="pl-PL" w:bidi="ar-SA"/>
    </w:rPr>
  </w:style>
  <w:style w:type="character" w:customStyle="1" w:styleId="ZagicieoddouformularzaZnak">
    <w:name w:val="Zagięcie od dołu formularza Znak"/>
    <w:rPr>
      <w:rFonts w:ascii="Arial" w:hAnsi="Arial" w:cs="Arial"/>
      <w:vanish/>
      <w:sz w:val="16"/>
      <w:szCs w:val="16"/>
      <w:lang w:val="pl-PL" w:bidi="ar-SA"/>
    </w:rPr>
  </w:style>
  <w:style w:type="character" w:customStyle="1" w:styleId="themebody">
    <w:name w:val="themebody"/>
  </w:style>
  <w:style w:type="character" w:customStyle="1" w:styleId="FontStyle37">
    <w:name w:val="Font Style37"/>
    <w:rPr>
      <w:rFonts w:ascii="Times New Roman" w:hAnsi="Times New Roman" w:cs="Times New Roman"/>
      <w:sz w:val="22"/>
    </w:rPr>
  </w:style>
  <w:style w:type="character" w:customStyle="1" w:styleId="FontStyle36">
    <w:name w:val="Font Style36"/>
    <w:rPr>
      <w:rFonts w:ascii="Times New Roman" w:hAnsi="Times New Roman" w:cs="Times New Roman"/>
      <w:b/>
      <w:sz w:val="22"/>
    </w:rPr>
  </w:style>
  <w:style w:type="character" w:customStyle="1" w:styleId="yes1">
    <w:name w:val="yes1"/>
    <w:rPr>
      <w:vanish/>
      <w:shd w:val="clear" w:color="auto" w:fill="auto"/>
    </w:rPr>
  </w:style>
  <w:style w:type="character" w:customStyle="1" w:styleId="ZnakZnak">
    <w:name w:val="Znak Znak"/>
    <w:rPr>
      <w:rFonts w:ascii="Arial" w:hAnsi="Arial" w:cs="Arial"/>
      <w:sz w:val="24"/>
      <w:lang w:val="pl-PL"/>
    </w:rPr>
  </w:style>
  <w:style w:type="character" w:customStyle="1" w:styleId="olttablecontentcfg">
    <w:name w:val="olt_table_content_cfg"/>
  </w:style>
  <w:style w:type="character" w:customStyle="1" w:styleId="techval">
    <w:name w:val="tech_val"/>
  </w:style>
  <w:style w:type="character" w:customStyle="1" w:styleId="ZnakZnak1">
    <w:name w:val="Znak Znak1"/>
    <w:rPr>
      <w:sz w:val="22"/>
      <w:lang w:val="en-US"/>
    </w:rPr>
  </w:style>
  <w:style w:type="character" w:customStyle="1" w:styleId="prodhd1">
    <w:name w:val="prodhd1"/>
    <w:rPr>
      <w:color w:val="15223B"/>
      <w:sz w:val="29"/>
    </w:rPr>
  </w:style>
  <w:style w:type="character" w:customStyle="1" w:styleId="st1">
    <w:name w:val="st1"/>
  </w:style>
  <w:style w:type="character" w:customStyle="1" w:styleId="TekstkomentarzaZnak">
    <w:name w:val="Tekst komentarza Znak"/>
    <w:rPr>
      <w:rFonts w:ascii="Arial" w:hAnsi="Arial" w:cs="Times New Roman"/>
      <w:sz w:val="20"/>
      <w:szCs w:val="20"/>
      <w:lang w:val="x-none"/>
    </w:rPr>
  </w:style>
  <w:style w:type="character" w:customStyle="1" w:styleId="TematkomentarzaZnak">
    <w:name w:val="Temat komentarza Znak"/>
    <w:rPr>
      <w:rFonts w:ascii="Arial" w:hAnsi="Arial" w:cs="Times New Roman"/>
      <w:b/>
      <w:bCs/>
      <w:sz w:val="20"/>
      <w:szCs w:val="20"/>
      <w:lang w:val="x-none"/>
    </w:rPr>
  </w:style>
  <w:style w:type="character" w:customStyle="1" w:styleId="tooltipnompb">
    <w:name w:val="tooltip nompb"/>
  </w:style>
  <w:style w:type="character" w:customStyle="1" w:styleId="ver8b">
    <w:name w:val="ver8b"/>
  </w:style>
  <w:style w:type="character" w:customStyle="1" w:styleId="ZwykytekstZnak">
    <w:name w:val="Zwykły tekst Znak"/>
    <w:rPr>
      <w:rFonts w:ascii="Consolas" w:hAnsi="Consolas" w:cs="Consolas"/>
      <w:sz w:val="21"/>
      <w:szCs w:val="21"/>
      <w:lang w:val="pl-PL" w:bidi="ar-SA"/>
    </w:rPr>
  </w:style>
  <w:style w:type="character" w:customStyle="1" w:styleId="paraintropara">
    <w:name w:val="para_intropara"/>
  </w:style>
  <w:style w:type="character" w:styleId="UyteHipercze">
    <w:name w:val="FollowedHyperlink"/>
    <w:rPr>
      <w:rFonts w:cs="Times New Roman"/>
      <w:color w:val="800080"/>
      <w:u w:val="single"/>
    </w:rPr>
  </w:style>
  <w:style w:type="character" w:customStyle="1" w:styleId="TekstprzypisudolnegoZnak">
    <w:name w:val="Tekst przypisu dolnego Znak"/>
    <w:uiPriority w:val="99"/>
    <w:rPr>
      <w:rFonts w:ascii="Arial" w:hAnsi="Arial" w:cs="Times New Roman"/>
      <w:sz w:val="20"/>
      <w:szCs w:val="20"/>
    </w:rPr>
  </w:style>
  <w:style w:type="character" w:customStyle="1" w:styleId="Heading2Char">
    <w:name w:val="Heading 2 Char"/>
    <w:rPr>
      <w:rFonts w:ascii="Arial" w:hAnsi="Arial" w:cs="Arial"/>
      <w:b/>
      <w:i/>
      <w:sz w:val="28"/>
      <w:lang w:val="x-none"/>
    </w:rPr>
  </w:style>
  <w:style w:type="character" w:customStyle="1" w:styleId="Heading3Char">
    <w:name w:val="Heading 3 Char"/>
    <w:rPr>
      <w:rFonts w:eastAsia="Times New Roman"/>
      <w:b/>
      <w:sz w:val="20"/>
      <w:lang w:val="en-US"/>
    </w:rPr>
  </w:style>
  <w:style w:type="character" w:customStyle="1" w:styleId="Heading4Char">
    <w:name w:val="Heading 4 Char"/>
    <w:rPr>
      <w:rFonts w:eastAsia="Times New Roman"/>
      <w:b/>
      <w:sz w:val="28"/>
      <w:lang w:val="x-none"/>
    </w:rPr>
  </w:style>
  <w:style w:type="character" w:customStyle="1" w:styleId="Heading5Char">
    <w:name w:val="Heading 5 Char"/>
    <w:rPr>
      <w:rFonts w:ascii="Arial" w:hAnsi="Arial" w:cs="Arial"/>
      <w:b/>
      <w:i/>
      <w:sz w:val="26"/>
      <w:lang w:val="x-none"/>
    </w:rPr>
  </w:style>
  <w:style w:type="character" w:customStyle="1" w:styleId="Heading6Char">
    <w:name w:val="Heading 6 Char"/>
    <w:rPr>
      <w:rFonts w:eastAsia="Times New Roman"/>
      <w:b/>
      <w:sz w:val="22"/>
      <w:lang w:val="x-none"/>
    </w:rPr>
  </w:style>
  <w:style w:type="character" w:customStyle="1" w:styleId="Heading7Char">
    <w:name w:val="Heading 7 Char"/>
    <w:rPr>
      <w:rFonts w:eastAsia="Times New Roman"/>
      <w:sz w:val="24"/>
      <w:lang w:val="x-none"/>
    </w:rPr>
  </w:style>
  <w:style w:type="character" w:customStyle="1" w:styleId="Heading8Char">
    <w:name w:val="Heading 8 Char"/>
    <w:rPr>
      <w:rFonts w:eastAsia="Times New Roman"/>
      <w:i/>
      <w:sz w:val="24"/>
      <w:lang w:val="x-none"/>
    </w:rPr>
  </w:style>
  <w:style w:type="character" w:customStyle="1" w:styleId="Heading9Char">
    <w:name w:val="Heading 9 Char"/>
    <w:rPr>
      <w:rFonts w:ascii="Arial" w:hAnsi="Arial" w:cs="Arial"/>
      <w:sz w:val="22"/>
      <w:lang w:val="x-none"/>
    </w:rPr>
  </w:style>
  <w:style w:type="character" w:customStyle="1" w:styleId="BodyTextChar">
    <w:name w:val="Body Text Char"/>
    <w:rPr>
      <w:rFonts w:ascii="Arial" w:hAnsi="Arial" w:cs="Arial"/>
      <w:sz w:val="20"/>
      <w:lang w:val="x-none"/>
    </w:rPr>
  </w:style>
  <w:style w:type="character" w:customStyle="1" w:styleId="BodyTextIndentChar">
    <w:name w:val="Body Text Indent Char"/>
    <w:rPr>
      <w:rFonts w:ascii="Arial" w:hAnsi="Arial" w:cs="Arial"/>
      <w:sz w:val="20"/>
      <w:lang w:val="x-none"/>
    </w:rPr>
  </w:style>
  <w:style w:type="character" w:customStyle="1" w:styleId="BalloonTextChar">
    <w:name w:val="Balloon Text Char"/>
    <w:rPr>
      <w:rFonts w:ascii="Tahoma" w:hAnsi="Tahoma" w:cs="Tahoma"/>
      <w:sz w:val="16"/>
      <w:lang w:val="x-none"/>
    </w:rPr>
  </w:style>
  <w:style w:type="character" w:customStyle="1" w:styleId="TitleChar">
    <w:name w:val="Title Char"/>
    <w:rPr>
      <w:rFonts w:eastAsia="Times New Roman"/>
      <w:b/>
      <w:sz w:val="24"/>
      <w:lang w:val="x-none"/>
    </w:rPr>
  </w:style>
  <w:style w:type="character" w:customStyle="1" w:styleId="BodyText3Char">
    <w:name w:val="Body Text 3 Char"/>
    <w:rPr>
      <w:rFonts w:ascii="Arial" w:hAnsi="Arial" w:cs="Arial"/>
      <w:sz w:val="16"/>
      <w:lang w:val="x-none"/>
    </w:rPr>
  </w:style>
  <w:style w:type="character" w:customStyle="1" w:styleId="BodyText2Char">
    <w:name w:val="Body Text 2 Char"/>
    <w:rPr>
      <w:rFonts w:ascii="Arial" w:hAnsi="Arial" w:cs="Arial"/>
      <w:sz w:val="20"/>
      <w:lang w:val="x-none"/>
    </w:rPr>
  </w:style>
  <w:style w:type="character" w:customStyle="1" w:styleId="SubtitleChar">
    <w:name w:val="Subtitle Char"/>
    <w:rPr>
      <w:rFonts w:eastAsia="Times New Roman"/>
      <w:sz w:val="24"/>
      <w:lang w:val="x-none"/>
    </w:rPr>
  </w:style>
  <w:style w:type="character" w:customStyle="1" w:styleId="EndnoteTextChar">
    <w:name w:val="Endnote Text Char"/>
    <w:rPr>
      <w:rFonts w:ascii="Arial" w:hAnsi="Arial" w:cs="Arial"/>
      <w:sz w:val="20"/>
      <w:lang w:val="x-none"/>
    </w:rPr>
  </w:style>
  <w:style w:type="character" w:customStyle="1" w:styleId="BodyTextIndent3Char">
    <w:name w:val="Body Text Indent 3 Char"/>
    <w:rPr>
      <w:rFonts w:ascii="Arial" w:hAnsi="Arial" w:cs="Arial"/>
      <w:sz w:val="16"/>
      <w:lang w:val="x-none"/>
    </w:rPr>
  </w:style>
  <w:style w:type="character" w:customStyle="1" w:styleId="BodyTextIndent2Char">
    <w:name w:val="Body Text Indent 2 Char"/>
    <w:rPr>
      <w:rFonts w:ascii="Arial" w:hAnsi="Arial" w:cs="Arial"/>
      <w:sz w:val="20"/>
      <w:lang w:val="x-none"/>
    </w:rPr>
  </w:style>
  <w:style w:type="character" w:customStyle="1" w:styleId="PlainTextChar">
    <w:name w:val="Plain Text Char"/>
    <w:rPr>
      <w:rFonts w:ascii="Consolas" w:hAnsi="Consolas" w:cs="Consolas"/>
      <w:sz w:val="21"/>
      <w:lang w:val="x-none"/>
    </w:rPr>
  </w:style>
  <w:style w:type="character" w:customStyle="1" w:styleId="tabulatory">
    <w:name w:val="tabulatory"/>
  </w:style>
  <w:style w:type="character" w:customStyle="1" w:styleId="luchili">
    <w:name w:val="luc_hili"/>
  </w:style>
  <w:style w:type="character" w:customStyle="1" w:styleId="ZnakZnak23">
    <w:name w:val="Znak Znak23"/>
    <w:rPr>
      <w:rFonts w:ascii="Calibri" w:hAnsi="Calibri" w:cs="Times New Roman"/>
      <w:b/>
      <w:bCs/>
      <w:sz w:val="28"/>
      <w:szCs w:val="28"/>
    </w:rPr>
  </w:style>
  <w:style w:type="character" w:customStyle="1" w:styleId="normaltextrun">
    <w:name w:val="normaltextrun"/>
    <w:rPr>
      <w:rFonts w:cs="Times New Roman"/>
    </w:rPr>
  </w:style>
  <w:style w:type="character" w:customStyle="1" w:styleId="facultygray-text">
    <w:name w:val="faculty__gray-text"/>
    <w:basedOn w:val="Domylnaczcionkaakapitu1"/>
  </w:style>
  <w:style w:type="character" w:customStyle="1" w:styleId="ListParagraphChar">
    <w:name w:val="List Paragraph Char"/>
    <w:rPr>
      <w:rFonts w:ascii="Calibri" w:hAnsi="Calibri" w:cs="Calibri"/>
      <w:sz w:val="22"/>
      <w:szCs w:val="22"/>
    </w:rPr>
  </w:style>
  <w:style w:type="character" w:styleId="Odwoanieprzypisudolnego">
    <w:name w:val="footnote reference"/>
    <w:uiPriority w:val="99"/>
    <w:rPr>
      <w:vertAlign w:val="superscript"/>
    </w:rPr>
  </w:style>
  <w:style w:type="character" w:styleId="Odwoanieprzypisukocowego">
    <w:name w:val="endnote reference"/>
    <w:rPr>
      <w:vertAlign w:val="superscript"/>
    </w:rPr>
  </w:style>
  <w:style w:type="paragraph" w:customStyle="1" w:styleId="Nagwek10">
    <w:name w:val="Nagłówek1"/>
    <w:basedOn w:val="Normalny"/>
    <w:next w:val="Tekstpodstawowy"/>
    <w:pPr>
      <w:widowControl/>
      <w:suppressAutoHyphens w:val="0"/>
    </w:pPr>
    <w:rPr>
      <w:b/>
      <w:bCs/>
    </w:rPr>
  </w:style>
  <w:style w:type="paragraph" w:styleId="Tekstpodstawowy">
    <w:name w:val="Body Text"/>
    <w:basedOn w:val="Normalny"/>
    <w:pPr>
      <w:widowControl/>
      <w:suppressAutoHyphens w:val="0"/>
      <w:spacing w:line="360" w:lineRule="auto"/>
      <w:jc w:val="both"/>
    </w:pPr>
    <w:rPr>
      <w:rFonts w:ascii="Arial" w:hAnsi="Arial" w:cs="Arial"/>
    </w:r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rPr>
  </w:style>
  <w:style w:type="paragraph" w:customStyle="1" w:styleId="Indeks">
    <w:name w:val="Indeks"/>
    <w:basedOn w:val="Normalny"/>
    <w:pPr>
      <w:suppressLineNumbers/>
    </w:pPr>
    <w:rPr>
      <w:rFonts w:cs="Lohit Devanagari"/>
    </w:rPr>
  </w:style>
  <w:style w:type="paragraph" w:styleId="Stopka">
    <w:name w:val="footer"/>
    <w:basedOn w:val="Normalny"/>
    <w:pPr>
      <w:widowControl/>
      <w:tabs>
        <w:tab w:val="center" w:pos="4536"/>
        <w:tab w:val="right" w:pos="9072"/>
      </w:tabs>
      <w:suppressAutoHyphens w:val="0"/>
      <w:spacing w:line="360" w:lineRule="auto"/>
      <w:jc w:val="left"/>
    </w:pPr>
    <w:rPr>
      <w:rFonts w:ascii="Arial" w:hAnsi="Arial" w:cs="Arial"/>
    </w:rPr>
  </w:style>
  <w:style w:type="paragraph" w:customStyle="1" w:styleId="ust">
    <w:name w:val="ust"/>
    <w:pPr>
      <w:suppressAutoHyphens/>
      <w:spacing w:before="60" w:after="60"/>
      <w:ind w:left="426" w:hanging="284"/>
      <w:jc w:val="both"/>
    </w:pPr>
    <w:rPr>
      <w:sz w:val="24"/>
      <w:szCs w:val="24"/>
      <w:lang w:eastAsia="zh-CN"/>
    </w:rPr>
  </w:style>
  <w:style w:type="paragraph" w:styleId="Nagwek">
    <w:name w:val="header"/>
    <w:basedOn w:val="Normalny"/>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paragraph" w:styleId="Tekstdymka">
    <w:name w:val="Balloon Text"/>
    <w:basedOn w:val="Normalny"/>
    <w:pPr>
      <w:widowControl/>
      <w:suppressAutoHyphens w:val="0"/>
      <w:spacing w:line="360" w:lineRule="auto"/>
      <w:jc w:val="left"/>
    </w:pPr>
    <w:rPr>
      <w:rFonts w:ascii="Tahoma" w:hAnsi="Tahoma" w:cs="Tahoma"/>
      <w:sz w:val="16"/>
      <w:szCs w:val="16"/>
    </w:rPr>
  </w:style>
  <w:style w:type="paragraph" w:customStyle="1" w:styleId="Tekstpodstawowy32">
    <w:name w:val="Tekst podstawowy 32"/>
    <w:basedOn w:val="Normalny"/>
    <w:pPr>
      <w:widowControl/>
      <w:suppressAutoHyphens w:val="0"/>
      <w:spacing w:after="120" w:line="360" w:lineRule="auto"/>
      <w:jc w:val="left"/>
    </w:pPr>
    <w:rPr>
      <w:rFonts w:ascii="Arial" w:hAnsi="Arial" w:cs="Arial"/>
      <w:sz w:val="16"/>
      <w:szCs w:val="16"/>
    </w:rPr>
  </w:style>
  <w:style w:type="paragraph" w:customStyle="1" w:styleId="Tekstpodstawowy22">
    <w:name w:val="Tekst podstawowy 22"/>
    <w:basedOn w:val="Normalny"/>
    <w:pPr>
      <w:suppressAutoHyphens w:val="0"/>
      <w:jc w:val="both"/>
    </w:pPr>
    <w:rPr>
      <w:rFonts w:ascii="Arial" w:hAnsi="Arial" w:cs="Arial"/>
      <w:sz w:val="22"/>
      <w:szCs w:val="22"/>
    </w:rPr>
  </w:style>
  <w:style w:type="paragraph" w:customStyle="1" w:styleId="Nagwekwykazurde1">
    <w:name w:val="Nagłówek wykazu źródeł1"/>
    <w:basedOn w:val="Normalny"/>
    <w:next w:val="Normalny"/>
    <w:pPr>
      <w:widowControl/>
      <w:suppressAutoHyphens w:val="0"/>
      <w:spacing w:before="120"/>
      <w:jc w:val="both"/>
    </w:pPr>
    <w:rPr>
      <w:rFonts w:ascii="Arial" w:hAnsi="Arial" w:cs="Arial"/>
      <w:b/>
      <w:bCs/>
    </w:rPr>
  </w:style>
  <w:style w:type="paragraph" w:styleId="Podtytu">
    <w:name w:val="Subtitle"/>
    <w:basedOn w:val="Normalny"/>
    <w:next w:val="Tekstpodstawowy"/>
    <w:qFormat/>
    <w:pPr>
      <w:widowControl/>
      <w:suppressAutoHyphens w:val="0"/>
      <w:spacing w:before="280" w:after="280"/>
      <w:jc w:val="left"/>
    </w:pPr>
  </w:style>
  <w:style w:type="paragraph" w:styleId="Tekstprzypisukocowego">
    <w:name w:val="endnote text"/>
    <w:basedOn w:val="Normalny"/>
    <w:pPr>
      <w:widowControl/>
      <w:suppressAutoHyphens w:val="0"/>
      <w:spacing w:line="360" w:lineRule="auto"/>
      <w:jc w:val="left"/>
    </w:pPr>
    <w:rPr>
      <w:rFonts w:ascii="Arial" w:hAnsi="Arial" w:cs="Arial"/>
      <w:sz w:val="20"/>
      <w:szCs w:val="20"/>
    </w:rPr>
  </w:style>
  <w:style w:type="paragraph" w:customStyle="1" w:styleId="Tekstpodstawowywcity31">
    <w:name w:val="Tekst podstawowy wcięty 31"/>
    <w:basedOn w:val="Normalny"/>
    <w:pPr>
      <w:widowControl/>
      <w:suppressAutoHyphens w:val="0"/>
      <w:spacing w:after="120" w:line="360" w:lineRule="auto"/>
      <w:ind w:left="283"/>
      <w:jc w:val="left"/>
    </w:pPr>
    <w:rPr>
      <w:rFonts w:ascii="Arial" w:hAnsi="Arial" w:cs="Arial"/>
      <w:sz w:val="16"/>
      <w:szCs w:val="16"/>
    </w:rPr>
  </w:style>
  <w:style w:type="paragraph" w:customStyle="1" w:styleId="Tekstpodstawowywcity21">
    <w:name w:val="Tekst podstawowy wcięty 21"/>
    <w:basedOn w:val="Normalny"/>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280" w:after="280"/>
      <w:jc w:val="left"/>
    </w:pPr>
  </w:style>
  <w:style w:type="paragraph" w:customStyle="1" w:styleId="listanawias">
    <w:name w:val="listanawias"/>
    <w:basedOn w:val="Normalny"/>
    <w:pPr>
      <w:widowControl/>
      <w:suppressAutoHyphens w:val="0"/>
      <w:spacing w:before="280" w:after="280"/>
      <w:jc w:val="left"/>
    </w:pPr>
  </w:style>
  <w:style w:type="paragraph" w:styleId="Spistreci1">
    <w:name w:val="toc 1"/>
    <w:basedOn w:val="Normalny"/>
    <w:next w:val="Normalny"/>
    <w:pPr>
      <w:widowControl/>
      <w:numPr>
        <w:numId w:val="16"/>
      </w:numPr>
      <w:suppressAutoHyphens w:val="0"/>
      <w:jc w:val="both"/>
    </w:pPr>
    <w:rPr>
      <w:rFonts w:eastAsia="MS Mincho"/>
      <w:lang w:eastAsia="pl-PL"/>
    </w:rPr>
  </w:style>
  <w:style w:type="paragraph" w:customStyle="1" w:styleId="Kolorowalistaakcent11">
    <w:name w:val="Kolorowa lista — akcent 11"/>
    <w:basedOn w:val="Normalny"/>
    <w:pPr>
      <w:widowControl/>
      <w:suppressAutoHyphens w:val="0"/>
      <w:spacing w:after="200" w:line="276" w:lineRule="auto"/>
      <w:ind w:left="720"/>
      <w:contextualSpacing/>
      <w:jc w:val="left"/>
    </w:pPr>
    <w:rPr>
      <w:rFonts w:ascii="Calibri" w:hAnsi="Calibri" w:cs="Calibri"/>
      <w:sz w:val="22"/>
      <w:szCs w:val="22"/>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pPr>
      <w:widowControl/>
      <w:suppressAutoHyphens w:val="0"/>
      <w:spacing w:before="280" w:after="280"/>
      <w:jc w:val="left"/>
    </w:pPr>
  </w:style>
  <w:style w:type="paragraph" w:customStyle="1" w:styleId="Tekstkomentarza1">
    <w:name w:val="Tekst komentarza1"/>
    <w:basedOn w:val="Normalny"/>
    <w:pPr>
      <w:widowControl/>
      <w:suppressAutoHyphens w:val="0"/>
      <w:spacing w:line="360" w:lineRule="auto"/>
      <w:jc w:val="left"/>
    </w:pPr>
    <w:rPr>
      <w:rFonts w:ascii="Arial" w:hAnsi="Arial" w:cs="Arial"/>
      <w:sz w:val="20"/>
      <w:szCs w:val="20"/>
    </w:rPr>
  </w:style>
  <w:style w:type="paragraph" w:styleId="Tematkomentarza">
    <w:name w:val="annotation subject"/>
    <w:basedOn w:val="Tekstkomentarza1"/>
    <w:next w:val="Tekstkomentarza1"/>
    <w:rPr>
      <w:b/>
      <w:bCs/>
    </w:rPr>
  </w:style>
  <w:style w:type="paragraph" w:customStyle="1" w:styleId="Kolorowecieniowanieakcent11">
    <w:name w:val="Kolorowe cieniowanie — akcent 11"/>
    <w:pPr>
      <w:suppressAutoHyphens/>
    </w:pPr>
    <w:rPr>
      <w:rFonts w:ascii="Arial" w:hAnsi="Arial" w:cs="Arial"/>
      <w:sz w:val="24"/>
      <w:szCs w:val="24"/>
      <w:lang w:eastAsia="zh-CN"/>
    </w:rPr>
  </w:style>
  <w:style w:type="paragraph" w:customStyle="1" w:styleId="ListParagraph2">
    <w:name w:val="List Paragraph2"/>
    <w:basedOn w:val="Normalny"/>
    <w:pPr>
      <w:widowControl/>
      <w:suppressAutoHyphens w:val="0"/>
      <w:spacing w:after="200" w:line="276" w:lineRule="auto"/>
      <w:ind w:left="720"/>
      <w:jc w:val="left"/>
    </w:pPr>
    <w:rPr>
      <w:rFonts w:ascii="Calibri" w:hAnsi="Calibri" w:cs="Calibri"/>
      <w:sz w:val="22"/>
      <w:szCs w:val="22"/>
    </w:rPr>
  </w:style>
  <w:style w:type="paragraph" w:customStyle="1" w:styleId="Znak">
    <w:name w:val="Znak"/>
    <w:basedOn w:val="Normalny"/>
    <w:pPr>
      <w:widowControl/>
      <w:suppressAutoHyphens w:val="0"/>
      <w:jc w:val="left"/>
    </w:pPr>
  </w:style>
  <w:style w:type="paragraph" w:styleId="HTML-wstpniesformatowany">
    <w:name w:val="HTML Preformatted"/>
    <w:basedOn w:val="Normalny"/>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paragraph" w:customStyle="1" w:styleId="Default">
    <w:name w:val="Default"/>
    <w:pPr>
      <w:suppressAutoHyphens/>
      <w:autoSpaceDE w:val="0"/>
    </w:pPr>
    <w:rPr>
      <w:color w:val="000000"/>
      <w:sz w:val="24"/>
      <w:szCs w:val="24"/>
      <w:lang w:eastAsia="zh-CN"/>
    </w:rPr>
  </w:style>
  <w:style w:type="paragraph" w:customStyle="1" w:styleId="Style2">
    <w:name w:val="Style 2"/>
    <w:basedOn w:val="Normalny"/>
    <w:pPr>
      <w:suppressAutoHyphens w:val="0"/>
      <w:autoSpaceDE w:val="0"/>
      <w:jc w:val="left"/>
    </w:pPr>
    <w:rPr>
      <w:rFonts w:eastAsia="Calibri"/>
      <w:sz w:val="20"/>
      <w:szCs w:val="20"/>
    </w:rPr>
  </w:style>
  <w:style w:type="paragraph" w:customStyle="1" w:styleId="Style6">
    <w:name w:val="Style6"/>
    <w:basedOn w:val="Normalny"/>
    <w:pPr>
      <w:suppressAutoHyphens w:val="0"/>
      <w:autoSpaceDE w:val="0"/>
      <w:spacing w:line="273" w:lineRule="exact"/>
      <w:ind w:hanging="338"/>
      <w:jc w:val="both"/>
    </w:pPr>
  </w:style>
  <w:style w:type="paragraph" w:styleId="Tekstprzypisudolnego">
    <w:name w:val="footnote text"/>
    <w:basedOn w:val="Normalny"/>
    <w:uiPriority w:val="99"/>
    <w:pPr>
      <w:widowControl/>
      <w:spacing w:line="360" w:lineRule="auto"/>
      <w:jc w:val="left"/>
    </w:pPr>
    <w:rPr>
      <w:sz w:val="22"/>
      <w:szCs w:val="22"/>
      <w:lang w:val="en-US"/>
    </w:rPr>
  </w:style>
  <w:style w:type="paragraph" w:customStyle="1" w:styleId="Zawartotabeli">
    <w:name w:val="Zawartość tabeli"/>
    <w:basedOn w:val="Normalny"/>
    <w:pPr>
      <w:suppressLineNumbers/>
      <w:jc w:val="left"/>
    </w:pPr>
    <w:rPr>
      <w:rFonts w:eastAsia="DejaVu Sans" w:cs="Lohit Hindi"/>
      <w:kern w:val="2"/>
      <w:lang w:bidi="hi-IN"/>
    </w:rPr>
  </w:style>
  <w:style w:type="paragraph" w:customStyle="1" w:styleId="Tekstpodstawowy31">
    <w:name w:val="Tekst podstawowy 31"/>
    <w:basedOn w:val="Normalny"/>
    <w:pPr>
      <w:widowControl/>
      <w:spacing w:after="120" w:line="360" w:lineRule="auto"/>
      <w:jc w:val="left"/>
    </w:pPr>
    <w:rPr>
      <w:rFonts w:ascii="Arial" w:hAnsi="Arial" w:cs="Arial"/>
      <w:sz w:val="16"/>
      <w:szCs w:val="16"/>
    </w:rPr>
  </w:style>
  <w:style w:type="paragraph" w:customStyle="1" w:styleId="BodyText24">
    <w:name w:val="Body Text 24"/>
    <w:basedOn w:val="Normalny"/>
    <w:pPr>
      <w:suppressAutoHyphens w:val="0"/>
      <w:jc w:val="both"/>
    </w:pPr>
    <w:rPr>
      <w:rFonts w:ascii="Arial" w:hAnsi="Arial" w:cs="Arial"/>
      <w:sz w:val="22"/>
      <w:szCs w:val="20"/>
    </w:rPr>
  </w:style>
  <w:style w:type="paragraph" w:customStyle="1" w:styleId="Styl">
    <w:name w:val="Styl"/>
    <w:pPr>
      <w:widowControl w:val="0"/>
      <w:suppressAutoHyphens/>
      <w:autoSpaceDE w:val="0"/>
    </w:pPr>
    <w:rPr>
      <w:sz w:val="24"/>
      <w:szCs w:val="24"/>
      <w:lang w:eastAsia="zh-CN"/>
    </w:rPr>
  </w:style>
  <w:style w:type="paragraph" w:customStyle="1" w:styleId="Akapitzlist1">
    <w:name w:val="Akapit z listą1"/>
    <w:basedOn w:val="Normalny"/>
    <w:pPr>
      <w:widowControl/>
      <w:suppressAutoHyphens w:val="0"/>
      <w:spacing w:after="200" w:line="276" w:lineRule="auto"/>
      <w:ind w:left="720"/>
      <w:jc w:val="left"/>
    </w:pPr>
    <w:rPr>
      <w:rFonts w:ascii="Calibri" w:hAnsi="Calibri" w:cs="Calibri"/>
      <w:sz w:val="22"/>
      <w:szCs w:val="22"/>
      <w:lang w:val="en-US"/>
    </w:rPr>
  </w:style>
  <w:style w:type="paragraph" w:customStyle="1" w:styleId="Revision1">
    <w:name w:val="Revision1"/>
    <w:pPr>
      <w:suppressAutoHyphens/>
    </w:pPr>
    <w:rPr>
      <w:rFonts w:ascii="Calibri" w:hAnsi="Calibri" w:cs="Calibri"/>
      <w:sz w:val="22"/>
      <w:szCs w:val="22"/>
      <w:lang w:val="en-US" w:eastAsia="zh-CN"/>
    </w:rPr>
  </w:style>
  <w:style w:type="paragraph" w:customStyle="1" w:styleId="Akapitzlist2">
    <w:name w:val="Akapit z listą2"/>
    <w:basedOn w:val="Normalny"/>
    <w:pPr>
      <w:widowControl/>
      <w:suppressAutoHyphens w:val="0"/>
      <w:spacing w:after="200" w:line="276" w:lineRule="auto"/>
      <w:ind w:left="720"/>
      <w:jc w:val="left"/>
    </w:pPr>
    <w:rPr>
      <w:rFonts w:ascii="Calibri" w:hAnsi="Calibri" w:cs="Calibri"/>
      <w:sz w:val="22"/>
      <w:szCs w:val="22"/>
      <w:lang w:val="en-US"/>
    </w:rPr>
  </w:style>
  <w:style w:type="paragraph" w:customStyle="1" w:styleId="TOCHeading1">
    <w:name w:val="TOC Heading1"/>
    <w:basedOn w:val="Nagwek1"/>
    <w:next w:val="Normalny"/>
    <w:pPr>
      <w:keepLines/>
      <w:spacing w:after="0" w:line="254" w:lineRule="auto"/>
    </w:pPr>
    <w:rPr>
      <w:rFonts w:ascii="Calibri Light" w:hAnsi="Calibri Light" w:cs="Times New Roman"/>
      <w:b w:val="0"/>
      <w:bCs w:val="0"/>
      <w:color w:val="2E74B5"/>
      <w:kern w:val="0"/>
      <w:sz w:val="28"/>
    </w:rPr>
  </w:style>
  <w:style w:type="paragraph" w:customStyle="1" w:styleId="Akapitzlist3">
    <w:name w:val="Akapit z listą3"/>
    <w:basedOn w:val="Normalny"/>
    <w:pPr>
      <w:widowControl/>
      <w:suppressAutoHyphens w:val="0"/>
      <w:spacing w:after="200" w:line="276" w:lineRule="auto"/>
      <w:ind w:left="720"/>
      <w:jc w:val="left"/>
    </w:pPr>
    <w:rPr>
      <w:rFonts w:ascii="Calibri" w:hAnsi="Calibri" w:cs="Calibri"/>
      <w:sz w:val="22"/>
      <w:szCs w:val="22"/>
      <w:lang w:val="en-US"/>
    </w:rPr>
  </w:style>
  <w:style w:type="paragraph" w:customStyle="1" w:styleId="Tabelasiatki31">
    <w:name w:val="Tabela siatki 31"/>
    <w:basedOn w:val="Nagwek1"/>
    <w:next w:val="Normalny"/>
    <w:pPr>
      <w:keepLines/>
      <w:spacing w:after="0" w:line="254" w:lineRule="auto"/>
    </w:pPr>
    <w:rPr>
      <w:rFonts w:ascii="Calibri Light" w:hAnsi="Calibri Light" w:cs="Times New Roman"/>
      <w:b w:val="0"/>
      <w:bCs w:val="0"/>
      <w:color w:val="2E74B5"/>
      <w:kern w:val="0"/>
      <w:sz w:val="28"/>
    </w:rPr>
  </w:style>
  <w:style w:type="paragraph" w:customStyle="1" w:styleId="ZnakZnak9ZnakZnakZnakZnakZnakZnakZnakZnakZnakZnakZnakZnakZnakZnakZnakZnakZnakZnakZnakZnakZnakZnakZnakZnakZnakZnakZnakZnakZnakZnakZnakZnak">
    <w:name w:val="Znak Znak9 Znak Znak Znak Znak Znak Znak Znak Znak Znak Znak Znak Znak Znak Znak Znak Znak Znak Znak Znak Znak Znak Znak Znak Znak Znak Znak Znak Znak Znak Znak Znak Znak"/>
    <w:basedOn w:val="Normalny"/>
    <w:pPr>
      <w:widowControl/>
      <w:suppressAutoHyphens w:val="0"/>
      <w:jc w:val="left"/>
    </w:pPr>
  </w:style>
  <w:style w:type="paragraph" w:customStyle="1" w:styleId="Normalny1">
    <w:name w:val="Normalny1"/>
    <w:basedOn w:val="Default"/>
    <w:next w:val="Default"/>
    <w:pPr>
      <w:widowControl w:val="0"/>
    </w:pPr>
    <w:rPr>
      <w:rFonts w:eastAsia="MS PMincho" w:cs="Mangal"/>
      <w:color w:val="auto"/>
      <w:kern w:val="2"/>
      <w:lang w:bidi="hi-IN"/>
    </w:rPr>
  </w:style>
  <w:style w:type="paragraph" w:customStyle="1" w:styleId="Akapitzlista1">
    <w:name w:val="Akapit z lista1"/>
    <w:basedOn w:val="Default"/>
    <w:next w:val="Default"/>
    <w:pPr>
      <w:widowControl w:val="0"/>
    </w:pPr>
    <w:rPr>
      <w:rFonts w:eastAsia="MS PMincho" w:cs="Mangal"/>
      <w:color w:val="auto"/>
      <w:kern w:val="2"/>
      <w:lang w:bidi="hi-IN"/>
    </w:rPr>
  </w:style>
  <w:style w:type="paragraph" w:customStyle="1" w:styleId="TableParagraph">
    <w:name w:val="Table Paragraph"/>
    <w:basedOn w:val="Normalny"/>
    <w:pPr>
      <w:suppressAutoHyphens w:val="0"/>
      <w:autoSpaceDE w:val="0"/>
      <w:jc w:val="left"/>
    </w:pPr>
  </w:style>
  <w:style w:type="paragraph" w:customStyle="1" w:styleId="Tekstpodstawowy21">
    <w:name w:val="Tekst podstawowy 21"/>
    <w:basedOn w:val="Normalny"/>
    <w:pPr>
      <w:suppressAutoHyphens w:val="0"/>
      <w:jc w:val="both"/>
    </w:pPr>
    <w:rPr>
      <w:rFonts w:ascii="Arial" w:hAnsi="Arial" w:cs="Arial"/>
      <w:sz w:val="22"/>
      <w:szCs w:val="20"/>
    </w:rPr>
  </w:style>
  <w:style w:type="paragraph" w:customStyle="1" w:styleId="1">
    <w:name w:val="1"/>
    <w:basedOn w:val="Normalny"/>
    <w:pPr>
      <w:widowControl/>
      <w:suppressAutoHyphens w:val="0"/>
      <w:jc w:val="left"/>
    </w:pPr>
  </w:style>
  <w:style w:type="paragraph" w:styleId="Zagicieodgryformularza">
    <w:name w:val="HTML Top of Form"/>
    <w:basedOn w:val="Normalny"/>
    <w:next w:val="Normalny"/>
    <w:pPr>
      <w:widowControl/>
      <w:pBdr>
        <w:top w:val="none" w:sz="0" w:space="0" w:color="000000"/>
        <w:left w:val="none" w:sz="0" w:space="0" w:color="000000"/>
        <w:bottom w:val="single" w:sz="6" w:space="1" w:color="000000"/>
        <w:right w:val="none" w:sz="0" w:space="0" w:color="000000"/>
      </w:pBdr>
      <w:suppressAutoHyphens w:val="0"/>
    </w:pPr>
    <w:rPr>
      <w:rFonts w:ascii="Arial" w:hAnsi="Arial" w:cs="Arial"/>
      <w:vanish/>
      <w:sz w:val="16"/>
      <w:szCs w:val="16"/>
    </w:rPr>
  </w:style>
  <w:style w:type="paragraph" w:styleId="Zagicieoddouformularza">
    <w:name w:val="HTML Bottom of Form"/>
    <w:basedOn w:val="Normalny"/>
    <w:next w:val="Normalny"/>
    <w:pPr>
      <w:widowControl/>
      <w:pBdr>
        <w:top w:val="single" w:sz="6" w:space="1" w:color="000000"/>
        <w:left w:val="none" w:sz="0" w:space="0" w:color="000000"/>
        <w:bottom w:val="none" w:sz="0" w:space="0" w:color="000000"/>
        <w:right w:val="none" w:sz="0" w:space="0" w:color="000000"/>
      </w:pBdr>
      <w:suppressAutoHyphens w:val="0"/>
    </w:pPr>
    <w:rPr>
      <w:rFonts w:ascii="Arial" w:hAnsi="Arial" w:cs="Arial"/>
      <w:vanish/>
      <w:sz w:val="16"/>
      <w:szCs w:val="16"/>
    </w:rPr>
  </w:style>
  <w:style w:type="paragraph" w:customStyle="1" w:styleId="Tekstblokowy1">
    <w:name w:val="Tekst blokowy1"/>
    <w:basedOn w:val="Normalny"/>
    <w:pPr>
      <w:widowControl/>
      <w:suppressAutoHyphens w:val="0"/>
      <w:spacing w:before="150" w:after="150"/>
      <w:ind w:left="150" w:right="3150"/>
      <w:jc w:val="left"/>
    </w:pPr>
    <w:rPr>
      <w:rFonts w:ascii="Bookman Old Style" w:hAnsi="Bookman Old Style" w:cs="Bookman Old Style"/>
    </w:rPr>
  </w:style>
  <w:style w:type="paragraph" w:customStyle="1" w:styleId="H1">
    <w:name w:val="H1"/>
    <w:basedOn w:val="Normalny"/>
    <w:next w:val="Normalny"/>
    <w:pPr>
      <w:keepNext/>
      <w:widowControl/>
      <w:suppressAutoHyphens w:val="0"/>
      <w:snapToGrid w:val="0"/>
      <w:spacing w:before="100" w:after="100"/>
      <w:jc w:val="left"/>
    </w:pPr>
    <w:rPr>
      <w:b/>
      <w:kern w:val="2"/>
      <w:sz w:val="48"/>
      <w:szCs w:val="20"/>
    </w:rPr>
  </w:style>
  <w:style w:type="paragraph" w:customStyle="1" w:styleId="NoSpacing1">
    <w:name w:val="No Spacing1"/>
    <w:pPr>
      <w:suppressAutoHyphens/>
    </w:pPr>
    <w:rPr>
      <w:rFonts w:ascii="Calibri" w:hAnsi="Calibri" w:cs="Calibri"/>
      <w:sz w:val="22"/>
      <w:szCs w:val="22"/>
      <w:lang w:eastAsia="zh-CN"/>
    </w:rPr>
  </w:style>
  <w:style w:type="paragraph" w:customStyle="1" w:styleId="Style5">
    <w:name w:val="Style5"/>
    <w:basedOn w:val="Normalny"/>
    <w:pPr>
      <w:suppressAutoHyphens w:val="0"/>
      <w:autoSpaceDE w:val="0"/>
      <w:spacing w:line="278" w:lineRule="exact"/>
      <w:jc w:val="left"/>
    </w:pPr>
  </w:style>
  <w:style w:type="paragraph" w:customStyle="1" w:styleId="Style7">
    <w:name w:val="Style7"/>
    <w:basedOn w:val="Normalny"/>
    <w:pPr>
      <w:suppressAutoHyphens w:val="0"/>
      <w:autoSpaceDE w:val="0"/>
      <w:spacing w:line="283" w:lineRule="exact"/>
      <w:ind w:hanging="274"/>
      <w:jc w:val="left"/>
    </w:pPr>
  </w:style>
  <w:style w:type="paragraph" w:customStyle="1" w:styleId="Style11">
    <w:name w:val="Style11"/>
    <w:basedOn w:val="Normalny"/>
    <w:pPr>
      <w:suppressAutoHyphens w:val="0"/>
      <w:autoSpaceDE w:val="0"/>
      <w:spacing w:line="274" w:lineRule="exact"/>
      <w:jc w:val="both"/>
    </w:pPr>
  </w:style>
  <w:style w:type="paragraph" w:customStyle="1" w:styleId="Znak0">
    <w:name w:val="Znak"/>
    <w:basedOn w:val="Normalny"/>
    <w:pPr>
      <w:widowControl/>
      <w:suppressAutoHyphens w:val="0"/>
      <w:jc w:val="left"/>
    </w:pPr>
  </w:style>
  <w:style w:type="paragraph" w:customStyle="1" w:styleId="spist2">
    <w:name w:val="spis_t_2"/>
    <w:basedOn w:val="Normalny"/>
    <w:pPr>
      <w:widowControl/>
      <w:suppressAutoHyphens w:val="0"/>
      <w:spacing w:line="360" w:lineRule="auto"/>
      <w:jc w:val="both"/>
    </w:pPr>
    <w:rPr>
      <w:b/>
      <w:sz w:val="28"/>
      <w:szCs w:val="28"/>
    </w:rPr>
  </w:style>
  <w:style w:type="paragraph" w:customStyle="1" w:styleId="spist1">
    <w:name w:val="spis_t_1"/>
    <w:basedOn w:val="Normalny"/>
    <w:pPr>
      <w:widowControl/>
      <w:suppressAutoHyphens w:val="0"/>
      <w:spacing w:line="360" w:lineRule="auto"/>
      <w:jc w:val="both"/>
    </w:pPr>
    <w:rPr>
      <w:b/>
      <w:sz w:val="32"/>
      <w:szCs w:val="32"/>
    </w:rPr>
  </w:style>
  <w:style w:type="paragraph" w:customStyle="1" w:styleId="BodyText23">
    <w:name w:val="Body Text 23"/>
    <w:basedOn w:val="Normalny"/>
    <w:pPr>
      <w:suppressAutoHyphens w:val="0"/>
      <w:jc w:val="both"/>
    </w:pPr>
    <w:rPr>
      <w:rFonts w:ascii="Arial" w:hAnsi="Arial" w:cs="Arial"/>
      <w:sz w:val="22"/>
      <w:szCs w:val="20"/>
    </w:rPr>
  </w:style>
  <w:style w:type="paragraph" w:customStyle="1" w:styleId="Normal1">
    <w:name w:val="Normal1"/>
    <w:pPr>
      <w:widowControl w:val="0"/>
      <w:suppressAutoHyphens/>
      <w:jc w:val="center"/>
    </w:pPr>
    <w:rPr>
      <w:sz w:val="24"/>
      <w:lang w:eastAsia="zh-CN"/>
    </w:rPr>
  </w:style>
  <w:style w:type="paragraph" w:customStyle="1" w:styleId="Poprawka1">
    <w:name w:val="Poprawka1"/>
    <w:pPr>
      <w:suppressAutoHyphens/>
    </w:pPr>
    <w:rPr>
      <w:rFonts w:ascii="Arial" w:hAnsi="Arial" w:cs="Arial"/>
      <w:sz w:val="24"/>
      <w:lang w:eastAsia="zh-CN"/>
    </w:rPr>
  </w:style>
  <w:style w:type="paragraph" w:customStyle="1" w:styleId="Zwykytekst1">
    <w:name w:val="Zwykły tekst1"/>
    <w:basedOn w:val="Normalny"/>
    <w:pPr>
      <w:widowControl/>
      <w:suppressAutoHyphens w:val="0"/>
      <w:jc w:val="left"/>
    </w:pPr>
    <w:rPr>
      <w:rFonts w:ascii="Consolas" w:hAnsi="Consolas" w:cs="Consolas"/>
      <w:sz w:val="21"/>
      <w:szCs w:val="21"/>
    </w:rPr>
  </w:style>
  <w:style w:type="paragraph" w:customStyle="1" w:styleId="BodyText21">
    <w:name w:val="Body Text 21"/>
    <w:basedOn w:val="Normalny"/>
    <w:pPr>
      <w:suppressAutoHyphens w:val="0"/>
      <w:jc w:val="both"/>
    </w:pPr>
    <w:rPr>
      <w:rFonts w:ascii="Arial" w:hAnsi="Arial" w:cs="Arial"/>
      <w:sz w:val="22"/>
      <w:szCs w:val="20"/>
    </w:rPr>
  </w:style>
  <w:style w:type="paragraph" w:customStyle="1" w:styleId="Moje1">
    <w:name w:val="Moje 1"/>
    <w:basedOn w:val="Nagwek3"/>
    <w:pPr>
      <w:numPr>
        <w:numId w:val="11"/>
      </w:numPr>
      <w:tabs>
        <w:tab w:val="left" w:pos="851"/>
        <w:tab w:val="left" w:pos="1276"/>
        <w:tab w:val="left" w:pos="6521"/>
        <w:tab w:val="left" w:pos="8505"/>
      </w:tabs>
      <w:jc w:val="both"/>
    </w:pPr>
    <w:rPr>
      <w:bCs w:val="0"/>
      <w:color w:val="000000"/>
      <w:sz w:val="32"/>
      <w:szCs w:val="32"/>
      <w:lang w:val="pl-PL"/>
    </w:rPr>
  </w:style>
  <w:style w:type="paragraph" w:customStyle="1" w:styleId="moje21">
    <w:name w:val="moje 2.1"/>
    <w:basedOn w:val="Normalny"/>
    <w:pPr>
      <w:widowControl/>
      <w:tabs>
        <w:tab w:val="num" w:pos="360"/>
      </w:tabs>
      <w:suppressAutoHyphens w:val="0"/>
      <w:spacing w:line="360" w:lineRule="auto"/>
      <w:ind w:left="360" w:hanging="360"/>
      <w:jc w:val="both"/>
    </w:pPr>
    <w:rPr>
      <w:b/>
      <w:color w:val="000000"/>
      <w:sz w:val="28"/>
      <w:szCs w:val="28"/>
    </w:rPr>
  </w:style>
  <w:style w:type="paragraph" w:customStyle="1" w:styleId="Moje222">
    <w:name w:val="Moje 2.2.2"/>
    <w:basedOn w:val="moje21"/>
    <w:pPr>
      <w:tabs>
        <w:tab w:val="left" w:pos="2160"/>
      </w:tabs>
      <w:ind w:left="2160"/>
    </w:pPr>
    <w:rPr>
      <w:sz w:val="24"/>
      <w:szCs w:val="24"/>
    </w:rPr>
  </w:style>
  <w:style w:type="paragraph" w:customStyle="1" w:styleId="Akapitzlist11">
    <w:name w:val="Akapit z listą11"/>
    <w:basedOn w:val="Normalny"/>
    <w:pPr>
      <w:widowControl/>
      <w:suppressAutoHyphens w:val="0"/>
      <w:spacing w:after="200" w:line="276" w:lineRule="auto"/>
      <w:ind w:left="720"/>
      <w:jc w:val="left"/>
    </w:pPr>
    <w:rPr>
      <w:rFonts w:ascii="Calibri" w:hAnsi="Calibri" w:cs="Calibri"/>
      <w:sz w:val="22"/>
      <w:szCs w:val="22"/>
      <w:lang w:val="en-US"/>
    </w:rPr>
  </w:style>
  <w:style w:type="paragraph" w:customStyle="1" w:styleId="Bezformatowania">
    <w:name w:val="Bez formatowania"/>
    <w:pPr>
      <w:suppressAutoHyphens/>
      <w:jc w:val="center"/>
    </w:pPr>
    <w:rPr>
      <w:rFonts w:ascii="Lucida Grande" w:hAnsi="Lucida Grande" w:cs="Lucida Grande"/>
      <w:color w:val="000000"/>
      <w:kern w:val="2"/>
      <w:sz w:val="22"/>
      <w:lang w:eastAsia="zh-CN" w:bidi="hi-IN"/>
    </w:rPr>
  </w:style>
  <w:style w:type="paragraph" w:customStyle="1" w:styleId="Tabela-Siatka2">
    <w:name w:val="Tabela - Siatka2"/>
    <w:pPr>
      <w:suppressAutoHyphens/>
      <w:jc w:val="center"/>
    </w:pPr>
    <w:rPr>
      <w:rFonts w:ascii="Lucida Grande" w:hAnsi="Lucida Grande" w:cs="Lucida Grande"/>
      <w:color w:val="000000"/>
      <w:kern w:val="2"/>
      <w:sz w:val="22"/>
      <w:lang w:eastAsia="zh-CN" w:bidi="hi-IN"/>
    </w:rPr>
  </w:style>
  <w:style w:type="paragraph" w:customStyle="1" w:styleId="Akapitzlist12">
    <w:name w:val="Akapit z listą12"/>
    <w:basedOn w:val="Normalny"/>
    <w:pPr>
      <w:ind w:left="720"/>
    </w:pPr>
  </w:style>
  <w:style w:type="paragraph" w:customStyle="1" w:styleId="ListParagraph1">
    <w:name w:val="List Paragraph1"/>
    <w:basedOn w:val="Normalny"/>
    <w:pPr>
      <w:widowControl/>
      <w:suppressAutoHyphens w:val="0"/>
      <w:spacing w:after="200" w:line="276" w:lineRule="auto"/>
      <w:ind w:left="720"/>
      <w:jc w:val="left"/>
    </w:pPr>
    <w:rPr>
      <w:rFonts w:ascii="Calibri" w:hAnsi="Calibri" w:cs="Calibri"/>
      <w:sz w:val="22"/>
      <w:szCs w:val="22"/>
      <w:lang w:val="en-US"/>
    </w:rPr>
  </w:style>
  <w:style w:type="paragraph" w:customStyle="1" w:styleId="Nagwekspisutreci1">
    <w:name w:val="Nagłówek spisu treści1"/>
    <w:basedOn w:val="Nagwek1"/>
    <w:next w:val="Normalny"/>
    <w:pPr>
      <w:keepLines/>
      <w:spacing w:after="0" w:line="254" w:lineRule="auto"/>
    </w:pPr>
    <w:rPr>
      <w:rFonts w:ascii="Calibri Light" w:hAnsi="Calibri Light" w:cs="Times New Roman"/>
      <w:b w:val="0"/>
      <w:bCs w:val="0"/>
      <w:color w:val="2E74B5"/>
      <w:kern w:val="0"/>
      <w:sz w:val="28"/>
    </w:rPr>
  </w:style>
  <w:style w:type="paragraph" w:styleId="Spistreci2">
    <w:name w:val="toc 2"/>
    <w:basedOn w:val="Normalny"/>
    <w:next w:val="Normalny"/>
    <w:pPr>
      <w:suppressAutoHyphens w:val="0"/>
      <w:autoSpaceDE w:val="0"/>
      <w:ind w:left="240"/>
      <w:jc w:val="left"/>
    </w:pPr>
    <w:rPr>
      <w:rFonts w:ascii="Calibri" w:hAnsi="Calibri" w:cs="Calibri"/>
      <w:smallCaps/>
      <w:sz w:val="20"/>
      <w:szCs w:val="20"/>
    </w:rPr>
  </w:style>
  <w:style w:type="paragraph" w:styleId="Spistreci3">
    <w:name w:val="toc 3"/>
    <w:basedOn w:val="Normalny"/>
    <w:next w:val="Normalny"/>
    <w:pPr>
      <w:suppressAutoHyphens w:val="0"/>
      <w:autoSpaceDE w:val="0"/>
      <w:ind w:left="480"/>
      <w:jc w:val="left"/>
    </w:pPr>
    <w:rPr>
      <w:rFonts w:ascii="Calibri" w:hAnsi="Calibri" w:cs="Calibri"/>
      <w:i/>
      <w:iCs/>
      <w:sz w:val="20"/>
      <w:szCs w:val="20"/>
    </w:rPr>
  </w:style>
  <w:style w:type="paragraph" w:styleId="Spistreci4">
    <w:name w:val="toc 4"/>
    <w:basedOn w:val="Normalny"/>
    <w:next w:val="Normalny"/>
    <w:pPr>
      <w:suppressAutoHyphens w:val="0"/>
      <w:autoSpaceDE w:val="0"/>
      <w:ind w:left="720"/>
      <w:jc w:val="left"/>
    </w:pPr>
    <w:rPr>
      <w:rFonts w:ascii="Calibri" w:hAnsi="Calibri" w:cs="Calibri"/>
      <w:sz w:val="18"/>
      <w:szCs w:val="18"/>
    </w:rPr>
  </w:style>
  <w:style w:type="paragraph" w:styleId="Spistreci5">
    <w:name w:val="toc 5"/>
    <w:basedOn w:val="Normalny"/>
    <w:next w:val="Normalny"/>
    <w:pPr>
      <w:suppressAutoHyphens w:val="0"/>
      <w:autoSpaceDE w:val="0"/>
      <w:ind w:left="960"/>
      <w:jc w:val="left"/>
    </w:pPr>
    <w:rPr>
      <w:rFonts w:ascii="Calibri" w:hAnsi="Calibri" w:cs="Calibri"/>
      <w:sz w:val="18"/>
      <w:szCs w:val="18"/>
    </w:rPr>
  </w:style>
  <w:style w:type="paragraph" w:styleId="Spistreci6">
    <w:name w:val="toc 6"/>
    <w:basedOn w:val="Normalny"/>
    <w:next w:val="Normalny"/>
    <w:pPr>
      <w:suppressAutoHyphens w:val="0"/>
      <w:autoSpaceDE w:val="0"/>
      <w:ind w:left="1200"/>
      <w:jc w:val="left"/>
    </w:pPr>
    <w:rPr>
      <w:rFonts w:ascii="Calibri" w:hAnsi="Calibri" w:cs="Calibri"/>
      <w:sz w:val="18"/>
      <w:szCs w:val="18"/>
    </w:rPr>
  </w:style>
  <w:style w:type="paragraph" w:styleId="Spistreci7">
    <w:name w:val="toc 7"/>
    <w:basedOn w:val="Normalny"/>
    <w:next w:val="Normalny"/>
    <w:pPr>
      <w:suppressAutoHyphens w:val="0"/>
      <w:autoSpaceDE w:val="0"/>
      <w:ind w:left="1440"/>
      <w:jc w:val="left"/>
    </w:pPr>
    <w:rPr>
      <w:rFonts w:ascii="Calibri" w:hAnsi="Calibri" w:cs="Calibri"/>
      <w:sz w:val="18"/>
      <w:szCs w:val="18"/>
    </w:rPr>
  </w:style>
  <w:style w:type="paragraph" w:styleId="Spistreci8">
    <w:name w:val="toc 8"/>
    <w:basedOn w:val="Normalny"/>
    <w:next w:val="Normalny"/>
    <w:pPr>
      <w:suppressAutoHyphens w:val="0"/>
      <w:autoSpaceDE w:val="0"/>
      <w:ind w:left="1680"/>
      <w:jc w:val="left"/>
    </w:pPr>
    <w:rPr>
      <w:rFonts w:ascii="Calibri" w:hAnsi="Calibri" w:cs="Calibri"/>
      <w:sz w:val="18"/>
      <w:szCs w:val="18"/>
    </w:rPr>
  </w:style>
  <w:style w:type="paragraph" w:styleId="Spistreci9">
    <w:name w:val="toc 9"/>
    <w:basedOn w:val="Normalny"/>
    <w:next w:val="Normalny"/>
    <w:pPr>
      <w:suppressAutoHyphens w:val="0"/>
      <w:autoSpaceDE w:val="0"/>
      <w:ind w:left="1920"/>
      <w:jc w:val="left"/>
    </w:pPr>
    <w:rPr>
      <w:rFonts w:ascii="Calibri" w:hAnsi="Calibri" w:cs="Calibri"/>
      <w:sz w:val="18"/>
      <w:szCs w:val="18"/>
    </w:rPr>
  </w:style>
  <w:style w:type="paragraph" w:customStyle="1" w:styleId="ZnakZnak9">
    <w:name w:val="Znak Znak9"/>
    <w:basedOn w:val="Normalny"/>
    <w:pPr>
      <w:widowControl/>
      <w:suppressAutoHyphens w:val="0"/>
      <w:jc w:val="left"/>
    </w:pPr>
  </w:style>
  <w:style w:type="paragraph" w:customStyle="1" w:styleId="ZnakZnak9ZnakZnakZnakZnak">
    <w:name w:val="Znak Znak9 Znak Znak Znak Znak"/>
    <w:basedOn w:val="Normalny"/>
    <w:pPr>
      <w:widowControl/>
      <w:suppressAutoHyphens w:val="0"/>
      <w:jc w:val="left"/>
    </w:pPr>
  </w:style>
  <w:style w:type="paragraph" w:customStyle="1" w:styleId="ZnakZnak9ZnakZnakZnakZnakZnakZnak">
    <w:name w:val="Znak Znak9 Znak Znak Znak Znak Znak Znak"/>
    <w:basedOn w:val="Normalny"/>
    <w:pPr>
      <w:widowControl/>
      <w:suppressAutoHyphens w:val="0"/>
      <w:jc w:val="left"/>
    </w:pPr>
  </w:style>
  <w:style w:type="paragraph" w:customStyle="1" w:styleId="ZnakZnak9ZnakZnakZnakZnakZnakZnak0">
    <w:name w:val="Znak Znak9 Znak Znak Znak Znak Znak Znak"/>
    <w:basedOn w:val="Normalny"/>
    <w:pPr>
      <w:widowControl/>
      <w:suppressAutoHyphens w:val="0"/>
      <w:jc w:val="left"/>
    </w:pPr>
  </w:style>
  <w:style w:type="paragraph" w:customStyle="1" w:styleId="ZnakZnak9ZnakZnakZnakZnakZnakZnakZnakZnak">
    <w:name w:val="Znak Znak9 Znak Znak Znak Znak Znak Znak Znak Znak"/>
    <w:basedOn w:val="Normalny"/>
    <w:pPr>
      <w:widowControl/>
      <w:suppressAutoHyphens w:val="0"/>
      <w:jc w:val="left"/>
    </w:pPr>
  </w:style>
  <w:style w:type="paragraph" w:customStyle="1" w:styleId="ZnakZnak9ZnakZnakZnakZnak0">
    <w:name w:val="Znak Znak9 Znak Znak Znak Znak"/>
    <w:basedOn w:val="Normalny"/>
    <w:pPr>
      <w:widowControl/>
      <w:suppressAutoHyphens w:val="0"/>
      <w:jc w:val="left"/>
    </w:pPr>
  </w:style>
  <w:style w:type="paragraph" w:customStyle="1" w:styleId="ZnakZnak9ZnakZnakZnakZnakZnakZnak1">
    <w:name w:val="Znak Znak9 Znak Znak Znak Znak Znak Znak1"/>
    <w:basedOn w:val="Normalny"/>
    <w:pPr>
      <w:widowControl/>
      <w:suppressAutoHyphens w:val="0"/>
      <w:jc w:val="left"/>
    </w:pPr>
  </w:style>
  <w:style w:type="paragraph" w:customStyle="1" w:styleId="TextBody">
    <w:name w:val="Text Body"/>
    <w:basedOn w:val="Normalny"/>
    <w:pPr>
      <w:suppressAutoHyphens w:val="0"/>
      <w:autoSpaceDE w:val="0"/>
      <w:spacing w:after="120" w:line="288" w:lineRule="auto"/>
      <w:jc w:val="left"/>
    </w:pPr>
    <w:rPr>
      <w:rFonts w:ascii="Liberation Serif" w:hAnsi="Liberation Serif" w:cs="Liberation Serif"/>
      <w:color w:val="000000"/>
      <w:kern w:val="2"/>
      <w:lang w:val="en-US" w:bidi="hi-IN"/>
    </w:rPr>
  </w:style>
  <w:style w:type="paragraph" w:customStyle="1" w:styleId="ZnakZnak9ZnakZnakZnakZnakZnakZnakZnakZnakZnakZnakZnakZnakZnakZnak">
    <w:name w:val="Znak Znak9 Znak Znak Znak Znak Znak Znak Znak Znak Znak Znak Znak Znak Znak Znak"/>
    <w:basedOn w:val="Normalny"/>
    <w:pPr>
      <w:widowControl/>
      <w:suppressAutoHyphens w:val="0"/>
      <w:jc w:val="left"/>
    </w:pPr>
  </w:style>
  <w:style w:type="paragraph" w:customStyle="1" w:styleId="ZnakZnak9ZnakZnakZnakZnakZnakZnakZnakZnakZnakZnak">
    <w:name w:val="Znak Znak9 Znak Znak Znak Znak Znak Znak Znak Znak Znak Znak"/>
    <w:basedOn w:val="Normalny"/>
    <w:pPr>
      <w:widowControl/>
      <w:suppressAutoHyphens w:val="0"/>
      <w:jc w:val="left"/>
    </w:pPr>
  </w:style>
  <w:style w:type="paragraph" w:styleId="Poprawka">
    <w:name w:val="Revision"/>
    <w:pPr>
      <w:suppressAutoHyphens/>
    </w:pPr>
    <w:rPr>
      <w:sz w:val="24"/>
      <w:szCs w:val="24"/>
      <w:lang w:eastAsia="zh-CN"/>
    </w:rPr>
  </w:style>
  <w:style w:type="paragraph" w:customStyle="1" w:styleId="ZnakZnak9ZnakZnakZnakZnakZnakZnakZnakZnakZnakZnakZnakZnakZnakZnakZnakZnakZnakZnakZnakZnakZnakZnak">
    <w:name w:val="Znak Znak9 Znak Znak Znak Znak Znak Znak Znak Znak Znak Znak Znak Znak Znak Znak Znak Znak Znak Znak Znak Znak Znak Znak"/>
    <w:basedOn w:val="Normalny"/>
    <w:pPr>
      <w:widowControl/>
      <w:suppressAutoHyphens w:val="0"/>
      <w:jc w:val="left"/>
    </w:pPr>
  </w:style>
  <w:style w:type="paragraph" w:customStyle="1" w:styleId="ZnakZnak9ZnakZnakZnakZnakZnakZnakZnakZnakZnakZnakZnakZnak">
    <w:name w:val="Znak Znak9 Znak Znak Znak Znak Znak Znak Znak Znak Znak Znak Znak Znak"/>
    <w:basedOn w:val="Normalny"/>
    <w:pPr>
      <w:widowControl/>
      <w:suppressAutoHyphens w:val="0"/>
      <w:jc w:val="left"/>
    </w:pPr>
  </w:style>
  <w:style w:type="paragraph" w:styleId="Akapitzlist">
    <w:name w:val="List Paragraph"/>
    <w:basedOn w:val="Normalny"/>
    <w:uiPriority w:val="34"/>
    <w:qFormat/>
    <w:pPr>
      <w:widowControl/>
      <w:suppressAutoHyphens w:val="0"/>
      <w:spacing w:after="200" w:line="276" w:lineRule="auto"/>
      <w:ind w:left="720"/>
      <w:contextualSpacing/>
      <w:jc w:val="left"/>
    </w:pPr>
    <w:rPr>
      <w:rFonts w:ascii="Calibri" w:hAnsi="Calibri" w:cs="Calibri"/>
      <w:sz w:val="22"/>
      <w:szCs w:val="22"/>
    </w:rPr>
  </w:style>
  <w:style w:type="paragraph" w:customStyle="1" w:styleId="ZnakZnak9ZnakZnakZnakZnakZnakZnak2ZnakZnakZnakZnakZnakZnak">
    <w:name w:val="Znak Znak9 Znak Znak Znak Znak Znak Znak2 Znak Znak Znak Znak Znak Znak"/>
    <w:basedOn w:val="Normalny"/>
    <w:pPr>
      <w:widowControl/>
      <w:suppressAutoHyphens w:val="0"/>
      <w:jc w:val="left"/>
    </w:pPr>
  </w:style>
  <w:style w:type="paragraph" w:customStyle="1" w:styleId="Nagwektabeli">
    <w:name w:val="Nagłówek tabeli"/>
    <w:basedOn w:val="Zawartotabeli"/>
    <w:pPr>
      <w:jc w:val="center"/>
    </w:pPr>
    <w:rPr>
      <w:b/>
      <w:bCs/>
    </w:rPr>
  </w:style>
  <w:style w:type="paragraph" w:customStyle="1" w:styleId="ZnakZnakZnakZnakZnakZnak">
    <w:name w:val="Znak Znak Znak Znak Znak Znak"/>
    <w:basedOn w:val="Normalny"/>
    <w:rsid w:val="003E028B"/>
    <w:pPr>
      <w:widowControl/>
      <w:suppressAutoHyphens w:val="0"/>
      <w:jc w:val="left"/>
    </w:pPr>
    <w:rPr>
      <w:lang w:eastAsia="pl-PL"/>
    </w:rPr>
  </w:style>
  <w:style w:type="paragraph" w:customStyle="1" w:styleId="ZnakZnak18ZnakZnak">
    <w:name w:val="Znak Znak18 Znak Znak"/>
    <w:basedOn w:val="Normalny"/>
    <w:rsid w:val="002E63A7"/>
    <w:pPr>
      <w:widowControl/>
      <w:suppressAutoHyphens w:val="0"/>
      <w:jc w:val="left"/>
    </w:pPr>
    <w:rPr>
      <w:lang w:eastAsia="pl-PL"/>
    </w:rPr>
  </w:style>
  <w:style w:type="paragraph" w:customStyle="1" w:styleId="ZnakZnak18">
    <w:name w:val="Znak Znak18"/>
    <w:basedOn w:val="Normalny"/>
    <w:rsid w:val="00C22597"/>
    <w:pPr>
      <w:widowControl/>
      <w:suppressAutoHyphens w:val="0"/>
      <w:jc w:val="left"/>
    </w:pPr>
    <w:rPr>
      <w:lang w:eastAsia="pl-PL"/>
    </w:rPr>
  </w:style>
  <w:style w:type="table" w:styleId="Tabela-Siatka">
    <w:name w:val="Table Grid"/>
    <w:basedOn w:val="Standardowy"/>
    <w:uiPriority w:val="59"/>
    <w:rsid w:val="00D057AB"/>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99"/>
    <w:qFormat/>
    <w:rsid w:val="00BB1057"/>
    <w:rPr>
      <w:rFonts w:ascii="Calibri" w:hAnsi="Calibri" w:cs="Calibri"/>
      <w:sz w:val="22"/>
      <w:szCs w:val="22"/>
    </w:rPr>
  </w:style>
  <w:style w:type="character" w:styleId="Odwoaniedokomentarza">
    <w:name w:val="annotation reference"/>
    <w:rsid w:val="00343C88"/>
    <w:rPr>
      <w:sz w:val="16"/>
      <w:szCs w:val="16"/>
    </w:rPr>
  </w:style>
  <w:style w:type="paragraph" w:styleId="Tekstkomentarza">
    <w:name w:val="annotation text"/>
    <w:basedOn w:val="Normalny"/>
    <w:link w:val="TekstkomentarzaZnak2"/>
    <w:rsid w:val="00343C88"/>
    <w:rPr>
      <w:sz w:val="20"/>
      <w:szCs w:val="20"/>
    </w:rPr>
  </w:style>
  <w:style w:type="character" w:customStyle="1" w:styleId="TekstkomentarzaZnak2">
    <w:name w:val="Tekst komentarza Znak2"/>
    <w:link w:val="Tekstkomentarza"/>
    <w:rsid w:val="00343C88"/>
    <w:rPr>
      <w:lang w:eastAsia="zh-CN"/>
    </w:rPr>
  </w:style>
  <w:style w:type="paragraph" w:customStyle="1" w:styleId="ZnakZnak16ZnakZnakZnakZnak">
    <w:name w:val="Znak Znak16 Znak Znak Znak Znak"/>
    <w:basedOn w:val="Normalny"/>
    <w:rsid w:val="0006038D"/>
    <w:pPr>
      <w:widowControl/>
      <w:suppressAutoHyphens w:val="0"/>
      <w:jc w:val="left"/>
    </w:pPr>
    <w:rPr>
      <w:lang w:eastAsia="pl-PL"/>
    </w:rPr>
  </w:style>
  <w:style w:type="character" w:customStyle="1" w:styleId="tlid-translation">
    <w:name w:val="tlid-translation"/>
    <w:rsid w:val="006E4B37"/>
  </w:style>
  <w:style w:type="paragraph" w:styleId="Tytu">
    <w:name w:val="Title"/>
    <w:basedOn w:val="Normalny"/>
    <w:link w:val="TytuZnak"/>
    <w:qFormat/>
    <w:rsid w:val="007A0267"/>
    <w:pPr>
      <w:widowControl/>
      <w:suppressAutoHyphens w:val="0"/>
    </w:pPr>
    <w:rPr>
      <w:b/>
      <w:bCs/>
      <w:lang w:eastAsia="pl-PL"/>
    </w:rPr>
  </w:style>
  <w:style w:type="character" w:customStyle="1" w:styleId="TytuZnak1">
    <w:name w:val="Tytuł Znak1"/>
    <w:rsid w:val="007A0267"/>
    <w:rPr>
      <w:rFonts w:ascii="Calibri Light" w:eastAsia="Times New Roman" w:hAnsi="Calibri Light" w:cs="Times New Roman"/>
      <w:spacing w:val="-10"/>
      <w:kern w:val="28"/>
      <w:sz w:val="56"/>
      <w:szCs w:val="56"/>
      <w:lang w:eastAsia="zh-CN"/>
    </w:rPr>
  </w:style>
  <w:style w:type="paragraph" w:customStyle="1" w:styleId="ZnakZnak18ZnakZnakZnakZnakZnakZnakZnakZnak">
    <w:name w:val="Znak Znak18 Znak Znak Znak Znak Znak Znak Znak Znak"/>
    <w:basedOn w:val="Normalny"/>
    <w:rsid w:val="008824BD"/>
    <w:pPr>
      <w:widowControl/>
      <w:suppressAutoHyphens w:val="0"/>
      <w:jc w:val="left"/>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737071">
      <w:bodyDiv w:val="1"/>
      <w:marLeft w:val="0"/>
      <w:marRight w:val="0"/>
      <w:marTop w:val="0"/>
      <w:marBottom w:val="0"/>
      <w:divBdr>
        <w:top w:val="none" w:sz="0" w:space="0" w:color="auto"/>
        <w:left w:val="none" w:sz="0" w:space="0" w:color="auto"/>
        <w:bottom w:val="none" w:sz="0" w:space="0" w:color="auto"/>
        <w:right w:val="none" w:sz="0" w:space="0" w:color="auto"/>
      </w:divBdr>
    </w:div>
    <w:div w:id="1848443519">
      <w:bodyDiv w:val="1"/>
      <w:marLeft w:val="0"/>
      <w:marRight w:val="0"/>
      <w:marTop w:val="0"/>
      <w:marBottom w:val="0"/>
      <w:divBdr>
        <w:top w:val="none" w:sz="0" w:space="0" w:color="auto"/>
        <w:left w:val="none" w:sz="0" w:space="0" w:color="auto"/>
        <w:bottom w:val="none" w:sz="0" w:space="0" w:color="auto"/>
        <w:right w:val="none" w:sz="0" w:space="0" w:color="auto"/>
      </w:divBdr>
    </w:div>
    <w:div w:id="1887255979">
      <w:bodyDiv w:val="1"/>
      <w:marLeft w:val="0"/>
      <w:marRight w:val="0"/>
      <w:marTop w:val="0"/>
      <w:marBottom w:val="0"/>
      <w:divBdr>
        <w:top w:val="none" w:sz="0" w:space="0" w:color="auto"/>
        <w:left w:val="none" w:sz="0" w:space="0" w:color="auto"/>
        <w:bottom w:val="none" w:sz="0" w:space="0" w:color="auto"/>
        <w:right w:val="none" w:sz="0" w:space="0" w:color="auto"/>
      </w:divBdr>
      <w:divsChild>
        <w:div w:id="238901739">
          <w:marLeft w:val="0"/>
          <w:marRight w:val="0"/>
          <w:marTop w:val="0"/>
          <w:marBottom w:val="0"/>
          <w:divBdr>
            <w:top w:val="none" w:sz="0" w:space="0" w:color="auto"/>
            <w:left w:val="none" w:sz="0" w:space="0" w:color="auto"/>
            <w:bottom w:val="none" w:sz="0" w:space="0" w:color="auto"/>
            <w:right w:val="none" w:sz="0" w:space="0" w:color="auto"/>
          </w:divBdr>
        </w:div>
        <w:div w:id="671760349">
          <w:marLeft w:val="0"/>
          <w:marRight w:val="0"/>
          <w:marTop w:val="0"/>
          <w:marBottom w:val="0"/>
          <w:divBdr>
            <w:top w:val="none" w:sz="0" w:space="0" w:color="auto"/>
            <w:left w:val="none" w:sz="0" w:space="0" w:color="auto"/>
            <w:bottom w:val="none" w:sz="0" w:space="0" w:color="auto"/>
            <w:right w:val="none" w:sz="0" w:space="0" w:color="auto"/>
          </w:divBdr>
        </w:div>
        <w:div w:id="615525826">
          <w:marLeft w:val="0"/>
          <w:marRight w:val="0"/>
          <w:marTop w:val="0"/>
          <w:marBottom w:val="0"/>
          <w:divBdr>
            <w:top w:val="none" w:sz="0" w:space="0" w:color="auto"/>
            <w:left w:val="none" w:sz="0" w:space="0" w:color="auto"/>
            <w:bottom w:val="none" w:sz="0" w:space="0" w:color="auto"/>
            <w:right w:val="none" w:sz="0" w:space="0" w:color="auto"/>
          </w:divBdr>
        </w:div>
      </w:divsChild>
    </w:div>
    <w:div w:id="190279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j.edu.pl/" TargetMode="External"/><Relationship Id="rId13" Type="http://schemas.openxmlformats.org/officeDocument/2006/relationships/hyperlink" Target="mailto:iod@uj.edu.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an.wojas@uj.edu.pl" TargetMode="External"/><Relationship Id="rId17" Type="http://schemas.openxmlformats.org/officeDocument/2006/relationships/hyperlink" Target="https://www.cpubenchmark.net/high_end_cpus.html" TargetMode="External"/><Relationship Id="rId2" Type="http://schemas.openxmlformats.org/officeDocument/2006/relationships/numbering" Target="numbering.xml"/><Relationship Id="rId16" Type="http://schemas.openxmlformats.org/officeDocument/2006/relationships/hyperlink" Target="https://efaktura.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zetargi.uj.edu.pl/" TargetMode="External"/><Relationship Id="rId5" Type="http://schemas.openxmlformats.org/officeDocument/2006/relationships/webSettings" Target="webSettings.xml"/><Relationship Id="rId15" Type="http://schemas.openxmlformats.org/officeDocument/2006/relationships/hyperlink" Target="mailto:a.behan@uj.edu.pl" TargetMode="External"/><Relationship Id="rId10" Type="http://schemas.openxmlformats.org/officeDocument/2006/relationships/hyperlink" Target="http://www.uj.edu.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A1B5E-8B03-4E60-AA80-8AEBA089B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7869</Words>
  <Characters>47220</Characters>
  <Application>Microsoft Office Word</Application>
  <DocSecurity>0</DocSecurity>
  <Lines>393</Lines>
  <Paragraphs>109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SPECYFIKACJA  ISTOTNYCH  WARUNKÓW  ZAMÓWIENIA</vt:lpstr>
      <vt:lpstr>SPECYFIKACJA  ISTOTNYCH  WARUNKÓW  ZAMÓWIENIA</vt:lpstr>
    </vt:vector>
  </TitlesOfParts>
  <Company>Hewlett-Packard Company</Company>
  <LinksUpToDate>false</LinksUpToDate>
  <CharactersWithSpaces>54980</CharactersWithSpaces>
  <SharedDoc>false</SharedDoc>
  <HLinks>
    <vt:vector size="60" baseType="variant">
      <vt:variant>
        <vt:i4>4587585</vt:i4>
      </vt:variant>
      <vt:variant>
        <vt:i4>27</vt:i4>
      </vt:variant>
      <vt:variant>
        <vt:i4>0</vt:i4>
      </vt:variant>
      <vt:variant>
        <vt:i4>5</vt:i4>
      </vt:variant>
      <vt:variant>
        <vt:lpwstr>https://efaktura.gov.pl/</vt:lpwstr>
      </vt:variant>
      <vt:variant>
        <vt:lpwstr/>
      </vt:variant>
      <vt:variant>
        <vt:i4>1703978</vt:i4>
      </vt:variant>
      <vt:variant>
        <vt:i4>24</vt:i4>
      </vt:variant>
      <vt:variant>
        <vt:i4>0</vt:i4>
      </vt:variant>
      <vt:variant>
        <vt:i4>5</vt:i4>
      </vt:variant>
      <vt:variant>
        <vt:lpwstr>mailto:a.behan@uj.edu.pl</vt:lpwstr>
      </vt:variant>
      <vt:variant>
        <vt:lpwstr/>
      </vt:variant>
      <vt:variant>
        <vt:i4>1179759</vt:i4>
      </vt:variant>
      <vt:variant>
        <vt:i4>21</vt:i4>
      </vt:variant>
      <vt:variant>
        <vt:i4>0</vt:i4>
      </vt:variant>
      <vt:variant>
        <vt:i4>5</vt:i4>
      </vt:variant>
      <vt:variant>
        <vt:lpwstr>mailto:iod@uj.edu.pl</vt:lpwstr>
      </vt:variant>
      <vt:variant>
        <vt:lpwstr/>
      </vt:variant>
      <vt:variant>
        <vt:i4>7667777</vt:i4>
      </vt:variant>
      <vt:variant>
        <vt:i4>18</vt:i4>
      </vt:variant>
      <vt:variant>
        <vt:i4>0</vt:i4>
      </vt:variant>
      <vt:variant>
        <vt:i4>5</vt:i4>
      </vt:variant>
      <vt:variant>
        <vt:lpwstr>mailto:jan.wojas@uj.edu.pl</vt:lpwstr>
      </vt:variant>
      <vt:variant>
        <vt:lpwstr/>
      </vt:variant>
      <vt:variant>
        <vt:i4>7667777</vt:i4>
      </vt:variant>
      <vt:variant>
        <vt:i4>15</vt:i4>
      </vt:variant>
      <vt:variant>
        <vt:i4>0</vt:i4>
      </vt:variant>
      <vt:variant>
        <vt:i4>5</vt:i4>
      </vt:variant>
      <vt:variant>
        <vt:lpwstr>mailto:jan.wojas@uj.edu.pl</vt:lpwstr>
      </vt:variant>
      <vt:variant>
        <vt:lpwstr/>
      </vt:variant>
      <vt:variant>
        <vt:i4>3342437</vt:i4>
      </vt:variant>
      <vt:variant>
        <vt:i4>12</vt:i4>
      </vt:variant>
      <vt:variant>
        <vt:i4>0</vt:i4>
      </vt:variant>
      <vt:variant>
        <vt:i4>5</vt:i4>
      </vt:variant>
      <vt:variant>
        <vt:lpwstr>http://www.przetargi.uj.edu.pl/</vt:lpwstr>
      </vt:variant>
      <vt:variant>
        <vt:lpwstr/>
      </vt:variant>
      <vt:variant>
        <vt:i4>5636186</vt:i4>
      </vt:variant>
      <vt:variant>
        <vt:i4>9</vt:i4>
      </vt:variant>
      <vt:variant>
        <vt:i4>0</vt:i4>
      </vt:variant>
      <vt:variant>
        <vt:i4>5</vt:i4>
      </vt:variant>
      <vt:variant>
        <vt:lpwstr>http://www.uj.edu.pl/</vt:lpwstr>
      </vt:variant>
      <vt:variant>
        <vt:lpwstr/>
      </vt:variant>
      <vt:variant>
        <vt:i4>852090</vt:i4>
      </vt:variant>
      <vt:variant>
        <vt:i4>6</vt:i4>
      </vt:variant>
      <vt:variant>
        <vt:i4>0</vt:i4>
      </vt:variant>
      <vt:variant>
        <vt:i4>5</vt:i4>
      </vt:variant>
      <vt:variant>
        <vt:lpwstr>mailto:bzp@uj.edu.pl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Jasiu</dc:creator>
  <cp:keywords/>
  <cp:lastModifiedBy>Jasiu</cp:lastModifiedBy>
  <cp:revision>2</cp:revision>
  <cp:lastPrinted>2020-09-16T12:42:00Z</cp:lastPrinted>
  <dcterms:created xsi:type="dcterms:W3CDTF">2020-12-07T09:25:00Z</dcterms:created>
  <dcterms:modified xsi:type="dcterms:W3CDTF">2020-12-07T09:25:00Z</dcterms:modified>
</cp:coreProperties>
</file>