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rsidTr="00806CA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 xml:space="preserve">DZIAŁ ZAMÓWIEŃ PUBLICZNYCH </w:t>
            </w:r>
          </w:p>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hyperlink r:id="rId11" w:history="1">
              <w:r w:rsidRPr="00570745">
                <w:rPr>
                  <w:rStyle w:val="Hipercze"/>
                  <w:rFonts w:ascii="Garamond" w:hAnsi="Garamond" w:cs="Garamond"/>
                  <w:b/>
                  <w:bCs/>
                  <w:sz w:val="20"/>
                  <w:lang w:val="pt-BR"/>
                </w:rPr>
                <w:t>bzp@uj.edu.pl</w:t>
              </w:r>
            </w:hyperlink>
            <w:r w:rsidRPr="00570745">
              <w:rPr>
                <w:rFonts w:ascii="Garamond" w:hAnsi="Garamond" w:cs="Garamond"/>
                <w:b/>
                <w:bCs/>
                <w:sz w:val="20"/>
                <w:lang w:val="pt-BR"/>
              </w:rPr>
              <w:t xml:space="preserve"> </w:t>
            </w:r>
            <w:hyperlink r:id="rId12" w:history="1">
              <w:r w:rsidRPr="00570745">
                <w:rPr>
                  <w:rStyle w:val="Hipercze"/>
                  <w:rFonts w:ascii="Garamond" w:hAnsi="Garamond" w:cs="Garamond"/>
                  <w:b/>
                  <w:bCs/>
                  <w:sz w:val="20"/>
                  <w:lang w:val="pt-BR"/>
                </w:rPr>
                <w:t>www.uj.edu.pl</w:t>
              </w:r>
            </w:hyperlink>
          </w:p>
          <w:p w:rsidR="00251918" w:rsidRPr="00570745" w:rsidRDefault="00464FCB" w:rsidP="00251918">
            <w:pPr>
              <w:pStyle w:val="Nagwek"/>
              <w:spacing w:line="240" w:lineRule="auto"/>
              <w:jc w:val="center"/>
              <w:rPr>
                <w:rFonts w:ascii="Garamond" w:hAnsi="Garamond" w:cs="Garamond"/>
                <w:sz w:val="20"/>
                <w:lang w:val="pt-BR"/>
              </w:rPr>
            </w:pPr>
            <w:hyperlink r:id="rId13"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rsidR="00251918" w:rsidRPr="00570745" w:rsidRDefault="004E1067">
            <w:pPr>
              <w:pStyle w:val="Nagwek"/>
              <w:jc w:val="center"/>
              <w:rPr>
                <w:rFonts w:cs="Arial"/>
              </w:rPr>
            </w:pPr>
            <w:r w:rsidRPr="00474E02">
              <w:rPr>
                <w:rFonts w:cs="Arial"/>
                <w:b/>
                <w:noProof/>
              </w:rPr>
              <w:drawing>
                <wp:inline distT="0" distB="0" distL="0" distR="0" wp14:anchorId="05EA3C6D" wp14:editId="061CE26A">
                  <wp:extent cx="857250" cy="8763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rsidR="00251918" w:rsidRDefault="00251918" w:rsidP="00251918">
      <w:pPr>
        <w:widowControl/>
        <w:suppressAutoHyphens w:val="0"/>
        <w:ind w:left="360"/>
        <w:jc w:val="right"/>
        <w:outlineLvl w:val="0"/>
      </w:pPr>
      <w:r w:rsidRPr="00570745">
        <w:t xml:space="preserve">Kraków, dnia </w:t>
      </w:r>
      <w:r w:rsidR="00695274">
        <w:t>1</w:t>
      </w:r>
      <w:r w:rsidR="00E036CA">
        <w:t>5</w:t>
      </w:r>
      <w:r w:rsidR="00FC7339">
        <w:t xml:space="preserve"> lipca</w:t>
      </w:r>
      <w:r w:rsidR="009C28D8" w:rsidRPr="006F610C">
        <w:t xml:space="preserve"> </w:t>
      </w:r>
      <w:r w:rsidR="00292874" w:rsidRPr="006F610C">
        <w:t>2020</w:t>
      </w:r>
      <w:r w:rsidR="00806CA8" w:rsidRPr="006F610C">
        <w:t xml:space="preserve"> </w:t>
      </w:r>
      <w:r w:rsidRPr="006F610C">
        <w:t>r.</w:t>
      </w:r>
    </w:p>
    <w:p w:rsidR="00251918" w:rsidRDefault="00251918" w:rsidP="00251918">
      <w:pPr>
        <w:widowControl/>
        <w:suppressAutoHyphens w:val="0"/>
        <w:ind w:left="360"/>
        <w:jc w:val="left"/>
        <w:outlineLvl w:val="0"/>
        <w:rPr>
          <w:b/>
          <w:bCs/>
          <w:sz w:val="16"/>
          <w:highlight w:val="yellow"/>
          <w:u w:val="single"/>
        </w:rPr>
      </w:pPr>
    </w:p>
    <w:p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rsidR="00251918" w:rsidRDefault="00251918" w:rsidP="00251918">
      <w:pPr>
        <w:widowControl/>
        <w:suppressAutoHyphens w:val="0"/>
        <w:ind w:left="360"/>
        <w:rPr>
          <w:b/>
          <w:bCs/>
          <w:u w:val="single"/>
        </w:rPr>
      </w:pPr>
      <w:r>
        <w:rPr>
          <w:b/>
          <w:bCs/>
          <w:u w:val="single"/>
        </w:rPr>
        <w:t>zwana dalej w skrócie SIWZ</w:t>
      </w:r>
    </w:p>
    <w:p w:rsidR="00251918" w:rsidRDefault="00251918" w:rsidP="00251918">
      <w:pPr>
        <w:widowControl/>
        <w:suppressAutoHyphens w:val="0"/>
        <w:jc w:val="both"/>
        <w:rPr>
          <w:noProof/>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Nazwa (firma) oraz adres Zamawiającego.</w:t>
      </w:r>
    </w:p>
    <w:p w:rsidR="00251918" w:rsidRDefault="00251918" w:rsidP="00251918">
      <w:pPr>
        <w:widowControl/>
        <w:numPr>
          <w:ilvl w:val="1"/>
          <w:numId w:val="8"/>
        </w:numPr>
        <w:suppressAutoHyphens w:val="0"/>
        <w:jc w:val="both"/>
      </w:pPr>
      <w:r>
        <w:t>Uniwersytet Jagielloński, ul. Gołębia 24, 31-007 Kraków.</w:t>
      </w:r>
    </w:p>
    <w:p w:rsidR="00251918" w:rsidRDefault="00251918" w:rsidP="00251918">
      <w:pPr>
        <w:widowControl/>
        <w:numPr>
          <w:ilvl w:val="1"/>
          <w:numId w:val="8"/>
        </w:numPr>
        <w:suppressAutoHyphens w:val="0"/>
        <w:jc w:val="both"/>
      </w:pPr>
      <w:r>
        <w:rPr>
          <w:u w:val="single"/>
        </w:rPr>
        <w:t>Jednostka prowadząca sprawę:</w:t>
      </w:r>
    </w:p>
    <w:p w:rsidR="00251918" w:rsidRDefault="00251918" w:rsidP="00251918">
      <w:pPr>
        <w:widowControl/>
        <w:numPr>
          <w:ilvl w:val="1"/>
          <w:numId w:val="10"/>
        </w:numPr>
        <w:suppressAutoHyphens w:val="0"/>
        <w:jc w:val="both"/>
      </w:pPr>
      <w:r>
        <w:t>Dział Zamówień Publicznych UJ, ul. Straszewskiego 25/2, 31-113 Kraków;</w:t>
      </w:r>
    </w:p>
    <w:p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464FCB">
        <w:fldChar w:fldCharType="begin"/>
      </w:r>
      <w:r w:rsidR="00464FCB">
        <w:instrText xml:space="preserve"> HYPERLINK "mailto:bzp@uj.edu.pl" </w:instrText>
      </w:r>
      <w:r w:rsidR="00464FCB">
        <w:fldChar w:fldCharType="separate"/>
      </w:r>
      <w:r>
        <w:rPr>
          <w:rStyle w:val="Hipercze"/>
          <w:lang w:val="pt-BR"/>
        </w:rPr>
        <w:t>bzp@uj.edu.pl</w:t>
      </w:r>
      <w:r w:rsidR="00464FCB">
        <w:rPr>
          <w:rStyle w:val="Hipercze"/>
          <w:lang w:val="pt-BR"/>
        </w:rPr>
        <w:fldChar w:fldCharType="end"/>
      </w:r>
      <w:r>
        <w:rPr>
          <w:lang w:val="pt-BR"/>
        </w:rPr>
        <w:t xml:space="preserve"> </w:t>
      </w:r>
    </w:p>
    <w:p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5" w:history="1">
        <w:r>
          <w:rPr>
            <w:rStyle w:val="Hipercze"/>
          </w:rPr>
          <w:t>www.uj.edu.pl</w:t>
        </w:r>
      </w:hyperlink>
      <w:r>
        <w:t xml:space="preserve"> </w:t>
      </w:r>
      <w:r>
        <w:tab/>
      </w:r>
    </w:p>
    <w:p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6" w:history="1">
        <w:r>
          <w:rPr>
            <w:rStyle w:val="Hipercze"/>
          </w:rPr>
          <w:t>www.przetargi.uj.edu.pl</w:t>
        </w:r>
      </w:hyperlink>
      <w:r>
        <w:t xml:space="preserve"> </w:t>
      </w:r>
    </w:p>
    <w:p w:rsidR="00251918" w:rsidRDefault="00251918" w:rsidP="00251918">
      <w:pPr>
        <w:widowControl/>
        <w:suppressAutoHyphens w:val="0"/>
        <w:ind w:left="720"/>
        <w:jc w:val="left"/>
        <w:rPr>
          <w:b/>
          <w:bCs/>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Tryb udzielenia zamówienia.</w:t>
      </w:r>
    </w:p>
    <w:p w:rsidR="00251918" w:rsidRDefault="00251918" w:rsidP="00251918">
      <w:pPr>
        <w:widowControl/>
        <w:numPr>
          <w:ilvl w:val="3"/>
          <w:numId w:val="8"/>
        </w:numPr>
        <w:tabs>
          <w:tab w:val="clear" w:pos="360"/>
          <w:tab w:val="num" w:pos="72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rsidR="00251918" w:rsidRDefault="00251918" w:rsidP="00251918">
      <w:pPr>
        <w:widowControl/>
        <w:suppressAutoHyphens w:val="0"/>
        <w:ind w:left="720"/>
        <w:jc w:val="both"/>
        <w:rPr>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Opis przedmiotu zamówienia.</w:t>
      </w:r>
    </w:p>
    <w:p w:rsidR="004E0278" w:rsidRPr="00431846" w:rsidRDefault="004E0278" w:rsidP="00CC074D">
      <w:pPr>
        <w:widowControl/>
        <w:numPr>
          <w:ilvl w:val="3"/>
          <w:numId w:val="78"/>
        </w:numPr>
        <w:tabs>
          <w:tab w:val="clear" w:pos="360"/>
          <w:tab w:val="num" w:pos="426"/>
        </w:tabs>
        <w:suppressAutoHyphens w:val="0"/>
        <w:ind w:left="709"/>
        <w:jc w:val="both"/>
      </w:pPr>
      <w:bookmarkStart w:id="0" w:name="_Hlk37082600"/>
      <w:r w:rsidRPr="00431846">
        <w:t xml:space="preserve">Przedmiotem postępowania i zamówienia jest </w:t>
      </w:r>
      <w:r w:rsidR="00E410E4" w:rsidRPr="001F5E25">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00E410E4" w:rsidRPr="001F5E25">
        <w:t>Łojasiewicza</w:t>
      </w:r>
      <w:proofErr w:type="spellEnd"/>
      <w:r w:rsidR="00E410E4" w:rsidRPr="001F5E25">
        <w:t xml:space="preserve"> 4 w Krakowie</w:t>
      </w:r>
      <w:r w:rsidRPr="00431846">
        <w:t>.</w:t>
      </w:r>
    </w:p>
    <w:p w:rsidR="004E0278" w:rsidRPr="00464FCB" w:rsidRDefault="004E0278" w:rsidP="00CC074D">
      <w:pPr>
        <w:widowControl/>
        <w:numPr>
          <w:ilvl w:val="3"/>
          <w:numId w:val="78"/>
        </w:numPr>
        <w:tabs>
          <w:tab w:val="clear" w:pos="360"/>
          <w:tab w:val="num" w:pos="426"/>
        </w:tabs>
        <w:suppressAutoHyphens w:val="0"/>
        <w:ind w:left="709"/>
        <w:jc w:val="both"/>
      </w:pPr>
      <w:r w:rsidRPr="00464FCB">
        <w:t>Szczegółowy opis przedmiotu zamówienia stanowi załącznik A do niniejszej SIWZ, który zawiera opis</w:t>
      </w:r>
      <w:r w:rsidR="00464FCB" w:rsidRPr="00464FCB">
        <w:t>,</w:t>
      </w:r>
      <w:r w:rsidRPr="00464FCB">
        <w:t xml:space="preserve"> </w:t>
      </w:r>
      <w:r w:rsidR="00464FCB" w:rsidRPr="00464FCB">
        <w:t>specyfikację techniczną wykonania i odbioru robót (zwana dalej w skrócie „</w:t>
      </w:r>
      <w:proofErr w:type="spellStart"/>
      <w:r w:rsidR="00464FCB" w:rsidRPr="00464FCB">
        <w:t>STWiOR</w:t>
      </w:r>
      <w:proofErr w:type="spellEnd"/>
      <w:r w:rsidR="00464FCB" w:rsidRPr="00464FCB">
        <w:t>”), jak i przedmiar.</w:t>
      </w:r>
      <w:r w:rsidRPr="00464FCB">
        <w:t xml:space="preserve"> </w:t>
      </w:r>
    </w:p>
    <w:p w:rsidR="004E0278" w:rsidRPr="0015610B" w:rsidRDefault="004E0278" w:rsidP="00CC074D">
      <w:pPr>
        <w:widowControl/>
        <w:numPr>
          <w:ilvl w:val="3"/>
          <w:numId w:val="78"/>
        </w:numPr>
        <w:tabs>
          <w:tab w:val="clear" w:pos="360"/>
          <w:tab w:val="num" w:pos="426"/>
        </w:tabs>
        <w:suppressAutoHyphens w:val="0"/>
        <w:ind w:left="709"/>
        <w:jc w:val="both"/>
      </w:pPr>
      <w:r w:rsidRPr="0015610B">
        <w:t>Wykonawca musi zaoferować przedmiot zamówienia zgodny z wymogami Zamawiającego określonymi w SIWZ.</w:t>
      </w:r>
    </w:p>
    <w:p w:rsidR="004E0278" w:rsidRPr="00D84131" w:rsidRDefault="004E0278" w:rsidP="00CC074D">
      <w:pPr>
        <w:widowControl/>
        <w:numPr>
          <w:ilvl w:val="3"/>
          <w:numId w:val="78"/>
        </w:numPr>
        <w:tabs>
          <w:tab w:val="clear" w:pos="360"/>
          <w:tab w:val="num" w:pos="426"/>
        </w:tabs>
        <w:suppressAutoHyphens w:val="0"/>
        <w:ind w:left="709"/>
        <w:jc w:val="both"/>
      </w:pPr>
      <w:r w:rsidRPr="00D84131">
        <w:t xml:space="preserve">Wykonawca musi zaoferować co najmniej </w:t>
      </w:r>
      <w:r w:rsidR="00E5452E">
        <w:rPr>
          <w:b/>
        </w:rPr>
        <w:t>36</w:t>
      </w:r>
      <w:r w:rsidRPr="00D84131">
        <w:rPr>
          <w:b/>
        </w:rPr>
        <w:t>-miesięczny</w:t>
      </w:r>
      <w:r w:rsidRPr="00D84131">
        <w:t xml:space="preserve"> okres gwarancji na wykonany przedmiot zamówienia liczony od daty odbioru całości zamówienia</w:t>
      </w:r>
      <w:r w:rsidR="00690C5A">
        <w:t>.</w:t>
      </w:r>
      <w:r w:rsidRPr="00D84131">
        <w:t xml:space="preserve"> </w:t>
      </w:r>
    </w:p>
    <w:p w:rsidR="00431846" w:rsidRDefault="004E0278" w:rsidP="00CC074D">
      <w:pPr>
        <w:widowControl/>
        <w:numPr>
          <w:ilvl w:val="3"/>
          <w:numId w:val="78"/>
        </w:numPr>
        <w:tabs>
          <w:tab w:val="clear" w:pos="360"/>
          <w:tab w:val="num" w:pos="426"/>
        </w:tabs>
        <w:suppressAutoHyphens w:val="0"/>
        <w:ind w:left="709"/>
        <w:jc w:val="both"/>
        <w:rPr>
          <w:b/>
          <w:u w:val="single"/>
        </w:rPr>
      </w:pPr>
      <w:r w:rsidRPr="005941E6">
        <w:t>Wykonawca musi zaoferować przedmiot zamówienia zgodny z wymogami Zamawiającego określonymi w SIWZ</w:t>
      </w:r>
      <w:r w:rsidRPr="00B85131">
        <w:t>.</w:t>
      </w:r>
    </w:p>
    <w:p w:rsidR="004E0278" w:rsidRPr="00F079FE" w:rsidRDefault="004A2C1D" w:rsidP="00CC074D">
      <w:pPr>
        <w:widowControl/>
        <w:numPr>
          <w:ilvl w:val="3"/>
          <w:numId w:val="78"/>
        </w:numPr>
        <w:tabs>
          <w:tab w:val="clear" w:pos="360"/>
          <w:tab w:val="num" w:pos="426"/>
        </w:tabs>
        <w:suppressAutoHyphens w:val="0"/>
        <w:ind w:left="709"/>
        <w:jc w:val="both"/>
      </w:pPr>
      <w:r w:rsidRPr="002F7CD8">
        <w:t xml:space="preserve">Oznaczenie przedmiotu zamówienia według kodu Wspólnego Słownika Zamówień CPV: </w:t>
      </w:r>
      <w:r w:rsidR="00E410E4" w:rsidRPr="00E410E4">
        <w:t>45233221-4 Malowanie nawierzch</w:t>
      </w:r>
      <w:r w:rsidR="00690C5A">
        <w:t>n</w:t>
      </w:r>
      <w:r w:rsidR="00E410E4" w:rsidRPr="00E410E4">
        <w:t>i</w:t>
      </w:r>
      <w:r w:rsidR="004E0278">
        <w:t>.</w:t>
      </w:r>
    </w:p>
    <w:bookmarkEnd w:id="0"/>
    <w:p w:rsidR="00251918" w:rsidRPr="00EF1BEA" w:rsidRDefault="00464FCB" w:rsidP="00251918">
      <w:pPr>
        <w:widowControl/>
        <w:numPr>
          <w:ilvl w:val="3"/>
          <w:numId w:val="8"/>
        </w:numPr>
        <w:tabs>
          <w:tab w:val="clear" w:pos="360"/>
          <w:tab w:val="num" w:pos="720"/>
        </w:tabs>
        <w:suppressAutoHyphens w:val="0"/>
        <w:ind w:left="720"/>
        <w:jc w:val="both"/>
        <w:rPr>
          <w:bCs/>
        </w:rPr>
      </w:pPr>
      <w:r w:rsidRPr="00732E7D">
        <w:t xml:space="preserve">Zamawiający zaznacza, iż użyte w SIWZ oraz w </w:t>
      </w:r>
      <w:r>
        <w:t>Z</w:t>
      </w:r>
      <w:r w:rsidRPr="00732E7D">
        <w:t xml:space="preserve">ałączniku A do SIWZ przykłady nazw własnych produktów bądź producentów dotyczące określonych modeli, systemów, </w:t>
      </w:r>
      <w:r w:rsidRPr="00732E7D">
        <w:lastRenderedPageBreak/>
        <w:t xml:space="preserve">elementów, materiałów, urządzeń itp. mają jedynie charakter wzorcowy (przykładowy) i dopuszczone jest składanie ofert zawierających rozwiązania równoważne, które spełniają wszystkie wymagania techniczne i funkcjonalne wymienione w SIWZ oraz w </w:t>
      </w:r>
      <w:r>
        <w:t>Z</w:t>
      </w:r>
      <w:r w:rsidRPr="00732E7D">
        <w:t>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stanowiącego załącznik do SIWZ, oraz o ile to niezbędne uzyskania również uzgodnień (zezwoleń, pozwoleń, itp.) lub decyzji odpowiednich instytucji, podmiotów i</w:t>
      </w:r>
      <w:r>
        <w:t> </w:t>
      </w:r>
      <w:r w:rsidRPr="00732E7D">
        <w:t>organów administracyjnych</w:t>
      </w:r>
      <w:r w:rsidR="00251918" w:rsidRPr="00EF1BEA">
        <w:rPr>
          <w:bCs/>
        </w:rPr>
        <w:t>.</w:t>
      </w:r>
    </w:p>
    <w:p w:rsidR="000A2E72" w:rsidRPr="00EF1BEA" w:rsidRDefault="000A2E72" w:rsidP="000A2E72">
      <w:pPr>
        <w:widowControl/>
        <w:numPr>
          <w:ilvl w:val="3"/>
          <w:numId w:val="8"/>
        </w:numPr>
        <w:tabs>
          <w:tab w:val="clear" w:pos="360"/>
          <w:tab w:val="num" w:pos="720"/>
        </w:tabs>
        <w:suppressAutoHyphens w:val="0"/>
        <w:ind w:left="720"/>
        <w:jc w:val="both"/>
      </w:pPr>
      <w:r w:rsidRPr="00EF1BEA">
        <w:rPr>
          <w:bCs/>
        </w:rPr>
        <w:t>Zamawiający wymaga, aby</w:t>
      </w:r>
      <w:r w:rsidRPr="00EF1BEA">
        <w:t xml:space="preserve"> osoby wykonujące roboty </w:t>
      </w:r>
      <w:r w:rsidR="00743345">
        <w:t xml:space="preserve">związane z </w:t>
      </w:r>
      <w:r w:rsidR="00690C5A" w:rsidRPr="001F5E25">
        <w:t>malowani</w:t>
      </w:r>
      <w:r w:rsidR="00690C5A">
        <w:t>em</w:t>
      </w:r>
      <w:r w:rsidR="00690C5A" w:rsidRPr="001F5E25">
        <w:t xml:space="preserve"> powierzchni ścian wewnętrznych oraz płyt sufitu podwieszonego holi, korytarzy, klatek schodowych, wiatrołapów</w:t>
      </w:r>
      <w:r w:rsidRPr="00EF1BEA">
        <w:t xml:space="preserve"> były zatrudnione przez Wykonawcę jako jego pracownicy w rozumieniu przepisów ustawy z dnia 26 czerwca 1974 r. – Kodeks pracy (t. j. Dz.U. 201</w:t>
      </w:r>
      <w:r w:rsidR="00C018DB" w:rsidRPr="00EF1BEA">
        <w:t>9</w:t>
      </w:r>
      <w:r w:rsidRPr="00EF1BEA">
        <w:t xml:space="preserve"> poz. </w:t>
      </w:r>
      <w:r w:rsidR="00C018DB" w:rsidRPr="00EF1BEA">
        <w:t>1040</w:t>
      </w:r>
      <w:r w:rsidRPr="00EF1BEA">
        <w:t xml:space="preserve"> ze zm.), na odpowiednim do rodzaju ich pracy stanowisku, co najmniej przez okres realizacji niniejszej umowy</w:t>
      </w:r>
      <w:r w:rsidRPr="00EF1BEA">
        <w:rPr>
          <w:bCs/>
        </w:rPr>
        <w:t>.</w:t>
      </w:r>
    </w:p>
    <w:p w:rsidR="00251918" w:rsidRDefault="00251918" w:rsidP="00251918">
      <w:pPr>
        <w:widowControl/>
        <w:numPr>
          <w:ilvl w:val="3"/>
          <w:numId w:val="8"/>
        </w:numPr>
        <w:tabs>
          <w:tab w:val="clear" w:pos="360"/>
          <w:tab w:val="num" w:pos="720"/>
        </w:tabs>
        <w:suppressAutoHyphens w:val="0"/>
        <w:ind w:left="720"/>
        <w:jc w:val="both"/>
      </w:pPr>
      <w:r w:rsidRPr="00EF1BEA">
        <w:t>W trakcie realizacji zamówienia zamawiający uprawniony jest do wykonywania czynności kontrolnych wobec wykonawcy odnośnie spełniania przez wykonawcę lub podwykonawcę</w:t>
      </w:r>
      <w:r w:rsidRPr="000A2E72">
        <w:t xml:space="preserve"> wymogu zatrudnienia na podstawie umowy o pracę osób wykonujących wskazane </w:t>
      </w:r>
      <w:r w:rsidRPr="000A2E72">
        <w:br/>
        <w:t xml:space="preserve">w ust. </w:t>
      </w:r>
      <w:r w:rsidR="00E036CA">
        <w:t>8</w:t>
      </w:r>
      <w:r>
        <w:t xml:space="preserve"> czynności. Zamawiający uprawniony jest w szczególności do: </w:t>
      </w:r>
    </w:p>
    <w:p w:rsidR="00251918" w:rsidRDefault="00251918" w:rsidP="00CC074D">
      <w:pPr>
        <w:widowControl/>
        <w:numPr>
          <w:ilvl w:val="0"/>
          <w:numId w:val="11"/>
        </w:numPr>
        <w:suppressAutoHyphens w:val="0"/>
        <w:ind w:left="1440"/>
        <w:jc w:val="both"/>
      </w:pPr>
      <w:r>
        <w:t>żądania oświadczeń i dokumentów w zakresie potwierdzenia spełniania ww. wymogów i dokonywania ich oceny,</w:t>
      </w:r>
    </w:p>
    <w:p w:rsidR="00251918" w:rsidRDefault="00251918" w:rsidP="00CC074D">
      <w:pPr>
        <w:widowControl/>
        <w:numPr>
          <w:ilvl w:val="0"/>
          <w:numId w:val="11"/>
        </w:numPr>
        <w:suppressAutoHyphens w:val="0"/>
        <w:ind w:left="1440"/>
        <w:jc w:val="both"/>
      </w:pPr>
      <w:r>
        <w:t>żądania wyjaśnień w przypadku wątpliwości w zakresie potwierdzenia spełniania ww. wymogów,</w:t>
      </w:r>
    </w:p>
    <w:p w:rsidR="00251918" w:rsidRDefault="00251918" w:rsidP="00CC074D">
      <w:pPr>
        <w:widowControl/>
        <w:numPr>
          <w:ilvl w:val="0"/>
          <w:numId w:val="11"/>
        </w:numPr>
        <w:suppressAutoHyphens w:val="0"/>
        <w:ind w:left="1440"/>
        <w:jc w:val="both"/>
      </w:pPr>
      <w:r>
        <w:t>przeprowadzania kontroli na miejscu wykonywania świadczenia.</w:t>
      </w:r>
    </w:p>
    <w:p w:rsidR="00251918" w:rsidRDefault="00251918" w:rsidP="00251918">
      <w:pPr>
        <w:widowControl/>
        <w:numPr>
          <w:ilvl w:val="3"/>
          <w:numId w:val="8"/>
        </w:numPr>
        <w:tabs>
          <w:tab w:val="clear" w:pos="360"/>
          <w:tab w:val="num" w:pos="720"/>
        </w:tabs>
        <w:suppressAutoHyphens w:val="0"/>
        <w:ind w:left="72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w:t>
      </w:r>
      <w:r w:rsidR="00E036CA">
        <w:t>8</w:t>
      </w:r>
      <w:r>
        <w:t xml:space="preserve"> czynności w trakcie realizacji zamówienia. Dowodami tymi mogą być </w:t>
      </w:r>
      <w:r>
        <w:br/>
        <w:t>w szczególności:</w:t>
      </w:r>
    </w:p>
    <w:p w:rsidR="00251918" w:rsidRDefault="00251918" w:rsidP="00CC074D">
      <w:pPr>
        <w:widowControl/>
        <w:numPr>
          <w:ilvl w:val="0"/>
          <w:numId w:val="12"/>
        </w:numPr>
        <w:suppressAutoHyphens w:val="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rsidR="00251918" w:rsidRDefault="00251918" w:rsidP="00CC074D">
      <w:pPr>
        <w:widowControl/>
        <w:numPr>
          <w:ilvl w:val="0"/>
          <w:numId w:val="12"/>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w:t>
      </w:r>
      <w:r>
        <w:lastRenderedPageBreak/>
        <w:t xml:space="preserve">osobowych i w sprawie swobodnego przepływu takich danych oraz uchylenia dyrektywy 95/46/WE (ogólne rozporządzenie o ochronie danych, dalej „RODO”)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251918" w:rsidRDefault="00251918" w:rsidP="00CC074D">
      <w:pPr>
        <w:widowControl/>
        <w:numPr>
          <w:ilvl w:val="0"/>
          <w:numId w:val="12"/>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rsidR="00251918" w:rsidRDefault="00251918" w:rsidP="00CC074D">
      <w:pPr>
        <w:widowControl/>
        <w:numPr>
          <w:ilvl w:val="0"/>
          <w:numId w:val="12"/>
        </w:numPr>
        <w:suppressAutoHyphens w:val="0"/>
        <w:jc w:val="both"/>
      </w:pPr>
      <w:r>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t>
      </w:r>
      <w:r w:rsidRPr="000A2E72">
        <w:t>w ust. 11 lit b)</w:t>
      </w:r>
      <w:r>
        <w:t xml:space="preserve"> imię i nazwisko pracownika nie podlega </w:t>
      </w:r>
      <w:proofErr w:type="spellStart"/>
      <w:r>
        <w:t>anonimizacji</w:t>
      </w:r>
      <w:proofErr w:type="spellEnd"/>
      <w:r>
        <w:t>.</w:t>
      </w:r>
    </w:p>
    <w:p w:rsidR="00251918" w:rsidRDefault="00251918" w:rsidP="00251918">
      <w:pPr>
        <w:widowControl/>
        <w:numPr>
          <w:ilvl w:val="3"/>
          <w:numId w:val="8"/>
        </w:numPr>
        <w:tabs>
          <w:tab w:val="clear" w:pos="360"/>
          <w:tab w:val="num" w:pos="720"/>
        </w:tabs>
        <w:suppressAutoHyphens w:val="0"/>
        <w:ind w:left="720"/>
        <w:jc w:val="both"/>
      </w:pPr>
      <w:r>
        <w:t xml:space="preserve">Z tytułu niespełnienia przez wykonawcę lub podwykonawcę wymogu zatrudnienia na podstawie umowy o pracę osób wykonujących wskazane w ust. </w:t>
      </w:r>
      <w:r w:rsidR="00E036CA">
        <w:t>8</w:t>
      </w:r>
      <w:r>
        <w:t xml:space="preserve"> czynności zamawiający przewiduje sankcję w postaci obowiązku zapłaty przez wykonawcę kary umownej </w:t>
      </w:r>
      <w:r>
        <w:br/>
        <w:t>w wysokości określonej w istotnych postanowieniach</w:t>
      </w:r>
      <w:r w:rsidR="00812794">
        <w:t xml:space="preserve"> </w:t>
      </w:r>
      <w: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0A2E72">
        <w:t>wskazane w ust.</w:t>
      </w:r>
      <w:r w:rsidR="00E036CA">
        <w:t xml:space="preserve"> 8</w:t>
      </w:r>
      <w:r w:rsidR="00812794" w:rsidRPr="000A2E72">
        <w:t xml:space="preserve"> </w:t>
      </w:r>
      <w:r w:rsidRPr="000A2E72">
        <w:t>czynności</w:t>
      </w:r>
      <w:r>
        <w:t xml:space="preserve">. </w:t>
      </w:r>
    </w:p>
    <w:p w:rsidR="00251918" w:rsidRDefault="00251918" w:rsidP="00251918">
      <w:pPr>
        <w:widowControl/>
        <w:numPr>
          <w:ilvl w:val="3"/>
          <w:numId w:val="8"/>
        </w:numPr>
        <w:tabs>
          <w:tab w:val="clear" w:pos="360"/>
          <w:tab w:val="num" w:pos="720"/>
        </w:tabs>
        <w:suppressAutoHyphens w:val="0"/>
        <w:ind w:left="720"/>
        <w:jc w:val="both"/>
      </w:pPr>
      <w:r>
        <w:t>W przypadku uzasadnionych wątpliwości co do przestrzegania prawa pracy przez wykonawcę lub podwykonawcę, zamawiający może zwrócić się o przeprowadzenie kontroli przez Państwową Inspekcję Pracy.</w:t>
      </w:r>
    </w:p>
    <w:p w:rsidR="00251918" w:rsidRPr="00251918" w:rsidRDefault="00251918" w:rsidP="00251918">
      <w:pPr>
        <w:widowControl/>
        <w:numPr>
          <w:ilvl w:val="3"/>
          <w:numId w:val="8"/>
        </w:numPr>
        <w:tabs>
          <w:tab w:val="clear" w:pos="360"/>
          <w:tab w:val="num" w:pos="720"/>
        </w:tabs>
        <w:suppressAutoHyphens w:val="0"/>
        <w:ind w:left="720"/>
        <w:jc w:val="both"/>
      </w:pPr>
      <w:r>
        <w:t>Stosownie</w:t>
      </w:r>
      <w:r>
        <w:rPr>
          <w:bCs/>
        </w:rPr>
        <w:t xml:space="preserve"> do treści art. 30 ust. 8 ustawy PZP, Zamawiający informuje, że wymagania </w:t>
      </w:r>
      <w:r>
        <w:rPr>
          <w:bCs/>
        </w:rPr>
        <w:br/>
        <w:t xml:space="preserve">o których mowa w przywołanym przepisie, Zamawiający określił w dokumentacji projektowej i </w:t>
      </w:r>
      <w:proofErr w:type="spellStart"/>
      <w:r>
        <w:rPr>
          <w:bCs/>
        </w:rPr>
        <w:t>STWiOR</w:t>
      </w:r>
      <w:proofErr w:type="spellEnd"/>
      <w:r>
        <w:rPr>
          <w:bCs/>
        </w:rPr>
        <w:t xml:space="preserve">, stanowiących załącznik A od SIWZ. </w:t>
      </w:r>
    </w:p>
    <w:p w:rsidR="00251918" w:rsidRPr="00251918" w:rsidRDefault="00251918" w:rsidP="00251918">
      <w:pPr>
        <w:widowControl/>
        <w:suppressAutoHyphens w:val="0"/>
        <w:ind w:left="720"/>
        <w:jc w:val="both"/>
        <w:rPr>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 xml:space="preserve">Termin wykonania zamówienia. </w:t>
      </w:r>
    </w:p>
    <w:p w:rsidR="00F40671" w:rsidRDefault="005A55B3" w:rsidP="00CC074D">
      <w:pPr>
        <w:widowControl/>
        <w:numPr>
          <w:ilvl w:val="1"/>
          <w:numId w:val="73"/>
        </w:numPr>
        <w:tabs>
          <w:tab w:val="clear" w:pos="720"/>
          <w:tab w:val="num" w:pos="426"/>
        </w:tabs>
        <w:suppressAutoHyphens w:val="0"/>
        <w:jc w:val="both"/>
      </w:pPr>
      <w:r w:rsidRPr="00D74114">
        <w:t xml:space="preserve">Zamówienie musi zostać wykonane w terminie </w:t>
      </w:r>
      <w:r>
        <w:t>do 60 dni</w:t>
      </w:r>
      <w:r w:rsidRPr="00E373CD">
        <w:rPr>
          <w:bCs/>
        </w:rPr>
        <w:t xml:space="preserve"> </w:t>
      </w:r>
      <w:r w:rsidRPr="00DD183C">
        <w:rPr>
          <w:bCs/>
        </w:rPr>
        <w:t>od udzielania zamówienia, tj. zawarcia</w:t>
      </w:r>
      <w:r>
        <w:rPr>
          <w:bCs/>
        </w:rPr>
        <w:t xml:space="preserve"> </w:t>
      </w:r>
      <w:r w:rsidRPr="00DD183C">
        <w:rPr>
          <w:bCs/>
        </w:rPr>
        <w:t>umowy</w:t>
      </w:r>
      <w:r w:rsidR="00036E17">
        <w:t>.</w:t>
      </w:r>
    </w:p>
    <w:p w:rsidR="00F40671" w:rsidRPr="00B47EF6" w:rsidRDefault="00F40671" w:rsidP="00CC074D">
      <w:pPr>
        <w:widowControl/>
        <w:numPr>
          <w:ilvl w:val="1"/>
          <w:numId w:val="73"/>
        </w:numPr>
        <w:tabs>
          <w:tab w:val="clear" w:pos="720"/>
          <w:tab w:val="num" w:pos="426"/>
        </w:tabs>
        <w:suppressAutoHyphens w:val="0"/>
        <w:jc w:val="both"/>
      </w:pPr>
      <w:bookmarkStart w:id="1" w:name="_Hlk37927526"/>
      <w:r w:rsidRPr="00F40671">
        <w:rPr>
          <w:u w:val="single"/>
        </w:rPr>
        <w:t>Zamawiający</w:t>
      </w:r>
      <w:r w:rsidRPr="00D31859">
        <w:rPr>
          <w:u w:val="single"/>
        </w:rPr>
        <w:t xml:space="preserve"> zaprasza wszystkich zainteresowanych Wykonawców do dokonania wizji </w:t>
      </w:r>
      <w:r w:rsidRPr="00DA6AB5">
        <w:rPr>
          <w:u w:val="single"/>
        </w:rPr>
        <w:t>lokalnej miejsca objętego zakresem zamówienia, która będzie miała miejsce w dniu</w:t>
      </w:r>
      <w:r w:rsidR="00A44F15">
        <w:rPr>
          <w:u w:val="single"/>
        </w:rPr>
        <w:t xml:space="preserve"> </w:t>
      </w:r>
      <w:r w:rsidR="00E5333B" w:rsidRPr="00E5333B">
        <w:rPr>
          <w:b/>
          <w:bCs/>
          <w:u w:val="single"/>
        </w:rPr>
        <w:t>21</w:t>
      </w:r>
      <w:r w:rsidR="00A44F15" w:rsidRPr="00E5333B">
        <w:rPr>
          <w:b/>
          <w:bCs/>
          <w:u w:val="single"/>
        </w:rPr>
        <w:t>.07</w:t>
      </w:r>
      <w:r w:rsidR="00DA6AB5" w:rsidRPr="00E5333B">
        <w:rPr>
          <w:b/>
          <w:bCs/>
          <w:u w:val="single"/>
        </w:rPr>
        <w:t>.</w:t>
      </w:r>
      <w:r w:rsidRPr="00E5333B">
        <w:rPr>
          <w:b/>
          <w:bCs/>
          <w:u w:val="single"/>
        </w:rPr>
        <w:t>20</w:t>
      </w:r>
      <w:r w:rsidR="00857B64" w:rsidRPr="00E5333B">
        <w:rPr>
          <w:b/>
          <w:bCs/>
          <w:u w:val="single"/>
        </w:rPr>
        <w:t>20</w:t>
      </w:r>
      <w:r w:rsidRPr="001A328F">
        <w:rPr>
          <w:b/>
          <w:u w:val="single"/>
        </w:rPr>
        <w:t xml:space="preserve"> </w:t>
      </w:r>
      <w:r w:rsidR="004246E0" w:rsidRPr="001A328F">
        <w:rPr>
          <w:b/>
          <w:u w:val="single"/>
        </w:rPr>
        <w:t>r.</w:t>
      </w:r>
      <w:r w:rsidRPr="001A328F">
        <w:rPr>
          <w:b/>
          <w:u w:val="single"/>
        </w:rPr>
        <w:t xml:space="preserve"> o godz. 10:00.</w:t>
      </w:r>
      <w:r w:rsidRPr="001A328F">
        <w:rPr>
          <w:b/>
        </w:rPr>
        <w:t xml:space="preserve"> </w:t>
      </w:r>
      <w:r w:rsidRPr="001A328F">
        <w:t>Spotkanie</w:t>
      </w:r>
      <w:r w:rsidRPr="00B806ED">
        <w:t xml:space="preserve">, przy </w:t>
      </w:r>
      <w:r w:rsidR="00690C5A" w:rsidRPr="001F5E25">
        <w:t xml:space="preserve">ul. Stanisława </w:t>
      </w:r>
      <w:proofErr w:type="spellStart"/>
      <w:r w:rsidR="00690C5A" w:rsidRPr="001F5E25">
        <w:t>Łojasiewicza</w:t>
      </w:r>
      <w:proofErr w:type="spellEnd"/>
      <w:r w:rsidR="00690C5A" w:rsidRPr="001F5E25">
        <w:t xml:space="preserve"> 4 w Krakowie</w:t>
      </w:r>
      <w:r w:rsidRPr="00B806ED">
        <w:t xml:space="preserve">. Osoba do kontaktów: Pan </w:t>
      </w:r>
      <w:r w:rsidR="00690C5A">
        <w:t>Hubert Strączek,</w:t>
      </w:r>
      <w:r w:rsidRPr="00B806ED">
        <w:t xml:space="preserve"> tel.: </w:t>
      </w:r>
      <w:r w:rsidR="00690C5A">
        <w:t>519-542-568.</w:t>
      </w:r>
      <w:r w:rsidRPr="00B806ED">
        <w:rPr>
          <w:bCs/>
        </w:rPr>
        <w:t xml:space="preserve"> Zamawiający informuje, iż do złożenia</w:t>
      </w:r>
      <w:r w:rsidRPr="00B47EF6">
        <w:rPr>
          <w:bCs/>
        </w:rPr>
        <w:t xml:space="preserve"> oferty nie jest wymagana obecność w trakcie trwania w wizji lokalnej, a jedynie zalecamy w niej udział.</w:t>
      </w:r>
    </w:p>
    <w:bookmarkEnd w:id="1"/>
    <w:p w:rsidR="00F40671" w:rsidRPr="00857B64" w:rsidRDefault="00F40671" w:rsidP="00CC074D">
      <w:pPr>
        <w:widowControl/>
        <w:numPr>
          <w:ilvl w:val="1"/>
          <w:numId w:val="73"/>
        </w:numPr>
        <w:tabs>
          <w:tab w:val="clear" w:pos="720"/>
          <w:tab w:val="num" w:pos="426"/>
        </w:tabs>
        <w:suppressAutoHyphens w:val="0"/>
        <w:jc w:val="both"/>
      </w:pPr>
      <w:r w:rsidRPr="00857B64">
        <w:t>Zamawiający dopuszcza możliwość wcześniejszej realizacji zamówienia.</w:t>
      </w:r>
    </w:p>
    <w:p w:rsidR="00F40671" w:rsidRPr="00857B64" w:rsidRDefault="00F40671" w:rsidP="00CC074D">
      <w:pPr>
        <w:widowControl/>
        <w:numPr>
          <w:ilvl w:val="1"/>
          <w:numId w:val="73"/>
        </w:numPr>
        <w:tabs>
          <w:tab w:val="clear" w:pos="720"/>
          <w:tab w:val="num" w:pos="426"/>
        </w:tabs>
        <w:suppressAutoHyphens w:val="0"/>
        <w:jc w:val="both"/>
      </w:pPr>
      <w:r w:rsidRPr="00857B64">
        <w:t>Wykonawca zapewnia gotowość do realizacji zamówienia w dniu zawarcia umowy.</w:t>
      </w:r>
    </w:p>
    <w:p w:rsidR="00251918" w:rsidRDefault="00251918" w:rsidP="00251918">
      <w:pPr>
        <w:widowControl/>
        <w:suppressAutoHyphens w:val="0"/>
        <w:ind w:left="720"/>
        <w:jc w:val="both"/>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color w:val="000000"/>
        </w:rPr>
        <w:t>Opis warunków podmiotowych udziału w postępowaniu.</w:t>
      </w:r>
    </w:p>
    <w:p w:rsidR="00857B64" w:rsidRPr="00464FCB"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464FCB">
        <w:t>Kompetencje lub uprawnienia do prowadzenia określonej działalności zawodowej, o ile wynika to z odrębnych przepisów – Zamawiający nie wyznacza warunku w tym zakresie.</w:t>
      </w:r>
    </w:p>
    <w:p w:rsidR="00857B64" w:rsidRPr="00464FCB"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464FCB">
        <w:t xml:space="preserve">Sytuacja ekonomiczna lub finansowa – </w:t>
      </w:r>
      <w:r w:rsidR="00690C5A" w:rsidRPr="00464FCB">
        <w:t>Zamawiający nie wyznacza warunku w tym zakresie.</w:t>
      </w:r>
    </w:p>
    <w:p w:rsidR="00857B64" w:rsidRPr="00464FCB"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464FCB">
        <w:t>Zdolność techniczna lub zawodowa – o udzielenie zamówienia mogą ubiegać się Wykonawcy, którzy wykażą, że:</w:t>
      </w:r>
    </w:p>
    <w:p w:rsidR="00F90498" w:rsidRPr="00464FCB" w:rsidRDefault="00F90498" w:rsidP="00F90498">
      <w:pPr>
        <w:numPr>
          <w:ilvl w:val="1"/>
          <w:numId w:val="79"/>
        </w:numPr>
        <w:adjustRightInd w:val="0"/>
        <w:ind w:left="1134" w:hanging="425"/>
        <w:jc w:val="both"/>
        <w:textAlignment w:val="baseline"/>
      </w:pPr>
      <w:r w:rsidRPr="00464FCB">
        <w:t xml:space="preserve">dysponują osobami zdolnymi do realizacji zamówienia tj. kierownikiem budowy </w:t>
      </w:r>
      <w:r w:rsidRPr="00464FCB">
        <w:lastRenderedPageBreak/>
        <w:t xml:space="preserve">posiadającym uprawnienia </w:t>
      </w:r>
      <w:r w:rsidRPr="00464FCB">
        <w:rPr>
          <w:iCs/>
        </w:rPr>
        <w:t xml:space="preserve">budowlane do kierowania robotami budowlanymi </w:t>
      </w:r>
    </w:p>
    <w:p w:rsidR="00857B64" w:rsidRPr="00464FCB" w:rsidRDefault="00857B64" w:rsidP="00CC074D">
      <w:pPr>
        <w:numPr>
          <w:ilvl w:val="1"/>
          <w:numId w:val="79"/>
        </w:numPr>
        <w:adjustRightInd w:val="0"/>
        <w:ind w:left="1134" w:hanging="425"/>
        <w:jc w:val="both"/>
        <w:textAlignment w:val="baseline"/>
      </w:pPr>
      <w:r w:rsidRPr="00464FCB">
        <w:t xml:space="preserve">posiadają niezbędną wiedzę i doświadczenie, posiadają niezbędną wiedzę </w:t>
      </w:r>
      <w:r w:rsidRPr="00464FCB">
        <w:br/>
        <w:t xml:space="preserve">i doświadczenie, tzn.: w okresie ostatnich 5 lat przed upływem terminu składania ofert </w:t>
      </w:r>
      <w:r w:rsidRPr="00464FCB">
        <w:br/>
        <w:t>o udzielenie zamówienia, a jeżeli okres prowadzenia działalności jest krótszy – w tym okresie</w:t>
      </w:r>
      <w:r w:rsidR="00A53575" w:rsidRPr="00464FCB">
        <w:t xml:space="preserve"> – </w:t>
      </w:r>
      <w:r w:rsidRPr="00464FCB">
        <w:t xml:space="preserve">wykonali </w:t>
      </w:r>
      <w:r w:rsidR="00413490" w:rsidRPr="00464FCB">
        <w:t xml:space="preserve">co najmniej dwie roboty w zakresie </w:t>
      </w:r>
      <w:r w:rsidR="00690C5A" w:rsidRPr="00464FCB">
        <w:t>malowania powierzchni ścian wewnętrznych oraz  sufit</w:t>
      </w:r>
      <w:r w:rsidR="00464FCB" w:rsidRPr="00464FCB">
        <w:t>ów</w:t>
      </w:r>
      <w:r w:rsidR="00690C5A" w:rsidRPr="00464FCB">
        <w:t xml:space="preserve">  </w:t>
      </w:r>
      <w:r w:rsidR="00413490" w:rsidRPr="00464FCB">
        <w:t>o łącznej wartości wykazanych dwóch robót nie mniejszej niż 1</w:t>
      </w:r>
      <w:r w:rsidR="00055AEA" w:rsidRPr="00464FCB">
        <w:t>0</w:t>
      </w:r>
      <w:r w:rsidR="00413490" w:rsidRPr="00464FCB">
        <w:t>0 000,00 zł (słownie: sto tysięcy złotych)</w:t>
      </w:r>
      <w:r w:rsidRPr="00464FCB">
        <w:rPr>
          <w:iCs/>
        </w:rPr>
        <w:t xml:space="preserve">. </w:t>
      </w:r>
      <w:r w:rsidR="00373C7A" w:rsidRPr="00464FCB">
        <w:rPr>
          <w:iCs/>
        </w:rPr>
        <w:t>Wartość 1</w:t>
      </w:r>
      <w:r w:rsidR="00055AEA" w:rsidRPr="00464FCB">
        <w:rPr>
          <w:iCs/>
        </w:rPr>
        <w:t>0</w:t>
      </w:r>
      <w:r w:rsidR="00373C7A" w:rsidRPr="00464FCB">
        <w:rPr>
          <w:iCs/>
        </w:rPr>
        <w:t>0</w:t>
      </w:r>
      <w:r w:rsidR="00E5452E" w:rsidRPr="00464FCB">
        <w:rPr>
          <w:iCs/>
        </w:rPr>
        <w:t xml:space="preserve"> 000,00 zł </w:t>
      </w:r>
      <w:r w:rsidR="00373C7A" w:rsidRPr="00464FCB">
        <w:rPr>
          <w:iCs/>
        </w:rPr>
        <w:t xml:space="preserve">dotyczy robót </w:t>
      </w:r>
      <w:r w:rsidR="00373C7A" w:rsidRPr="00464FCB">
        <w:t xml:space="preserve">w zakresie </w:t>
      </w:r>
      <w:r w:rsidR="00690C5A" w:rsidRPr="00464FCB">
        <w:t>malowania powierzchni ścian wewnętrznych oraz sufit</w:t>
      </w:r>
      <w:r w:rsidR="00464FCB">
        <w:t>ów</w:t>
      </w:r>
      <w:r w:rsidR="00E5452E" w:rsidRPr="00464FCB">
        <w:t>.</w:t>
      </w:r>
    </w:p>
    <w:p w:rsidR="00251918" w:rsidRDefault="00251918" w:rsidP="00C018DB">
      <w:pPr>
        <w:numPr>
          <w:ilvl w:val="3"/>
          <w:numId w:val="8"/>
        </w:numPr>
        <w:tabs>
          <w:tab w:val="clear" w:pos="360"/>
          <w:tab w:val="num" w:pos="426"/>
          <w:tab w:val="num" w:pos="720"/>
        </w:tabs>
        <w:suppressAutoHyphens w:val="0"/>
        <w:adjustRightInd w:val="0"/>
        <w:ind w:left="720"/>
        <w:jc w:val="both"/>
        <w:textAlignment w:val="baseline"/>
      </w:pPr>
      <w: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rsidR="00251918" w:rsidRPr="00E036CA" w:rsidRDefault="00251918" w:rsidP="00E036CA">
      <w:pPr>
        <w:widowControl/>
        <w:numPr>
          <w:ilvl w:val="1"/>
          <w:numId w:val="13"/>
        </w:numPr>
        <w:tabs>
          <w:tab w:val="left" w:pos="900"/>
        </w:tabs>
        <w:suppressAutoHyphens w:val="0"/>
        <w:jc w:val="both"/>
        <w:rPr>
          <w:color w:val="000000"/>
        </w:rPr>
      </w:pPr>
      <w:r>
        <w:t>W odniesieniu do warunków dotyczących wykształcenia, kwalifikacji zawodowych lub doświadczenia, wykonawcy mogą polegać na zdolnościach innych podmiotów, jeśli podmioty te zrealizują roboty budowlane lub usługi, do realizacji których te zdolności są</w:t>
      </w:r>
      <w:r w:rsidR="00E036CA">
        <w:t xml:space="preserve"> wymagane</w:t>
      </w:r>
      <w:r>
        <w:t>.</w:t>
      </w:r>
    </w:p>
    <w:p w:rsidR="00251918" w:rsidRDefault="00251918" w:rsidP="00490157">
      <w:pPr>
        <w:numPr>
          <w:ilvl w:val="3"/>
          <w:numId w:val="8"/>
        </w:numPr>
        <w:tabs>
          <w:tab w:val="clear" w:pos="360"/>
          <w:tab w:val="num" w:pos="426"/>
          <w:tab w:val="num" w:pos="720"/>
        </w:tabs>
        <w:suppressAutoHyphens w:val="0"/>
        <w:adjustRightInd w:val="0"/>
        <w:ind w:left="72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rsidR="00251918" w:rsidRDefault="00251918" w:rsidP="00251918">
      <w:pPr>
        <w:suppressAutoHyphens w:val="0"/>
        <w:adjustRightInd w:val="0"/>
        <w:ind w:left="720"/>
        <w:jc w:val="both"/>
        <w:textAlignment w:val="baseline"/>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Podstawy wykluczenia wykonawców.</w:t>
      </w:r>
    </w:p>
    <w:p w:rsidR="00251918" w:rsidRDefault="00251918" w:rsidP="00CC074D">
      <w:pPr>
        <w:numPr>
          <w:ilvl w:val="3"/>
          <w:numId w:val="74"/>
        </w:numPr>
        <w:tabs>
          <w:tab w:val="clear" w:pos="360"/>
        </w:tabs>
        <w:suppressAutoHyphens w:val="0"/>
        <w:adjustRightInd w:val="0"/>
        <w:ind w:left="709"/>
        <w:jc w:val="both"/>
        <w:textAlignment w:val="baseline"/>
      </w:pPr>
      <w:r>
        <w:t>Obligatoryjne przesłanki wykluczenia Wykonawcy określono w art. 24 ust. 1 pkt 12 - 23 ustawy PZP.</w:t>
      </w:r>
    </w:p>
    <w:p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rsidR="00251918" w:rsidRDefault="00251918" w:rsidP="00CC074D">
      <w:pPr>
        <w:numPr>
          <w:ilvl w:val="0"/>
          <w:numId w:val="14"/>
        </w:numPr>
        <w:tabs>
          <w:tab w:val="left" w:pos="426"/>
          <w:tab w:val="left" w:pos="709"/>
          <w:tab w:val="left" w:pos="851"/>
        </w:tabs>
        <w:suppressAutoHyphens w:val="0"/>
        <w:adjustRightInd w:val="0"/>
        <w:jc w:val="both"/>
        <w:textAlignment w:val="baseline"/>
      </w:pPr>
      <w:r>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w:t>
      </w:r>
      <w:r w:rsidR="00490157">
        <w:t xml:space="preserve">t. j. </w:t>
      </w:r>
      <w:r>
        <w:t>Dz. U. z . 20</w:t>
      </w:r>
      <w:r w:rsidR="00490157">
        <w:t>20</w:t>
      </w:r>
      <w:r>
        <w:t xml:space="preserve"> r. poz. </w:t>
      </w:r>
      <w:r w:rsidR="00490157">
        <w:t>814</w:t>
      </w:r>
      <w: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CE5FAA">
        <w:t xml:space="preserve"> </w:t>
      </w:r>
      <w:r>
        <w:t xml:space="preserve">z </w:t>
      </w:r>
      <w:proofErr w:type="spellStart"/>
      <w:r>
        <w:t>późn</w:t>
      </w:r>
      <w:proofErr w:type="spellEnd"/>
      <w:r>
        <w:t xml:space="preserve">. zm.), </w:t>
      </w:r>
    </w:p>
    <w:p w:rsidR="00251918" w:rsidRDefault="00251918" w:rsidP="00CC074D">
      <w:pPr>
        <w:numPr>
          <w:ilvl w:val="0"/>
          <w:numId w:val="14"/>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51918" w:rsidRDefault="00251918" w:rsidP="00CC074D">
      <w:pPr>
        <w:numPr>
          <w:ilvl w:val="0"/>
          <w:numId w:val="14"/>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w istotnym stopniu wcześniejszą umowę w sprawie zamówienia publicznego lub umowę koncesji, zawartą z Zamawiającym, o którym mowa w art. 3 ust. 1 pkt 1–4 ustawy PZP, co doprowadziło do rozwiązania umowy lub zasądzenia odszkodowania,</w:t>
      </w:r>
    </w:p>
    <w:p w:rsidR="00251918" w:rsidRDefault="00251918" w:rsidP="00CC074D">
      <w:pPr>
        <w:numPr>
          <w:ilvl w:val="0"/>
          <w:numId w:val="14"/>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sidR="004246E0">
        <w:rPr>
          <w:color w:val="000000"/>
        </w:rPr>
        <w:br/>
      </w:r>
      <w:r>
        <w:rPr>
          <w:color w:val="000000"/>
        </w:rPr>
        <w:t xml:space="preserve">z odsetkami lub grzywnami lub zawarł wiążące porozumienie w sprawie spłaty tych </w:t>
      </w:r>
      <w:r>
        <w:rPr>
          <w:color w:val="000000"/>
        </w:rPr>
        <w:lastRenderedPageBreak/>
        <w:t>należności.</w:t>
      </w:r>
    </w:p>
    <w:p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rsidR="00251918" w:rsidRDefault="00251918" w:rsidP="00251918">
      <w:pPr>
        <w:widowControl/>
        <w:suppressAutoHyphens w:val="0"/>
        <w:ind w:left="720"/>
        <w:jc w:val="both"/>
        <w:rPr>
          <w:color w:val="000000"/>
        </w:rPr>
      </w:pPr>
      <w:r>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51918" w:rsidRDefault="00251918" w:rsidP="00251918">
      <w:pPr>
        <w:widowControl/>
        <w:suppressAutoHyphens w:val="0"/>
        <w:jc w:val="both"/>
        <w:rPr>
          <w:color w:val="000000"/>
          <w:sz w:val="16"/>
          <w:highlight w:val="yellow"/>
        </w:rPr>
      </w:pPr>
    </w:p>
    <w:p w:rsidR="00251918" w:rsidRDefault="00251918" w:rsidP="00CC074D">
      <w:pPr>
        <w:widowControl/>
        <w:numPr>
          <w:ilvl w:val="1"/>
          <w:numId w:val="72"/>
        </w:numPr>
        <w:suppressAutoHyphens w:val="0"/>
        <w:jc w:val="both"/>
        <w:rPr>
          <w:b/>
          <w:bCs/>
        </w:rPr>
      </w:pPr>
      <w:r>
        <w:rPr>
          <w:b/>
          <w:bCs/>
        </w:rPr>
        <w:t>Oświadczenia składane obligatoryjnie wraz z ofertą:</w:t>
      </w:r>
    </w:p>
    <w:p w:rsidR="00251918" w:rsidRDefault="00251918" w:rsidP="00CC074D">
      <w:pPr>
        <w:widowControl/>
        <w:numPr>
          <w:ilvl w:val="1"/>
          <w:numId w:val="15"/>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rsidR="00251918" w:rsidRDefault="00251918" w:rsidP="00CC074D">
      <w:pPr>
        <w:widowControl/>
        <w:numPr>
          <w:ilvl w:val="1"/>
          <w:numId w:val="15"/>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rsidR="00251918" w:rsidRDefault="00251918" w:rsidP="00CC074D">
      <w:pPr>
        <w:widowControl/>
        <w:numPr>
          <w:ilvl w:val="1"/>
          <w:numId w:val="15"/>
        </w:numPr>
        <w:tabs>
          <w:tab w:val="left" w:pos="900"/>
        </w:tabs>
        <w:suppressAutoHyphens w:val="0"/>
        <w:jc w:val="both"/>
        <w:rPr>
          <w:color w:val="000000"/>
        </w:rPr>
      </w:pPr>
      <w:r>
        <w:rPr>
          <w:color w:val="000000"/>
        </w:rPr>
        <w:t>Wykonawca powołujący się na zasoby innych podmiotów, w celu wykazania braku istnienia wobec nich podstaw wykluczenia jest zobowiązany do złożenia oświadczenia, o którym mowa w punkcie 1.2 w części dotyczącej podmiotów trzecich.</w:t>
      </w:r>
    </w:p>
    <w:p w:rsidR="00251918" w:rsidRDefault="00251918" w:rsidP="00CC074D">
      <w:pPr>
        <w:widowControl/>
        <w:numPr>
          <w:ilvl w:val="1"/>
          <w:numId w:val="15"/>
        </w:numPr>
        <w:tabs>
          <w:tab w:val="left" w:pos="900"/>
        </w:tabs>
        <w:suppressAutoHyphens w:val="0"/>
        <w:jc w:val="both"/>
        <w:rPr>
          <w:color w:val="000000"/>
        </w:rPr>
      </w:pPr>
      <w:r>
        <w:rPr>
          <w:color w:val="000000"/>
        </w:rPr>
        <w:t>Wykonawca, który zamierza powierzyć wykonanie części zamówienia podwykonawcom, w celu wykazania braku istnienia wobec nich podstaw wykluczenia, jest zobowiązany do złożenia oświadczenia, o którym mowa w punkcie 1.2 w części dotyczącej podwykonawców.</w:t>
      </w:r>
    </w:p>
    <w:p w:rsidR="00251918" w:rsidRDefault="00251918" w:rsidP="00CC074D">
      <w:pPr>
        <w:widowControl/>
        <w:numPr>
          <w:ilvl w:val="1"/>
          <w:numId w:val="15"/>
        </w:numPr>
        <w:tabs>
          <w:tab w:val="left" w:pos="900"/>
        </w:tabs>
        <w:suppressAutoHyphens w:val="0"/>
        <w:jc w:val="both"/>
        <w:rPr>
          <w:color w:val="000000"/>
        </w:rPr>
      </w:pPr>
      <w:r>
        <w:rPr>
          <w:color w:val="000000"/>
        </w:rPr>
        <w:t xml:space="preserve">W przypadku wspólnego ubiegania się o zamówienie przez wykonawców, oświadczenie w celu potwierdzenia braku podstaw do wykluczenia o których mowa </w:t>
      </w:r>
      <w:r>
        <w:rPr>
          <w:color w:val="000000"/>
        </w:rPr>
        <w:br/>
        <w:t>w punkcie 1.2, składa każdy z wykonawców wspólnie ubiegających się o zamówienie.</w:t>
      </w:r>
    </w:p>
    <w:p w:rsidR="00251918" w:rsidRDefault="00251918" w:rsidP="00251918">
      <w:pPr>
        <w:widowControl/>
        <w:tabs>
          <w:tab w:val="left" w:pos="900"/>
        </w:tabs>
        <w:suppressAutoHyphens w:val="0"/>
        <w:ind w:left="1080"/>
        <w:jc w:val="both"/>
        <w:rPr>
          <w:color w:val="000000"/>
          <w:sz w:val="16"/>
          <w:highlight w:val="yellow"/>
        </w:rPr>
      </w:pPr>
    </w:p>
    <w:p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rsidR="00251918" w:rsidRDefault="00251918" w:rsidP="00251918">
      <w:pPr>
        <w:widowControl/>
        <w:tabs>
          <w:tab w:val="left" w:pos="900"/>
        </w:tabs>
        <w:suppressAutoHyphens w:val="0"/>
        <w:ind w:left="1134"/>
        <w:jc w:val="both"/>
        <w:rPr>
          <w:sz w:val="16"/>
          <w:highlight w:val="yellow"/>
        </w:rPr>
      </w:pPr>
    </w:p>
    <w:p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t>
      </w:r>
      <w:r w:rsidR="004246E0">
        <w:rPr>
          <w:bCs/>
          <w:color w:val="000000"/>
        </w:rPr>
        <w:br/>
      </w:r>
      <w:r>
        <w:rPr>
          <w:bCs/>
          <w:color w:val="000000"/>
        </w:rPr>
        <w:t xml:space="preserve">w danym postępowaniu. </w:t>
      </w:r>
    </w:p>
    <w:p w:rsidR="00251918" w:rsidRDefault="00251918" w:rsidP="00251918">
      <w:pPr>
        <w:widowControl/>
        <w:suppressAutoHyphens w:val="0"/>
        <w:jc w:val="both"/>
        <w:rPr>
          <w:color w:val="000000"/>
          <w:sz w:val="16"/>
          <w:highlight w:val="yellow"/>
        </w:rPr>
      </w:pPr>
    </w:p>
    <w:p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rsidR="00251918" w:rsidRPr="00CE5FAA" w:rsidRDefault="00251918" w:rsidP="00CE5FAA">
      <w:pPr>
        <w:widowControl/>
        <w:suppressAutoHyphens w:val="0"/>
        <w:autoSpaceDE w:val="0"/>
        <w:autoSpaceDN w:val="0"/>
        <w:adjustRightInd w:val="0"/>
        <w:ind w:left="714"/>
        <w:jc w:val="both"/>
        <w:rPr>
          <w:bCs/>
          <w:color w:val="000000"/>
        </w:rPr>
      </w:pPr>
      <w:r w:rsidRPr="00CE5FAA">
        <w:rPr>
          <w:bCs/>
          <w:color w:val="000000"/>
        </w:rPr>
        <w:t xml:space="preserve">Stosownie do zapisów art. 24aa ustawy PZP, Zamawiający najpierw dokona oceny ofert, </w:t>
      </w:r>
      <w:r w:rsidRPr="00CE5FAA">
        <w:rPr>
          <w:bCs/>
          <w:color w:val="000000"/>
        </w:rPr>
        <w:br/>
        <w:t>a tylko w odniesieniu do wykonawcy, którego oferta została oceniona jako najkorzystniejsza, dokona badania braku podstaw do wykluczenia oraz spełnienia warunków udziału w postępowaniu.</w:t>
      </w:r>
    </w:p>
    <w:p w:rsidR="00251918" w:rsidRDefault="00251918" w:rsidP="00251918">
      <w:pPr>
        <w:widowControl/>
        <w:suppressAutoHyphens w:val="0"/>
        <w:autoSpaceDE w:val="0"/>
        <w:autoSpaceDN w:val="0"/>
        <w:adjustRightInd w:val="0"/>
        <w:ind w:left="714"/>
        <w:jc w:val="both"/>
        <w:rPr>
          <w:bCs/>
          <w:color w:val="000000"/>
        </w:rPr>
      </w:pPr>
      <w:r>
        <w:rPr>
          <w:bCs/>
          <w:color w:val="000000"/>
        </w:rPr>
        <w:t>Zamawiający przed udzieleniem zamówienia, wezwie wykonawcę, którego oferta została najwyżej oceniona, do złożenia w wyznaczonym, nie krótszym niż 5 dni, terminie aktualnych na dzień złożenia następujących oświadczeń lub dokumentów:</w:t>
      </w:r>
    </w:p>
    <w:p w:rsidR="00F90498" w:rsidRDefault="00F90498" w:rsidP="00CC074D">
      <w:pPr>
        <w:widowControl/>
        <w:numPr>
          <w:ilvl w:val="1"/>
          <w:numId w:val="16"/>
        </w:numPr>
        <w:suppressAutoHyphens w:val="0"/>
        <w:autoSpaceDE w:val="0"/>
        <w:autoSpaceDN w:val="0"/>
        <w:adjustRightInd w:val="0"/>
        <w:ind w:left="1134" w:hanging="425"/>
        <w:jc w:val="both"/>
        <w:rPr>
          <w:bCs/>
          <w:color w:val="000000"/>
        </w:rPr>
      </w:pPr>
      <w:r w:rsidRPr="00F6444E">
        <w:rPr>
          <w:bCs/>
          <w:color w:val="000000"/>
        </w:rPr>
        <w:t>wykaz osób</w:t>
      </w:r>
      <w:r>
        <w:rPr>
          <w:bCs/>
          <w:color w:val="000000"/>
        </w:rPr>
        <w:t xml:space="preserve"> dedykowanych do realizacji zamówienia zawierający informacje pozwalające na potwierdzenie spełnienia warunków udziału opisanych w punkcie 5) SIWZ</w:t>
      </w:r>
    </w:p>
    <w:p w:rsidR="00251918" w:rsidRPr="002144B4" w:rsidRDefault="00251918" w:rsidP="00CC074D">
      <w:pPr>
        <w:widowControl/>
        <w:numPr>
          <w:ilvl w:val="1"/>
          <w:numId w:val="16"/>
        </w:numPr>
        <w:suppressAutoHyphens w:val="0"/>
        <w:autoSpaceDE w:val="0"/>
        <w:autoSpaceDN w:val="0"/>
        <w:adjustRightInd w:val="0"/>
        <w:ind w:left="1134" w:hanging="425"/>
        <w:jc w:val="both"/>
        <w:rPr>
          <w:bCs/>
          <w:color w:val="000000"/>
        </w:rPr>
      </w:pPr>
      <w:r>
        <w:rPr>
          <w:bCs/>
          <w:color w:val="000000"/>
        </w:rPr>
        <w:t xml:space="preserve">wykaz </w:t>
      </w:r>
      <w:r w:rsidRPr="002144B4">
        <w:rPr>
          <w:bCs/>
          <w:color w:val="000000"/>
        </w:rPr>
        <w:t>robót budowlanych zawierający informacje pozwalające na potwierdzenie spełnienia warunków udziału opisanych w punkcie 5) SIWZ,</w:t>
      </w:r>
    </w:p>
    <w:p w:rsidR="00251918" w:rsidRDefault="00251918" w:rsidP="00CC074D">
      <w:pPr>
        <w:widowControl/>
        <w:numPr>
          <w:ilvl w:val="1"/>
          <w:numId w:val="16"/>
        </w:numPr>
        <w:suppressAutoHyphens w:val="0"/>
        <w:autoSpaceDE w:val="0"/>
        <w:autoSpaceDN w:val="0"/>
        <w:adjustRightInd w:val="0"/>
        <w:ind w:left="1134" w:hanging="425"/>
        <w:jc w:val="both"/>
        <w:rPr>
          <w:bCs/>
          <w:color w:val="000000"/>
        </w:rPr>
      </w:pPr>
      <w:r w:rsidRPr="002144B4">
        <w:rPr>
          <w:bCs/>
          <w:color w:val="000000"/>
        </w:rPr>
        <w:t>dowody określające czy roboty budowlane zamieszczone w „Wykazie robót budowlanych” zostały wykonane należycie, w szczególności</w:t>
      </w:r>
      <w:r>
        <w:rPr>
          <w:bCs/>
          <w:color w:val="000000"/>
        </w:rPr>
        <w:t xml:space="preserve">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rsidR="00251918" w:rsidRDefault="00251918" w:rsidP="00251918">
      <w:pPr>
        <w:widowControl/>
        <w:suppressAutoHyphens w:val="0"/>
        <w:jc w:val="both"/>
        <w:rPr>
          <w:color w:val="000000"/>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rsidR="004734A7" w:rsidRPr="004734A7" w:rsidRDefault="004734A7" w:rsidP="00CC074D">
      <w:pPr>
        <w:widowControl/>
        <w:numPr>
          <w:ilvl w:val="1"/>
          <w:numId w:val="75"/>
        </w:numPr>
        <w:suppressAutoHyphens w:val="0"/>
        <w:jc w:val="both"/>
      </w:pPr>
      <w:r w:rsidRPr="004734A7">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rsidR="004734A7" w:rsidRPr="00BA507C" w:rsidRDefault="004734A7" w:rsidP="004734A7">
      <w:pPr>
        <w:widowControl/>
        <w:numPr>
          <w:ilvl w:val="1"/>
          <w:numId w:val="1"/>
        </w:numPr>
        <w:suppressAutoHyphens w:val="0"/>
        <w:jc w:val="both"/>
      </w:pPr>
      <w:r w:rsidRPr="00BA507C">
        <w:rPr>
          <w:u w:val="single"/>
        </w:rPr>
        <w:t>Informacje ogólne dotyczące sposobu porozumiewania się Zamawiającego z Wykonawcami w wypadku składania oferty w formie elektronicznej:</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 postępowaniu o udzielenie zamówienia  komunikacja między Zamawiającym </w:t>
      </w:r>
      <w:r w:rsidRPr="00BA507C">
        <w:rPr>
          <w:rFonts w:ascii="Times New Roman" w:hAnsi="Times New Roman"/>
          <w:sz w:val="24"/>
          <w:szCs w:val="24"/>
          <w:lang w:val="pl-PL"/>
        </w:rPr>
        <w:br/>
        <w:t xml:space="preserve">a Wykonawcami odbywa się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w:t>
      </w:r>
      <w:hyperlink r:id="rId17" w:history="1">
        <w:r w:rsidRPr="00BA507C">
          <w:rPr>
            <w:rStyle w:val="Hipercze"/>
            <w:rFonts w:ascii="Times New Roman" w:hAnsi="Times New Roman"/>
            <w:sz w:val="24"/>
            <w:szCs w:val="24"/>
            <w:lang w:val="pl-PL"/>
          </w:rPr>
          <w:t>https://miniportal.uzp.gov.pl/</w:t>
        </w:r>
      </w:hyperlink>
      <w:r w:rsidRPr="00BA507C">
        <w:rPr>
          <w:rFonts w:ascii="Times New Roman" w:hAnsi="Times New Roman"/>
          <w:sz w:val="24"/>
          <w:szCs w:val="24"/>
          <w:lang w:val="pl-PL"/>
        </w:rPr>
        <w:t xml:space="preserve"> , </w:t>
      </w:r>
      <w:proofErr w:type="spellStart"/>
      <w:r w:rsidRPr="00BA507C">
        <w:rPr>
          <w:rFonts w:ascii="Times New Roman" w:hAnsi="Times New Roman"/>
          <w:sz w:val="24"/>
          <w:szCs w:val="24"/>
          <w:lang w:val="pl-PL"/>
        </w:rPr>
        <w:t>ePUAPu</w:t>
      </w:r>
      <w:proofErr w:type="spellEnd"/>
      <w:r w:rsidRPr="00BA507C">
        <w:rPr>
          <w:rFonts w:ascii="Times New Roman" w:hAnsi="Times New Roman"/>
          <w:sz w:val="24"/>
          <w:szCs w:val="24"/>
          <w:lang w:val="pl-PL"/>
        </w:rPr>
        <w:t xml:space="preserve"> </w:t>
      </w:r>
      <w:hyperlink r:id="rId18" w:history="1">
        <w:r w:rsidRPr="00BA507C">
          <w:rPr>
            <w:rStyle w:val="Hipercze"/>
            <w:rFonts w:ascii="Times New Roman" w:hAnsi="Times New Roman"/>
            <w:sz w:val="24"/>
            <w:szCs w:val="24"/>
            <w:lang w:val="pl-PL"/>
          </w:rPr>
          <w:t>https://epuap.gov.pl/wps/portal</w:t>
        </w:r>
      </w:hyperlink>
      <w:r w:rsidRPr="00BA507C">
        <w:rPr>
          <w:rFonts w:ascii="Times New Roman" w:hAnsi="Times New Roman"/>
          <w:sz w:val="24"/>
          <w:szCs w:val="24"/>
          <w:lang w:val="pl-PL"/>
        </w:rPr>
        <w:t xml:space="preserve"> oraz poczty elektronicznej, z zastrzeżeniem, iż oferta musi zostać złożona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Wykonawca posiadający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ma dostęp do  formularzy: złożenia, zmiany, wycofania oferty lub wniosku oraz do formularza do komunikacji.</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BA507C">
        <w:rPr>
          <w:rFonts w:ascii="Times New Roman" w:hAnsi="Times New Roman"/>
          <w:sz w:val="24"/>
          <w:szCs w:val="24"/>
          <w:lang w:val="pl-PL"/>
        </w:rPr>
        <w:br/>
        <w:t xml:space="preserve">z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Regulaminie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BA507C">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A507C">
        <w:rPr>
          <w:rFonts w:ascii="Times New Roman" w:hAnsi="Times New Roman"/>
          <w:sz w:val="24"/>
          <w:szCs w:val="24"/>
          <w:lang w:val="pl-PL"/>
        </w:rPr>
        <w:br/>
      </w:r>
      <w:r w:rsidRPr="00BA507C">
        <w:rPr>
          <w:rFonts w:ascii="Times New Roman" w:hAnsi="Times New Roman"/>
          <w:i/>
          <w:sz w:val="24"/>
          <w:szCs w:val="24"/>
          <w:lang w:val="pl-PL"/>
        </w:rPr>
        <w:t>(t. j. Dz. U. 2017 poz. 1320 ze zm.)</w:t>
      </w:r>
      <w:r w:rsidRPr="00BA507C">
        <w:rPr>
          <w:rFonts w:ascii="Times New Roman" w:hAnsi="Times New Roman"/>
          <w:sz w:val="24"/>
          <w:szCs w:val="24"/>
          <w:lang w:val="pl-PL"/>
        </w:rPr>
        <w:t xml:space="preserve"> oraz rozporządzeniu Ministra Rozwoju z dnia </w:t>
      </w:r>
      <w:r w:rsidRPr="00BA507C">
        <w:rPr>
          <w:rFonts w:ascii="Times New Roman" w:hAnsi="Times New Roman"/>
          <w:sz w:val="24"/>
          <w:szCs w:val="24"/>
          <w:lang w:val="pl-PL"/>
        </w:rPr>
        <w:br/>
        <w:t xml:space="preserve">26 lipca 2016 r. w sprawie rodzajów dokumentów, jakich może żądać zamawiający od wykonawcy w postępowaniu o udzielenie zamówienia </w:t>
      </w:r>
      <w:r w:rsidRPr="00BA507C">
        <w:rPr>
          <w:rFonts w:ascii="Times New Roman" w:hAnsi="Times New Roman"/>
          <w:i/>
          <w:sz w:val="24"/>
          <w:szCs w:val="24"/>
          <w:lang w:val="pl-PL"/>
        </w:rPr>
        <w:t>(t. j. Dz. U. 2016 poz. 1126 ze zm.)</w:t>
      </w:r>
      <w:r w:rsidRPr="00BA507C">
        <w:rPr>
          <w:rFonts w:ascii="Times New Roman" w:hAnsi="Times New Roman"/>
          <w:sz w:val="24"/>
          <w:szCs w:val="24"/>
          <w:lang w:val="pl-PL"/>
        </w:rPr>
        <w:t>, to jest:</w:t>
      </w:r>
    </w:p>
    <w:p w:rsidR="004734A7" w:rsidRPr="00BA507C" w:rsidRDefault="004734A7" w:rsidP="002F5966">
      <w:pPr>
        <w:pStyle w:val="Akapitzlist"/>
        <w:ind w:left="425"/>
        <w:contextualSpacing/>
        <w:jc w:val="both"/>
        <w:rPr>
          <w:rFonts w:ascii="Times New Roman" w:hAnsi="Times New Roman"/>
          <w:vanish/>
          <w:color w:val="000000"/>
          <w:sz w:val="24"/>
          <w:szCs w:val="24"/>
          <w:lang w:val="pl-PL"/>
        </w:rPr>
      </w:pPr>
    </w:p>
    <w:p w:rsidR="004734A7" w:rsidRPr="00BA507C" w:rsidRDefault="004734A7" w:rsidP="00CC074D">
      <w:pPr>
        <w:pStyle w:val="Akapitzlist"/>
        <w:numPr>
          <w:ilvl w:val="2"/>
          <w:numId w:val="85"/>
        </w:numPr>
        <w:ind w:left="1701"/>
        <w:contextualSpacing/>
        <w:jc w:val="both"/>
        <w:rPr>
          <w:rFonts w:ascii="Times New Roman" w:hAnsi="Times New Roman"/>
          <w:sz w:val="24"/>
          <w:szCs w:val="24"/>
          <w:lang w:val="pl-PL"/>
        </w:rPr>
      </w:pPr>
      <w:r w:rsidRPr="00BA507C">
        <w:rPr>
          <w:rFonts w:ascii="Times New Roman" w:hAnsi="Times New Roman"/>
          <w:color w:val="000000"/>
          <w:sz w:val="24"/>
          <w:szCs w:val="24"/>
          <w:lang w:val="pl-PL"/>
        </w:rPr>
        <w:t xml:space="preserve">Dokumenty lub oświadczenia, w tym oferta oraz dokumenty potwierdzającego wniesienie wadium w formie innej niż pieniężna,  składane są w oryginale </w:t>
      </w:r>
      <w:r w:rsidRPr="00BA507C">
        <w:rPr>
          <w:rFonts w:ascii="Times New Roman" w:hAnsi="Times New Roman"/>
          <w:color w:val="000000"/>
          <w:sz w:val="24"/>
          <w:szCs w:val="24"/>
          <w:lang w:val="pl-PL"/>
        </w:rPr>
        <w:br/>
        <w:t xml:space="preserve">w formie elektronicznej, </w:t>
      </w:r>
      <w:r w:rsidRPr="00BA507C">
        <w:rPr>
          <w:rFonts w:ascii="Times New Roman" w:hAnsi="Times New Roman"/>
          <w:sz w:val="24"/>
          <w:szCs w:val="24"/>
          <w:lang w:val="pl-PL"/>
        </w:rPr>
        <w:t>przy użyciu kwalifikowanego podpisu elektronicznego.</w:t>
      </w:r>
    </w:p>
    <w:p w:rsidR="004734A7" w:rsidRPr="00BA507C" w:rsidRDefault="004734A7" w:rsidP="00CC074D">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BA507C">
        <w:rPr>
          <w:rFonts w:ascii="Times New Roman" w:hAnsi="Times New Roman"/>
          <w:color w:val="000000"/>
          <w:sz w:val="24"/>
          <w:szCs w:val="24"/>
          <w:lang w:val="pl-PL"/>
        </w:rPr>
        <w:br/>
      </w:r>
      <w:r w:rsidRPr="00BA507C">
        <w:rPr>
          <w:rFonts w:ascii="Times New Roman" w:hAnsi="Times New Roman"/>
          <w:color w:val="000000"/>
          <w:sz w:val="24"/>
          <w:szCs w:val="24"/>
          <w:lang w:val="pl-PL"/>
        </w:rPr>
        <w:t>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rsidR="004734A7" w:rsidRPr="00BA507C" w:rsidRDefault="004734A7" w:rsidP="00CC074D">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4734A7" w:rsidRPr="00BA507C" w:rsidRDefault="004734A7" w:rsidP="00CC074D">
      <w:pPr>
        <w:pStyle w:val="Akapitzlist"/>
        <w:numPr>
          <w:ilvl w:val="2"/>
          <w:numId w:val="85"/>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W przypadku przekazywania przez wykonawcę dokumentu elektronicznego </w:t>
      </w:r>
      <w:r w:rsidRPr="00BA507C">
        <w:rPr>
          <w:rFonts w:ascii="Times New Roman" w:hAnsi="Times New Roman"/>
          <w:color w:val="000000"/>
          <w:sz w:val="24"/>
          <w:szCs w:val="24"/>
          <w:lang w:val="pl-PL"/>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BA507C">
        <w:rPr>
          <w:rFonts w:ascii="Times New Roman" w:hAnsi="Times New Roman"/>
          <w:color w:val="000000"/>
          <w:sz w:val="24"/>
          <w:szCs w:val="24"/>
          <w:lang w:val="pl-PL"/>
        </w:rPr>
        <w:br/>
        <w:t>z wyjątkiem kopii poświadczonych odpowiednio przez innego Wykonawcę ubiegającego się wspólnie z nim o udzielenie zamówienia, przez podmiot, na którego zdolnościach lub sytuacji polega Wykonawca, albo przez podwykonawcę.</w:t>
      </w:r>
    </w:p>
    <w:p w:rsidR="004734A7" w:rsidRPr="00BA507C" w:rsidRDefault="004734A7" w:rsidP="00CC074D">
      <w:pPr>
        <w:pStyle w:val="Akapitzlist"/>
        <w:numPr>
          <w:ilvl w:val="1"/>
          <w:numId w:val="84"/>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BA507C">
        <w:rPr>
          <w:rFonts w:ascii="Times New Roman" w:hAnsi="Times New Roman"/>
          <w:i/>
          <w:sz w:val="24"/>
          <w:szCs w:val="24"/>
          <w:lang w:val="pl-PL"/>
        </w:rPr>
        <w:t>Liście wszystkich postępowań</w:t>
      </w:r>
      <w:r w:rsidRPr="00BA507C">
        <w:rPr>
          <w:rFonts w:ascii="Times New Roman" w:hAnsi="Times New Roman"/>
          <w:sz w:val="24"/>
          <w:szCs w:val="24"/>
          <w:lang w:val="pl-PL"/>
        </w:rPr>
        <w:t xml:space="preserve">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przyjmują następującą postać:</w:t>
      </w:r>
    </w:p>
    <w:p w:rsidR="004734A7" w:rsidRPr="00AB6264" w:rsidRDefault="004734A7" w:rsidP="00CC074D">
      <w:pPr>
        <w:widowControl/>
        <w:numPr>
          <w:ilvl w:val="0"/>
          <w:numId w:val="86"/>
        </w:numPr>
        <w:suppressAutoHyphens w:val="0"/>
        <w:ind w:left="1276" w:hanging="283"/>
        <w:jc w:val="both"/>
        <w:rPr>
          <w:b/>
        </w:rPr>
      </w:pPr>
      <w:r w:rsidRPr="00AB6264">
        <w:rPr>
          <w:b/>
        </w:rPr>
        <w:t xml:space="preserve">identyfikator </w:t>
      </w:r>
      <w:r w:rsidRPr="007B4163">
        <w:rPr>
          <w:b/>
        </w:rPr>
        <w:t xml:space="preserve">postępowania - </w:t>
      </w:r>
      <w:r w:rsidR="00BD7D74" w:rsidRPr="00BD7D74">
        <w:rPr>
          <w:b/>
          <w:bCs/>
          <w:color w:val="333333"/>
        </w:rPr>
        <w:t>d90e4ae8-ed6b-4b24-a7bd-00b061008e73</w:t>
      </w:r>
    </w:p>
    <w:p w:rsidR="004734A7" w:rsidRPr="00BA507C" w:rsidRDefault="004734A7" w:rsidP="00CC074D">
      <w:pPr>
        <w:widowControl/>
        <w:numPr>
          <w:ilvl w:val="0"/>
          <w:numId w:val="86"/>
        </w:numPr>
        <w:suppressAutoHyphens w:val="0"/>
        <w:ind w:left="1276" w:hanging="283"/>
        <w:jc w:val="both"/>
        <w:rPr>
          <w:b/>
        </w:rPr>
      </w:pPr>
      <w:r w:rsidRPr="00BA507C">
        <w:rPr>
          <w:b/>
        </w:rPr>
        <w:t>klucz publiczny – Załącznik nr 4 do SIWZ</w:t>
      </w:r>
    </w:p>
    <w:p w:rsidR="004734A7" w:rsidRPr="00BA507C" w:rsidRDefault="004734A7" w:rsidP="00CC074D">
      <w:pPr>
        <w:widowControl/>
        <w:numPr>
          <w:ilvl w:val="0"/>
          <w:numId w:val="86"/>
        </w:numPr>
        <w:suppressAutoHyphens w:val="0"/>
        <w:jc w:val="both"/>
        <w:rPr>
          <w:u w:val="single"/>
        </w:rPr>
      </w:pPr>
      <w:r w:rsidRPr="00BA507C">
        <w:rPr>
          <w:u w:val="single"/>
        </w:rPr>
        <w:t>Sposób porozumiewania się Zamawiającego z Wykonawcami w zakresie skutecznego złożenia oferty w formie elektroniczne</w:t>
      </w:r>
      <w:bookmarkStart w:id="2" w:name="_GoBack"/>
      <w:bookmarkEnd w:id="2"/>
      <w:r w:rsidRPr="00BA507C">
        <w:rPr>
          <w:u w:val="single"/>
        </w:rPr>
        <w:t>j w  niniejszym postępowaniu:</w:t>
      </w:r>
    </w:p>
    <w:p w:rsidR="004734A7" w:rsidRPr="00BA507C" w:rsidRDefault="004734A7" w:rsidP="00CC074D">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udostępnionego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Klucz publiczny niezbędny do zaszyfrowania oferty przez Wykonawcę jest dostępny dla Wykonawców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Zamawiający zastrzega, że chwilą złożenia </w:t>
      </w:r>
      <w:r w:rsidRPr="00BA507C">
        <w:rPr>
          <w:rFonts w:ascii="Times New Roman" w:hAnsi="Times New Roman"/>
          <w:sz w:val="24"/>
          <w:szCs w:val="24"/>
          <w:lang w:val="pl-PL"/>
        </w:rPr>
        <w:lastRenderedPageBreak/>
        <w:t xml:space="preserve">oferty jest czas na serwerze obsługującym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który zapisuje wysyłane na niego dane z dokładnością co do setnej części sekundy.</w:t>
      </w:r>
      <w:r w:rsidRPr="00BA507C">
        <w:rPr>
          <w:rFonts w:ascii="Times New Roman" w:hAnsi="Times New Roman"/>
          <w:b/>
          <w:color w:val="000000"/>
          <w:sz w:val="24"/>
          <w:szCs w:val="24"/>
          <w:lang w:val="pl-PL"/>
        </w:rPr>
        <w:t xml:space="preserve"> </w:t>
      </w:r>
      <w:r w:rsidRPr="00BA507C">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BA507C">
        <w:rPr>
          <w:rFonts w:ascii="Times New Roman" w:hAnsi="Times New Roman"/>
          <w:sz w:val="24"/>
          <w:szCs w:val="24"/>
          <w:lang w:val="pl-PL"/>
        </w:rPr>
        <w:t>.</w:t>
      </w:r>
    </w:p>
    <w:p w:rsidR="004734A7" w:rsidRPr="001E483A" w:rsidRDefault="004734A7" w:rsidP="00CC074D">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Oferta powinna być sporządzona w języku polskim, z zachowaniem postaci elektronicznej w formacie danych </w:t>
      </w:r>
      <w:r w:rsidRPr="00BA507C">
        <w:rPr>
          <w:rFonts w:ascii="Times New Roman" w:hAnsi="Times New Roman"/>
          <w:b/>
          <w:i/>
          <w:sz w:val="24"/>
          <w:szCs w:val="24"/>
          <w:lang w:val="pl-PL"/>
        </w:rPr>
        <w:t>*.</w:t>
      </w:r>
      <w:proofErr w:type="spellStart"/>
      <w:r w:rsidRPr="00BA507C">
        <w:rPr>
          <w:rFonts w:ascii="Times New Roman" w:hAnsi="Times New Roman"/>
          <w:b/>
          <w:i/>
          <w:sz w:val="24"/>
          <w:szCs w:val="24"/>
          <w:lang w:val="pl-PL"/>
        </w:rPr>
        <w:t>doc</w:t>
      </w:r>
      <w:proofErr w:type="spellEnd"/>
      <w:r w:rsidRPr="00BA507C">
        <w:rPr>
          <w:rFonts w:ascii="Times New Roman" w:hAnsi="Times New Roman"/>
          <w:b/>
          <w:i/>
          <w:sz w:val="24"/>
          <w:szCs w:val="24"/>
          <w:lang w:val="pl-PL"/>
        </w:rPr>
        <w:t>, *</w:t>
      </w:r>
      <w:proofErr w:type="spellStart"/>
      <w:r w:rsidRPr="00BA507C">
        <w:rPr>
          <w:rFonts w:ascii="Times New Roman" w:hAnsi="Times New Roman"/>
          <w:b/>
          <w:i/>
          <w:sz w:val="24"/>
          <w:szCs w:val="24"/>
          <w:lang w:val="pl-PL"/>
        </w:rPr>
        <w:t>docx</w:t>
      </w:r>
      <w:proofErr w:type="spellEnd"/>
      <w:r w:rsidRPr="00BA507C">
        <w:rPr>
          <w:rFonts w:ascii="Times New Roman" w:hAnsi="Times New Roman"/>
          <w:b/>
          <w:i/>
          <w:sz w:val="24"/>
          <w:szCs w:val="24"/>
          <w:lang w:val="pl-PL"/>
        </w:rPr>
        <w:t>, *pdf</w:t>
      </w:r>
      <w:r w:rsidR="00BA507C">
        <w:rPr>
          <w:rFonts w:ascii="Times New Roman" w:hAnsi="Times New Roman"/>
          <w:b/>
          <w:i/>
          <w:sz w:val="24"/>
          <w:szCs w:val="24"/>
          <w:lang w:val="pl-PL"/>
        </w:rPr>
        <w:t>, *xls, *</w:t>
      </w:r>
      <w:proofErr w:type="spellStart"/>
      <w:r w:rsidR="00BA507C">
        <w:rPr>
          <w:rFonts w:ascii="Times New Roman" w:hAnsi="Times New Roman"/>
          <w:b/>
          <w:i/>
          <w:sz w:val="24"/>
          <w:szCs w:val="24"/>
          <w:lang w:val="pl-PL"/>
        </w:rPr>
        <w:t>xlsx</w:t>
      </w:r>
      <w:proofErr w:type="spellEnd"/>
      <w:r w:rsidRPr="00BA507C">
        <w:rPr>
          <w:rFonts w:ascii="Times New Roman" w:hAnsi="Times New Roman"/>
          <w:sz w:val="24"/>
          <w:szCs w:val="24"/>
          <w:lang w:val="pl-PL"/>
        </w:rPr>
        <w:t xml:space="preserve"> i </w:t>
      </w:r>
      <w:r w:rsidRPr="00BA507C">
        <w:rPr>
          <w:rFonts w:ascii="Times New Roman" w:hAnsi="Times New Roman"/>
          <w:b/>
          <w:bCs/>
          <w:sz w:val="24"/>
          <w:szCs w:val="24"/>
          <w:u w:val="single"/>
          <w:lang w:val="pl-PL"/>
        </w:rPr>
        <w:t>podpisana kwalifikowanym podpisem elektronicznym</w:t>
      </w:r>
      <w:r w:rsidRPr="00BA507C">
        <w:rPr>
          <w:rFonts w:ascii="Times New Roman" w:hAnsi="Times New Roman"/>
          <w:sz w:val="24"/>
          <w:szCs w:val="24"/>
          <w:lang w:val="pl-PL"/>
        </w:rPr>
        <w:t xml:space="preserve">. Sposób złożenia oferty, w tym zaszyfrowania (deszyfrowania) oferty opisany został w Regulaminie korzystania </w:t>
      </w:r>
      <w:r w:rsidR="00BA507C" w:rsidRPr="00BA507C">
        <w:rPr>
          <w:rFonts w:ascii="Times New Roman" w:hAnsi="Times New Roman"/>
          <w:sz w:val="24"/>
          <w:szCs w:val="24"/>
          <w:lang w:val="pl-PL"/>
        </w:rPr>
        <w:br/>
      </w:r>
      <w:r w:rsidRPr="00BA507C">
        <w:rPr>
          <w:rFonts w:ascii="Times New Roman" w:hAnsi="Times New Roman"/>
          <w:sz w:val="24"/>
          <w:szCs w:val="24"/>
          <w:lang w:val="pl-PL"/>
        </w:rPr>
        <w:t xml:space="preserve">z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xml:space="preserve">, za pomocą dedykowanej aplikacji dostępnej pod adresem: </w:t>
      </w:r>
      <w:hyperlink r:id="rId19" w:history="1">
        <w:r w:rsidRPr="00BA507C">
          <w:rPr>
            <w:rStyle w:val="Hipercze"/>
            <w:rFonts w:ascii="Times New Roman" w:hAnsi="Times New Roman"/>
            <w:sz w:val="24"/>
            <w:szCs w:val="24"/>
            <w:lang w:val="pl-PL"/>
          </w:rPr>
          <w:t>https://miniportal.uzp.gov.pl/AplikacjaSzyfrowanie.aspx</w:t>
        </w:r>
      </w:hyperlink>
      <w:r w:rsidRPr="00BA507C">
        <w:rPr>
          <w:rFonts w:ascii="Times New Roman" w:hAnsi="Times New Roman"/>
          <w:sz w:val="24"/>
          <w:szCs w:val="24"/>
          <w:lang w:val="pl-PL"/>
        </w:rPr>
        <w:t xml:space="preserve">. Ofertę należy złożyć </w:t>
      </w:r>
      <w:r w:rsidR="00BA507C" w:rsidRPr="00BA507C">
        <w:rPr>
          <w:rFonts w:ascii="Times New Roman" w:hAnsi="Times New Roman"/>
          <w:sz w:val="24"/>
          <w:szCs w:val="24"/>
          <w:lang w:val="pl-PL"/>
        </w:rPr>
        <w:br/>
      </w:r>
      <w:r w:rsidRPr="00BA507C">
        <w:rPr>
          <w:rFonts w:ascii="Times New Roman" w:hAnsi="Times New Roman"/>
          <w:sz w:val="24"/>
          <w:szCs w:val="24"/>
          <w:lang w:val="pl-PL"/>
        </w:rPr>
        <w:t>w oryginale.</w:t>
      </w:r>
      <w:r w:rsidRPr="001E483A">
        <w:rPr>
          <w:rFonts w:ascii="Times New Roman" w:hAnsi="Times New Roman"/>
          <w:sz w:val="24"/>
          <w:szCs w:val="24"/>
          <w:lang w:val="pl-PL"/>
        </w:rPr>
        <w:t xml:space="preserve"> </w:t>
      </w:r>
    </w:p>
    <w:p w:rsidR="004734A7" w:rsidRPr="00BA507C" w:rsidRDefault="004734A7" w:rsidP="00CC074D">
      <w:pPr>
        <w:pStyle w:val="Akapitzlist"/>
        <w:numPr>
          <w:ilvl w:val="1"/>
          <w:numId w:val="87"/>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Wszelkie informacje stanowiące tajemnicę przedsiębiorstwa w rozumieniu ustawy </w:t>
      </w:r>
      <w:r w:rsidRPr="00BA507C">
        <w:rPr>
          <w:rFonts w:ascii="Times New Roman" w:hAnsi="Times New Roman"/>
          <w:sz w:val="24"/>
          <w:szCs w:val="24"/>
          <w:lang w:val="pl-PL"/>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rsidR="004734A7" w:rsidRPr="00BA507C" w:rsidRDefault="004734A7" w:rsidP="00CC074D">
      <w:pPr>
        <w:pStyle w:val="Akapitzlist"/>
        <w:numPr>
          <w:ilvl w:val="1"/>
          <w:numId w:val="87"/>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udostępnionych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Sposób zmiany </w:t>
      </w:r>
      <w:r w:rsidR="00BA507C">
        <w:rPr>
          <w:rFonts w:ascii="Times New Roman" w:hAnsi="Times New Roman"/>
          <w:sz w:val="24"/>
          <w:szCs w:val="24"/>
          <w:lang w:val="pl-PL"/>
        </w:rPr>
        <w:br/>
      </w:r>
      <w:r w:rsidRPr="00BA507C">
        <w:rPr>
          <w:rFonts w:ascii="Times New Roman" w:hAnsi="Times New Roman"/>
          <w:sz w:val="24"/>
          <w:szCs w:val="24"/>
          <w:lang w:val="pl-PL"/>
        </w:rPr>
        <w:t xml:space="preserve">i wycofania oferty został opisany w Instrukcji użytkownika dostępnej na </w:t>
      </w:r>
      <w:proofErr w:type="spellStart"/>
      <w:r w:rsidRPr="00BA507C">
        <w:rPr>
          <w:rFonts w:ascii="Times New Roman" w:hAnsi="Times New Roman"/>
          <w:sz w:val="24"/>
          <w:szCs w:val="24"/>
          <w:lang w:val="pl-PL"/>
        </w:rPr>
        <w:t>miniPortalu</w:t>
      </w:r>
      <w:proofErr w:type="spellEnd"/>
      <w:r w:rsidR="00BA507C">
        <w:rPr>
          <w:rFonts w:ascii="Times New Roman" w:hAnsi="Times New Roman"/>
          <w:sz w:val="24"/>
          <w:szCs w:val="24"/>
          <w:lang w:val="pl-PL"/>
        </w:rPr>
        <w:t>.</w:t>
      </w:r>
    </w:p>
    <w:p w:rsidR="004734A7" w:rsidRPr="00BA507C" w:rsidRDefault="004734A7" w:rsidP="00CC074D">
      <w:pPr>
        <w:pStyle w:val="Akapitzlist"/>
        <w:numPr>
          <w:ilvl w:val="1"/>
          <w:numId w:val="87"/>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Wykonawca po upływie terminu do składania ofert wskazanego w pkt 12) 1 niniejszej SIWZ nie może skutecznie dokonać zmiany ani wycofać złożonej oferty.</w:t>
      </w:r>
    </w:p>
    <w:p w:rsidR="004734A7" w:rsidRPr="00FC19CC" w:rsidRDefault="004734A7" w:rsidP="00CC074D">
      <w:pPr>
        <w:widowControl/>
        <w:numPr>
          <w:ilvl w:val="0"/>
          <w:numId w:val="86"/>
        </w:numPr>
        <w:suppressAutoHyphens w:val="0"/>
        <w:jc w:val="both"/>
      </w:pPr>
      <w:r w:rsidRPr="00FC19CC">
        <w:t>Jeżeli Zamawiający lub Wykonawca przekazują jakiekolwiek dokumenty lub informacje faksem albo drogą elektroniczną, każda ze stron na żądanie drugiej niezwłocznie potwierdza fakt ich otrzymania.</w:t>
      </w:r>
    </w:p>
    <w:p w:rsidR="00251918" w:rsidRDefault="004734A7" w:rsidP="00CC074D">
      <w:pPr>
        <w:widowControl/>
        <w:numPr>
          <w:ilvl w:val="0"/>
          <w:numId w:val="86"/>
        </w:numPr>
        <w:suppressAutoHyphens w:val="0"/>
        <w:jc w:val="both"/>
      </w:pPr>
      <w:r w:rsidRPr="00FC19CC">
        <w:t>Do</w:t>
      </w:r>
      <w:r w:rsidR="00251918">
        <w:t xml:space="preserve"> porozumiewania się z Wykonawcami upoważniona jest:</w:t>
      </w:r>
    </w:p>
    <w:p w:rsidR="00251918" w:rsidRPr="00373C7A" w:rsidRDefault="00251918" w:rsidP="00CC074D">
      <w:pPr>
        <w:widowControl/>
        <w:numPr>
          <w:ilvl w:val="1"/>
          <w:numId w:val="17"/>
        </w:numPr>
        <w:suppressAutoHyphens w:val="0"/>
        <w:ind w:left="1134"/>
        <w:jc w:val="both"/>
        <w:rPr>
          <w:rStyle w:val="Hipercze"/>
          <w:color w:val="auto"/>
          <w:u w:val="none"/>
          <w:lang w:val="fr-FR"/>
        </w:rPr>
      </w:pPr>
      <w:r>
        <w:t xml:space="preserve">w </w:t>
      </w:r>
      <w:r>
        <w:rPr>
          <w:lang w:val="pt-BR"/>
        </w:rPr>
        <w:t>zakresie</w:t>
      </w:r>
      <w:r>
        <w:t xml:space="preserve"> formalnym i merytorycznym – </w:t>
      </w:r>
      <w:r w:rsidR="0018215B">
        <w:t>Jan Wojas</w:t>
      </w:r>
      <w:r>
        <w:t xml:space="preserve">, </w:t>
      </w:r>
      <w:r>
        <w:rPr>
          <w:lang w:val="pt-BR"/>
        </w:rPr>
        <w:t>tel. +4812-663-39-</w:t>
      </w:r>
      <w:r w:rsidR="0018215B">
        <w:rPr>
          <w:lang w:val="pt-BR"/>
        </w:rPr>
        <w:t>63</w:t>
      </w:r>
      <w:r>
        <w:rPr>
          <w:lang w:val="pt-BR"/>
        </w:rPr>
        <w:t xml:space="preserve">; fax +4812-663-39-14; e-mail: </w:t>
      </w:r>
      <w:r w:rsidR="00464FCB">
        <w:fldChar w:fldCharType="begin"/>
      </w:r>
      <w:r w:rsidR="00464FCB">
        <w:instrText xml:space="preserve"> HYPERLINK "mailto:jan.wojas@uj.edu.pl" </w:instrText>
      </w:r>
      <w:r w:rsidR="00464FCB">
        <w:fldChar w:fldCharType="separate"/>
      </w:r>
      <w:r w:rsidR="0018215B" w:rsidRPr="00CC7052">
        <w:rPr>
          <w:rStyle w:val="Hipercze"/>
          <w:lang w:val="pt-BR"/>
        </w:rPr>
        <w:t>jan.wojas@uj.edu.pl</w:t>
      </w:r>
      <w:r w:rsidR="00464FCB">
        <w:rPr>
          <w:rStyle w:val="Hipercze"/>
          <w:lang w:val="pt-BR"/>
        </w:rPr>
        <w:fldChar w:fldCharType="end"/>
      </w:r>
      <w:r w:rsidR="0018215B">
        <w:rPr>
          <w:lang w:val="pt-BR"/>
        </w:rPr>
        <w:t xml:space="preserve"> </w:t>
      </w:r>
    </w:p>
    <w:p w:rsidR="00251918" w:rsidRDefault="00251918" w:rsidP="00CC074D">
      <w:pPr>
        <w:widowControl/>
        <w:numPr>
          <w:ilvl w:val="1"/>
          <w:numId w:val="17"/>
        </w:numPr>
        <w:suppressAutoHyphens w:val="0"/>
        <w:ind w:left="1134"/>
        <w:jc w:val="both"/>
      </w:pPr>
      <w:r>
        <w:rPr>
          <w:lang w:val="pt-BR"/>
        </w:rPr>
        <w:t xml:space="preserve">Dział Zamówień Publicznych UJ, </w:t>
      </w:r>
      <w:r>
        <w:t>ul. Straszewskiego 25/2, 31-113 Kraków, pracuje od poniedziałku do piątku w godzinach od 7:30 do 15:30, z wyłączeniem dni ustawowo wolnych od pracy.</w:t>
      </w:r>
    </w:p>
    <w:p w:rsidR="00824E8D" w:rsidRPr="00D8481F" w:rsidRDefault="00824E8D" w:rsidP="00251918">
      <w:pPr>
        <w:widowControl/>
        <w:suppressAutoHyphens w:val="0"/>
        <w:ind w:left="1080"/>
        <w:jc w:val="both"/>
        <w:rPr>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 xml:space="preserve">Wymagania dotyczące wadium. </w:t>
      </w:r>
    </w:p>
    <w:p w:rsidR="00251918" w:rsidRDefault="00251918" w:rsidP="00CC074D">
      <w:pPr>
        <w:widowControl/>
        <w:numPr>
          <w:ilvl w:val="0"/>
          <w:numId w:val="18"/>
        </w:numPr>
        <w:suppressAutoHyphens w:val="0"/>
        <w:jc w:val="both"/>
        <w:rPr>
          <w:b/>
          <w:u w:val="single"/>
        </w:rPr>
      </w:pPr>
      <w:r>
        <w:t xml:space="preserve">Wykonawca, najpóźniej w dniu składania ofert a przed upływem terminu składania ofert, winien wnieść wadium w wysokości wynoszącej kwotę </w:t>
      </w:r>
      <w:r w:rsidR="00413490">
        <w:rPr>
          <w:b/>
          <w:bCs/>
        </w:rPr>
        <w:t>4</w:t>
      </w:r>
      <w:r w:rsidRPr="00413490">
        <w:rPr>
          <w:b/>
          <w:bCs/>
        </w:rPr>
        <w:t>0</w:t>
      </w:r>
      <w:r>
        <w:rPr>
          <w:b/>
        </w:rPr>
        <w:t>00,00</w:t>
      </w:r>
      <w:r>
        <w:t xml:space="preserve"> zł (słownie: </w:t>
      </w:r>
      <w:r w:rsidR="00413490">
        <w:t xml:space="preserve">cztery </w:t>
      </w:r>
      <w:r>
        <w:t>tysi</w:t>
      </w:r>
      <w:r w:rsidR="00413490">
        <w:t>ące</w:t>
      </w:r>
      <w:r>
        <w:t xml:space="preserve"> złotych).</w:t>
      </w:r>
    </w:p>
    <w:p w:rsidR="00251918" w:rsidRDefault="00251918" w:rsidP="00CC074D">
      <w:pPr>
        <w:widowControl/>
        <w:numPr>
          <w:ilvl w:val="0"/>
          <w:numId w:val="18"/>
        </w:numPr>
        <w:suppressAutoHyphens w:val="0"/>
        <w:jc w:val="both"/>
      </w:pPr>
      <w:r>
        <w:t xml:space="preserve">Wadium może być wnoszone w jednej lub kilku następujących formach: </w:t>
      </w:r>
    </w:p>
    <w:p w:rsidR="00251918" w:rsidRDefault="00251918" w:rsidP="00CC074D">
      <w:pPr>
        <w:widowControl/>
        <w:numPr>
          <w:ilvl w:val="1"/>
          <w:numId w:val="19"/>
        </w:numPr>
        <w:suppressAutoHyphens w:val="0"/>
        <w:ind w:left="1134" w:hanging="567"/>
        <w:jc w:val="both"/>
      </w:pPr>
      <w:r>
        <w:t>pieniądzu;</w:t>
      </w:r>
    </w:p>
    <w:p w:rsidR="00251918" w:rsidRDefault="00251918" w:rsidP="00CC074D">
      <w:pPr>
        <w:widowControl/>
        <w:numPr>
          <w:ilvl w:val="1"/>
          <w:numId w:val="19"/>
        </w:numPr>
        <w:suppressAutoHyphens w:val="0"/>
        <w:ind w:left="1134" w:hanging="567"/>
        <w:jc w:val="both"/>
      </w:pPr>
      <w:r>
        <w:t>poręczeniach bankowych lub poręczeniach spółdzielczej kasy oszczędnościowo-kredytowej, z tym że poręczenie kasy jest zawsze poręczeniem pieniężnym;</w:t>
      </w:r>
    </w:p>
    <w:p w:rsidR="00251918" w:rsidRDefault="00251918" w:rsidP="00CC074D">
      <w:pPr>
        <w:widowControl/>
        <w:numPr>
          <w:ilvl w:val="1"/>
          <w:numId w:val="19"/>
        </w:numPr>
        <w:suppressAutoHyphens w:val="0"/>
        <w:ind w:left="1134" w:hanging="567"/>
        <w:jc w:val="both"/>
      </w:pPr>
      <w:r>
        <w:t>gwarancjach bankowych;</w:t>
      </w:r>
    </w:p>
    <w:p w:rsidR="00251918" w:rsidRDefault="00251918" w:rsidP="00CC074D">
      <w:pPr>
        <w:widowControl/>
        <w:numPr>
          <w:ilvl w:val="1"/>
          <w:numId w:val="19"/>
        </w:numPr>
        <w:suppressAutoHyphens w:val="0"/>
        <w:ind w:left="1134" w:hanging="567"/>
        <w:jc w:val="both"/>
      </w:pPr>
      <w:r>
        <w:t>gwarancjach ubezpieczeniowych;</w:t>
      </w:r>
    </w:p>
    <w:p w:rsidR="00251918" w:rsidRDefault="00251918" w:rsidP="00CC074D">
      <w:pPr>
        <w:widowControl/>
        <w:numPr>
          <w:ilvl w:val="1"/>
          <w:numId w:val="19"/>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rsidR="00251918" w:rsidRDefault="00251918" w:rsidP="00CC074D">
      <w:pPr>
        <w:widowControl/>
        <w:numPr>
          <w:ilvl w:val="0"/>
          <w:numId w:val="18"/>
        </w:numPr>
        <w:suppressAutoHyphens w:val="0"/>
        <w:jc w:val="both"/>
      </w:pPr>
      <w:r>
        <w:t xml:space="preserve">Wadium wniesione w pieniądzu należy złożyć przelewem bankowym na konto Zamawiającego IBAN: PL nr </w:t>
      </w:r>
      <w:r w:rsidR="00143914">
        <w:t>98 1240 2294 1111 0010 3561 9764</w:t>
      </w:r>
      <w:r>
        <w:t xml:space="preserve">, SWIFT: PKO PP LPW. </w:t>
      </w:r>
      <w:r>
        <w:lastRenderedPageBreak/>
        <w:t>Za termin wniesienia wadium w formie pieniężnej uznaje się datę uznania środków na koncie Zamawiającego (dzień, godzina).</w:t>
      </w:r>
    </w:p>
    <w:p w:rsidR="00956AC3" w:rsidRPr="0086028A" w:rsidRDefault="00956AC3" w:rsidP="00CC074D">
      <w:pPr>
        <w:widowControl/>
        <w:numPr>
          <w:ilvl w:val="0"/>
          <w:numId w:val="18"/>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z ofertą, przy czym oryginał może być złożony w oddzielnej kopercie, jeżeli Wykonawca będzie żądał jego zwrotu po zakończeniu postępowania, a w takim przypadku kserokopia potwierdzona za zgodność z oryginałem musi być złącz</w:t>
      </w:r>
      <w:r w:rsidRPr="00956AC3">
        <w:t xml:space="preserve">ona z ofertą. </w:t>
      </w:r>
      <w:r w:rsidRPr="00956AC3">
        <w:rPr>
          <w:u w:val="single"/>
        </w:rPr>
        <w:t>W przypadku składania oferty w wersji elektronicznej</w:t>
      </w:r>
      <w:r w:rsidRPr="00956AC3">
        <w:t xml:space="preserve">:  W przypadku złożenia wadium w innej formie niż pieniężna, oryginał dowodu wniesienia wadium musi zostać złożony wraz z ofertą w formie elektronicznej (odrębny plik) opatrzonej kwalifikowanym podpisem elektronicznym przez osobę uprawnioną, a następnie wraz z plikami stanowiącymi ofertę należy skompresować do jednego pliku archiwum w formacie </w:t>
      </w:r>
      <w:r w:rsidRPr="00956AC3">
        <w:rPr>
          <w:b/>
          <w:i/>
        </w:rPr>
        <w:t>*.zip</w:t>
      </w:r>
      <w:r w:rsidRPr="00956AC3">
        <w:t>.</w:t>
      </w:r>
    </w:p>
    <w:p w:rsidR="00251918" w:rsidRDefault="00251918" w:rsidP="00CC074D">
      <w:pPr>
        <w:widowControl/>
        <w:numPr>
          <w:ilvl w:val="0"/>
          <w:numId w:val="18"/>
        </w:numPr>
        <w:suppressAutoHyphens w:val="0"/>
        <w:jc w:val="both"/>
      </w:pPr>
      <w: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251918" w:rsidRDefault="00251918" w:rsidP="00CC074D">
      <w:pPr>
        <w:widowControl/>
        <w:numPr>
          <w:ilvl w:val="0"/>
          <w:numId w:val="18"/>
        </w:numPr>
        <w:suppressAutoHyphens w:val="0"/>
        <w:jc w:val="both"/>
      </w:pPr>
      <w:r>
        <w:t>Zamawiający zwraca niezwłocznie wadium na wniosek Wykonawcy, który wycofał ofertę przed upływem terminu składania ofert.</w:t>
      </w:r>
    </w:p>
    <w:p w:rsidR="00251918" w:rsidRDefault="00251918" w:rsidP="00CC074D">
      <w:pPr>
        <w:widowControl/>
        <w:numPr>
          <w:ilvl w:val="0"/>
          <w:numId w:val="18"/>
        </w:numPr>
        <w:suppressAutoHyphens w:val="0"/>
        <w:jc w:val="both"/>
      </w:pPr>
      <w: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251918" w:rsidRDefault="00251918" w:rsidP="00CC074D">
      <w:pPr>
        <w:widowControl/>
        <w:numPr>
          <w:ilvl w:val="0"/>
          <w:numId w:val="18"/>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rsidR="00251918" w:rsidRDefault="00251918" w:rsidP="00CC074D">
      <w:pPr>
        <w:numPr>
          <w:ilvl w:val="0"/>
          <w:numId w:val="18"/>
        </w:numPr>
        <w:jc w:val="both"/>
        <w:rPr>
          <w:rFonts w:cs="Verdana"/>
        </w:rPr>
      </w:pPr>
      <w:r>
        <w:rPr>
          <w:rFonts w:cs="Verdan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51918" w:rsidRDefault="00251918" w:rsidP="00CC074D">
      <w:pPr>
        <w:numPr>
          <w:ilvl w:val="0"/>
          <w:numId w:val="18"/>
        </w:numPr>
        <w:jc w:val="both"/>
        <w:rPr>
          <w:rFonts w:cs="Verdana"/>
        </w:rPr>
      </w:pPr>
      <w:r>
        <w:rPr>
          <w:rFonts w:cs="Verdana"/>
        </w:rPr>
        <w:t>Zamawiający zatrzymuje wadium wraz z odsetkami, jeżeli wykonawca, którego oferta została wybrana:</w:t>
      </w:r>
    </w:p>
    <w:p w:rsidR="00251918" w:rsidRDefault="00251918" w:rsidP="00CC074D">
      <w:pPr>
        <w:numPr>
          <w:ilvl w:val="1"/>
          <w:numId w:val="20"/>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rsidR="00251918" w:rsidRDefault="00251918" w:rsidP="00CC074D">
      <w:pPr>
        <w:numPr>
          <w:ilvl w:val="1"/>
          <w:numId w:val="20"/>
        </w:numPr>
        <w:tabs>
          <w:tab w:val="left" w:pos="408"/>
          <w:tab w:val="left" w:pos="1276"/>
        </w:tabs>
        <w:ind w:left="1134" w:hanging="491"/>
        <w:jc w:val="both"/>
        <w:rPr>
          <w:rFonts w:cs="Verdana"/>
        </w:rPr>
      </w:pPr>
      <w:r>
        <w:rPr>
          <w:rFonts w:cs="Verdana"/>
        </w:rPr>
        <w:t>nie wniósł wymaganego zabezpieczenia należytego wykonania umowy;</w:t>
      </w:r>
    </w:p>
    <w:p w:rsidR="00251918" w:rsidRDefault="00251918" w:rsidP="00CC074D">
      <w:pPr>
        <w:numPr>
          <w:ilvl w:val="1"/>
          <w:numId w:val="20"/>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rsidR="00251918" w:rsidRPr="00812794" w:rsidRDefault="00251918" w:rsidP="00251918">
      <w:pPr>
        <w:widowControl/>
        <w:suppressAutoHyphens w:val="0"/>
        <w:ind w:left="720"/>
        <w:jc w:val="both"/>
        <w:rPr>
          <w:b/>
          <w:sz w:val="12"/>
          <w:highlight w:val="yellow"/>
          <w:u w:val="single"/>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Termin związania ofertą.</w:t>
      </w:r>
    </w:p>
    <w:p w:rsidR="00251918" w:rsidRDefault="00251918" w:rsidP="00251918">
      <w:pPr>
        <w:widowControl/>
        <w:numPr>
          <w:ilvl w:val="0"/>
          <w:numId w:val="2"/>
        </w:numPr>
        <w:suppressAutoHyphens w:val="0"/>
        <w:jc w:val="both"/>
      </w:pPr>
      <w:r>
        <w:t>Termin związania ofertą wynosi 30 dni.</w:t>
      </w:r>
    </w:p>
    <w:p w:rsidR="00251918" w:rsidRDefault="00251918" w:rsidP="00251918">
      <w:pPr>
        <w:widowControl/>
        <w:numPr>
          <w:ilvl w:val="0"/>
          <w:numId w:val="2"/>
        </w:numPr>
        <w:suppressAutoHyphens w:val="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1918" w:rsidRDefault="00251918" w:rsidP="00251918">
      <w:pPr>
        <w:widowControl/>
        <w:numPr>
          <w:ilvl w:val="0"/>
          <w:numId w:val="2"/>
        </w:numPr>
        <w:suppressAutoHyphens w:val="0"/>
        <w:jc w:val="both"/>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1918" w:rsidRDefault="00251918" w:rsidP="00251918">
      <w:pPr>
        <w:widowControl/>
        <w:numPr>
          <w:ilvl w:val="0"/>
          <w:numId w:val="2"/>
        </w:numPr>
        <w:suppressAutoHyphens w:val="0"/>
        <w:jc w:val="both"/>
      </w:pPr>
      <w:r>
        <w:t xml:space="preserve">Bieg terminu związania ofertą rozpoczyna się wraz z upływem terminu do składania </w:t>
      </w:r>
      <w:r w:rsidR="00492601">
        <w:br/>
      </w:r>
      <w:r>
        <w:t>i otwarcia ofert.</w:t>
      </w:r>
    </w:p>
    <w:p w:rsidR="00251918" w:rsidRDefault="00251918" w:rsidP="00251918">
      <w:pPr>
        <w:widowControl/>
        <w:suppressAutoHyphens w:val="0"/>
        <w:ind w:left="720"/>
        <w:jc w:val="both"/>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Opis sposobu przygotowywania ofert.</w:t>
      </w:r>
    </w:p>
    <w:p w:rsidR="00956AC3" w:rsidRPr="00956AC3" w:rsidRDefault="00956AC3" w:rsidP="00CC074D">
      <w:pPr>
        <w:widowControl/>
        <w:numPr>
          <w:ilvl w:val="0"/>
          <w:numId w:val="21"/>
        </w:numPr>
        <w:suppressAutoHyphens w:val="0"/>
        <w:jc w:val="both"/>
      </w:pPr>
      <w:r w:rsidRPr="00956AC3">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956AC3">
        <w:rPr>
          <w:b/>
          <w:bCs/>
        </w:rPr>
        <w:t>Zamawiający przypomina, iż elektronicznym podpisem kwalifikowanym nie jest podpis za pomocą profilu zaufanego</w:t>
      </w:r>
      <w:r w:rsidRPr="00956AC3">
        <w:t xml:space="preserve">. </w:t>
      </w:r>
      <w:r w:rsidRPr="00956AC3">
        <w:rPr>
          <w:b/>
          <w:bCs/>
        </w:rPr>
        <w:t xml:space="preserve">Oferta podpisana za pomocą profilu zaufanego jest nieważna i podlega odrzuceniu na podstawie art. 89 ust. 1 wz. z art. 10 a ust 5 PZP. </w:t>
      </w:r>
    </w:p>
    <w:p w:rsidR="00251918" w:rsidRDefault="00251918" w:rsidP="00CC074D">
      <w:pPr>
        <w:widowControl/>
        <w:numPr>
          <w:ilvl w:val="0"/>
          <w:numId w:val="21"/>
        </w:numPr>
        <w:suppressAutoHyphens w:val="0"/>
        <w:jc w:val="both"/>
      </w:pPr>
      <w:r>
        <w:t>Dopuszcza się możliwość składania jednej oferty przez dwa lub więcej podmiotów z uwzględnieniem postanowień art. 23 ustawy PZP.</w:t>
      </w:r>
    </w:p>
    <w:p w:rsidR="00251918" w:rsidRDefault="00251918" w:rsidP="00CC074D">
      <w:pPr>
        <w:numPr>
          <w:ilvl w:val="0"/>
          <w:numId w:val="21"/>
        </w:numPr>
        <w:jc w:val="both"/>
      </w:pPr>
      <w:r>
        <w:t>Wykonawcy mogą wspólnie ubiegać się o udzielenie zamówienia zgodnie z art.23 ustawy PZP. Przepisy dotyczące wykonawcy stosuje się odpowiednio do wykonawców wspólnie ubiegających się o udzielenie zamówienia publicznego.</w:t>
      </w:r>
    </w:p>
    <w:p w:rsidR="00251918" w:rsidRDefault="00251918" w:rsidP="00CC074D">
      <w:pPr>
        <w:numPr>
          <w:ilvl w:val="0"/>
          <w:numId w:val="21"/>
        </w:numPr>
        <w:jc w:val="both"/>
      </w:pPr>
      <w:r>
        <w:t xml:space="preserve">Wymaga się aby oferta wraz ze wszystkimi załącznikami była podpisana przez osoby uprawnione do reprezentowania wykonawcy. </w:t>
      </w:r>
    </w:p>
    <w:p w:rsidR="00251918" w:rsidRDefault="00251918" w:rsidP="00CC074D">
      <w:pPr>
        <w:numPr>
          <w:ilvl w:val="0"/>
          <w:numId w:val="21"/>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251918" w:rsidRDefault="00251918" w:rsidP="00CC074D">
      <w:pPr>
        <w:numPr>
          <w:ilvl w:val="0"/>
          <w:numId w:val="21"/>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rsidR="00251918" w:rsidRDefault="00251918" w:rsidP="00CC074D">
      <w:pPr>
        <w:widowControl/>
        <w:numPr>
          <w:ilvl w:val="0"/>
          <w:numId w:val="22"/>
        </w:numPr>
        <w:suppressAutoHyphens w:val="0"/>
        <w:jc w:val="both"/>
        <w:rPr>
          <w:color w:val="000000"/>
        </w:rPr>
      </w:pPr>
      <w:r>
        <w:rPr>
          <w:color w:val="000000"/>
        </w:rPr>
        <w:t>wypełniony i podpisany formularz oferty wraz z załącznikami (wypełnionymi i uzupełnionymi lub sporządzonymi zgodnie z ich treścią),</w:t>
      </w:r>
    </w:p>
    <w:p w:rsidR="00492601" w:rsidRPr="00AF32C3" w:rsidRDefault="00492601" w:rsidP="00CC074D">
      <w:pPr>
        <w:widowControl/>
        <w:numPr>
          <w:ilvl w:val="0"/>
          <w:numId w:val="22"/>
        </w:numPr>
        <w:suppressAutoHyphens w:val="0"/>
        <w:jc w:val="both"/>
        <w:rPr>
          <w:color w:val="000000"/>
          <w:u w:val="single"/>
        </w:rPr>
      </w:pPr>
      <w:r w:rsidRPr="00761195">
        <w:t xml:space="preserve">indywidualną kalkulację ceny oferty, uwzględniającą wszelkie koszty niezbędne do </w:t>
      </w:r>
      <w:r w:rsidRPr="00911C53">
        <w:t>wykonania zamówienia, w formie kosztorysów uproszczonych wraz z zestawieniem materiałów, urządzeń i wyposażenia dla całości zamówienia wraz z nośnikami cenotwórczymi stanowiącymi podstawę do wykonania kosztorysów</w:t>
      </w:r>
      <w:r w:rsidR="00416D27">
        <w:t>.</w:t>
      </w:r>
      <w:r w:rsidRPr="00911C53">
        <w:t xml:space="preserve"> </w:t>
      </w:r>
    </w:p>
    <w:p w:rsidR="00492601" w:rsidRDefault="00492601" w:rsidP="00CC074D">
      <w:pPr>
        <w:widowControl/>
        <w:numPr>
          <w:ilvl w:val="0"/>
          <w:numId w:val="22"/>
        </w:numPr>
        <w:suppressAutoHyphens w:val="0"/>
        <w:jc w:val="both"/>
        <w:rPr>
          <w:color w:val="000000"/>
        </w:rPr>
      </w:pPr>
      <w:r>
        <w:rPr>
          <w:color w:val="000000"/>
        </w:rPr>
        <w:t>oryginał pełnomocnictwa (pełnomocnictw), notarialnie poświadczoną kopię lub kopię poświadczoną za zgodność z oryginałem przez osoby umocowane, o ile oferta będzie podpisana przez pełnomocnika,</w:t>
      </w:r>
    </w:p>
    <w:p w:rsidR="00492601" w:rsidRDefault="00492601" w:rsidP="00CC074D">
      <w:pPr>
        <w:widowControl/>
        <w:numPr>
          <w:ilvl w:val="0"/>
          <w:numId w:val="22"/>
        </w:numPr>
        <w:suppressAutoHyphens w:val="0"/>
        <w:jc w:val="both"/>
        <w:rPr>
          <w:color w:val="000000"/>
        </w:rPr>
      </w:pPr>
      <w:r>
        <w:t>dowód wniesienia wadium.</w:t>
      </w:r>
    </w:p>
    <w:p w:rsidR="00251918" w:rsidRDefault="00251918" w:rsidP="00CC074D">
      <w:pPr>
        <w:widowControl/>
        <w:numPr>
          <w:ilvl w:val="0"/>
          <w:numId w:val="21"/>
        </w:numPr>
        <w:suppressAutoHyphens w:val="0"/>
        <w:jc w:val="both"/>
      </w:pPr>
      <w:r>
        <w:rPr>
          <w:color w:val="000000"/>
        </w:rPr>
        <w:t>Oferta musi być napisana w języku polskim.</w:t>
      </w:r>
    </w:p>
    <w:p w:rsidR="00251918" w:rsidRDefault="00251918" w:rsidP="00CC074D">
      <w:pPr>
        <w:widowControl/>
        <w:numPr>
          <w:ilvl w:val="0"/>
          <w:numId w:val="21"/>
        </w:numPr>
        <w:suppressAutoHyphens w:val="0"/>
        <w:jc w:val="both"/>
        <w:rPr>
          <w:color w:val="000000"/>
        </w:rPr>
      </w:pPr>
      <w:r>
        <w:rPr>
          <w:color w:val="000000"/>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w:t>
      </w:r>
      <w:r>
        <w:rPr>
          <w:color w:val="000000"/>
        </w:rPr>
        <w:lastRenderedPageBreak/>
        <w:t>Dokumenty opatrzone klauzulą; „Dokument zastrzeżony” winny być załączone łącznie z oświadczeniem, o którym mowa powyżej na końcu oferty. Wykonawca nie może zastrzec informacji, o których mowa w art. 86 ust. 4 ustawy.</w:t>
      </w:r>
    </w:p>
    <w:p w:rsidR="00251918" w:rsidRPr="00570745" w:rsidRDefault="00251918" w:rsidP="00CC074D">
      <w:pPr>
        <w:widowControl/>
        <w:numPr>
          <w:ilvl w:val="0"/>
          <w:numId w:val="21"/>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rsidR="00251918" w:rsidRPr="00570745" w:rsidRDefault="00251918" w:rsidP="00CC074D">
      <w:pPr>
        <w:widowControl/>
        <w:numPr>
          <w:ilvl w:val="0"/>
          <w:numId w:val="21"/>
        </w:numPr>
        <w:suppressAutoHyphens w:val="0"/>
        <w:jc w:val="both"/>
      </w:pPr>
      <w:r w:rsidRPr="00570745">
        <w:t>Zaleca się, aby wszystkie karty oferty wraz z załącznikami były jednoznacznie ponumerowane i złączone w sposób uniemożliwiający swobodne wysunięcie się którejkolwiek karty oraz, aby wykonawca sporządził i dołączył spis treści oferty.</w:t>
      </w:r>
    </w:p>
    <w:p w:rsidR="00251918" w:rsidRPr="00B13215" w:rsidRDefault="00251918" w:rsidP="00CC074D">
      <w:pPr>
        <w:widowControl/>
        <w:numPr>
          <w:ilvl w:val="0"/>
          <w:numId w:val="21"/>
        </w:numPr>
        <w:suppressAutoHyphens w:val="0"/>
        <w:jc w:val="both"/>
      </w:pPr>
      <w:r w:rsidRPr="00B13215">
        <w:t>Wszelkie poprawki lub zmiany w tekście oferty muszą być podpisane przez osobę (osoby) podpisującą ofertę i opatrzone datami ich dokonania.</w:t>
      </w:r>
    </w:p>
    <w:p w:rsidR="00251918" w:rsidRPr="00B13215" w:rsidRDefault="00251918" w:rsidP="00CC074D">
      <w:pPr>
        <w:widowControl/>
        <w:numPr>
          <w:ilvl w:val="0"/>
          <w:numId w:val="21"/>
        </w:numPr>
        <w:suppressAutoHyphens w:val="0"/>
        <w:jc w:val="both"/>
      </w:pPr>
      <w:r w:rsidRPr="00B13215">
        <w:t>Wszelkie koszty związane z przygotowaniem i złożeniem oferty ponosi wykonawca.</w:t>
      </w:r>
    </w:p>
    <w:p w:rsidR="00251918" w:rsidRPr="00B13215" w:rsidRDefault="00251918" w:rsidP="00251918">
      <w:pPr>
        <w:widowControl/>
        <w:suppressAutoHyphens w:val="0"/>
        <w:jc w:val="both"/>
        <w:rPr>
          <w:b/>
          <w:bCs/>
          <w:sz w:val="16"/>
        </w:rPr>
      </w:pPr>
    </w:p>
    <w:p w:rsidR="00251918" w:rsidRPr="00B13215" w:rsidRDefault="00251918" w:rsidP="00CC074D">
      <w:pPr>
        <w:widowControl/>
        <w:numPr>
          <w:ilvl w:val="0"/>
          <w:numId w:val="71"/>
        </w:numPr>
        <w:tabs>
          <w:tab w:val="clear" w:pos="720"/>
          <w:tab w:val="num" w:pos="426"/>
        </w:tabs>
        <w:suppressAutoHyphens w:val="0"/>
        <w:ind w:left="284"/>
        <w:jc w:val="both"/>
        <w:rPr>
          <w:b/>
          <w:bCs/>
        </w:rPr>
      </w:pPr>
      <w:r w:rsidRPr="00B13215">
        <w:rPr>
          <w:b/>
          <w:bCs/>
        </w:rPr>
        <w:t>Miejsce oraz termin składania i otwarcia ofert.</w:t>
      </w:r>
    </w:p>
    <w:p w:rsidR="00E61B85" w:rsidRPr="00B13215" w:rsidRDefault="00956AC3" w:rsidP="00CC074D">
      <w:pPr>
        <w:widowControl/>
        <w:numPr>
          <w:ilvl w:val="0"/>
          <w:numId w:val="23"/>
        </w:numPr>
        <w:suppressAutoHyphens w:val="0"/>
        <w:jc w:val="both"/>
      </w:pPr>
      <w:r w:rsidRPr="00B13215">
        <w:t>Oferty należy składać</w:t>
      </w:r>
      <w:r w:rsidR="00B97290" w:rsidRPr="00B97290">
        <w:t xml:space="preserve"> </w:t>
      </w:r>
      <w:r w:rsidR="00B97290" w:rsidRPr="006F610C">
        <w:t xml:space="preserve">w terminie </w:t>
      </w:r>
      <w:r w:rsidR="00B97290" w:rsidRPr="006F610C">
        <w:rPr>
          <w:b/>
        </w:rPr>
        <w:t xml:space="preserve">do </w:t>
      </w:r>
      <w:r w:rsidR="00B97290" w:rsidRPr="00464FCB">
        <w:rPr>
          <w:b/>
        </w:rPr>
        <w:t>dnia</w:t>
      </w:r>
      <w:r w:rsidR="00B97290" w:rsidRPr="00464FCB">
        <w:rPr>
          <w:b/>
          <w:bCs/>
        </w:rPr>
        <w:t xml:space="preserve"> </w:t>
      </w:r>
      <w:r w:rsidR="00464FCB" w:rsidRPr="00464FCB">
        <w:rPr>
          <w:b/>
          <w:bCs/>
        </w:rPr>
        <w:t>30</w:t>
      </w:r>
      <w:r w:rsidR="00FC7339" w:rsidRPr="00464FCB">
        <w:rPr>
          <w:b/>
          <w:bCs/>
        </w:rPr>
        <w:t>.07</w:t>
      </w:r>
      <w:r w:rsidR="00B97290" w:rsidRPr="00464FCB">
        <w:rPr>
          <w:b/>
          <w:bCs/>
        </w:rPr>
        <w:t>.2020</w:t>
      </w:r>
      <w:r w:rsidR="00B97290" w:rsidRPr="00464FCB">
        <w:rPr>
          <w:b/>
        </w:rPr>
        <w:t xml:space="preserve"> r. do</w:t>
      </w:r>
      <w:r w:rsidR="00B97290" w:rsidRPr="006F610C">
        <w:rPr>
          <w:b/>
        </w:rPr>
        <w:t xml:space="preserve"> godziny 10:00</w:t>
      </w:r>
      <w:r w:rsidRPr="00B13215">
        <w:t>:</w:t>
      </w:r>
    </w:p>
    <w:p w:rsidR="00956AC3" w:rsidRPr="006F610C" w:rsidRDefault="00956AC3" w:rsidP="00CC074D">
      <w:pPr>
        <w:pStyle w:val="Akapitzlist"/>
        <w:numPr>
          <w:ilvl w:val="1"/>
          <w:numId w:val="89"/>
        </w:numPr>
        <w:jc w:val="both"/>
        <w:rPr>
          <w:rFonts w:ascii="Times New Roman" w:hAnsi="Times New Roman"/>
          <w:sz w:val="24"/>
          <w:lang w:val="pl-PL"/>
        </w:rPr>
      </w:pPr>
      <w:r w:rsidRPr="006F610C">
        <w:rPr>
          <w:rFonts w:ascii="Times New Roman" w:hAnsi="Times New Roman"/>
          <w:sz w:val="24"/>
          <w:lang w:val="pl-PL"/>
        </w:rPr>
        <w:t>W formie pisemnej w Dziale Zamówień Publicznych Uniwersytetu Jagiellońskiego, przy ul. Straszewskiego 25/2, 31-113 Kraków,</w:t>
      </w:r>
      <w:bookmarkStart w:id="3" w:name="_Hlk36619791"/>
      <w:r w:rsidRPr="006F610C">
        <w:rPr>
          <w:rFonts w:ascii="Times New Roman" w:hAnsi="Times New Roman"/>
          <w:b/>
          <w:sz w:val="24"/>
          <w:lang w:val="pl-PL"/>
        </w:rPr>
        <w:t>.</w:t>
      </w:r>
      <w:bookmarkEnd w:id="3"/>
    </w:p>
    <w:p w:rsidR="00956AC3" w:rsidRPr="006F610C" w:rsidRDefault="00956AC3" w:rsidP="00CC074D">
      <w:pPr>
        <w:widowControl/>
        <w:numPr>
          <w:ilvl w:val="0"/>
          <w:numId w:val="88"/>
        </w:numPr>
        <w:suppressAutoHyphens w:val="0"/>
        <w:ind w:left="1418"/>
        <w:jc w:val="both"/>
      </w:pPr>
      <w:r w:rsidRPr="006F610C">
        <w:t xml:space="preserve">Wykonawca winien umieścić ofertę w kopercie zaadresowanej do Zamawiającego, na adres podany w pkt 12) 1. SIWZ, która będzie posiadać następujące oznaczenia: </w:t>
      </w:r>
      <w:r w:rsidRPr="006F610C">
        <w:rPr>
          <w:b/>
        </w:rPr>
        <w:t>„</w:t>
      </w:r>
      <w:r w:rsidRPr="00627F77">
        <w:rPr>
          <w:b/>
        </w:rPr>
        <w:t xml:space="preserve">Oferta na </w:t>
      </w:r>
      <w:r w:rsidR="00627F77" w:rsidRPr="00627F77">
        <w:rPr>
          <w:b/>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00627F77" w:rsidRPr="00627F77">
        <w:rPr>
          <w:b/>
        </w:rPr>
        <w:t>Łojasiewicza</w:t>
      </w:r>
      <w:proofErr w:type="spellEnd"/>
      <w:r w:rsidR="00627F77" w:rsidRPr="00627F77">
        <w:rPr>
          <w:b/>
        </w:rPr>
        <w:t xml:space="preserve"> 4 w Krakowie</w:t>
      </w:r>
      <w:r w:rsidRPr="00627F77">
        <w:rPr>
          <w:b/>
        </w:rPr>
        <w:t>, nr sprawy</w:t>
      </w:r>
      <w:r w:rsidRPr="0018215B">
        <w:rPr>
          <w:b/>
        </w:rPr>
        <w:t xml:space="preserve"> 80.272.</w:t>
      </w:r>
      <w:r w:rsidR="00627F77">
        <w:rPr>
          <w:b/>
        </w:rPr>
        <w:t>223</w:t>
      </w:r>
      <w:r w:rsidRPr="0018215B">
        <w:rPr>
          <w:b/>
        </w:rPr>
        <w:t>.202</w:t>
      </w:r>
      <w:r w:rsidRPr="006F610C">
        <w:rPr>
          <w:b/>
        </w:rPr>
        <w:t>0</w:t>
      </w:r>
      <w:r w:rsidRPr="006F610C">
        <w:rPr>
          <w:b/>
          <w:iCs/>
        </w:rPr>
        <w:t xml:space="preserve"> </w:t>
      </w:r>
      <w:r w:rsidRPr="006F610C">
        <w:rPr>
          <w:b/>
        </w:rPr>
        <w:t xml:space="preserve">- nie otwierać przed dniem </w:t>
      </w:r>
      <w:r w:rsidR="00464FCB">
        <w:rPr>
          <w:b/>
        </w:rPr>
        <w:t>30</w:t>
      </w:r>
      <w:r w:rsidR="00FC7339">
        <w:rPr>
          <w:b/>
        </w:rPr>
        <w:t>.07</w:t>
      </w:r>
      <w:r w:rsidR="00627F77">
        <w:rPr>
          <w:b/>
        </w:rPr>
        <w:t>.</w:t>
      </w:r>
      <w:r w:rsidRPr="006F610C">
        <w:rPr>
          <w:b/>
        </w:rPr>
        <w:t>2020 r. godz. 10:</w:t>
      </w:r>
      <w:r w:rsidR="005824AB" w:rsidRPr="006F610C">
        <w:rPr>
          <w:b/>
        </w:rPr>
        <w:t>1</w:t>
      </w:r>
      <w:r w:rsidRPr="006F610C">
        <w:rPr>
          <w:b/>
        </w:rPr>
        <w:t>5”</w:t>
      </w:r>
      <w:r w:rsidRPr="006F610C">
        <w:t xml:space="preserve">  oraz opatrzyć kopertę pieczęcią adresową Wykonawcy. </w:t>
      </w:r>
    </w:p>
    <w:p w:rsidR="00956AC3" w:rsidRPr="006F610C" w:rsidRDefault="00956AC3" w:rsidP="00CC074D">
      <w:pPr>
        <w:pStyle w:val="Akapitzlist"/>
        <w:numPr>
          <w:ilvl w:val="1"/>
          <w:numId w:val="89"/>
        </w:numPr>
        <w:jc w:val="both"/>
        <w:rPr>
          <w:rFonts w:ascii="Times New Roman" w:hAnsi="Times New Roman"/>
          <w:sz w:val="24"/>
          <w:lang w:val="pl-PL"/>
        </w:rPr>
      </w:pPr>
      <w:r w:rsidRPr="006F610C">
        <w:rPr>
          <w:rFonts w:ascii="Times New Roman" w:hAnsi="Times New Roman"/>
          <w:sz w:val="24"/>
          <w:lang w:val="pl-PL"/>
        </w:rPr>
        <w:t>W formie elektronicznej na zasadach opisanych w punkcie w 8 ust. 2-3 SIWZ</w:t>
      </w:r>
      <w:r w:rsidRPr="006F610C">
        <w:rPr>
          <w:rFonts w:ascii="Times New Roman" w:hAnsi="Times New Roman"/>
          <w:b/>
          <w:sz w:val="24"/>
          <w:lang w:val="pl-PL"/>
        </w:rPr>
        <w:t>.</w:t>
      </w:r>
    </w:p>
    <w:p w:rsidR="00B97290" w:rsidRDefault="00B97290" w:rsidP="00CC074D">
      <w:pPr>
        <w:widowControl/>
        <w:numPr>
          <w:ilvl w:val="0"/>
          <w:numId w:val="23"/>
        </w:numPr>
        <w:suppressAutoHyphens w:val="0"/>
        <w:jc w:val="both"/>
      </w:pPr>
      <w:r w:rsidRPr="006F610C">
        <w:t>Oferty otrzymane po terminie do składania ofert zostaną n</w:t>
      </w:r>
      <w:r>
        <w:t>iezwłocznie zwrócone Wykonawcom.</w:t>
      </w:r>
    </w:p>
    <w:p w:rsidR="00956AC3" w:rsidRPr="006F610C" w:rsidRDefault="00956AC3" w:rsidP="00CC074D">
      <w:pPr>
        <w:widowControl/>
        <w:numPr>
          <w:ilvl w:val="0"/>
          <w:numId w:val="23"/>
        </w:numPr>
        <w:suppressAutoHyphens w:val="0"/>
        <w:jc w:val="both"/>
      </w:pPr>
      <w:r w:rsidRPr="006F610C">
        <w:t>Wykonawca może wprowadzić zmiany lub wycofać złożoną przez siebie ofertę pod warunkiem, że Zamawiający otrzyma pisemne powiadomienie o wprowadzeniu zmian lub wycofaniu oferty przed upływem terminu składania ofert.</w:t>
      </w:r>
    </w:p>
    <w:p w:rsidR="002F5966" w:rsidRDefault="00956AC3" w:rsidP="00CC074D">
      <w:pPr>
        <w:widowControl/>
        <w:numPr>
          <w:ilvl w:val="0"/>
          <w:numId w:val="23"/>
        </w:numPr>
        <w:tabs>
          <w:tab w:val="clear" w:pos="720"/>
        </w:tabs>
        <w:suppressAutoHyphens w:val="0"/>
        <w:jc w:val="both"/>
      </w:pPr>
      <w:r w:rsidRPr="006F610C">
        <w:t>Wykonawca nie może wycofać oferty ani wprowadzić jakichkolwiek zmian w jej treści po upływie terminu składania ofert</w:t>
      </w:r>
    </w:p>
    <w:p w:rsidR="00BA09FF" w:rsidRPr="002F5966" w:rsidRDefault="00956AC3" w:rsidP="00CC074D">
      <w:pPr>
        <w:widowControl/>
        <w:numPr>
          <w:ilvl w:val="0"/>
          <w:numId w:val="23"/>
        </w:numPr>
        <w:tabs>
          <w:tab w:val="clear" w:pos="720"/>
        </w:tabs>
        <w:suppressAutoHyphens w:val="0"/>
        <w:jc w:val="both"/>
      </w:pPr>
      <w:r w:rsidRPr="002F5966">
        <w:t xml:space="preserve">Otwarcie ofert jest jawne i nastąpi w dniu </w:t>
      </w:r>
      <w:r w:rsidR="00464FCB">
        <w:rPr>
          <w:b/>
          <w:bCs/>
        </w:rPr>
        <w:t>30</w:t>
      </w:r>
      <w:r w:rsidR="00FC7339" w:rsidRPr="00FC7339">
        <w:rPr>
          <w:b/>
          <w:bCs/>
        </w:rPr>
        <w:t>.07</w:t>
      </w:r>
      <w:r w:rsidR="00DA6AB5" w:rsidRPr="00FC7339">
        <w:rPr>
          <w:b/>
          <w:bCs/>
        </w:rPr>
        <w:t>.</w:t>
      </w:r>
      <w:r w:rsidRPr="00FC7339">
        <w:rPr>
          <w:b/>
          <w:bCs/>
        </w:rPr>
        <w:t>2020</w:t>
      </w:r>
      <w:r w:rsidRPr="002F5966">
        <w:rPr>
          <w:b/>
        </w:rPr>
        <w:t xml:space="preserve"> r. o godzinie 10:15</w:t>
      </w:r>
      <w:r w:rsidRPr="002F5966">
        <w:t xml:space="preserve"> w Dziale Zamówień Publicznych UJ, przy ul. Straszewskiego 25/2, 31-113 Kraków w formie tradycyjnej oraz w wypadku wpłynięcia ofert w formie elektronicznej za pomocą aplikacji do szyfrowania ofert dostępnej pod adresem:</w:t>
      </w:r>
      <w:r w:rsidR="00BA09FF" w:rsidRPr="002F5966">
        <w:t xml:space="preserve"> </w:t>
      </w:r>
    </w:p>
    <w:p w:rsidR="002F5966" w:rsidRDefault="00464FCB" w:rsidP="002F5966">
      <w:pPr>
        <w:pStyle w:val="Nagwek"/>
        <w:spacing w:line="240" w:lineRule="auto"/>
        <w:ind w:left="720"/>
        <w:jc w:val="both"/>
        <w:rPr>
          <w:rFonts w:ascii="Times New Roman" w:hAnsi="Times New Roman"/>
        </w:rPr>
      </w:pPr>
      <w:hyperlink r:id="rId20" w:history="1">
        <w:r w:rsidR="00BA09FF" w:rsidRPr="00586783">
          <w:rPr>
            <w:rStyle w:val="Hipercze"/>
            <w:rFonts w:ascii="Times New Roman" w:hAnsi="Times New Roman"/>
          </w:rPr>
          <w:t>https://miniportal.uzp.gov.pl/AplikacjaSzyfrowanie.aspx</w:t>
        </w:r>
      </w:hyperlink>
      <w:r w:rsidR="00956AC3" w:rsidRPr="00E61B85">
        <w:rPr>
          <w:rFonts w:ascii="Times New Roman" w:hAnsi="Times New Roman"/>
        </w:rPr>
        <w:t xml:space="preserve"> i dokonywane jest poprzez odszyfrowanie ofert za pomocą klucza prywatnego.</w:t>
      </w:r>
    </w:p>
    <w:p w:rsidR="002F5966" w:rsidRDefault="00956AC3" w:rsidP="00CC074D">
      <w:pPr>
        <w:widowControl/>
        <w:numPr>
          <w:ilvl w:val="0"/>
          <w:numId w:val="23"/>
        </w:numPr>
        <w:tabs>
          <w:tab w:val="clear" w:pos="720"/>
        </w:tabs>
        <w:suppressAutoHyphens w:val="0"/>
        <w:jc w:val="both"/>
      </w:pPr>
      <w:r w:rsidRPr="00E61B85">
        <w:t>Bezpośrednio przed otwarciem ofert Zamawiający poda kwotę, jaką</w:t>
      </w:r>
      <w:r w:rsidRPr="00870E3A">
        <w:t xml:space="preserve"> zamierza przeznaczyć</w:t>
      </w:r>
      <w:r w:rsidRPr="0026181F">
        <w:t xml:space="preserve"> na sfinansowanie całości zamówienia.</w:t>
      </w:r>
    </w:p>
    <w:p w:rsidR="00956AC3" w:rsidRPr="002F5966" w:rsidRDefault="00956AC3" w:rsidP="00CC074D">
      <w:pPr>
        <w:widowControl/>
        <w:numPr>
          <w:ilvl w:val="0"/>
          <w:numId w:val="23"/>
        </w:numPr>
        <w:tabs>
          <w:tab w:val="clear" w:pos="720"/>
        </w:tabs>
        <w:suppressAutoHyphens w:val="0"/>
        <w:jc w:val="both"/>
      </w:pPr>
      <w:r w:rsidRPr="002F5966">
        <w:t>Podczas otwarcia ofert Zamawiający poda nazwy (firmy) oraz adresy Wykonawców, a także informacje dotyczące ceny, terminu wykonania zamówienia, okresu gwarancji i warunków płatności zawartych w poszczególnych ofertach dla całości zamówienia.</w:t>
      </w:r>
    </w:p>
    <w:p w:rsidR="00251918" w:rsidRDefault="00251918" w:rsidP="00251918">
      <w:pPr>
        <w:pStyle w:val="Nagwek"/>
        <w:spacing w:line="240" w:lineRule="auto"/>
        <w:ind w:left="720"/>
        <w:jc w:val="both"/>
        <w:rPr>
          <w:rFonts w:ascii="Times New Roman" w:hAnsi="Times New Roman"/>
          <w:sz w:val="16"/>
          <w:highlight w:val="yellow"/>
        </w:rPr>
      </w:pPr>
    </w:p>
    <w:p w:rsidR="009766B5" w:rsidRDefault="009766B5" w:rsidP="00251918">
      <w:pPr>
        <w:pStyle w:val="Nagwek"/>
        <w:spacing w:line="240" w:lineRule="auto"/>
        <w:ind w:left="720"/>
        <w:jc w:val="both"/>
        <w:rPr>
          <w:rFonts w:ascii="Times New Roman" w:hAnsi="Times New Roman"/>
          <w:sz w:val="16"/>
          <w:highlight w:val="yellow"/>
        </w:rPr>
      </w:pPr>
    </w:p>
    <w:p w:rsidR="009766B5" w:rsidRDefault="009766B5" w:rsidP="00251918">
      <w:pPr>
        <w:pStyle w:val="Nagwek"/>
        <w:spacing w:line="240" w:lineRule="auto"/>
        <w:ind w:left="720"/>
        <w:jc w:val="both"/>
        <w:rPr>
          <w:rFonts w:ascii="Times New Roman" w:hAnsi="Times New Roman"/>
          <w:sz w:val="16"/>
          <w:highlight w:val="yellow"/>
        </w:rPr>
      </w:pPr>
    </w:p>
    <w:p w:rsidR="009766B5" w:rsidRDefault="009766B5" w:rsidP="00251918">
      <w:pPr>
        <w:pStyle w:val="Nagwek"/>
        <w:spacing w:line="240" w:lineRule="auto"/>
        <w:ind w:left="720"/>
        <w:jc w:val="both"/>
        <w:rPr>
          <w:rFonts w:ascii="Times New Roman" w:hAnsi="Times New Roman"/>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lastRenderedPageBreak/>
        <w:t xml:space="preserve"> Opis sposobu obliczenia ceny.</w:t>
      </w:r>
    </w:p>
    <w:p w:rsidR="00BA09FF" w:rsidRPr="002144B4" w:rsidRDefault="00BA09FF" w:rsidP="00CC074D">
      <w:pPr>
        <w:pStyle w:val="Akapitzlist"/>
        <w:numPr>
          <w:ilvl w:val="0"/>
          <w:numId w:val="24"/>
        </w:numPr>
        <w:jc w:val="both"/>
        <w:rPr>
          <w:rFonts w:ascii="Times New Roman" w:hAnsi="Times New Roman"/>
          <w:sz w:val="24"/>
          <w:szCs w:val="24"/>
          <w:lang w:val="pl-PL"/>
        </w:rPr>
      </w:pPr>
      <w:r w:rsidRPr="002144B4">
        <w:rPr>
          <w:rFonts w:ascii="Times New Roman" w:hAnsi="Times New Roman"/>
          <w:sz w:val="24"/>
          <w:szCs w:val="24"/>
          <w:lang w:val="pl-PL"/>
        </w:rPr>
        <w:t xml:space="preserve">Cenę ryczałtową oferty należy podać w złotych polskich i wyliczyć na podstawie indywidualnej kalkulacji, uwzględniając wszelkie koszty, opłaty i uzgodnienia  niezbędne do wykonania zamówienia, w tym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rsidR="00251918" w:rsidRDefault="00251918" w:rsidP="00CC074D">
      <w:pPr>
        <w:widowControl/>
        <w:numPr>
          <w:ilvl w:val="0"/>
          <w:numId w:val="24"/>
        </w:numPr>
        <w:tabs>
          <w:tab w:val="left" w:pos="900"/>
        </w:tabs>
        <w:suppressAutoHyphens w:val="0"/>
        <w:jc w:val="both"/>
      </w:pPr>
      <w:r>
        <w:t>Sumaryczna cena brutto wyliczona na podstawie indywidualnej kalkulacji Wykonawcy winna odpowiadać cenie podanej przez Wykonawcę w formularzu oferty.</w:t>
      </w:r>
    </w:p>
    <w:p w:rsidR="00251918" w:rsidRDefault="00251918" w:rsidP="00CC074D">
      <w:pPr>
        <w:widowControl/>
        <w:numPr>
          <w:ilvl w:val="0"/>
          <w:numId w:val="24"/>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rsidR="00251918" w:rsidRDefault="00251918" w:rsidP="00CC074D">
      <w:pPr>
        <w:widowControl/>
        <w:numPr>
          <w:ilvl w:val="0"/>
          <w:numId w:val="24"/>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51918" w:rsidRDefault="00251918" w:rsidP="00CC074D">
      <w:pPr>
        <w:widowControl/>
        <w:numPr>
          <w:ilvl w:val="0"/>
          <w:numId w:val="24"/>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1918" w:rsidRDefault="00251918" w:rsidP="00251918">
      <w:pPr>
        <w:widowControl/>
        <w:tabs>
          <w:tab w:val="left" w:pos="900"/>
        </w:tabs>
        <w:suppressAutoHyphens w:val="0"/>
        <w:jc w:val="both"/>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Opis kryteriów, którymi Zamawiający będzie się kierował przy wyborze oferty wraz z podaniem znaczenia tych kryteriów i sposobu oceny ofert.</w:t>
      </w:r>
    </w:p>
    <w:p w:rsidR="00B17513" w:rsidRPr="00A97ABE" w:rsidRDefault="00B17513" w:rsidP="00CC074D">
      <w:pPr>
        <w:widowControl/>
        <w:numPr>
          <w:ilvl w:val="0"/>
          <w:numId w:val="25"/>
        </w:numPr>
        <w:tabs>
          <w:tab w:val="clear" w:pos="720"/>
        </w:tabs>
        <w:suppressAutoHyphens w:val="0"/>
        <w:jc w:val="both"/>
      </w:pPr>
      <w:r w:rsidRPr="00673FDE">
        <w:t xml:space="preserve">Kryteria oceny </w:t>
      </w:r>
      <w:r w:rsidRPr="00A97ABE">
        <w:t>ofert i ich znaczenie:</w:t>
      </w:r>
    </w:p>
    <w:p w:rsidR="00B17513" w:rsidRPr="00B17513" w:rsidRDefault="00B17513" w:rsidP="00CC074D">
      <w:pPr>
        <w:pStyle w:val="Akapitzlist"/>
        <w:numPr>
          <w:ilvl w:val="1"/>
          <w:numId w:val="25"/>
        </w:numPr>
        <w:jc w:val="both"/>
        <w:rPr>
          <w:rFonts w:ascii="Times New Roman" w:hAnsi="Times New Roman"/>
          <w:b/>
          <w:sz w:val="24"/>
          <w:lang w:val="pl-PL"/>
        </w:rPr>
      </w:pPr>
      <w:r w:rsidRPr="00B17513">
        <w:rPr>
          <w:rFonts w:ascii="Times New Roman" w:hAnsi="Times New Roman"/>
          <w:b/>
          <w:sz w:val="24"/>
          <w:lang w:val="pl-PL"/>
        </w:rPr>
        <w:t>Cena ryczałtowa brutto za całość zamówienia – 60%</w:t>
      </w:r>
    </w:p>
    <w:p w:rsidR="00B17513" w:rsidRPr="00B17513" w:rsidRDefault="005A55B3" w:rsidP="00CC074D">
      <w:pPr>
        <w:pStyle w:val="Akapitzlist"/>
        <w:numPr>
          <w:ilvl w:val="1"/>
          <w:numId w:val="25"/>
        </w:numPr>
        <w:jc w:val="both"/>
        <w:rPr>
          <w:rFonts w:ascii="Times New Roman" w:hAnsi="Times New Roman"/>
          <w:b/>
          <w:sz w:val="24"/>
        </w:rPr>
      </w:pPr>
      <w:proofErr w:type="spellStart"/>
      <w:r w:rsidRPr="005A55B3">
        <w:rPr>
          <w:rFonts w:ascii="Times New Roman" w:hAnsi="Times New Roman"/>
          <w:b/>
          <w:bCs/>
          <w:sz w:val="24"/>
          <w:szCs w:val="24"/>
        </w:rPr>
        <w:t>Termin</w:t>
      </w:r>
      <w:proofErr w:type="spellEnd"/>
      <w:r w:rsidRPr="005A55B3">
        <w:rPr>
          <w:rFonts w:ascii="Times New Roman" w:hAnsi="Times New Roman"/>
          <w:b/>
          <w:bCs/>
          <w:sz w:val="24"/>
          <w:szCs w:val="24"/>
        </w:rPr>
        <w:t xml:space="preserve"> </w:t>
      </w:r>
      <w:proofErr w:type="spellStart"/>
      <w:r w:rsidRPr="005A55B3">
        <w:rPr>
          <w:rFonts w:ascii="Times New Roman" w:hAnsi="Times New Roman"/>
          <w:b/>
          <w:bCs/>
          <w:sz w:val="24"/>
          <w:szCs w:val="24"/>
        </w:rPr>
        <w:t>realizacji</w:t>
      </w:r>
      <w:proofErr w:type="spellEnd"/>
      <w:r w:rsidR="00B17513" w:rsidRPr="00B17513">
        <w:rPr>
          <w:rFonts w:ascii="Times New Roman" w:hAnsi="Times New Roman"/>
          <w:b/>
          <w:sz w:val="24"/>
        </w:rPr>
        <w:t xml:space="preserve"> – </w:t>
      </w:r>
      <w:r w:rsidR="00DF58A5">
        <w:rPr>
          <w:rFonts w:ascii="Times New Roman" w:hAnsi="Times New Roman"/>
          <w:b/>
          <w:sz w:val="24"/>
        </w:rPr>
        <w:t>4</w:t>
      </w:r>
      <w:r w:rsidR="00B17513" w:rsidRPr="00B17513">
        <w:rPr>
          <w:rFonts w:ascii="Times New Roman" w:hAnsi="Times New Roman"/>
          <w:b/>
          <w:sz w:val="24"/>
        </w:rPr>
        <w:t>0%</w:t>
      </w:r>
    </w:p>
    <w:p w:rsidR="00B17513" w:rsidRPr="00B06F82" w:rsidRDefault="00B17513" w:rsidP="00CC074D">
      <w:pPr>
        <w:widowControl/>
        <w:numPr>
          <w:ilvl w:val="0"/>
          <w:numId w:val="25"/>
        </w:numPr>
        <w:tabs>
          <w:tab w:val="clear" w:pos="720"/>
        </w:tabs>
        <w:suppressAutoHyphens w:val="0"/>
        <w:spacing w:before="60"/>
        <w:ind w:left="714" w:hanging="357"/>
        <w:jc w:val="both"/>
      </w:pPr>
      <w:r w:rsidRPr="00A97ABE">
        <w:t>Punkty przyznawane za kryterium „cena ryczałtowa za całość zamówienia” będą liczone wg następującego wzoru</w:t>
      </w:r>
      <w:r w:rsidRPr="00B06F82">
        <w:t>:</w:t>
      </w:r>
    </w:p>
    <w:p w:rsidR="00B17513" w:rsidRPr="00B06F82" w:rsidRDefault="00B17513" w:rsidP="00B17513">
      <w:pPr>
        <w:spacing w:before="120" w:after="120"/>
        <w:ind w:left="539" w:firstLine="181"/>
        <w:jc w:val="both"/>
        <w:rPr>
          <w:b/>
        </w:rPr>
      </w:pPr>
      <w:r w:rsidRPr="00B06F82">
        <w:rPr>
          <w:b/>
        </w:rPr>
        <w:t>C = (</w:t>
      </w:r>
      <w:proofErr w:type="spellStart"/>
      <w:r w:rsidRPr="00B06F82">
        <w:rPr>
          <w:b/>
        </w:rPr>
        <w:t>C</w:t>
      </w:r>
      <w:r w:rsidRPr="00B06F82">
        <w:rPr>
          <w:b/>
          <w:vertAlign w:val="subscript"/>
        </w:rPr>
        <w:t>naj</w:t>
      </w:r>
      <w:proofErr w:type="spellEnd"/>
      <w:r w:rsidRPr="00B06F82">
        <w:rPr>
          <w:b/>
        </w:rPr>
        <w:t xml:space="preserve"> : C</w:t>
      </w:r>
      <w:r w:rsidRPr="00B06F82">
        <w:rPr>
          <w:b/>
          <w:vertAlign w:val="subscript"/>
        </w:rPr>
        <w:t>o</w:t>
      </w:r>
      <w:r w:rsidRPr="00B06F82">
        <w:rPr>
          <w:b/>
        </w:rPr>
        <w:t>) x 10</w:t>
      </w:r>
    </w:p>
    <w:p w:rsidR="00B17513" w:rsidRPr="00B06F82" w:rsidRDefault="00B17513" w:rsidP="00B17513">
      <w:pPr>
        <w:ind w:left="540" w:firstLine="180"/>
        <w:jc w:val="both"/>
      </w:pPr>
      <w:r w:rsidRPr="00B06F82">
        <w:t>gdzie:</w:t>
      </w:r>
    </w:p>
    <w:p w:rsidR="00B17513" w:rsidRPr="00B06F82" w:rsidRDefault="00B17513" w:rsidP="00B17513">
      <w:pPr>
        <w:ind w:left="540" w:firstLine="180"/>
        <w:jc w:val="both"/>
      </w:pPr>
      <w:r w:rsidRPr="00B06F82">
        <w:t>C – liczba punktów przyznana danej ofercie,</w:t>
      </w:r>
    </w:p>
    <w:p w:rsidR="00B17513" w:rsidRPr="00B06F82" w:rsidRDefault="00B17513" w:rsidP="00B17513">
      <w:pPr>
        <w:ind w:left="540" w:firstLine="180"/>
        <w:jc w:val="both"/>
      </w:pPr>
      <w:proofErr w:type="spellStart"/>
      <w:r w:rsidRPr="00B06F82">
        <w:t>C</w:t>
      </w:r>
      <w:r w:rsidRPr="00B06F82">
        <w:rPr>
          <w:vertAlign w:val="subscript"/>
        </w:rPr>
        <w:t>naj</w:t>
      </w:r>
      <w:proofErr w:type="spellEnd"/>
      <w:r w:rsidRPr="00B06F82">
        <w:t xml:space="preserve"> – najniższa cena spośród ważnych ofert,</w:t>
      </w:r>
    </w:p>
    <w:p w:rsidR="00B17513" w:rsidRPr="00B06F82" w:rsidRDefault="00B17513" w:rsidP="00B17513">
      <w:pPr>
        <w:ind w:left="540" w:firstLine="180"/>
        <w:jc w:val="both"/>
      </w:pPr>
      <w:r w:rsidRPr="00B06F82">
        <w:t>C</w:t>
      </w:r>
      <w:r w:rsidRPr="00B06F82">
        <w:rPr>
          <w:vertAlign w:val="subscript"/>
        </w:rPr>
        <w:t>o</w:t>
      </w:r>
      <w:r w:rsidRPr="00B06F82">
        <w:t xml:space="preserve"> – cena podana przez Wykonawcę dla którego wynik jest obliczany.</w:t>
      </w:r>
    </w:p>
    <w:p w:rsidR="00B17513" w:rsidRPr="00B06F82" w:rsidRDefault="00B17513" w:rsidP="00B17513">
      <w:pPr>
        <w:spacing w:before="60"/>
        <w:ind w:left="709"/>
        <w:jc w:val="both"/>
        <w:rPr>
          <w:u w:val="single"/>
        </w:rPr>
      </w:pPr>
      <w:r w:rsidRPr="00B06F82">
        <w:rPr>
          <w:u w:val="single"/>
        </w:rPr>
        <w:t xml:space="preserve">Maksymalna liczba punktów, które Wykonawca może uzyskać wynosi 10. </w:t>
      </w:r>
    </w:p>
    <w:p w:rsidR="005A55B3" w:rsidRPr="00903DA6" w:rsidRDefault="005A55B3" w:rsidP="005A55B3">
      <w:pPr>
        <w:widowControl/>
        <w:numPr>
          <w:ilvl w:val="0"/>
          <w:numId w:val="25"/>
        </w:numPr>
        <w:tabs>
          <w:tab w:val="clear" w:pos="720"/>
        </w:tabs>
        <w:suppressAutoHyphens w:val="0"/>
        <w:spacing w:before="60"/>
        <w:ind w:left="714" w:hanging="357"/>
        <w:jc w:val="both"/>
      </w:pPr>
      <w:r w:rsidRPr="00903DA6">
        <w:t>Punkty przyznawane za kryterium „termin realizacji” będą przyznawane w następujący sposób:</w:t>
      </w:r>
    </w:p>
    <w:p w:rsidR="005A55B3" w:rsidRPr="00903DA6" w:rsidRDefault="005A55B3" w:rsidP="005A55B3">
      <w:pPr>
        <w:ind w:left="709"/>
        <w:jc w:val="both"/>
        <w:rPr>
          <w:b/>
        </w:rPr>
      </w:pPr>
      <w:r w:rsidRPr="00903DA6">
        <w:t xml:space="preserve">Wykonanie przedmiotu umowy w terminie do </w:t>
      </w:r>
      <w:r>
        <w:t>30 dni</w:t>
      </w:r>
      <w:r w:rsidRPr="00E373CD">
        <w:rPr>
          <w:bCs/>
        </w:rPr>
        <w:t xml:space="preserve"> </w:t>
      </w:r>
      <w:r w:rsidRPr="00DD183C">
        <w:rPr>
          <w:bCs/>
        </w:rPr>
        <w:t>od udzielania zamówienia, tj. zawarcia</w:t>
      </w:r>
      <w:r>
        <w:rPr>
          <w:bCs/>
        </w:rPr>
        <w:t xml:space="preserve"> </w:t>
      </w:r>
      <w:r w:rsidRPr="00DD183C">
        <w:rPr>
          <w:bCs/>
        </w:rPr>
        <w:t>umowy</w:t>
      </w:r>
      <w:r w:rsidRPr="00903DA6">
        <w:rPr>
          <w:b/>
        </w:rPr>
        <w:t xml:space="preserve">  – 10 punków</w:t>
      </w:r>
    </w:p>
    <w:p w:rsidR="005A55B3" w:rsidRPr="00903DA6" w:rsidRDefault="005A55B3" w:rsidP="005A55B3">
      <w:pPr>
        <w:ind w:left="709"/>
        <w:jc w:val="both"/>
        <w:rPr>
          <w:b/>
        </w:rPr>
      </w:pPr>
      <w:r w:rsidRPr="00903DA6">
        <w:t xml:space="preserve">Wykonanie przedmiotu umowy w terminie do </w:t>
      </w:r>
      <w:r>
        <w:t>45 dni</w:t>
      </w:r>
      <w:r w:rsidRPr="00E373CD">
        <w:rPr>
          <w:bCs/>
        </w:rPr>
        <w:t xml:space="preserve"> </w:t>
      </w:r>
      <w:r w:rsidRPr="00DD183C">
        <w:rPr>
          <w:bCs/>
        </w:rPr>
        <w:t>od udzielania zamówienia, tj. zawarcia</w:t>
      </w:r>
      <w:r>
        <w:rPr>
          <w:bCs/>
        </w:rPr>
        <w:t xml:space="preserve"> </w:t>
      </w:r>
      <w:r w:rsidRPr="00DD183C">
        <w:rPr>
          <w:bCs/>
        </w:rPr>
        <w:t>umowy</w:t>
      </w:r>
      <w:r w:rsidRPr="00903DA6">
        <w:rPr>
          <w:b/>
        </w:rPr>
        <w:t xml:space="preserve"> – 5 punków</w:t>
      </w:r>
    </w:p>
    <w:p w:rsidR="005A55B3" w:rsidRPr="00FE3EB2" w:rsidRDefault="005A55B3" w:rsidP="005A55B3">
      <w:pPr>
        <w:ind w:left="709"/>
        <w:jc w:val="both"/>
        <w:rPr>
          <w:b/>
        </w:rPr>
      </w:pPr>
      <w:r w:rsidRPr="00903DA6">
        <w:t xml:space="preserve">Wykonanie przedmiotu umowy w wymaganym terminie, tj. do </w:t>
      </w:r>
      <w:r>
        <w:t>60 dni</w:t>
      </w:r>
      <w:r w:rsidRPr="00E373CD">
        <w:rPr>
          <w:bCs/>
        </w:rPr>
        <w:t xml:space="preserve"> </w:t>
      </w:r>
      <w:r w:rsidRPr="00DD183C">
        <w:rPr>
          <w:bCs/>
        </w:rPr>
        <w:t>od udzielania zamówienia, tj. zawarcia</w:t>
      </w:r>
      <w:r>
        <w:rPr>
          <w:bCs/>
        </w:rPr>
        <w:t xml:space="preserve"> </w:t>
      </w:r>
      <w:r w:rsidRPr="00DD183C">
        <w:rPr>
          <w:bCs/>
        </w:rPr>
        <w:t>umowy</w:t>
      </w:r>
      <w:r w:rsidRPr="00CE5FAA">
        <w:t xml:space="preserve"> </w:t>
      </w:r>
      <w:r w:rsidRPr="00CE5FAA">
        <w:rPr>
          <w:b/>
        </w:rPr>
        <w:t>– 0 punków</w:t>
      </w:r>
    </w:p>
    <w:p w:rsidR="005A55B3" w:rsidRPr="00EF1BEA" w:rsidRDefault="005A55B3" w:rsidP="005A55B3">
      <w:pPr>
        <w:widowControl/>
        <w:suppressAutoHyphens w:val="0"/>
        <w:spacing w:before="60"/>
        <w:ind w:left="357"/>
        <w:jc w:val="both"/>
      </w:pPr>
      <w:r w:rsidRPr="00FE3EB2">
        <w:rPr>
          <w:u w:val="single"/>
        </w:rPr>
        <w:t>Maksymalna liczba punktów, które Wykonawca może uzyskać wynosi 10.</w:t>
      </w:r>
    </w:p>
    <w:p w:rsidR="00C228AC" w:rsidRDefault="00C228AC" w:rsidP="00CC074D">
      <w:pPr>
        <w:widowControl/>
        <w:numPr>
          <w:ilvl w:val="0"/>
          <w:numId w:val="25"/>
        </w:numPr>
        <w:tabs>
          <w:tab w:val="clear" w:pos="720"/>
        </w:tabs>
        <w:suppressAutoHyphens w:val="0"/>
        <w:spacing w:before="60"/>
        <w:ind w:left="714" w:hanging="357"/>
        <w:jc w:val="both"/>
        <w:rPr>
          <w:color w:val="000000"/>
        </w:rPr>
      </w:pPr>
      <w:r>
        <w:rPr>
          <w:color w:val="000000"/>
        </w:rPr>
        <w:t>Po dokonaniu ocen, punkty przyznane dla każdego z kryteriów zostaną przemnożone przez wagi przyjętych kryteriów i zsumowane.</w:t>
      </w:r>
    </w:p>
    <w:p w:rsidR="00B17513" w:rsidRPr="0096714D" w:rsidRDefault="00B17513" w:rsidP="00CC074D">
      <w:pPr>
        <w:widowControl/>
        <w:numPr>
          <w:ilvl w:val="0"/>
          <w:numId w:val="25"/>
        </w:numPr>
        <w:tabs>
          <w:tab w:val="clear" w:pos="720"/>
        </w:tabs>
        <w:suppressAutoHyphens w:val="0"/>
        <w:jc w:val="both"/>
      </w:pPr>
      <w:r w:rsidRPr="00DC24F5">
        <w:t>Suma ta stanowić będzie końcową ocenę danej oferty.</w:t>
      </w:r>
    </w:p>
    <w:p w:rsidR="00B17513" w:rsidRPr="0096714D" w:rsidRDefault="00B17513" w:rsidP="00CC074D">
      <w:pPr>
        <w:widowControl/>
        <w:numPr>
          <w:ilvl w:val="0"/>
          <w:numId w:val="25"/>
        </w:numPr>
        <w:tabs>
          <w:tab w:val="clear" w:pos="720"/>
        </w:tabs>
        <w:suppressAutoHyphens w:val="0"/>
        <w:jc w:val="both"/>
      </w:pPr>
      <w:r w:rsidRPr="00DC24F5">
        <w:lastRenderedPageBreak/>
        <w:t>Wszystkie obliczenia punktów będą dokonywane z dokładnością do dwóch miejsc po przecinku (bez zaokrągleń).</w:t>
      </w:r>
    </w:p>
    <w:p w:rsidR="00B17513" w:rsidRPr="0096714D" w:rsidRDefault="00B17513" w:rsidP="00CC074D">
      <w:pPr>
        <w:widowControl/>
        <w:numPr>
          <w:ilvl w:val="0"/>
          <w:numId w:val="25"/>
        </w:numPr>
        <w:tabs>
          <w:tab w:val="clear" w:pos="720"/>
        </w:tabs>
        <w:suppressAutoHyphens w:val="0"/>
        <w:jc w:val="both"/>
      </w:pPr>
      <w:r w:rsidRPr="00DC24F5">
        <w:t xml:space="preserve">Oferta Wykonawcy, która uzyska najwyższą sumaryczną liczbę punktów, uznana zostanie za najkorzystniejszą. </w:t>
      </w:r>
    </w:p>
    <w:p w:rsidR="00B17513" w:rsidRPr="0096714D" w:rsidRDefault="00B17513" w:rsidP="00CC074D">
      <w:pPr>
        <w:widowControl/>
        <w:numPr>
          <w:ilvl w:val="0"/>
          <w:numId w:val="25"/>
        </w:numPr>
        <w:tabs>
          <w:tab w:val="clear" w:pos="720"/>
        </w:tabs>
        <w:suppressAutoHyphens w:val="0"/>
        <w:jc w:val="both"/>
      </w:pPr>
      <w:r w:rsidRPr="00DC24F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51918" w:rsidRDefault="00251918" w:rsidP="00251918">
      <w:pPr>
        <w:widowControl/>
        <w:suppressAutoHyphens w:val="0"/>
        <w:ind w:left="720"/>
        <w:jc w:val="both"/>
        <w:rPr>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rsidR="00251918" w:rsidRDefault="00251918" w:rsidP="00CC074D">
      <w:pPr>
        <w:widowControl/>
        <w:numPr>
          <w:ilvl w:val="1"/>
          <w:numId w:val="26"/>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rsidR="00251918" w:rsidRDefault="00251918" w:rsidP="00CC074D">
      <w:pPr>
        <w:widowControl/>
        <w:numPr>
          <w:ilvl w:val="1"/>
          <w:numId w:val="26"/>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rsidR="00251918" w:rsidRDefault="00251918" w:rsidP="00CC074D">
      <w:pPr>
        <w:widowControl/>
        <w:numPr>
          <w:ilvl w:val="1"/>
          <w:numId w:val="26"/>
        </w:numPr>
        <w:tabs>
          <w:tab w:val="num" w:pos="1134"/>
        </w:tabs>
        <w:suppressAutoHyphens w:val="0"/>
        <w:ind w:left="1134" w:hanging="425"/>
        <w:jc w:val="both"/>
      </w:pPr>
      <w:r>
        <w:t>kopię umowy(-ów) określającej podstawy i zasady wspólnego ubiegania się o udzielenie zamówienia publicznego – w przypadku złożenia oferty przez podmioty występujące wspólnie (tj. konsorcjum).</w:t>
      </w:r>
    </w:p>
    <w:p w:rsidR="00251918" w:rsidRDefault="00251918" w:rsidP="00CC074D">
      <w:pPr>
        <w:widowControl/>
        <w:numPr>
          <w:ilvl w:val="1"/>
          <w:numId w:val="26"/>
        </w:numPr>
        <w:tabs>
          <w:tab w:val="num" w:pos="1134"/>
        </w:tabs>
        <w:suppressAutoHyphens w:val="0"/>
        <w:ind w:left="1134" w:hanging="425"/>
        <w:jc w:val="both"/>
      </w:pPr>
      <w:r>
        <w:t>wykaz podwykonawców z zakresem powierzanych im zadań, o ile przewiduje się ich udział w realizacji zamówienia.</w:t>
      </w:r>
    </w:p>
    <w:p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rsidR="00251918" w:rsidRDefault="00251918" w:rsidP="00251918">
      <w:pPr>
        <w:widowControl/>
        <w:suppressAutoHyphens w:val="0"/>
        <w:ind w:left="720"/>
        <w:jc w:val="both"/>
        <w:rPr>
          <w:color w:val="000000"/>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Wymagania dotyczące zabezpieczenia należytego wykonania umowy.</w:t>
      </w:r>
    </w:p>
    <w:p w:rsidR="00251918" w:rsidRDefault="00251918" w:rsidP="00CC074D">
      <w:pPr>
        <w:widowControl/>
        <w:numPr>
          <w:ilvl w:val="0"/>
          <w:numId w:val="27"/>
        </w:numPr>
        <w:tabs>
          <w:tab w:val="num" w:pos="720"/>
        </w:tabs>
        <w:suppressAutoHyphens w:val="0"/>
        <w:ind w:left="720"/>
        <w:jc w:val="both"/>
      </w:pPr>
      <w:r w:rsidRPr="00464FCB">
        <w:t xml:space="preserve">Zabezpieczenie będzie wynosiło </w:t>
      </w:r>
      <w:r w:rsidR="00464FCB" w:rsidRPr="00464FCB">
        <w:t>5</w:t>
      </w:r>
      <w:r w:rsidRPr="00464FCB">
        <w:t>% ceny całkowitej podanej w ofercie</w:t>
      </w:r>
      <w:r>
        <w:t xml:space="preserve"> albo maksymalnej wartości nominalnej zobowiązania Zamawiającego wynikającego z umowy</w:t>
      </w:r>
    </w:p>
    <w:p w:rsidR="00251918" w:rsidRDefault="00251918" w:rsidP="00CC074D">
      <w:pPr>
        <w:widowControl/>
        <w:numPr>
          <w:ilvl w:val="0"/>
          <w:numId w:val="27"/>
        </w:numPr>
        <w:tabs>
          <w:tab w:val="num" w:pos="720"/>
        </w:tabs>
        <w:suppressAutoHyphens w:val="0"/>
        <w:ind w:left="720"/>
        <w:jc w:val="both"/>
      </w:pPr>
      <w:r>
        <w:t xml:space="preserve">Zabezpieczenie może być wnoszone według wyboru Wykonawcy w jednej lub w kilku następujących formach: </w:t>
      </w:r>
    </w:p>
    <w:p w:rsidR="00251918" w:rsidRDefault="00251918" w:rsidP="00CC074D">
      <w:pPr>
        <w:widowControl/>
        <w:numPr>
          <w:ilvl w:val="1"/>
          <w:numId w:val="28"/>
        </w:numPr>
        <w:suppressAutoHyphens w:val="0"/>
        <w:jc w:val="both"/>
      </w:pPr>
      <w:r>
        <w:t>pieniądzu;</w:t>
      </w:r>
    </w:p>
    <w:p w:rsidR="00251918" w:rsidRDefault="00251918" w:rsidP="00CC074D">
      <w:pPr>
        <w:widowControl/>
        <w:numPr>
          <w:ilvl w:val="1"/>
          <w:numId w:val="28"/>
        </w:numPr>
        <w:suppressAutoHyphens w:val="0"/>
        <w:jc w:val="both"/>
      </w:pPr>
      <w:r>
        <w:t>poręczeniach bankowych lub poręczeniach spółdzielczej kasy oszczędnościowo-kredytowej, z tym że poręczenie kasy jest zawsze poręczeniem pieniężnym;</w:t>
      </w:r>
    </w:p>
    <w:p w:rsidR="00251918" w:rsidRDefault="00251918" w:rsidP="00CC074D">
      <w:pPr>
        <w:widowControl/>
        <w:numPr>
          <w:ilvl w:val="1"/>
          <w:numId w:val="28"/>
        </w:numPr>
        <w:suppressAutoHyphens w:val="0"/>
        <w:jc w:val="both"/>
      </w:pPr>
      <w:r>
        <w:t>gwarancjach bankowych;</w:t>
      </w:r>
    </w:p>
    <w:p w:rsidR="00251918" w:rsidRDefault="00251918" w:rsidP="00CC074D">
      <w:pPr>
        <w:widowControl/>
        <w:numPr>
          <w:ilvl w:val="1"/>
          <w:numId w:val="28"/>
        </w:numPr>
        <w:suppressAutoHyphens w:val="0"/>
        <w:jc w:val="both"/>
      </w:pPr>
      <w:r>
        <w:t>gwarancjach ubezpieczeniowych;</w:t>
      </w:r>
    </w:p>
    <w:p w:rsidR="00251918" w:rsidRDefault="00251918" w:rsidP="00CC074D">
      <w:pPr>
        <w:widowControl/>
        <w:numPr>
          <w:ilvl w:val="1"/>
          <w:numId w:val="28"/>
        </w:numPr>
        <w:suppressAutoHyphens w:val="0"/>
        <w:jc w:val="both"/>
      </w:pPr>
      <w:r>
        <w:t>poręczeniach udzielanych przez podmioty, o których mowa w art. 6b ust. 5 pkt 2 ustawy z dnia 9 listopada 2000 r. o utworzeniu Polskiej Agencji Rozwoju Przedsiębiorczości (tj. Dz.U. z 2019 r. poz. 310 ze zm.).</w:t>
      </w:r>
    </w:p>
    <w:p w:rsidR="00251918" w:rsidRDefault="00251918" w:rsidP="00CC074D">
      <w:pPr>
        <w:widowControl/>
        <w:numPr>
          <w:ilvl w:val="0"/>
          <w:numId w:val="27"/>
        </w:numPr>
        <w:tabs>
          <w:tab w:val="num" w:pos="720"/>
        </w:tabs>
        <w:suppressAutoHyphens w:val="0"/>
        <w:ind w:left="720"/>
        <w:jc w:val="both"/>
      </w:pPr>
      <w: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rsidR="00251918" w:rsidRDefault="00251918" w:rsidP="00CC074D">
      <w:pPr>
        <w:widowControl/>
        <w:numPr>
          <w:ilvl w:val="0"/>
          <w:numId w:val="27"/>
        </w:numPr>
        <w:tabs>
          <w:tab w:val="num" w:pos="720"/>
        </w:tabs>
        <w:suppressAutoHyphens w:val="0"/>
        <w:ind w:left="720"/>
        <w:jc w:val="both"/>
      </w:pPr>
      <w:r>
        <w:t xml:space="preserve">W przypadku wniesienia wadium w pieniądzu Wykonawca może wyrazić zgodę na zaliczenie kwoty wadium na poczet zabezpieczenia. </w:t>
      </w:r>
    </w:p>
    <w:p w:rsidR="00251918" w:rsidRDefault="00251918" w:rsidP="00CC074D">
      <w:pPr>
        <w:widowControl/>
        <w:numPr>
          <w:ilvl w:val="0"/>
          <w:numId w:val="27"/>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rsidR="00BA09FF">
        <w:br/>
      </w:r>
      <w:r>
        <w:t xml:space="preserve">z odsetkami wynikającymi z umowy rachunku bankowego, na którym było ono </w:t>
      </w:r>
      <w:r>
        <w:lastRenderedPageBreak/>
        <w:t>przechowywane, pomniejszone o koszt prowadzenia tego rachunku oraz prowizji bankowej za przelew pieniędzy na rachunek bankowy Wykonawcy.</w:t>
      </w:r>
    </w:p>
    <w:p w:rsidR="00251918" w:rsidRDefault="00251918" w:rsidP="00CC074D">
      <w:pPr>
        <w:widowControl/>
        <w:numPr>
          <w:ilvl w:val="0"/>
          <w:numId w:val="27"/>
        </w:numPr>
        <w:tabs>
          <w:tab w:val="num" w:pos="720"/>
        </w:tabs>
        <w:suppressAutoHyphens w:val="0"/>
        <w:ind w:left="720"/>
        <w:jc w:val="both"/>
      </w:pPr>
      <w: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rsidR="00251918" w:rsidRDefault="00251918" w:rsidP="00CC074D">
      <w:pPr>
        <w:widowControl/>
        <w:numPr>
          <w:ilvl w:val="0"/>
          <w:numId w:val="27"/>
        </w:numPr>
        <w:tabs>
          <w:tab w:val="num" w:pos="720"/>
        </w:tabs>
        <w:suppressAutoHyphens w:val="0"/>
        <w:ind w:left="720"/>
        <w:jc w:val="both"/>
      </w:pPr>
      <w:r>
        <w:t>W trakcie realizacji umowy Wykonawca może dokonać zmiany formy zabezpieczenia na jedną lub kilka form, o których mowa w pkt 16) 2. SIWZ.</w:t>
      </w:r>
    </w:p>
    <w:p w:rsidR="00251918" w:rsidRDefault="00251918" w:rsidP="00CC074D">
      <w:pPr>
        <w:widowControl/>
        <w:numPr>
          <w:ilvl w:val="0"/>
          <w:numId w:val="27"/>
        </w:numPr>
        <w:tabs>
          <w:tab w:val="num" w:pos="720"/>
        </w:tabs>
        <w:suppressAutoHyphens w:val="0"/>
        <w:ind w:left="720"/>
        <w:jc w:val="both"/>
      </w:pPr>
      <w:r>
        <w:t>Zmiana formy zabezpieczenia musi być dokonywana z zachowaniem ciągłości zabezpieczenia i bez zmniejszenia jego wysokości.</w:t>
      </w:r>
    </w:p>
    <w:p w:rsidR="00251918" w:rsidRDefault="00251918" w:rsidP="00CC074D">
      <w:pPr>
        <w:widowControl/>
        <w:numPr>
          <w:ilvl w:val="0"/>
          <w:numId w:val="27"/>
        </w:numPr>
        <w:tabs>
          <w:tab w:val="num" w:pos="720"/>
        </w:tabs>
        <w:suppressAutoHyphens w:val="0"/>
        <w:ind w:left="720"/>
        <w:jc w:val="both"/>
      </w:pPr>
      <w:r>
        <w:t>Zamawiający zwróci 70% wysokości zabezpieczenia w terminie 30 dni od dnia wykonania zamówienia.</w:t>
      </w:r>
    </w:p>
    <w:p w:rsidR="00251918" w:rsidRDefault="00251918" w:rsidP="00CC074D">
      <w:pPr>
        <w:widowControl/>
        <w:numPr>
          <w:ilvl w:val="0"/>
          <w:numId w:val="27"/>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rsidR="00251918" w:rsidRDefault="00251918" w:rsidP="00CC074D">
      <w:pPr>
        <w:widowControl/>
        <w:numPr>
          <w:ilvl w:val="0"/>
          <w:numId w:val="27"/>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rsidR="00251918" w:rsidRDefault="00251918" w:rsidP="00CC074D">
      <w:pPr>
        <w:widowControl/>
        <w:numPr>
          <w:ilvl w:val="0"/>
          <w:numId w:val="27"/>
        </w:numPr>
        <w:tabs>
          <w:tab w:val="num" w:pos="720"/>
        </w:tabs>
        <w:suppressAutoHyphens w:val="0"/>
        <w:ind w:left="720"/>
        <w:jc w:val="both"/>
      </w:pPr>
      <w:r>
        <w:t>Istotne postanowienia, jakie powinny zawierać poręczenia lub gwarancje:</w:t>
      </w:r>
    </w:p>
    <w:p w:rsidR="00251918" w:rsidRDefault="00251918" w:rsidP="00CC074D">
      <w:pPr>
        <w:widowControl/>
        <w:numPr>
          <w:ilvl w:val="1"/>
          <w:numId w:val="27"/>
        </w:numPr>
        <w:suppressAutoHyphens w:val="0"/>
        <w:ind w:left="993" w:hanging="633"/>
        <w:jc w:val="both"/>
      </w:pPr>
      <w:r>
        <w:t xml:space="preserve">Słowo „gwarancja/poręczenie” w języku wystawienia gwarancji/poręczenia, jej numer oraz ewentualnie inną informację identyfikującą wystawioną gwarancję/poręcznie </w:t>
      </w:r>
      <w:r>
        <w:br/>
        <w:t>np. rodzaj gwarancji/poręczenia.</w:t>
      </w:r>
    </w:p>
    <w:p w:rsidR="00251918" w:rsidRDefault="00251918" w:rsidP="00CC074D">
      <w:pPr>
        <w:widowControl/>
        <w:numPr>
          <w:ilvl w:val="1"/>
          <w:numId w:val="27"/>
        </w:numPr>
        <w:suppressAutoHyphens w:val="0"/>
        <w:ind w:left="993" w:hanging="633"/>
        <w:jc w:val="both"/>
      </w:pPr>
      <w:r>
        <w:t>Klauzulę wskazującą, iż gwarancja/poręczenie jest nieodwołalna i bezwarunkowa.</w:t>
      </w:r>
    </w:p>
    <w:p w:rsidR="00251918" w:rsidRDefault="00251918" w:rsidP="00CC074D">
      <w:pPr>
        <w:widowControl/>
        <w:numPr>
          <w:ilvl w:val="1"/>
          <w:numId w:val="27"/>
        </w:numPr>
        <w:suppressAutoHyphens w:val="0"/>
        <w:ind w:left="993" w:hanging="633"/>
        <w:jc w:val="both"/>
      </w:pPr>
      <w:r>
        <w:t>Beneficjenta, tj. Uniwersytet Jagielloński, ul. Gołębia 24, 31-007 Kraków.</w:t>
      </w:r>
    </w:p>
    <w:p w:rsidR="00251918" w:rsidRDefault="00251918" w:rsidP="00CC074D">
      <w:pPr>
        <w:widowControl/>
        <w:numPr>
          <w:ilvl w:val="1"/>
          <w:numId w:val="27"/>
        </w:numPr>
        <w:suppressAutoHyphens w:val="0"/>
        <w:ind w:left="993" w:hanging="633"/>
        <w:jc w:val="both"/>
      </w:pPr>
      <w:r>
        <w:t>Zleceniodawcę.</w:t>
      </w:r>
    </w:p>
    <w:p w:rsidR="00251918" w:rsidRDefault="00251918" w:rsidP="00CC074D">
      <w:pPr>
        <w:widowControl/>
        <w:numPr>
          <w:ilvl w:val="1"/>
          <w:numId w:val="27"/>
        </w:numPr>
        <w:suppressAutoHyphens w:val="0"/>
        <w:ind w:left="993" w:hanging="633"/>
        <w:jc w:val="both"/>
      </w:pPr>
      <w:r>
        <w:t>Gwaranta/Poręczyciela.</w:t>
      </w:r>
    </w:p>
    <w:p w:rsidR="00251918" w:rsidRDefault="00251918" w:rsidP="00CC074D">
      <w:pPr>
        <w:widowControl/>
        <w:numPr>
          <w:ilvl w:val="1"/>
          <w:numId w:val="27"/>
        </w:numPr>
        <w:suppressAutoHyphens w:val="0"/>
        <w:ind w:left="993" w:hanging="633"/>
        <w:jc w:val="both"/>
      </w:pPr>
      <w:r>
        <w:t>Informację identyfikującą źródłowy stosunek umowny przez wskazanie przedmiotu umowy i jej numeru.</w:t>
      </w:r>
    </w:p>
    <w:p w:rsidR="00251918" w:rsidRDefault="00251918" w:rsidP="00CC074D">
      <w:pPr>
        <w:widowControl/>
        <w:numPr>
          <w:ilvl w:val="1"/>
          <w:numId w:val="27"/>
        </w:numPr>
        <w:suppressAutoHyphens w:val="0"/>
        <w:ind w:left="993" w:hanging="633"/>
        <w:jc w:val="both"/>
      </w:pPr>
      <w:r>
        <w:t>Maksymalną kwotę do zapłaty.</w:t>
      </w:r>
    </w:p>
    <w:p w:rsidR="00251918" w:rsidRDefault="00251918" w:rsidP="00CC074D">
      <w:pPr>
        <w:widowControl/>
        <w:numPr>
          <w:ilvl w:val="1"/>
          <w:numId w:val="27"/>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rsidR="00251918" w:rsidRDefault="00251918" w:rsidP="00CC074D">
      <w:pPr>
        <w:widowControl/>
        <w:numPr>
          <w:ilvl w:val="1"/>
          <w:numId w:val="27"/>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rsidR="00251918" w:rsidRDefault="00251918" w:rsidP="00CC074D">
      <w:pPr>
        <w:widowControl/>
        <w:numPr>
          <w:ilvl w:val="1"/>
          <w:numId w:val="27"/>
        </w:numPr>
        <w:suppressAutoHyphens w:val="0"/>
        <w:ind w:left="993" w:hanging="633"/>
        <w:jc w:val="both"/>
      </w:pPr>
      <w:r>
        <w:t>Termin w jakim zostanie zapłacona żądana kwota.</w:t>
      </w:r>
    </w:p>
    <w:p w:rsidR="00251918" w:rsidRDefault="00251918" w:rsidP="00CC074D">
      <w:pPr>
        <w:widowControl/>
        <w:numPr>
          <w:ilvl w:val="1"/>
          <w:numId w:val="27"/>
        </w:numPr>
        <w:suppressAutoHyphens w:val="0"/>
        <w:ind w:left="993" w:hanging="633"/>
        <w:jc w:val="both"/>
      </w:pPr>
      <w:r>
        <w:t>Warunki zapłaty, pisemną formę żądania zapłaty i oświadczenia Beneficjenta.</w:t>
      </w:r>
    </w:p>
    <w:p w:rsidR="00251918" w:rsidRDefault="00251918" w:rsidP="00CC074D">
      <w:pPr>
        <w:widowControl/>
        <w:numPr>
          <w:ilvl w:val="1"/>
          <w:numId w:val="27"/>
        </w:numPr>
        <w:suppressAutoHyphens w:val="0"/>
        <w:ind w:left="993" w:hanging="633"/>
        <w:jc w:val="both"/>
      </w:pPr>
      <w:r>
        <w:t>Okres obowiązywania gwarancji/poręczenia.</w:t>
      </w:r>
    </w:p>
    <w:p w:rsidR="00251918" w:rsidRDefault="00251918" w:rsidP="00CC074D">
      <w:pPr>
        <w:widowControl/>
        <w:numPr>
          <w:ilvl w:val="1"/>
          <w:numId w:val="27"/>
        </w:numPr>
        <w:suppressAutoHyphens w:val="0"/>
        <w:ind w:left="993" w:hanging="633"/>
        <w:jc w:val="both"/>
      </w:pPr>
      <w:r>
        <w:t>Sposób doręczenia Gwarantowi/Poręczycielowi żądania zapłaty (w tym adres do korespondencji).</w:t>
      </w:r>
    </w:p>
    <w:p w:rsidR="00251918" w:rsidRDefault="00251918" w:rsidP="00CC074D">
      <w:pPr>
        <w:widowControl/>
        <w:numPr>
          <w:ilvl w:val="1"/>
          <w:numId w:val="27"/>
        </w:numPr>
        <w:suppressAutoHyphens w:val="0"/>
        <w:ind w:left="993" w:hanging="633"/>
        <w:jc w:val="both"/>
      </w:pPr>
      <w:r>
        <w:t>Zapis, że wszelkie prawa i obowiązki wynikające z gwarancji/poręczenia podlegają ustawodawstwu polskiemu.</w:t>
      </w:r>
    </w:p>
    <w:p w:rsidR="00251918" w:rsidRDefault="00251918" w:rsidP="00CC074D">
      <w:pPr>
        <w:widowControl/>
        <w:numPr>
          <w:ilvl w:val="1"/>
          <w:numId w:val="27"/>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rsidR="00251918" w:rsidRDefault="00251918" w:rsidP="00CC074D">
      <w:pPr>
        <w:widowControl/>
        <w:numPr>
          <w:ilvl w:val="1"/>
          <w:numId w:val="27"/>
        </w:numPr>
        <w:suppressAutoHyphens w:val="0"/>
        <w:ind w:left="993" w:hanging="633"/>
        <w:jc w:val="both"/>
      </w:pPr>
      <w:r>
        <w:t>Klauzulę indentyfikacyjną.</w:t>
      </w:r>
    </w:p>
    <w:p w:rsidR="00251918" w:rsidRDefault="00251918" w:rsidP="00CC074D">
      <w:pPr>
        <w:widowControl/>
        <w:numPr>
          <w:ilvl w:val="1"/>
          <w:numId w:val="27"/>
        </w:numPr>
        <w:suppressAutoHyphens w:val="0"/>
        <w:ind w:left="993" w:hanging="633"/>
        <w:jc w:val="both"/>
      </w:pPr>
      <w:r>
        <w:t xml:space="preserve">Zabezpieczenie wniesione w formie gwarancji i poręczeń musi spełniać warunki zabezpieczenia wniesionego w pieniądzu i Wykonawca nie może w żaden sposób (np. </w:t>
      </w:r>
      <w:r>
        <w:lastRenderedPageBreak/>
        <w:t>żądaniem dodatkowych dokumentów, stawianiem dodatkowych warunków) ograniczać prawa Zamawiającego do dysponowania zabezpieczeniem w okolicznościach wymienionych w umowie.</w:t>
      </w:r>
    </w:p>
    <w:p w:rsidR="00251918" w:rsidRDefault="00251918" w:rsidP="00CC074D">
      <w:pPr>
        <w:widowControl/>
        <w:numPr>
          <w:ilvl w:val="1"/>
          <w:numId w:val="27"/>
        </w:numPr>
        <w:suppressAutoHyphens w:val="0"/>
        <w:ind w:left="993" w:hanging="633"/>
        <w:jc w:val="both"/>
      </w:pPr>
      <w:r>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rsidR="00251918" w:rsidRDefault="00251918" w:rsidP="00251918">
      <w:pPr>
        <w:widowControl/>
        <w:suppressAutoHyphens w:val="0"/>
        <w:jc w:val="both"/>
        <w:rPr>
          <w:b/>
          <w:bCs/>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Wzór umowy – Stanowi Załącznik Nr 3 do SIWZ.</w:t>
      </w:r>
    </w:p>
    <w:p w:rsidR="00251918" w:rsidRDefault="00251918" w:rsidP="00251918">
      <w:pPr>
        <w:widowControl/>
        <w:suppressAutoHyphens w:val="0"/>
        <w:ind w:left="720"/>
        <w:jc w:val="both"/>
        <w:rPr>
          <w:b/>
          <w:bCs/>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rsidR="00251918" w:rsidRDefault="00251918" w:rsidP="00CC074D">
      <w:pPr>
        <w:widowControl/>
        <w:numPr>
          <w:ilvl w:val="1"/>
          <w:numId w:val="76"/>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rsidR="00251918" w:rsidRDefault="00251918" w:rsidP="00251918">
      <w:pPr>
        <w:widowControl/>
        <w:numPr>
          <w:ilvl w:val="1"/>
          <w:numId w:val="8"/>
        </w:numPr>
        <w:suppressAutoHyphens w:val="0"/>
        <w:jc w:val="both"/>
        <w:rPr>
          <w:color w:val="000000"/>
        </w:rPr>
      </w:pPr>
      <w:r>
        <w:t>Sposób korzystania oraz rozpatrywania środków ochrony prawnej regulują przepisy ustawy Prawo Zamówień Publicznych Dział VI, art. 179 - art. 198g ustawy PZP.</w:t>
      </w:r>
    </w:p>
    <w:p w:rsidR="00251918" w:rsidRDefault="00251918" w:rsidP="00251918">
      <w:pPr>
        <w:widowControl/>
        <w:suppressAutoHyphens w:val="0"/>
        <w:ind w:left="720"/>
        <w:jc w:val="both"/>
        <w:rPr>
          <w:color w:val="000000"/>
          <w:sz w:val="16"/>
          <w:highlight w:val="yellow"/>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Postanowienia ogólne.</w:t>
      </w:r>
    </w:p>
    <w:p w:rsidR="00251918" w:rsidRDefault="00251918" w:rsidP="00CC074D">
      <w:pPr>
        <w:widowControl/>
        <w:numPr>
          <w:ilvl w:val="0"/>
          <w:numId w:val="29"/>
        </w:numPr>
        <w:suppressAutoHyphens w:val="0"/>
        <w:jc w:val="both"/>
      </w:pPr>
      <w:r>
        <w:t>Zamawiający nie dopuszcza składania ofert częściowych.</w:t>
      </w:r>
    </w:p>
    <w:p w:rsidR="00251918" w:rsidRDefault="00251918" w:rsidP="00CC074D">
      <w:pPr>
        <w:widowControl/>
        <w:numPr>
          <w:ilvl w:val="0"/>
          <w:numId w:val="29"/>
        </w:numPr>
        <w:suppressAutoHyphens w:val="0"/>
        <w:jc w:val="both"/>
      </w:pPr>
      <w:r>
        <w:t>Zamawiający nie przewiduje możliwości zawarcia umowy ramowej.</w:t>
      </w:r>
    </w:p>
    <w:p w:rsidR="00C81677" w:rsidRPr="00903DA6" w:rsidRDefault="00AF4A37" w:rsidP="00CC074D">
      <w:pPr>
        <w:widowControl/>
        <w:numPr>
          <w:ilvl w:val="0"/>
          <w:numId w:val="29"/>
        </w:numPr>
        <w:tabs>
          <w:tab w:val="clear" w:pos="785"/>
          <w:tab w:val="num" w:pos="426"/>
        </w:tabs>
        <w:suppressAutoHyphens w:val="0"/>
        <w:jc w:val="both"/>
      </w:pPr>
      <w:r>
        <w:t xml:space="preserve">Zamawiający, na podstawie art. 67 ust. 1 pkt 6 ustawy PZP </w:t>
      </w:r>
      <w:r w:rsidR="009766B5">
        <w:t xml:space="preserve">nie </w:t>
      </w:r>
      <w:r>
        <w:t>przewiduje możliwoś</w:t>
      </w:r>
      <w:r w:rsidR="009766B5">
        <w:t>ci</w:t>
      </w:r>
      <w:r>
        <w:t xml:space="preserve"> powtórzenia prac na warunkach analogicznych jak dla zamówienia podstawowego</w:t>
      </w:r>
      <w:r w:rsidR="00C81677" w:rsidRPr="00903DA6">
        <w:t>.</w:t>
      </w:r>
    </w:p>
    <w:p w:rsidR="00251918" w:rsidRDefault="00251918" w:rsidP="00CC074D">
      <w:pPr>
        <w:widowControl/>
        <w:numPr>
          <w:ilvl w:val="0"/>
          <w:numId w:val="29"/>
        </w:numPr>
        <w:suppressAutoHyphens w:val="0"/>
        <w:jc w:val="both"/>
      </w:pPr>
      <w:r>
        <w:t>Zamawiający nie dopuszcza składania ofert wariantowych.</w:t>
      </w:r>
    </w:p>
    <w:p w:rsidR="00251918" w:rsidRDefault="00251918" w:rsidP="00CC074D">
      <w:pPr>
        <w:widowControl/>
        <w:numPr>
          <w:ilvl w:val="0"/>
          <w:numId w:val="29"/>
        </w:numPr>
        <w:suppressAutoHyphens w:val="0"/>
        <w:jc w:val="both"/>
      </w:pPr>
      <w:r>
        <w:t xml:space="preserve">Rozliczenia pomiędzy Wykonawcą a Zamawiającym będą dokonywane w złotych polskich (PLN). </w:t>
      </w:r>
    </w:p>
    <w:p w:rsidR="00251918" w:rsidRDefault="00251918" w:rsidP="00CC074D">
      <w:pPr>
        <w:widowControl/>
        <w:numPr>
          <w:ilvl w:val="0"/>
          <w:numId w:val="29"/>
        </w:numPr>
        <w:suppressAutoHyphens w:val="0"/>
        <w:jc w:val="both"/>
      </w:pPr>
      <w:r>
        <w:rPr>
          <w:bCs/>
        </w:rPr>
        <w:t>Zamawiający nie przewiduje aukcji elektronicznej.</w:t>
      </w:r>
    </w:p>
    <w:p w:rsidR="00251918" w:rsidRDefault="00251918" w:rsidP="00CC074D">
      <w:pPr>
        <w:widowControl/>
        <w:numPr>
          <w:ilvl w:val="0"/>
          <w:numId w:val="29"/>
        </w:numPr>
        <w:suppressAutoHyphens w:val="0"/>
        <w:jc w:val="both"/>
      </w:pPr>
      <w:r>
        <w:rPr>
          <w:bCs/>
        </w:rPr>
        <w:t>Zamawiający nie przewiduje zwrotu kosztów udziału w postępowaniu.</w:t>
      </w:r>
    </w:p>
    <w:p w:rsidR="00251918" w:rsidRDefault="00251918" w:rsidP="00CC074D">
      <w:pPr>
        <w:widowControl/>
        <w:numPr>
          <w:ilvl w:val="0"/>
          <w:numId w:val="29"/>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rsidR="00251918" w:rsidRDefault="00251918" w:rsidP="00CC074D">
      <w:pPr>
        <w:widowControl/>
        <w:numPr>
          <w:ilvl w:val="0"/>
          <w:numId w:val="29"/>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Pr>
            <w:rStyle w:val="Hipercze"/>
          </w:rPr>
          <w:t>www.przetargi.uj.edu.pl</w:t>
        </w:r>
      </w:hyperlink>
    </w:p>
    <w:p w:rsidR="00251918" w:rsidRDefault="00251918" w:rsidP="00251918">
      <w:pPr>
        <w:widowControl/>
        <w:suppressAutoHyphens w:val="0"/>
        <w:ind w:left="785"/>
        <w:jc w:val="both"/>
        <w:rPr>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Postanowienia dotyczące umów o podwykonawstwo:</w:t>
      </w:r>
    </w:p>
    <w:p w:rsidR="00251918" w:rsidRDefault="00251918" w:rsidP="00CC074D">
      <w:pPr>
        <w:numPr>
          <w:ilvl w:val="1"/>
          <w:numId w:val="77"/>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rsidR="00251918" w:rsidRDefault="00251918" w:rsidP="00CC074D">
      <w:pPr>
        <w:numPr>
          <w:ilvl w:val="1"/>
          <w:numId w:val="30"/>
        </w:numPr>
        <w:tabs>
          <w:tab w:val="left" w:pos="993"/>
        </w:tabs>
        <w:suppressAutoHyphens w:val="0"/>
        <w:adjustRightInd w:val="0"/>
        <w:jc w:val="both"/>
        <w:textAlignment w:val="baseline"/>
      </w:pPr>
      <w:r>
        <w:t xml:space="preserve">O obowiązku przedkładania przez podwykonawcę Wykonawcy projektu umowy </w:t>
      </w:r>
      <w:r>
        <w:br/>
        <w:t xml:space="preserve">o podwykonawstwo na roboty budowlane, dostawy lub usługi wykonywane w ramach robót budowlanych, a także projektu jej zmiany, oraz poświadczonej za zgodność </w:t>
      </w:r>
      <w:r>
        <w:br/>
      </w:r>
      <w:r>
        <w:lastRenderedPageBreak/>
        <w:t xml:space="preserve">z oryginałem kopii zawartej umowy o podwykonawstwo w ciągu 7 dni od sporządzenia projektu umowy albo zawarcia umowy o podwykonawstwo albo zmiany tej umowy. W razie niespełnienia przez projekt umowy albo umowy </w:t>
      </w:r>
      <w:r>
        <w:br/>
        <w:t>o podwykonawstwo wymagań zawartych w pkt 20) 1.2 – 20) 1.12 SIWZ Wykonawca może zgłosić podwykonawcy odpowiednio zastrzeżenia albo sprzeciw w terminie 14 dni od daty przedłożenia mu projektu umowy o podwykonawstwo albo poświadczonej kopii przedmiotowej umowy.</w:t>
      </w:r>
    </w:p>
    <w:p w:rsidR="00251918" w:rsidRDefault="00251918" w:rsidP="00CC074D">
      <w:pPr>
        <w:numPr>
          <w:ilvl w:val="1"/>
          <w:numId w:val="30"/>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rsidR="00251918" w:rsidRDefault="00251918" w:rsidP="00CC074D">
      <w:pPr>
        <w:numPr>
          <w:ilvl w:val="1"/>
          <w:numId w:val="30"/>
        </w:numPr>
        <w:tabs>
          <w:tab w:val="left" w:pos="993"/>
        </w:tabs>
        <w:suppressAutoHyphens w:val="0"/>
        <w:adjustRightInd w:val="0"/>
        <w:jc w:val="both"/>
        <w:textAlignment w:val="baseline"/>
      </w:pPr>
      <w:r>
        <w:t xml:space="preserve">O obowiązku posiadania przez podwykonawcę przez cały okres realizacji umowy </w:t>
      </w:r>
      <w:r>
        <w:br/>
        <w:t>o podwykonawstwo aktualnej polisy lub dokumentu ubezpieczenia od odpowiedzialności cywilnej w zakresie objętym niniejszym zamówieniem.</w:t>
      </w:r>
    </w:p>
    <w:p w:rsidR="00251918" w:rsidRDefault="00251918" w:rsidP="00CC074D">
      <w:pPr>
        <w:numPr>
          <w:ilvl w:val="1"/>
          <w:numId w:val="30"/>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rsidR="00251918" w:rsidRDefault="00251918" w:rsidP="00CC074D">
      <w:pPr>
        <w:numPr>
          <w:ilvl w:val="1"/>
          <w:numId w:val="30"/>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rsidR="00251918" w:rsidRDefault="00251918" w:rsidP="00CC074D">
      <w:pPr>
        <w:numPr>
          <w:ilvl w:val="1"/>
          <w:numId w:val="30"/>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rsidR="00251918" w:rsidRDefault="00251918" w:rsidP="00CC074D">
      <w:pPr>
        <w:numPr>
          <w:ilvl w:val="1"/>
          <w:numId w:val="30"/>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rsidR="00251918" w:rsidRDefault="00251918" w:rsidP="00CC074D">
      <w:pPr>
        <w:numPr>
          <w:ilvl w:val="1"/>
          <w:numId w:val="30"/>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rsidR="00251918" w:rsidRDefault="00251918" w:rsidP="00CC074D">
      <w:pPr>
        <w:numPr>
          <w:ilvl w:val="1"/>
          <w:numId w:val="30"/>
        </w:numPr>
        <w:tabs>
          <w:tab w:val="left" w:pos="993"/>
        </w:tabs>
        <w:suppressAutoHyphens w:val="0"/>
        <w:adjustRightInd w:val="0"/>
        <w:jc w:val="both"/>
        <w:textAlignment w:val="baseline"/>
      </w:pPr>
      <w:r>
        <w:t>O niżej wymienionych uprawnieniach Wykonawcy w razie wniesienia przez podwykonawcę pisemnych uwag do:</w:t>
      </w:r>
    </w:p>
    <w:p w:rsidR="00251918" w:rsidRDefault="00251918" w:rsidP="00CC074D">
      <w:pPr>
        <w:numPr>
          <w:ilvl w:val="2"/>
          <w:numId w:val="31"/>
        </w:numPr>
        <w:tabs>
          <w:tab w:val="left" w:pos="1260"/>
        </w:tabs>
        <w:suppressAutoHyphens w:val="0"/>
        <w:adjustRightInd w:val="0"/>
        <w:ind w:hanging="666"/>
        <w:jc w:val="both"/>
        <w:textAlignment w:val="baseline"/>
      </w:pPr>
      <w:r>
        <w:t>zaniechania przez niego bezpośredniej zapłaty wynagrodzenia dalszemu podwykonawcy w razie wykazania przez podwykonawcę niezasadności roszczenia dalszego podwykonawcy;</w:t>
      </w:r>
    </w:p>
    <w:p w:rsidR="00251918" w:rsidRDefault="00251918" w:rsidP="00CC074D">
      <w:pPr>
        <w:numPr>
          <w:ilvl w:val="2"/>
          <w:numId w:val="31"/>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rsidR="00251918" w:rsidRDefault="00251918" w:rsidP="00CC074D">
      <w:pPr>
        <w:numPr>
          <w:ilvl w:val="2"/>
          <w:numId w:val="31"/>
        </w:numPr>
        <w:tabs>
          <w:tab w:val="left" w:pos="1260"/>
        </w:tabs>
        <w:suppressAutoHyphens w:val="0"/>
        <w:adjustRightInd w:val="0"/>
        <w:ind w:hanging="666"/>
        <w:jc w:val="both"/>
        <w:textAlignment w:val="baseline"/>
      </w:pPr>
      <w:r>
        <w:t xml:space="preserve">złożenia do depozytu sądowego spornej kwoty na pokrycie wynagrodzenia dalszego podwykonawcy w przypadku istnienia zasadniczej wątpliwości Wykonawcy, co do wysokości należnej zapłaty lub podmiotu, któremu płatność </w:t>
      </w:r>
      <w:r>
        <w:lastRenderedPageBreak/>
        <w:t>się należy;</w:t>
      </w:r>
    </w:p>
    <w:p w:rsidR="00251918" w:rsidRDefault="00251918" w:rsidP="00251918">
      <w:pPr>
        <w:suppressAutoHyphens w:val="0"/>
        <w:adjustRightInd w:val="0"/>
        <w:ind w:left="1800"/>
        <w:jc w:val="both"/>
        <w:textAlignment w:val="baseline"/>
      </w:pPr>
      <w:r>
        <w:t>- w terminie 7 dni od doręczenia mu pisma podwykonawcy zawierającego uwagi.</w:t>
      </w:r>
    </w:p>
    <w:p w:rsidR="00251918" w:rsidRDefault="00251918" w:rsidP="00CC074D">
      <w:pPr>
        <w:numPr>
          <w:ilvl w:val="1"/>
          <w:numId w:val="31"/>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rsidR="00251918" w:rsidRDefault="00251918" w:rsidP="00CC074D">
      <w:pPr>
        <w:numPr>
          <w:ilvl w:val="1"/>
          <w:numId w:val="31"/>
        </w:numPr>
        <w:suppressAutoHyphens w:val="0"/>
        <w:adjustRightInd w:val="0"/>
        <w:jc w:val="both"/>
        <w:textAlignment w:val="baseline"/>
      </w:pPr>
      <w:r>
        <w:t>O obowiązku odstąpienia przez Wykonawcę od umowy o podwykonawstwo w razie dokonania, co najmniej trzech bezpośrednich zapłat wynagrodzenia należnego dalszemu podwykonawcy.</w:t>
      </w:r>
    </w:p>
    <w:p w:rsidR="00251918" w:rsidRDefault="00251918" w:rsidP="00CC074D">
      <w:pPr>
        <w:numPr>
          <w:ilvl w:val="1"/>
          <w:numId w:val="31"/>
        </w:numPr>
        <w:suppressAutoHyphens w:val="0"/>
        <w:adjustRightInd w:val="0"/>
        <w:jc w:val="both"/>
        <w:textAlignment w:val="baseline"/>
      </w:pPr>
      <w:r>
        <w:t xml:space="preserve">O obowiązku zapłaty kary umownej przez podwykonawcę na rzecz Wykonawcy </w:t>
      </w:r>
      <w:r>
        <w:br/>
        <w:t>w razie:</w:t>
      </w:r>
    </w:p>
    <w:p w:rsidR="00251918" w:rsidRDefault="00251918" w:rsidP="00CC074D">
      <w:pPr>
        <w:numPr>
          <w:ilvl w:val="2"/>
          <w:numId w:val="31"/>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rsidR="00251918" w:rsidRDefault="00251918" w:rsidP="00CC074D">
      <w:pPr>
        <w:numPr>
          <w:ilvl w:val="2"/>
          <w:numId w:val="31"/>
        </w:numPr>
        <w:suppressAutoHyphens w:val="0"/>
        <w:adjustRightInd w:val="0"/>
        <w:jc w:val="both"/>
        <w:textAlignment w:val="baseline"/>
      </w:pPr>
      <w: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rsidR="00251918" w:rsidRDefault="00251918" w:rsidP="00CC074D">
      <w:pPr>
        <w:numPr>
          <w:ilvl w:val="2"/>
          <w:numId w:val="31"/>
        </w:numPr>
        <w:suppressAutoHyphens w:val="0"/>
        <w:adjustRightInd w:val="0"/>
        <w:jc w:val="both"/>
        <w:textAlignment w:val="baseline"/>
      </w:pPr>
      <w:r>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rsidR="00251918" w:rsidRDefault="00251918" w:rsidP="00251918">
      <w:pPr>
        <w:suppressAutoHyphens w:val="0"/>
        <w:adjustRightInd w:val="0"/>
        <w:ind w:left="1855"/>
        <w:jc w:val="both"/>
        <w:textAlignment w:val="baseline"/>
        <w:rPr>
          <w:sz w:val="16"/>
        </w:rPr>
      </w:pPr>
    </w:p>
    <w:p w:rsidR="00251918" w:rsidRDefault="00251918" w:rsidP="00CC074D">
      <w:pPr>
        <w:widowControl/>
        <w:numPr>
          <w:ilvl w:val="0"/>
          <w:numId w:val="71"/>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xml:space="preserve">, ul. Gołębia 24, 31-007 Kraków, pokój nr </w:t>
      </w:r>
      <w:r w:rsidR="002F5966">
        <w:rPr>
          <w:rFonts w:ascii="Times New Roman" w:hAnsi="Times New Roman" w:cs="Times New Roman"/>
          <w:sz w:val="24"/>
          <w:szCs w:val="24"/>
        </w:rPr>
        <w:t>5</w:t>
      </w:r>
      <w:r w:rsidRPr="00812794">
        <w:rPr>
          <w:rFonts w:ascii="Times New Roman" w:hAnsi="Times New Roman" w:cs="Times New Roman"/>
          <w:sz w:val="24"/>
          <w:szCs w:val="24"/>
        </w:rPr>
        <w:t xml:space="preserve">. Kontakt z Inspektorem możliwy jest przez </w:t>
      </w:r>
      <w:hyperlink r:id="rId22"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3"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telefonu 12 663 12 25.</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b/>
          <w:sz w:val="24"/>
          <w:szCs w:val="24"/>
        </w:rPr>
      </w:pPr>
      <w:r w:rsidRPr="00812794">
        <w:rPr>
          <w:rFonts w:ascii="Times New Roman" w:hAnsi="Times New Roman" w:cs="Times New Roman"/>
          <w:sz w:val="24"/>
          <w:szCs w:val="24"/>
        </w:rPr>
        <w:t xml:space="preserve">Pani/Pana dane osobowe przetwarzane będą </w:t>
      </w:r>
      <w:r w:rsidRPr="00812794">
        <w:rPr>
          <w:rFonts w:ascii="Times New Roman" w:hAnsi="Times New Roman" w:cs="Times New Roman"/>
          <w:b/>
          <w:sz w:val="24"/>
          <w:szCs w:val="24"/>
        </w:rPr>
        <w:t xml:space="preserve">na podstawie art. 6 ust. 1 lit. c Rozporządzenia Ogólnego w celu związanym z postępowaniem o </w:t>
      </w:r>
      <w:r w:rsidRPr="009E7878">
        <w:rPr>
          <w:rFonts w:ascii="Times New Roman" w:hAnsi="Times New Roman" w:cs="Times New Roman"/>
          <w:b/>
          <w:sz w:val="24"/>
          <w:szCs w:val="24"/>
        </w:rPr>
        <w:t>udzielenie zamówienia publicznego objętego niniejszym postępowaniem oznaczonym nr sprawy 80.272</w:t>
      </w:r>
      <w:r w:rsidR="004E0278">
        <w:rPr>
          <w:rFonts w:ascii="Times New Roman" w:hAnsi="Times New Roman" w:cs="Times New Roman"/>
          <w:b/>
          <w:sz w:val="24"/>
          <w:szCs w:val="24"/>
        </w:rPr>
        <w:t>.</w:t>
      </w:r>
      <w:r w:rsidR="00627F77">
        <w:rPr>
          <w:rFonts w:ascii="Times New Roman" w:hAnsi="Times New Roman" w:cs="Times New Roman"/>
          <w:b/>
          <w:sz w:val="24"/>
          <w:szCs w:val="24"/>
        </w:rPr>
        <w:t>223</w:t>
      </w:r>
      <w:r w:rsidR="004E0278" w:rsidRPr="001765CD">
        <w:rPr>
          <w:rFonts w:ascii="Times New Roman" w:hAnsi="Times New Roman" w:cs="Times New Roman"/>
          <w:b/>
          <w:sz w:val="24"/>
          <w:szCs w:val="24"/>
        </w:rPr>
        <w:t>.</w:t>
      </w:r>
      <w:r w:rsidR="00AA2650" w:rsidRPr="001765CD">
        <w:rPr>
          <w:rFonts w:ascii="Times New Roman" w:hAnsi="Times New Roman" w:cs="Times New Roman"/>
          <w:b/>
          <w:sz w:val="24"/>
          <w:szCs w:val="24"/>
        </w:rPr>
        <w:t>2020</w:t>
      </w:r>
      <w:r w:rsidRPr="001765CD">
        <w:rPr>
          <w:rFonts w:ascii="Times New Roman" w:hAnsi="Times New Roman" w:cs="Times New Roman"/>
          <w:b/>
          <w:sz w:val="24"/>
          <w:szCs w:val="24"/>
        </w:rPr>
        <w:t>.</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Pani/Pana dane osobowe będą przechowywane zgodnie z art. 97 ust. 1 PZP przez okres: co najmniej 4 lat liczonych od dnia zakończenia postępowania o udzielenie zamówienia publicznego albo do upływu terminu możliwości kontroli projektu współfinansowanego lub </w:t>
      </w:r>
      <w:r w:rsidRPr="00812794">
        <w:rPr>
          <w:rFonts w:ascii="Times New Roman" w:hAnsi="Times New Roman" w:cs="Times New Roman"/>
          <w:sz w:val="24"/>
          <w:szCs w:val="24"/>
        </w:rPr>
        <w:lastRenderedPageBreak/>
        <w:t>finansowanego ze środków Unii Europejskiej albo jego trwałości takie projektu bądź innych umów czy zobowiązań wynikających z realizowanych projektów.</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rsidR="00251918" w:rsidRPr="00812794" w:rsidRDefault="00251918" w:rsidP="00CC074D">
      <w:pPr>
        <w:pStyle w:val="Akapitzlist3"/>
        <w:numPr>
          <w:ilvl w:val="3"/>
          <w:numId w:val="32"/>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rsidR="00251918" w:rsidRPr="00812794" w:rsidRDefault="00251918" w:rsidP="00CC074D">
      <w:pPr>
        <w:pStyle w:val="Akapitzlist3"/>
        <w:numPr>
          <w:ilvl w:val="3"/>
          <w:numId w:val="32"/>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rsidR="00251918" w:rsidRPr="00812794" w:rsidRDefault="00251918" w:rsidP="00CC074D">
      <w:pPr>
        <w:pStyle w:val="Normalny1"/>
        <w:numPr>
          <w:ilvl w:val="3"/>
          <w:numId w:val="32"/>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251918" w:rsidRPr="00812794" w:rsidRDefault="00251918" w:rsidP="00CC074D">
      <w:pPr>
        <w:pStyle w:val="Normalny1"/>
        <w:numPr>
          <w:ilvl w:val="3"/>
          <w:numId w:val="32"/>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rsidR="00251918" w:rsidRPr="00812794" w:rsidRDefault="00251918" w:rsidP="00CC074D">
      <w:pPr>
        <w:pStyle w:val="Akapitzlist3"/>
        <w:numPr>
          <w:ilvl w:val="3"/>
          <w:numId w:val="32"/>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251918" w:rsidRDefault="00251918" w:rsidP="00251918">
      <w:pPr>
        <w:widowControl/>
        <w:suppressAutoHyphens w:val="0"/>
        <w:ind w:left="720"/>
        <w:jc w:val="both"/>
        <w:rPr>
          <w:b/>
          <w:bCs/>
          <w:sz w:val="16"/>
        </w:rPr>
      </w:pPr>
    </w:p>
    <w:p w:rsidR="00251918" w:rsidRDefault="00251918" w:rsidP="00CC074D">
      <w:pPr>
        <w:widowControl/>
        <w:numPr>
          <w:ilvl w:val="0"/>
          <w:numId w:val="71"/>
        </w:numPr>
        <w:tabs>
          <w:tab w:val="clear" w:pos="720"/>
          <w:tab w:val="num" w:pos="426"/>
        </w:tabs>
        <w:suppressAutoHyphens w:val="0"/>
        <w:ind w:left="284"/>
        <w:jc w:val="both"/>
        <w:rPr>
          <w:b/>
          <w:bCs/>
        </w:rPr>
      </w:pPr>
      <w:r>
        <w:rPr>
          <w:b/>
          <w:bCs/>
        </w:rPr>
        <w:t>Załączniki do SIWZ.</w:t>
      </w:r>
    </w:p>
    <w:p w:rsidR="00251918" w:rsidRPr="00E036CA" w:rsidRDefault="00251918" w:rsidP="00695274">
      <w:pPr>
        <w:pStyle w:val="Akapitzlist"/>
        <w:numPr>
          <w:ilvl w:val="0"/>
          <w:numId w:val="103"/>
        </w:numPr>
        <w:jc w:val="both"/>
        <w:rPr>
          <w:rFonts w:ascii="Times New Roman" w:hAnsi="Times New Roman"/>
          <w:b/>
          <w:bCs/>
          <w:sz w:val="24"/>
          <w:szCs w:val="24"/>
          <w:lang w:val="pl-PL"/>
        </w:rPr>
      </w:pPr>
      <w:r w:rsidRPr="00E036CA">
        <w:rPr>
          <w:rFonts w:ascii="Times New Roman" w:hAnsi="Times New Roman"/>
          <w:sz w:val="24"/>
          <w:szCs w:val="24"/>
          <w:lang w:val="pl-PL"/>
        </w:rPr>
        <w:t xml:space="preserve">Załącznik A – </w:t>
      </w:r>
      <w:r w:rsidR="00627F77" w:rsidRPr="00E036CA">
        <w:rPr>
          <w:rFonts w:ascii="Times New Roman" w:hAnsi="Times New Roman"/>
          <w:sz w:val="24"/>
          <w:szCs w:val="24"/>
          <w:lang w:val="pl-PL"/>
        </w:rPr>
        <w:t>szczegółowy opis przedmiotu zamówienia</w:t>
      </w:r>
      <w:r w:rsidRPr="00E036CA">
        <w:rPr>
          <w:rFonts w:ascii="Times New Roman" w:hAnsi="Times New Roman"/>
          <w:sz w:val="24"/>
          <w:szCs w:val="24"/>
          <w:lang w:val="pl-PL"/>
        </w:rPr>
        <w:t>.</w:t>
      </w:r>
    </w:p>
    <w:p w:rsidR="00695274" w:rsidRPr="00695274" w:rsidRDefault="00251918" w:rsidP="00695274">
      <w:pPr>
        <w:pStyle w:val="Akapitzlist"/>
        <w:numPr>
          <w:ilvl w:val="0"/>
          <w:numId w:val="103"/>
        </w:numPr>
        <w:jc w:val="both"/>
        <w:rPr>
          <w:rFonts w:ascii="Times New Roman" w:hAnsi="Times New Roman"/>
          <w:b/>
          <w:bCs/>
          <w:sz w:val="24"/>
          <w:szCs w:val="24"/>
        </w:rPr>
      </w:pPr>
      <w:proofErr w:type="spellStart"/>
      <w:r w:rsidRPr="00695274">
        <w:rPr>
          <w:rFonts w:ascii="Times New Roman" w:hAnsi="Times New Roman"/>
          <w:sz w:val="24"/>
          <w:szCs w:val="24"/>
        </w:rPr>
        <w:t>Załącznik</w:t>
      </w:r>
      <w:proofErr w:type="spellEnd"/>
      <w:r w:rsidRPr="00695274">
        <w:rPr>
          <w:rFonts w:ascii="Times New Roman" w:hAnsi="Times New Roman"/>
          <w:sz w:val="24"/>
          <w:szCs w:val="24"/>
        </w:rPr>
        <w:t xml:space="preserve"> nr 1 – </w:t>
      </w:r>
      <w:proofErr w:type="spellStart"/>
      <w:r w:rsidRPr="00695274">
        <w:rPr>
          <w:rFonts w:ascii="Times New Roman" w:hAnsi="Times New Roman"/>
          <w:sz w:val="24"/>
          <w:szCs w:val="24"/>
        </w:rPr>
        <w:t>Formularz</w:t>
      </w:r>
      <w:proofErr w:type="spellEnd"/>
      <w:r w:rsidRPr="00695274">
        <w:rPr>
          <w:rFonts w:ascii="Times New Roman" w:hAnsi="Times New Roman"/>
          <w:sz w:val="24"/>
          <w:szCs w:val="24"/>
        </w:rPr>
        <w:t xml:space="preserve"> </w:t>
      </w:r>
      <w:proofErr w:type="spellStart"/>
      <w:r w:rsidRPr="00695274">
        <w:rPr>
          <w:rFonts w:ascii="Times New Roman" w:hAnsi="Times New Roman"/>
          <w:sz w:val="24"/>
          <w:szCs w:val="24"/>
        </w:rPr>
        <w:t>oferty</w:t>
      </w:r>
      <w:proofErr w:type="spellEnd"/>
    </w:p>
    <w:p w:rsidR="00695274" w:rsidRPr="00E036CA" w:rsidRDefault="00251918" w:rsidP="00695274">
      <w:pPr>
        <w:pStyle w:val="Akapitzlist"/>
        <w:numPr>
          <w:ilvl w:val="0"/>
          <w:numId w:val="103"/>
        </w:numPr>
        <w:jc w:val="both"/>
        <w:rPr>
          <w:rFonts w:ascii="Times New Roman" w:hAnsi="Times New Roman"/>
          <w:b/>
          <w:bCs/>
          <w:sz w:val="24"/>
          <w:szCs w:val="24"/>
          <w:lang w:val="pl-PL"/>
        </w:rPr>
      </w:pPr>
      <w:r w:rsidRPr="00E036CA">
        <w:rPr>
          <w:rFonts w:ascii="Times New Roman" w:hAnsi="Times New Roman"/>
          <w:sz w:val="24"/>
          <w:szCs w:val="24"/>
          <w:lang w:val="pl-PL"/>
        </w:rPr>
        <w:t>Załącznik nr 2 – Wzór oświadczenia o przynależności lub braku przynależności do tej samej grupy kapitałowej</w:t>
      </w:r>
    </w:p>
    <w:p w:rsidR="00695274" w:rsidRPr="00695274" w:rsidRDefault="00251918" w:rsidP="00695274">
      <w:pPr>
        <w:pStyle w:val="Akapitzlist"/>
        <w:numPr>
          <w:ilvl w:val="0"/>
          <w:numId w:val="103"/>
        </w:numPr>
        <w:jc w:val="both"/>
        <w:rPr>
          <w:rFonts w:ascii="Times New Roman" w:hAnsi="Times New Roman"/>
          <w:b/>
          <w:bCs/>
          <w:sz w:val="24"/>
          <w:szCs w:val="24"/>
        </w:rPr>
      </w:pPr>
      <w:proofErr w:type="spellStart"/>
      <w:r w:rsidRPr="00695274">
        <w:rPr>
          <w:rFonts w:ascii="Times New Roman" w:hAnsi="Times New Roman"/>
          <w:sz w:val="24"/>
          <w:szCs w:val="24"/>
        </w:rPr>
        <w:t>Załącznik</w:t>
      </w:r>
      <w:proofErr w:type="spellEnd"/>
      <w:r w:rsidRPr="00695274">
        <w:rPr>
          <w:rFonts w:ascii="Times New Roman" w:hAnsi="Times New Roman"/>
          <w:sz w:val="24"/>
          <w:szCs w:val="24"/>
        </w:rPr>
        <w:t xml:space="preserve"> nr 3 – </w:t>
      </w:r>
      <w:proofErr w:type="spellStart"/>
      <w:r w:rsidRPr="00695274">
        <w:rPr>
          <w:rFonts w:ascii="Times New Roman" w:hAnsi="Times New Roman"/>
          <w:sz w:val="24"/>
          <w:szCs w:val="24"/>
        </w:rPr>
        <w:t>Wzór</w:t>
      </w:r>
      <w:proofErr w:type="spellEnd"/>
      <w:r w:rsidRPr="00695274">
        <w:rPr>
          <w:rFonts w:ascii="Times New Roman" w:hAnsi="Times New Roman"/>
          <w:sz w:val="24"/>
          <w:szCs w:val="24"/>
        </w:rPr>
        <w:t xml:space="preserve"> </w:t>
      </w:r>
      <w:proofErr w:type="spellStart"/>
      <w:r w:rsidRPr="00695274">
        <w:rPr>
          <w:rFonts w:ascii="Times New Roman" w:hAnsi="Times New Roman"/>
          <w:sz w:val="24"/>
          <w:szCs w:val="24"/>
        </w:rPr>
        <w:t>umowy</w:t>
      </w:r>
      <w:proofErr w:type="spellEnd"/>
    </w:p>
    <w:p w:rsidR="00492601" w:rsidRPr="00695274" w:rsidRDefault="00492601" w:rsidP="00695274">
      <w:pPr>
        <w:pStyle w:val="Akapitzlist"/>
        <w:numPr>
          <w:ilvl w:val="0"/>
          <w:numId w:val="103"/>
        </w:numPr>
        <w:jc w:val="both"/>
        <w:rPr>
          <w:rFonts w:ascii="Times New Roman" w:hAnsi="Times New Roman"/>
          <w:b/>
          <w:bCs/>
          <w:sz w:val="24"/>
          <w:szCs w:val="24"/>
        </w:rPr>
      </w:pPr>
      <w:proofErr w:type="spellStart"/>
      <w:r w:rsidRPr="00695274">
        <w:rPr>
          <w:rFonts w:ascii="Times New Roman" w:hAnsi="Times New Roman"/>
          <w:sz w:val="24"/>
          <w:szCs w:val="24"/>
        </w:rPr>
        <w:t>Załącznik</w:t>
      </w:r>
      <w:proofErr w:type="spellEnd"/>
      <w:r w:rsidRPr="00695274">
        <w:rPr>
          <w:rFonts w:ascii="Times New Roman" w:hAnsi="Times New Roman"/>
          <w:sz w:val="24"/>
          <w:szCs w:val="24"/>
        </w:rPr>
        <w:t xml:space="preserve"> nr 4 – </w:t>
      </w:r>
      <w:proofErr w:type="spellStart"/>
      <w:r w:rsidRPr="00695274">
        <w:rPr>
          <w:rFonts w:ascii="Times New Roman" w:hAnsi="Times New Roman"/>
          <w:sz w:val="24"/>
          <w:szCs w:val="24"/>
        </w:rPr>
        <w:t>Klucz</w:t>
      </w:r>
      <w:proofErr w:type="spellEnd"/>
      <w:r w:rsidRPr="00695274">
        <w:rPr>
          <w:rFonts w:ascii="Times New Roman" w:hAnsi="Times New Roman"/>
          <w:sz w:val="24"/>
          <w:szCs w:val="24"/>
        </w:rPr>
        <w:t xml:space="preserve"> </w:t>
      </w:r>
      <w:proofErr w:type="spellStart"/>
      <w:r w:rsidRPr="00695274">
        <w:rPr>
          <w:rFonts w:ascii="Times New Roman" w:hAnsi="Times New Roman"/>
          <w:sz w:val="24"/>
          <w:szCs w:val="24"/>
        </w:rPr>
        <w:t>publiczny</w:t>
      </w:r>
      <w:proofErr w:type="spellEnd"/>
      <w:r w:rsidRPr="00695274">
        <w:rPr>
          <w:rFonts w:ascii="Times New Roman" w:hAnsi="Times New Roman"/>
          <w:sz w:val="24"/>
          <w:szCs w:val="24"/>
        </w:rPr>
        <w:t>.</w:t>
      </w:r>
    </w:p>
    <w:p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rsidR="00251918" w:rsidRDefault="00251918" w:rsidP="00251918">
      <w:pPr>
        <w:widowControl/>
        <w:suppressAutoHyphens w:val="0"/>
        <w:rPr>
          <w:b/>
          <w:bCs/>
          <w:u w:val="single"/>
        </w:rPr>
      </w:pPr>
    </w:p>
    <w:p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rsidR="00251918" w:rsidRDefault="00251918" w:rsidP="00251918">
      <w:pPr>
        <w:widowControl/>
        <w:suppressAutoHyphens w:val="0"/>
        <w:ind w:left="540"/>
        <w:jc w:val="both"/>
        <w:rPr>
          <w:b/>
          <w:bCs/>
        </w:rPr>
      </w:pPr>
      <w:r>
        <w:rPr>
          <w:b/>
          <w:bCs/>
        </w:rPr>
        <w:t>_______________________________________________</w:t>
      </w:r>
    </w:p>
    <w:p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12794">
        <w:rPr>
          <w:i/>
          <w:iCs/>
        </w:rPr>
        <w:t xml:space="preserve">   </w:t>
      </w:r>
      <w:r>
        <w:rPr>
          <w:b/>
          <w:bCs/>
        </w:rPr>
        <w:t xml:space="preserve">Uniwersytet Jagielloński </w:t>
      </w:r>
    </w:p>
    <w:p w:rsidR="00251918" w:rsidRDefault="00812794" w:rsidP="00251918">
      <w:pPr>
        <w:widowControl/>
        <w:suppressAutoHyphens w:val="0"/>
        <w:ind w:left="2496" w:firstLine="336"/>
        <w:jc w:val="both"/>
        <w:rPr>
          <w:i/>
          <w:iCs/>
          <w:u w:val="single"/>
        </w:rPr>
      </w:pPr>
      <w:r>
        <w:rPr>
          <w:b/>
          <w:bCs/>
        </w:rPr>
        <w:t xml:space="preserve">  </w:t>
      </w:r>
      <w:r w:rsidR="00251918">
        <w:rPr>
          <w:b/>
          <w:bCs/>
        </w:rPr>
        <w:t>ul. Gołębia 24, 31 – 007 Kraków;</w:t>
      </w:r>
    </w:p>
    <w:p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rsidR="00251918" w:rsidRDefault="00251918" w:rsidP="00251918">
      <w:pPr>
        <w:widowControl/>
        <w:suppressAutoHyphens w:val="0"/>
        <w:ind w:left="3780"/>
        <w:jc w:val="both"/>
        <w:outlineLvl w:val="0"/>
        <w:rPr>
          <w:b/>
          <w:bCs/>
        </w:rPr>
      </w:pPr>
      <w:r>
        <w:rPr>
          <w:b/>
          <w:bCs/>
        </w:rPr>
        <w:t>ul. Straszewskiego 25/2, 31 – 113 Kraków</w:t>
      </w:r>
    </w:p>
    <w:p w:rsidR="00251918" w:rsidRDefault="00251918" w:rsidP="00251918">
      <w:pPr>
        <w:widowControl/>
        <w:tabs>
          <w:tab w:val="left" w:pos="540"/>
        </w:tabs>
        <w:suppressAutoHyphens w:val="0"/>
        <w:ind w:left="540"/>
        <w:jc w:val="both"/>
        <w:rPr>
          <w:b/>
          <w:bCs/>
        </w:rPr>
      </w:pPr>
      <w:r>
        <w:rPr>
          <w:b/>
          <w:bCs/>
        </w:rPr>
        <w:t>_______________________________________________________________________</w:t>
      </w:r>
    </w:p>
    <w:p w:rsidR="00251918" w:rsidRDefault="00251918" w:rsidP="00251918">
      <w:pPr>
        <w:widowControl/>
        <w:suppressAutoHyphens w:val="0"/>
        <w:ind w:left="540"/>
        <w:jc w:val="both"/>
      </w:pPr>
      <w:r>
        <w:t xml:space="preserve">Nazwa (Firma) Wykonawcy – </w:t>
      </w:r>
    </w:p>
    <w:p w:rsidR="00251918" w:rsidRDefault="00251918" w:rsidP="00251918">
      <w:pPr>
        <w:widowControl/>
        <w:suppressAutoHyphens w:val="0"/>
        <w:ind w:left="540"/>
        <w:jc w:val="both"/>
      </w:pPr>
      <w:r>
        <w:t>………………………………………………………………………………….,</w:t>
      </w:r>
    </w:p>
    <w:p w:rsidR="00251918" w:rsidRDefault="00251918" w:rsidP="00251918">
      <w:pPr>
        <w:widowControl/>
        <w:suppressAutoHyphens w:val="0"/>
        <w:ind w:left="540"/>
        <w:jc w:val="both"/>
      </w:pPr>
      <w:r>
        <w:t xml:space="preserve">Adres siedziby – </w:t>
      </w:r>
    </w:p>
    <w:p w:rsidR="00251918" w:rsidRDefault="00251918" w:rsidP="00251918">
      <w:pPr>
        <w:widowControl/>
        <w:suppressAutoHyphens w:val="0"/>
        <w:ind w:left="540"/>
        <w:jc w:val="both"/>
      </w:pPr>
      <w:r>
        <w:t>……………………………………………………………………………………,</w:t>
      </w:r>
    </w:p>
    <w:p w:rsidR="00251918" w:rsidRDefault="00251918" w:rsidP="00251918">
      <w:pPr>
        <w:widowControl/>
        <w:suppressAutoHyphens w:val="0"/>
        <w:ind w:left="540"/>
        <w:jc w:val="both"/>
      </w:pPr>
      <w:r>
        <w:t xml:space="preserve">Adres do korespondencji – </w:t>
      </w:r>
    </w:p>
    <w:p w:rsidR="00251918" w:rsidRPr="00AA2650" w:rsidRDefault="00251918" w:rsidP="00251918">
      <w:pPr>
        <w:widowControl/>
        <w:suppressAutoHyphens w:val="0"/>
        <w:ind w:left="540"/>
        <w:jc w:val="both"/>
        <w:rPr>
          <w:lang w:val="fr-FR"/>
        </w:rPr>
      </w:pPr>
      <w:r w:rsidRPr="00AA2650">
        <w:rPr>
          <w:lang w:val="fr-FR"/>
        </w:rPr>
        <w:t>……………………………………………………………………………………,</w:t>
      </w:r>
    </w:p>
    <w:p w:rsidR="00251918" w:rsidRPr="00AA2650" w:rsidRDefault="00251918" w:rsidP="00251918">
      <w:pPr>
        <w:widowControl/>
        <w:suppressAutoHyphens w:val="0"/>
        <w:ind w:left="540"/>
        <w:jc w:val="both"/>
        <w:outlineLvl w:val="0"/>
        <w:rPr>
          <w:lang w:val="fr-FR"/>
        </w:rPr>
      </w:pPr>
    </w:p>
    <w:p w:rsidR="00251918" w:rsidRPr="00AA2650" w:rsidRDefault="00251918" w:rsidP="00251918">
      <w:pPr>
        <w:widowControl/>
        <w:suppressAutoHyphens w:val="0"/>
        <w:ind w:left="540"/>
        <w:jc w:val="both"/>
        <w:outlineLvl w:val="0"/>
        <w:rPr>
          <w:lang w:val="fr-FR"/>
        </w:rPr>
      </w:pPr>
      <w:r w:rsidRPr="00AA2650">
        <w:rPr>
          <w:lang w:val="fr-FR"/>
        </w:rPr>
        <w:t>Tel. - ......................................................; fax - ......................................................;</w:t>
      </w:r>
    </w:p>
    <w:p w:rsidR="00251918" w:rsidRPr="00AA2650" w:rsidRDefault="00251918" w:rsidP="00251918">
      <w:pPr>
        <w:widowControl/>
        <w:suppressAutoHyphens w:val="0"/>
        <w:ind w:left="540"/>
        <w:jc w:val="both"/>
        <w:outlineLvl w:val="0"/>
        <w:rPr>
          <w:lang w:val="fr-FR"/>
        </w:rPr>
      </w:pPr>
    </w:p>
    <w:p w:rsidR="00251918" w:rsidRPr="00AA2650" w:rsidRDefault="00251918" w:rsidP="00251918">
      <w:pPr>
        <w:widowControl/>
        <w:suppressAutoHyphens w:val="0"/>
        <w:ind w:left="540"/>
        <w:jc w:val="both"/>
        <w:outlineLvl w:val="0"/>
        <w:rPr>
          <w:lang w:val="fr-FR"/>
        </w:rPr>
      </w:pPr>
      <w:r w:rsidRPr="00AA2650">
        <w:rPr>
          <w:lang w:val="fr-FR"/>
        </w:rPr>
        <w:t>E-mail: ..............................................................;</w:t>
      </w:r>
    </w:p>
    <w:p w:rsidR="00251918" w:rsidRPr="00AA2650" w:rsidRDefault="00251918" w:rsidP="00251918">
      <w:pPr>
        <w:widowControl/>
        <w:suppressAutoHyphens w:val="0"/>
        <w:ind w:left="540"/>
        <w:jc w:val="both"/>
        <w:rPr>
          <w:lang w:val="fr-FR"/>
        </w:rPr>
      </w:pPr>
    </w:p>
    <w:p w:rsidR="00251918" w:rsidRPr="00AA2650" w:rsidRDefault="00251918" w:rsidP="00251918">
      <w:pPr>
        <w:widowControl/>
        <w:suppressAutoHyphens w:val="0"/>
        <w:ind w:left="540"/>
        <w:jc w:val="both"/>
        <w:outlineLvl w:val="0"/>
        <w:rPr>
          <w:lang w:val="fr-FR"/>
        </w:rPr>
      </w:pPr>
      <w:r w:rsidRPr="00AA2650">
        <w:rPr>
          <w:lang w:val="fr-FR"/>
        </w:rPr>
        <w:t>NIP - .................................................; REGON - .................................................;</w:t>
      </w:r>
    </w:p>
    <w:p w:rsidR="00251918" w:rsidRPr="00627F77" w:rsidRDefault="00251918" w:rsidP="009C6635">
      <w:pPr>
        <w:widowControl/>
        <w:numPr>
          <w:ilvl w:val="3"/>
          <w:numId w:val="8"/>
        </w:numPr>
        <w:tabs>
          <w:tab w:val="clear" w:pos="360"/>
        </w:tabs>
        <w:suppressAutoHyphens w:val="0"/>
        <w:jc w:val="both"/>
        <w:rPr>
          <w:i/>
          <w:iCs/>
          <w:u w:val="single"/>
        </w:rPr>
      </w:pPr>
      <w:r w:rsidRPr="00627F77">
        <w:rPr>
          <w:i/>
          <w:iCs/>
          <w:u w:val="single"/>
        </w:rPr>
        <w:t xml:space="preserve">Nawiązując do ogłoszonego przetargu </w:t>
      </w:r>
      <w:r w:rsidR="00627F77" w:rsidRPr="00627F77">
        <w:rPr>
          <w:i/>
          <w:iCs/>
          <w:u w:val="single"/>
        </w:rPr>
        <w:t xml:space="preserve">na wyłonienie Wykonawcy w zakresie malowania powierzchni ścian wewnętrznych oraz płyt sufitu podwieszonego holi, korytarzy, klatek schodowych, wiatrołapów w budynku Wydziału Zarządzania i Komunikacji Społecznej przy ul. Stanisława </w:t>
      </w:r>
      <w:proofErr w:type="spellStart"/>
      <w:r w:rsidR="00627F77" w:rsidRPr="00627F77">
        <w:rPr>
          <w:i/>
          <w:iCs/>
          <w:u w:val="single"/>
        </w:rPr>
        <w:t>Łojasiewicza</w:t>
      </w:r>
      <w:proofErr w:type="spellEnd"/>
      <w:r w:rsidR="00627F77" w:rsidRPr="00627F77">
        <w:rPr>
          <w:i/>
          <w:iCs/>
          <w:u w:val="single"/>
        </w:rPr>
        <w:t xml:space="preserve"> 4 w Krakowie</w:t>
      </w:r>
      <w:r w:rsidRPr="00627F77">
        <w:rPr>
          <w:i/>
          <w:iCs/>
          <w:u w:val="single"/>
        </w:rPr>
        <w:t>, składamy poniższą ofertę:</w:t>
      </w:r>
    </w:p>
    <w:p w:rsidR="00251918" w:rsidRDefault="00251918" w:rsidP="00251918">
      <w:pPr>
        <w:jc w:val="both"/>
        <w:rPr>
          <w:i/>
          <w:iCs/>
          <w:u w:val="single"/>
        </w:rPr>
      </w:pPr>
    </w:p>
    <w:p w:rsidR="00251918" w:rsidRDefault="00251918" w:rsidP="00CC074D">
      <w:pPr>
        <w:widowControl/>
        <w:numPr>
          <w:ilvl w:val="0"/>
          <w:numId w:val="33"/>
        </w:numPr>
        <w:tabs>
          <w:tab w:val="num" w:pos="284"/>
          <w:tab w:val="num" w:pos="567"/>
        </w:tabs>
        <w:suppressAutoHyphens w:val="0"/>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rsidR="005A55B3" w:rsidRDefault="0091658A" w:rsidP="00464FCB">
      <w:pPr>
        <w:widowControl/>
        <w:numPr>
          <w:ilvl w:val="0"/>
          <w:numId w:val="80"/>
        </w:numPr>
        <w:tabs>
          <w:tab w:val="num" w:pos="284"/>
          <w:tab w:val="num" w:pos="567"/>
        </w:tabs>
        <w:suppressAutoHyphens w:val="0"/>
        <w:jc w:val="both"/>
      </w:pPr>
      <w:r w:rsidRPr="00903DA6">
        <w:t xml:space="preserve">oświadczamy, że zgodnie z zapisami </w:t>
      </w:r>
      <w:r w:rsidRPr="00894409">
        <w:t>SIWZ, pkt 3. 5 SIWZ</w:t>
      </w:r>
      <w:r w:rsidRPr="00903DA6">
        <w:t xml:space="preserve"> oferujemy usługi gwarancyjne na </w:t>
      </w:r>
      <w:r w:rsidRPr="00E5452E">
        <w:t xml:space="preserve">przedmiot zamówienia spełniające warunki i wymagania wynikające ze SIWZ, </w:t>
      </w:r>
      <w:r w:rsidR="00D25775" w:rsidRPr="00E5452E">
        <w:br/>
      </w:r>
      <w:r w:rsidRPr="00E5452E">
        <w:t xml:space="preserve">w szczególności w odniesieniu do ich zakresu, formy realizacji oraz wymaganego okresu wynoszącego </w:t>
      </w:r>
      <w:r w:rsidR="008133B7" w:rsidRPr="00E5452E">
        <w:t>36</w:t>
      </w:r>
      <w:r w:rsidRPr="00E5452E">
        <w:t xml:space="preserve"> miesięcy.  </w:t>
      </w:r>
    </w:p>
    <w:p w:rsidR="0091658A" w:rsidRPr="00903DA6" w:rsidRDefault="005A55B3" w:rsidP="00464FCB">
      <w:pPr>
        <w:widowControl/>
        <w:numPr>
          <w:ilvl w:val="0"/>
          <w:numId w:val="80"/>
        </w:numPr>
        <w:tabs>
          <w:tab w:val="num" w:pos="284"/>
          <w:tab w:val="num" w:pos="567"/>
        </w:tabs>
        <w:suppressAutoHyphens w:val="0"/>
        <w:jc w:val="both"/>
      </w:pPr>
      <w:r w:rsidRPr="00903DA6">
        <w:t xml:space="preserve">oświadczamy, że zgodnie z zapisami SIWZ, pkt 4. SIWZ zobowiązujemy się wykonać przedmiot umowy w terminie wskazanym w SIWZ, tj. w terminie do </w:t>
      </w:r>
      <w:r>
        <w:t>60 dni</w:t>
      </w:r>
      <w:r w:rsidRPr="005A55B3">
        <w:rPr>
          <w:bCs/>
        </w:rPr>
        <w:t xml:space="preserve"> od udzielania zamówienia, tj. zawarcia umowy.</w:t>
      </w:r>
      <w:r w:rsidRPr="00894409">
        <w:t xml:space="preserve"> Jednakże</w:t>
      </w:r>
      <w:r w:rsidRPr="00903DA6">
        <w:t xml:space="preserve"> mając na uwadze zapisy punktu 14.4 SIWZ, w celu uzyskania dodatkowych punktów</w:t>
      </w:r>
      <w:r>
        <w:t xml:space="preserve"> </w:t>
      </w:r>
      <w:r w:rsidRPr="00903DA6">
        <w:t xml:space="preserve">w kryterium oceny ofert w tym zakresie oświadczam, że </w:t>
      </w:r>
      <w:r>
        <w:t>z</w:t>
      </w:r>
      <w:r w:rsidRPr="00903DA6">
        <w:t xml:space="preserve">obowiązujemy się wykonać przedmiot umowy w terminie do </w:t>
      </w:r>
      <w:r w:rsidRPr="005A55B3">
        <w:rPr>
          <w:b/>
          <w:bCs/>
        </w:rPr>
        <w:t>… dni</w:t>
      </w:r>
      <w:r w:rsidRPr="005A55B3">
        <w:rPr>
          <w:bCs/>
        </w:rPr>
        <w:t xml:space="preserve"> od udzielania zamówienia, tj. zawarcia umowy</w:t>
      </w:r>
      <w:r w:rsidR="0091658A" w:rsidRPr="00903DA6">
        <w:t xml:space="preserve"> </w:t>
      </w:r>
    </w:p>
    <w:p w:rsidR="00251918" w:rsidRDefault="00251918" w:rsidP="00CC074D">
      <w:pPr>
        <w:widowControl/>
        <w:numPr>
          <w:ilvl w:val="0"/>
          <w:numId w:val="33"/>
        </w:numPr>
        <w:tabs>
          <w:tab w:val="num" w:pos="284"/>
          <w:tab w:val="num" w:pos="567"/>
        </w:tabs>
        <w:suppressAutoHyphens w:val="0"/>
        <w:ind w:left="540" w:hanging="398"/>
        <w:jc w:val="both"/>
      </w:pPr>
      <w:r>
        <w:t>oświadczamy, że wybór oferty:</w:t>
      </w:r>
    </w:p>
    <w:p w:rsidR="00251918" w:rsidRDefault="00251918" w:rsidP="00CC074D">
      <w:pPr>
        <w:widowControl/>
        <w:numPr>
          <w:ilvl w:val="0"/>
          <w:numId w:val="34"/>
        </w:numPr>
        <w:suppressAutoHyphens w:val="0"/>
        <w:jc w:val="both"/>
      </w:pPr>
      <w:r>
        <w:t xml:space="preserve"> nie będzie prowadził do powstania u Zamawiającego obowiązku podatkowego zgodnie </w:t>
      </w:r>
      <w:r>
        <w:br/>
        <w:t>z przepisami o podatku od towarów i usług.*</w:t>
      </w:r>
    </w:p>
    <w:p w:rsidR="00251918" w:rsidRDefault="00251918" w:rsidP="00CC074D">
      <w:pPr>
        <w:widowControl/>
        <w:numPr>
          <w:ilvl w:val="0"/>
          <w:numId w:val="34"/>
        </w:numPr>
        <w:suppressAutoHyphens w:val="0"/>
        <w:jc w:val="both"/>
      </w:pPr>
      <w:r>
        <w:t xml:space="preserve"> 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rsidR="00251918" w:rsidRDefault="00251918" w:rsidP="00CC074D">
      <w:pPr>
        <w:widowControl/>
        <w:numPr>
          <w:ilvl w:val="0"/>
          <w:numId w:val="33"/>
        </w:numPr>
        <w:suppressAutoHyphens w:val="0"/>
        <w:ind w:left="516" w:hanging="374"/>
        <w:jc w:val="both"/>
      </w:pPr>
      <w:r>
        <w:lastRenderedPageBreak/>
        <w:t>oświadczamy, że oferujemy przedmiot zamówienia zgodny z wymaganiami i warunkami określonymi przez Zamawiającego w SIWZ i potwierdzamy przyjęcie warunków umownych i warunków płatności zawartych w SIWZ i we wzorze umowy stanowiącym załącznik do SIWZ,</w:t>
      </w:r>
    </w:p>
    <w:p w:rsidR="00251918" w:rsidRDefault="00251918" w:rsidP="00CC074D">
      <w:pPr>
        <w:widowControl/>
        <w:numPr>
          <w:ilvl w:val="0"/>
          <w:numId w:val="33"/>
        </w:numPr>
        <w:suppressAutoHyphens w:val="0"/>
        <w:ind w:left="516" w:hanging="374"/>
        <w:jc w:val="both"/>
      </w:pPr>
      <w:r>
        <w:t xml:space="preserve">wadium zostało wniesione w dniu …..….……. w formie: …………………………………… ………………………………………………..……. , </w:t>
      </w:r>
    </w:p>
    <w:p w:rsidR="00251918" w:rsidRDefault="00251918" w:rsidP="00CC074D">
      <w:pPr>
        <w:widowControl/>
        <w:numPr>
          <w:ilvl w:val="0"/>
          <w:numId w:val="33"/>
        </w:numPr>
        <w:suppressAutoHyphens w:val="0"/>
        <w:ind w:left="516" w:hanging="374"/>
        <w:jc w:val="both"/>
      </w:pPr>
      <w:r>
        <w:t xml:space="preserve">prosimy o zwrot pieniędzy wniesionych tytułem wadium na konto*: ............................. …………...………………... </w:t>
      </w:r>
      <w:r>
        <w:rPr>
          <w:i/>
          <w:iCs/>
        </w:rPr>
        <w:t>(dotyczy tych Wykonawców, którzy wnoszą wadium przelewem)*,</w:t>
      </w:r>
    </w:p>
    <w:p w:rsidR="00251918" w:rsidRDefault="00251918" w:rsidP="00CC074D">
      <w:pPr>
        <w:widowControl/>
        <w:numPr>
          <w:ilvl w:val="0"/>
          <w:numId w:val="33"/>
        </w:numPr>
        <w:suppressAutoHyphens w:val="0"/>
        <w:ind w:left="516" w:hanging="374"/>
        <w:jc w:val="both"/>
      </w:pPr>
      <w:r>
        <w:t>oświadczamy, że uważamy się za związanych niniejszą ofertą na czas wskazany w specyfikacji istotnych warunków zamówienia, tj. 30 dni od daty jej otwarcia,</w:t>
      </w:r>
    </w:p>
    <w:p w:rsidR="00251918" w:rsidRDefault="00251918" w:rsidP="00CC074D">
      <w:pPr>
        <w:widowControl/>
        <w:numPr>
          <w:ilvl w:val="0"/>
          <w:numId w:val="33"/>
        </w:numPr>
        <w:suppressAutoHyphens w:val="0"/>
        <w:jc w:val="both"/>
      </w:pPr>
      <w:r>
        <w:t xml:space="preserve">oświadczamy, że zobowiązujemy się do wniesienia tytułem zabezpieczenia należytego wykonania umowy równowartość </w:t>
      </w:r>
      <w:r w:rsidR="00FC7339">
        <w:t>5</w:t>
      </w:r>
      <w:r>
        <w:t xml:space="preserve">% wartości ceny ofertowej nie później niż w dacie zawarcia umowy w formie: …………………………………………………………*, </w:t>
      </w:r>
      <w:r>
        <w:rPr>
          <w:i/>
        </w:rPr>
        <w:t>(pieniądze, poręczenia itp., zgodnie z pkt 15) 2. SIWZ)*,</w:t>
      </w:r>
    </w:p>
    <w:p w:rsidR="00251918" w:rsidRPr="004E1067" w:rsidRDefault="00251918" w:rsidP="00CC074D">
      <w:pPr>
        <w:widowControl/>
        <w:numPr>
          <w:ilvl w:val="0"/>
          <w:numId w:val="33"/>
        </w:numPr>
        <w:suppressAutoHyphens w:val="0"/>
        <w:jc w:val="both"/>
        <w:rPr>
          <w:b/>
          <w:u w:val="single"/>
        </w:rPr>
      </w:pPr>
      <w:r>
        <w:t>oświadczam, że zgodnie z ustawą z dnia 6 marca 2018 r. Prawo Przedsiębiorców</w:t>
      </w:r>
      <w:r w:rsidR="00812794">
        <w:t xml:space="preserve"> </w:t>
      </w:r>
      <w:r>
        <w:rPr>
          <w:b/>
          <w:u w:val="single"/>
        </w:rPr>
        <w:t xml:space="preserve">nie jestem*/ jestem*: mikroprzedsiębiorstwem*, małym przedsiębiorstwem*, średnim </w:t>
      </w:r>
      <w:r w:rsidRPr="004E1067">
        <w:rPr>
          <w:b/>
          <w:u w:val="single"/>
        </w:rPr>
        <w:t>przedsiębiorstwem*</w:t>
      </w:r>
    </w:p>
    <w:p w:rsidR="00251918" w:rsidRPr="004E1067" w:rsidRDefault="00251918" w:rsidP="00CC074D">
      <w:pPr>
        <w:widowControl/>
        <w:numPr>
          <w:ilvl w:val="0"/>
          <w:numId w:val="33"/>
        </w:numPr>
        <w:suppressAutoHyphens w:val="0"/>
        <w:jc w:val="both"/>
      </w:pPr>
      <w:r w:rsidRPr="004E1067">
        <w:t xml:space="preserve">w przypadku </w:t>
      </w:r>
      <w:r w:rsidR="002F5966" w:rsidRPr="004E1067">
        <w:t>udzielenia</w:t>
      </w:r>
      <w:r w:rsidRPr="004E1067">
        <w:t xml:space="preserve"> zamówienia - zobowiązujemy się do zawarcia umowy w miejscu </w:t>
      </w:r>
      <w:r w:rsidRPr="004E1067">
        <w:br/>
        <w:t>i terminie wyznaczonym przez Zamawiającego,</w:t>
      </w:r>
    </w:p>
    <w:p w:rsidR="00450985" w:rsidRPr="004E1067" w:rsidRDefault="00450985" w:rsidP="00CC074D">
      <w:pPr>
        <w:widowControl/>
        <w:numPr>
          <w:ilvl w:val="0"/>
          <w:numId w:val="33"/>
        </w:numPr>
        <w:suppressAutoHyphens w:val="0"/>
        <w:spacing w:line="276" w:lineRule="auto"/>
        <w:jc w:val="both"/>
      </w:pPr>
      <w:r w:rsidRPr="004E1067">
        <w:t xml:space="preserve">oświadczamy, że właściwym dla nas naczelnikiem urzędu skarbowego jest naczelnik urzędu skarbowego …………………… *, </w:t>
      </w:r>
    </w:p>
    <w:p w:rsidR="00450985" w:rsidRPr="00AC0336" w:rsidRDefault="00450985" w:rsidP="00450985">
      <w:pPr>
        <w:suppressAutoHyphens w:val="0"/>
        <w:ind w:left="360"/>
        <w:jc w:val="both"/>
        <w:rPr>
          <w:i/>
          <w:sz w:val="20"/>
        </w:rPr>
      </w:pPr>
      <w:r w:rsidRPr="004E1067">
        <w:rPr>
          <w:i/>
          <w:sz w:val="20"/>
        </w:rPr>
        <w:t>- dotyczy Wykonawcy ujawnionego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rsidR="00251918" w:rsidRDefault="00251918" w:rsidP="00CC074D">
      <w:pPr>
        <w:widowControl/>
        <w:numPr>
          <w:ilvl w:val="0"/>
          <w:numId w:val="33"/>
        </w:numPr>
        <w:suppressAutoHyphens w:val="0"/>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rsidR="00251918" w:rsidRDefault="00251918" w:rsidP="00CC074D">
      <w:pPr>
        <w:widowControl/>
        <w:numPr>
          <w:ilvl w:val="0"/>
          <w:numId w:val="33"/>
        </w:numPr>
        <w:tabs>
          <w:tab w:val="num" w:pos="720"/>
        </w:tabs>
        <w:suppressAutoHyphens w:val="0"/>
        <w:ind w:left="516" w:hanging="374"/>
        <w:jc w:val="both"/>
      </w:pPr>
      <w:r>
        <w:t xml:space="preserve">oferta liczy </w:t>
      </w:r>
      <w:r>
        <w:rPr>
          <w:b/>
          <w:u w:val="single"/>
        </w:rPr>
        <w:t>........................*</w:t>
      </w:r>
      <w:r>
        <w:t xml:space="preserve"> kolejno ponumerowanych kart,</w:t>
      </w:r>
    </w:p>
    <w:p w:rsidR="00251918" w:rsidRDefault="00251918" w:rsidP="00CC074D">
      <w:pPr>
        <w:widowControl/>
        <w:numPr>
          <w:ilvl w:val="0"/>
          <w:numId w:val="33"/>
        </w:numPr>
        <w:tabs>
          <w:tab w:val="num" w:pos="375"/>
          <w:tab w:val="num" w:pos="720"/>
        </w:tabs>
        <w:suppressAutoHyphens w:val="0"/>
        <w:jc w:val="both"/>
      </w:pPr>
      <w:r>
        <w:t>załącznikami do niniejszego formularza oferty są:</w:t>
      </w:r>
    </w:p>
    <w:p w:rsidR="00251918" w:rsidRDefault="00251918" w:rsidP="00251918">
      <w:pPr>
        <w:tabs>
          <w:tab w:val="num" w:pos="540"/>
        </w:tabs>
        <w:ind w:left="323" w:firstLine="181"/>
        <w:jc w:val="both"/>
      </w:pPr>
      <w:r>
        <w:t>załącznik nr 1 – oświadczenie Wykonawcy o spełnieniu warunków w postępowaniu,</w:t>
      </w:r>
    </w:p>
    <w:p w:rsidR="00251918" w:rsidRDefault="00251918" w:rsidP="00251918">
      <w:pPr>
        <w:tabs>
          <w:tab w:val="num" w:pos="540"/>
        </w:tabs>
        <w:ind w:left="322" w:firstLine="180"/>
        <w:jc w:val="both"/>
      </w:pPr>
      <w:r>
        <w:t>załącznik nr 2 – oświadczenie Wykonawcy o braku podstaw do wykluczenia,</w:t>
      </w:r>
    </w:p>
    <w:p w:rsidR="00251918" w:rsidRDefault="00251918" w:rsidP="00251918">
      <w:pPr>
        <w:tabs>
          <w:tab w:val="num" w:pos="540"/>
        </w:tabs>
        <w:ind w:left="323" w:firstLine="181"/>
        <w:jc w:val="both"/>
      </w:pPr>
      <w:r>
        <w:t>załącznik nr 3 – wycena ofertowa,</w:t>
      </w:r>
    </w:p>
    <w:p w:rsidR="00251918" w:rsidRDefault="00251918" w:rsidP="00251918">
      <w:pPr>
        <w:tabs>
          <w:tab w:val="num" w:pos="540"/>
        </w:tabs>
        <w:ind w:left="322" w:firstLine="180"/>
        <w:jc w:val="both"/>
      </w:pPr>
      <w:r>
        <w:t>załącznik nr 4 – wykaz podwykonawców (o ile dotyczy),</w:t>
      </w:r>
    </w:p>
    <w:p w:rsidR="00251918" w:rsidRDefault="00251918" w:rsidP="00251918">
      <w:pPr>
        <w:ind w:left="567" w:hanging="63"/>
        <w:jc w:val="both"/>
      </w:pPr>
      <w:r>
        <w:t xml:space="preserve">załącznik nr 5 – wykaz podmiotów trzecich, na zasoby których wykonawca powołuje się </w:t>
      </w:r>
      <w:r>
        <w:br/>
        <w:t>w celu wykazania spełnienia warunków udziału w postępowaniu (o ile dotyczy),</w:t>
      </w:r>
    </w:p>
    <w:p w:rsidR="00251918" w:rsidRDefault="00251918" w:rsidP="00251918">
      <w:pPr>
        <w:ind w:left="567" w:hanging="63"/>
        <w:jc w:val="both"/>
      </w:pPr>
      <w:r>
        <w:t>załącznik nr 6 – Oświadczenie wykonawcy w zakresie wypełnienia obowiązków informacyjnych przewidzianych w art. 13 lub art. 14 RODO</w:t>
      </w:r>
    </w:p>
    <w:p w:rsidR="00251918" w:rsidRDefault="00251918" w:rsidP="00251918">
      <w:pPr>
        <w:tabs>
          <w:tab w:val="num" w:pos="540"/>
        </w:tabs>
        <w:ind w:left="322" w:firstLine="180"/>
        <w:jc w:val="both"/>
      </w:pPr>
      <w:r>
        <w:t>inne – .................................................................*.</w:t>
      </w:r>
    </w:p>
    <w:p w:rsidR="00251918" w:rsidRDefault="00251918" w:rsidP="00251918">
      <w:pPr>
        <w:ind w:left="360"/>
        <w:jc w:val="both"/>
        <w:rPr>
          <w:b/>
          <w:i/>
          <w:sz w:val="20"/>
          <w:highlight w:val="yellow"/>
          <w:u w:val="single"/>
        </w:rPr>
      </w:pPr>
    </w:p>
    <w:p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rsidR="00251918" w:rsidRDefault="00251918" w:rsidP="00251918">
      <w:pPr>
        <w:widowControl/>
        <w:suppressAutoHyphens w:val="0"/>
        <w:ind w:left="540"/>
        <w:jc w:val="both"/>
        <w:outlineLvl w:val="0"/>
        <w:rPr>
          <w:i/>
          <w:iCs/>
          <w:sz w:val="18"/>
        </w:rPr>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right"/>
        <w:rPr>
          <w:i/>
          <w:iCs/>
        </w:rPr>
      </w:pPr>
      <w:r>
        <w:rPr>
          <w:i/>
          <w:iCs/>
        </w:rPr>
        <w:t>........................................................................</w:t>
      </w:r>
    </w:p>
    <w:p w:rsidR="00251918" w:rsidRDefault="00251918" w:rsidP="00251918">
      <w:pPr>
        <w:widowControl/>
        <w:suppressAutoHyphens w:val="0"/>
        <w:ind w:left="4248" w:firstLine="708"/>
        <w:jc w:val="right"/>
        <w:rPr>
          <w:i/>
          <w:iCs/>
        </w:rPr>
      </w:pPr>
      <w:r>
        <w:rPr>
          <w:i/>
          <w:iCs/>
        </w:rPr>
        <w:t>(pieczęć i podpis osoby uprawnionej do</w:t>
      </w:r>
    </w:p>
    <w:p w:rsidR="00251918" w:rsidRDefault="00251918" w:rsidP="00251918">
      <w:pPr>
        <w:widowControl/>
        <w:suppressAutoHyphens w:val="0"/>
        <w:ind w:left="3540"/>
        <w:jc w:val="right"/>
        <w:rPr>
          <w:i/>
          <w:iCs/>
        </w:rPr>
      </w:pPr>
      <w:r>
        <w:rPr>
          <w:i/>
          <w:iCs/>
        </w:rPr>
        <w:t>składania oświadczeń woli w imieniu Wykonawcy)</w:t>
      </w:r>
    </w:p>
    <w:p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rsidR="00251918" w:rsidRDefault="00251918" w:rsidP="00251918">
      <w:pPr>
        <w:pStyle w:val="Tekstpodstawowy"/>
        <w:spacing w:line="240" w:lineRule="auto"/>
        <w:ind w:left="540"/>
        <w:rPr>
          <w:i/>
          <w:iCs/>
          <w:sz w:val="28"/>
        </w:rPr>
      </w:pPr>
    </w:p>
    <w:p w:rsidR="00251918" w:rsidRDefault="00251918" w:rsidP="00251918">
      <w:pPr>
        <w:pStyle w:val="Tekstpodstawowy"/>
        <w:spacing w:line="240" w:lineRule="auto"/>
        <w:ind w:left="540"/>
        <w:rPr>
          <w:b/>
          <w:bCs/>
        </w:rPr>
      </w:pPr>
      <w:r>
        <w:rPr>
          <w:i/>
          <w:iCs/>
        </w:rPr>
        <w:t>(Pieczęć firmowa Wykonawcy)</w:t>
      </w:r>
    </w:p>
    <w:p w:rsidR="00251918" w:rsidRDefault="00251918" w:rsidP="00251918">
      <w:pPr>
        <w:pStyle w:val="Tekstpodstawowy"/>
        <w:spacing w:line="240" w:lineRule="auto"/>
        <w:ind w:left="540"/>
        <w:jc w:val="center"/>
        <w:outlineLvl w:val="0"/>
        <w:rPr>
          <w:b/>
          <w:bCs/>
        </w:rPr>
      </w:pPr>
    </w:p>
    <w:p w:rsidR="00251918" w:rsidRDefault="00251918" w:rsidP="00251918">
      <w:pPr>
        <w:pStyle w:val="Tekstpodstawowy"/>
        <w:spacing w:line="240" w:lineRule="auto"/>
        <w:ind w:left="540"/>
        <w:jc w:val="center"/>
        <w:outlineLvl w:val="0"/>
        <w:rPr>
          <w:b/>
          <w:bCs/>
        </w:rPr>
      </w:pPr>
      <w:r>
        <w:rPr>
          <w:b/>
          <w:bCs/>
        </w:rPr>
        <w:t>OŚWIADCZENIE</w:t>
      </w:r>
    </w:p>
    <w:p w:rsidR="00251918" w:rsidRPr="00627F77" w:rsidRDefault="00251918" w:rsidP="00251918">
      <w:pPr>
        <w:pStyle w:val="Tekstpodstawowy"/>
        <w:spacing w:line="240" w:lineRule="auto"/>
        <w:ind w:left="540"/>
        <w:jc w:val="center"/>
        <w:outlineLvl w:val="0"/>
        <w:rPr>
          <w:b/>
          <w:bCs/>
        </w:rPr>
      </w:pPr>
    </w:p>
    <w:p w:rsidR="00251918" w:rsidRDefault="00251918" w:rsidP="0091658A">
      <w:pPr>
        <w:jc w:val="both"/>
        <w:rPr>
          <w:i/>
          <w:color w:val="000000"/>
          <w:u w:val="single"/>
        </w:rPr>
      </w:pPr>
      <w:r w:rsidRPr="00627F77">
        <w:t xml:space="preserve">Składając ofertę w przetargu nieograniczonym </w:t>
      </w:r>
      <w:r w:rsidRPr="00627F77">
        <w:rPr>
          <w:i/>
          <w:color w:val="000000"/>
          <w:u w:val="single"/>
        </w:rPr>
        <w:t xml:space="preserve">– na </w:t>
      </w:r>
      <w:r w:rsidR="00627F77" w:rsidRPr="00627F77">
        <w:rPr>
          <w:i/>
          <w:iCs/>
          <w:u w:val="single"/>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00627F77" w:rsidRPr="00627F77">
        <w:rPr>
          <w:i/>
          <w:iCs/>
          <w:u w:val="single"/>
        </w:rPr>
        <w:t>Łojasiewicza</w:t>
      </w:r>
      <w:proofErr w:type="spellEnd"/>
      <w:r w:rsidR="00627F77" w:rsidRPr="00627F77">
        <w:rPr>
          <w:i/>
          <w:iCs/>
          <w:u w:val="single"/>
        </w:rPr>
        <w:t xml:space="preserve"> 4 w Krakowie</w:t>
      </w:r>
      <w:r w:rsidRPr="00627F77">
        <w:rPr>
          <w:color w:val="000000"/>
        </w:rPr>
        <w:t xml:space="preserve">, </w:t>
      </w:r>
      <w:r w:rsidRPr="00627F77">
        <w:t>oświadczam że spełniam warunki udziału w postępowaniu określone</w:t>
      </w:r>
      <w:r>
        <w:t xml:space="preserve"> przez zamawiającego w pkt. 5) SIWZ, w szczególności</w:t>
      </w:r>
    </w:p>
    <w:p w:rsidR="00251918" w:rsidRDefault="00251918" w:rsidP="00627F77">
      <w:pPr>
        <w:adjustRightInd w:val="0"/>
        <w:jc w:val="both"/>
        <w:textAlignment w:val="baseline"/>
      </w:pPr>
      <w:r>
        <w:t>w zakresie zdolności technicznej lub zawodowej</w:t>
      </w:r>
      <w:r w:rsidR="00627F77">
        <w:t xml:space="preserve"> </w:t>
      </w:r>
      <w:r>
        <w:t>posiadam doświadczenie opisane przez Zamawiającego w pkt. 5) 3.2 SIWZ.</w:t>
      </w:r>
    </w:p>
    <w:p w:rsidR="00251918" w:rsidRDefault="00251918" w:rsidP="00251918">
      <w:pPr>
        <w:adjustRightInd w:val="0"/>
        <w:ind w:left="720"/>
        <w:jc w:val="both"/>
        <w:textAlignment w:val="baseline"/>
      </w:pPr>
    </w:p>
    <w:p w:rsidR="00251918" w:rsidRDefault="00251918" w:rsidP="00251918">
      <w:pPr>
        <w:adjustRightInd w:val="0"/>
        <w:jc w:val="both"/>
        <w:textAlignment w:val="baseline"/>
      </w:pPr>
    </w:p>
    <w:p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251918" w:rsidRDefault="00251918" w:rsidP="00251918">
      <w:pPr>
        <w:pStyle w:val="Tekstpodstawowy"/>
        <w:spacing w:line="240" w:lineRule="auto"/>
        <w:ind w:left="540"/>
      </w:pPr>
    </w:p>
    <w:p w:rsidR="00251918" w:rsidRDefault="00251918" w:rsidP="00251918">
      <w:pPr>
        <w:widowControl/>
        <w:suppressAutoHyphens w:val="0"/>
        <w:ind w:left="540"/>
        <w:jc w:val="both"/>
        <w:outlineLvl w:val="0"/>
        <w:rPr>
          <w:i/>
          <w:iCs/>
        </w:rPr>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right"/>
        <w:rPr>
          <w:i/>
          <w:iCs/>
        </w:rPr>
      </w:pPr>
    </w:p>
    <w:p w:rsidR="00251918" w:rsidRDefault="00251918" w:rsidP="00251918">
      <w:pPr>
        <w:pStyle w:val="Tekstpodstawowy"/>
        <w:spacing w:line="240" w:lineRule="auto"/>
        <w:ind w:left="540"/>
        <w:jc w:val="right"/>
        <w:rPr>
          <w:i/>
          <w:iCs/>
        </w:rPr>
      </w:pPr>
    </w:p>
    <w:p w:rsidR="00251918" w:rsidRDefault="00251918" w:rsidP="00251918">
      <w:pPr>
        <w:pStyle w:val="Tekstpodstawowy"/>
        <w:spacing w:line="240" w:lineRule="auto"/>
        <w:ind w:left="540"/>
        <w:jc w:val="right"/>
        <w:rPr>
          <w:i/>
          <w:iCs/>
        </w:rPr>
      </w:pPr>
      <w:r>
        <w:rPr>
          <w:i/>
          <w:iCs/>
        </w:rPr>
        <w:t>........................................................................</w:t>
      </w:r>
    </w:p>
    <w:p w:rsidR="00251918" w:rsidRDefault="00251918" w:rsidP="00251918">
      <w:pPr>
        <w:pStyle w:val="Tekstpodstawowy"/>
        <w:spacing w:line="240" w:lineRule="auto"/>
        <w:ind w:left="540"/>
        <w:jc w:val="right"/>
        <w:rPr>
          <w:i/>
          <w:iCs/>
        </w:rPr>
      </w:pPr>
      <w:r>
        <w:rPr>
          <w:i/>
          <w:iCs/>
        </w:rPr>
        <w:t>(pieczęć i podpis osoby uprawnionej do</w:t>
      </w:r>
    </w:p>
    <w:p w:rsidR="00251918" w:rsidRDefault="00251918" w:rsidP="00251918">
      <w:pPr>
        <w:pStyle w:val="Tekstpodstawowy"/>
        <w:spacing w:line="240" w:lineRule="auto"/>
        <w:ind w:left="540"/>
        <w:jc w:val="right"/>
        <w:rPr>
          <w:b/>
        </w:rPr>
      </w:pPr>
      <w:r>
        <w:rPr>
          <w:i/>
          <w:iCs/>
        </w:rPr>
        <w:t>składania oświadczeń woli w imieniu Wykonawcy)</w:t>
      </w:r>
    </w:p>
    <w:p w:rsidR="00251918" w:rsidRDefault="00251918" w:rsidP="00251918">
      <w:pPr>
        <w:pStyle w:val="Tekstpodstawowy"/>
        <w:spacing w:line="240" w:lineRule="auto"/>
        <w:ind w:left="540"/>
        <w:jc w:val="right"/>
        <w:outlineLvl w:val="0"/>
        <w:rPr>
          <w:b/>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627F77" w:rsidRDefault="00627F77"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outlineLvl w:val="0"/>
        <w:rPr>
          <w:b/>
          <w:highlight w:val="yellow"/>
        </w:rPr>
      </w:pPr>
    </w:p>
    <w:p w:rsidR="00251918" w:rsidRDefault="00251918" w:rsidP="0091658A">
      <w:pPr>
        <w:pStyle w:val="Tekstpodstawowy"/>
        <w:spacing w:line="240" w:lineRule="auto"/>
        <w:ind w:left="540"/>
        <w:jc w:val="right"/>
        <w:outlineLvl w:val="0"/>
        <w:rPr>
          <w:b/>
          <w:bCs/>
          <w:sz w:val="22"/>
          <w:szCs w:val="20"/>
        </w:rPr>
      </w:pPr>
      <w:r>
        <w:rPr>
          <w:b/>
          <w:bCs/>
          <w:sz w:val="22"/>
          <w:szCs w:val="20"/>
        </w:rPr>
        <w:lastRenderedPageBreak/>
        <w:t>Załącznik nr 2 do formularza oferty</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jc w:val="center"/>
        <w:outlineLvl w:val="0"/>
        <w:rPr>
          <w:b/>
          <w:bCs/>
        </w:rPr>
      </w:pPr>
    </w:p>
    <w:p w:rsidR="00251918" w:rsidRDefault="00251918" w:rsidP="00251918">
      <w:pPr>
        <w:pStyle w:val="Tekstpodstawowy"/>
        <w:spacing w:line="240" w:lineRule="auto"/>
        <w:ind w:left="540"/>
        <w:jc w:val="center"/>
        <w:outlineLvl w:val="0"/>
        <w:rPr>
          <w:b/>
          <w:u w:val="single"/>
        </w:rPr>
      </w:pPr>
      <w:r>
        <w:rPr>
          <w:b/>
          <w:bCs/>
        </w:rPr>
        <w:t>OŚWIADCZENIE</w:t>
      </w:r>
      <w:r>
        <w:rPr>
          <w:b/>
          <w:u w:val="single"/>
        </w:rPr>
        <w:t xml:space="preserve"> </w:t>
      </w:r>
    </w:p>
    <w:p w:rsidR="00251918" w:rsidRDefault="00251918" w:rsidP="00251918">
      <w:pPr>
        <w:pStyle w:val="Tekstpodstawowy"/>
        <w:spacing w:line="240" w:lineRule="auto"/>
        <w:ind w:left="540"/>
        <w:jc w:val="center"/>
        <w:outlineLvl w:val="0"/>
        <w:rPr>
          <w:b/>
          <w:bCs/>
        </w:rPr>
      </w:pPr>
      <w:r>
        <w:rPr>
          <w:b/>
          <w:u w:val="single"/>
        </w:rPr>
        <w:t>DOTYCZĄCE PRZESŁANEK WYKLUCZENIA Z POSTĘPOWANIA</w:t>
      </w:r>
    </w:p>
    <w:p w:rsidR="00251918" w:rsidRDefault="00251918" w:rsidP="00251918">
      <w:pPr>
        <w:pStyle w:val="Tekstpodstawowy"/>
        <w:spacing w:line="240" w:lineRule="auto"/>
        <w:ind w:left="540"/>
        <w:jc w:val="center"/>
        <w:outlineLvl w:val="0"/>
        <w:rPr>
          <w:b/>
          <w:bCs/>
        </w:rPr>
      </w:pPr>
    </w:p>
    <w:p w:rsidR="0091658A" w:rsidRPr="00627F77" w:rsidRDefault="00251918" w:rsidP="0091658A">
      <w:pPr>
        <w:pStyle w:val="Nagwek"/>
        <w:spacing w:line="240" w:lineRule="auto"/>
        <w:ind w:left="142"/>
        <w:jc w:val="both"/>
        <w:rPr>
          <w:rFonts w:ascii="Times New Roman" w:hAnsi="Times New Roman"/>
        </w:rPr>
      </w:pPr>
      <w:r w:rsidRPr="00627F77">
        <w:rPr>
          <w:rFonts w:ascii="Times New Roman" w:hAnsi="Times New Roman"/>
        </w:rPr>
        <w:t xml:space="preserve">Składając ofertę w przetargu nieograniczonym – na </w:t>
      </w:r>
      <w:r w:rsidR="00627F77" w:rsidRPr="00627F77">
        <w:rPr>
          <w:rFonts w:ascii="Times New Roman" w:hAnsi="Times New Roman"/>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00627F77" w:rsidRPr="00627F77">
        <w:rPr>
          <w:rFonts w:ascii="Times New Roman" w:hAnsi="Times New Roman"/>
        </w:rPr>
        <w:t>Łojasiewicza</w:t>
      </w:r>
      <w:proofErr w:type="spellEnd"/>
      <w:r w:rsidR="00627F77" w:rsidRPr="00627F77">
        <w:rPr>
          <w:rFonts w:ascii="Times New Roman" w:hAnsi="Times New Roman"/>
        </w:rPr>
        <w:t xml:space="preserve"> 4 w Krakowie</w:t>
      </w:r>
      <w:r w:rsidR="0091658A" w:rsidRPr="00627F77">
        <w:rPr>
          <w:rFonts w:ascii="Times New Roman" w:hAnsi="Times New Roman"/>
        </w:rPr>
        <w:t xml:space="preserve">. </w:t>
      </w:r>
    </w:p>
    <w:p w:rsidR="00251918" w:rsidRPr="00627F77" w:rsidRDefault="00251918" w:rsidP="00251918">
      <w:pPr>
        <w:spacing w:line="360" w:lineRule="auto"/>
        <w:jc w:val="both"/>
      </w:pPr>
    </w:p>
    <w:p w:rsidR="00251918" w:rsidRDefault="00251918" w:rsidP="00CC074D">
      <w:pPr>
        <w:numPr>
          <w:ilvl w:val="4"/>
          <w:numId w:val="35"/>
        </w:numPr>
        <w:spacing w:line="360" w:lineRule="auto"/>
        <w:ind w:left="0" w:firstLine="0"/>
        <w:jc w:val="both"/>
        <w:rPr>
          <w:rFonts w:ascii="Arial" w:hAnsi="Arial" w:cs="Arial"/>
          <w:b/>
          <w:sz w:val="21"/>
          <w:szCs w:val="21"/>
        </w:rPr>
      </w:pPr>
      <w:r>
        <w:rPr>
          <w:rFonts w:ascii="Arial" w:hAnsi="Arial" w:cs="Arial"/>
          <w:b/>
          <w:sz w:val="21"/>
          <w:szCs w:val="21"/>
        </w:rPr>
        <w:t>OŚWIADCZENIA DOTYCZĄCE WYKONAWCY</w:t>
      </w:r>
    </w:p>
    <w:p w:rsidR="00251918" w:rsidRDefault="00251918" w:rsidP="00CC074D">
      <w:pPr>
        <w:pStyle w:val="Akapitzlist"/>
        <w:numPr>
          <w:ilvl w:val="0"/>
          <w:numId w:val="36"/>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1 pkt 12-23 ustawy PZP.</w:t>
      </w:r>
    </w:p>
    <w:p w:rsidR="00251918" w:rsidRDefault="00251918" w:rsidP="00CC074D">
      <w:pPr>
        <w:pStyle w:val="Akapitzlist"/>
        <w:numPr>
          <w:ilvl w:val="0"/>
          <w:numId w:val="36"/>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5 pkt 1, 2, 4 i 8 ustawy PZP.</w:t>
      </w:r>
    </w:p>
    <w:p w:rsidR="00251918" w:rsidRDefault="00251918" w:rsidP="00251918">
      <w:pPr>
        <w:spacing w:line="360" w:lineRule="auto"/>
        <w:jc w:val="right"/>
        <w:rPr>
          <w:i/>
        </w:rPr>
      </w:pPr>
    </w:p>
    <w:p w:rsidR="00251918" w:rsidRDefault="00251918" w:rsidP="00251918">
      <w:pPr>
        <w:spacing w:line="360" w:lineRule="auto"/>
        <w:jc w:val="right"/>
        <w:rPr>
          <w:i/>
        </w:rPr>
      </w:pPr>
      <w:r>
        <w:rPr>
          <w:i/>
        </w:rPr>
        <w:t>Miejscowość .................................................. dnia ........................................... 2020 roku</w:t>
      </w:r>
    </w:p>
    <w:p w:rsidR="00251918" w:rsidRDefault="00251918" w:rsidP="00251918">
      <w:pPr>
        <w:pStyle w:val="Tekstpodstawowy"/>
        <w:spacing w:line="240" w:lineRule="auto"/>
        <w:ind w:left="540"/>
        <w:jc w:val="right"/>
        <w:outlineLvl w:val="0"/>
        <w:rPr>
          <w:i/>
        </w:rPr>
      </w:pPr>
    </w:p>
    <w:p w:rsidR="00251918" w:rsidRDefault="00251918" w:rsidP="00251918">
      <w:pPr>
        <w:pStyle w:val="Tekstpodstawowy"/>
        <w:spacing w:line="240" w:lineRule="auto"/>
        <w:ind w:left="540"/>
        <w:jc w:val="right"/>
        <w:outlineLvl w:val="0"/>
        <w:rPr>
          <w:i/>
        </w:rPr>
      </w:pPr>
    </w:p>
    <w:p w:rsidR="00251918" w:rsidRDefault="00251918" w:rsidP="00251918">
      <w:pPr>
        <w:pStyle w:val="Tekstpodstawowy"/>
        <w:spacing w:line="240" w:lineRule="auto"/>
        <w:ind w:left="540"/>
        <w:jc w:val="right"/>
        <w:rPr>
          <w:i/>
        </w:rPr>
      </w:pPr>
      <w:r>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rPr>
          <w:i/>
        </w:rPr>
      </w:pPr>
      <w:r>
        <w:rPr>
          <w:i/>
        </w:rPr>
        <w:t>składania oświadczeń woli w imieniu Wykonawcy)</w:t>
      </w:r>
    </w:p>
    <w:p w:rsidR="00251918" w:rsidRDefault="00251918" w:rsidP="00251918">
      <w:pPr>
        <w:spacing w:line="360" w:lineRule="auto"/>
        <w:ind w:left="5664" w:firstLine="708"/>
        <w:jc w:val="both"/>
        <w:rPr>
          <w:rFonts w:ascii="Arial" w:hAnsi="Arial" w:cs="Arial"/>
          <w:i/>
          <w:sz w:val="18"/>
          <w:szCs w:val="18"/>
          <w:highlight w:val="yellow"/>
        </w:rPr>
      </w:pPr>
    </w:p>
    <w:p w:rsidR="00251918" w:rsidRDefault="00251918" w:rsidP="00251918">
      <w:pPr>
        <w:spacing w:line="276" w:lineRule="auto"/>
        <w:jc w:val="both"/>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w:t>
      </w:r>
      <w:r>
        <w:t xml:space="preserve">. 5 pkt 1, 2, 4 i 8 </w:t>
      </w:r>
      <w:r>
        <w:rPr>
          <w:i/>
        </w:rPr>
        <w:t>ustawy PZP).</w:t>
      </w:r>
      <w:r>
        <w:t xml:space="preserve"> Jednocześnie oświadczam, że w związku z ww. okolicznością, na podstawie art. 24 ust. 8 ustawy PZP podjąłem następujące środki naprawcze:</w:t>
      </w:r>
    </w:p>
    <w:p w:rsidR="00251918" w:rsidRDefault="00251918" w:rsidP="00251918">
      <w:pPr>
        <w:spacing w:line="360" w:lineRule="auto"/>
        <w:jc w:val="both"/>
        <w:rPr>
          <w:sz w:val="21"/>
          <w:szCs w:val="21"/>
        </w:rPr>
      </w:pPr>
      <w:r>
        <w:rPr>
          <w:sz w:val="20"/>
          <w:szCs w:val="20"/>
        </w:rPr>
        <w:t>…………………………………………………………………………………………..…………………...........…………………………………………………………………………………………………..…………………...........…………………………………………………………………………………………………..…………………...........…………………………………………………………………………………………………..…………………...........………</w:t>
      </w:r>
    </w:p>
    <w:p w:rsidR="00251918" w:rsidRDefault="00251918" w:rsidP="00251918">
      <w:pPr>
        <w:spacing w:line="360" w:lineRule="auto"/>
        <w:jc w:val="both"/>
        <w:rPr>
          <w:sz w:val="20"/>
          <w:szCs w:val="20"/>
        </w:rPr>
      </w:pPr>
    </w:p>
    <w:p w:rsidR="00251918" w:rsidRDefault="00251918" w:rsidP="00251918">
      <w:pPr>
        <w:spacing w:line="360" w:lineRule="auto"/>
        <w:jc w:val="right"/>
        <w:rPr>
          <w:i/>
        </w:rPr>
      </w:pPr>
      <w:r>
        <w:rPr>
          <w:i/>
        </w:rPr>
        <w:t>Miejscowość .................................................. dnia ........................................... 2020 roku</w:t>
      </w:r>
    </w:p>
    <w:p w:rsidR="00251918" w:rsidRDefault="00251918" w:rsidP="00251918">
      <w:pPr>
        <w:pStyle w:val="Tekstpodstawowy"/>
        <w:spacing w:line="240" w:lineRule="auto"/>
        <w:outlineLvl w:val="0"/>
        <w:rPr>
          <w:i/>
        </w:rPr>
      </w:pPr>
    </w:p>
    <w:p w:rsidR="00251918" w:rsidRDefault="00251918" w:rsidP="00251918">
      <w:pPr>
        <w:pStyle w:val="Tekstpodstawowy"/>
        <w:spacing w:line="240" w:lineRule="auto"/>
        <w:ind w:left="540"/>
        <w:jc w:val="right"/>
        <w:rPr>
          <w:i/>
        </w:rPr>
      </w:pPr>
      <w:r>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rPr>
          <w:i/>
        </w:rPr>
      </w:pPr>
      <w:r>
        <w:rPr>
          <w:i/>
        </w:rPr>
        <w:t>składania oświadczeń woli w imieniu Wykonawcy)</w:t>
      </w:r>
    </w:p>
    <w:p w:rsidR="00251918" w:rsidRDefault="00251918" w:rsidP="00251918">
      <w:pPr>
        <w:pStyle w:val="Tekstpodstawowy"/>
        <w:spacing w:line="240" w:lineRule="auto"/>
        <w:ind w:left="540"/>
        <w:jc w:val="right"/>
        <w:rPr>
          <w:i/>
          <w:highlight w:val="yellow"/>
        </w:rPr>
      </w:pPr>
    </w:p>
    <w:p w:rsidR="00251918" w:rsidRDefault="00251918" w:rsidP="00251918">
      <w:pPr>
        <w:pStyle w:val="Tekstpodstawowy"/>
        <w:spacing w:line="240" w:lineRule="auto"/>
        <w:ind w:left="540"/>
        <w:jc w:val="right"/>
        <w:rPr>
          <w:i/>
          <w:highlight w:val="yellow"/>
        </w:rPr>
      </w:pPr>
    </w:p>
    <w:p w:rsidR="00251918" w:rsidRDefault="00251918" w:rsidP="00251918">
      <w:pPr>
        <w:pStyle w:val="Tekstpodstawowy"/>
        <w:spacing w:line="240" w:lineRule="auto"/>
        <w:ind w:left="540"/>
        <w:jc w:val="right"/>
        <w:rPr>
          <w:i/>
          <w:highlight w:val="yellow"/>
        </w:rPr>
      </w:pPr>
    </w:p>
    <w:p w:rsidR="00251918" w:rsidRDefault="00251918" w:rsidP="00251918">
      <w:pPr>
        <w:pStyle w:val="Tekstpodstawowy"/>
        <w:spacing w:line="240" w:lineRule="auto"/>
        <w:ind w:left="540"/>
        <w:jc w:val="right"/>
        <w:rPr>
          <w:i/>
          <w:highlight w:val="yellow"/>
        </w:rPr>
      </w:pPr>
    </w:p>
    <w:p w:rsidR="00251918" w:rsidRDefault="00251918" w:rsidP="00251918">
      <w:pPr>
        <w:pStyle w:val="Tekstpodstawowy"/>
        <w:spacing w:line="240" w:lineRule="auto"/>
        <w:rPr>
          <w:i/>
          <w:highlight w:val="yellow"/>
        </w:rPr>
      </w:pPr>
    </w:p>
    <w:p w:rsidR="00251918" w:rsidRDefault="00251918" w:rsidP="00CC074D">
      <w:pPr>
        <w:numPr>
          <w:ilvl w:val="4"/>
          <w:numId w:val="35"/>
        </w:numPr>
        <w:spacing w:line="276" w:lineRule="auto"/>
        <w:ind w:left="0" w:firstLine="0"/>
        <w:jc w:val="both"/>
        <w:rPr>
          <w:rFonts w:ascii="Arial" w:hAnsi="Arial" w:cs="Arial"/>
          <w:b/>
        </w:rPr>
      </w:pPr>
      <w:r>
        <w:rPr>
          <w:rFonts w:ascii="Arial" w:hAnsi="Arial" w:cs="Arial"/>
          <w:b/>
          <w:sz w:val="21"/>
          <w:szCs w:val="21"/>
        </w:rPr>
        <w:t>OŚWIADCZENIE DOTYCZĄCE PODMIOTU, NA KTÓREGO ZASOBY POWOŁUJE SIĘ WYKONAWCA*</w:t>
      </w:r>
    </w:p>
    <w:p w:rsidR="00251918" w:rsidRDefault="00251918" w:rsidP="00251918">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r>
        <w:t> </w:t>
      </w:r>
    </w:p>
    <w:p w:rsidR="00251918" w:rsidRDefault="00251918" w:rsidP="00251918">
      <w:pPr>
        <w:spacing w:line="360" w:lineRule="auto"/>
        <w:jc w:val="both"/>
        <w:rPr>
          <w:i/>
        </w:rPr>
      </w:pPr>
      <w:r>
        <w:t xml:space="preserve">……………………………………………………………….……………………………………… </w:t>
      </w:r>
    </w:p>
    <w:p w:rsidR="00251918" w:rsidRDefault="00251918" w:rsidP="00251918">
      <w:pPr>
        <w:spacing w:line="360" w:lineRule="auto"/>
        <w:jc w:val="both"/>
      </w:pPr>
      <w:r>
        <w:t>nie zachodzą podstawy wykluczenia z postępowania o udzielenie zamówienia.</w:t>
      </w:r>
    </w:p>
    <w:p w:rsidR="00251918" w:rsidRDefault="00251918" w:rsidP="00251918">
      <w:pPr>
        <w:spacing w:line="360" w:lineRule="auto"/>
        <w:jc w:val="both"/>
        <w:rPr>
          <w:i/>
        </w:rPr>
      </w:pPr>
    </w:p>
    <w:p w:rsidR="00251918" w:rsidRDefault="00251918" w:rsidP="00251918">
      <w:pPr>
        <w:spacing w:line="360" w:lineRule="auto"/>
        <w:jc w:val="right"/>
        <w:rPr>
          <w:i/>
        </w:rPr>
      </w:pPr>
      <w:r>
        <w:rPr>
          <w:i/>
        </w:rPr>
        <w:t>Miejscowość .................................................. dnia ........................................... 2020 roku</w:t>
      </w:r>
    </w:p>
    <w:p w:rsidR="00251918" w:rsidRDefault="00251918" w:rsidP="00251918">
      <w:pPr>
        <w:pStyle w:val="Tekstpodstawowy"/>
        <w:spacing w:line="240" w:lineRule="auto"/>
        <w:outlineLvl w:val="0"/>
        <w:rPr>
          <w:i/>
        </w:rPr>
      </w:pPr>
    </w:p>
    <w:p w:rsidR="00251918" w:rsidRDefault="00251918" w:rsidP="00251918">
      <w:pPr>
        <w:pStyle w:val="Tekstpodstawowy"/>
        <w:spacing w:line="240" w:lineRule="auto"/>
        <w:ind w:left="720"/>
        <w:jc w:val="right"/>
        <w:rPr>
          <w:i/>
        </w:rPr>
      </w:pPr>
      <w:r>
        <w:rPr>
          <w:i/>
        </w:rPr>
        <w:t>........................................................................</w:t>
      </w:r>
    </w:p>
    <w:p w:rsidR="00251918" w:rsidRDefault="00251918" w:rsidP="00251918">
      <w:pPr>
        <w:pStyle w:val="Tekstpodstawowy"/>
        <w:spacing w:line="240" w:lineRule="auto"/>
        <w:ind w:left="720"/>
        <w:jc w:val="right"/>
        <w:rPr>
          <w:i/>
        </w:rPr>
      </w:pPr>
      <w:r>
        <w:rPr>
          <w:i/>
        </w:rPr>
        <w:t>(pieczęć i podpis osoby uprawnionej do</w:t>
      </w:r>
    </w:p>
    <w:p w:rsidR="00251918" w:rsidRDefault="00251918" w:rsidP="00251918">
      <w:pPr>
        <w:pStyle w:val="Tekstpodstawowy"/>
        <w:spacing w:line="240" w:lineRule="auto"/>
        <w:ind w:left="720"/>
        <w:jc w:val="right"/>
        <w:rPr>
          <w:i/>
        </w:rPr>
      </w:pPr>
      <w:r>
        <w:rPr>
          <w:i/>
        </w:rPr>
        <w:t>składania oświadczeń woli w imieniu Wykonawcy)</w:t>
      </w:r>
    </w:p>
    <w:p w:rsidR="00251918" w:rsidRDefault="00251918" w:rsidP="00251918">
      <w:pPr>
        <w:pStyle w:val="Tekstpodstawowy"/>
        <w:spacing w:line="240" w:lineRule="auto"/>
        <w:ind w:left="720"/>
        <w:jc w:val="right"/>
        <w:rPr>
          <w:i/>
          <w:highlight w:val="yellow"/>
        </w:rPr>
      </w:pPr>
    </w:p>
    <w:p w:rsidR="00251918" w:rsidRDefault="00251918" w:rsidP="00CC074D">
      <w:pPr>
        <w:numPr>
          <w:ilvl w:val="4"/>
          <w:numId w:val="35"/>
        </w:numPr>
        <w:spacing w:line="276" w:lineRule="auto"/>
        <w:ind w:left="0" w:firstLine="0"/>
        <w:jc w:val="both"/>
        <w:rPr>
          <w:rFonts w:ascii="Arial" w:hAnsi="Arial" w:cs="Arial"/>
          <w:b/>
        </w:rPr>
      </w:pPr>
      <w:r>
        <w:rPr>
          <w:rFonts w:ascii="Arial" w:hAnsi="Arial" w:cs="Arial"/>
          <w:b/>
          <w:sz w:val="21"/>
          <w:szCs w:val="21"/>
        </w:rPr>
        <w:t>OŚWIADCZENIE DOTYCZĄCE PODWYKONAWCY NIEBĘDĄCEGO PODMIOTEM, NA KTÓREGO ZASOBY POWOŁUJE SIĘ WYKONAWCA*</w:t>
      </w:r>
    </w:p>
    <w:p w:rsidR="00251918" w:rsidRDefault="00251918" w:rsidP="00251918">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rsidR="00251918" w:rsidRDefault="00251918" w:rsidP="00251918">
      <w:pPr>
        <w:spacing w:line="276" w:lineRule="auto"/>
        <w:jc w:val="both"/>
        <w:rPr>
          <w:sz w:val="20"/>
          <w:szCs w:val="20"/>
        </w:rPr>
      </w:pPr>
      <w:r>
        <w:rPr>
          <w:sz w:val="16"/>
          <w:szCs w:val="16"/>
        </w:rPr>
        <w:t xml:space="preserve"> </w:t>
      </w:r>
      <w:r>
        <w:rPr>
          <w:sz w:val="21"/>
          <w:szCs w:val="21"/>
        </w:rPr>
        <w:t>……………………………………………………………………..….……</w:t>
      </w:r>
      <w:r>
        <w:rPr>
          <w:sz w:val="20"/>
          <w:szCs w:val="20"/>
        </w:rPr>
        <w:t xml:space="preserve"> </w:t>
      </w:r>
    </w:p>
    <w:p w:rsidR="00251918" w:rsidRDefault="00251918" w:rsidP="00251918">
      <w:pPr>
        <w:spacing w:line="276" w:lineRule="auto"/>
        <w:jc w:val="both"/>
      </w:pPr>
      <w:r>
        <w:t>nie zachodzą podstawy wykluczenia z postępowania o udzielenie zamówienia.</w:t>
      </w:r>
    </w:p>
    <w:p w:rsidR="00251918" w:rsidRDefault="00251918" w:rsidP="00251918">
      <w:pPr>
        <w:spacing w:line="360" w:lineRule="auto"/>
        <w:jc w:val="both"/>
        <w:rPr>
          <w:rFonts w:ascii="Arial" w:hAnsi="Arial" w:cs="Arial"/>
          <w:sz w:val="20"/>
          <w:szCs w:val="20"/>
        </w:rPr>
      </w:pPr>
    </w:p>
    <w:p w:rsidR="00251918" w:rsidRDefault="00251918" w:rsidP="00251918">
      <w:pPr>
        <w:spacing w:line="360" w:lineRule="auto"/>
        <w:jc w:val="right"/>
        <w:rPr>
          <w:i/>
        </w:rPr>
      </w:pPr>
      <w:r>
        <w:rPr>
          <w:i/>
        </w:rPr>
        <w:t>Miejscowość .................................................. dnia ........................................... 2020 roku.</w:t>
      </w:r>
    </w:p>
    <w:p w:rsidR="00251918" w:rsidRDefault="00251918" w:rsidP="00251918">
      <w:pPr>
        <w:pStyle w:val="Tekstpodstawowy"/>
        <w:spacing w:line="240" w:lineRule="auto"/>
        <w:ind w:left="540"/>
        <w:outlineLvl w:val="0"/>
        <w:rPr>
          <w:i/>
        </w:rPr>
      </w:pPr>
    </w:p>
    <w:p w:rsidR="00251918" w:rsidRDefault="00251918" w:rsidP="00251918">
      <w:pPr>
        <w:pStyle w:val="Tekstpodstawowy"/>
        <w:spacing w:line="240" w:lineRule="auto"/>
        <w:ind w:left="540"/>
        <w:jc w:val="right"/>
        <w:rPr>
          <w:i/>
        </w:rPr>
      </w:pPr>
      <w:r>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rPr>
          <w:i/>
        </w:rPr>
      </w:pPr>
      <w:r>
        <w:rPr>
          <w:i/>
        </w:rPr>
        <w:t>składania oświadczeń woli w imieniu Wykonawcy)</w:t>
      </w:r>
    </w:p>
    <w:p w:rsidR="00251918" w:rsidRDefault="00251918" w:rsidP="00251918">
      <w:pPr>
        <w:spacing w:line="360" w:lineRule="auto"/>
        <w:jc w:val="both"/>
        <w:rPr>
          <w:rFonts w:ascii="Arial" w:hAnsi="Arial" w:cs="Arial"/>
          <w:b/>
        </w:rPr>
      </w:pPr>
    </w:p>
    <w:p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251918" w:rsidRDefault="00251918" w:rsidP="00251918">
      <w:pPr>
        <w:spacing w:line="360" w:lineRule="auto"/>
        <w:jc w:val="both"/>
        <w:rPr>
          <w:rFonts w:ascii="Arial" w:hAnsi="Arial" w:cs="Arial"/>
          <w:sz w:val="20"/>
          <w:szCs w:val="20"/>
        </w:rPr>
      </w:pPr>
    </w:p>
    <w:p w:rsidR="00251918" w:rsidRDefault="00251918" w:rsidP="00251918">
      <w:pPr>
        <w:spacing w:line="360" w:lineRule="auto"/>
        <w:jc w:val="right"/>
        <w:rPr>
          <w:i/>
        </w:rPr>
      </w:pPr>
      <w:r>
        <w:rPr>
          <w:i/>
        </w:rPr>
        <w:t>Miejscowość .................................................. dnia ........................................... 2020 roku</w:t>
      </w:r>
    </w:p>
    <w:p w:rsidR="00251918" w:rsidRDefault="00251918" w:rsidP="00251918">
      <w:pPr>
        <w:pStyle w:val="Tekstpodstawowy"/>
        <w:spacing w:line="240" w:lineRule="auto"/>
        <w:ind w:left="540"/>
        <w:jc w:val="right"/>
        <w:rPr>
          <w:i/>
        </w:rPr>
      </w:pPr>
      <w:r>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rPr>
          <w:i/>
        </w:rPr>
      </w:pPr>
      <w:r>
        <w:rPr>
          <w:i/>
        </w:rPr>
        <w:t>składania oświadczeń woli w imieniu Wykonawcy)</w:t>
      </w:r>
    </w:p>
    <w:p w:rsidR="00251918" w:rsidRDefault="00251918" w:rsidP="00251918">
      <w:pPr>
        <w:widowControl/>
        <w:suppressAutoHyphens w:val="0"/>
        <w:jc w:val="left"/>
        <w:rPr>
          <w:i/>
        </w:rPr>
        <w:sectPr w:rsidR="00251918">
          <w:headerReference w:type="default" r:id="rId24"/>
          <w:footerReference w:type="default" r:id="rId25"/>
          <w:pgSz w:w="11906" w:h="16838"/>
          <w:pgMar w:top="1418" w:right="991" w:bottom="1418" w:left="1418" w:header="708" w:footer="708" w:gutter="0"/>
          <w:cols w:space="708"/>
        </w:sectPr>
      </w:pPr>
    </w:p>
    <w:p w:rsidR="00251918" w:rsidRDefault="00251918" w:rsidP="00251918">
      <w:pPr>
        <w:pStyle w:val="Tekstpodstawowy"/>
        <w:spacing w:line="240" w:lineRule="auto"/>
        <w:jc w:val="center"/>
        <w:outlineLvl w:val="0"/>
        <w:rPr>
          <w:b/>
          <w:highlight w:val="yellow"/>
        </w:rPr>
      </w:pPr>
    </w:p>
    <w:p w:rsidR="00251918" w:rsidRDefault="00251918" w:rsidP="00251918">
      <w:pPr>
        <w:pStyle w:val="Tekstpodstawowy"/>
        <w:spacing w:line="240" w:lineRule="auto"/>
        <w:jc w:val="right"/>
        <w:outlineLvl w:val="0"/>
        <w:rPr>
          <w:b/>
          <w:sz w:val="22"/>
          <w:szCs w:val="20"/>
        </w:rPr>
      </w:pPr>
      <w:r>
        <w:rPr>
          <w:b/>
          <w:sz w:val="22"/>
          <w:szCs w:val="20"/>
        </w:rPr>
        <w:t>Załącznik nr 3 do formularza oferty</w:t>
      </w:r>
    </w:p>
    <w:p w:rsidR="00251918" w:rsidRDefault="00251918" w:rsidP="00251918">
      <w:pPr>
        <w:pStyle w:val="Tekstpodstawowy"/>
        <w:spacing w:line="240" w:lineRule="auto"/>
        <w:ind w:left="539"/>
        <w:rPr>
          <w:i/>
        </w:rPr>
      </w:pPr>
      <w:r>
        <w:rPr>
          <w:i/>
        </w:rPr>
        <w:t xml:space="preserve"> (Pieczęć firmowa Wykonawcy)</w:t>
      </w:r>
    </w:p>
    <w:p w:rsidR="00251918" w:rsidRDefault="00251918" w:rsidP="00251918">
      <w:pPr>
        <w:pStyle w:val="Tekstpodstawowy"/>
        <w:spacing w:line="240" w:lineRule="auto"/>
        <w:ind w:left="539"/>
        <w:rPr>
          <w:i/>
        </w:rPr>
      </w:pPr>
    </w:p>
    <w:p w:rsidR="00251918" w:rsidRDefault="00251918" w:rsidP="00251918">
      <w:pPr>
        <w:pStyle w:val="Tekstpodstawowy"/>
        <w:spacing w:line="240" w:lineRule="auto"/>
        <w:rPr>
          <w:i/>
          <w:u w:val="single"/>
        </w:rPr>
      </w:pPr>
    </w:p>
    <w:p w:rsidR="00251918" w:rsidRDefault="00251918" w:rsidP="00251918">
      <w:pPr>
        <w:pStyle w:val="Tekstpodstawowy"/>
        <w:spacing w:line="240" w:lineRule="auto"/>
        <w:ind w:left="539"/>
        <w:jc w:val="center"/>
        <w:rPr>
          <w:i/>
          <w:u w:val="single"/>
        </w:rPr>
      </w:pPr>
    </w:p>
    <w:p w:rsidR="00251918" w:rsidRDefault="00251918" w:rsidP="00251918">
      <w:pPr>
        <w:pStyle w:val="Tekstpodstawowy"/>
        <w:spacing w:line="240" w:lineRule="auto"/>
        <w:ind w:left="539"/>
        <w:jc w:val="center"/>
        <w:rPr>
          <w:i/>
        </w:rPr>
      </w:pPr>
      <w:r>
        <w:rPr>
          <w:b/>
          <w:bCs/>
          <w:u w:val="single"/>
        </w:rPr>
        <w:t>WYCENA OFERTOWA DLA REALIZACJI ZAMÓWIENIA</w:t>
      </w:r>
      <w:r w:rsidR="00812794">
        <w:rPr>
          <w:b/>
          <w:bCs/>
          <w:color w:val="000000"/>
          <w:u w:val="single"/>
        </w:rPr>
        <w:t xml:space="preserve"> </w:t>
      </w:r>
      <w:r>
        <w:rPr>
          <w:b/>
          <w:bCs/>
          <w:color w:val="000000"/>
          <w:u w:val="single"/>
        </w:rPr>
        <w:br/>
      </w:r>
    </w:p>
    <w:p w:rsidR="00251918" w:rsidRDefault="00251918" w:rsidP="00251918">
      <w:pPr>
        <w:pStyle w:val="Tekstpodstawowy"/>
        <w:spacing w:line="240" w:lineRule="auto"/>
        <w:ind w:left="539"/>
        <w:jc w:val="center"/>
        <w:rPr>
          <w:i/>
        </w:rPr>
      </w:pPr>
    </w:p>
    <w:p w:rsidR="00251918" w:rsidRDefault="00251918" w:rsidP="00251918">
      <w:pPr>
        <w:pStyle w:val="Tekstpodstawowy"/>
        <w:spacing w:line="240" w:lineRule="auto"/>
        <w:ind w:left="169"/>
      </w:pPr>
      <w:r>
        <w:t xml:space="preserve">Niniejszy załącznik zawiera wyliczoną cenę ryczałtową oferty, indywidualną kalkulację, przy uwzględnieniu zapisów SIWZ i doświadczenia zawodowego Wykonawcy. </w:t>
      </w:r>
    </w:p>
    <w:p w:rsidR="00251918" w:rsidRDefault="00251918" w:rsidP="00251918">
      <w:pPr>
        <w:pStyle w:val="Tekstpodstawowy"/>
        <w:spacing w:line="240" w:lineRule="auto"/>
        <w:ind w:left="708"/>
        <w:rPr>
          <w:i/>
        </w:rPr>
      </w:pPr>
    </w:p>
    <w:p w:rsidR="00251918" w:rsidRDefault="00251918" w:rsidP="00251918">
      <w:pPr>
        <w:pStyle w:val="Tekstpodstawowy"/>
        <w:spacing w:line="240" w:lineRule="auto"/>
        <w:ind w:left="540"/>
      </w:pPr>
    </w:p>
    <w:p w:rsidR="00251918" w:rsidRDefault="00251918" w:rsidP="00251918">
      <w:pPr>
        <w:pStyle w:val="Tekstpodstawowy"/>
        <w:spacing w:line="240" w:lineRule="auto"/>
        <w:rPr>
          <w:i/>
        </w:rPr>
      </w:pPr>
    </w:p>
    <w:p w:rsidR="00251918" w:rsidRDefault="00251918" w:rsidP="00251918">
      <w:pPr>
        <w:pStyle w:val="Tekstpodstawowy"/>
        <w:spacing w:line="240" w:lineRule="auto"/>
        <w:ind w:left="539"/>
        <w:rPr>
          <w:i/>
        </w:rPr>
      </w:pPr>
    </w:p>
    <w:p w:rsidR="00251918" w:rsidRDefault="00251918" w:rsidP="00251918">
      <w:pPr>
        <w:pStyle w:val="Tekstpodstawowy"/>
        <w:spacing w:line="240" w:lineRule="auto"/>
        <w:ind w:left="54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right"/>
        <w:rPr>
          <w:i/>
          <w:iCs/>
        </w:rPr>
      </w:pPr>
    </w:p>
    <w:p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jc w:val="right"/>
        <w:outlineLvl w:val="0"/>
        <w:rPr>
          <w:b/>
          <w:szCs w:val="20"/>
        </w:rPr>
      </w:pPr>
      <w:r>
        <w:rPr>
          <w:b/>
          <w:sz w:val="22"/>
          <w:szCs w:val="20"/>
        </w:rPr>
        <w:br w:type="page"/>
      </w:r>
      <w:r>
        <w:rPr>
          <w:b/>
          <w:szCs w:val="20"/>
        </w:rPr>
        <w:lastRenderedPageBreak/>
        <w:t>Załącznik nr 4 do formularza oferty</w:t>
      </w: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jc w:val="center"/>
        <w:rPr>
          <w:b/>
          <w:iCs/>
          <w:color w:val="000000"/>
        </w:rPr>
      </w:pPr>
      <w:r>
        <w:rPr>
          <w:b/>
          <w:iCs/>
          <w:color w:val="000000"/>
        </w:rPr>
        <w:t>OŚWIADCZENIE</w:t>
      </w:r>
    </w:p>
    <w:p w:rsidR="00251918" w:rsidRDefault="00251918" w:rsidP="00251918">
      <w:pPr>
        <w:pStyle w:val="Tekstpodstawowy"/>
        <w:spacing w:line="240" w:lineRule="auto"/>
        <w:ind w:left="540"/>
        <w:jc w:val="center"/>
        <w:rPr>
          <w:b/>
          <w:iCs/>
          <w:color w:val="000000"/>
        </w:rPr>
      </w:pPr>
      <w:r>
        <w:rPr>
          <w:b/>
          <w:iCs/>
          <w:color w:val="000000"/>
        </w:rPr>
        <w:t>(wykaz podwykonawców)</w:t>
      </w:r>
    </w:p>
    <w:p w:rsidR="00251918" w:rsidRDefault="00251918" w:rsidP="00251918">
      <w:pPr>
        <w:pStyle w:val="Tekstpodstawowy"/>
        <w:spacing w:line="240" w:lineRule="auto"/>
        <w:ind w:left="540"/>
      </w:pPr>
    </w:p>
    <w:p w:rsidR="00251918" w:rsidRDefault="00251918" w:rsidP="00251918">
      <w:pPr>
        <w:pStyle w:val="Tekstpodstawowy"/>
        <w:spacing w:line="240" w:lineRule="auto"/>
        <w:ind w:firstLine="540"/>
      </w:pPr>
      <w:r>
        <w:t>Oświadczamy, że:</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 powierzamy* następującym podwykonawcom wykonanie następujących części (zakresu) zamówienia</w:t>
      </w:r>
    </w:p>
    <w:p w:rsidR="00251918" w:rsidRDefault="00251918" w:rsidP="00251918">
      <w:pPr>
        <w:pStyle w:val="Tekstpodstawowy"/>
        <w:spacing w:line="240" w:lineRule="auto"/>
        <w:ind w:left="540"/>
      </w:pPr>
    </w:p>
    <w:p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rsidR="00251918" w:rsidRDefault="00251918" w:rsidP="00251918">
      <w:pPr>
        <w:pStyle w:val="Tekstpodstawowy"/>
        <w:spacing w:line="240" w:lineRule="auto"/>
        <w:ind w:left="720"/>
      </w:pPr>
      <w:r>
        <w:t xml:space="preserve">zakres zamówienia: </w:t>
      </w:r>
    </w:p>
    <w:p w:rsidR="00251918" w:rsidRDefault="00251918" w:rsidP="00251918">
      <w:pPr>
        <w:pStyle w:val="Tekstpodstawowy"/>
        <w:spacing w:line="240" w:lineRule="auto"/>
        <w:ind w:left="720"/>
      </w:pPr>
      <w:r>
        <w:t>………………………………………………..........................</w:t>
      </w:r>
    </w:p>
    <w:p w:rsidR="00251918" w:rsidRDefault="00251918" w:rsidP="00251918">
      <w:pPr>
        <w:pStyle w:val="Tekstpodstawowy"/>
        <w:spacing w:line="240" w:lineRule="auto"/>
        <w:ind w:left="720"/>
      </w:pPr>
    </w:p>
    <w:p w:rsidR="00251918" w:rsidRDefault="00812794" w:rsidP="00D25775">
      <w:pPr>
        <w:pStyle w:val="Tekstpodstawowy"/>
        <w:numPr>
          <w:ilvl w:val="5"/>
          <w:numId w:val="8"/>
        </w:numPr>
        <w:spacing w:line="240" w:lineRule="auto"/>
        <w:ind w:left="720"/>
        <w:rPr>
          <w:i/>
          <w:sz w:val="16"/>
          <w:szCs w:val="16"/>
        </w:rPr>
      </w:pPr>
      <w:r>
        <w:t xml:space="preserve"> </w:t>
      </w:r>
      <w:r w:rsidR="00251918">
        <w:t xml:space="preserve">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Pr>
          <w:i/>
          <w:sz w:val="16"/>
          <w:szCs w:val="16"/>
        </w:rPr>
        <w:t xml:space="preserve">  </w:t>
      </w:r>
    </w:p>
    <w:p w:rsidR="00251918" w:rsidRDefault="00251918" w:rsidP="00D25775">
      <w:pPr>
        <w:pStyle w:val="Tekstpodstawowy"/>
        <w:spacing w:line="240" w:lineRule="auto"/>
        <w:ind w:left="720"/>
      </w:pPr>
      <w:r>
        <w:rPr>
          <w:i/>
          <w:sz w:val="16"/>
          <w:szCs w:val="16"/>
        </w:rPr>
        <w:t xml:space="preserve"> </w:t>
      </w:r>
      <w:r>
        <w:t>…………………………………………………………………………………………</w:t>
      </w:r>
    </w:p>
    <w:p w:rsidR="00251918" w:rsidRDefault="00251918" w:rsidP="00251918">
      <w:pPr>
        <w:pStyle w:val="Tekstpodstawowy"/>
        <w:spacing w:line="240" w:lineRule="auto"/>
        <w:ind w:left="720"/>
      </w:pPr>
      <w:r>
        <w:t xml:space="preserve">zakres zamówienia: </w:t>
      </w:r>
    </w:p>
    <w:p w:rsidR="00251918" w:rsidRDefault="00251918" w:rsidP="00251918">
      <w:pPr>
        <w:pStyle w:val="Tekstpodstawowy"/>
        <w:spacing w:line="240" w:lineRule="auto"/>
        <w:ind w:left="720"/>
      </w:pPr>
      <w: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 nie powierzamy* podwykonawcom żadnej części (zakresu) zamówienia</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rsidR="00251918" w:rsidRDefault="00251918" w:rsidP="00251918">
      <w:pPr>
        <w:pStyle w:val="Tekstpodstawowy"/>
        <w:spacing w:line="240" w:lineRule="auto"/>
        <w:ind w:left="540"/>
        <w:rPr>
          <w:i/>
          <w:iCs/>
        </w:rPr>
      </w:pPr>
    </w:p>
    <w:p w:rsidR="00251918" w:rsidRDefault="00251918" w:rsidP="00251918">
      <w:pPr>
        <w:pStyle w:val="Tekstpodstawowy"/>
        <w:spacing w:line="240" w:lineRule="auto"/>
        <w:ind w:left="539"/>
        <w:rPr>
          <w:i/>
          <w:u w:val="single"/>
        </w:rPr>
      </w:pPr>
      <w:r>
        <w:rPr>
          <w:i/>
        </w:rPr>
        <w:t>* niepotrzebne skreślić</w:t>
      </w: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jc w:val="right"/>
        <w:outlineLvl w:val="0"/>
        <w:rPr>
          <w:b/>
          <w:sz w:val="20"/>
          <w:szCs w:val="20"/>
        </w:rPr>
      </w:pPr>
      <w:r>
        <w:rPr>
          <w:b/>
          <w:highlight w:val="yellow"/>
        </w:rPr>
        <w:br w:type="page"/>
      </w:r>
      <w:bookmarkStart w:id="5" w:name="_Toc458086117"/>
      <w:r>
        <w:rPr>
          <w:b/>
          <w:sz w:val="22"/>
          <w:szCs w:val="20"/>
        </w:rPr>
        <w:lastRenderedPageBreak/>
        <w:t>Załącznik nr 5 do formularza oferty</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jc w:val="right"/>
        <w:rPr>
          <w:b/>
        </w:rPr>
      </w:pP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jc w:val="center"/>
        <w:rPr>
          <w:b/>
          <w:iCs/>
          <w:color w:val="000000"/>
        </w:rPr>
      </w:pPr>
    </w:p>
    <w:p w:rsidR="00251918" w:rsidRDefault="00251918" w:rsidP="00251918">
      <w:pPr>
        <w:pStyle w:val="Tekstpodstawowy"/>
        <w:spacing w:line="240" w:lineRule="auto"/>
        <w:ind w:left="540"/>
        <w:jc w:val="center"/>
        <w:rPr>
          <w:b/>
          <w:iCs/>
          <w:color w:val="000000"/>
        </w:rPr>
      </w:pPr>
      <w:r>
        <w:rPr>
          <w:b/>
          <w:iCs/>
          <w:color w:val="000000"/>
        </w:rPr>
        <w:t>OŚWIADCZENIE</w:t>
      </w:r>
    </w:p>
    <w:p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rsidR="00251918" w:rsidRDefault="00251918" w:rsidP="00251918">
      <w:pPr>
        <w:pStyle w:val="Tekstpodstawowy"/>
        <w:ind w:left="540"/>
      </w:pPr>
    </w:p>
    <w:p w:rsidR="00251918" w:rsidRDefault="00251918" w:rsidP="00251918">
      <w:pPr>
        <w:pStyle w:val="Tekstpodstawowy"/>
        <w:spacing w:line="240" w:lineRule="auto"/>
        <w:ind w:left="540"/>
      </w:pPr>
      <w: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rPr>
          <w:i/>
          <w:iCs/>
        </w:rPr>
      </w:pPr>
      <w:r>
        <w:rPr>
          <w:i/>
          <w:iCs/>
        </w:rPr>
        <w:t xml:space="preserve">       </w:t>
      </w:r>
      <w:r w:rsidR="00251918">
        <w:rPr>
          <w:i/>
          <w:iCs/>
        </w:rPr>
        <w:t xml:space="preserve"> </w:t>
      </w:r>
    </w:p>
    <w:p w:rsidR="00251918" w:rsidRDefault="00251918" w:rsidP="00251918">
      <w:pPr>
        <w:pStyle w:val="Tekstpodstawowy"/>
        <w:spacing w:line="240" w:lineRule="auto"/>
        <w:ind w:left="3540" w:firstLine="708"/>
        <w:jc w:val="right"/>
        <w:rPr>
          <w:i/>
          <w:iCs/>
        </w:rPr>
      </w:pPr>
      <w:r>
        <w:rPr>
          <w:i/>
          <w:iCs/>
        </w:rPr>
        <w:t>............................................................................</w:t>
      </w:r>
    </w:p>
    <w:p w:rsidR="00251918" w:rsidRDefault="00812794"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rsidR="00251918" w:rsidRDefault="00251918" w:rsidP="00251918">
      <w:pPr>
        <w:pStyle w:val="Tekstpodstawowy"/>
        <w:spacing w:line="240" w:lineRule="auto"/>
        <w:ind w:left="540"/>
        <w:jc w:val="right"/>
      </w:pPr>
    </w:p>
    <w:p w:rsidR="00251918" w:rsidRDefault="00251918" w:rsidP="00251918">
      <w:pPr>
        <w:pStyle w:val="Tekstpodstawowy"/>
        <w:spacing w:line="240" w:lineRule="auto"/>
        <w:ind w:left="540"/>
      </w:pPr>
    </w:p>
    <w:p w:rsidR="00251918" w:rsidRDefault="00251918" w:rsidP="00251918">
      <w:pPr>
        <w:pStyle w:val="Nagwek2"/>
        <w:spacing w:line="240" w:lineRule="auto"/>
        <w:jc w:val="both"/>
        <w:rPr>
          <w:rFonts w:ascii="Times New Roman" w:hAnsi="Times New Roman"/>
          <w:sz w:val="24"/>
          <w:szCs w:val="24"/>
        </w:rPr>
      </w:pPr>
      <w:r>
        <w:rPr>
          <w:b w:val="0"/>
          <w:bCs w:val="0"/>
          <w:i w:val="0"/>
          <w:iCs w:val="0"/>
        </w:rPr>
        <w:br w:type="page"/>
      </w:r>
      <w:bookmarkEnd w:id="5"/>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rsidTr="00251918">
        <w:trPr>
          <w:trHeight w:val="426"/>
        </w:trPr>
        <w:tc>
          <w:tcPr>
            <w:tcW w:w="1986" w:type="dxa"/>
            <w:vAlign w:val="bottom"/>
            <w:hideMark/>
          </w:tcPr>
          <w:p w:rsidR="00251918" w:rsidRDefault="00251918">
            <w:pPr>
              <w:autoSpaceDE w:val="0"/>
              <w:autoSpaceDN w:val="0"/>
              <w:adjustRightInd w:val="0"/>
              <w:spacing w:before="60"/>
            </w:pPr>
            <w:r>
              <w:t xml:space="preserve">Nazwa </w:t>
            </w:r>
          </w:p>
        </w:tc>
        <w:tc>
          <w:tcPr>
            <w:tcW w:w="7225" w:type="dxa"/>
            <w:vAlign w:val="bottom"/>
            <w:hideMark/>
          </w:tcPr>
          <w:p w:rsidR="00251918" w:rsidRDefault="00251918">
            <w:pPr>
              <w:autoSpaceDE w:val="0"/>
              <w:autoSpaceDN w:val="0"/>
              <w:adjustRightInd w:val="0"/>
              <w:spacing w:before="60"/>
              <w:rPr>
                <w:spacing w:val="40"/>
              </w:rPr>
            </w:pPr>
            <w:r>
              <w:rPr>
                <w:spacing w:val="40"/>
              </w:rPr>
              <w:t>......................................................................</w:t>
            </w:r>
          </w:p>
        </w:tc>
      </w:tr>
      <w:tr w:rsidR="00251918" w:rsidTr="00251918">
        <w:trPr>
          <w:trHeight w:val="427"/>
        </w:trPr>
        <w:tc>
          <w:tcPr>
            <w:tcW w:w="1986" w:type="dxa"/>
            <w:vAlign w:val="bottom"/>
            <w:hideMark/>
          </w:tcPr>
          <w:p w:rsidR="00251918" w:rsidRDefault="00251918">
            <w:pPr>
              <w:autoSpaceDE w:val="0"/>
              <w:autoSpaceDN w:val="0"/>
              <w:adjustRightInd w:val="0"/>
              <w:spacing w:before="60"/>
            </w:pPr>
            <w:r>
              <w:t xml:space="preserve">Adres </w:t>
            </w:r>
          </w:p>
        </w:tc>
        <w:tc>
          <w:tcPr>
            <w:tcW w:w="7225" w:type="dxa"/>
            <w:vAlign w:val="bottom"/>
            <w:hideMark/>
          </w:tcPr>
          <w:p w:rsidR="00251918" w:rsidRDefault="00251918">
            <w:pPr>
              <w:autoSpaceDE w:val="0"/>
              <w:autoSpaceDN w:val="0"/>
              <w:adjustRightInd w:val="0"/>
              <w:spacing w:before="60"/>
            </w:pPr>
            <w:r>
              <w:rPr>
                <w:spacing w:val="40"/>
              </w:rPr>
              <w:t>......................................................................</w:t>
            </w:r>
          </w:p>
        </w:tc>
      </w:tr>
    </w:tbl>
    <w:p w:rsidR="00251918" w:rsidRDefault="00251918" w:rsidP="00251918">
      <w:pPr>
        <w:pStyle w:val="Tekstpodstawowywcity3"/>
        <w:spacing w:before="60" w:after="0"/>
        <w:ind w:left="284"/>
        <w:jc w:val="both"/>
        <w:rPr>
          <w:sz w:val="24"/>
          <w:szCs w:val="24"/>
        </w:rPr>
      </w:pPr>
    </w:p>
    <w:p w:rsidR="00251918" w:rsidRDefault="00251918" w:rsidP="00251918">
      <w:pPr>
        <w:autoSpaceDE w:val="0"/>
        <w:autoSpaceDN w:val="0"/>
        <w:adjustRightInd w:val="0"/>
        <w:jc w:val="left"/>
      </w:pPr>
      <w:r>
        <w:t>Ja (My) niżej podpisany (ni)</w:t>
      </w:r>
    </w:p>
    <w:p w:rsidR="00251918" w:rsidRDefault="00251918" w:rsidP="00251918">
      <w:pPr>
        <w:autoSpaceDE w:val="0"/>
        <w:autoSpaceDN w:val="0"/>
        <w:adjustRightInd w:val="0"/>
      </w:pPr>
    </w:p>
    <w:p w:rsidR="00251918" w:rsidRDefault="00251918" w:rsidP="00251918">
      <w:pPr>
        <w:autoSpaceDE w:val="0"/>
        <w:autoSpaceDN w:val="0"/>
        <w:adjustRightInd w:val="0"/>
      </w:pPr>
      <w:r>
        <w:t>………………………………………………………………………………………………………………………………………………………………………………….</w:t>
      </w:r>
    </w:p>
    <w:p w:rsidR="00251918" w:rsidRDefault="00251918" w:rsidP="00251918">
      <w:pPr>
        <w:autoSpaceDE w:val="0"/>
        <w:autoSpaceDN w:val="0"/>
        <w:adjustRightInd w:val="0"/>
      </w:pPr>
    </w:p>
    <w:p w:rsidR="00251918" w:rsidRDefault="00251918" w:rsidP="00251918">
      <w:pPr>
        <w:autoSpaceDE w:val="0"/>
        <w:autoSpaceDN w:val="0"/>
        <w:adjustRightInd w:val="0"/>
        <w:jc w:val="left"/>
      </w:pPr>
      <w:r>
        <w:t>działając w imieniu i na rzecz : ……………………………………………………………………………………………………………………………………………………………………………….</w:t>
      </w:r>
    </w:p>
    <w:p w:rsidR="00251918" w:rsidRDefault="00251918" w:rsidP="00251918">
      <w:pPr>
        <w:autoSpaceDE w:val="0"/>
        <w:autoSpaceDN w:val="0"/>
        <w:adjustRightInd w:val="0"/>
      </w:pPr>
    </w:p>
    <w:p w:rsidR="00251918" w:rsidRDefault="00251918" w:rsidP="00251918">
      <w:pPr>
        <w:autoSpaceDE w:val="0"/>
        <w:autoSpaceDN w:val="0"/>
        <w:adjustRightInd w:val="0"/>
        <w:jc w:val="left"/>
      </w:pPr>
      <w:r>
        <w:t>oświadczam(y), że w przetargu nieograniczonym na:</w:t>
      </w:r>
    </w:p>
    <w:p w:rsidR="00251918" w:rsidRPr="00D84197" w:rsidRDefault="00251918" w:rsidP="00D25775">
      <w:pPr>
        <w:pStyle w:val="Nagwek"/>
        <w:spacing w:line="240" w:lineRule="auto"/>
        <w:jc w:val="both"/>
        <w:rPr>
          <w:rFonts w:ascii="Times New Roman" w:hAnsi="Times New Roman"/>
          <w:i/>
          <w:u w:val="single"/>
        </w:rPr>
      </w:pPr>
      <w:r w:rsidRPr="00D84197">
        <w:rPr>
          <w:rFonts w:ascii="Times New Roman" w:hAnsi="Times New Roman"/>
          <w:i/>
          <w:u w:val="single"/>
        </w:rPr>
        <w:t xml:space="preserve">na wyłonienie </w:t>
      </w:r>
      <w:r w:rsidR="00D25775" w:rsidRPr="00D84197">
        <w:rPr>
          <w:rFonts w:ascii="Times New Roman" w:hAnsi="Times New Roman"/>
          <w:i/>
          <w:u w:val="single"/>
        </w:rPr>
        <w:t xml:space="preserve">SIWZ – na </w:t>
      </w:r>
      <w:r w:rsidR="00D84197" w:rsidRPr="00D84197">
        <w:rPr>
          <w:rFonts w:ascii="Times New Roman" w:hAnsi="Times New Roman"/>
          <w:i/>
          <w:iCs/>
          <w:u w:val="single"/>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00D84197" w:rsidRPr="00D84197">
        <w:rPr>
          <w:rFonts w:ascii="Times New Roman" w:hAnsi="Times New Roman"/>
          <w:i/>
          <w:iCs/>
          <w:u w:val="single"/>
        </w:rPr>
        <w:t>Łojasiewicza</w:t>
      </w:r>
      <w:proofErr w:type="spellEnd"/>
      <w:r w:rsidR="00D84197" w:rsidRPr="00D84197">
        <w:rPr>
          <w:rFonts w:ascii="Times New Roman" w:hAnsi="Times New Roman"/>
          <w:i/>
          <w:iCs/>
          <w:u w:val="single"/>
        </w:rPr>
        <w:t xml:space="preserve"> 4 w Krakowie</w:t>
      </w:r>
      <w:r w:rsidRPr="00D84197">
        <w:rPr>
          <w:rFonts w:ascii="Times New Roman" w:hAnsi="Times New Roman"/>
          <w:i/>
          <w:u w:val="single"/>
        </w:rPr>
        <w:t>,</w:t>
      </w:r>
      <w:r w:rsidRPr="00D84197">
        <w:rPr>
          <w:rFonts w:ascii="Times New Roman" w:hAnsi="Times New Roman"/>
          <w:i/>
        </w:rPr>
        <w:tab/>
      </w:r>
    </w:p>
    <w:p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12794">
        <w:rPr>
          <w:rFonts w:ascii="Times New Roman" w:hAnsi="Times New Roman"/>
        </w:rPr>
        <w:t xml:space="preserve">    </w:t>
      </w:r>
    </w:p>
    <w:p w:rsidR="00251918" w:rsidRDefault="00251918" w:rsidP="00251918">
      <w:pPr>
        <w:autoSpaceDE w:val="0"/>
        <w:autoSpaceDN w:val="0"/>
        <w:adjustRightInd w:val="0"/>
        <w:jc w:val="both"/>
      </w:pPr>
      <w:r>
        <w:t>zobowiązuję (zobowiązujemy) się udostępnić swoje zasoby Wykonawcy:</w:t>
      </w:r>
    </w:p>
    <w:p w:rsidR="00251918" w:rsidRDefault="00251918" w:rsidP="00251918">
      <w:pPr>
        <w:autoSpaceDE w:val="0"/>
        <w:autoSpaceDN w:val="0"/>
        <w:adjustRightInd w:val="0"/>
      </w:pPr>
    </w:p>
    <w:p w:rsidR="00251918" w:rsidRDefault="00251918" w:rsidP="00251918">
      <w:pPr>
        <w:autoSpaceDE w:val="0"/>
        <w:autoSpaceDN w:val="0"/>
        <w:adjustRightInd w:val="0"/>
      </w:pPr>
      <w:r>
        <w:t>………………………………………………………………………………………………………………………………………………………………………………….</w:t>
      </w:r>
    </w:p>
    <w:p w:rsidR="00251918" w:rsidRDefault="00251918" w:rsidP="00251918">
      <w:pPr>
        <w:autoSpaceDE w:val="0"/>
        <w:autoSpaceDN w:val="0"/>
        <w:adjustRightInd w:val="0"/>
      </w:pPr>
      <w:r>
        <w:t>(pełna nazwa Wykonawcy i adres/siedziba Wykonawcy)</w:t>
      </w:r>
    </w:p>
    <w:p w:rsidR="00251918" w:rsidRDefault="00251918" w:rsidP="00251918">
      <w:pPr>
        <w:autoSpaceDE w:val="0"/>
        <w:autoSpaceDN w:val="0"/>
        <w:adjustRightInd w:val="0"/>
      </w:pPr>
    </w:p>
    <w:p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rsidR="00251918" w:rsidRDefault="00251918" w:rsidP="00251918">
      <w:pPr>
        <w:autoSpaceDE w:val="0"/>
        <w:autoSpaceDN w:val="0"/>
        <w:adjustRightInd w:val="0"/>
      </w:pPr>
    </w:p>
    <w:p w:rsidR="00251918" w:rsidRDefault="00251918" w:rsidP="00CC074D">
      <w:pPr>
        <w:widowControl/>
        <w:numPr>
          <w:ilvl w:val="0"/>
          <w:numId w:val="37"/>
        </w:numPr>
        <w:tabs>
          <w:tab w:val="num" w:pos="540"/>
        </w:tabs>
        <w:suppressAutoHyphens w:val="0"/>
        <w:autoSpaceDE w:val="0"/>
        <w:autoSpaceDN w:val="0"/>
        <w:adjustRightInd w:val="0"/>
        <w:ind w:hanging="1260"/>
        <w:jc w:val="left"/>
      </w:pPr>
      <w:r>
        <w:t>zakres moich zasobów dostępnych Wykonawcy:</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CC074D">
      <w:pPr>
        <w:widowControl/>
        <w:numPr>
          <w:ilvl w:val="0"/>
          <w:numId w:val="37"/>
        </w:numPr>
        <w:tabs>
          <w:tab w:val="num" w:pos="540"/>
        </w:tabs>
        <w:suppressAutoHyphens w:val="0"/>
        <w:autoSpaceDE w:val="0"/>
        <w:autoSpaceDN w:val="0"/>
        <w:adjustRightInd w:val="0"/>
        <w:ind w:hanging="1260"/>
        <w:jc w:val="left"/>
      </w:pPr>
      <w:r>
        <w:t>sposób wykorzystania moich zasobów przez Wykonawcę przy wykonywaniu zamówienia:</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CC074D">
      <w:pPr>
        <w:widowControl/>
        <w:numPr>
          <w:ilvl w:val="0"/>
          <w:numId w:val="37"/>
        </w:numPr>
        <w:tabs>
          <w:tab w:val="num" w:pos="540"/>
        </w:tabs>
        <w:suppressAutoHyphens w:val="0"/>
        <w:autoSpaceDE w:val="0"/>
        <w:autoSpaceDN w:val="0"/>
        <w:adjustRightInd w:val="0"/>
        <w:ind w:hanging="1260"/>
        <w:jc w:val="left"/>
      </w:pPr>
      <w:r>
        <w:t>charakteru stosunku, jaki będzie mnie łączył z Wykonawcą:</w:t>
      </w:r>
    </w:p>
    <w:p w:rsidR="00251918" w:rsidRDefault="00251918" w:rsidP="00251918">
      <w:pPr>
        <w:autoSpaceDE w:val="0"/>
        <w:autoSpaceDN w:val="0"/>
        <w:adjustRightInd w:val="0"/>
        <w:ind w:left="567"/>
      </w:pPr>
      <w:r>
        <w:lastRenderedPageBreak/>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CC074D">
      <w:pPr>
        <w:widowControl/>
        <w:numPr>
          <w:ilvl w:val="0"/>
          <w:numId w:val="37"/>
        </w:numPr>
        <w:tabs>
          <w:tab w:val="num" w:pos="540"/>
        </w:tabs>
        <w:suppressAutoHyphens w:val="0"/>
        <w:autoSpaceDE w:val="0"/>
        <w:autoSpaceDN w:val="0"/>
        <w:adjustRightInd w:val="0"/>
        <w:ind w:hanging="1260"/>
        <w:jc w:val="left"/>
      </w:pPr>
      <w:r>
        <w:t>zakres i okres mojego udziału przy wykonywaniu zamówienia:</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251918">
      <w:pPr>
        <w:autoSpaceDE w:val="0"/>
        <w:autoSpaceDN w:val="0"/>
        <w:adjustRightInd w:val="0"/>
      </w:pPr>
    </w:p>
    <w:p w:rsidR="00251918" w:rsidRDefault="00251918" w:rsidP="00251918">
      <w:pPr>
        <w:autoSpaceDE w:val="0"/>
        <w:autoSpaceDN w:val="0"/>
        <w:adjustRightInd w:val="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rPr>
          <w:i/>
          <w:iCs/>
        </w:rPr>
      </w:pPr>
      <w:r>
        <w:rPr>
          <w:i/>
          <w:iCs/>
        </w:rPr>
        <w:t xml:space="preserve">        </w:t>
      </w:r>
      <w:r w:rsidR="00251918">
        <w:rPr>
          <w:i/>
          <w:iCs/>
        </w:rPr>
        <w:t xml:space="preserve"> </w:t>
      </w:r>
    </w:p>
    <w:p w:rsidR="00251918" w:rsidRDefault="00251918" w:rsidP="00251918">
      <w:pPr>
        <w:pStyle w:val="Tekstpodstawowy"/>
        <w:spacing w:line="240" w:lineRule="auto"/>
        <w:ind w:left="540"/>
        <w:jc w:val="right"/>
        <w:rPr>
          <w:i/>
          <w:iCs/>
        </w:rPr>
      </w:pPr>
      <w:r>
        <w:rPr>
          <w:i/>
          <w:iCs/>
        </w:rPr>
        <w:t>........................................................................</w:t>
      </w:r>
    </w:p>
    <w:p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 xml:space="preserve">składania oświadczeń woli w imieniu </w:t>
      </w:r>
    </w:p>
    <w:p w:rsidR="00251918" w:rsidRDefault="00251918" w:rsidP="00251918">
      <w:pPr>
        <w:pStyle w:val="Tekstpodstawowy"/>
        <w:spacing w:line="240" w:lineRule="auto"/>
        <w:ind w:left="540"/>
        <w:jc w:val="right"/>
        <w:rPr>
          <w:i/>
          <w:iCs/>
        </w:rPr>
      </w:pPr>
      <w:r>
        <w:rPr>
          <w:i/>
          <w:iCs/>
        </w:rPr>
        <w:t>podmiotu oddającego do dyspozycji swoje zasoby)</w:t>
      </w:r>
    </w:p>
    <w:p w:rsidR="00251918" w:rsidRPr="009F471B" w:rsidRDefault="00251918" w:rsidP="00251918">
      <w:pPr>
        <w:pStyle w:val="Normalny1"/>
        <w:spacing w:line="360" w:lineRule="auto"/>
        <w:ind w:left="540"/>
        <w:jc w:val="right"/>
        <w:rPr>
          <w:rFonts w:ascii="Times New Roman" w:hAnsi="Times New Roman" w:cs="Times New Roman"/>
        </w:rPr>
      </w:pPr>
      <w:r>
        <w:rPr>
          <w:rFonts w:eastAsia="MS PMincho"/>
          <w:b/>
          <w:kern w:val="2"/>
          <w:lang w:eastAsia="hi-IN" w:bidi="hi-IN"/>
        </w:rPr>
        <w:br w:type="page"/>
      </w:r>
      <w:r w:rsidRPr="009F471B">
        <w:rPr>
          <w:rFonts w:ascii="Times New Roman" w:hAnsi="Times New Roman" w:cs="Times New Roman"/>
          <w:b/>
        </w:rPr>
        <w:lastRenderedPageBreak/>
        <w:t>Załącznik nr 6 do formularza oferty</w:t>
      </w:r>
    </w:p>
    <w:p w:rsidR="00251918" w:rsidRPr="009F471B" w:rsidRDefault="00251918" w:rsidP="00251918">
      <w:pPr>
        <w:spacing w:before="120" w:after="120"/>
        <w:jc w:val="both"/>
        <w:rPr>
          <w:sz w:val="22"/>
          <w:szCs w:val="22"/>
        </w:rPr>
      </w:pPr>
      <w:r w:rsidRPr="009F471B">
        <w:t xml:space="preserve"> (Wykonawca/Pieczęć firmowa Wykonawcy)</w:t>
      </w:r>
      <w:r w:rsidR="00812794" w:rsidRPr="009F471B">
        <w:t xml:space="preserve">            </w:t>
      </w:r>
      <w:r w:rsidRPr="009F471B">
        <w:t xml:space="preserve"> </w:t>
      </w:r>
    </w:p>
    <w:p w:rsidR="00251918" w:rsidRPr="009F471B" w:rsidRDefault="00251918" w:rsidP="00251918">
      <w:pPr>
        <w:ind w:left="540"/>
        <w:outlineLvl w:val="0"/>
        <w:rPr>
          <w:b/>
          <w:bCs/>
        </w:rPr>
      </w:pPr>
    </w:p>
    <w:p w:rsidR="00251918" w:rsidRPr="009F471B" w:rsidRDefault="00251918" w:rsidP="00251918">
      <w:pPr>
        <w:ind w:left="540"/>
        <w:outlineLvl w:val="0"/>
        <w:rPr>
          <w:b/>
          <w:bCs/>
        </w:rPr>
      </w:pPr>
    </w:p>
    <w:p w:rsidR="00251918" w:rsidRPr="009F471B" w:rsidRDefault="00251918" w:rsidP="00251918">
      <w:pPr>
        <w:ind w:left="540"/>
        <w:outlineLvl w:val="0"/>
        <w:rPr>
          <w:b/>
          <w:bCs/>
        </w:rPr>
      </w:pPr>
    </w:p>
    <w:p w:rsidR="00251918" w:rsidRPr="009F471B" w:rsidRDefault="00251918" w:rsidP="00251918">
      <w:pPr>
        <w:ind w:left="540"/>
        <w:outlineLvl w:val="0"/>
        <w:rPr>
          <w:b/>
          <w:bCs/>
        </w:rPr>
      </w:pPr>
    </w:p>
    <w:p w:rsidR="00251918" w:rsidRPr="009F471B" w:rsidRDefault="00251918" w:rsidP="00251918">
      <w:pPr>
        <w:ind w:left="540"/>
        <w:outlineLvl w:val="0"/>
        <w:rPr>
          <w:b/>
          <w:bCs/>
        </w:rPr>
      </w:pPr>
    </w:p>
    <w:p w:rsidR="00251918" w:rsidRPr="009F471B" w:rsidRDefault="00251918" w:rsidP="00251918">
      <w:pPr>
        <w:ind w:left="540"/>
        <w:outlineLvl w:val="0"/>
        <w:rPr>
          <w:b/>
          <w:bCs/>
        </w:rPr>
      </w:pPr>
      <w:r w:rsidRPr="009F471B">
        <w:rPr>
          <w:b/>
          <w:bCs/>
        </w:rPr>
        <w:t xml:space="preserve">OŚWIADCZENIE WYKONAWCY </w:t>
      </w:r>
    </w:p>
    <w:p w:rsidR="00251918" w:rsidRPr="009F471B" w:rsidRDefault="00251918" w:rsidP="00251918">
      <w:pPr>
        <w:ind w:left="540"/>
        <w:outlineLvl w:val="0"/>
        <w:rPr>
          <w:b/>
          <w:bCs/>
        </w:rPr>
      </w:pPr>
      <w:r w:rsidRPr="009F471B">
        <w:rPr>
          <w:b/>
          <w:bCs/>
        </w:rPr>
        <w:t>W ZAKRESIE WYPEŁNIENIA OBOWIĄZKÓW INFORMACYJNYCH PRZEWIDZIANYCH W ART. 13 LUB ART. 14 RODO</w:t>
      </w:r>
      <w:r w:rsidRPr="009F471B">
        <w:rPr>
          <w:b/>
          <w:bCs/>
          <w:vertAlign w:val="superscript"/>
        </w:rPr>
        <w:footnoteReference w:id="1"/>
      </w:r>
    </w:p>
    <w:p w:rsidR="00251918" w:rsidRPr="009F471B" w:rsidRDefault="00251918" w:rsidP="00251918">
      <w:pPr>
        <w:jc w:val="both"/>
      </w:pPr>
    </w:p>
    <w:p w:rsidR="00251918" w:rsidRPr="009F471B" w:rsidRDefault="00251918" w:rsidP="00251918">
      <w:pPr>
        <w:ind w:firstLine="540"/>
        <w:jc w:val="both"/>
      </w:pPr>
      <w:r w:rsidRPr="009F471B">
        <w:t xml:space="preserve">Niniejszym oświadczam, iż wypełniłam/em/liśmy obowiązki informacyjne przewidziane w art. 13 lub art. 14 </w:t>
      </w:r>
      <w:r w:rsidRPr="009F471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9F471B">
        <w:rPr>
          <w:bCs/>
        </w:rPr>
        <w:t xml:space="preserve">wobec osób fizycznych, </w:t>
      </w:r>
      <w:r w:rsidRPr="009F471B">
        <w:t>od których dane osobowe bezpośrednio lub pośrednio pozyskałam/em/liśmy w celu ubiegania się o udzielenie zamówienia publicznego w niniejszym postępowaniu.</w:t>
      </w:r>
    </w:p>
    <w:p w:rsidR="00251918" w:rsidRPr="009F471B" w:rsidRDefault="00251918" w:rsidP="00251918">
      <w:pPr>
        <w:ind w:firstLine="540"/>
        <w:jc w:val="both"/>
      </w:pPr>
    </w:p>
    <w:p w:rsidR="00251918" w:rsidRDefault="00251918" w:rsidP="00251918">
      <w:pPr>
        <w:tabs>
          <w:tab w:val="center" w:pos="4536"/>
          <w:tab w:val="right" w:pos="10065"/>
        </w:tabs>
        <w:spacing w:line="360" w:lineRule="auto"/>
        <w:jc w:val="right"/>
        <w:rPr>
          <w:i/>
        </w:rPr>
      </w:pPr>
    </w:p>
    <w:p w:rsidR="00251918" w:rsidRDefault="00251918" w:rsidP="00251918">
      <w:pPr>
        <w:tabs>
          <w:tab w:val="left" w:pos="567"/>
        </w:tabs>
        <w:jc w:val="right"/>
        <w:outlineLvl w:val="0"/>
        <w:rPr>
          <w:i/>
          <w:iCs/>
        </w:rPr>
      </w:pPr>
      <w:r>
        <w:rPr>
          <w:i/>
          <w:iCs/>
        </w:rPr>
        <w:t>Miejscowość .................................................. dnia ................................2020 roku.</w:t>
      </w:r>
    </w:p>
    <w:p w:rsidR="00251918" w:rsidRDefault="00251918" w:rsidP="00251918">
      <w:pPr>
        <w:tabs>
          <w:tab w:val="left" w:pos="567"/>
        </w:tabs>
        <w:ind w:left="284"/>
        <w:contextualSpacing/>
        <w:jc w:val="right"/>
        <w:outlineLvl w:val="0"/>
        <w:rPr>
          <w:iCs/>
        </w:rPr>
      </w:pPr>
    </w:p>
    <w:p w:rsidR="00251918" w:rsidRDefault="00251918" w:rsidP="00251918">
      <w:pPr>
        <w:tabs>
          <w:tab w:val="left" w:pos="567"/>
        </w:tabs>
        <w:ind w:left="284"/>
        <w:contextualSpacing/>
        <w:jc w:val="right"/>
        <w:outlineLvl w:val="0"/>
        <w:rPr>
          <w:iCs/>
        </w:rPr>
      </w:pPr>
    </w:p>
    <w:p w:rsidR="00251918" w:rsidRDefault="00251918" w:rsidP="00251918">
      <w:pPr>
        <w:pStyle w:val="Normalny1"/>
        <w:jc w:val="right"/>
        <w:rPr>
          <w:rFonts w:cs="Times New Roman"/>
        </w:rPr>
      </w:pPr>
    </w:p>
    <w:p w:rsidR="00251918" w:rsidRDefault="00251918" w:rsidP="00251918">
      <w:pPr>
        <w:pStyle w:val="Normalny1"/>
        <w:ind w:left="540"/>
        <w:jc w:val="right"/>
        <w:rPr>
          <w:rFonts w:cs="Times New Roman"/>
        </w:rPr>
      </w:pPr>
      <w:r>
        <w:rPr>
          <w:rFonts w:cs="Times New Roman"/>
          <w:i/>
        </w:rPr>
        <w:t>........................................................................</w:t>
      </w:r>
    </w:p>
    <w:p w:rsidR="00251918" w:rsidRPr="00034126" w:rsidRDefault="00251918" w:rsidP="00251918">
      <w:pPr>
        <w:pStyle w:val="Normalny1"/>
        <w:ind w:left="540"/>
        <w:jc w:val="right"/>
        <w:rPr>
          <w:rFonts w:ascii="Times New Roman" w:hAnsi="Times New Roman" w:cs="Times New Roman"/>
          <w:sz w:val="24"/>
        </w:rPr>
      </w:pPr>
      <w:r w:rsidRPr="00034126">
        <w:rPr>
          <w:rFonts w:ascii="Times New Roman" w:hAnsi="Times New Roman" w:cs="Times New Roman"/>
          <w:i/>
          <w:sz w:val="24"/>
        </w:rPr>
        <w:t>(pieczęć i podpis osoby uprawnionej do</w:t>
      </w:r>
    </w:p>
    <w:p w:rsidR="00251918" w:rsidRPr="00034126" w:rsidRDefault="00251918" w:rsidP="00251918">
      <w:pPr>
        <w:pStyle w:val="Normalny1"/>
        <w:ind w:left="540"/>
        <w:jc w:val="right"/>
        <w:rPr>
          <w:rFonts w:ascii="Times New Roman" w:hAnsi="Times New Roman" w:cs="Times New Roman"/>
          <w:i/>
          <w:sz w:val="24"/>
        </w:rPr>
      </w:pPr>
      <w:r w:rsidRPr="00034126">
        <w:rPr>
          <w:rFonts w:ascii="Times New Roman" w:hAnsi="Times New Roman" w:cs="Times New Roman"/>
          <w:i/>
          <w:sz w:val="24"/>
        </w:rPr>
        <w:t>składania oświadczeń woli w imieniu Wykonawcy)</w:t>
      </w:r>
    </w:p>
    <w:p w:rsidR="00251918" w:rsidRDefault="00251918" w:rsidP="00251918">
      <w:pPr>
        <w:pStyle w:val="Normalny1"/>
        <w:rPr>
          <w:rFonts w:cs="Times New Roman"/>
          <w:b/>
        </w:rPr>
      </w:pPr>
    </w:p>
    <w:p w:rsidR="00251918" w:rsidRDefault="00251918" w:rsidP="00251918">
      <w:pPr>
        <w:pStyle w:val="Normalny1"/>
        <w:rPr>
          <w:rFonts w:cs="Times New Roman"/>
          <w:b/>
        </w:rPr>
      </w:pPr>
    </w:p>
    <w:p w:rsidR="00251918" w:rsidRDefault="00251918" w:rsidP="00251918">
      <w:pPr>
        <w:pStyle w:val="Normalny1"/>
        <w:rPr>
          <w:rFonts w:cs="Times New Roman"/>
          <w:b/>
        </w:rPr>
      </w:pPr>
    </w:p>
    <w:p w:rsidR="00251918" w:rsidRDefault="00251918" w:rsidP="00251918">
      <w:pPr>
        <w:autoSpaceDE w:val="0"/>
        <w:autoSpaceDN w:val="0"/>
        <w:adjustRightInd w:val="0"/>
        <w:rPr>
          <w:highlight w:val="yellow"/>
        </w:rPr>
      </w:pPr>
    </w:p>
    <w:p w:rsidR="00251918" w:rsidRDefault="00251918" w:rsidP="00251918">
      <w:pPr>
        <w:widowControl/>
        <w:suppressAutoHyphens w:val="0"/>
        <w:spacing w:line="360" w:lineRule="auto"/>
        <w:jc w:val="left"/>
        <w:rPr>
          <w:spacing w:val="-4"/>
          <w:highlight w:val="yellow"/>
        </w:rPr>
        <w:sectPr w:rsidR="00251918">
          <w:pgSz w:w="11907" w:h="16840"/>
          <w:pgMar w:top="582" w:right="1418" w:bottom="1418" w:left="1418" w:header="568" w:footer="708" w:gutter="0"/>
          <w:cols w:space="708"/>
        </w:sectPr>
      </w:pPr>
    </w:p>
    <w:p w:rsidR="00251918" w:rsidRDefault="00251918" w:rsidP="00251918">
      <w:pPr>
        <w:pStyle w:val="Tekstpodstawowy"/>
        <w:spacing w:line="240" w:lineRule="auto"/>
        <w:jc w:val="right"/>
        <w:outlineLvl w:val="0"/>
        <w:rPr>
          <w:b/>
          <w:sz w:val="22"/>
          <w:szCs w:val="20"/>
        </w:rPr>
      </w:pPr>
      <w:r>
        <w:rPr>
          <w:b/>
          <w:sz w:val="22"/>
          <w:szCs w:val="20"/>
        </w:rPr>
        <w:lastRenderedPageBreak/>
        <w:t>Załącznik nr 2 do SIWZ</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jc w:val="center"/>
        <w:outlineLvl w:val="0"/>
        <w:rPr>
          <w:b/>
          <w:bCs/>
        </w:rPr>
      </w:pPr>
    </w:p>
    <w:p w:rsidR="00251918" w:rsidRDefault="00251918" w:rsidP="00251918">
      <w:pPr>
        <w:pStyle w:val="Tekstpodstawowy"/>
        <w:spacing w:line="240" w:lineRule="auto"/>
        <w:ind w:left="539"/>
        <w:jc w:val="center"/>
        <w:outlineLvl w:val="0"/>
        <w:rPr>
          <w:b/>
          <w:bCs/>
        </w:rPr>
      </w:pPr>
      <w:r>
        <w:rPr>
          <w:b/>
          <w:bCs/>
        </w:rPr>
        <w:t>OŚWIADCZENIE</w:t>
      </w:r>
    </w:p>
    <w:p w:rsidR="00251918" w:rsidRDefault="00251918" w:rsidP="00251918">
      <w:pPr>
        <w:pStyle w:val="Tekstpodstawowy"/>
        <w:spacing w:line="240" w:lineRule="auto"/>
        <w:ind w:left="539"/>
        <w:jc w:val="center"/>
        <w:outlineLvl w:val="0"/>
        <w:rPr>
          <w:b/>
          <w:bCs/>
        </w:rPr>
      </w:pPr>
      <w:r>
        <w:rPr>
          <w:b/>
          <w:bCs/>
        </w:rPr>
        <w:t>(powiązania kapitałowe)</w:t>
      </w:r>
    </w:p>
    <w:p w:rsidR="00251918" w:rsidRDefault="00251918" w:rsidP="00251918">
      <w:pPr>
        <w:pStyle w:val="Tekstpodstawowy"/>
        <w:spacing w:line="240" w:lineRule="auto"/>
        <w:outlineLvl w:val="0"/>
        <w:rPr>
          <w:b/>
          <w:bCs/>
        </w:rPr>
      </w:pPr>
      <w:r>
        <w:rPr>
          <w:color w:val="0D0D0D"/>
          <w:sz w:val="20"/>
          <w:szCs w:val="17"/>
        </w:rPr>
        <w:t xml:space="preserve">Zgodnie z art. 24 ust. 11 ustawy PZP, </w:t>
      </w:r>
      <w:r>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Pr>
          <w:color w:val="0D0D0D"/>
          <w:sz w:val="20"/>
          <w:szCs w:val="17"/>
        </w:rPr>
        <w:t>o której mowa w ust. 1 pkt 23</w:t>
      </w:r>
    </w:p>
    <w:p w:rsidR="00251918" w:rsidRDefault="00251918" w:rsidP="00251918">
      <w:pPr>
        <w:ind w:left="360"/>
        <w:jc w:val="both"/>
      </w:pPr>
    </w:p>
    <w:p w:rsidR="00251918" w:rsidRDefault="00251918" w:rsidP="00251918">
      <w:pPr>
        <w:autoSpaceDE w:val="0"/>
        <w:autoSpaceDN w:val="0"/>
        <w:adjustRightInd w:val="0"/>
        <w:spacing w:before="60" w:line="276" w:lineRule="auto"/>
        <w:jc w:val="both"/>
        <w:rPr>
          <w:b/>
          <w:spacing w:val="-4"/>
        </w:rPr>
      </w:pPr>
      <w:r>
        <w:rPr>
          <w:spacing w:val="-4"/>
        </w:rPr>
        <w:t xml:space="preserve">Nawiązując do zamieszczonej w dniu …………… na stronie internetowej Zamawiającego informacji, o której mowa w art. 86 ust. 5 ustawy PZP </w:t>
      </w:r>
      <w:r>
        <w:rPr>
          <w:b/>
          <w:spacing w:val="-4"/>
        </w:rPr>
        <w:t>oświadczamy, że:</w:t>
      </w:r>
    </w:p>
    <w:p w:rsidR="00251918" w:rsidRDefault="00251918" w:rsidP="00251918">
      <w:pPr>
        <w:autoSpaceDE w:val="0"/>
        <w:autoSpaceDN w:val="0"/>
        <w:adjustRightInd w:val="0"/>
        <w:spacing w:before="60" w:line="276" w:lineRule="auto"/>
        <w:ind w:firstLine="180"/>
        <w:jc w:val="both"/>
        <w:rPr>
          <w:b/>
          <w:spacing w:val="-4"/>
        </w:rPr>
      </w:pPr>
    </w:p>
    <w:p w:rsidR="00251918" w:rsidRDefault="00251918" w:rsidP="00251918">
      <w:pPr>
        <w:autoSpaceDE w:val="0"/>
        <w:autoSpaceDN w:val="0"/>
        <w:adjustRightInd w:val="0"/>
        <w:spacing w:before="60" w:line="276" w:lineRule="auto"/>
        <w:jc w:val="both"/>
        <w:rPr>
          <w:b/>
          <w:spacing w:val="-4"/>
        </w:rPr>
      </w:pPr>
      <w:r>
        <w:rPr>
          <w:b/>
          <w:spacing w:val="-4"/>
        </w:rPr>
        <w:t xml:space="preserve">nie należymy do tej samej grupy kapitałowej z żadnym z wykonawców, którzy złożyli ofertę </w:t>
      </w:r>
      <w:r>
        <w:rPr>
          <w:b/>
          <w:spacing w:val="-4"/>
        </w:rPr>
        <w:br/>
        <w:t>w niniejszym postępowaniu *</w:t>
      </w:r>
      <w:r>
        <w:rPr>
          <w:spacing w:val="-4"/>
          <w:vertAlign w:val="superscript"/>
        </w:rPr>
        <w:t>)</w:t>
      </w:r>
    </w:p>
    <w:p w:rsidR="00251918" w:rsidRDefault="00251918" w:rsidP="00251918">
      <w:pPr>
        <w:autoSpaceDE w:val="0"/>
        <w:autoSpaceDN w:val="0"/>
        <w:adjustRightInd w:val="0"/>
        <w:spacing w:before="60" w:line="360" w:lineRule="auto"/>
        <w:ind w:firstLine="180"/>
        <w:jc w:val="both"/>
        <w:rPr>
          <w:spacing w:val="-4"/>
        </w:rPr>
      </w:pPr>
      <w:r>
        <w:rPr>
          <w:spacing w:val="-4"/>
        </w:rPr>
        <w:t>lub</w:t>
      </w:r>
    </w:p>
    <w:p w:rsidR="00251918" w:rsidRDefault="00251918" w:rsidP="00251918">
      <w:pPr>
        <w:autoSpaceDE w:val="0"/>
        <w:autoSpaceDN w:val="0"/>
        <w:adjustRightInd w:val="0"/>
        <w:spacing w:before="60" w:line="360" w:lineRule="auto"/>
        <w:jc w:val="both"/>
        <w:rPr>
          <w:spacing w:val="-4"/>
        </w:rPr>
      </w:pPr>
      <w:r>
        <w:rPr>
          <w:b/>
          <w:spacing w:val="-4"/>
        </w:rPr>
        <w:t>należymy do tej samej grupy kapitałowej z następującymi Wykonawcami *</w:t>
      </w:r>
      <w:r>
        <w:rPr>
          <w:b/>
          <w:spacing w:val="-4"/>
          <w:vertAlign w:val="superscript"/>
        </w:rPr>
        <w:t>)</w:t>
      </w:r>
    </w:p>
    <w:p w:rsidR="00251918" w:rsidRDefault="00251918" w:rsidP="00251918">
      <w:pPr>
        <w:autoSpaceDE w:val="0"/>
        <w:autoSpaceDN w:val="0"/>
        <w:adjustRightInd w:val="0"/>
        <w:spacing w:before="60" w:line="360" w:lineRule="auto"/>
        <w:jc w:val="both"/>
        <w:rPr>
          <w:spacing w:val="-4"/>
        </w:rPr>
      </w:pPr>
      <w:r>
        <w:rPr>
          <w:spacing w:val="-4"/>
        </w:rPr>
        <w:t>w rozumieniu ustawy z dnia 16.02.2007r. o ochronie konkurencji i konsumentów.</w:t>
      </w:r>
    </w:p>
    <w:p w:rsidR="00251918" w:rsidRDefault="00251918" w:rsidP="00251918">
      <w:pPr>
        <w:autoSpaceDE w:val="0"/>
        <w:autoSpaceDN w:val="0"/>
        <w:adjustRightInd w:val="0"/>
        <w:spacing w:before="60" w:line="360" w:lineRule="auto"/>
        <w:ind w:firstLine="180"/>
        <w:jc w:val="both"/>
        <w:rPr>
          <w:spacing w:val="-4"/>
        </w:rPr>
      </w:pPr>
    </w:p>
    <w:p w:rsidR="00251918" w:rsidRDefault="00251918" w:rsidP="00251918">
      <w:pPr>
        <w:autoSpaceDE w:val="0"/>
        <w:autoSpaceDN w:val="0"/>
        <w:adjustRightInd w:val="0"/>
        <w:spacing w:before="60" w:line="360" w:lineRule="auto"/>
        <w:ind w:firstLine="180"/>
        <w:jc w:val="both"/>
        <w:rPr>
          <w:spacing w:val="-4"/>
          <w:u w:val="single"/>
        </w:rPr>
      </w:pPr>
      <w:r>
        <w:rPr>
          <w:spacing w:val="-4"/>
          <w:u w:val="single"/>
        </w:rPr>
        <w:t xml:space="preserve">Lista Wykonawców składających ofertę w niniejszy postępowaniu, należących do tej samej grupy kapitałowej </w:t>
      </w:r>
      <w:r>
        <w:rPr>
          <w:spacing w:val="-4"/>
        </w:rPr>
        <w:t>*</w:t>
      </w:r>
      <w:r>
        <w:rPr>
          <w:spacing w:val="-4"/>
          <w:vertAlign w:val="superscript"/>
        </w:rPr>
        <w:t>)</w:t>
      </w:r>
    </w:p>
    <w:p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rsidR="00251918" w:rsidRDefault="00251918" w:rsidP="00251918">
      <w:pPr>
        <w:autoSpaceDE w:val="0"/>
        <w:autoSpaceDN w:val="0"/>
        <w:adjustRightInd w:val="0"/>
        <w:spacing w:before="60" w:line="360" w:lineRule="auto"/>
        <w:ind w:left="567"/>
        <w:jc w:val="both"/>
        <w:rPr>
          <w:rFonts w:ascii="Verdana" w:hAnsi="Verdana"/>
          <w:spacing w:val="-4"/>
          <w:sz w:val="18"/>
          <w:szCs w:val="18"/>
        </w:rPr>
      </w:pPr>
    </w:p>
    <w:p w:rsidR="00251918" w:rsidRDefault="00251918" w:rsidP="00251918">
      <w:pPr>
        <w:ind w:left="360"/>
        <w:jc w:val="both"/>
        <w:rPr>
          <w:color w:val="0D0D0D"/>
          <w:sz w:val="20"/>
          <w:szCs w:val="20"/>
        </w:rPr>
      </w:pPr>
      <w:r>
        <w:rPr>
          <w:color w:val="0D0D0D"/>
          <w:sz w:val="20"/>
          <w:szCs w:val="20"/>
        </w:rPr>
        <w:t>Wraz ze złożeniem oświadczenia, wykonawca może przedstawić dowody, że powiązania z innym wykonawcą nie prowadzą do zakłócenia konkurencji w postępowaniu o udzielenie zamówienia</w:t>
      </w:r>
    </w:p>
    <w:p w:rsidR="00251918" w:rsidRDefault="00251918" w:rsidP="00251918">
      <w:pPr>
        <w:ind w:left="360"/>
        <w:jc w:val="both"/>
        <w:rPr>
          <w:color w:val="0D0D0D"/>
          <w:sz w:val="16"/>
          <w:szCs w:val="16"/>
        </w:rPr>
      </w:pPr>
    </w:p>
    <w:p w:rsidR="00251918" w:rsidRDefault="00251918" w:rsidP="00251918">
      <w:pPr>
        <w:ind w:left="540"/>
        <w:jc w:val="both"/>
        <w:outlineLvl w:val="0"/>
        <w:rPr>
          <w:i/>
        </w:rPr>
      </w:pPr>
    </w:p>
    <w:p w:rsidR="00251918" w:rsidRDefault="00251918" w:rsidP="00251918">
      <w:pPr>
        <w:ind w:left="540"/>
        <w:jc w:val="right"/>
        <w:outlineLvl w:val="0"/>
        <w:rPr>
          <w:i/>
        </w:rPr>
      </w:pPr>
      <w:r>
        <w:rPr>
          <w:i/>
        </w:rPr>
        <w:t>Miejscowość .................................................. dnia ........................................... 2020 roku</w:t>
      </w:r>
    </w:p>
    <w:p w:rsidR="00251918" w:rsidRDefault="00251918" w:rsidP="00251918">
      <w:pPr>
        <w:pStyle w:val="Tekstpodstawowy"/>
        <w:spacing w:line="240" w:lineRule="auto"/>
        <w:ind w:left="540"/>
        <w:jc w:val="right"/>
        <w:rPr>
          <w:i/>
        </w:rPr>
      </w:pPr>
    </w:p>
    <w:p w:rsidR="00251918" w:rsidRDefault="00251918" w:rsidP="00251918">
      <w:pPr>
        <w:pStyle w:val="Tekstpodstawowy"/>
        <w:spacing w:line="240" w:lineRule="auto"/>
        <w:ind w:left="540"/>
        <w:jc w:val="right"/>
        <w:rPr>
          <w:i/>
        </w:rPr>
      </w:pPr>
    </w:p>
    <w:p w:rsidR="00251918" w:rsidRDefault="00251918" w:rsidP="00251918">
      <w:pPr>
        <w:pStyle w:val="Tekstpodstawowy"/>
        <w:spacing w:line="240" w:lineRule="auto"/>
        <w:ind w:left="540"/>
        <w:jc w:val="right"/>
        <w:rPr>
          <w:i/>
        </w:rPr>
      </w:pPr>
    </w:p>
    <w:p w:rsidR="00251918" w:rsidRDefault="00251918" w:rsidP="00251918">
      <w:pPr>
        <w:pStyle w:val="Tekstpodstawowy"/>
        <w:spacing w:line="240" w:lineRule="auto"/>
        <w:ind w:left="540"/>
        <w:jc w:val="right"/>
        <w:rPr>
          <w:i/>
        </w:rPr>
      </w:pPr>
      <w:r>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outlineLvl w:val="0"/>
        <w:rPr>
          <w:i/>
        </w:rPr>
      </w:pPr>
      <w:r>
        <w:rPr>
          <w:i/>
        </w:rPr>
        <w:t>składania oświadczeń woli w imieniu Wykonawcy)</w:t>
      </w:r>
    </w:p>
    <w:p w:rsidR="00251918" w:rsidRDefault="00251918" w:rsidP="00251918">
      <w:pPr>
        <w:pStyle w:val="Tekstpodstawowy"/>
        <w:spacing w:line="240" w:lineRule="auto"/>
        <w:ind w:left="539"/>
        <w:rPr>
          <w:i/>
          <w:u w:val="single"/>
        </w:rPr>
      </w:pPr>
    </w:p>
    <w:p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rsidR="00251918" w:rsidRDefault="00251918" w:rsidP="00251918">
      <w:pPr>
        <w:pStyle w:val="Tekstpodstawowy"/>
        <w:spacing w:line="240" w:lineRule="auto"/>
        <w:ind w:left="539"/>
        <w:rPr>
          <w:b/>
          <w:i/>
          <w:u w:val="single"/>
        </w:rPr>
      </w:pPr>
    </w:p>
    <w:p w:rsidR="00251918" w:rsidRDefault="00251918" w:rsidP="00251918">
      <w:pPr>
        <w:pStyle w:val="Tekstpodstawowy"/>
        <w:spacing w:line="240" w:lineRule="auto"/>
        <w:ind w:left="539"/>
      </w:pPr>
      <w:r>
        <w:rPr>
          <w:i/>
          <w:u w:val="single"/>
        </w:rPr>
        <w:t>* niepotrzebne skreślić</w:t>
      </w:r>
    </w:p>
    <w:p w:rsidR="00251918" w:rsidRDefault="00251918" w:rsidP="00251918">
      <w:pPr>
        <w:pStyle w:val="Tekstpodstawowy"/>
        <w:spacing w:line="240" w:lineRule="auto"/>
      </w:pPr>
    </w:p>
    <w:p w:rsidR="00251918" w:rsidRDefault="00251918" w:rsidP="00251918">
      <w:pPr>
        <w:pStyle w:val="Tekstpodstawowy"/>
        <w:spacing w:line="240" w:lineRule="auto"/>
        <w:ind w:left="540"/>
        <w:jc w:val="right"/>
        <w:rPr>
          <w:b/>
          <w:sz w:val="20"/>
          <w:szCs w:val="20"/>
          <w:highlight w:val="yellow"/>
        </w:rPr>
      </w:pPr>
    </w:p>
    <w:p w:rsidR="00251918" w:rsidRDefault="00251918" w:rsidP="00251918">
      <w:pPr>
        <w:pStyle w:val="Tekstpodstawowy"/>
        <w:spacing w:line="240" w:lineRule="auto"/>
        <w:ind w:left="540"/>
        <w:jc w:val="right"/>
        <w:rPr>
          <w:b/>
          <w:sz w:val="20"/>
          <w:szCs w:val="20"/>
          <w:highlight w:val="yellow"/>
        </w:rPr>
      </w:pPr>
    </w:p>
    <w:p w:rsidR="00251918" w:rsidRDefault="00251918" w:rsidP="00251918">
      <w:pPr>
        <w:pStyle w:val="Tekstpodstawowy"/>
        <w:spacing w:line="240" w:lineRule="auto"/>
        <w:jc w:val="right"/>
        <w:rPr>
          <w:b/>
          <w:sz w:val="20"/>
          <w:szCs w:val="20"/>
          <w:highlight w:val="yellow"/>
        </w:rPr>
      </w:pPr>
    </w:p>
    <w:p w:rsidR="00251918" w:rsidRDefault="00251918" w:rsidP="00D25EC6">
      <w:pPr>
        <w:pStyle w:val="Tekstpodstawowy"/>
        <w:spacing w:line="240" w:lineRule="auto"/>
        <w:jc w:val="right"/>
        <w:outlineLvl w:val="0"/>
        <w:rPr>
          <w:b/>
          <w:sz w:val="22"/>
          <w:szCs w:val="20"/>
        </w:rPr>
      </w:pPr>
      <w:r>
        <w:rPr>
          <w:b/>
          <w:sz w:val="22"/>
          <w:szCs w:val="20"/>
        </w:rPr>
        <w:t>Załącznik nr 3 do SIWZ</w:t>
      </w:r>
    </w:p>
    <w:p w:rsidR="00627F77" w:rsidRDefault="004E1067" w:rsidP="00627F77">
      <w:pPr>
        <w:widowControl/>
        <w:suppressAutoHyphens w:val="0"/>
        <w:ind w:left="360"/>
        <w:jc w:val="left"/>
        <w:outlineLvl w:val="0"/>
        <w:rPr>
          <w:b/>
          <w:bCs/>
          <w:u w:val="single"/>
        </w:rPr>
      </w:pPr>
      <w:r w:rsidRPr="00130ED0">
        <w:rPr>
          <w:noProof/>
        </w:rPr>
        <w:drawing>
          <wp:inline distT="0" distB="0" distL="0" distR="0" wp14:anchorId="040B4847" wp14:editId="3FE088DC">
            <wp:extent cx="676275" cy="885825"/>
            <wp:effectExtent l="0" t="0" r="0" b="0"/>
            <wp:docPr id="2"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rsidR="00251918" w:rsidRDefault="00251918" w:rsidP="00627F77">
      <w:pPr>
        <w:widowControl/>
        <w:suppressAutoHyphens w:val="0"/>
        <w:ind w:left="360"/>
        <w:outlineLvl w:val="0"/>
        <w:rPr>
          <w:b/>
          <w:bCs/>
          <w:u w:val="single"/>
        </w:rPr>
      </w:pPr>
      <w:r>
        <w:rPr>
          <w:b/>
          <w:bCs/>
          <w:u w:val="single"/>
        </w:rPr>
        <w:t>UMOWA nr 80.</w:t>
      </w:r>
      <w:r w:rsidRPr="009E7878">
        <w:rPr>
          <w:b/>
          <w:bCs/>
          <w:u w:val="single"/>
        </w:rPr>
        <w:t>272</w:t>
      </w:r>
      <w:r w:rsidR="004E0278">
        <w:rPr>
          <w:b/>
          <w:bCs/>
          <w:u w:val="single"/>
        </w:rPr>
        <w:t>.</w:t>
      </w:r>
      <w:r w:rsidR="00627F77">
        <w:rPr>
          <w:b/>
          <w:bCs/>
          <w:u w:val="single"/>
        </w:rPr>
        <w:t>223</w:t>
      </w:r>
      <w:r w:rsidR="004E0278" w:rsidRPr="001765CD">
        <w:rPr>
          <w:b/>
          <w:bCs/>
          <w:u w:val="single"/>
        </w:rPr>
        <w:t>.</w:t>
      </w:r>
      <w:r w:rsidR="00AA2650" w:rsidRPr="001765CD">
        <w:rPr>
          <w:b/>
          <w:bCs/>
          <w:u w:val="single"/>
        </w:rPr>
        <w:t>2020</w:t>
      </w:r>
    </w:p>
    <w:p w:rsidR="00251918" w:rsidRDefault="00251918" w:rsidP="00251918">
      <w:pPr>
        <w:pStyle w:val="Tekstpodstawowy"/>
        <w:spacing w:line="240" w:lineRule="auto"/>
        <w:ind w:left="360"/>
        <w:jc w:val="center"/>
        <w:outlineLvl w:val="0"/>
        <w:rPr>
          <w:b/>
          <w:bCs/>
          <w:sz w:val="16"/>
          <w:highlight w:val="yellow"/>
          <w:u w:val="single"/>
        </w:rPr>
      </w:pPr>
    </w:p>
    <w:p w:rsidR="00251918" w:rsidRDefault="00251918" w:rsidP="00251918">
      <w:pPr>
        <w:widowControl/>
        <w:suppressAutoHyphens w:val="0"/>
        <w:jc w:val="both"/>
        <w:rPr>
          <w:b/>
          <w:bCs/>
        </w:rPr>
      </w:pPr>
      <w:r>
        <w:rPr>
          <w:b/>
          <w:bCs/>
        </w:rPr>
        <w:t>zawarta w Krakowie w dniu …............ 2020 r. pomiędzy:</w:t>
      </w:r>
    </w:p>
    <w:p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rsidR="00251918" w:rsidRDefault="00251918" w:rsidP="00251918">
      <w:pPr>
        <w:widowControl/>
        <w:suppressAutoHyphens w:val="0"/>
        <w:jc w:val="both"/>
        <w:rPr>
          <w:b/>
          <w:bCs/>
        </w:rPr>
      </w:pPr>
      <w:r>
        <w:rPr>
          <w:b/>
          <w:bCs/>
        </w:rPr>
        <w:t>1. ………. – …………….., przy kontrasygnacie finansowej Kwestora UJ,</w:t>
      </w:r>
    </w:p>
    <w:p w:rsidR="00251918" w:rsidRDefault="00251918" w:rsidP="00251918">
      <w:pPr>
        <w:widowControl/>
        <w:suppressAutoHyphens w:val="0"/>
        <w:jc w:val="both"/>
        <w:rPr>
          <w:b/>
          <w:bCs/>
          <w:sz w:val="16"/>
          <w:highlight w:val="yellow"/>
        </w:rPr>
      </w:pPr>
    </w:p>
    <w:p w:rsidR="00251918" w:rsidRDefault="00251918" w:rsidP="00251918">
      <w:pPr>
        <w:widowControl/>
        <w:suppressAutoHyphens w:val="0"/>
        <w:jc w:val="both"/>
        <w:rPr>
          <w:b/>
        </w:rPr>
      </w:pPr>
      <w:r>
        <w:rPr>
          <w:b/>
        </w:rPr>
        <w:t xml:space="preserve">a ………………………, wpisanym do ………, zwanym dalej „Wykonawcą”, reprezentowanym przez: </w:t>
      </w:r>
    </w:p>
    <w:p w:rsidR="00251918" w:rsidRDefault="00251918" w:rsidP="00251918">
      <w:pPr>
        <w:pStyle w:val="Tekstpodstawowy2"/>
        <w:widowControl/>
        <w:rPr>
          <w:b/>
          <w:bCs/>
        </w:rPr>
      </w:pPr>
      <w:r>
        <w:rPr>
          <w:b/>
          <w:bCs/>
        </w:rPr>
        <w:t>………..</w:t>
      </w:r>
    </w:p>
    <w:p w:rsidR="00251918" w:rsidRDefault="00251918" w:rsidP="00251918">
      <w:pPr>
        <w:widowControl/>
        <w:suppressAutoHyphens w:val="0"/>
        <w:ind w:left="360"/>
        <w:jc w:val="both"/>
        <w:rPr>
          <w:sz w:val="16"/>
          <w:highlight w:val="yellow"/>
        </w:rPr>
      </w:pPr>
    </w:p>
    <w:p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rsidR="00251918" w:rsidRDefault="00251918" w:rsidP="00251918">
      <w:pPr>
        <w:widowControl/>
        <w:tabs>
          <w:tab w:val="left" w:pos="720"/>
        </w:tabs>
        <w:suppressAutoHyphens w:val="0"/>
        <w:ind w:left="360"/>
        <w:rPr>
          <w:b/>
          <w:bCs/>
          <w:sz w:val="16"/>
          <w:highlight w:val="yellow"/>
        </w:rPr>
      </w:pPr>
    </w:p>
    <w:p w:rsidR="00251918" w:rsidRPr="004E1067" w:rsidRDefault="00251918" w:rsidP="00251918">
      <w:pPr>
        <w:widowControl/>
        <w:tabs>
          <w:tab w:val="left" w:pos="720"/>
        </w:tabs>
        <w:suppressAutoHyphens w:val="0"/>
        <w:ind w:left="360"/>
        <w:rPr>
          <w:b/>
          <w:bCs/>
        </w:rPr>
      </w:pPr>
      <w:r w:rsidRPr="004E1067">
        <w:rPr>
          <w:b/>
          <w:bCs/>
        </w:rPr>
        <w:t>§ 1</w:t>
      </w:r>
    </w:p>
    <w:p w:rsidR="00AD6435" w:rsidRPr="00627F77" w:rsidRDefault="008870DE" w:rsidP="00CC074D">
      <w:pPr>
        <w:numPr>
          <w:ilvl w:val="0"/>
          <w:numId w:val="82"/>
        </w:numPr>
        <w:jc w:val="both"/>
      </w:pPr>
      <w:r w:rsidRPr="00627F77">
        <w:t>Przedmiotem umowy jest</w:t>
      </w:r>
      <w:r w:rsidR="009F471B" w:rsidRPr="00627F77">
        <w:t xml:space="preserve"> </w:t>
      </w:r>
      <w:r w:rsidR="00627F77" w:rsidRPr="00627F77">
        <w:t xml:space="preserve">malowanie powierzchni ścian wewnętrznych oraz płyt sufitu podwieszonego holi, korytarzy, klatek schodowych, wiatrołapów w budynku Wydziału Zarządzania i Komunikacji Społecznej przy ul. Stanisława </w:t>
      </w:r>
      <w:proofErr w:type="spellStart"/>
      <w:r w:rsidR="00627F77" w:rsidRPr="00627F77">
        <w:t>Łojasiewicza</w:t>
      </w:r>
      <w:proofErr w:type="spellEnd"/>
      <w:r w:rsidR="00627F77" w:rsidRPr="00627F77">
        <w:t xml:space="preserve"> 4 w Krakowie</w:t>
      </w:r>
      <w:r w:rsidRPr="00627F77">
        <w:t>.</w:t>
      </w:r>
    </w:p>
    <w:p w:rsidR="008870DE" w:rsidRPr="00AA25C9" w:rsidRDefault="008870DE" w:rsidP="00CC074D">
      <w:pPr>
        <w:widowControl/>
        <w:numPr>
          <w:ilvl w:val="0"/>
          <w:numId w:val="82"/>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Istotnych Warunków Zamówienia </w:t>
      </w:r>
      <w:r w:rsidRPr="00894409">
        <w:t>oraz Załączniku A do SIWZ, będącym</w:t>
      </w:r>
      <w:r w:rsidRPr="00AA25C9">
        <w:t xml:space="preserve"> jej integralną częścią. </w:t>
      </w:r>
    </w:p>
    <w:p w:rsidR="008870DE" w:rsidRPr="003823FE" w:rsidRDefault="008870DE" w:rsidP="00CC074D">
      <w:pPr>
        <w:widowControl/>
        <w:numPr>
          <w:ilvl w:val="0"/>
          <w:numId w:val="82"/>
        </w:numPr>
        <w:suppressAutoHyphens w:val="0"/>
        <w:jc w:val="both"/>
      </w:pPr>
      <w:r w:rsidRPr="003823FE">
        <w:t>Integralną częścią niniejszej umowy są:</w:t>
      </w:r>
    </w:p>
    <w:p w:rsidR="008870DE" w:rsidRPr="003823FE" w:rsidRDefault="008870DE" w:rsidP="00CC074D">
      <w:pPr>
        <w:widowControl/>
        <w:numPr>
          <w:ilvl w:val="0"/>
          <w:numId w:val="38"/>
        </w:numPr>
        <w:suppressAutoHyphens w:val="0"/>
        <w:ind w:left="786"/>
        <w:jc w:val="both"/>
      </w:pPr>
      <w:r w:rsidRPr="003823FE">
        <w:t>dokumentacja postępowania przetargowego wraz z ofertą Wykonawcy;</w:t>
      </w:r>
    </w:p>
    <w:p w:rsidR="008870DE" w:rsidRPr="003823FE" w:rsidRDefault="008870DE" w:rsidP="00CC074D">
      <w:pPr>
        <w:widowControl/>
        <w:numPr>
          <w:ilvl w:val="0"/>
          <w:numId w:val="38"/>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rsidR="00D8481F" w:rsidRDefault="00D8481F" w:rsidP="00251918">
      <w:pPr>
        <w:tabs>
          <w:tab w:val="left" w:pos="720"/>
        </w:tabs>
        <w:ind w:left="360"/>
        <w:rPr>
          <w:b/>
          <w:sz w:val="16"/>
        </w:rPr>
      </w:pPr>
    </w:p>
    <w:p w:rsidR="00251918" w:rsidRDefault="00251918" w:rsidP="00251918">
      <w:pPr>
        <w:tabs>
          <w:tab w:val="left" w:pos="720"/>
        </w:tabs>
        <w:ind w:left="360"/>
        <w:rPr>
          <w:b/>
        </w:rPr>
      </w:pPr>
      <w:r>
        <w:rPr>
          <w:b/>
        </w:rPr>
        <w:t>§ 2</w:t>
      </w:r>
    </w:p>
    <w:p w:rsidR="008870DE" w:rsidRPr="003823FE" w:rsidRDefault="008870DE" w:rsidP="00CC074D">
      <w:pPr>
        <w:widowControl/>
        <w:numPr>
          <w:ilvl w:val="0"/>
          <w:numId w:val="39"/>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rsidR="008870DE" w:rsidRPr="00B718A6" w:rsidRDefault="008870DE" w:rsidP="00CC074D">
      <w:pPr>
        <w:widowControl/>
        <w:numPr>
          <w:ilvl w:val="0"/>
          <w:numId w:val="39"/>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rsidR="00251918" w:rsidRDefault="008870DE" w:rsidP="00CC074D">
      <w:pPr>
        <w:widowControl/>
        <w:numPr>
          <w:ilvl w:val="0"/>
          <w:numId w:val="39"/>
        </w:numPr>
        <w:tabs>
          <w:tab w:val="left" w:pos="1080"/>
        </w:tabs>
        <w:suppressAutoHyphens w:val="0"/>
        <w:jc w:val="both"/>
      </w:pPr>
      <w:r w:rsidRPr="00B718A6">
        <w:t xml:space="preserve">Wykonawca zobowiązuje się, że osoby wykonujące </w:t>
      </w:r>
      <w:r w:rsidR="00627F77" w:rsidRPr="00EF1BEA">
        <w:t xml:space="preserve">roboty </w:t>
      </w:r>
      <w:r w:rsidR="00627F77">
        <w:t xml:space="preserve">związane z </w:t>
      </w:r>
      <w:r w:rsidR="00627F77" w:rsidRPr="001F5E25">
        <w:t>malowani</w:t>
      </w:r>
      <w:r w:rsidR="00627F77">
        <w:t>em</w:t>
      </w:r>
      <w:r w:rsidR="00627F77" w:rsidRPr="001F5E25">
        <w:t xml:space="preserve"> powierzchni ścian wewnętrznych oraz płyt sufitu podwieszonego holi, korytarzy, klatek schodowych, wiatrołapów</w:t>
      </w:r>
      <w:r w:rsidR="00627F77" w:rsidRPr="00EF1BEA">
        <w:t xml:space="preserve"> były zatrudnione przez Wykonawcę jako jego pracownicy w rozumieniu przepisów ustawy z dnia 26 czerwca 1974 r. – Kodeks pracy (t. j. Dz.U. 2019 poz. </w:t>
      </w:r>
      <w:r w:rsidR="00627F77" w:rsidRPr="00EF1BEA">
        <w:lastRenderedPageBreak/>
        <w:t>1040 ze zm.), na odpowiednim do rodzaju ich pracy stanowisku, co najmniej przez okres realizacji niniejszej umowy</w:t>
      </w:r>
      <w:r w:rsidR="00251918">
        <w:t>.</w:t>
      </w:r>
    </w:p>
    <w:p w:rsidR="00251918" w:rsidRDefault="00251918" w:rsidP="00CC074D">
      <w:pPr>
        <w:widowControl/>
        <w:numPr>
          <w:ilvl w:val="0"/>
          <w:numId w:val="39"/>
        </w:numPr>
        <w:tabs>
          <w:tab w:val="clear" w:pos="360"/>
        </w:tabs>
        <w:suppressAutoHyphens w:val="0"/>
        <w:jc w:val="both"/>
      </w:pPr>
      <w: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rsidR="00251918" w:rsidRDefault="00251918" w:rsidP="00CC074D">
      <w:pPr>
        <w:widowControl/>
        <w:numPr>
          <w:ilvl w:val="0"/>
          <w:numId w:val="40"/>
        </w:numPr>
        <w:tabs>
          <w:tab w:val="left" w:pos="1080"/>
        </w:tabs>
        <w:suppressAutoHyphens w:val="0"/>
        <w:ind w:left="1080"/>
        <w:jc w:val="both"/>
      </w:pPr>
      <w:r>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rsidR="00251918" w:rsidRDefault="00251918" w:rsidP="00CC074D">
      <w:pPr>
        <w:widowControl/>
        <w:numPr>
          <w:ilvl w:val="0"/>
          <w:numId w:val="40"/>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rsidR="00251918" w:rsidRDefault="00251918" w:rsidP="00CC074D">
      <w:pPr>
        <w:widowControl/>
        <w:numPr>
          <w:ilvl w:val="0"/>
          <w:numId w:val="40"/>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rsidR="00251918" w:rsidRDefault="00251918" w:rsidP="00CC074D">
      <w:pPr>
        <w:widowControl/>
        <w:numPr>
          <w:ilvl w:val="0"/>
          <w:numId w:val="40"/>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rsidR="00251918" w:rsidRDefault="00251918" w:rsidP="00CC074D">
      <w:pPr>
        <w:widowControl/>
        <w:numPr>
          <w:ilvl w:val="0"/>
          <w:numId w:val="39"/>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rsidR="00251918" w:rsidRDefault="00251918" w:rsidP="00CC074D">
      <w:pPr>
        <w:widowControl/>
        <w:numPr>
          <w:ilvl w:val="0"/>
          <w:numId w:val="39"/>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rsidR="00251918" w:rsidRDefault="00251918" w:rsidP="00CC074D">
      <w:pPr>
        <w:widowControl/>
        <w:numPr>
          <w:ilvl w:val="0"/>
          <w:numId w:val="39"/>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251918" w:rsidRDefault="00251918" w:rsidP="00CC074D">
      <w:pPr>
        <w:widowControl/>
        <w:numPr>
          <w:ilvl w:val="0"/>
          <w:numId w:val="41"/>
        </w:numPr>
        <w:tabs>
          <w:tab w:val="left" w:pos="1080"/>
        </w:tabs>
        <w:suppressAutoHyphens w:val="0"/>
        <w:ind w:left="1080"/>
        <w:jc w:val="both"/>
      </w:pPr>
      <w:r>
        <w:lastRenderedPageBreak/>
        <w:t>żądania oświadczeń i dokumentów w zakresie potwierdzenia spełniania ww. wymogów i dokonywania ich oceny,</w:t>
      </w:r>
    </w:p>
    <w:p w:rsidR="00251918" w:rsidRDefault="00251918" w:rsidP="00CC074D">
      <w:pPr>
        <w:widowControl/>
        <w:numPr>
          <w:ilvl w:val="0"/>
          <w:numId w:val="41"/>
        </w:numPr>
        <w:tabs>
          <w:tab w:val="left" w:pos="1080"/>
        </w:tabs>
        <w:suppressAutoHyphens w:val="0"/>
        <w:ind w:left="1080"/>
        <w:jc w:val="both"/>
      </w:pPr>
      <w:r>
        <w:t>żądania wyjaśnień w przypadku wątpliwości w zakresie potwierdzenia spełniania ww. wymogów,</w:t>
      </w:r>
    </w:p>
    <w:p w:rsidR="00251918" w:rsidRDefault="00251918" w:rsidP="00CC074D">
      <w:pPr>
        <w:widowControl/>
        <w:numPr>
          <w:ilvl w:val="0"/>
          <w:numId w:val="41"/>
        </w:numPr>
        <w:tabs>
          <w:tab w:val="left" w:pos="1080"/>
        </w:tabs>
        <w:suppressAutoHyphens w:val="0"/>
        <w:ind w:left="1080"/>
        <w:jc w:val="both"/>
      </w:pPr>
      <w:r>
        <w:t>przeprowadzania kontroli na miejscu wykonywania świadczenia.</w:t>
      </w:r>
    </w:p>
    <w:p w:rsidR="001335F7" w:rsidRDefault="001335F7" w:rsidP="00251918">
      <w:pPr>
        <w:rPr>
          <w:sz w:val="14"/>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rsidR="00251918" w:rsidRDefault="00251918" w:rsidP="00251918">
      <w:pPr>
        <w:tabs>
          <w:tab w:val="left" w:pos="720"/>
        </w:tabs>
        <w:ind w:left="360"/>
        <w:rPr>
          <w:b/>
        </w:rPr>
      </w:pPr>
      <w:r>
        <w:rPr>
          <w:b/>
        </w:rPr>
        <w:t>§ 3</w:t>
      </w:r>
    </w:p>
    <w:p w:rsidR="002F3EA4" w:rsidRPr="003823FE" w:rsidRDefault="002F3EA4" w:rsidP="00CC074D">
      <w:pPr>
        <w:widowControl/>
        <w:numPr>
          <w:ilvl w:val="0"/>
          <w:numId w:val="81"/>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rsidR="002F3EA4" w:rsidRPr="003823FE" w:rsidRDefault="002F3EA4" w:rsidP="00CC074D">
      <w:pPr>
        <w:widowControl/>
        <w:numPr>
          <w:ilvl w:val="0"/>
          <w:numId w:val="81"/>
        </w:numPr>
        <w:tabs>
          <w:tab w:val="clear" w:pos="360"/>
          <w:tab w:val="num" w:pos="426"/>
        </w:tabs>
        <w:suppressAutoHyphens w:val="0"/>
        <w:ind w:left="426"/>
        <w:jc w:val="both"/>
      </w:pPr>
      <w:r w:rsidRPr="003823FE">
        <w:t>Strony ustalają, że przedstawicielami Zamawiającego w toku realizacji umowy będą:</w:t>
      </w:r>
    </w:p>
    <w:p w:rsidR="002F3EA4" w:rsidRPr="003823FE" w:rsidRDefault="002F3EA4" w:rsidP="00CC074D">
      <w:pPr>
        <w:widowControl/>
        <w:numPr>
          <w:ilvl w:val="0"/>
          <w:numId w:val="83"/>
        </w:numPr>
        <w:tabs>
          <w:tab w:val="left" w:pos="720"/>
        </w:tabs>
        <w:suppressAutoHyphens w:val="0"/>
        <w:ind w:left="851"/>
        <w:jc w:val="both"/>
      </w:pPr>
      <w:r w:rsidRPr="003823FE">
        <w:t xml:space="preserve"> .........................................................;</w:t>
      </w:r>
    </w:p>
    <w:p w:rsidR="002F3EA4" w:rsidRPr="003823FE" w:rsidRDefault="002F3EA4" w:rsidP="00CC074D">
      <w:pPr>
        <w:widowControl/>
        <w:numPr>
          <w:ilvl w:val="0"/>
          <w:numId w:val="83"/>
        </w:numPr>
        <w:tabs>
          <w:tab w:val="left" w:pos="720"/>
        </w:tabs>
        <w:suppressAutoHyphens w:val="0"/>
        <w:ind w:left="851"/>
        <w:jc w:val="both"/>
      </w:pPr>
      <w:r w:rsidRPr="003823FE">
        <w:t xml:space="preserve"> ......................................................... .</w:t>
      </w:r>
    </w:p>
    <w:p w:rsidR="002F3EA4" w:rsidRPr="003823FE" w:rsidRDefault="002F3EA4" w:rsidP="002F3EA4">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rsidR="002F3EA4" w:rsidRPr="00544DEA" w:rsidRDefault="002F3EA4" w:rsidP="00CC074D">
      <w:pPr>
        <w:widowControl/>
        <w:numPr>
          <w:ilvl w:val="0"/>
          <w:numId w:val="81"/>
        </w:numPr>
        <w:tabs>
          <w:tab w:val="clear" w:pos="360"/>
        </w:tabs>
        <w:suppressAutoHyphens w:val="0"/>
        <w:ind w:left="426"/>
        <w:jc w:val="both"/>
      </w:pPr>
      <w:r w:rsidRPr="00544DEA">
        <w:t>Strony ustalają, że przedstawicielami Wykonawcy w toku realizacji umowy będą:</w:t>
      </w:r>
    </w:p>
    <w:p w:rsidR="005415D1" w:rsidRPr="005415D1" w:rsidRDefault="005415D1" w:rsidP="00CC074D">
      <w:pPr>
        <w:pStyle w:val="Akapitzlist"/>
        <w:numPr>
          <w:ilvl w:val="3"/>
          <w:numId w:val="81"/>
        </w:numPr>
        <w:contextualSpacing/>
        <w:jc w:val="both"/>
        <w:rPr>
          <w:rFonts w:ascii="Times New Roman" w:hAnsi="Times New Roman"/>
          <w:sz w:val="24"/>
          <w:szCs w:val="24"/>
          <w:lang w:val="pl-PL"/>
        </w:rPr>
      </w:pPr>
      <w:r>
        <w:rPr>
          <w:rFonts w:ascii="Times New Roman" w:hAnsi="Times New Roman"/>
          <w:sz w:val="24"/>
          <w:szCs w:val="24"/>
        </w:rPr>
        <w:t>……………</w:t>
      </w:r>
    </w:p>
    <w:p w:rsidR="00251918" w:rsidRDefault="00251918" w:rsidP="00CC074D">
      <w:pPr>
        <w:widowControl/>
        <w:numPr>
          <w:ilvl w:val="0"/>
          <w:numId w:val="81"/>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rsidR="00251918" w:rsidRDefault="00251918" w:rsidP="00CC074D">
      <w:pPr>
        <w:widowControl/>
        <w:numPr>
          <w:ilvl w:val="0"/>
          <w:numId w:val="81"/>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rsidR="00251918" w:rsidRDefault="00251918" w:rsidP="00CC074D">
      <w:pPr>
        <w:widowControl/>
        <w:numPr>
          <w:ilvl w:val="0"/>
          <w:numId w:val="81"/>
        </w:numPr>
        <w:tabs>
          <w:tab w:val="clear" w:pos="360"/>
        </w:tabs>
        <w:suppressAutoHyphens w:val="0"/>
        <w:ind w:left="426"/>
        <w:jc w:val="both"/>
      </w:pPr>
      <w:r>
        <w:t xml:space="preserve">W przypadku zmiany przedstawiciela przez jedną ze stron zobowiązana jest ona powiadomić </w:t>
      </w:r>
      <w:r w:rsidR="00857B90">
        <w:br/>
      </w:r>
      <w:r>
        <w:t>o tym na piśmie drugą stronę w terminie 3 dni.</w:t>
      </w:r>
    </w:p>
    <w:p w:rsidR="00251918" w:rsidRDefault="00251918" w:rsidP="00CC074D">
      <w:pPr>
        <w:widowControl/>
        <w:numPr>
          <w:ilvl w:val="0"/>
          <w:numId w:val="81"/>
        </w:numPr>
        <w:tabs>
          <w:tab w:val="clear" w:pos="360"/>
        </w:tabs>
        <w:suppressAutoHyphens w:val="0"/>
        <w:ind w:left="426"/>
        <w:jc w:val="both"/>
      </w:pPr>
      <w:r>
        <w:t>Zmiana osób wymieniowych w ust. 2 i 3 nie stanowi zmiany umowy.</w:t>
      </w:r>
    </w:p>
    <w:p w:rsidR="00251918" w:rsidRDefault="00251918" w:rsidP="00251918">
      <w:pPr>
        <w:tabs>
          <w:tab w:val="left" w:pos="720"/>
        </w:tabs>
        <w:ind w:left="360"/>
        <w:rPr>
          <w:b/>
          <w:sz w:val="16"/>
        </w:rPr>
      </w:pPr>
    </w:p>
    <w:p w:rsidR="00251918" w:rsidRDefault="00251918" w:rsidP="00251918">
      <w:pPr>
        <w:tabs>
          <w:tab w:val="left" w:pos="720"/>
        </w:tabs>
        <w:ind w:left="360"/>
        <w:rPr>
          <w:b/>
        </w:rPr>
      </w:pPr>
      <w:r>
        <w:rPr>
          <w:b/>
        </w:rPr>
        <w:t>Wynagrodzenie</w:t>
      </w:r>
    </w:p>
    <w:p w:rsidR="00251918" w:rsidRDefault="00251918" w:rsidP="00251918">
      <w:pPr>
        <w:tabs>
          <w:tab w:val="left" w:pos="720"/>
        </w:tabs>
        <w:ind w:left="360"/>
        <w:rPr>
          <w:b/>
        </w:rPr>
      </w:pPr>
      <w:r>
        <w:rPr>
          <w:b/>
        </w:rPr>
        <w:t>§ 4</w:t>
      </w:r>
    </w:p>
    <w:p w:rsidR="00251918" w:rsidRDefault="00251918" w:rsidP="00CC074D">
      <w:pPr>
        <w:widowControl/>
        <w:numPr>
          <w:ilvl w:val="0"/>
          <w:numId w:val="42"/>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br/>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t>
      </w:r>
      <w:r>
        <w:br/>
        <w:t xml:space="preserve">w okresie rękojmi i gwarancji. </w:t>
      </w:r>
    </w:p>
    <w:p w:rsidR="00251918" w:rsidRDefault="00251918" w:rsidP="00CC074D">
      <w:pPr>
        <w:widowControl/>
        <w:numPr>
          <w:ilvl w:val="0"/>
          <w:numId w:val="42"/>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rsidR="00251918" w:rsidRDefault="00251918" w:rsidP="00CC074D">
      <w:pPr>
        <w:widowControl/>
        <w:numPr>
          <w:ilvl w:val="0"/>
          <w:numId w:val="42"/>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r>
      <w:r>
        <w:lastRenderedPageBreak/>
        <w:t xml:space="preserve">z okoliczności wynika, że Wykonawca nie zdoła wad usunąć w odpowiednim czasie, bądź ich nie usunął w wyznaczonym przez Zamawiającego terminie. </w:t>
      </w:r>
    </w:p>
    <w:p w:rsidR="00251918" w:rsidRDefault="00251918" w:rsidP="00CC074D">
      <w:pPr>
        <w:widowControl/>
        <w:numPr>
          <w:ilvl w:val="0"/>
          <w:numId w:val="42"/>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rsidR="00251918" w:rsidRDefault="00251918" w:rsidP="00CC074D">
      <w:pPr>
        <w:widowControl/>
        <w:numPr>
          <w:ilvl w:val="0"/>
          <w:numId w:val="42"/>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rsidR="00251918" w:rsidRDefault="00251918" w:rsidP="00251918">
      <w:pPr>
        <w:tabs>
          <w:tab w:val="left" w:pos="720"/>
        </w:tabs>
        <w:ind w:left="360"/>
        <w:rPr>
          <w:b/>
          <w:sz w:val="16"/>
        </w:rPr>
      </w:pPr>
      <w:bookmarkStart w:id="6" w:name="_Hlk22627570"/>
    </w:p>
    <w:p w:rsidR="00251918" w:rsidRDefault="00251918" w:rsidP="00251918">
      <w:pPr>
        <w:tabs>
          <w:tab w:val="left" w:pos="720"/>
        </w:tabs>
        <w:ind w:left="360"/>
        <w:rPr>
          <w:b/>
        </w:rPr>
      </w:pPr>
      <w:r>
        <w:rPr>
          <w:b/>
        </w:rPr>
        <w:t>§ 5</w:t>
      </w:r>
    </w:p>
    <w:bookmarkEnd w:id="6"/>
    <w:p w:rsidR="00251918" w:rsidRDefault="00251918" w:rsidP="00CC074D">
      <w:pPr>
        <w:widowControl/>
        <w:numPr>
          <w:ilvl w:val="0"/>
          <w:numId w:val="43"/>
        </w:numPr>
        <w:tabs>
          <w:tab w:val="clear" w:pos="360"/>
          <w:tab w:val="num" w:pos="426"/>
        </w:tabs>
        <w:suppressAutoHyphens w:val="0"/>
        <w:ind w:left="426"/>
        <w:jc w:val="both"/>
      </w:pPr>
      <w:r>
        <w:t xml:space="preserve">Przewiduje się możliwość obniżenia wynagrodzenia ryczałtowego </w:t>
      </w:r>
      <w:r w:rsidRPr="00894409">
        <w:t xml:space="preserve">o wartość robót </w:t>
      </w:r>
      <w:r w:rsidR="00B11E8A" w:rsidRPr="00894409">
        <w:t>niewykonanych</w:t>
      </w:r>
      <w:r w:rsidR="00894409" w:rsidRPr="00894409">
        <w:rPr>
          <w:color w:val="FF0000"/>
        </w:rPr>
        <w:t xml:space="preserve"> </w:t>
      </w:r>
      <w:r w:rsidRPr="00894409">
        <w:t>uznanych przez Zamawiającego jako zbędne,</w:t>
      </w:r>
      <w:r>
        <w:t xml:space="preserve"> choć objęte ofertą Wykonawcy oraz Specyfikacją Istotnych Warunków Zamówienia, przy czym ewentualne obniżenie wynagrodzenia nastąpi stosownie do wartości wynikających z kosztorysów uproszczonych wraz z zestawieniem materiałów stanowiących załącznik nr 1 do oferty Wykonawcy. </w:t>
      </w:r>
    </w:p>
    <w:p w:rsidR="00251918" w:rsidRDefault="00251918" w:rsidP="00CC074D">
      <w:pPr>
        <w:widowControl/>
        <w:numPr>
          <w:ilvl w:val="0"/>
          <w:numId w:val="43"/>
        </w:numPr>
        <w:suppressAutoHyphens w:val="0"/>
        <w:jc w:val="both"/>
      </w:pPr>
      <w:r>
        <w:t xml:space="preserve">Zamawiający w uzgodnieniu z Wykonawcą może w każdej chwili zarządzić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rsidR="00251918" w:rsidRDefault="00251918" w:rsidP="00CC074D">
      <w:pPr>
        <w:widowControl/>
        <w:numPr>
          <w:ilvl w:val="0"/>
          <w:numId w:val="43"/>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rsidR="00251918" w:rsidRDefault="00251918" w:rsidP="00251918">
      <w:pPr>
        <w:widowControl/>
        <w:suppressAutoHyphens w:val="0"/>
        <w:ind w:left="360"/>
        <w:jc w:val="both"/>
        <w:rPr>
          <w:sz w:val="8"/>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rsidR="00251918" w:rsidRPr="0057082F" w:rsidRDefault="00251918" w:rsidP="00251918">
      <w:pPr>
        <w:tabs>
          <w:tab w:val="left" w:pos="720"/>
        </w:tabs>
        <w:ind w:left="360"/>
        <w:rPr>
          <w:b/>
        </w:rPr>
      </w:pPr>
      <w:r w:rsidRPr="0057082F">
        <w:rPr>
          <w:b/>
        </w:rPr>
        <w:t>§ 6</w:t>
      </w:r>
    </w:p>
    <w:p w:rsidR="00251918" w:rsidRPr="00036E17" w:rsidRDefault="00036E17" w:rsidP="00CC074D">
      <w:pPr>
        <w:widowControl/>
        <w:numPr>
          <w:ilvl w:val="0"/>
          <w:numId w:val="44"/>
        </w:numPr>
        <w:tabs>
          <w:tab w:val="clear" w:pos="360"/>
          <w:tab w:val="num" w:pos="426"/>
        </w:tabs>
        <w:suppressAutoHyphens w:val="0"/>
        <w:ind w:left="426"/>
        <w:jc w:val="both"/>
        <w:rPr>
          <w:b/>
          <w:u w:val="single"/>
        </w:rPr>
      </w:pPr>
      <w:r w:rsidRPr="0057082F">
        <w:t>Zamówienie musi zostać wykonane w terminie</w:t>
      </w:r>
      <w:r w:rsidR="0057082F" w:rsidRPr="0057082F">
        <w:t xml:space="preserve"> </w:t>
      </w:r>
      <w:r w:rsidR="0057082F" w:rsidRPr="0057082F">
        <w:t xml:space="preserve">do </w:t>
      </w:r>
      <w:r w:rsidR="0057082F" w:rsidRPr="0057082F">
        <w:t>…</w:t>
      </w:r>
      <w:r w:rsidR="0057082F">
        <w:t xml:space="preserve"> dni</w:t>
      </w:r>
      <w:r w:rsidR="0057082F" w:rsidRPr="00E373CD">
        <w:rPr>
          <w:bCs/>
        </w:rPr>
        <w:t xml:space="preserve"> </w:t>
      </w:r>
      <w:r w:rsidR="0057082F" w:rsidRPr="00DD183C">
        <w:rPr>
          <w:bCs/>
        </w:rPr>
        <w:t>od udzielania zamówienia, tj. zawarcia</w:t>
      </w:r>
      <w:r w:rsidR="0057082F">
        <w:rPr>
          <w:bCs/>
        </w:rPr>
        <w:t xml:space="preserve"> </w:t>
      </w:r>
      <w:r w:rsidR="0057082F" w:rsidRPr="00DD183C">
        <w:rPr>
          <w:bCs/>
        </w:rPr>
        <w:t>umowy</w:t>
      </w:r>
    </w:p>
    <w:p w:rsidR="00036E17" w:rsidRPr="005A328E" w:rsidRDefault="00036E17" w:rsidP="00CC074D">
      <w:pPr>
        <w:widowControl/>
        <w:numPr>
          <w:ilvl w:val="0"/>
          <w:numId w:val="44"/>
        </w:numPr>
        <w:tabs>
          <w:tab w:val="clear" w:pos="360"/>
          <w:tab w:val="num" w:pos="426"/>
        </w:tabs>
        <w:suppressAutoHyphens w:val="0"/>
        <w:ind w:left="426"/>
        <w:jc w:val="both"/>
        <w:rPr>
          <w:b/>
          <w:u w:val="single"/>
        </w:rPr>
      </w:pPr>
      <w:r>
        <w:lastRenderedPageBreak/>
        <w:t>W terminie do 7 dni od daty zawarcia umowy, jednak nie później niż na 7 dni przed rozpoczęciem prac na obiekcie, Wykonawca sporządzi uzgodniony z Zamawiającym harmonogram prac, zgodnie z założeniami zawartymi w SIWZ.</w:t>
      </w:r>
    </w:p>
    <w:p w:rsidR="00251918" w:rsidRDefault="00251918" w:rsidP="00CC074D">
      <w:pPr>
        <w:widowControl/>
        <w:numPr>
          <w:ilvl w:val="0"/>
          <w:numId w:val="44"/>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rsidR="00251918" w:rsidRDefault="00251918" w:rsidP="00CC074D">
      <w:pPr>
        <w:widowControl/>
        <w:numPr>
          <w:ilvl w:val="0"/>
          <w:numId w:val="45"/>
        </w:numPr>
        <w:tabs>
          <w:tab w:val="left" w:pos="851"/>
        </w:tabs>
        <w:suppressAutoHyphens w:val="0"/>
        <w:ind w:left="851"/>
        <w:jc w:val="both"/>
        <w:rPr>
          <w:bCs/>
        </w:rPr>
      </w:pPr>
      <w:r>
        <w:rPr>
          <w:bCs/>
        </w:rPr>
        <w:t>działania siły wyższej w rozumieniu § 17 umowy,</w:t>
      </w:r>
    </w:p>
    <w:p w:rsidR="00251918" w:rsidRDefault="00251918" w:rsidP="00CC074D">
      <w:pPr>
        <w:widowControl/>
        <w:numPr>
          <w:ilvl w:val="0"/>
          <w:numId w:val="45"/>
        </w:numPr>
        <w:tabs>
          <w:tab w:val="left" w:pos="851"/>
        </w:tabs>
        <w:suppressAutoHyphens w:val="0"/>
        <w:ind w:left="851"/>
        <w:jc w:val="both"/>
        <w:rPr>
          <w:bCs/>
        </w:rPr>
      </w:pPr>
      <w:r>
        <w:rPr>
          <w:bCs/>
        </w:rPr>
        <w:t xml:space="preserve">obniżenia lub braku finansowania przedmiotowego zadania, </w:t>
      </w:r>
    </w:p>
    <w:p w:rsidR="00251918" w:rsidRDefault="00251918" w:rsidP="00CC074D">
      <w:pPr>
        <w:widowControl/>
        <w:numPr>
          <w:ilvl w:val="0"/>
          <w:numId w:val="45"/>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rsidR="00251918" w:rsidRDefault="00251918" w:rsidP="00CC074D">
      <w:pPr>
        <w:widowControl/>
        <w:numPr>
          <w:ilvl w:val="0"/>
          <w:numId w:val="45"/>
        </w:numPr>
        <w:tabs>
          <w:tab w:val="left" w:pos="851"/>
        </w:tabs>
        <w:suppressAutoHyphens w:val="0"/>
        <w:ind w:left="851"/>
        <w:jc w:val="both"/>
        <w:rPr>
          <w:bCs/>
        </w:rPr>
      </w:pPr>
      <w:r>
        <w:rPr>
          <w:bCs/>
        </w:rPr>
        <w:t>zwłoki Zamawiającego w przekazaniu dokumentów niezbędnych do realizacji umowy,</w:t>
      </w:r>
    </w:p>
    <w:p w:rsidR="00251918" w:rsidRDefault="00251918" w:rsidP="00CC074D">
      <w:pPr>
        <w:widowControl/>
        <w:numPr>
          <w:ilvl w:val="0"/>
          <w:numId w:val="45"/>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rsidR="00251918" w:rsidRDefault="00251918" w:rsidP="00CC074D">
      <w:pPr>
        <w:widowControl/>
        <w:numPr>
          <w:ilvl w:val="0"/>
          <w:numId w:val="45"/>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rsidR="00251918" w:rsidRDefault="00251918" w:rsidP="00CC074D">
      <w:pPr>
        <w:widowControl/>
        <w:numPr>
          <w:ilvl w:val="0"/>
          <w:numId w:val="45"/>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rsidR="00251918" w:rsidRDefault="00251918" w:rsidP="00CC074D">
      <w:pPr>
        <w:widowControl/>
        <w:numPr>
          <w:ilvl w:val="0"/>
          <w:numId w:val="44"/>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rsidR="00251918" w:rsidRPr="001D039C" w:rsidRDefault="00251918" w:rsidP="00CC074D">
      <w:pPr>
        <w:widowControl/>
        <w:numPr>
          <w:ilvl w:val="0"/>
          <w:numId w:val="44"/>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rsidR="00251918" w:rsidRPr="001D039C" w:rsidRDefault="00251918" w:rsidP="00251918">
      <w:pPr>
        <w:tabs>
          <w:tab w:val="left" w:pos="720"/>
        </w:tabs>
        <w:ind w:left="360"/>
        <w:rPr>
          <w:b/>
        </w:rPr>
      </w:pPr>
      <w:r w:rsidRPr="001D039C">
        <w:rPr>
          <w:b/>
        </w:rPr>
        <w:t>Przekazanie terenu budowy</w:t>
      </w:r>
    </w:p>
    <w:p w:rsidR="00251918" w:rsidRPr="001D039C" w:rsidRDefault="00251918" w:rsidP="00251918">
      <w:pPr>
        <w:tabs>
          <w:tab w:val="left" w:pos="720"/>
        </w:tabs>
        <w:ind w:left="360"/>
        <w:rPr>
          <w:b/>
        </w:rPr>
      </w:pPr>
      <w:r w:rsidRPr="001D039C">
        <w:rPr>
          <w:b/>
        </w:rPr>
        <w:t>§ 7</w:t>
      </w:r>
    </w:p>
    <w:p w:rsidR="00251918" w:rsidRPr="001D039C" w:rsidRDefault="00D84197" w:rsidP="00CC074D">
      <w:pPr>
        <w:widowControl/>
        <w:numPr>
          <w:ilvl w:val="0"/>
          <w:numId w:val="46"/>
        </w:numPr>
        <w:tabs>
          <w:tab w:val="left" w:pos="360"/>
        </w:tabs>
        <w:suppressAutoHyphens w:val="0"/>
        <w:jc w:val="both"/>
      </w:pPr>
      <w:r>
        <w:t>Zamawiający na podstawie pisemnego zgłoszenia przez Wykonawcę gotowości do rozpoczęcia prac przekaże protokolarnie plac budowy</w:t>
      </w:r>
      <w:r w:rsidR="005834B4" w:rsidRPr="001D039C">
        <w:t>.</w:t>
      </w:r>
    </w:p>
    <w:p w:rsidR="00251918" w:rsidRPr="001D039C" w:rsidRDefault="00251918" w:rsidP="00CC074D">
      <w:pPr>
        <w:widowControl/>
        <w:numPr>
          <w:ilvl w:val="0"/>
          <w:numId w:val="46"/>
        </w:numPr>
        <w:tabs>
          <w:tab w:val="left" w:pos="360"/>
        </w:tabs>
        <w:suppressAutoHyphens w:val="0"/>
        <w:jc w:val="both"/>
      </w:pPr>
      <w:r w:rsidRPr="001D039C">
        <w:t xml:space="preserve">Wykonawca we własnym zakresie i na własny koszt: </w:t>
      </w:r>
    </w:p>
    <w:p w:rsidR="00314F09" w:rsidRPr="001D039C" w:rsidRDefault="00251918" w:rsidP="00CC074D">
      <w:pPr>
        <w:widowControl/>
        <w:numPr>
          <w:ilvl w:val="0"/>
          <w:numId w:val="47"/>
        </w:numPr>
        <w:tabs>
          <w:tab w:val="left" w:pos="360"/>
        </w:tabs>
        <w:suppressAutoHyphens w:val="0"/>
        <w:ind w:left="851"/>
        <w:jc w:val="both"/>
      </w:pPr>
      <w:r w:rsidRPr="001D039C">
        <w:t xml:space="preserve"> zapewni sprzęt i materiały niezbędne do realizacji przedmiotu umowy,</w:t>
      </w:r>
    </w:p>
    <w:p w:rsidR="00251918" w:rsidRPr="004E1067" w:rsidRDefault="00251918" w:rsidP="00CC074D">
      <w:pPr>
        <w:widowControl/>
        <w:numPr>
          <w:ilvl w:val="0"/>
          <w:numId w:val="47"/>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rsidR="00025ED1" w:rsidRPr="004E1067" w:rsidRDefault="00251918" w:rsidP="00CC074D">
      <w:pPr>
        <w:widowControl/>
        <w:numPr>
          <w:ilvl w:val="0"/>
          <w:numId w:val="46"/>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rsidR="00764060" w:rsidRPr="004E1067" w:rsidRDefault="00251918" w:rsidP="00CC074D">
      <w:pPr>
        <w:widowControl/>
        <w:numPr>
          <w:ilvl w:val="0"/>
          <w:numId w:val="46"/>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rsidRPr="004E1067">
        <w:br/>
      </w:r>
      <w:r w:rsidRPr="004E1067">
        <w:lastRenderedPageBreak/>
        <w:t xml:space="preserve">w razie konieczności wystąpienia takich prac uzgodni wszelkie zagadnienia z nimi związane </w:t>
      </w:r>
      <w:r w:rsidRPr="004E1067">
        <w:br/>
        <w:t xml:space="preserve">z administratorem budynku. </w:t>
      </w:r>
    </w:p>
    <w:p w:rsidR="00251918" w:rsidRDefault="00251918" w:rsidP="00CC074D">
      <w:pPr>
        <w:widowControl/>
        <w:numPr>
          <w:ilvl w:val="0"/>
          <w:numId w:val="46"/>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rsidR="00251918" w:rsidRDefault="00251918" w:rsidP="00CC074D">
      <w:pPr>
        <w:widowControl/>
        <w:numPr>
          <w:ilvl w:val="0"/>
          <w:numId w:val="46"/>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rsidR="00251918" w:rsidRDefault="00251918" w:rsidP="00251918">
      <w:pPr>
        <w:pStyle w:val="Nagwek2"/>
        <w:tabs>
          <w:tab w:val="left" w:pos="720"/>
        </w:tabs>
        <w:spacing w:before="0" w:after="0" w:line="240" w:lineRule="auto"/>
        <w:ind w:left="360"/>
        <w:jc w:val="center"/>
        <w:rPr>
          <w:rFonts w:ascii="Times New Roman" w:hAnsi="Times New Roman"/>
          <w:i w:val="0"/>
          <w:sz w:val="16"/>
          <w:szCs w:val="24"/>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rsidR="00251918" w:rsidRDefault="00251918" w:rsidP="00251918">
      <w:pPr>
        <w:tabs>
          <w:tab w:val="left" w:pos="720"/>
        </w:tabs>
        <w:ind w:left="360"/>
        <w:rPr>
          <w:b/>
        </w:rPr>
      </w:pPr>
      <w:r>
        <w:rPr>
          <w:b/>
        </w:rPr>
        <w:t>§ 8</w:t>
      </w:r>
    </w:p>
    <w:p w:rsidR="00251918" w:rsidRDefault="00251918" w:rsidP="00CC074D">
      <w:pPr>
        <w:widowControl/>
        <w:numPr>
          <w:ilvl w:val="0"/>
          <w:numId w:val="48"/>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rsidR="00251918" w:rsidRDefault="00251918" w:rsidP="00CC074D">
      <w:pPr>
        <w:widowControl/>
        <w:numPr>
          <w:ilvl w:val="0"/>
          <w:numId w:val="48"/>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00857B90">
        <w:br/>
      </w:r>
      <w: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00857B90">
        <w:br/>
      </w:r>
      <w:r>
        <w:t xml:space="preserve">w powyższym terminie uważa się za wyrażenie przez niego zgody na zawarciu umowy </w:t>
      </w:r>
      <w:r w:rsidR="00857B90">
        <w:br/>
      </w:r>
      <w:r>
        <w:t xml:space="preserve">o podwykonawstwo lub jej zmianę. Zamawiający zastrzega, iż zawarcie lub zmiana umowy </w:t>
      </w:r>
      <w:r w:rsidR="00857B90">
        <w:br/>
      </w:r>
      <w:r>
        <w:t>o podwykonawstwo pomiędzy podwykonawcą,</w:t>
      </w:r>
      <w:r w:rsidR="00857B90">
        <w:t xml:space="preserve"> </w:t>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w:t>
      </w:r>
      <w:r w:rsidR="00857B90">
        <w:br/>
      </w:r>
      <w:r>
        <w:t xml:space="preserve">o podwykonawstwo na roboty budowlane, dostawy lub usługi wykonywane w ramach robót </w:t>
      </w:r>
      <w:r>
        <w:lastRenderedPageBreak/>
        <w:t>budowlanych, a także projektem jej zmiany, oraz poświadczonej za zgodność z oryginałem kopii zawartej umowy o podwykonawstwo w terminie określonym w ust. 3 zdanie 1. niniejszego paragrafu umowy.</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rsidR="00251918" w:rsidRDefault="00251918" w:rsidP="00CC074D">
      <w:pPr>
        <w:widowControl/>
        <w:numPr>
          <w:ilvl w:val="0"/>
          <w:numId w:val="48"/>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rsidR="00251918" w:rsidRDefault="00251918" w:rsidP="00CC074D">
      <w:pPr>
        <w:widowControl/>
        <w:numPr>
          <w:ilvl w:val="0"/>
          <w:numId w:val="48"/>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rsidR="00251918" w:rsidRDefault="00251918" w:rsidP="00CC074D">
      <w:pPr>
        <w:widowControl/>
        <w:numPr>
          <w:ilvl w:val="0"/>
          <w:numId w:val="49"/>
        </w:numPr>
        <w:tabs>
          <w:tab w:val="left" w:pos="720"/>
        </w:tabs>
        <w:suppressAutoHyphens w:val="0"/>
        <w:ind w:left="709"/>
        <w:jc w:val="both"/>
      </w:pPr>
      <w:r>
        <w:t>Wykonawca zobowiązany będzie zapłacić Zamawiającemu karę umowną w wysokości 5% wynagrodzenia umownego brutto, o którym mowa w § 4 ust. 2 umowy,</w:t>
      </w:r>
    </w:p>
    <w:p w:rsidR="00251918" w:rsidRDefault="00251918" w:rsidP="00CC074D">
      <w:pPr>
        <w:widowControl/>
        <w:numPr>
          <w:ilvl w:val="0"/>
          <w:numId w:val="49"/>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812794">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w:t>
      </w:r>
      <w:r w:rsidR="00857B90">
        <w:br/>
      </w:r>
      <w: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rsidR="00251918" w:rsidRDefault="00251918" w:rsidP="00CC074D">
      <w:pPr>
        <w:widowControl/>
        <w:numPr>
          <w:ilvl w:val="0"/>
          <w:numId w:val="49"/>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857B90">
        <w:br/>
      </w:r>
      <w:r>
        <w:t xml:space="preserve">o podwykonawstwo lub projekcie umowy o podwykonawstwo z podwykonawcą (dalszym podwykonawcą) i uzyskania przez Wykonawcę zgody na zawarcia umowy </w:t>
      </w:r>
      <w:r w:rsidR="00D8481F">
        <w:br/>
      </w:r>
      <w:r>
        <w:t>o podwykonawstwo z podwykonawcą (dalszym podwykonawcą).</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812794">
        <w:br/>
      </w:r>
      <w: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lastRenderedPageBreak/>
        <w:t>o podwykonawstwo, jakiekolwiek roboty budowlane lub innego rodzaju prace (także na podstawie umowy o dzieło, umowy sprzedaży z montażem, dostawy z montażem lub umowy zlecenia) na terenie budowy, z wyłączeniem kierownika robót.</w:t>
      </w:r>
    </w:p>
    <w:p w:rsidR="00251918" w:rsidRDefault="00251918" w:rsidP="00CC074D">
      <w:pPr>
        <w:widowControl/>
        <w:numPr>
          <w:ilvl w:val="0"/>
          <w:numId w:val="48"/>
        </w:numPr>
        <w:tabs>
          <w:tab w:val="clear" w:pos="720"/>
          <w:tab w:val="num" w:pos="426"/>
          <w:tab w:val="left" w:pos="1080"/>
        </w:tabs>
        <w:suppressAutoHyphens w:val="0"/>
        <w:ind w:left="426"/>
        <w:jc w:val="both"/>
      </w:pPr>
      <w: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SIWZ. Zmiana lub rezygnacja przez podwykonawcę z którejkolwiek z wyżej wymienionych osób wymaga uprzedniej zgody Wykonawcy oraz Zamawiającego, która zostanie udzielona po udowodnieniu przez podwykonawcę, iż zaproponowane osoby lub on sam spełniają ww. warunki.</w:t>
      </w:r>
    </w:p>
    <w:p w:rsidR="00251918" w:rsidRDefault="00251918" w:rsidP="00CC074D">
      <w:pPr>
        <w:widowControl/>
        <w:numPr>
          <w:ilvl w:val="0"/>
          <w:numId w:val="48"/>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rsidR="00D8481F" w:rsidRPr="00D8481F" w:rsidRDefault="00D8481F" w:rsidP="00251918">
      <w:pPr>
        <w:tabs>
          <w:tab w:val="left" w:pos="720"/>
        </w:tabs>
        <w:ind w:left="360"/>
        <w:rPr>
          <w:b/>
          <w:sz w:val="16"/>
        </w:rPr>
      </w:pPr>
    </w:p>
    <w:p w:rsidR="00251918" w:rsidRDefault="00251918" w:rsidP="00251918">
      <w:pPr>
        <w:tabs>
          <w:tab w:val="left" w:pos="720"/>
        </w:tabs>
        <w:ind w:left="360"/>
        <w:rPr>
          <w:b/>
        </w:rPr>
      </w:pPr>
      <w:r>
        <w:rPr>
          <w:b/>
        </w:rPr>
        <w:t>Materiały</w:t>
      </w:r>
    </w:p>
    <w:p w:rsidR="00251918" w:rsidRDefault="00251918" w:rsidP="00251918">
      <w:pPr>
        <w:tabs>
          <w:tab w:val="left" w:pos="720"/>
        </w:tabs>
        <w:ind w:left="360"/>
        <w:rPr>
          <w:b/>
        </w:rPr>
      </w:pPr>
      <w:r>
        <w:rPr>
          <w:b/>
        </w:rPr>
        <w:t>§ 9</w:t>
      </w:r>
    </w:p>
    <w:p w:rsidR="00251918" w:rsidRDefault="00251918" w:rsidP="00CC074D">
      <w:pPr>
        <w:widowControl/>
        <w:numPr>
          <w:ilvl w:val="0"/>
          <w:numId w:val="50"/>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rsidR="00251918" w:rsidRDefault="00251918" w:rsidP="00CC074D">
      <w:pPr>
        <w:widowControl/>
        <w:numPr>
          <w:ilvl w:val="0"/>
          <w:numId w:val="50"/>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rsidR="00251918" w:rsidRDefault="00251918" w:rsidP="00CC074D">
      <w:pPr>
        <w:widowControl/>
        <w:numPr>
          <w:ilvl w:val="0"/>
          <w:numId w:val="50"/>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rsidR="00251918" w:rsidRDefault="00251918" w:rsidP="00CC074D">
      <w:pPr>
        <w:widowControl/>
        <w:numPr>
          <w:ilvl w:val="0"/>
          <w:numId w:val="50"/>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rsidR="00251918" w:rsidRDefault="00251918" w:rsidP="00CC074D">
      <w:pPr>
        <w:widowControl/>
        <w:numPr>
          <w:ilvl w:val="0"/>
          <w:numId w:val="50"/>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rsidR="00251918" w:rsidRDefault="00251918" w:rsidP="00CC074D">
      <w:pPr>
        <w:widowControl/>
        <w:numPr>
          <w:ilvl w:val="0"/>
          <w:numId w:val="50"/>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rsidR="00251918" w:rsidRDefault="00251918" w:rsidP="00251918">
      <w:pPr>
        <w:rPr>
          <w:sz w:val="16"/>
          <w:highlight w:val="yellow"/>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Odbiór robót budowlanych</w:t>
      </w:r>
    </w:p>
    <w:p w:rsidR="00251918" w:rsidRDefault="00251918" w:rsidP="00251918">
      <w:pPr>
        <w:tabs>
          <w:tab w:val="left" w:pos="720"/>
        </w:tabs>
        <w:ind w:left="360"/>
        <w:rPr>
          <w:b/>
        </w:rPr>
      </w:pPr>
      <w:r>
        <w:rPr>
          <w:b/>
        </w:rPr>
        <w:t>§ 10</w:t>
      </w:r>
    </w:p>
    <w:p w:rsidR="00251918" w:rsidRDefault="00251918" w:rsidP="00CC074D">
      <w:pPr>
        <w:widowControl/>
        <w:numPr>
          <w:ilvl w:val="0"/>
          <w:numId w:val="51"/>
        </w:numPr>
        <w:tabs>
          <w:tab w:val="left" w:pos="426"/>
          <w:tab w:val="num" w:pos="1495"/>
        </w:tabs>
        <w:suppressAutoHyphens w:val="0"/>
        <w:ind w:left="426"/>
        <w:jc w:val="both"/>
      </w:pPr>
      <w:r>
        <w:t>Roboty zanikające i ulegające zakryciu winny być zgłoszone Zamawiającemu,</w:t>
      </w:r>
      <w:r w:rsidR="00812794">
        <w:t xml:space="preserve"> </w:t>
      </w:r>
      <w:r>
        <w:t xml:space="preserve">poprzez wpis do dziennika budowy, do odbioru w terminie 3 dni roboczych przed ich zakończeniem. Odbiór </w:t>
      </w:r>
      <w:r>
        <w:lastRenderedPageBreak/>
        <w:t xml:space="preserve">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rsidR="00251918" w:rsidRDefault="00251918" w:rsidP="00CC074D">
      <w:pPr>
        <w:widowControl/>
        <w:numPr>
          <w:ilvl w:val="0"/>
          <w:numId w:val="51"/>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rsidR="00251918" w:rsidRPr="004E1067" w:rsidRDefault="00251918" w:rsidP="00CC074D">
      <w:pPr>
        <w:pStyle w:val="Tekstpodstawowy"/>
        <w:numPr>
          <w:ilvl w:val="0"/>
          <w:numId w:val="51"/>
        </w:numPr>
        <w:tabs>
          <w:tab w:val="left" w:pos="426"/>
          <w:tab w:val="num" w:pos="1495"/>
        </w:tabs>
        <w:spacing w:line="240" w:lineRule="auto"/>
        <w:ind w:left="426" w:right="-1"/>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rsidR="00251918" w:rsidRPr="004E1067" w:rsidRDefault="00251918" w:rsidP="00CC074D">
      <w:pPr>
        <w:widowControl/>
        <w:numPr>
          <w:ilvl w:val="0"/>
          <w:numId w:val="51"/>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rsidR="00251918" w:rsidRPr="004E1067" w:rsidRDefault="00251918" w:rsidP="00CC074D">
      <w:pPr>
        <w:widowControl/>
        <w:numPr>
          <w:ilvl w:val="0"/>
          <w:numId w:val="51"/>
        </w:numPr>
        <w:suppressAutoHyphens w:val="0"/>
        <w:ind w:left="426"/>
        <w:jc w:val="both"/>
      </w:pPr>
      <w:r w:rsidRPr="004E1067">
        <w:t xml:space="preserve">Przy odbiorze końcowym Wykonawca zobowiązany jest dołączyć dokumenty, </w:t>
      </w:r>
      <w:r w:rsidRPr="004E1067">
        <w:br/>
        <w:t xml:space="preserve">w szczególności: </w:t>
      </w:r>
    </w:p>
    <w:p w:rsidR="00251918" w:rsidRPr="004E1067" w:rsidRDefault="00D84197" w:rsidP="00CC074D">
      <w:pPr>
        <w:widowControl/>
        <w:numPr>
          <w:ilvl w:val="0"/>
          <w:numId w:val="52"/>
        </w:numPr>
        <w:suppressAutoHyphens w:val="0"/>
        <w:jc w:val="both"/>
      </w:pPr>
      <w:r w:rsidRPr="00950C26">
        <w:t>dokumentację powykonawczą (2 egzemplarze wersji papierowej oraz w formie elektronicznej po jednym egzemplarzu w formacie .</w:t>
      </w:r>
      <w:proofErr w:type="spellStart"/>
      <w:r w:rsidRPr="00950C26">
        <w:t>doc</w:t>
      </w:r>
      <w:proofErr w:type="spellEnd"/>
      <w:r w:rsidRPr="00950C26">
        <w:t>, .pdf oraz .</w:t>
      </w:r>
      <w:proofErr w:type="spellStart"/>
      <w:r w:rsidRPr="00950C26">
        <w:t>dwg</w:t>
      </w:r>
      <w:proofErr w:type="spellEnd"/>
      <w:r w:rsidRPr="00950C26">
        <w:t>)</w:t>
      </w:r>
      <w:r w:rsidR="00251918" w:rsidRPr="004E1067">
        <w:t>,</w:t>
      </w:r>
    </w:p>
    <w:p w:rsidR="00251918" w:rsidRPr="004E1067" w:rsidRDefault="00251918" w:rsidP="00CC074D">
      <w:pPr>
        <w:widowControl/>
        <w:numPr>
          <w:ilvl w:val="0"/>
          <w:numId w:val="52"/>
        </w:numPr>
        <w:suppressAutoHyphens w:val="0"/>
        <w:jc w:val="both"/>
      </w:pPr>
      <w:r w:rsidRPr="004E1067">
        <w:t xml:space="preserve">świadectwa jakości, deklaracje zgodności, certyfikaty, świadectwa wykonanych prób </w:t>
      </w:r>
      <w:r w:rsidRPr="004E1067">
        <w:br/>
        <w:t>i atesty, dotyczące odbieranego elementu robót dokumenty gwarancyjne, instrukcje obsługi, eksploatacji, konserwacji, bądź inne dokumenty dotyczące użytkowania zamontowanych urządzeń i wyposażenia.</w:t>
      </w:r>
    </w:p>
    <w:p w:rsidR="00251918" w:rsidRPr="004E1067" w:rsidRDefault="00251918" w:rsidP="00CC074D">
      <w:pPr>
        <w:widowControl/>
        <w:numPr>
          <w:ilvl w:val="0"/>
          <w:numId w:val="51"/>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rsidR="00251918" w:rsidRPr="004E1067" w:rsidRDefault="00251918" w:rsidP="00CC074D">
      <w:pPr>
        <w:widowControl/>
        <w:numPr>
          <w:ilvl w:val="0"/>
          <w:numId w:val="51"/>
        </w:numPr>
        <w:tabs>
          <w:tab w:val="num" w:pos="426"/>
        </w:tabs>
        <w:suppressAutoHyphens w:val="0"/>
        <w:ind w:left="426"/>
        <w:jc w:val="both"/>
      </w:pPr>
      <w:r w:rsidRPr="004E1067">
        <w:t xml:space="preserve">W sytuacji określonej w § 4 ust. 5 Zamawiający może żądać obniżenia wynagrodzenia należnego Wykonawcy. </w:t>
      </w:r>
    </w:p>
    <w:p w:rsidR="00251918" w:rsidRPr="004E1067" w:rsidRDefault="00251918" w:rsidP="00CC074D">
      <w:pPr>
        <w:widowControl/>
        <w:numPr>
          <w:ilvl w:val="0"/>
          <w:numId w:val="51"/>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rsidR="00857B90" w:rsidRPr="004E1067"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rsidR="00251918" w:rsidRPr="004E1067" w:rsidRDefault="00251918" w:rsidP="00251918">
      <w:pPr>
        <w:tabs>
          <w:tab w:val="left" w:pos="720"/>
        </w:tabs>
        <w:ind w:left="360"/>
        <w:rPr>
          <w:b/>
        </w:rPr>
      </w:pPr>
      <w:r w:rsidRPr="004E1067">
        <w:rPr>
          <w:b/>
        </w:rPr>
        <w:t>§ 11</w:t>
      </w:r>
    </w:p>
    <w:p w:rsidR="00251918" w:rsidRPr="004E1067" w:rsidRDefault="00251918" w:rsidP="00CC074D">
      <w:pPr>
        <w:numPr>
          <w:ilvl w:val="0"/>
          <w:numId w:val="53"/>
        </w:numPr>
        <w:ind w:left="426"/>
        <w:jc w:val="both"/>
      </w:pPr>
      <w:r w:rsidRPr="004E1067">
        <w:t>Wynagrodzenie za realizację przedmiotu umowy może być płatne częściami</w:t>
      </w:r>
      <w:r w:rsidR="00474E02" w:rsidRPr="004E1067">
        <w:t xml:space="preserve"> nie częściej niż raz w miesiącu,</w:t>
      </w:r>
      <w:r w:rsidRPr="004E1067">
        <w:t xml:space="preserve">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rsidR="00251918" w:rsidRPr="004E1067" w:rsidRDefault="00251918" w:rsidP="00CC074D">
      <w:pPr>
        <w:widowControl/>
        <w:numPr>
          <w:ilvl w:val="0"/>
          <w:numId w:val="53"/>
        </w:numPr>
        <w:suppressAutoHyphens w:val="0"/>
        <w:ind w:left="426"/>
        <w:jc w:val="both"/>
      </w:pPr>
      <w:r w:rsidRPr="004E1067">
        <w:lastRenderedPageBreak/>
        <w:t xml:space="preserve">W przypadku wystawiania przez Wykonawcę ustrukturyzowanych faktur elektronicznych </w:t>
      </w:r>
      <w:r w:rsidR="00F21508" w:rsidRPr="004E1067">
        <w:br/>
      </w:r>
      <w:r w:rsidRPr="004E1067">
        <w:t xml:space="preserve">w rozumieniu art. 6 ust. 1 ustawy z dnia 9 listopada 2018 r. o elektronicznym fakturowaniu </w:t>
      </w:r>
      <w:r w:rsidR="00F21508" w:rsidRPr="004E1067">
        <w:br/>
      </w:r>
      <w:r w:rsidRPr="004E1067">
        <w:t xml:space="preserve">w zamówieniach publicznych, koncesjach na roboty budowlane lub usługi oraz partnerstwie publiczno-prywatnym (Dz. U. 2018 poz. 2191 ze zm.) za pośrednictwem Platformy Elektronicznego Fakturowania dostępnej pod adresem: </w:t>
      </w:r>
      <w:hyperlink r:id="rId27" w:history="1">
        <w:r w:rsidR="00504BC8" w:rsidRPr="004E1067">
          <w:rPr>
            <w:rStyle w:val="Hipercze"/>
          </w:rPr>
          <w:t>https://efaktura.gov.pl/</w:t>
        </w:r>
      </w:hyperlink>
      <w:r w:rsidRPr="004E1067">
        <w:t xml:space="preserve">, w polu „referencja”, Wykonawca wpisze następujący adres e-mail: ………………………………… </w:t>
      </w:r>
    </w:p>
    <w:p w:rsidR="00251918" w:rsidRPr="004E1067" w:rsidRDefault="00251918" w:rsidP="00CC074D">
      <w:pPr>
        <w:widowControl/>
        <w:numPr>
          <w:ilvl w:val="0"/>
          <w:numId w:val="53"/>
        </w:numPr>
        <w:suppressAutoHyphens w:val="0"/>
        <w:ind w:left="426"/>
        <w:jc w:val="both"/>
      </w:pPr>
      <w:r w:rsidRPr="004E1067">
        <w:t xml:space="preserve">Podstawą do ustalenia kwot faktur częściowych będą kosztorysy ofertowe. Protokoły odbioru części prac dla ich zafakturowania sporządza Wykonawca a podpisują kierownik robót </w:t>
      </w:r>
      <w:r w:rsidRPr="004E1067">
        <w:br/>
        <w:t>i inspektorzy nadzoru ze strony Zamawiającego.</w:t>
      </w:r>
    </w:p>
    <w:p w:rsidR="00251918" w:rsidRPr="004E1067" w:rsidRDefault="00251918" w:rsidP="00CC074D">
      <w:pPr>
        <w:numPr>
          <w:ilvl w:val="0"/>
          <w:numId w:val="53"/>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rsidR="00251918" w:rsidRDefault="00251918" w:rsidP="00CC074D">
      <w:pPr>
        <w:numPr>
          <w:ilvl w:val="0"/>
          <w:numId w:val="53"/>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rsidR="00251918" w:rsidRDefault="00251918" w:rsidP="00CC074D">
      <w:pPr>
        <w:numPr>
          <w:ilvl w:val="0"/>
          <w:numId w:val="53"/>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rsidR="00251918" w:rsidRDefault="00251918" w:rsidP="00CC074D">
      <w:pPr>
        <w:numPr>
          <w:ilvl w:val="0"/>
          <w:numId w:val="53"/>
        </w:numPr>
        <w:ind w:left="426"/>
        <w:jc w:val="both"/>
      </w:pPr>
      <w:r>
        <w:lastRenderedPageBreak/>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rsidR="00251918" w:rsidRDefault="00251918" w:rsidP="00CC074D">
      <w:pPr>
        <w:numPr>
          <w:ilvl w:val="0"/>
          <w:numId w:val="53"/>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rsidR="00251918" w:rsidRDefault="00251918" w:rsidP="00CC074D">
      <w:pPr>
        <w:numPr>
          <w:ilvl w:val="0"/>
          <w:numId w:val="54"/>
        </w:numPr>
        <w:tabs>
          <w:tab w:val="left" w:pos="851"/>
        </w:tabs>
        <w:ind w:left="851"/>
        <w:jc w:val="both"/>
      </w:pPr>
      <w:r>
        <w:t>zaniechania przez niego bezpośredniej zapłaty wynagrodzenia podwykonawcy w razie wykazanie przez Wykonawcę niezasadności roszczenia podwykonawcy;</w:t>
      </w:r>
    </w:p>
    <w:p w:rsidR="00251918" w:rsidRDefault="00251918" w:rsidP="00CC074D">
      <w:pPr>
        <w:numPr>
          <w:ilvl w:val="0"/>
          <w:numId w:val="54"/>
        </w:numPr>
        <w:tabs>
          <w:tab w:val="left" w:pos="851"/>
        </w:tabs>
        <w:ind w:left="851"/>
        <w:jc w:val="both"/>
      </w:pPr>
      <w:r>
        <w:t>dokonania bezpośredniej zapłaty wynagrodzenia podwykonawcy, jeżeli wykazał on zasadność takiej zapłaty udokumentowaną przedłożonymi Wykonawcy fakturami lub rachunkami;</w:t>
      </w:r>
    </w:p>
    <w:p w:rsidR="00251918" w:rsidRDefault="00251918" w:rsidP="00CC074D">
      <w:pPr>
        <w:numPr>
          <w:ilvl w:val="0"/>
          <w:numId w:val="54"/>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rsidR="00251918" w:rsidRDefault="00251918" w:rsidP="00CC074D">
      <w:pPr>
        <w:numPr>
          <w:ilvl w:val="0"/>
          <w:numId w:val="53"/>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rsidR="00251918" w:rsidRDefault="00251918" w:rsidP="00CC074D">
      <w:pPr>
        <w:numPr>
          <w:ilvl w:val="0"/>
          <w:numId w:val="53"/>
        </w:numPr>
        <w:ind w:left="426"/>
        <w:jc w:val="both"/>
      </w:pPr>
      <w:r>
        <w:t xml:space="preserve">Wykonawca w umowach z podwykonawcami ustali termin płatności tak, aby przed zapłatą przez Zamawiającego faktury końcowej, zostały zapłacone przez Wykonawcę wszystkie faktury podwykonawców. </w:t>
      </w:r>
    </w:p>
    <w:p w:rsidR="00251918" w:rsidRDefault="00251918" w:rsidP="00CC074D">
      <w:pPr>
        <w:numPr>
          <w:ilvl w:val="0"/>
          <w:numId w:val="53"/>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rsidR="00857B90">
        <w:br/>
      </w:r>
      <w: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t>
      </w:r>
      <w:r w:rsidR="00857B90">
        <w:br/>
      </w:r>
      <w:r>
        <w:t xml:space="preserve">w szczególności zapłacone wynagrodzenie podwykonawców, odsetki za opóźnienie </w:t>
      </w:r>
      <w:r w:rsidR="00857B90">
        <w:br/>
      </w:r>
      <w:r>
        <w:t>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rsidR="00251918" w:rsidRDefault="00251918" w:rsidP="00CC074D">
      <w:pPr>
        <w:numPr>
          <w:ilvl w:val="0"/>
          <w:numId w:val="53"/>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rsidR="00251918" w:rsidRDefault="00251918" w:rsidP="00CC074D">
      <w:pPr>
        <w:numPr>
          <w:ilvl w:val="0"/>
          <w:numId w:val="53"/>
        </w:numPr>
        <w:ind w:left="426"/>
        <w:jc w:val="both"/>
      </w:pPr>
      <w:r>
        <w:t xml:space="preserve">W razie braku ujawnienia bankowego rachunku rozliczeniowego Wykonawcy na „Białej liście”, Zamawiający będzie uprawniony do zapłaty wynagrodzenia na rachunek wskazany </w:t>
      </w:r>
      <w:r>
        <w:br/>
        <w:t xml:space="preserve">w fakturze, jednakże z jednoczesnym wypełnieniem obowiązków wynikających </w:t>
      </w:r>
      <w:r>
        <w:br/>
      </w:r>
      <w:r>
        <w:lastRenderedPageBreak/>
        <w:t>z obowiązujących przepisów prawa, w tym powiadomienia organów Krajowej Administracji Skarbowej.</w:t>
      </w:r>
    </w:p>
    <w:p w:rsidR="00251918" w:rsidRDefault="00251918" w:rsidP="00CC074D">
      <w:pPr>
        <w:numPr>
          <w:ilvl w:val="0"/>
          <w:numId w:val="53"/>
        </w:numPr>
        <w:ind w:left="426"/>
        <w:jc w:val="both"/>
      </w:pPr>
      <w:r>
        <w:t xml:space="preserve">Wykonawca niniejszym oświadcza, że właściwym dla niego </w:t>
      </w:r>
      <w:r w:rsidR="00504BC8">
        <w:t xml:space="preserve">naczelnikiem </w:t>
      </w:r>
      <w:r>
        <w:t>urzęd</w:t>
      </w:r>
      <w:r w:rsidR="00504BC8">
        <w:t>u</w:t>
      </w:r>
      <w:r>
        <w:t xml:space="preserve"> skarbow</w:t>
      </w:r>
      <w:r w:rsidR="00504BC8">
        <w:t>ego</w:t>
      </w:r>
      <w:r>
        <w:t xml:space="preserve"> jest .…………………</w:t>
      </w:r>
    </w:p>
    <w:p w:rsidR="00251918" w:rsidRDefault="00251918" w:rsidP="00CC074D">
      <w:pPr>
        <w:numPr>
          <w:ilvl w:val="0"/>
          <w:numId w:val="53"/>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w:t>
      </w:r>
      <w:r w:rsidR="00857B90">
        <w:rPr>
          <w:rFonts w:eastAsia="Microsoft Sans Serif"/>
          <w:bCs/>
          <w:szCs w:val="23"/>
        </w:rPr>
        <w:br/>
      </w:r>
      <w:r>
        <w:rPr>
          <w:rFonts w:eastAsia="Microsoft Sans Serif"/>
          <w:bCs/>
          <w:szCs w:val="23"/>
        </w:rPr>
        <w:t xml:space="preserve">z dnia 11 marca 2004 r. o podatku od towarów i usług (t. j. Dz. U. </w:t>
      </w:r>
      <w:r w:rsidR="00FF78EF">
        <w:rPr>
          <w:rFonts w:eastAsia="Microsoft Sans Serif"/>
          <w:bCs/>
          <w:szCs w:val="23"/>
        </w:rPr>
        <w:t>2020 poz. 106</w:t>
      </w:r>
      <w:r>
        <w:rPr>
          <w:rFonts w:eastAsia="Microsoft Sans Serif"/>
          <w:bCs/>
          <w:szCs w:val="23"/>
        </w:rPr>
        <w:t xml:space="preserve"> ze zm.). Postanowień zdania 1. nie stosuje się, gdy przedmiot umowy stanowi czynność zwolnioną </w:t>
      </w:r>
      <w:r>
        <w:rPr>
          <w:rFonts w:eastAsia="Microsoft Sans Serif"/>
          <w:bCs/>
          <w:szCs w:val="23"/>
        </w:rPr>
        <w:br/>
        <w:t>z podatku VAT albo jest on objęty 0% stawką podatku VAT.</w:t>
      </w:r>
    </w:p>
    <w:p w:rsidR="00251918" w:rsidRDefault="00251918" w:rsidP="00CC074D">
      <w:pPr>
        <w:numPr>
          <w:ilvl w:val="0"/>
          <w:numId w:val="53"/>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rsidR="00251918" w:rsidRDefault="00251918" w:rsidP="00CC074D">
      <w:pPr>
        <w:numPr>
          <w:ilvl w:val="0"/>
          <w:numId w:val="53"/>
        </w:numPr>
        <w:ind w:left="426"/>
        <w:jc w:val="both"/>
      </w:pPr>
      <w:r>
        <w:rPr>
          <w:rFonts w:eastAsia="Microsoft Sans Serif"/>
          <w:bCs/>
          <w:szCs w:val="23"/>
        </w:rPr>
        <w:t>Zamawiający dokona płatności wynagrodzenia przelewem z rachunku Zamawiającego, na rachunek bankowy Wykonawcy wskazany w fakturze.</w:t>
      </w:r>
    </w:p>
    <w:p w:rsidR="00251918" w:rsidRDefault="00251918" w:rsidP="00CC074D">
      <w:pPr>
        <w:widowControl/>
        <w:numPr>
          <w:ilvl w:val="0"/>
          <w:numId w:val="53"/>
        </w:numPr>
        <w:autoSpaceDE w:val="0"/>
        <w:ind w:left="426"/>
        <w:jc w:val="both"/>
      </w:pPr>
      <w:r>
        <w:t>Faktura winna być wystawiana w następujący sposób:</w:t>
      </w:r>
    </w:p>
    <w:p w:rsidR="00251918" w:rsidRDefault="00251918" w:rsidP="00251918">
      <w:pPr>
        <w:widowControl/>
        <w:autoSpaceDE w:val="0"/>
        <w:ind w:left="426"/>
        <w:jc w:val="both"/>
      </w:pPr>
      <w:r>
        <w:t xml:space="preserve">Uniwersytet Jagielloński, ul. Gołębia 24, 31-007 Kraków, </w:t>
      </w:r>
    </w:p>
    <w:p w:rsidR="00251918" w:rsidRDefault="00251918" w:rsidP="00251918">
      <w:pPr>
        <w:widowControl/>
        <w:autoSpaceDE w:val="0"/>
        <w:ind w:left="426"/>
        <w:jc w:val="both"/>
      </w:pPr>
      <w:r>
        <w:t xml:space="preserve">NIP: 675-000-22-36, REGON: 000001270 </w:t>
      </w:r>
    </w:p>
    <w:p w:rsidR="00251918" w:rsidRDefault="00251918" w:rsidP="00251918">
      <w:pPr>
        <w:widowControl/>
        <w:autoSpaceDE w:val="0"/>
        <w:ind w:left="426"/>
        <w:jc w:val="both"/>
      </w:pPr>
      <w:r>
        <w:t>i opatrzona dopiskiem, dla jakiej Jednostki Zamawiającego zamówienie zrealizowano.</w:t>
      </w:r>
      <w:r w:rsidR="00812794">
        <w:t xml:space="preserve"> </w:t>
      </w:r>
    </w:p>
    <w:p w:rsidR="00251918" w:rsidRDefault="00251918" w:rsidP="00CC074D">
      <w:pPr>
        <w:numPr>
          <w:ilvl w:val="0"/>
          <w:numId w:val="53"/>
        </w:numPr>
        <w:ind w:left="426"/>
        <w:jc w:val="both"/>
      </w:pPr>
      <w:r>
        <w:t>Miejscem płatności jest Bank Zamawiającego, a zapłata następuje w dniu zlecenia przelewu przez Zamawiającego.</w:t>
      </w:r>
    </w:p>
    <w:p w:rsidR="00857B90" w:rsidRPr="00857B90" w:rsidRDefault="00857B90" w:rsidP="00857B90">
      <w:pPr>
        <w:ind w:left="426"/>
        <w:jc w:val="both"/>
        <w:rPr>
          <w:sz w:val="16"/>
        </w:rPr>
      </w:pPr>
    </w:p>
    <w:p w:rsidR="00251918" w:rsidRDefault="00251918" w:rsidP="00251918">
      <w:pPr>
        <w:tabs>
          <w:tab w:val="left" w:pos="720"/>
        </w:tabs>
        <w:rPr>
          <w:b/>
        </w:rPr>
      </w:pPr>
      <w:r>
        <w:rPr>
          <w:b/>
        </w:rPr>
        <w:t>Zabezpieczenie należytego wykonania umowy</w:t>
      </w:r>
    </w:p>
    <w:p w:rsidR="00251918" w:rsidRDefault="00251918" w:rsidP="00251918">
      <w:pPr>
        <w:tabs>
          <w:tab w:val="left" w:pos="720"/>
        </w:tabs>
        <w:rPr>
          <w:b/>
        </w:rPr>
      </w:pPr>
      <w:r>
        <w:rPr>
          <w:b/>
        </w:rPr>
        <w:t>§ 12</w:t>
      </w:r>
    </w:p>
    <w:p w:rsidR="00251918" w:rsidRDefault="00251918" w:rsidP="00CC074D">
      <w:pPr>
        <w:widowControl/>
        <w:numPr>
          <w:ilvl w:val="0"/>
          <w:numId w:val="55"/>
        </w:numPr>
        <w:tabs>
          <w:tab w:val="left" w:pos="426"/>
        </w:tabs>
        <w:suppressAutoHyphens w:val="0"/>
        <w:ind w:left="426"/>
        <w:jc w:val="both"/>
      </w:pPr>
      <w:r>
        <w:t xml:space="preserve">Wykonawca złożył przed podpisaniem umowy zabezpieczenie należytego wykonania umowy w wysokości </w:t>
      </w:r>
      <w:r w:rsidR="00FC7339">
        <w:t>5</w:t>
      </w:r>
      <w:r>
        <w:t>% kwoty brutto wynagrodzenia umownego, tj. w wysokości …………….. PLN. (słownie: …………………………… złote 00/100).</w:t>
      </w:r>
    </w:p>
    <w:p w:rsidR="00251918" w:rsidRDefault="00251918" w:rsidP="00CC074D">
      <w:pPr>
        <w:widowControl/>
        <w:numPr>
          <w:ilvl w:val="0"/>
          <w:numId w:val="55"/>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rsidR="00251918" w:rsidRDefault="00251918" w:rsidP="00CC074D">
      <w:pPr>
        <w:widowControl/>
        <w:numPr>
          <w:ilvl w:val="0"/>
          <w:numId w:val="55"/>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rsidR="00251918" w:rsidRDefault="00251918" w:rsidP="00CC074D">
      <w:pPr>
        <w:widowControl/>
        <w:numPr>
          <w:ilvl w:val="0"/>
          <w:numId w:val="55"/>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rsidR="00251918" w:rsidRDefault="00251918" w:rsidP="00CC074D">
      <w:pPr>
        <w:widowControl/>
        <w:numPr>
          <w:ilvl w:val="0"/>
          <w:numId w:val="55"/>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rsidR="00251918" w:rsidRDefault="00251918" w:rsidP="00CC074D">
      <w:pPr>
        <w:widowControl/>
        <w:numPr>
          <w:ilvl w:val="0"/>
          <w:numId w:val="55"/>
        </w:numPr>
        <w:tabs>
          <w:tab w:val="left" w:pos="426"/>
        </w:tabs>
        <w:suppressAutoHyphens w:val="0"/>
        <w:ind w:left="426"/>
        <w:jc w:val="both"/>
      </w:pPr>
      <w:r>
        <w:t xml:space="preserve">W przypadku nieprzedłużenia lub niewniesienia nowego zabezpieczenia najpóźniej </w:t>
      </w:r>
      <w:r>
        <w:br/>
        <w:t xml:space="preserve">w terminie wskazanym w ust. 5 niniejszego paragrafu umowy, Zamawiający zmienia formę dotychczasowego zabezpieczenia wniesionego w innej formie niż w pieniądzu na </w:t>
      </w:r>
      <w:r>
        <w:lastRenderedPageBreak/>
        <w:t>zabezpieczenie w pieniądzu, poprzez wypłatę kwoty z dotychczasowego zabezpieczenia. Przedmiotowej wypłaty Zamawiający dokona nie później niż w ostatnim dniu ważności dotychczasowego zabezpieczenia.</w:t>
      </w:r>
    </w:p>
    <w:p w:rsidR="00251918" w:rsidRDefault="00251918" w:rsidP="00CC074D">
      <w:pPr>
        <w:widowControl/>
        <w:numPr>
          <w:ilvl w:val="0"/>
          <w:numId w:val="55"/>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t xml:space="preserve">z dokumentem gwarancji, oryginału, odpisu lub poświadczonej przez uprawnioną osobę kopii dokumentu, z którego wynika umocowanie składającego oświadczenie w imieniu gwaranta do dokonania czynności objętej tym dokumentem. </w:t>
      </w:r>
    </w:p>
    <w:p w:rsidR="00251918" w:rsidRDefault="00251918" w:rsidP="00251918">
      <w:pPr>
        <w:widowControl/>
        <w:tabs>
          <w:tab w:val="left" w:pos="720"/>
        </w:tabs>
        <w:suppressAutoHyphens w:val="0"/>
        <w:rPr>
          <w:b/>
          <w:sz w:val="14"/>
        </w:rPr>
      </w:pPr>
    </w:p>
    <w:p w:rsidR="00F21508" w:rsidRDefault="00F21508" w:rsidP="00251918">
      <w:pPr>
        <w:widowControl/>
        <w:tabs>
          <w:tab w:val="left" w:pos="720"/>
        </w:tabs>
        <w:suppressAutoHyphens w:val="0"/>
        <w:rPr>
          <w:b/>
          <w:sz w:val="14"/>
        </w:rPr>
      </w:pPr>
    </w:p>
    <w:p w:rsidR="00251918" w:rsidRDefault="00251918" w:rsidP="00251918">
      <w:pPr>
        <w:widowControl/>
        <w:tabs>
          <w:tab w:val="left" w:pos="720"/>
        </w:tabs>
        <w:suppressAutoHyphens w:val="0"/>
        <w:rPr>
          <w:b/>
        </w:rPr>
      </w:pPr>
      <w:r>
        <w:rPr>
          <w:b/>
        </w:rPr>
        <w:t>Rękojmia za wady</w:t>
      </w:r>
    </w:p>
    <w:p w:rsidR="00251918" w:rsidRDefault="00251918" w:rsidP="00251918">
      <w:pPr>
        <w:widowControl/>
        <w:tabs>
          <w:tab w:val="left" w:pos="720"/>
        </w:tabs>
        <w:suppressAutoHyphens w:val="0"/>
        <w:rPr>
          <w:b/>
        </w:rPr>
      </w:pPr>
      <w:r>
        <w:rPr>
          <w:b/>
        </w:rPr>
        <w:t>§ 13</w:t>
      </w:r>
    </w:p>
    <w:p w:rsidR="00251918" w:rsidRDefault="00251918" w:rsidP="00CC074D">
      <w:pPr>
        <w:widowControl/>
        <w:numPr>
          <w:ilvl w:val="0"/>
          <w:numId w:val="56"/>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rsidR="00251918" w:rsidRDefault="00251918" w:rsidP="00CC074D">
      <w:pPr>
        <w:widowControl/>
        <w:numPr>
          <w:ilvl w:val="0"/>
          <w:numId w:val="56"/>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rsidR="00251918" w:rsidRDefault="00251918" w:rsidP="00251918">
      <w:pPr>
        <w:widowControl/>
        <w:tabs>
          <w:tab w:val="left" w:pos="720"/>
        </w:tabs>
        <w:suppressAutoHyphens w:val="0"/>
        <w:ind w:left="360"/>
        <w:rPr>
          <w:b/>
          <w:sz w:val="12"/>
        </w:rPr>
      </w:pPr>
    </w:p>
    <w:p w:rsidR="00251918" w:rsidRDefault="00251918" w:rsidP="00251918">
      <w:pPr>
        <w:widowControl/>
        <w:tabs>
          <w:tab w:val="left" w:pos="720"/>
        </w:tabs>
        <w:suppressAutoHyphens w:val="0"/>
        <w:ind w:left="360"/>
        <w:rPr>
          <w:b/>
        </w:rPr>
      </w:pPr>
      <w:r>
        <w:rPr>
          <w:b/>
        </w:rPr>
        <w:t>Gwarancja</w:t>
      </w:r>
    </w:p>
    <w:p w:rsidR="00251918" w:rsidRPr="00950C26" w:rsidRDefault="00251918" w:rsidP="00251918">
      <w:pPr>
        <w:tabs>
          <w:tab w:val="left" w:pos="720"/>
        </w:tabs>
        <w:ind w:left="360"/>
        <w:rPr>
          <w:b/>
        </w:rPr>
      </w:pPr>
      <w:r w:rsidRPr="00950C26">
        <w:rPr>
          <w:b/>
        </w:rPr>
        <w:t>§ 14</w:t>
      </w:r>
    </w:p>
    <w:p w:rsidR="00950C26" w:rsidRPr="00950C26" w:rsidRDefault="00950C26" w:rsidP="00CC074D">
      <w:pPr>
        <w:widowControl/>
        <w:numPr>
          <w:ilvl w:val="0"/>
          <w:numId w:val="57"/>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rsidR="00950C26" w:rsidRDefault="00950C26" w:rsidP="00CC074D">
      <w:pPr>
        <w:widowControl/>
        <w:numPr>
          <w:ilvl w:val="0"/>
          <w:numId w:val="57"/>
        </w:numPr>
        <w:suppressAutoHyphens w:val="0"/>
        <w:jc w:val="both"/>
        <w:rPr>
          <w:strike/>
        </w:rPr>
      </w:pPr>
      <w:r w:rsidRPr="00950C26">
        <w:t>Wykonawca będzie usuwał wady (usterki) w okresie odpowiedzialności swoim kosztem</w:t>
      </w:r>
      <w:r w:rsidRPr="003823FE">
        <w:t xml:space="preserve"> </w:t>
      </w:r>
      <w:r w:rsidRPr="003823FE">
        <w:br/>
        <w:t>i staraniem.</w:t>
      </w:r>
    </w:p>
    <w:p w:rsidR="00950C26" w:rsidRDefault="00950C26" w:rsidP="00CC074D">
      <w:pPr>
        <w:widowControl/>
        <w:numPr>
          <w:ilvl w:val="0"/>
          <w:numId w:val="57"/>
        </w:numPr>
        <w:suppressAutoHyphens w:val="0"/>
        <w:jc w:val="both"/>
        <w:rPr>
          <w:strike/>
        </w:rPr>
      </w:pPr>
      <w:r w:rsidRPr="003823FE">
        <w:t>Zamawiający jest uprawniony do wykonywania uprawnień z gwarancji niezależnie od przysługujących mu uprawnień z tytułu rękojmi.</w:t>
      </w:r>
    </w:p>
    <w:p w:rsidR="00950C26" w:rsidRDefault="00950C26" w:rsidP="00CC074D">
      <w:pPr>
        <w:widowControl/>
        <w:numPr>
          <w:ilvl w:val="0"/>
          <w:numId w:val="57"/>
        </w:numPr>
        <w:suppressAutoHyphens w:val="0"/>
        <w:jc w:val="both"/>
        <w:rPr>
          <w:strike/>
        </w:rPr>
      </w:pPr>
      <w:r w:rsidRPr="003823FE">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F21508">
        <w:br/>
      </w:r>
      <w:r w:rsidRPr="003823FE">
        <w:t>i koszty wynikające ze świadczenia poza obiektami obciążają Wykonawcę.</w:t>
      </w:r>
    </w:p>
    <w:p w:rsidR="00251918" w:rsidRDefault="00251918" w:rsidP="00CC074D">
      <w:pPr>
        <w:widowControl/>
        <w:numPr>
          <w:ilvl w:val="0"/>
          <w:numId w:val="57"/>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rsidR="00251918" w:rsidRDefault="00251918" w:rsidP="00CC074D">
      <w:pPr>
        <w:widowControl/>
        <w:numPr>
          <w:ilvl w:val="0"/>
          <w:numId w:val="57"/>
        </w:numPr>
        <w:suppressAutoHyphens w:val="0"/>
        <w:jc w:val="both"/>
      </w:pPr>
      <w:r>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rsidR="00251918" w:rsidRDefault="00251918" w:rsidP="00CC074D">
      <w:pPr>
        <w:widowControl/>
        <w:numPr>
          <w:ilvl w:val="0"/>
          <w:numId w:val="57"/>
        </w:numPr>
        <w:suppressAutoHyphens w:val="0"/>
        <w:jc w:val="both"/>
      </w:pPr>
      <w:r>
        <w:t>Okres gwarancji na naprawiane elementy ulega automatycznemu przedłużeniu o okres naprawy, tj. czas liczony od zgłoszenia do usunięcia awarii czy usterki.</w:t>
      </w:r>
    </w:p>
    <w:p w:rsidR="00251918" w:rsidRDefault="00251918" w:rsidP="00CC074D">
      <w:pPr>
        <w:widowControl/>
        <w:numPr>
          <w:ilvl w:val="0"/>
          <w:numId w:val="57"/>
        </w:numPr>
        <w:suppressAutoHyphens w:val="0"/>
        <w:jc w:val="both"/>
      </w:pPr>
      <w:r>
        <w:t xml:space="preserve">Bieg terminu gwarancji rozpoczyna się w dniu następnym, po odbiorze końcowym przedmiotu umowy, przy czym w przypadku wymiany wadliwego przedmiotu umowy (jego elementu) na nowy albo dokonania usunięcia istotnej wady (usterki) termin gwarancji biegnie na nowo od </w:t>
      </w:r>
      <w:r>
        <w:lastRenderedPageBreak/>
        <w:t>chwili ponownego dostarczenia Zamawiającemu naprawionych rzeczy (odpowiednio przedmiotu umowy, jego elementu).</w:t>
      </w:r>
    </w:p>
    <w:p w:rsidR="00251918" w:rsidRDefault="00251918" w:rsidP="00CC074D">
      <w:pPr>
        <w:widowControl/>
        <w:numPr>
          <w:ilvl w:val="0"/>
          <w:numId w:val="57"/>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rsidR="00251918" w:rsidRDefault="00251918" w:rsidP="00CC074D">
      <w:pPr>
        <w:widowControl/>
        <w:numPr>
          <w:ilvl w:val="0"/>
          <w:numId w:val="57"/>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rsidR="00251918" w:rsidRDefault="00251918" w:rsidP="00CC074D">
      <w:pPr>
        <w:widowControl/>
        <w:numPr>
          <w:ilvl w:val="0"/>
          <w:numId w:val="57"/>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rsidR="006C250E" w:rsidRPr="00D8481F" w:rsidRDefault="006C250E" w:rsidP="00251918">
      <w:pPr>
        <w:tabs>
          <w:tab w:val="left" w:pos="720"/>
        </w:tabs>
        <w:ind w:left="360"/>
        <w:rPr>
          <w:b/>
          <w:sz w:val="16"/>
          <w:highlight w:val="yellow"/>
        </w:rPr>
      </w:pPr>
    </w:p>
    <w:p w:rsidR="00251918" w:rsidRDefault="00251918" w:rsidP="00251918">
      <w:pPr>
        <w:tabs>
          <w:tab w:val="left" w:pos="720"/>
        </w:tabs>
        <w:ind w:left="360"/>
        <w:rPr>
          <w:b/>
        </w:rPr>
      </w:pPr>
      <w:r>
        <w:rPr>
          <w:b/>
        </w:rPr>
        <w:t xml:space="preserve">Odstąpienie od umowy </w:t>
      </w:r>
    </w:p>
    <w:p w:rsidR="00251918" w:rsidRDefault="00251918" w:rsidP="00251918">
      <w:pPr>
        <w:tabs>
          <w:tab w:val="left" w:pos="720"/>
        </w:tabs>
        <w:ind w:left="360"/>
        <w:rPr>
          <w:b/>
        </w:rPr>
      </w:pPr>
      <w:r>
        <w:rPr>
          <w:b/>
        </w:rPr>
        <w:t>§ 15</w:t>
      </w:r>
    </w:p>
    <w:p w:rsidR="00251918" w:rsidRDefault="00251918" w:rsidP="00CC074D">
      <w:pPr>
        <w:widowControl/>
        <w:numPr>
          <w:ilvl w:val="0"/>
          <w:numId w:val="58"/>
        </w:numPr>
        <w:suppressAutoHyphens w:val="0"/>
        <w:ind w:left="426"/>
        <w:jc w:val="both"/>
      </w:pPr>
      <w:r>
        <w:t>Oprócz przypadków wymienionych w Kodeksie cywilnym Stronom przysługuje prawo odstąpienia od niniejszej umowy w razie zaistnienia okoliczności wskazanych w ust. 2.</w:t>
      </w:r>
    </w:p>
    <w:p w:rsidR="00251918" w:rsidRDefault="00251918" w:rsidP="00CC074D">
      <w:pPr>
        <w:widowControl/>
        <w:numPr>
          <w:ilvl w:val="0"/>
          <w:numId w:val="58"/>
        </w:numPr>
        <w:suppressAutoHyphens w:val="0"/>
        <w:ind w:left="426"/>
        <w:jc w:val="both"/>
      </w:pPr>
      <w:r>
        <w:t xml:space="preserve">Zamawiający może odstąpić od umowy, nie wcześniej niż w terminie 7 (siedmiu) dni od dnia powzięcia wiadomości o </w:t>
      </w:r>
      <w:r w:rsidR="00FF78EF">
        <w:t>tym, że:</w:t>
      </w:r>
    </w:p>
    <w:p w:rsidR="00251918" w:rsidRDefault="00251918" w:rsidP="00CC074D">
      <w:pPr>
        <w:widowControl/>
        <w:numPr>
          <w:ilvl w:val="0"/>
          <w:numId w:val="59"/>
        </w:numPr>
        <w:tabs>
          <w:tab w:val="left" w:pos="720"/>
        </w:tabs>
        <w:suppressAutoHyphens w:val="0"/>
        <w:ind w:left="851"/>
        <w:jc w:val="both"/>
      </w:pPr>
      <w:r>
        <w:t>Wykonawca na skutek swojej niewypłacalności nie wykonuje zobowiązań pieniężnych przez okres co najmniej 3 miesięcy,</w:t>
      </w:r>
    </w:p>
    <w:p w:rsidR="00251918" w:rsidRDefault="00251918" w:rsidP="00CC074D">
      <w:pPr>
        <w:widowControl/>
        <w:numPr>
          <w:ilvl w:val="0"/>
          <w:numId w:val="59"/>
        </w:numPr>
        <w:tabs>
          <w:tab w:val="left" w:pos="720"/>
        </w:tabs>
        <w:suppressAutoHyphens w:val="0"/>
        <w:ind w:left="851"/>
        <w:jc w:val="both"/>
      </w:pPr>
      <w:r>
        <w:t>zosta</w:t>
      </w:r>
      <w:r w:rsidR="000B4000">
        <w:t>ła</w:t>
      </w:r>
      <w:r>
        <w:t xml:space="preserve"> podjęta likwidacja Wykonawcy,</w:t>
      </w:r>
    </w:p>
    <w:p w:rsidR="00251918" w:rsidRDefault="00251918" w:rsidP="00CC074D">
      <w:pPr>
        <w:widowControl/>
        <w:numPr>
          <w:ilvl w:val="0"/>
          <w:numId w:val="59"/>
        </w:numPr>
        <w:tabs>
          <w:tab w:val="left" w:pos="720"/>
        </w:tabs>
        <w:suppressAutoHyphens w:val="0"/>
        <w:ind w:left="851"/>
        <w:jc w:val="both"/>
      </w:pPr>
      <w:r>
        <w:t>wystąpi</w:t>
      </w:r>
      <w:r w:rsidR="000B4000">
        <w:t>ło</w:t>
      </w:r>
      <w:r>
        <w:t xml:space="preserve"> u Wykonawcy znaczne zadłużeni</w:t>
      </w:r>
      <w:r w:rsidR="000B4000">
        <w:t>e</w:t>
      </w:r>
      <w:r>
        <w:t>, w szczególności skierowanie przeciwko Wykonawcy zajęć komorniczych lub innych zajęć uprawnionych organów o łącznej wartości przekraczającej 200 000,00 PLN (</w:t>
      </w:r>
      <w:r>
        <w:rPr>
          <w:u w:val="single"/>
        </w:rPr>
        <w:t>słownie:</w:t>
      </w:r>
      <w:r>
        <w:t xml:space="preserve"> dwieście tysięcy złotych),</w:t>
      </w:r>
    </w:p>
    <w:p w:rsidR="00251918" w:rsidRDefault="00251918" w:rsidP="00CC074D">
      <w:pPr>
        <w:widowControl/>
        <w:numPr>
          <w:ilvl w:val="0"/>
          <w:numId w:val="59"/>
        </w:numPr>
        <w:tabs>
          <w:tab w:val="left" w:pos="720"/>
        </w:tabs>
        <w:suppressAutoHyphens w:val="0"/>
        <w:ind w:left="851"/>
        <w:jc w:val="both"/>
      </w:pPr>
      <w:r>
        <w:t>Wykonawca zaniecha</w:t>
      </w:r>
      <w:r w:rsidR="000B4000">
        <w:t>ł</w:t>
      </w:r>
      <w:r>
        <w:t xml:space="preserve"> realizacji przedmiotu umowy, tj. w sposób nieprzerwany nie </w:t>
      </w:r>
      <w:r w:rsidR="005F2A4B">
        <w:t>realizuje</w:t>
      </w:r>
      <w:r w:rsidR="000B4000">
        <w:t xml:space="preserve"> go </w:t>
      </w:r>
      <w:r>
        <w:t>przez okres 30 dni, z przyczyn, za które odpowiada Wykonawca,</w:t>
      </w:r>
    </w:p>
    <w:p w:rsidR="00251918" w:rsidRDefault="00251918" w:rsidP="00CC074D">
      <w:pPr>
        <w:widowControl/>
        <w:numPr>
          <w:ilvl w:val="0"/>
          <w:numId w:val="59"/>
        </w:numPr>
        <w:tabs>
          <w:tab w:val="left" w:pos="720"/>
        </w:tabs>
        <w:suppressAutoHyphens w:val="0"/>
        <w:ind w:left="851"/>
        <w:jc w:val="both"/>
      </w:pPr>
      <w:r>
        <w:t>Wykonawca bez uzasadnionego powodu nie rozpocz</w:t>
      </w:r>
      <w:r w:rsidR="000B4000">
        <w:t>ął</w:t>
      </w:r>
      <w:r>
        <w:t xml:space="preserve"> realizacji przedmiotu umowy lub w przypadku wstrzymania prac przez Zamawiającego, nie pod</w:t>
      </w:r>
      <w:r w:rsidR="000B4000">
        <w:t>jął</w:t>
      </w:r>
      <w:r>
        <w:t xml:space="preserve"> ich w ciągu 7 dni od chwili otrzymania decyzji o ich podjęciu od Zamawiającego, </w:t>
      </w:r>
    </w:p>
    <w:p w:rsidR="00251918" w:rsidRDefault="00251918" w:rsidP="00CC074D">
      <w:pPr>
        <w:widowControl/>
        <w:numPr>
          <w:ilvl w:val="0"/>
          <w:numId w:val="59"/>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rsidR="00251918" w:rsidRDefault="00251918" w:rsidP="00CC074D">
      <w:pPr>
        <w:widowControl/>
        <w:numPr>
          <w:ilvl w:val="0"/>
          <w:numId w:val="59"/>
        </w:numPr>
        <w:tabs>
          <w:tab w:val="left" w:pos="720"/>
        </w:tabs>
        <w:suppressAutoHyphens w:val="0"/>
        <w:ind w:left="851"/>
        <w:jc w:val="both"/>
      </w:pPr>
      <w:r>
        <w:t>Wykonawca spowodował zwłokę w wykonaniu przedmiotu umowy w stosunku do terminu realizacji powyżej 1 miesiąca,</w:t>
      </w:r>
    </w:p>
    <w:p w:rsidR="00251918" w:rsidRDefault="000B4000" w:rsidP="00CC074D">
      <w:pPr>
        <w:widowControl/>
        <w:numPr>
          <w:ilvl w:val="0"/>
          <w:numId w:val="59"/>
        </w:numPr>
        <w:tabs>
          <w:tab w:val="left" w:pos="720"/>
        </w:tabs>
        <w:suppressAutoHyphens w:val="0"/>
        <w:ind w:left="851"/>
        <w:jc w:val="both"/>
      </w:pPr>
      <w:r>
        <w:t xml:space="preserve">Zaistniały </w:t>
      </w:r>
      <w:r w:rsidR="00251918">
        <w:t>okoliczności wskazan</w:t>
      </w:r>
      <w:r>
        <w:t>e</w:t>
      </w:r>
      <w:r w:rsidR="00251918">
        <w:t xml:space="preserve"> w § 8 ust. 9</w:t>
      </w:r>
      <w:r>
        <w:t xml:space="preserve"> umowy</w:t>
      </w:r>
      <w:r w:rsidR="00251918">
        <w:t xml:space="preserve">, chyba, że powierzenie tych czynności i prac </w:t>
      </w:r>
      <w:r>
        <w:t xml:space="preserve">podwykonawcom </w:t>
      </w:r>
      <w:r w:rsidR="00251918">
        <w:t>było konieczne z powodu niedających się przewidzieć okoliczności, w szczególności z powodu wystąpienia siły wyższej,</w:t>
      </w:r>
    </w:p>
    <w:p w:rsidR="00251918" w:rsidRDefault="00251918" w:rsidP="00CC074D">
      <w:pPr>
        <w:widowControl/>
        <w:numPr>
          <w:ilvl w:val="0"/>
          <w:numId w:val="59"/>
        </w:numPr>
        <w:tabs>
          <w:tab w:val="left" w:pos="720"/>
        </w:tabs>
        <w:suppressAutoHyphens w:val="0"/>
        <w:ind w:left="851"/>
        <w:jc w:val="both"/>
      </w:pPr>
      <w:r>
        <w:t>Wykonawca nie zastosował się do żądania Zamawiającego, o którym mowa w § 3 ust. 4 zdanie 2,</w:t>
      </w:r>
    </w:p>
    <w:p w:rsidR="00251918" w:rsidRDefault="00251918" w:rsidP="00CC074D">
      <w:pPr>
        <w:widowControl/>
        <w:numPr>
          <w:ilvl w:val="0"/>
          <w:numId w:val="59"/>
        </w:numPr>
        <w:tabs>
          <w:tab w:val="left" w:pos="720"/>
        </w:tabs>
        <w:suppressAutoHyphens w:val="0"/>
        <w:ind w:left="851"/>
        <w:jc w:val="both"/>
      </w:pPr>
      <w:r>
        <w:t>zaistni</w:t>
      </w:r>
      <w:r w:rsidR="000B4000">
        <w:t>ały</w:t>
      </w:r>
      <w:r>
        <w:t xml:space="preserve"> okoliczności wskazan</w:t>
      </w:r>
      <w:r w:rsidR="000B4000">
        <w:t>e</w:t>
      </w:r>
      <w:r>
        <w:t xml:space="preserve"> w § 10 ust. 8 umowy,</w:t>
      </w:r>
    </w:p>
    <w:p w:rsidR="00251918" w:rsidRDefault="00251918" w:rsidP="00CC074D">
      <w:pPr>
        <w:widowControl/>
        <w:numPr>
          <w:ilvl w:val="0"/>
          <w:numId w:val="59"/>
        </w:numPr>
        <w:tabs>
          <w:tab w:val="left" w:pos="720"/>
        </w:tabs>
        <w:suppressAutoHyphens w:val="0"/>
        <w:ind w:left="851"/>
        <w:jc w:val="both"/>
      </w:pPr>
      <w:r>
        <w:t>Zamawiając</w:t>
      </w:r>
      <w:r w:rsidR="000B4000">
        <w:t>y</w:t>
      </w:r>
      <w:r>
        <w:t xml:space="preserve">, </w:t>
      </w:r>
      <w:r w:rsidR="000B4000">
        <w:t xml:space="preserve">dokonał </w:t>
      </w:r>
      <w:r>
        <w:t>trzech bezpośrednich zapłat wynagrodzenia należnego podwykonawcy - w przypadkach określonych w niniejszej umowie.</w:t>
      </w:r>
    </w:p>
    <w:p w:rsidR="00251918" w:rsidRDefault="00251918" w:rsidP="00CC074D">
      <w:pPr>
        <w:widowControl/>
        <w:numPr>
          <w:ilvl w:val="0"/>
          <w:numId w:val="60"/>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rsidR="00251918" w:rsidRDefault="00251918" w:rsidP="00CC074D">
      <w:pPr>
        <w:widowControl/>
        <w:numPr>
          <w:ilvl w:val="0"/>
          <w:numId w:val="60"/>
        </w:numPr>
        <w:suppressAutoHyphens w:val="0"/>
        <w:ind w:left="426"/>
        <w:jc w:val="both"/>
      </w:pPr>
      <w:r>
        <w:t xml:space="preserve">Ponadto w razie zaistnienia istotnej zmiany okoliczności powodującej, że wykonanie umowy nie leży w interesie publicznym, czego nie można było przewidzieć w chwili zawarcia umowy, </w:t>
      </w:r>
      <w:r>
        <w:lastRenderedPageBreak/>
        <w:t>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rsidR="00251918" w:rsidRDefault="00251918" w:rsidP="00CC074D">
      <w:pPr>
        <w:widowControl/>
        <w:numPr>
          <w:ilvl w:val="0"/>
          <w:numId w:val="60"/>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rsidR="00251918" w:rsidRDefault="00251918" w:rsidP="00CC074D">
      <w:pPr>
        <w:widowControl/>
        <w:numPr>
          <w:ilvl w:val="0"/>
          <w:numId w:val="61"/>
        </w:numPr>
        <w:ind w:left="709"/>
        <w:jc w:val="both"/>
        <w:rPr>
          <w:color w:val="000000"/>
        </w:rPr>
      </w:pPr>
      <w:r>
        <w:rPr>
          <w:color w:val="000000"/>
        </w:rPr>
        <w:t xml:space="preserve">Wykonawca w chwili zawarcia umowy podlegał obligatoryjnemu wykluczeniu </w:t>
      </w:r>
      <w:r>
        <w:rPr>
          <w:color w:val="000000"/>
        </w:rPr>
        <w:br/>
        <w:t>z postępowania na podstawie art. 24 ust. 1 ustawy PZP - w terminie 30 dni od powzięcia wiadomości o okoliczności stanowiącej podstawę wykluczenia określoną w art. 24 ust. 1 ustawy PZP;</w:t>
      </w:r>
    </w:p>
    <w:p w:rsidR="00251918" w:rsidRDefault="00251918" w:rsidP="00CC074D">
      <w:pPr>
        <w:widowControl/>
        <w:numPr>
          <w:ilvl w:val="0"/>
          <w:numId w:val="61"/>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rsidR="00251918" w:rsidRDefault="00251918" w:rsidP="00CC074D">
      <w:pPr>
        <w:widowControl/>
        <w:numPr>
          <w:ilvl w:val="0"/>
          <w:numId w:val="62"/>
        </w:numPr>
        <w:ind w:left="426" w:hanging="284"/>
        <w:jc w:val="both"/>
        <w:rPr>
          <w:color w:val="000000"/>
        </w:rPr>
      </w:pPr>
      <w:r>
        <w:t>W razie odstąpienia od umowy bądź przerwania jej wykonywania albo rozwiązania Wykonawca:</w:t>
      </w:r>
    </w:p>
    <w:p w:rsidR="00D25EC6" w:rsidRDefault="00251918" w:rsidP="00CC074D">
      <w:pPr>
        <w:widowControl/>
        <w:numPr>
          <w:ilvl w:val="0"/>
          <w:numId w:val="63"/>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rsidR="00251918" w:rsidRDefault="00251918" w:rsidP="00CC074D">
      <w:pPr>
        <w:widowControl/>
        <w:numPr>
          <w:ilvl w:val="0"/>
          <w:numId w:val="63"/>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rsidR="00251918" w:rsidRDefault="00251918" w:rsidP="00CC074D">
      <w:pPr>
        <w:widowControl/>
        <w:numPr>
          <w:ilvl w:val="0"/>
          <w:numId w:val="63"/>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rsidR="00251918" w:rsidRDefault="00251918" w:rsidP="00CC074D">
      <w:pPr>
        <w:widowControl/>
        <w:numPr>
          <w:ilvl w:val="0"/>
          <w:numId w:val="64"/>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rsidR="00251918" w:rsidRDefault="00251918" w:rsidP="00CC074D">
      <w:pPr>
        <w:widowControl/>
        <w:numPr>
          <w:ilvl w:val="0"/>
          <w:numId w:val="64"/>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rsidR="00251918" w:rsidRDefault="00251918" w:rsidP="00CC074D">
      <w:pPr>
        <w:widowControl/>
        <w:numPr>
          <w:ilvl w:val="0"/>
          <w:numId w:val="64"/>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rsidR="00251918" w:rsidRDefault="00251918" w:rsidP="00251918">
      <w:pPr>
        <w:widowControl/>
        <w:tabs>
          <w:tab w:val="left" w:pos="0"/>
        </w:tabs>
        <w:suppressAutoHyphens w:val="0"/>
        <w:rPr>
          <w:b/>
          <w:sz w:val="16"/>
        </w:rPr>
      </w:pPr>
    </w:p>
    <w:p w:rsidR="00251918" w:rsidRDefault="00251918" w:rsidP="00251918">
      <w:pPr>
        <w:widowControl/>
        <w:tabs>
          <w:tab w:val="left" w:pos="0"/>
        </w:tabs>
        <w:suppressAutoHyphens w:val="0"/>
      </w:pPr>
      <w:r>
        <w:rPr>
          <w:b/>
        </w:rPr>
        <w:t>Kary umowne</w:t>
      </w:r>
    </w:p>
    <w:p w:rsidR="00251918" w:rsidRDefault="00251918" w:rsidP="00251918">
      <w:pPr>
        <w:tabs>
          <w:tab w:val="left" w:pos="720"/>
        </w:tabs>
        <w:rPr>
          <w:b/>
        </w:rPr>
      </w:pPr>
      <w:r>
        <w:rPr>
          <w:b/>
        </w:rPr>
        <w:t>§ 16</w:t>
      </w:r>
    </w:p>
    <w:p w:rsidR="00251918" w:rsidRDefault="00251918" w:rsidP="00CC074D">
      <w:pPr>
        <w:pStyle w:val="Tekstpodstawowy"/>
        <w:numPr>
          <w:ilvl w:val="0"/>
          <w:numId w:val="65"/>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rsidR="00251918" w:rsidRDefault="00251918" w:rsidP="00CC074D">
      <w:pPr>
        <w:pStyle w:val="Tekstpodstawowy"/>
        <w:numPr>
          <w:ilvl w:val="0"/>
          <w:numId w:val="65"/>
        </w:numPr>
        <w:tabs>
          <w:tab w:val="left" w:pos="426"/>
        </w:tabs>
        <w:spacing w:line="240" w:lineRule="auto"/>
        <w:ind w:left="426"/>
      </w:pPr>
      <w:r>
        <w:t>Wykonawca zapłaci Zamawiającemu, niezależne od okoliczności wskazanej w § 8 ust. 8 lit. a) lub § 8 ust. 9 umowy, karę umowną w przypadku:</w:t>
      </w:r>
    </w:p>
    <w:p w:rsidR="00251918" w:rsidRDefault="00251918" w:rsidP="00CC074D">
      <w:pPr>
        <w:pStyle w:val="Tekstpodstawowy"/>
        <w:numPr>
          <w:ilvl w:val="0"/>
          <w:numId w:val="66"/>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rsidR="00251918" w:rsidRDefault="00251918" w:rsidP="00CC074D">
      <w:pPr>
        <w:pStyle w:val="Tekstpodstawowy"/>
        <w:numPr>
          <w:ilvl w:val="0"/>
          <w:numId w:val="66"/>
        </w:numPr>
        <w:spacing w:line="240" w:lineRule="auto"/>
        <w:ind w:left="709"/>
      </w:pPr>
      <w:r>
        <w:lastRenderedPageBreak/>
        <w:t xml:space="preserve">zwłoki w wykonaniu przedmiotu umowy w wysokości 0,2 % wynagrodzenia brutto ustalonego w § 4 ust. 2 umowy za każdy dzień zwłoki w odniesieniu do terminu zakończenia realizacji przedmiotu umowy, określonego w § 6 ust. 1 umowy, </w:t>
      </w:r>
    </w:p>
    <w:p w:rsidR="00251918" w:rsidRDefault="00251918" w:rsidP="00CC074D">
      <w:pPr>
        <w:pStyle w:val="Tekstpodstawowy"/>
        <w:numPr>
          <w:ilvl w:val="0"/>
          <w:numId w:val="66"/>
        </w:numPr>
        <w:spacing w:line="240" w:lineRule="auto"/>
        <w:ind w:left="709"/>
      </w:pPr>
      <w: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rsidR="00251918" w:rsidRDefault="00251918" w:rsidP="00CC074D">
      <w:pPr>
        <w:pStyle w:val="Tekstpodstawowy"/>
        <w:numPr>
          <w:ilvl w:val="0"/>
          <w:numId w:val="66"/>
        </w:numPr>
        <w:spacing w:line="240" w:lineRule="auto"/>
        <w:ind w:left="709"/>
      </w:pPr>
      <w:r>
        <w:t xml:space="preserve">zwłoki w usunięciu wad i usterek stwierdzonych w okresie gwarancji lub rękojmi </w:t>
      </w:r>
      <w:r>
        <w:br/>
        <w:t>w wysokości 1</w:t>
      </w:r>
      <w:r w:rsidR="00FF78EF">
        <w:t> </w:t>
      </w:r>
      <w:r>
        <w:t>000</w:t>
      </w:r>
      <w:r w:rsidR="00FF78EF">
        <w:t>,00</w:t>
      </w:r>
      <w:r>
        <w:t xml:space="preserve"> </w:t>
      </w:r>
      <w:r w:rsidR="00FF78EF">
        <w:t>PLN (słownie: jeden tysiąc złotych)</w:t>
      </w:r>
      <w:r>
        <w:t xml:space="preserve"> za każdą wadę lub usterkę za każdy dzień zwłoki, liczony od terminu (dnia) ustalonego zgodnie z treścią § 13 ust. 2 albo § 14 ust. 6 umowy,</w:t>
      </w:r>
    </w:p>
    <w:p w:rsidR="00251918" w:rsidRDefault="00251918" w:rsidP="00CC074D">
      <w:pPr>
        <w:pStyle w:val="Tekstpodstawowy"/>
        <w:numPr>
          <w:ilvl w:val="0"/>
          <w:numId w:val="66"/>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rsidR="00251918" w:rsidRDefault="00251918" w:rsidP="00CC074D">
      <w:pPr>
        <w:pStyle w:val="Tekstpodstawowy"/>
        <w:numPr>
          <w:ilvl w:val="0"/>
          <w:numId w:val="66"/>
        </w:numPr>
        <w:spacing w:line="240" w:lineRule="auto"/>
        <w:ind w:left="709"/>
      </w:pPr>
      <w:r>
        <w:t xml:space="preserve">nieprzedłożenia do zaakceptowania projektu umowy o podwykonawstwo na roboty budowlane, lub projektu jej zmiany, jak również nieprzedłożenia poświadczonej za zgodność z oryginałem kopii umowy o podwykonawstwo lub jej zmiany w wysokości 5 000,00 PLN </w:t>
      </w:r>
      <w:r w:rsidR="00FF78EF">
        <w:t xml:space="preserve"> (słownie: pięć tysięcy złotych)</w:t>
      </w:r>
      <w:r w:rsidR="00BB7085">
        <w:t xml:space="preserve"> </w:t>
      </w:r>
      <w:r>
        <w:t>za każdy przypadek niedochowania obowiązków Wykonawcy w tym zakresie,</w:t>
      </w:r>
    </w:p>
    <w:p w:rsidR="00251918" w:rsidRDefault="00251918" w:rsidP="00CC074D">
      <w:pPr>
        <w:pStyle w:val="Tekstpodstawowy"/>
        <w:numPr>
          <w:ilvl w:val="0"/>
          <w:numId w:val="66"/>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rsidR="00251918" w:rsidRDefault="00251918" w:rsidP="00CC074D">
      <w:pPr>
        <w:pStyle w:val="Tekstpodstawowy"/>
        <w:numPr>
          <w:ilvl w:val="0"/>
          <w:numId w:val="66"/>
        </w:numPr>
        <w:tabs>
          <w:tab w:val="left" w:pos="720"/>
        </w:tabs>
        <w:spacing w:line="240" w:lineRule="auto"/>
        <w:ind w:left="709"/>
        <w:rPr>
          <w:b/>
        </w:rPr>
      </w:pPr>
      <w:r>
        <w:t>zwłoki w przedłożeniu zanonimizowanych kopii dokumentów pracowników wykonujących czynności wskazane w § 2 ust. 3 umowy w wysokości 500,00 PLN</w:t>
      </w:r>
      <w:r w:rsidR="00BB7085">
        <w:t xml:space="preserve"> (słownie: pięćset złotych)</w:t>
      </w:r>
      <w:r>
        <w:t xml:space="preserve"> za każdy dzień opóźnienia licząc od dnia następnego po upływie terminu określonego w § 2 ust. 4 umowy;</w:t>
      </w:r>
    </w:p>
    <w:p w:rsidR="00251918" w:rsidRDefault="00251918" w:rsidP="00CC074D">
      <w:pPr>
        <w:pStyle w:val="Tekstpodstawowy"/>
        <w:numPr>
          <w:ilvl w:val="0"/>
          <w:numId w:val="65"/>
        </w:numPr>
        <w:spacing w:line="240" w:lineRule="auto"/>
        <w:ind w:left="426"/>
      </w:pPr>
      <w:r>
        <w:t>Zamawiający zastrzega sobie prawo potrącenia ewentualnych kar umownych z należnych do zapłaty faktur lub zabezpieczenia należytego wykonania umowy.</w:t>
      </w:r>
    </w:p>
    <w:p w:rsidR="00BB7085" w:rsidRPr="004E1067" w:rsidRDefault="00251918" w:rsidP="00CC074D">
      <w:pPr>
        <w:pStyle w:val="Tekstpodstawowy"/>
        <w:numPr>
          <w:ilvl w:val="0"/>
          <w:numId w:val="65"/>
        </w:numPr>
        <w:spacing w:line="240" w:lineRule="auto"/>
        <w:ind w:left="426"/>
      </w:pPr>
      <w:r w:rsidRPr="004E1067">
        <w:t>Wykonawca ma prawo naliczenia kary umownej, a Zamawiający zobowiązany jest do jej</w:t>
      </w:r>
      <w:r w:rsidR="00812794" w:rsidRPr="004E1067">
        <w:t xml:space="preserve"> </w:t>
      </w:r>
      <w:r w:rsidRPr="004E1067">
        <w:t>zapłaty za odstąpienie od umowy przez Wykonawcę z przyczyn, za które odpowiedzialność ponosi wyłącznie Zamawiający, w wysokości 10% wynagrodzenia brutto ustalonego w § 4 ust. 2 umowy.</w:t>
      </w:r>
    </w:p>
    <w:p w:rsidR="00BB7085" w:rsidRPr="004E1067" w:rsidRDefault="00251918" w:rsidP="00CC074D">
      <w:pPr>
        <w:pStyle w:val="Tekstpodstawowy"/>
        <w:numPr>
          <w:ilvl w:val="0"/>
          <w:numId w:val="65"/>
        </w:numPr>
        <w:spacing w:line="240" w:lineRule="auto"/>
        <w:ind w:left="426"/>
      </w:pPr>
      <w:r w:rsidRPr="004E1067">
        <w:t>Strony mogą dochodzić na zasadach ogólnych odszkodowania przewyższającego wysokość zastrzeżonych kar umownych</w:t>
      </w:r>
      <w:r w:rsidR="00BB7085" w:rsidRPr="004E1067">
        <w:t xml:space="preserve">, przy czym kary umowne określone w ust. 1 oraz 2 mają charakter </w:t>
      </w:r>
      <w:proofErr w:type="spellStart"/>
      <w:r w:rsidR="00BB7085" w:rsidRPr="004E1067">
        <w:t>zaliczalny</w:t>
      </w:r>
      <w:proofErr w:type="spellEnd"/>
      <w:r w:rsidR="00BB7085" w:rsidRPr="004E1067">
        <w:t xml:space="preserve"> na poczet przedmiotowego odszkodowania uzupełniającego dochodzonego przez daną Stronę.</w:t>
      </w:r>
    </w:p>
    <w:p w:rsidR="00251918" w:rsidRPr="004E1067" w:rsidRDefault="00251918" w:rsidP="00CC074D">
      <w:pPr>
        <w:pStyle w:val="Tekstpodstawowy"/>
        <w:numPr>
          <w:ilvl w:val="0"/>
          <w:numId w:val="65"/>
        </w:numPr>
        <w:tabs>
          <w:tab w:val="left" w:pos="426"/>
        </w:tabs>
        <w:spacing w:line="240" w:lineRule="auto"/>
        <w:ind w:left="426"/>
      </w:pPr>
      <w:r w:rsidRPr="004E1067">
        <w:t>Roszczenie o zapłatę kar umownych staje się wymagalne począwszy od dnia następnego po dniu, w którym miały miejsce okoliczności faktyczne określone w niniejszej umowie stanowiące podstawę do ich naliczenia.</w:t>
      </w:r>
    </w:p>
    <w:p w:rsidR="00251918" w:rsidRPr="004E1067" w:rsidRDefault="00251918" w:rsidP="00CC074D">
      <w:pPr>
        <w:widowControl/>
        <w:numPr>
          <w:ilvl w:val="0"/>
          <w:numId w:val="65"/>
        </w:numPr>
        <w:tabs>
          <w:tab w:val="left" w:pos="426"/>
        </w:tabs>
        <w:suppressAutoHyphens w:val="0"/>
        <w:ind w:left="426"/>
        <w:jc w:val="both"/>
        <w:rPr>
          <w:iCs/>
        </w:rPr>
      </w:pPr>
      <w:r w:rsidRPr="004E1067">
        <w:t>Zapłata kar umownych nie zwalnia Wykonawcy od obowiązku wykonania umowy.</w:t>
      </w:r>
    </w:p>
    <w:p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8"/>
          <w:szCs w:val="24"/>
        </w:rPr>
      </w:pPr>
    </w:p>
    <w:p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rsidR="00251918" w:rsidRPr="004E1067" w:rsidRDefault="00251918" w:rsidP="00CC074D">
      <w:pPr>
        <w:widowControl/>
        <w:numPr>
          <w:ilvl w:val="0"/>
          <w:numId w:val="67"/>
        </w:numPr>
        <w:suppressAutoHyphens w:val="0"/>
        <w:ind w:left="426"/>
        <w:jc w:val="both"/>
      </w:pPr>
      <w:r w:rsidRPr="004E1067">
        <w:t>Przez okoliczności siły wyższej strony rozumieją zdarzenie zewnętrzne o charakterze nadzwyczajnym, którego nie można było przewidzieć ani jemu zapobiec, w szczególności takie jak: wojna, stan wyjątkowy, powódź, pożar</w:t>
      </w:r>
      <w:r w:rsidR="00AF67D1" w:rsidRPr="004E1067">
        <w:t>, epidemia</w:t>
      </w:r>
      <w:r w:rsidR="00BB7085" w:rsidRPr="004E1067">
        <w:t xml:space="preserve"> choroby zagrażającej życiu lub zdrowiu ludzi</w:t>
      </w:r>
      <w:r w:rsidR="00AF67D1" w:rsidRPr="004E1067">
        <w:t>,</w:t>
      </w:r>
      <w:r w:rsidRPr="004E1067">
        <w:t xml:space="preserve"> czy też zasadnicza zmiana sytuacji </w:t>
      </w:r>
      <w:proofErr w:type="spellStart"/>
      <w:r w:rsidRPr="004E1067">
        <w:t>społeczno</w:t>
      </w:r>
      <w:proofErr w:type="spellEnd"/>
      <w:r w:rsidRPr="004E1067">
        <w:t xml:space="preserve"> – gospodarczej.</w:t>
      </w:r>
    </w:p>
    <w:p w:rsidR="00251918" w:rsidRPr="004E1067" w:rsidRDefault="00251918" w:rsidP="00CC074D">
      <w:pPr>
        <w:widowControl/>
        <w:numPr>
          <w:ilvl w:val="0"/>
          <w:numId w:val="67"/>
        </w:numPr>
        <w:suppressAutoHyphens w:val="0"/>
        <w:ind w:left="426"/>
        <w:jc w:val="both"/>
      </w:pPr>
      <w:r w:rsidRPr="004E1067">
        <w:lastRenderedPageBreak/>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rsidR="00251918" w:rsidRPr="004E1067" w:rsidRDefault="00251918" w:rsidP="00CC074D">
      <w:pPr>
        <w:widowControl/>
        <w:numPr>
          <w:ilvl w:val="0"/>
          <w:numId w:val="67"/>
        </w:numPr>
        <w:suppressAutoHyphens w:val="0"/>
        <w:ind w:left="426"/>
        <w:jc w:val="both"/>
      </w:pPr>
      <w:r w:rsidRPr="004E1067">
        <w:t>Bieg terminów określonych w niniejszej umowie ulega zawieszeniu przez czas trwania przeszkody spowodowanej siłą wyższą.</w:t>
      </w:r>
    </w:p>
    <w:p w:rsidR="00251918" w:rsidRPr="004E1067" w:rsidRDefault="00251918" w:rsidP="00251918">
      <w:pPr>
        <w:tabs>
          <w:tab w:val="left" w:pos="720"/>
        </w:tabs>
        <w:ind w:left="360"/>
        <w:rPr>
          <w:b/>
        </w:rPr>
      </w:pPr>
      <w:r w:rsidRPr="004E1067">
        <w:rPr>
          <w:b/>
        </w:rPr>
        <w:t>Poufność</w:t>
      </w:r>
    </w:p>
    <w:p w:rsidR="00251918" w:rsidRPr="004E1067" w:rsidRDefault="00251918" w:rsidP="00251918">
      <w:pPr>
        <w:tabs>
          <w:tab w:val="left" w:pos="720"/>
        </w:tabs>
        <w:ind w:left="360"/>
        <w:rPr>
          <w:b/>
        </w:rPr>
      </w:pPr>
      <w:r w:rsidRPr="004E1067">
        <w:rPr>
          <w:b/>
        </w:rPr>
        <w:t>§ 18</w:t>
      </w:r>
    </w:p>
    <w:p w:rsidR="00251918" w:rsidRPr="004E1067" w:rsidRDefault="00251918" w:rsidP="00CC074D">
      <w:pPr>
        <w:numPr>
          <w:ilvl w:val="0"/>
          <w:numId w:val="68"/>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rsidR="00251918" w:rsidRPr="004E1067" w:rsidRDefault="00251918" w:rsidP="00CC074D">
      <w:pPr>
        <w:numPr>
          <w:ilvl w:val="0"/>
          <w:numId w:val="68"/>
        </w:numPr>
        <w:tabs>
          <w:tab w:val="left" w:pos="284"/>
        </w:tabs>
        <w:ind w:left="284"/>
        <w:jc w:val="both"/>
      </w:pPr>
      <w:r w:rsidRPr="004E1067">
        <w:t xml:space="preserve">Wykonawca zobowiązuje się do utrzymania w ścisłej tajemnicy wszelkich informacji, </w:t>
      </w:r>
    </w:p>
    <w:p w:rsidR="00251918" w:rsidRPr="004E1067" w:rsidRDefault="00251918" w:rsidP="00251918">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rsidR="00251918" w:rsidRPr="004E1067" w:rsidRDefault="00251918" w:rsidP="00CC074D">
      <w:pPr>
        <w:numPr>
          <w:ilvl w:val="0"/>
          <w:numId w:val="68"/>
        </w:numPr>
        <w:tabs>
          <w:tab w:val="left" w:pos="284"/>
        </w:tabs>
        <w:ind w:left="284"/>
        <w:jc w:val="both"/>
      </w:pPr>
      <w:r w:rsidRPr="004E1067">
        <w:t xml:space="preserve">Strony podejmą odpowiednie kroki dla zachowania poufności przez osoby wykonujące </w:t>
      </w:r>
    </w:p>
    <w:p w:rsidR="00251918" w:rsidRPr="004E1067" w:rsidRDefault="00251918" w:rsidP="00251918">
      <w:pPr>
        <w:tabs>
          <w:tab w:val="left" w:pos="360"/>
        </w:tabs>
        <w:ind w:left="284"/>
        <w:jc w:val="both"/>
      </w:pPr>
      <w:r w:rsidRPr="004E1067">
        <w:t>w ich imieniu obowiązki w ramach umowy.</w:t>
      </w:r>
    </w:p>
    <w:p w:rsidR="00251918" w:rsidRPr="004E1067" w:rsidRDefault="00251918" w:rsidP="00CC074D">
      <w:pPr>
        <w:numPr>
          <w:ilvl w:val="0"/>
          <w:numId w:val="68"/>
        </w:numPr>
        <w:tabs>
          <w:tab w:val="left" w:pos="284"/>
        </w:tabs>
        <w:ind w:left="284"/>
        <w:jc w:val="both"/>
      </w:pPr>
      <w:r w:rsidRPr="004E1067">
        <w:t xml:space="preserve">Wykonawca zobowiązuje się do zachowania w tajemnicy wszelkich informacji uzyskanych </w:t>
      </w:r>
      <w:r w:rsidRPr="004E1067">
        <w:br/>
        <w:t>w trakcie realizacji umowy.</w:t>
      </w:r>
    </w:p>
    <w:p w:rsidR="00251918" w:rsidRPr="004E1067" w:rsidRDefault="00251918" w:rsidP="00251918">
      <w:pPr>
        <w:tabs>
          <w:tab w:val="left" w:pos="720"/>
        </w:tabs>
        <w:ind w:left="360"/>
        <w:rPr>
          <w:b/>
        </w:rPr>
      </w:pPr>
      <w:r w:rsidRPr="004E1067">
        <w:rPr>
          <w:b/>
        </w:rPr>
        <w:t>Postanowienia końcowe</w:t>
      </w:r>
    </w:p>
    <w:p w:rsidR="00251918" w:rsidRPr="004E1067" w:rsidRDefault="00251918" w:rsidP="00251918">
      <w:pPr>
        <w:tabs>
          <w:tab w:val="left" w:pos="720"/>
        </w:tabs>
        <w:ind w:left="360"/>
        <w:rPr>
          <w:b/>
        </w:rPr>
      </w:pPr>
      <w:r w:rsidRPr="004E1067">
        <w:rPr>
          <w:b/>
        </w:rPr>
        <w:t>§ 19</w:t>
      </w:r>
    </w:p>
    <w:p w:rsidR="00251918" w:rsidRPr="004E1067" w:rsidRDefault="00251918" w:rsidP="00CC074D">
      <w:pPr>
        <w:widowControl/>
        <w:numPr>
          <w:ilvl w:val="0"/>
          <w:numId w:val="69"/>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rsidR="00251918" w:rsidRPr="004E1067" w:rsidRDefault="00251918" w:rsidP="00CC074D">
      <w:pPr>
        <w:widowControl/>
        <w:numPr>
          <w:ilvl w:val="0"/>
          <w:numId w:val="69"/>
        </w:numPr>
        <w:tabs>
          <w:tab w:val="left" w:pos="284"/>
        </w:tabs>
        <w:suppressAutoHyphens w:val="0"/>
        <w:ind w:left="284"/>
        <w:jc w:val="both"/>
      </w:pPr>
      <w:r w:rsidRPr="004E1067">
        <w:t>Wszelkie zmiany, w tym uzupełnienia niniejszej umowy, rozwiązanie lub odstąpienie od umowy wymagają</w:t>
      </w:r>
      <w:r w:rsidR="00812794" w:rsidRPr="004E1067">
        <w:t xml:space="preserve"> </w:t>
      </w:r>
      <w:r w:rsidRPr="004E1067">
        <w:t>formy pisemnej pod rygorem nieważności.</w:t>
      </w:r>
    </w:p>
    <w:p w:rsidR="00251918" w:rsidRPr="004E1067" w:rsidRDefault="00251918" w:rsidP="00CC074D">
      <w:pPr>
        <w:widowControl/>
        <w:numPr>
          <w:ilvl w:val="0"/>
          <w:numId w:val="69"/>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rsidR="00251918" w:rsidRPr="004E1067" w:rsidRDefault="00251918" w:rsidP="00CC074D">
      <w:pPr>
        <w:widowControl/>
        <w:numPr>
          <w:ilvl w:val="0"/>
          <w:numId w:val="69"/>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rsidR="00251918" w:rsidRPr="004E1067" w:rsidRDefault="00251918" w:rsidP="00CC074D">
      <w:pPr>
        <w:widowControl/>
        <w:numPr>
          <w:ilvl w:val="0"/>
          <w:numId w:val="69"/>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rsidR="00251918" w:rsidRPr="004E1067" w:rsidRDefault="00251918" w:rsidP="00CC074D">
      <w:pPr>
        <w:widowControl/>
        <w:numPr>
          <w:ilvl w:val="0"/>
          <w:numId w:val="69"/>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rsidR="00251918" w:rsidRPr="004E1067" w:rsidRDefault="00251918" w:rsidP="00CC074D">
      <w:pPr>
        <w:widowControl/>
        <w:numPr>
          <w:ilvl w:val="0"/>
          <w:numId w:val="69"/>
        </w:numPr>
        <w:tabs>
          <w:tab w:val="left" w:pos="284"/>
        </w:tabs>
        <w:suppressAutoHyphens w:val="0"/>
        <w:ind w:left="284"/>
        <w:jc w:val="both"/>
      </w:pPr>
      <w:r w:rsidRPr="004E1067">
        <w:lastRenderedPageBreak/>
        <w:t>Strony zobowiązują się do każdorazowego powiadamiania się listem poleconym o zmianie adresu swojej siedziby, pod rygorem uznania za skutecznie doręczoną korespondencję wysłaną pod dotychczas znany adres.</w:t>
      </w:r>
    </w:p>
    <w:p w:rsidR="00251918" w:rsidRPr="004E1067" w:rsidRDefault="00251918" w:rsidP="00CC074D">
      <w:pPr>
        <w:widowControl/>
        <w:numPr>
          <w:ilvl w:val="0"/>
          <w:numId w:val="69"/>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oraz Świąt. </w:t>
      </w:r>
    </w:p>
    <w:p w:rsidR="00722F6D" w:rsidRPr="004E1067" w:rsidRDefault="00251918" w:rsidP="00CC074D">
      <w:pPr>
        <w:widowControl/>
        <w:numPr>
          <w:ilvl w:val="0"/>
          <w:numId w:val="69"/>
        </w:numPr>
        <w:tabs>
          <w:tab w:val="left" w:pos="284"/>
        </w:tabs>
        <w:suppressAutoHyphens w:val="0"/>
        <w:ind w:left="284"/>
        <w:jc w:val="both"/>
      </w:pPr>
      <w:r w:rsidRPr="004E1067">
        <w:t>Wszelkie spory wynikające z niniejszej umowy będą rozstrzygane przez Sąd właściwy dla siedziby Zamawiającego.</w:t>
      </w:r>
    </w:p>
    <w:p w:rsidR="0028123E" w:rsidRPr="00C042F7" w:rsidRDefault="0028123E" w:rsidP="00CC074D">
      <w:pPr>
        <w:widowControl/>
        <w:numPr>
          <w:ilvl w:val="0"/>
          <w:numId w:val="69"/>
        </w:numPr>
        <w:tabs>
          <w:tab w:val="left" w:pos="284"/>
        </w:tabs>
        <w:suppressAutoHyphens w:val="0"/>
        <w:ind w:left="284"/>
        <w:jc w:val="both"/>
      </w:pPr>
      <w:r w:rsidRPr="004E1067">
        <w:t>W sprawach nieunormowanych niniejszą umową mają zastosowanie przepisy ustawy z dnia 23 kwietnia 1964 r. – Kodeks cywilny (t. j. Dz. U. 201</w:t>
      </w:r>
      <w:r w:rsidR="00722F6D" w:rsidRPr="004E1067">
        <w:t>9</w:t>
      </w:r>
      <w:r w:rsidRPr="004E1067">
        <w:t xml:space="preserve"> poz. 1</w:t>
      </w:r>
      <w:r w:rsidR="00722F6D" w:rsidRPr="004E1067">
        <w:t>145</w:t>
      </w:r>
      <w:r w:rsidRPr="004E1067">
        <w:t xml:space="preserve"> z </w:t>
      </w:r>
      <w:proofErr w:type="spellStart"/>
      <w:r w:rsidRPr="004E1067">
        <w:t>późn</w:t>
      </w:r>
      <w:proofErr w:type="spellEnd"/>
      <w:r w:rsidRPr="004E1067">
        <w:t>. zm.), ustawy z dnia 29 stycznia 2004 r. – Prawo zamówień publicznych (t. j. Dz. U. 201</w:t>
      </w:r>
      <w:r w:rsidR="00722F6D" w:rsidRPr="004E1067">
        <w:t>9</w:t>
      </w:r>
      <w:r w:rsidRPr="004E1067">
        <w:t xml:space="preserve"> poz. 1</w:t>
      </w:r>
      <w:r w:rsidR="00722F6D" w:rsidRPr="004E1067">
        <w:t>843</w:t>
      </w:r>
      <w:r w:rsidRPr="004E1067">
        <w:t xml:space="preserve"> z </w:t>
      </w:r>
      <w:proofErr w:type="spellStart"/>
      <w:r w:rsidRPr="004E1067">
        <w:t>późn</w:t>
      </w:r>
      <w:proofErr w:type="spellEnd"/>
      <w:r w:rsidRPr="004E1067">
        <w:t>. zm.)</w:t>
      </w:r>
      <w:r w:rsidR="00722F6D" w:rsidRPr="004E1067">
        <w:t>,</w:t>
      </w:r>
      <w:r w:rsidRPr="004E1067">
        <w:t xml:space="preserve"> ustawy z dnia </w:t>
      </w:r>
      <w:r w:rsidR="00722F6D" w:rsidRPr="004E1067">
        <w:t>0</w:t>
      </w:r>
      <w:r w:rsidRPr="004E1067">
        <w:t>7 lipca 1994 r. – Prawo budowlane (t. j. Dz. U. 201</w:t>
      </w:r>
      <w:r w:rsidR="00722F6D" w:rsidRPr="004E1067">
        <w:t>9</w:t>
      </w:r>
      <w:r w:rsidRPr="004E1067">
        <w:t xml:space="preserve"> poz. 1</w:t>
      </w:r>
      <w:r w:rsidR="00722F6D" w:rsidRPr="004E1067">
        <w:t>186</w:t>
      </w:r>
      <w:r w:rsidRPr="004E1067">
        <w:t xml:space="preserve"> z </w:t>
      </w:r>
      <w:proofErr w:type="spellStart"/>
      <w:r w:rsidRPr="004E1067">
        <w:t>późn</w:t>
      </w:r>
      <w:proofErr w:type="spellEnd"/>
      <w:r w:rsidRPr="004E1067">
        <w:t xml:space="preserve">. zm.), oraz </w:t>
      </w:r>
      <w:r w:rsidR="00722F6D" w:rsidRPr="004E1067">
        <w:t>ustawy</w:t>
      </w:r>
      <w:r w:rsidRPr="00C042F7">
        <w:t xml:space="preserve"> z dnia </w:t>
      </w:r>
      <w:r w:rsidR="00722F6D">
        <w:t>0</w:t>
      </w:r>
      <w:r w:rsidRPr="00C042F7">
        <w:t xml:space="preserve">2 marca 2020 r. o szczególnych rozwiązaniach związanych z zapobieganiem, przeciwdziałaniem i zwalczaniem COVID-19, innych chorób zakaźnych oraz wywołanych nimi sytuacji kryzysowych (Dz. U. 2020 poz. 374 z </w:t>
      </w:r>
      <w:proofErr w:type="spellStart"/>
      <w:r w:rsidRPr="00C042F7">
        <w:t>późn</w:t>
      </w:r>
      <w:proofErr w:type="spellEnd"/>
      <w:r w:rsidRPr="00C042F7">
        <w:t>. zm.) wraz z przepisami wykonawczymi.</w:t>
      </w:r>
    </w:p>
    <w:p w:rsidR="00251918" w:rsidRDefault="00251918" w:rsidP="00CC074D">
      <w:pPr>
        <w:widowControl/>
        <w:numPr>
          <w:ilvl w:val="0"/>
          <w:numId w:val="69"/>
        </w:numPr>
        <w:tabs>
          <w:tab w:val="left" w:pos="284"/>
        </w:tabs>
        <w:suppressAutoHyphens w:val="0"/>
        <w:ind w:left="284"/>
        <w:jc w:val="both"/>
      </w:pPr>
      <w:r>
        <w:t>Umowę sporządzono w dwóch jednobrzmiących egzemplarzach, po jednym dla każdej ze Stron.</w:t>
      </w:r>
    </w:p>
    <w:p w:rsidR="00251918" w:rsidRDefault="00251918" w:rsidP="00251918">
      <w:pPr>
        <w:widowControl/>
        <w:suppressAutoHyphens w:val="0"/>
        <w:jc w:val="both"/>
        <w:rPr>
          <w:sz w:val="16"/>
        </w:rPr>
      </w:pPr>
    </w:p>
    <w:p w:rsidR="00251918" w:rsidRDefault="00251918" w:rsidP="00251918">
      <w:pPr>
        <w:widowControl/>
        <w:suppressAutoHyphens w:val="0"/>
        <w:jc w:val="both"/>
        <w:rPr>
          <w:i/>
          <w:u w:val="single"/>
        </w:rPr>
      </w:pPr>
      <w:r>
        <w:rPr>
          <w:i/>
          <w:u w:val="single"/>
        </w:rPr>
        <w:t>Załączniki do umowy:</w:t>
      </w:r>
    </w:p>
    <w:p w:rsidR="00251918" w:rsidRDefault="00251918" w:rsidP="00CC074D">
      <w:pPr>
        <w:widowControl/>
        <w:numPr>
          <w:ilvl w:val="0"/>
          <w:numId w:val="70"/>
        </w:numPr>
        <w:suppressAutoHyphens w:val="0"/>
        <w:jc w:val="both"/>
        <w:rPr>
          <w:i/>
        </w:rPr>
      </w:pPr>
      <w:r>
        <w:rPr>
          <w:i/>
        </w:rPr>
        <w:t>Załącznik nr 1 – lista podwykonawców z określeniem zakresu i wartości robót przewidzianych do wykonania, o ile są przewidziani na etapie zawarcia umowy.</w:t>
      </w:r>
    </w:p>
    <w:p w:rsidR="00251918" w:rsidRDefault="00251918" w:rsidP="00251918">
      <w:pPr>
        <w:widowControl/>
        <w:tabs>
          <w:tab w:val="left" w:pos="720"/>
        </w:tabs>
        <w:suppressAutoHyphens w:val="0"/>
        <w:ind w:left="360"/>
        <w:jc w:val="both"/>
        <w:rPr>
          <w:highlight w:val="yellow"/>
        </w:rPr>
      </w:pPr>
    </w:p>
    <w:p w:rsidR="00251918" w:rsidRDefault="00251918" w:rsidP="00251918">
      <w:pPr>
        <w:widowControl/>
        <w:tabs>
          <w:tab w:val="left" w:pos="720"/>
        </w:tabs>
        <w:suppressAutoHyphens w:val="0"/>
        <w:ind w:left="360"/>
        <w:jc w:val="both"/>
      </w:pPr>
    </w:p>
    <w:p w:rsidR="00251918" w:rsidRDefault="00812794" w:rsidP="00251918">
      <w:pPr>
        <w:widowControl/>
        <w:tabs>
          <w:tab w:val="left" w:pos="720"/>
        </w:tabs>
        <w:suppressAutoHyphens w:val="0"/>
        <w:ind w:left="360"/>
        <w:jc w:val="both"/>
      </w:pPr>
      <w:r>
        <w:t xml:space="preserve">     </w:t>
      </w:r>
      <w:r w:rsidR="00251918">
        <w:t>………………………………</w:t>
      </w:r>
      <w:r>
        <w:t xml:space="preserve">            </w:t>
      </w:r>
      <w:r w:rsidR="00D8481F">
        <w:t xml:space="preserve">                   </w:t>
      </w:r>
      <w:r>
        <w:t xml:space="preserve"> </w:t>
      </w:r>
      <w:r w:rsidR="00251918">
        <w:t xml:space="preserve"> ………………………………</w:t>
      </w:r>
    </w:p>
    <w:p w:rsidR="00963AA9" w:rsidRDefault="00251918" w:rsidP="00D8481F">
      <w:pPr>
        <w:widowControl/>
        <w:tabs>
          <w:tab w:val="left" w:pos="720"/>
        </w:tabs>
        <w:suppressAutoHyphens w:val="0"/>
        <w:ind w:left="360"/>
        <w:jc w:val="both"/>
        <w:rPr>
          <w:i/>
        </w:rPr>
      </w:pPr>
      <w:r>
        <w:rPr>
          <w:i/>
        </w:rPr>
        <w:tab/>
      </w:r>
      <w:r>
        <w:rPr>
          <w:i/>
        </w:rPr>
        <w:tab/>
        <w:t>Zamawiający</w:t>
      </w:r>
      <w:r>
        <w:rPr>
          <w:i/>
        </w:rPr>
        <w:tab/>
      </w:r>
      <w:r>
        <w:rPr>
          <w:i/>
        </w:rPr>
        <w:tab/>
      </w:r>
      <w:r>
        <w:rPr>
          <w:i/>
        </w:rPr>
        <w:tab/>
      </w:r>
      <w:r>
        <w:rPr>
          <w:i/>
        </w:rPr>
        <w:tab/>
      </w:r>
      <w:r>
        <w:rPr>
          <w:i/>
        </w:rPr>
        <w:tab/>
      </w:r>
      <w:r>
        <w:rPr>
          <w:i/>
        </w:rPr>
        <w:tab/>
        <w:t>Wykonawca</w:t>
      </w:r>
    </w:p>
    <w:p w:rsidR="00627F77" w:rsidRDefault="00627F77" w:rsidP="00D8481F">
      <w:pPr>
        <w:widowControl/>
        <w:tabs>
          <w:tab w:val="left" w:pos="720"/>
        </w:tabs>
        <w:suppressAutoHyphens w:val="0"/>
        <w:ind w:left="360"/>
        <w:jc w:val="both"/>
        <w:rPr>
          <w:i/>
        </w:rPr>
      </w:pPr>
    </w:p>
    <w:p w:rsidR="00627F77" w:rsidRDefault="00627F77" w:rsidP="00D8481F">
      <w:pPr>
        <w:widowControl/>
        <w:tabs>
          <w:tab w:val="left" w:pos="720"/>
        </w:tabs>
        <w:suppressAutoHyphens w:val="0"/>
        <w:ind w:left="360"/>
        <w:jc w:val="both"/>
        <w:rPr>
          <w:i/>
        </w:rPr>
      </w:pPr>
    </w:p>
    <w:p w:rsidR="00627F77" w:rsidRDefault="00627F7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D84197" w:rsidRDefault="00D84197" w:rsidP="00D8481F">
      <w:pPr>
        <w:widowControl/>
        <w:tabs>
          <w:tab w:val="left" w:pos="720"/>
        </w:tabs>
        <w:suppressAutoHyphens w:val="0"/>
        <w:ind w:left="360"/>
        <w:jc w:val="both"/>
        <w:rPr>
          <w:i/>
        </w:rPr>
      </w:pPr>
    </w:p>
    <w:p w:rsidR="00627F77" w:rsidRDefault="00627F77" w:rsidP="00D8481F">
      <w:pPr>
        <w:widowControl/>
        <w:tabs>
          <w:tab w:val="left" w:pos="720"/>
        </w:tabs>
        <w:suppressAutoHyphens w:val="0"/>
        <w:ind w:left="360"/>
        <w:jc w:val="both"/>
        <w:rPr>
          <w:i/>
        </w:rPr>
      </w:pPr>
    </w:p>
    <w:p w:rsidR="00627F77" w:rsidRPr="00627F77" w:rsidRDefault="00627F77" w:rsidP="00627F77">
      <w:pPr>
        <w:widowControl/>
        <w:tabs>
          <w:tab w:val="left" w:pos="720"/>
        </w:tabs>
        <w:suppressAutoHyphens w:val="0"/>
        <w:ind w:left="360"/>
        <w:jc w:val="right"/>
        <w:rPr>
          <w:b/>
          <w:bCs/>
          <w:iCs/>
        </w:rPr>
      </w:pPr>
    </w:p>
    <w:sectPr w:rsidR="00627F77" w:rsidRPr="00627F77" w:rsidSect="006B0465">
      <w:headerReference w:type="default" r:id="rId28"/>
      <w:footerReference w:type="even" r:id="rId29"/>
      <w:footerReference w:type="default" r:id="rId30"/>
      <w:pgSz w:w="11906" w:h="16838"/>
      <w:pgMar w:top="1418"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2C" w:rsidRDefault="00CD132C">
      <w:pPr>
        <w:widowControl/>
        <w:suppressAutoHyphens w:val="0"/>
        <w:spacing w:line="360" w:lineRule="auto"/>
        <w:jc w:val="left"/>
        <w:rPr>
          <w:rFonts w:ascii="Arial" w:hAnsi="Arial" w:cs="Arial"/>
        </w:rPr>
      </w:pPr>
      <w:r>
        <w:rPr>
          <w:rFonts w:ascii="Arial" w:hAnsi="Arial" w:cs="Arial"/>
        </w:rPr>
        <w:separator/>
      </w:r>
    </w:p>
  </w:endnote>
  <w:endnote w:type="continuationSeparator" w:id="0">
    <w:p w:rsidR="00CD132C" w:rsidRDefault="00CD132C">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CB" w:rsidRPr="00A76BCB" w:rsidRDefault="00464FCB" w:rsidP="00251918">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rsidR="00464FCB" w:rsidRPr="00B773B4" w:rsidRDefault="00464FCB" w:rsidP="00251918">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2</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48</w:t>
    </w:r>
    <w:r w:rsidRPr="00A76BCB">
      <w:rPr>
        <w:b/>
        <w:i/>
        <w:sz w:val="20"/>
        <w:szCs w:val="20"/>
      </w:rPr>
      <w:fldChar w:fldCharType="end"/>
    </w:r>
  </w:p>
  <w:p w:rsidR="00464FCB" w:rsidRDefault="00464F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464FCB" w:rsidRPr="009328EB" w:rsidTr="00315A11">
      <w:tc>
        <w:tcPr>
          <w:tcW w:w="5570" w:type="dxa"/>
        </w:tcPr>
        <w:p w:rsidR="00464FCB" w:rsidRPr="009328EB" w:rsidRDefault="00464FCB" w:rsidP="00315A11">
          <w:pPr>
            <w:pStyle w:val="Stopka"/>
            <w:rPr>
              <w:rFonts w:ascii="Arial Narrow" w:hAnsi="Arial Narrow" w:cs="Tahoma"/>
              <w:i/>
              <w:sz w:val="16"/>
              <w:szCs w:val="18"/>
            </w:rPr>
          </w:pPr>
          <w:r w:rsidRPr="009328EB">
            <w:rPr>
              <w:rFonts w:ascii="Arial Narrow" w:hAnsi="Arial Narrow" w:cs="Tahoma"/>
              <w:i/>
              <w:sz w:val="16"/>
              <w:szCs w:val="18"/>
            </w:rPr>
            <w:t>……………………………………..</w:t>
          </w:r>
        </w:p>
        <w:p w:rsidR="00464FCB" w:rsidRPr="009328EB" w:rsidRDefault="00464FCB"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rsidR="00464FCB" w:rsidRPr="009328EB" w:rsidRDefault="00464FCB"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rsidR="00464FCB" w:rsidRPr="009328EB" w:rsidRDefault="00464FCB"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rsidR="00464FCB" w:rsidRDefault="00464F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CB" w:rsidRPr="00A76BCB" w:rsidRDefault="00464FCB"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rsidR="00464FCB" w:rsidRPr="00B773B4" w:rsidRDefault="00464FCB"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32</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48</w:t>
    </w:r>
    <w:r w:rsidRPr="00A76BCB">
      <w:rPr>
        <w:b/>
        <w:i/>
        <w:sz w:val="20"/>
        <w:szCs w:val="20"/>
      </w:rPr>
      <w:fldChar w:fldCharType="end"/>
    </w:r>
  </w:p>
  <w:p w:rsidR="00464FCB" w:rsidRPr="00251918" w:rsidRDefault="00464FCB">
    <w:pPr>
      <w:pStyle w:val="Stopka"/>
      <w:jc w:val="center"/>
      <w:rPr>
        <w:sz w:val="20"/>
        <w:szCs w:val="20"/>
      </w:rPr>
    </w:pPr>
  </w:p>
  <w:p w:rsidR="00464FCB" w:rsidRPr="00B773B4" w:rsidRDefault="00464FCB"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2C" w:rsidRDefault="00CD132C">
      <w:pPr>
        <w:widowControl/>
        <w:suppressAutoHyphens w:val="0"/>
        <w:spacing w:line="360" w:lineRule="auto"/>
        <w:jc w:val="left"/>
        <w:rPr>
          <w:rFonts w:ascii="Arial" w:hAnsi="Arial" w:cs="Arial"/>
        </w:rPr>
      </w:pPr>
      <w:r>
        <w:rPr>
          <w:rFonts w:ascii="Arial" w:hAnsi="Arial" w:cs="Arial"/>
        </w:rPr>
        <w:separator/>
      </w:r>
    </w:p>
  </w:footnote>
  <w:footnote w:type="continuationSeparator" w:id="0">
    <w:p w:rsidR="00CD132C" w:rsidRDefault="00CD132C">
      <w:pPr>
        <w:widowControl/>
        <w:suppressAutoHyphens w:val="0"/>
        <w:spacing w:line="360" w:lineRule="auto"/>
        <w:jc w:val="left"/>
        <w:rPr>
          <w:rFonts w:ascii="Arial" w:hAnsi="Arial" w:cs="Arial"/>
        </w:rPr>
      </w:pPr>
      <w:r>
        <w:rPr>
          <w:rFonts w:ascii="Arial" w:hAnsi="Arial" w:cs="Arial"/>
        </w:rPr>
        <w:continuationSeparator/>
      </w:r>
    </w:p>
  </w:footnote>
  <w:footnote w:id="1">
    <w:p w:rsidR="00464FCB" w:rsidRDefault="00464FCB"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464FCB" w:rsidRDefault="00464FCB" w:rsidP="0025191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CB" w:rsidRPr="00435A64" w:rsidRDefault="00464FCB" w:rsidP="0091658A">
    <w:pPr>
      <w:widowControl/>
      <w:tabs>
        <w:tab w:val="center" w:pos="4536"/>
        <w:tab w:val="right" w:pos="9072"/>
      </w:tabs>
      <w:suppressAutoHyphens w:val="0"/>
      <w:jc w:val="both"/>
      <w:rPr>
        <w:i/>
        <w:sz w:val="20"/>
        <w:szCs w:val="20"/>
        <w:u w:val="single"/>
      </w:rPr>
    </w:pPr>
    <w:r w:rsidRPr="00E410E4">
      <w:rPr>
        <w:i/>
        <w:iCs/>
        <w:sz w:val="20"/>
        <w:szCs w:val="20"/>
        <w:u w:val="single"/>
      </w:rPr>
      <w:t xml:space="preserve">SIWZ – </w:t>
    </w:r>
    <w:bookmarkStart w:id="4" w:name="_Hlk26275883"/>
    <w:r w:rsidRPr="00E410E4">
      <w:rPr>
        <w:i/>
        <w:iCs/>
        <w:sz w:val="20"/>
        <w:szCs w:val="20"/>
        <w:u w:val="single"/>
      </w:rPr>
      <w:t xml:space="preserve">na </w:t>
    </w:r>
    <w:bookmarkEnd w:id="4"/>
    <w:r w:rsidRPr="00E410E4">
      <w:rPr>
        <w:i/>
        <w:iCs/>
        <w:sz w:val="20"/>
        <w:szCs w:val="20"/>
        <w:u w:val="single"/>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Pr="00E410E4">
      <w:rPr>
        <w:i/>
        <w:iCs/>
        <w:sz w:val="20"/>
        <w:szCs w:val="20"/>
        <w:u w:val="single"/>
      </w:rPr>
      <w:t>Łojasiewicza</w:t>
    </w:r>
    <w:proofErr w:type="spellEnd"/>
    <w:r w:rsidRPr="00E410E4">
      <w:rPr>
        <w:i/>
        <w:iCs/>
        <w:sz w:val="20"/>
        <w:szCs w:val="20"/>
        <w:u w:val="single"/>
      </w:rPr>
      <w:t xml:space="preserve"> 4 w Krakowie</w:t>
    </w:r>
    <w:r w:rsidRPr="004E0278">
      <w:rPr>
        <w:i/>
        <w:sz w:val="20"/>
        <w:szCs w:val="20"/>
        <w:u w:val="single"/>
      </w:rPr>
      <w:t>.</w:t>
    </w:r>
    <w:r w:rsidRPr="00435A64">
      <w:rPr>
        <w:i/>
        <w:sz w:val="20"/>
        <w:szCs w:val="20"/>
        <w:u w:val="single"/>
      </w:rPr>
      <w:t xml:space="preserve"> </w:t>
    </w:r>
  </w:p>
  <w:p w:rsidR="00464FCB" w:rsidRPr="00251918" w:rsidRDefault="00464FCB" w:rsidP="0091658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.223</w:t>
    </w:r>
    <w:r w:rsidRPr="000A6E68">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CB" w:rsidRPr="009F471B" w:rsidRDefault="00464FCB" w:rsidP="009B6EE8">
    <w:pPr>
      <w:widowControl/>
      <w:tabs>
        <w:tab w:val="center" w:pos="4536"/>
        <w:tab w:val="right" w:pos="9072"/>
      </w:tabs>
      <w:suppressAutoHyphens w:val="0"/>
      <w:jc w:val="both"/>
      <w:rPr>
        <w:i/>
        <w:sz w:val="20"/>
        <w:szCs w:val="20"/>
        <w:u w:val="single"/>
      </w:rPr>
    </w:pPr>
    <w:r w:rsidRPr="009F471B">
      <w:rPr>
        <w:i/>
        <w:iCs/>
        <w:sz w:val="20"/>
        <w:szCs w:val="20"/>
        <w:u w:val="single"/>
      </w:rPr>
      <w:t xml:space="preserve">SIWZ – </w:t>
    </w:r>
    <w:r w:rsidRPr="009F471B">
      <w:rPr>
        <w:i/>
        <w:sz w:val="20"/>
        <w:szCs w:val="20"/>
        <w:u w:val="single"/>
      </w:rPr>
      <w:t xml:space="preserve">na </w:t>
    </w:r>
    <w:r w:rsidRPr="00E410E4">
      <w:rPr>
        <w:i/>
        <w:iCs/>
        <w:sz w:val="20"/>
        <w:szCs w:val="20"/>
        <w:u w:val="single"/>
      </w:rPr>
      <w:t xml:space="preserve">wyłonienie Wykonawcy w zakresie malowania powierzchni ścian wewnętrznych oraz płyt sufitu podwieszonego holi, korytarzy, klatek schodowych, wiatrołapów w budynku Wydziału Zarządzania i Komunikacji Społecznej przy ul. Stanisława </w:t>
    </w:r>
    <w:proofErr w:type="spellStart"/>
    <w:r w:rsidRPr="00E410E4">
      <w:rPr>
        <w:i/>
        <w:iCs/>
        <w:sz w:val="20"/>
        <w:szCs w:val="20"/>
        <w:u w:val="single"/>
      </w:rPr>
      <w:t>Łojasiewicza</w:t>
    </w:r>
    <w:proofErr w:type="spellEnd"/>
    <w:r w:rsidRPr="00E410E4">
      <w:rPr>
        <w:i/>
        <w:iCs/>
        <w:sz w:val="20"/>
        <w:szCs w:val="20"/>
        <w:u w:val="single"/>
      </w:rPr>
      <w:t xml:space="preserve"> 4 w Krakowie</w:t>
    </w:r>
    <w:r w:rsidRPr="009F471B">
      <w:rPr>
        <w:i/>
        <w:sz w:val="20"/>
        <w:szCs w:val="20"/>
        <w:u w:val="single"/>
      </w:rPr>
      <w:t>.</w:t>
    </w:r>
  </w:p>
  <w:p w:rsidR="00464FCB" w:rsidRPr="00B93BD0" w:rsidRDefault="00464FCB" w:rsidP="00B93BD0">
    <w:pPr>
      <w:widowControl/>
      <w:tabs>
        <w:tab w:val="center" w:pos="4536"/>
        <w:tab w:val="right" w:pos="9072"/>
      </w:tabs>
      <w:suppressAutoHyphens w:val="0"/>
      <w:jc w:val="both"/>
      <w:rPr>
        <w:sz w:val="20"/>
        <w:szCs w:val="20"/>
      </w:rPr>
    </w:pPr>
    <w:r w:rsidRPr="0069784E">
      <w:rPr>
        <w:i/>
        <w:sz w:val="20"/>
        <w:szCs w:val="20"/>
      </w:rPr>
      <w:tab/>
    </w:r>
    <w:r>
      <w:rPr>
        <w:i/>
        <w:sz w:val="20"/>
        <w:szCs w:val="20"/>
      </w:rPr>
      <w:t xml:space="preserve"> </w:t>
    </w:r>
    <w:r w:rsidRPr="0069784E">
      <w:rPr>
        <w:i/>
        <w:sz w:val="20"/>
        <w:szCs w:val="20"/>
      </w:rPr>
      <w:t xml:space="preserve"> </w:t>
    </w:r>
    <w:r w:rsidRPr="0069784E">
      <w:rPr>
        <w:i/>
        <w:sz w:val="20"/>
        <w:szCs w:val="20"/>
      </w:rPr>
      <w:tab/>
    </w:r>
    <w:r>
      <w:rPr>
        <w:i/>
        <w:sz w:val="20"/>
        <w:szCs w:val="20"/>
      </w:rPr>
      <w:t xml:space="preserve">  </w:t>
    </w:r>
    <w:r w:rsidRPr="0069784E">
      <w:rPr>
        <w:i/>
        <w:sz w:val="20"/>
        <w:szCs w:val="20"/>
      </w:rPr>
      <w:t xml:space="preserve">Nr </w:t>
    </w:r>
    <w:r w:rsidRPr="00CE2A39">
      <w:rPr>
        <w:i/>
        <w:sz w:val="20"/>
        <w:szCs w:val="20"/>
      </w:rPr>
      <w:t>sprawy 80.272</w:t>
    </w:r>
    <w:r w:rsidRPr="001765CD">
      <w:rPr>
        <w:i/>
        <w:sz w:val="20"/>
        <w:szCs w:val="20"/>
      </w:rPr>
      <w:t>.</w:t>
    </w:r>
    <w:r>
      <w:rPr>
        <w:i/>
        <w:sz w:val="20"/>
        <w:szCs w:val="20"/>
      </w:rPr>
      <w:t>223</w:t>
    </w:r>
    <w:r w:rsidRPr="001765CD">
      <w:rPr>
        <w:i/>
        <w:sz w:val="20"/>
        <w:szCs w:val="20"/>
      </w:rPr>
      <w:t>.2020</w:t>
    </w:r>
    <w:r>
      <w:rPr>
        <w:sz w:val="20"/>
        <w:szCs w:val="20"/>
      </w:rPr>
      <w:t xml:space="preserve">   </w:t>
    </w:r>
    <w:r w:rsidRPr="0069784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15:restartNumberingAfterBreak="0">
    <w:nsid w:val="0E6D2F8B"/>
    <w:multiLevelType w:val="multilevel"/>
    <w:tmpl w:val="88AA89D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005087"/>
    <w:multiLevelType w:val="hybridMultilevel"/>
    <w:tmpl w:val="33024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3" w15:restartNumberingAfterBreak="0">
    <w:nsid w:val="131667E5"/>
    <w:multiLevelType w:val="hybridMultilevel"/>
    <w:tmpl w:val="F42CCA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6" w15:restartNumberingAfterBreak="0">
    <w:nsid w:val="195A50F8"/>
    <w:multiLevelType w:val="hybridMultilevel"/>
    <w:tmpl w:val="8CE253F6"/>
    <w:lvl w:ilvl="0" w:tplc="53426840">
      <w:start w:val="1"/>
      <w:numFmt w:val="ordinal"/>
      <w:lvlText w:val="1.%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F115A"/>
    <w:multiLevelType w:val="hybridMultilevel"/>
    <w:tmpl w:val="C7244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CBC0136"/>
    <w:multiLevelType w:val="multilevel"/>
    <w:tmpl w:val="61E4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1F00094B"/>
    <w:multiLevelType w:val="hybridMultilevel"/>
    <w:tmpl w:val="7FC641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1F6A4D65"/>
    <w:multiLevelType w:val="multilevel"/>
    <w:tmpl w:val="082CEA6C"/>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8" w15:restartNumberingAfterBreak="0">
    <w:nsid w:val="234A057D"/>
    <w:multiLevelType w:val="hybridMultilevel"/>
    <w:tmpl w:val="6E5649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53" w15:restartNumberingAfterBreak="0">
    <w:nsid w:val="29FE2B63"/>
    <w:multiLevelType w:val="multilevel"/>
    <w:tmpl w:val="ADA4DB14"/>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2.6.%3."/>
      <w:lvlJc w:val="left"/>
      <w:pPr>
        <w:ind w:left="1570" w:hanging="720"/>
      </w:pPr>
      <w:rPr>
        <w:rFonts w:hint="default"/>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54"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2EFA70B2"/>
    <w:multiLevelType w:val="hybridMultilevel"/>
    <w:tmpl w:val="76C26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08D5EC3"/>
    <w:multiLevelType w:val="hybridMultilevel"/>
    <w:tmpl w:val="594E8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34D63DBA"/>
    <w:multiLevelType w:val="multilevel"/>
    <w:tmpl w:val="AF4A35F4"/>
    <w:lvl w:ilvl="0">
      <w:start w:val="2"/>
      <w:numFmt w:val="decimal"/>
      <w:lvlText w:val="%1."/>
      <w:lvlJc w:val="left"/>
      <w:pPr>
        <w:ind w:left="720" w:hanging="360"/>
      </w:pPr>
      <w:rPr>
        <w:rFonts w:cs="Times New Roman"/>
      </w:rPr>
    </w:lvl>
    <w:lvl w:ilvl="1">
      <w:start w:val="1"/>
      <w:numFmt w:val="decimal"/>
      <w:lvlText w:val="4.%2."/>
      <w:lvlJc w:val="left"/>
      <w:pPr>
        <w:tabs>
          <w:tab w:val="num" w:pos="1070"/>
        </w:tabs>
        <w:ind w:left="1070" w:hanging="360"/>
      </w:pPr>
      <w:rPr>
        <w:rFonts w:hint="default"/>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5" w15:restartNumberingAfterBreak="0">
    <w:nsid w:val="377301C6"/>
    <w:multiLevelType w:val="hybridMultilevel"/>
    <w:tmpl w:val="C55E556A"/>
    <w:lvl w:ilvl="0" w:tplc="54F47C88">
      <w:start w:val="1"/>
      <w:numFmt w:val="decimal"/>
      <w:lvlText w:val="%1."/>
      <w:lvlJc w:val="left"/>
      <w:pPr>
        <w:ind w:left="501"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6"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8C35464"/>
    <w:multiLevelType w:val="hybridMultilevel"/>
    <w:tmpl w:val="73DC54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E20FD3"/>
    <w:multiLevelType w:val="hybridMultilevel"/>
    <w:tmpl w:val="943AE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5" w15:restartNumberingAfterBreak="0">
    <w:nsid w:val="40B46E84"/>
    <w:multiLevelType w:val="hybridMultilevel"/>
    <w:tmpl w:val="18D289DE"/>
    <w:lvl w:ilvl="0" w:tplc="5328862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9"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7"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9" w15:restartNumberingAfterBreak="0">
    <w:nsid w:val="55057553"/>
    <w:multiLevelType w:val="multilevel"/>
    <w:tmpl w:val="981251FE"/>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4"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6"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69524EFC"/>
    <w:multiLevelType w:val="multilevel"/>
    <w:tmpl w:val="685059FE"/>
    <w:lvl w:ilvl="0">
      <w:start w:val="2"/>
      <w:numFmt w:val="decimal"/>
      <w:lvlText w:val="%1"/>
      <w:lvlJc w:val="left"/>
      <w:pPr>
        <w:ind w:left="360" w:hanging="360"/>
      </w:pPr>
    </w:lvl>
    <w:lvl w:ilvl="1">
      <w:start w:val="1"/>
      <w:numFmt w:val="decimal"/>
      <w:lvlText w:val="3.%2."/>
      <w:lvlJc w:val="left"/>
      <w:pPr>
        <w:ind w:left="786" w:hanging="360"/>
      </w:pPr>
      <w:rPr>
        <w:rFonts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00"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D400E49"/>
    <w:multiLevelType w:val="multilevel"/>
    <w:tmpl w:val="AE2E8820"/>
    <w:lvl w:ilvl="0">
      <w:start w:val="1"/>
      <w:numFmt w:val="decimal"/>
      <w:lvlText w:val="%1."/>
      <w:lvlJc w:val="left"/>
      <w:pPr>
        <w:ind w:left="360" w:hanging="360"/>
      </w:pPr>
      <w:rPr>
        <w:rFonts w:cs="Times New Roman"/>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3"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4"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5" w15:restartNumberingAfterBreak="0">
    <w:nsid w:val="711C1FEF"/>
    <w:multiLevelType w:val="hybridMultilevel"/>
    <w:tmpl w:val="1F22C6C2"/>
    <w:lvl w:ilvl="0" w:tplc="4A9EEB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2F5108"/>
    <w:multiLevelType w:val="hybridMultilevel"/>
    <w:tmpl w:val="CBAC32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3623AED"/>
    <w:multiLevelType w:val="multilevel"/>
    <w:tmpl w:val="BE2A0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3"/>
  </w:num>
  <w:num w:numId="4">
    <w:abstractNumId w:val="82"/>
  </w:num>
  <w:num w:numId="5">
    <w:abstractNumId w:val="59"/>
  </w:num>
  <w:num w:numId="6">
    <w:abstractNumId w:val="55"/>
  </w:num>
  <w:num w:numId="7">
    <w:abstractNumId w:val="78"/>
  </w:num>
  <w:num w:numId="8">
    <w:abstractNumId w:val="45"/>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sz w:val="24"/>
          <w:szCs w:val="24"/>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3">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4">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5">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6">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7">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8">
    <w:abstractNumId w:val="45"/>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9">
    <w:abstractNumId w:val="107"/>
  </w:num>
  <w:num w:numId="80">
    <w:abstractNumId w:val="32"/>
  </w:num>
  <w:num w:numId="81">
    <w:abstractNumId w:val="22"/>
  </w:num>
  <w:num w:numId="82">
    <w:abstractNumId w:val="51"/>
  </w:num>
  <w:num w:numId="83">
    <w:abstractNumId w:val="57"/>
  </w:num>
  <w:num w:numId="84">
    <w:abstractNumId w:val="102"/>
  </w:num>
  <w:num w:numId="85">
    <w:abstractNumId w:val="53"/>
  </w:num>
  <w:num w:numId="86">
    <w:abstractNumId w:val="28"/>
  </w:num>
  <w:num w:numId="87">
    <w:abstractNumId w:val="97"/>
  </w:num>
  <w:num w:numId="88">
    <w:abstractNumId w:val="75"/>
  </w:num>
  <w:num w:numId="89">
    <w:abstractNumId w:val="41"/>
  </w:num>
  <w:num w:numId="90">
    <w:abstractNumId w:val="48"/>
  </w:num>
  <w:num w:numId="91">
    <w:abstractNumId w:val="37"/>
  </w:num>
  <w:num w:numId="92">
    <w:abstractNumId w:val="31"/>
  </w:num>
  <w:num w:numId="93">
    <w:abstractNumId w:val="44"/>
  </w:num>
  <w:num w:numId="94">
    <w:abstractNumId w:val="60"/>
  </w:num>
  <w:num w:numId="95">
    <w:abstractNumId w:val="106"/>
  </w:num>
  <w:num w:numId="96">
    <w:abstractNumId w:val="105"/>
  </w:num>
  <w:num w:numId="97">
    <w:abstractNumId w:val="67"/>
  </w:num>
  <w:num w:numId="98">
    <w:abstractNumId w:val="62"/>
  </w:num>
  <w:num w:numId="99">
    <w:abstractNumId w:val="33"/>
  </w:num>
  <w:num w:numId="100">
    <w:abstractNumId w:val="36"/>
  </w:num>
  <w:num w:numId="101">
    <w:abstractNumId w:val="46"/>
  </w:num>
  <w:num w:numId="102">
    <w:abstractNumId w:val="30"/>
  </w:num>
  <w:num w:numId="103">
    <w:abstractNumId w:val="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CF9"/>
    <w:rsid w:val="00001214"/>
    <w:rsid w:val="00002310"/>
    <w:rsid w:val="00002D7C"/>
    <w:rsid w:val="00003546"/>
    <w:rsid w:val="00003E39"/>
    <w:rsid w:val="0000497D"/>
    <w:rsid w:val="00006252"/>
    <w:rsid w:val="0000653C"/>
    <w:rsid w:val="00010DF4"/>
    <w:rsid w:val="00011455"/>
    <w:rsid w:val="00011D49"/>
    <w:rsid w:val="00012C13"/>
    <w:rsid w:val="00012EE9"/>
    <w:rsid w:val="00014480"/>
    <w:rsid w:val="00014987"/>
    <w:rsid w:val="00014E9C"/>
    <w:rsid w:val="00016607"/>
    <w:rsid w:val="00017E8E"/>
    <w:rsid w:val="000202E3"/>
    <w:rsid w:val="00020919"/>
    <w:rsid w:val="0002247D"/>
    <w:rsid w:val="00022594"/>
    <w:rsid w:val="00023D4C"/>
    <w:rsid w:val="00023F26"/>
    <w:rsid w:val="00025271"/>
    <w:rsid w:val="00025ED1"/>
    <w:rsid w:val="00026770"/>
    <w:rsid w:val="00027458"/>
    <w:rsid w:val="00027639"/>
    <w:rsid w:val="00027C32"/>
    <w:rsid w:val="000300F0"/>
    <w:rsid w:val="00030965"/>
    <w:rsid w:val="000312A0"/>
    <w:rsid w:val="00031D36"/>
    <w:rsid w:val="00034126"/>
    <w:rsid w:val="00034400"/>
    <w:rsid w:val="000355E3"/>
    <w:rsid w:val="0003579A"/>
    <w:rsid w:val="00035E47"/>
    <w:rsid w:val="00036204"/>
    <w:rsid w:val="0003662B"/>
    <w:rsid w:val="00036C2F"/>
    <w:rsid w:val="00036E17"/>
    <w:rsid w:val="00037626"/>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AEA"/>
    <w:rsid w:val="00055D72"/>
    <w:rsid w:val="00056736"/>
    <w:rsid w:val="00056B7A"/>
    <w:rsid w:val="00056C57"/>
    <w:rsid w:val="0005772D"/>
    <w:rsid w:val="00057BA7"/>
    <w:rsid w:val="00057E23"/>
    <w:rsid w:val="0006063A"/>
    <w:rsid w:val="0006094F"/>
    <w:rsid w:val="00060E6E"/>
    <w:rsid w:val="0006169F"/>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7C0D"/>
    <w:rsid w:val="00077FA7"/>
    <w:rsid w:val="00080081"/>
    <w:rsid w:val="000803DF"/>
    <w:rsid w:val="000810D3"/>
    <w:rsid w:val="0008255C"/>
    <w:rsid w:val="00083DAD"/>
    <w:rsid w:val="0008423A"/>
    <w:rsid w:val="000843D4"/>
    <w:rsid w:val="0008448D"/>
    <w:rsid w:val="00084EB7"/>
    <w:rsid w:val="000857C0"/>
    <w:rsid w:val="00085871"/>
    <w:rsid w:val="000911C1"/>
    <w:rsid w:val="000930FA"/>
    <w:rsid w:val="00093284"/>
    <w:rsid w:val="00093653"/>
    <w:rsid w:val="0009380B"/>
    <w:rsid w:val="00093AFB"/>
    <w:rsid w:val="0009440F"/>
    <w:rsid w:val="000950E5"/>
    <w:rsid w:val="000953C8"/>
    <w:rsid w:val="00096B76"/>
    <w:rsid w:val="000A087F"/>
    <w:rsid w:val="000A0F10"/>
    <w:rsid w:val="000A1420"/>
    <w:rsid w:val="000A1A6D"/>
    <w:rsid w:val="000A2E72"/>
    <w:rsid w:val="000A308F"/>
    <w:rsid w:val="000A3A7C"/>
    <w:rsid w:val="000A3D48"/>
    <w:rsid w:val="000A40EA"/>
    <w:rsid w:val="000A4C7B"/>
    <w:rsid w:val="000A5D53"/>
    <w:rsid w:val="000A6489"/>
    <w:rsid w:val="000A6E68"/>
    <w:rsid w:val="000A6F98"/>
    <w:rsid w:val="000B0C47"/>
    <w:rsid w:val="000B0F9D"/>
    <w:rsid w:val="000B17C6"/>
    <w:rsid w:val="000B2C85"/>
    <w:rsid w:val="000B3642"/>
    <w:rsid w:val="000B4000"/>
    <w:rsid w:val="000B4D45"/>
    <w:rsid w:val="000B4EFA"/>
    <w:rsid w:val="000B5813"/>
    <w:rsid w:val="000B5927"/>
    <w:rsid w:val="000B5E51"/>
    <w:rsid w:val="000B6EF0"/>
    <w:rsid w:val="000C02D9"/>
    <w:rsid w:val="000C0AFD"/>
    <w:rsid w:val="000C1C8D"/>
    <w:rsid w:val="000C1F42"/>
    <w:rsid w:val="000C271B"/>
    <w:rsid w:val="000C2C4A"/>
    <w:rsid w:val="000C320F"/>
    <w:rsid w:val="000C4388"/>
    <w:rsid w:val="000C4D59"/>
    <w:rsid w:val="000C58BE"/>
    <w:rsid w:val="000C5E2C"/>
    <w:rsid w:val="000C6398"/>
    <w:rsid w:val="000C6E3A"/>
    <w:rsid w:val="000C6ECD"/>
    <w:rsid w:val="000C7332"/>
    <w:rsid w:val="000C74BA"/>
    <w:rsid w:val="000D12A5"/>
    <w:rsid w:val="000D1718"/>
    <w:rsid w:val="000D1D62"/>
    <w:rsid w:val="000D2AC5"/>
    <w:rsid w:val="000D3552"/>
    <w:rsid w:val="000D3B9F"/>
    <w:rsid w:val="000D435E"/>
    <w:rsid w:val="000D45D9"/>
    <w:rsid w:val="000D515B"/>
    <w:rsid w:val="000D5320"/>
    <w:rsid w:val="000D5AAB"/>
    <w:rsid w:val="000D5D55"/>
    <w:rsid w:val="000D746C"/>
    <w:rsid w:val="000D7AAB"/>
    <w:rsid w:val="000E00DA"/>
    <w:rsid w:val="000E0796"/>
    <w:rsid w:val="000E08D3"/>
    <w:rsid w:val="000E10E2"/>
    <w:rsid w:val="000E1441"/>
    <w:rsid w:val="000E1550"/>
    <w:rsid w:val="000E2089"/>
    <w:rsid w:val="000E219B"/>
    <w:rsid w:val="000E2DAA"/>
    <w:rsid w:val="000E364A"/>
    <w:rsid w:val="000E3B51"/>
    <w:rsid w:val="000E43F5"/>
    <w:rsid w:val="000E5889"/>
    <w:rsid w:val="000E5D01"/>
    <w:rsid w:val="000E5D6C"/>
    <w:rsid w:val="000E5DFF"/>
    <w:rsid w:val="000E63D8"/>
    <w:rsid w:val="000E65A4"/>
    <w:rsid w:val="000E79C5"/>
    <w:rsid w:val="000F0433"/>
    <w:rsid w:val="000F0F22"/>
    <w:rsid w:val="000F1B36"/>
    <w:rsid w:val="000F38D5"/>
    <w:rsid w:val="000F56A1"/>
    <w:rsid w:val="000F5C45"/>
    <w:rsid w:val="000F5EA5"/>
    <w:rsid w:val="000F6025"/>
    <w:rsid w:val="000F69E1"/>
    <w:rsid w:val="000F6F40"/>
    <w:rsid w:val="000F7177"/>
    <w:rsid w:val="000F74DE"/>
    <w:rsid w:val="0010084E"/>
    <w:rsid w:val="00102829"/>
    <w:rsid w:val="00102D0C"/>
    <w:rsid w:val="00102E71"/>
    <w:rsid w:val="00102EE1"/>
    <w:rsid w:val="00103246"/>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354"/>
    <w:rsid w:val="00112A32"/>
    <w:rsid w:val="00112DCE"/>
    <w:rsid w:val="00112F5E"/>
    <w:rsid w:val="00112F6B"/>
    <w:rsid w:val="0011470F"/>
    <w:rsid w:val="00115D8D"/>
    <w:rsid w:val="00115DB0"/>
    <w:rsid w:val="0011617D"/>
    <w:rsid w:val="00116935"/>
    <w:rsid w:val="00116FB3"/>
    <w:rsid w:val="00120710"/>
    <w:rsid w:val="001209C8"/>
    <w:rsid w:val="00120C62"/>
    <w:rsid w:val="001215F0"/>
    <w:rsid w:val="00121776"/>
    <w:rsid w:val="00121849"/>
    <w:rsid w:val="00121D9F"/>
    <w:rsid w:val="00122E3F"/>
    <w:rsid w:val="001237EF"/>
    <w:rsid w:val="00130329"/>
    <w:rsid w:val="001305E9"/>
    <w:rsid w:val="00131169"/>
    <w:rsid w:val="00131173"/>
    <w:rsid w:val="00131617"/>
    <w:rsid w:val="001320D7"/>
    <w:rsid w:val="0013267E"/>
    <w:rsid w:val="00133135"/>
    <w:rsid w:val="001335F7"/>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FAF"/>
    <w:rsid w:val="001479D2"/>
    <w:rsid w:val="00147EC5"/>
    <w:rsid w:val="0015077F"/>
    <w:rsid w:val="00150CD0"/>
    <w:rsid w:val="001511C4"/>
    <w:rsid w:val="00151D64"/>
    <w:rsid w:val="0015242E"/>
    <w:rsid w:val="00152635"/>
    <w:rsid w:val="00153C00"/>
    <w:rsid w:val="001548B1"/>
    <w:rsid w:val="00154BD5"/>
    <w:rsid w:val="001551B2"/>
    <w:rsid w:val="0015618D"/>
    <w:rsid w:val="001563A1"/>
    <w:rsid w:val="00156E95"/>
    <w:rsid w:val="00157C13"/>
    <w:rsid w:val="00160CDC"/>
    <w:rsid w:val="00161301"/>
    <w:rsid w:val="00162A5C"/>
    <w:rsid w:val="001647E2"/>
    <w:rsid w:val="001651FA"/>
    <w:rsid w:val="0016650E"/>
    <w:rsid w:val="00166F55"/>
    <w:rsid w:val="00170706"/>
    <w:rsid w:val="0017098A"/>
    <w:rsid w:val="001725D2"/>
    <w:rsid w:val="00173873"/>
    <w:rsid w:val="00173B74"/>
    <w:rsid w:val="0017434E"/>
    <w:rsid w:val="00174A39"/>
    <w:rsid w:val="00174A59"/>
    <w:rsid w:val="00174C06"/>
    <w:rsid w:val="00175BA8"/>
    <w:rsid w:val="001762B6"/>
    <w:rsid w:val="0017642D"/>
    <w:rsid w:val="001765CD"/>
    <w:rsid w:val="001768A0"/>
    <w:rsid w:val="00176DE4"/>
    <w:rsid w:val="00177981"/>
    <w:rsid w:val="00177995"/>
    <w:rsid w:val="001806AE"/>
    <w:rsid w:val="0018215B"/>
    <w:rsid w:val="00184DDB"/>
    <w:rsid w:val="00184F0E"/>
    <w:rsid w:val="00186C45"/>
    <w:rsid w:val="0019149B"/>
    <w:rsid w:val="0019188C"/>
    <w:rsid w:val="00191FC8"/>
    <w:rsid w:val="0019283A"/>
    <w:rsid w:val="00192A48"/>
    <w:rsid w:val="00192C32"/>
    <w:rsid w:val="00193349"/>
    <w:rsid w:val="0019488A"/>
    <w:rsid w:val="0019529D"/>
    <w:rsid w:val="00195859"/>
    <w:rsid w:val="00195A6D"/>
    <w:rsid w:val="00197CEB"/>
    <w:rsid w:val="00197E6D"/>
    <w:rsid w:val="00197FBA"/>
    <w:rsid w:val="001A033B"/>
    <w:rsid w:val="001A07D4"/>
    <w:rsid w:val="001A1BD7"/>
    <w:rsid w:val="001A328F"/>
    <w:rsid w:val="001A3CAD"/>
    <w:rsid w:val="001A3D0F"/>
    <w:rsid w:val="001A3F49"/>
    <w:rsid w:val="001A4757"/>
    <w:rsid w:val="001A4C91"/>
    <w:rsid w:val="001A5960"/>
    <w:rsid w:val="001A5BAC"/>
    <w:rsid w:val="001A6002"/>
    <w:rsid w:val="001A68A2"/>
    <w:rsid w:val="001A74D5"/>
    <w:rsid w:val="001A78F8"/>
    <w:rsid w:val="001B0932"/>
    <w:rsid w:val="001B0A32"/>
    <w:rsid w:val="001B0DEF"/>
    <w:rsid w:val="001B0FBB"/>
    <w:rsid w:val="001B3278"/>
    <w:rsid w:val="001B4791"/>
    <w:rsid w:val="001B5668"/>
    <w:rsid w:val="001B5BBA"/>
    <w:rsid w:val="001B5C85"/>
    <w:rsid w:val="001B5FFC"/>
    <w:rsid w:val="001B646C"/>
    <w:rsid w:val="001B668E"/>
    <w:rsid w:val="001B75EF"/>
    <w:rsid w:val="001C15A4"/>
    <w:rsid w:val="001C1C04"/>
    <w:rsid w:val="001C275B"/>
    <w:rsid w:val="001C33EC"/>
    <w:rsid w:val="001C3E00"/>
    <w:rsid w:val="001C4743"/>
    <w:rsid w:val="001C481F"/>
    <w:rsid w:val="001C4A72"/>
    <w:rsid w:val="001C4F16"/>
    <w:rsid w:val="001C5EB0"/>
    <w:rsid w:val="001C63E2"/>
    <w:rsid w:val="001C6F5B"/>
    <w:rsid w:val="001C76FC"/>
    <w:rsid w:val="001C7CF7"/>
    <w:rsid w:val="001D0131"/>
    <w:rsid w:val="001D039C"/>
    <w:rsid w:val="001D0578"/>
    <w:rsid w:val="001D0FC6"/>
    <w:rsid w:val="001D1D1A"/>
    <w:rsid w:val="001D2210"/>
    <w:rsid w:val="001D2250"/>
    <w:rsid w:val="001D2397"/>
    <w:rsid w:val="001D2B1D"/>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483A"/>
    <w:rsid w:val="001E5BFF"/>
    <w:rsid w:val="001E5CB7"/>
    <w:rsid w:val="001E62FD"/>
    <w:rsid w:val="001E6A15"/>
    <w:rsid w:val="001E6BF5"/>
    <w:rsid w:val="001F0083"/>
    <w:rsid w:val="001F02E4"/>
    <w:rsid w:val="001F14FE"/>
    <w:rsid w:val="001F19F9"/>
    <w:rsid w:val="001F1CD8"/>
    <w:rsid w:val="001F24F6"/>
    <w:rsid w:val="001F29A4"/>
    <w:rsid w:val="001F2FF0"/>
    <w:rsid w:val="001F3414"/>
    <w:rsid w:val="001F4568"/>
    <w:rsid w:val="001F507D"/>
    <w:rsid w:val="001F5CF7"/>
    <w:rsid w:val="001F6597"/>
    <w:rsid w:val="001F65DA"/>
    <w:rsid w:val="001F7E13"/>
    <w:rsid w:val="00200A7E"/>
    <w:rsid w:val="00200D54"/>
    <w:rsid w:val="00201ECF"/>
    <w:rsid w:val="00202455"/>
    <w:rsid w:val="002029C0"/>
    <w:rsid w:val="00202AB1"/>
    <w:rsid w:val="00203F78"/>
    <w:rsid w:val="0020413B"/>
    <w:rsid w:val="002054B7"/>
    <w:rsid w:val="002059B9"/>
    <w:rsid w:val="00205B40"/>
    <w:rsid w:val="00206579"/>
    <w:rsid w:val="002071D8"/>
    <w:rsid w:val="00207855"/>
    <w:rsid w:val="00210CC1"/>
    <w:rsid w:val="00211624"/>
    <w:rsid w:val="002132B2"/>
    <w:rsid w:val="00213A62"/>
    <w:rsid w:val="002144B4"/>
    <w:rsid w:val="00214885"/>
    <w:rsid w:val="00214D63"/>
    <w:rsid w:val="0021675B"/>
    <w:rsid w:val="00216B2C"/>
    <w:rsid w:val="00216CB2"/>
    <w:rsid w:val="00216E9F"/>
    <w:rsid w:val="002175FE"/>
    <w:rsid w:val="00220237"/>
    <w:rsid w:val="0022175E"/>
    <w:rsid w:val="00222454"/>
    <w:rsid w:val="00222982"/>
    <w:rsid w:val="00223C86"/>
    <w:rsid w:val="00223EDB"/>
    <w:rsid w:val="00225A1D"/>
    <w:rsid w:val="002276D1"/>
    <w:rsid w:val="00227E38"/>
    <w:rsid w:val="00227E7E"/>
    <w:rsid w:val="00227F47"/>
    <w:rsid w:val="00230862"/>
    <w:rsid w:val="00230D72"/>
    <w:rsid w:val="002314AD"/>
    <w:rsid w:val="00231C95"/>
    <w:rsid w:val="00232F6B"/>
    <w:rsid w:val="00233279"/>
    <w:rsid w:val="002333DD"/>
    <w:rsid w:val="002338F4"/>
    <w:rsid w:val="00233F6D"/>
    <w:rsid w:val="00234DED"/>
    <w:rsid w:val="00235205"/>
    <w:rsid w:val="00235490"/>
    <w:rsid w:val="00235C2C"/>
    <w:rsid w:val="00240E2C"/>
    <w:rsid w:val="00242DA9"/>
    <w:rsid w:val="0024326C"/>
    <w:rsid w:val="00244047"/>
    <w:rsid w:val="002440A9"/>
    <w:rsid w:val="0024410B"/>
    <w:rsid w:val="00244653"/>
    <w:rsid w:val="00244FC1"/>
    <w:rsid w:val="002468E8"/>
    <w:rsid w:val="00246C1C"/>
    <w:rsid w:val="002475EE"/>
    <w:rsid w:val="002502EE"/>
    <w:rsid w:val="00250B3F"/>
    <w:rsid w:val="0025101E"/>
    <w:rsid w:val="00251918"/>
    <w:rsid w:val="00252D41"/>
    <w:rsid w:val="00253693"/>
    <w:rsid w:val="00253DF0"/>
    <w:rsid w:val="002566CC"/>
    <w:rsid w:val="00256A01"/>
    <w:rsid w:val="00257244"/>
    <w:rsid w:val="00257E0B"/>
    <w:rsid w:val="002605EC"/>
    <w:rsid w:val="00262706"/>
    <w:rsid w:val="00263137"/>
    <w:rsid w:val="00263FEF"/>
    <w:rsid w:val="00264085"/>
    <w:rsid w:val="0026412A"/>
    <w:rsid w:val="0026464C"/>
    <w:rsid w:val="00264683"/>
    <w:rsid w:val="002654A7"/>
    <w:rsid w:val="0026563F"/>
    <w:rsid w:val="0026575C"/>
    <w:rsid w:val="00265A37"/>
    <w:rsid w:val="00265DBA"/>
    <w:rsid w:val="00266299"/>
    <w:rsid w:val="002666AD"/>
    <w:rsid w:val="002666BD"/>
    <w:rsid w:val="00267D13"/>
    <w:rsid w:val="0027044C"/>
    <w:rsid w:val="00270ABB"/>
    <w:rsid w:val="002712B2"/>
    <w:rsid w:val="00272A4F"/>
    <w:rsid w:val="00272AEC"/>
    <w:rsid w:val="00272BF6"/>
    <w:rsid w:val="00273319"/>
    <w:rsid w:val="0027354F"/>
    <w:rsid w:val="00274B62"/>
    <w:rsid w:val="00274C33"/>
    <w:rsid w:val="00274FAC"/>
    <w:rsid w:val="00275868"/>
    <w:rsid w:val="00275D04"/>
    <w:rsid w:val="00275DA2"/>
    <w:rsid w:val="00276737"/>
    <w:rsid w:val="00276D23"/>
    <w:rsid w:val="00276F09"/>
    <w:rsid w:val="002776B6"/>
    <w:rsid w:val="00277703"/>
    <w:rsid w:val="00280124"/>
    <w:rsid w:val="00280137"/>
    <w:rsid w:val="00280C28"/>
    <w:rsid w:val="0028123E"/>
    <w:rsid w:val="0028173C"/>
    <w:rsid w:val="00281CA2"/>
    <w:rsid w:val="00282394"/>
    <w:rsid w:val="00283202"/>
    <w:rsid w:val="00283B24"/>
    <w:rsid w:val="00283B40"/>
    <w:rsid w:val="0028453E"/>
    <w:rsid w:val="00284ED2"/>
    <w:rsid w:val="00285516"/>
    <w:rsid w:val="00285D95"/>
    <w:rsid w:val="0028616D"/>
    <w:rsid w:val="002871DB"/>
    <w:rsid w:val="00287AC0"/>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6A0"/>
    <w:rsid w:val="002A3C40"/>
    <w:rsid w:val="002A3DE1"/>
    <w:rsid w:val="002A4276"/>
    <w:rsid w:val="002A4286"/>
    <w:rsid w:val="002A43F4"/>
    <w:rsid w:val="002A49C3"/>
    <w:rsid w:val="002A502B"/>
    <w:rsid w:val="002A50A3"/>
    <w:rsid w:val="002A54B7"/>
    <w:rsid w:val="002A731D"/>
    <w:rsid w:val="002A7D03"/>
    <w:rsid w:val="002B00D0"/>
    <w:rsid w:val="002B06ED"/>
    <w:rsid w:val="002B0A46"/>
    <w:rsid w:val="002B0BE3"/>
    <w:rsid w:val="002B0FC1"/>
    <w:rsid w:val="002B14CD"/>
    <w:rsid w:val="002B25A8"/>
    <w:rsid w:val="002B301A"/>
    <w:rsid w:val="002B302B"/>
    <w:rsid w:val="002B305C"/>
    <w:rsid w:val="002B31B9"/>
    <w:rsid w:val="002B359A"/>
    <w:rsid w:val="002B3752"/>
    <w:rsid w:val="002B3B07"/>
    <w:rsid w:val="002B3C74"/>
    <w:rsid w:val="002B3F12"/>
    <w:rsid w:val="002B4ECE"/>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FDC"/>
    <w:rsid w:val="002D673A"/>
    <w:rsid w:val="002D6933"/>
    <w:rsid w:val="002E078A"/>
    <w:rsid w:val="002E1E7F"/>
    <w:rsid w:val="002E2201"/>
    <w:rsid w:val="002E27EB"/>
    <w:rsid w:val="002E2875"/>
    <w:rsid w:val="002E4534"/>
    <w:rsid w:val="002E475E"/>
    <w:rsid w:val="002E49BE"/>
    <w:rsid w:val="002E4A95"/>
    <w:rsid w:val="002E528E"/>
    <w:rsid w:val="002E5AEF"/>
    <w:rsid w:val="002E5EF4"/>
    <w:rsid w:val="002E6893"/>
    <w:rsid w:val="002E7C71"/>
    <w:rsid w:val="002E7F9C"/>
    <w:rsid w:val="002F0501"/>
    <w:rsid w:val="002F068A"/>
    <w:rsid w:val="002F2819"/>
    <w:rsid w:val="002F3421"/>
    <w:rsid w:val="002F3717"/>
    <w:rsid w:val="002F3C0A"/>
    <w:rsid w:val="002F3EA4"/>
    <w:rsid w:val="002F4009"/>
    <w:rsid w:val="002F41C8"/>
    <w:rsid w:val="002F44CD"/>
    <w:rsid w:val="002F4D4F"/>
    <w:rsid w:val="002F50CD"/>
    <w:rsid w:val="002F54B4"/>
    <w:rsid w:val="002F580B"/>
    <w:rsid w:val="002F5966"/>
    <w:rsid w:val="002F59E7"/>
    <w:rsid w:val="002F613C"/>
    <w:rsid w:val="002F628B"/>
    <w:rsid w:val="00300237"/>
    <w:rsid w:val="00300384"/>
    <w:rsid w:val="00300B8E"/>
    <w:rsid w:val="00300D4A"/>
    <w:rsid w:val="00301325"/>
    <w:rsid w:val="00301B83"/>
    <w:rsid w:val="00301F34"/>
    <w:rsid w:val="00302C45"/>
    <w:rsid w:val="00302D72"/>
    <w:rsid w:val="0030327D"/>
    <w:rsid w:val="0030330E"/>
    <w:rsid w:val="00303780"/>
    <w:rsid w:val="0030633C"/>
    <w:rsid w:val="00307816"/>
    <w:rsid w:val="003100AD"/>
    <w:rsid w:val="003101E3"/>
    <w:rsid w:val="00310A25"/>
    <w:rsid w:val="0031187B"/>
    <w:rsid w:val="00311FD2"/>
    <w:rsid w:val="00312697"/>
    <w:rsid w:val="003134D6"/>
    <w:rsid w:val="0031361C"/>
    <w:rsid w:val="00313914"/>
    <w:rsid w:val="00314343"/>
    <w:rsid w:val="003144EE"/>
    <w:rsid w:val="00314A99"/>
    <w:rsid w:val="00314F09"/>
    <w:rsid w:val="0031500F"/>
    <w:rsid w:val="00315202"/>
    <w:rsid w:val="00315A11"/>
    <w:rsid w:val="00315D4F"/>
    <w:rsid w:val="00315FEA"/>
    <w:rsid w:val="0031697F"/>
    <w:rsid w:val="003175C5"/>
    <w:rsid w:val="00317C18"/>
    <w:rsid w:val="00320760"/>
    <w:rsid w:val="00321554"/>
    <w:rsid w:val="00321C6A"/>
    <w:rsid w:val="00321E10"/>
    <w:rsid w:val="003237D0"/>
    <w:rsid w:val="00324012"/>
    <w:rsid w:val="00325D71"/>
    <w:rsid w:val="00326258"/>
    <w:rsid w:val="00326368"/>
    <w:rsid w:val="00326AF1"/>
    <w:rsid w:val="00327106"/>
    <w:rsid w:val="003315A6"/>
    <w:rsid w:val="00331FA1"/>
    <w:rsid w:val="00332587"/>
    <w:rsid w:val="00332D1A"/>
    <w:rsid w:val="003332A9"/>
    <w:rsid w:val="00333C3C"/>
    <w:rsid w:val="00333F9F"/>
    <w:rsid w:val="00334354"/>
    <w:rsid w:val="00334D50"/>
    <w:rsid w:val="00334F36"/>
    <w:rsid w:val="00335DB5"/>
    <w:rsid w:val="003362C3"/>
    <w:rsid w:val="00336B7E"/>
    <w:rsid w:val="0033719E"/>
    <w:rsid w:val="00337459"/>
    <w:rsid w:val="003402CF"/>
    <w:rsid w:val="00343100"/>
    <w:rsid w:val="003436A8"/>
    <w:rsid w:val="00344BCF"/>
    <w:rsid w:val="00344FE4"/>
    <w:rsid w:val="00345811"/>
    <w:rsid w:val="00345C13"/>
    <w:rsid w:val="003505D1"/>
    <w:rsid w:val="00350941"/>
    <w:rsid w:val="0035117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67C2"/>
    <w:rsid w:val="00366997"/>
    <w:rsid w:val="00367C77"/>
    <w:rsid w:val="00370409"/>
    <w:rsid w:val="00370817"/>
    <w:rsid w:val="00370EB1"/>
    <w:rsid w:val="00371546"/>
    <w:rsid w:val="00371E62"/>
    <w:rsid w:val="00372023"/>
    <w:rsid w:val="00373C7A"/>
    <w:rsid w:val="00374806"/>
    <w:rsid w:val="00374974"/>
    <w:rsid w:val="00374C8C"/>
    <w:rsid w:val="00374E5D"/>
    <w:rsid w:val="003764CF"/>
    <w:rsid w:val="003765B2"/>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578E"/>
    <w:rsid w:val="003957D1"/>
    <w:rsid w:val="00396080"/>
    <w:rsid w:val="003964BF"/>
    <w:rsid w:val="00396693"/>
    <w:rsid w:val="0039681B"/>
    <w:rsid w:val="00397E43"/>
    <w:rsid w:val="003A2048"/>
    <w:rsid w:val="003A2D66"/>
    <w:rsid w:val="003A4A08"/>
    <w:rsid w:val="003A6608"/>
    <w:rsid w:val="003B0F2F"/>
    <w:rsid w:val="003B1143"/>
    <w:rsid w:val="003B20D4"/>
    <w:rsid w:val="003B20FF"/>
    <w:rsid w:val="003B27E5"/>
    <w:rsid w:val="003B4E91"/>
    <w:rsid w:val="003B6284"/>
    <w:rsid w:val="003B72B1"/>
    <w:rsid w:val="003B7329"/>
    <w:rsid w:val="003C03E5"/>
    <w:rsid w:val="003C0BF5"/>
    <w:rsid w:val="003C1004"/>
    <w:rsid w:val="003C13D3"/>
    <w:rsid w:val="003C23E0"/>
    <w:rsid w:val="003C46F0"/>
    <w:rsid w:val="003C5280"/>
    <w:rsid w:val="003C5397"/>
    <w:rsid w:val="003C58DE"/>
    <w:rsid w:val="003C5C5E"/>
    <w:rsid w:val="003C60D8"/>
    <w:rsid w:val="003C64B9"/>
    <w:rsid w:val="003C6610"/>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4C4F"/>
    <w:rsid w:val="003D56BA"/>
    <w:rsid w:val="003D6A42"/>
    <w:rsid w:val="003D7533"/>
    <w:rsid w:val="003D764D"/>
    <w:rsid w:val="003E0786"/>
    <w:rsid w:val="003E1865"/>
    <w:rsid w:val="003E3BA4"/>
    <w:rsid w:val="003E4552"/>
    <w:rsid w:val="003E5135"/>
    <w:rsid w:val="003E60C4"/>
    <w:rsid w:val="003E6B20"/>
    <w:rsid w:val="003E6CA1"/>
    <w:rsid w:val="003E72BC"/>
    <w:rsid w:val="003E7451"/>
    <w:rsid w:val="003F056B"/>
    <w:rsid w:val="003F0842"/>
    <w:rsid w:val="003F1179"/>
    <w:rsid w:val="003F1E91"/>
    <w:rsid w:val="003F2413"/>
    <w:rsid w:val="003F2B8F"/>
    <w:rsid w:val="003F2DD1"/>
    <w:rsid w:val="003F376C"/>
    <w:rsid w:val="003F3DD8"/>
    <w:rsid w:val="003F48A2"/>
    <w:rsid w:val="003F48F5"/>
    <w:rsid w:val="003F6289"/>
    <w:rsid w:val="003F6EA6"/>
    <w:rsid w:val="003F71BD"/>
    <w:rsid w:val="003F79A1"/>
    <w:rsid w:val="003F7F3B"/>
    <w:rsid w:val="0040067F"/>
    <w:rsid w:val="004006FB"/>
    <w:rsid w:val="00400784"/>
    <w:rsid w:val="00400DC1"/>
    <w:rsid w:val="004017A4"/>
    <w:rsid w:val="00401D00"/>
    <w:rsid w:val="00403F43"/>
    <w:rsid w:val="00404B04"/>
    <w:rsid w:val="004055DD"/>
    <w:rsid w:val="00406BD4"/>
    <w:rsid w:val="004070B1"/>
    <w:rsid w:val="00407CE6"/>
    <w:rsid w:val="00410573"/>
    <w:rsid w:val="004108A1"/>
    <w:rsid w:val="00411306"/>
    <w:rsid w:val="004113C5"/>
    <w:rsid w:val="004116CF"/>
    <w:rsid w:val="00411D67"/>
    <w:rsid w:val="00413490"/>
    <w:rsid w:val="004140FE"/>
    <w:rsid w:val="004141AC"/>
    <w:rsid w:val="0041439C"/>
    <w:rsid w:val="00414B53"/>
    <w:rsid w:val="00414CDB"/>
    <w:rsid w:val="004150F2"/>
    <w:rsid w:val="004158C9"/>
    <w:rsid w:val="00415A69"/>
    <w:rsid w:val="00416D27"/>
    <w:rsid w:val="004174EF"/>
    <w:rsid w:val="00421A7A"/>
    <w:rsid w:val="00421BEF"/>
    <w:rsid w:val="00421F77"/>
    <w:rsid w:val="004224C3"/>
    <w:rsid w:val="0042291E"/>
    <w:rsid w:val="00422B66"/>
    <w:rsid w:val="004244AE"/>
    <w:rsid w:val="004244DA"/>
    <w:rsid w:val="004245D3"/>
    <w:rsid w:val="004246D0"/>
    <w:rsid w:val="004246E0"/>
    <w:rsid w:val="00424768"/>
    <w:rsid w:val="00424AE8"/>
    <w:rsid w:val="00425AB4"/>
    <w:rsid w:val="00426A44"/>
    <w:rsid w:val="00426F0D"/>
    <w:rsid w:val="00427644"/>
    <w:rsid w:val="0043014D"/>
    <w:rsid w:val="00430D78"/>
    <w:rsid w:val="00431475"/>
    <w:rsid w:val="00431846"/>
    <w:rsid w:val="0043282B"/>
    <w:rsid w:val="00432838"/>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37EC6"/>
    <w:rsid w:val="00440B97"/>
    <w:rsid w:val="00440F06"/>
    <w:rsid w:val="00440F72"/>
    <w:rsid w:val="00441075"/>
    <w:rsid w:val="00442BF5"/>
    <w:rsid w:val="00443559"/>
    <w:rsid w:val="004441BD"/>
    <w:rsid w:val="00444C3B"/>
    <w:rsid w:val="00445DFB"/>
    <w:rsid w:val="00445FD8"/>
    <w:rsid w:val="00446064"/>
    <w:rsid w:val="004466AE"/>
    <w:rsid w:val="00450985"/>
    <w:rsid w:val="00450C73"/>
    <w:rsid w:val="00450DF4"/>
    <w:rsid w:val="00451994"/>
    <w:rsid w:val="0045234B"/>
    <w:rsid w:val="00452615"/>
    <w:rsid w:val="00452A78"/>
    <w:rsid w:val="00453E8E"/>
    <w:rsid w:val="00453F10"/>
    <w:rsid w:val="00454230"/>
    <w:rsid w:val="00454921"/>
    <w:rsid w:val="00454D90"/>
    <w:rsid w:val="00455480"/>
    <w:rsid w:val="0045676D"/>
    <w:rsid w:val="004570CB"/>
    <w:rsid w:val="00460429"/>
    <w:rsid w:val="0046046D"/>
    <w:rsid w:val="004604F0"/>
    <w:rsid w:val="00460952"/>
    <w:rsid w:val="00460F55"/>
    <w:rsid w:val="00461106"/>
    <w:rsid w:val="004620B3"/>
    <w:rsid w:val="00462599"/>
    <w:rsid w:val="00464FCB"/>
    <w:rsid w:val="00467186"/>
    <w:rsid w:val="0046789E"/>
    <w:rsid w:val="00470125"/>
    <w:rsid w:val="004704D5"/>
    <w:rsid w:val="00471E32"/>
    <w:rsid w:val="00471E61"/>
    <w:rsid w:val="00472F8F"/>
    <w:rsid w:val="004734A7"/>
    <w:rsid w:val="004736EA"/>
    <w:rsid w:val="00474E02"/>
    <w:rsid w:val="00476E57"/>
    <w:rsid w:val="00477452"/>
    <w:rsid w:val="00477979"/>
    <w:rsid w:val="004806AE"/>
    <w:rsid w:val="004809D3"/>
    <w:rsid w:val="00481185"/>
    <w:rsid w:val="00481E2B"/>
    <w:rsid w:val="00481EBE"/>
    <w:rsid w:val="004829F5"/>
    <w:rsid w:val="004848A4"/>
    <w:rsid w:val="00484D4C"/>
    <w:rsid w:val="004859B0"/>
    <w:rsid w:val="00485AAE"/>
    <w:rsid w:val="004862E7"/>
    <w:rsid w:val="00486929"/>
    <w:rsid w:val="00487597"/>
    <w:rsid w:val="00487A3D"/>
    <w:rsid w:val="00487FF7"/>
    <w:rsid w:val="00490157"/>
    <w:rsid w:val="0049018E"/>
    <w:rsid w:val="00490679"/>
    <w:rsid w:val="00491465"/>
    <w:rsid w:val="004919A2"/>
    <w:rsid w:val="00491BDB"/>
    <w:rsid w:val="00491BF7"/>
    <w:rsid w:val="00491E33"/>
    <w:rsid w:val="00492601"/>
    <w:rsid w:val="0049321A"/>
    <w:rsid w:val="0049340C"/>
    <w:rsid w:val="00493793"/>
    <w:rsid w:val="00494111"/>
    <w:rsid w:val="0049416E"/>
    <w:rsid w:val="0049421F"/>
    <w:rsid w:val="00494848"/>
    <w:rsid w:val="004952EB"/>
    <w:rsid w:val="004957F5"/>
    <w:rsid w:val="004961BF"/>
    <w:rsid w:val="004972CB"/>
    <w:rsid w:val="004976DA"/>
    <w:rsid w:val="00497C1C"/>
    <w:rsid w:val="00497F81"/>
    <w:rsid w:val="004A0A64"/>
    <w:rsid w:val="004A21F0"/>
    <w:rsid w:val="004A2254"/>
    <w:rsid w:val="004A23D6"/>
    <w:rsid w:val="004A2935"/>
    <w:rsid w:val="004A2C1D"/>
    <w:rsid w:val="004A3380"/>
    <w:rsid w:val="004A3473"/>
    <w:rsid w:val="004A3DAB"/>
    <w:rsid w:val="004A56EA"/>
    <w:rsid w:val="004A59F9"/>
    <w:rsid w:val="004A60BE"/>
    <w:rsid w:val="004A6249"/>
    <w:rsid w:val="004A7CAD"/>
    <w:rsid w:val="004B0352"/>
    <w:rsid w:val="004B099F"/>
    <w:rsid w:val="004B22F7"/>
    <w:rsid w:val="004B2399"/>
    <w:rsid w:val="004B3900"/>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D2B"/>
    <w:rsid w:val="004C447C"/>
    <w:rsid w:val="004C4622"/>
    <w:rsid w:val="004C5823"/>
    <w:rsid w:val="004C5A7F"/>
    <w:rsid w:val="004C695C"/>
    <w:rsid w:val="004C6C27"/>
    <w:rsid w:val="004D294E"/>
    <w:rsid w:val="004D3038"/>
    <w:rsid w:val="004D31FD"/>
    <w:rsid w:val="004D3629"/>
    <w:rsid w:val="004D4182"/>
    <w:rsid w:val="004D4AB7"/>
    <w:rsid w:val="004D56C7"/>
    <w:rsid w:val="004D583A"/>
    <w:rsid w:val="004D5863"/>
    <w:rsid w:val="004D6B14"/>
    <w:rsid w:val="004E0278"/>
    <w:rsid w:val="004E05DE"/>
    <w:rsid w:val="004E1067"/>
    <w:rsid w:val="004E1427"/>
    <w:rsid w:val="004E2350"/>
    <w:rsid w:val="004E2883"/>
    <w:rsid w:val="004E28AF"/>
    <w:rsid w:val="004E2FE6"/>
    <w:rsid w:val="004E3532"/>
    <w:rsid w:val="004E3BAC"/>
    <w:rsid w:val="004E4B46"/>
    <w:rsid w:val="004E60DA"/>
    <w:rsid w:val="004E62E9"/>
    <w:rsid w:val="004E7432"/>
    <w:rsid w:val="004F00C0"/>
    <w:rsid w:val="004F02DD"/>
    <w:rsid w:val="004F09A4"/>
    <w:rsid w:val="004F0D48"/>
    <w:rsid w:val="004F2279"/>
    <w:rsid w:val="004F45FA"/>
    <w:rsid w:val="004F5D4B"/>
    <w:rsid w:val="004F7991"/>
    <w:rsid w:val="004F7B00"/>
    <w:rsid w:val="004F7EF2"/>
    <w:rsid w:val="0050022D"/>
    <w:rsid w:val="00500F3E"/>
    <w:rsid w:val="0050107B"/>
    <w:rsid w:val="0050111B"/>
    <w:rsid w:val="00502322"/>
    <w:rsid w:val="005027CE"/>
    <w:rsid w:val="00502E81"/>
    <w:rsid w:val="00502F6D"/>
    <w:rsid w:val="0050474E"/>
    <w:rsid w:val="00504BC8"/>
    <w:rsid w:val="005066FA"/>
    <w:rsid w:val="00506E84"/>
    <w:rsid w:val="005077D1"/>
    <w:rsid w:val="005077E0"/>
    <w:rsid w:val="00507987"/>
    <w:rsid w:val="00510717"/>
    <w:rsid w:val="00510A25"/>
    <w:rsid w:val="00510ECA"/>
    <w:rsid w:val="005114AE"/>
    <w:rsid w:val="00512A96"/>
    <w:rsid w:val="005138A6"/>
    <w:rsid w:val="00513D4E"/>
    <w:rsid w:val="0051427B"/>
    <w:rsid w:val="00514723"/>
    <w:rsid w:val="0051496D"/>
    <w:rsid w:val="00514A7D"/>
    <w:rsid w:val="0051510C"/>
    <w:rsid w:val="005159DA"/>
    <w:rsid w:val="00515E16"/>
    <w:rsid w:val="00515F4B"/>
    <w:rsid w:val="00515F6C"/>
    <w:rsid w:val="005175F4"/>
    <w:rsid w:val="005207B4"/>
    <w:rsid w:val="00521562"/>
    <w:rsid w:val="005223F2"/>
    <w:rsid w:val="00522435"/>
    <w:rsid w:val="00523DF6"/>
    <w:rsid w:val="005245DA"/>
    <w:rsid w:val="00524D7E"/>
    <w:rsid w:val="00524FFC"/>
    <w:rsid w:val="005251DD"/>
    <w:rsid w:val="00526115"/>
    <w:rsid w:val="005269D9"/>
    <w:rsid w:val="005277C8"/>
    <w:rsid w:val="00530CB3"/>
    <w:rsid w:val="00532503"/>
    <w:rsid w:val="00532A95"/>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D1"/>
    <w:rsid w:val="005415EE"/>
    <w:rsid w:val="00541BA2"/>
    <w:rsid w:val="00542A2D"/>
    <w:rsid w:val="00542A5D"/>
    <w:rsid w:val="00542C8B"/>
    <w:rsid w:val="005435F1"/>
    <w:rsid w:val="005439A4"/>
    <w:rsid w:val="0054434F"/>
    <w:rsid w:val="005458C7"/>
    <w:rsid w:val="005463DF"/>
    <w:rsid w:val="00550A10"/>
    <w:rsid w:val="00550BD2"/>
    <w:rsid w:val="00552B30"/>
    <w:rsid w:val="00553169"/>
    <w:rsid w:val="00553AB3"/>
    <w:rsid w:val="005549E0"/>
    <w:rsid w:val="00554BF8"/>
    <w:rsid w:val="00554BFF"/>
    <w:rsid w:val="0055586F"/>
    <w:rsid w:val="00555CA5"/>
    <w:rsid w:val="00555E30"/>
    <w:rsid w:val="00555F6F"/>
    <w:rsid w:val="005562ED"/>
    <w:rsid w:val="00556946"/>
    <w:rsid w:val="005574EC"/>
    <w:rsid w:val="00557558"/>
    <w:rsid w:val="00557ADE"/>
    <w:rsid w:val="00557F86"/>
    <w:rsid w:val="00560D22"/>
    <w:rsid w:val="0056132F"/>
    <w:rsid w:val="00561D6F"/>
    <w:rsid w:val="00561DDA"/>
    <w:rsid w:val="00561EB0"/>
    <w:rsid w:val="00562C34"/>
    <w:rsid w:val="00562D18"/>
    <w:rsid w:val="005639CA"/>
    <w:rsid w:val="005650C2"/>
    <w:rsid w:val="00565B14"/>
    <w:rsid w:val="00566435"/>
    <w:rsid w:val="00566530"/>
    <w:rsid w:val="00567433"/>
    <w:rsid w:val="0056765D"/>
    <w:rsid w:val="00567727"/>
    <w:rsid w:val="00567D3A"/>
    <w:rsid w:val="005705C4"/>
    <w:rsid w:val="00570745"/>
    <w:rsid w:val="00570804"/>
    <w:rsid w:val="0057082F"/>
    <w:rsid w:val="00571CC3"/>
    <w:rsid w:val="00571FA8"/>
    <w:rsid w:val="00572676"/>
    <w:rsid w:val="00572862"/>
    <w:rsid w:val="0057328A"/>
    <w:rsid w:val="005732BD"/>
    <w:rsid w:val="00574D12"/>
    <w:rsid w:val="00576519"/>
    <w:rsid w:val="005771BF"/>
    <w:rsid w:val="0057754E"/>
    <w:rsid w:val="00577C52"/>
    <w:rsid w:val="00580163"/>
    <w:rsid w:val="005812FD"/>
    <w:rsid w:val="00581E1B"/>
    <w:rsid w:val="0058206C"/>
    <w:rsid w:val="005824AB"/>
    <w:rsid w:val="00582507"/>
    <w:rsid w:val="00582795"/>
    <w:rsid w:val="005828DE"/>
    <w:rsid w:val="00582C39"/>
    <w:rsid w:val="00582C8E"/>
    <w:rsid w:val="005830D9"/>
    <w:rsid w:val="005834B4"/>
    <w:rsid w:val="00583BF3"/>
    <w:rsid w:val="0058478A"/>
    <w:rsid w:val="00584D31"/>
    <w:rsid w:val="00585A99"/>
    <w:rsid w:val="00585FE3"/>
    <w:rsid w:val="005875A1"/>
    <w:rsid w:val="00587E74"/>
    <w:rsid w:val="00590D60"/>
    <w:rsid w:val="00593287"/>
    <w:rsid w:val="0059387D"/>
    <w:rsid w:val="00593FF9"/>
    <w:rsid w:val="005940BA"/>
    <w:rsid w:val="0059411D"/>
    <w:rsid w:val="005941E6"/>
    <w:rsid w:val="00594C18"/>
    <w:rsid w:val="00595223"/>
    <w:rsid w:val="0059599C"/>
    <w:rsid w:val="00595CD5"/>
    <w:rsid w:val="00597C8C"/>
    <w:rsid w:val="005A0643"/>
    <w:rsid w:val="005A069D"/>
    <w:rsid w:val="005A0A10"/>
    <w:rsid w:val="005A0FA2"/>
    <w:rsid w:val="005A1063"/>
    <w:rsid w:val="005A10D5"/>
    <w:rsid w:val="005A1CB4"/>
    <w:rsid w:val="005A217A"/>
    <w:rsid w:val="005A2E75"/>
    <w:rsid w:val="005A301B"/>
    <w:rsid w:val="005A328E"/>
    <w:rsid w:val="005A39DA"/>
    <w:rsid w:val="005A41DA"/>
    <w:rsid w:val="005A43BD"/>
    <w:rsid w:val="005A44AF"/>
    <w:rsid w:val="005A4AA6"/>
    <w:rsid w:val="005A5154"/>
    <w:rsid w:val="005A55B3"/>
    <w:rsid w:val="005A599E"/>
    <w:rsid w:val="005A7B76"/>
    <w:rsid w:val="005B03A8"/>
    <w:rsid w:val="005B124A"/>
    <w:rsid w:val="005B13CE"/>
    <w:rsid w:val="005B17EA"/>
    <w:rsid w:val="005B25B9"/>
    <w:rsid w:val="005B2BA2"/>
    <w:rsid w:val="005B30D8"/>
    <w:rsid w:val="005B3692"/>
    <w:rsid w:val="005B36CC"/>
    <w:rsid w:val="005B3D77"/>
    <w:rsid w:val="005B4784"/>
    <w:rsid w:val="005B5EFC"/>
    <w:rsid w:val="005B702B"/>
    <w:rsid w:val="005B769E"/>
    <w:rsid w:val="005B7C44"/>
    <w:rsid w:val="005B7C6E"/>
    <w:rsid w:val="005B7CA2"/>
    <w:rsid w:val="005B7F74"/>
    <w:rsid w:val="005C024B"/>
    <w:rsid w:val="005C084C"/>
    <w:rsid w:val="005C0AB7"/>
    <w:rsid w:val="005C19C2"/>
    <w:rsid w:val="005C3E13"/>
    <w:rsid w:val="005C3E7E"/>
    <w:rsid w:val="005C4530"/>
    <w:rsid w:val="005C5A7E"/>
    <w:rsid w:val="005C5D1A"/>
    <w:rsid w:val="005C60C6"/>
    <w:rsid w:val="005C7CE8"/>
    <w:rsid w:val="005D035D"/>
    <w:rsid w:val="005D2ABC"/>
    <w:rsid w:val="005D2CE2"/>
    <w:rsid w:val="005D2EE0"/>
    <w:rsid w:val="005D34EE"/>
    <w:rsid w:val="005D3592"/>
    <w:rsid w:val="005D38B7"/>
    <w:rsid w:val="005D3D48"/>
    <w:rsid w:val="005D44D1"/>
    <w:rsid w:val="005D5272"/>
    <w:rsid w:val="005D54F1"/>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6116"/>
    <w:rsid w:val="005E68DB"/>
    <w:rsid w:val="005E70CA"/>
    <w:rsid w:val="005E74D9"/>
    <w:rsid w:val="005E7595"/>
    <w:rsid w:val="005E75C0"/>
    <w:rsid w:val="005E76AE"/>
    <w:rsid w:val="005E7FE9"/>
    <w:rsid w:val="005F14B4"/>
    <w:rsid w:val="005F164F"/>
    <w:rsid w:val="005F1989"/>
    <w:rsid w:val="005F22AE"/>
    <w:rsid w:val="005F25A4"/>
    <w:rsid w:val="005F276F"/>
    <w:rsid w:val="005F2A4B"/>
    <w:rsid w:val="005F5AA3"/>
    <w:rsid w:val="005F5D41"/>
    <w:rsid w:val="005F631D"/>
    <w:rsid w:val="005F69F2"/>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CB3"/>
    <w:rsid w:val="006103BD"/>
    <w:rsid w:val="00610921"/>
    <w:rsid w:val="00610C78"/>
    <w:rsid w:val="00610CD9"/>
    <w:rsid w:val="00612009"/>
    <w:rsid w:val="006126E4"/>
    <w:rsid w:val="00612B60"/>
    <w:rsid w:val="006133AB"/>
    <w:rsid w:val="006139F7"/>
    <w:rsid w:val="00614138"/>
    <w:rsid w:val="00614508"/>
    <w:rsid w:val="0061574C"/>
    <w:rsid w:val="006159EA"/>
    <w:rsid w:val="00616A23"/>
    <w:rsid w:val="00616A87"/>
    <w:rsid w:val="00616FA3"/>
    <w:rsid w:val="0061794A"/>
    <w:rsid w:val="00620E0C"/>
    <w:rsid w:val="00620FE4"/>
    <w:rsid w:val="0062130B"/>
    <w:rsid w:val="00622611"/>
    <w:rsid w:val="00622760"/>
    <w:rsid w:val="00624139"/>
    <w:rsid w:val="006254A2"/>
    <w:rsid w:val="00625913"/>
    <w:rsid w:val="00625B28"/>
    <w:rsid w:val="00625F39"/>
    <w:rsid w:val="0062669D"/>
    <w:rsid w:val="00627AD0"/>
    <w:rsid w:val="00627D86"/>
    <w:rsid w:val="00627F77"/>
    <w:rsid w:val="00632A35"/>
    <w:rsid w:val="00632A5C"/>
    <w:rsid w:val="00632DF2"/>
    <w:rsid w:val="00633E37"/>
    <w:rsid w:val="00633F3B"/>
    <w:rsid w:val="006354F1"/>
    <w:rsid w:val="00636C09"/>
    <w:rsid w:val="00637C9F"/>
    <w:rsid w:val="00640B46"/>
    <w:rsid w:val="006411D3"/>
    <w:rsid w:val="006422A6"/>
    <w:rsid w:val="006423EC"/>
    <w:rsid w:val="006424DF"/>
    <w:rsid w:val="00642D7B"/>
    <w:rsid w:val="0064338C"/>
    <w:rsid w:val="00643AF2"/>
    <w:rsid w:val="0064430A"/>
    <w:rsid w:val="00645210"/>
    <w:rsid w:val="00645238"/>
    <w:rsid w:val="00646925"/>
    <w:rsid w:val="0064741F"/>
    <w:rsid w:val="00647C17"/>
    <w:rsid w:val="00650564"/>
    <w:rsid w:val="006506E6"/>
    <w:rsid w:val="00651951"/>
    <w:rsid w:val="00651FC8"/>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266F"/>
    <w:rsid w:val="00672774"/>
    <w:rsid w:val="006727C6"/>
    <w:rsid w:val="00672888"/>
    <w:rsid w:val="00672CC6"/>
    <w:rsid w:val="0067357D"/>
    <w:rsid w:val="0067379E"/>
    <w:rsid w:val="00673FDE"/>
    <w:rsid w:val="006740D8"/>
    <w:rsid w:val="006759A7"/>
    <w:rsid w:val="00675C50"/>
    <w:rsid w:val="00677467"/>
    <w:rsid w:val="00677E93"/>
    <w:rsid w:val="00677E9B"/>
    <w:rsid w:val="00677FC0"/>
    <w:rsid w:val="00680711"/>
    <w:rsid w:val="00680868"/>
    <w:rsid w:val="0068091E"/>
    <w:rsid w:val="00680B2E"/>
    <w:rsid w:val="00680E49"/>
    <w:rsid w:val="006818E8"/>
    <w:rsid w:val="00681B4D"/>
    <w:rsid w:val="006825E3"/>
    <w:rsid w:val="006835EE"/>
    <w:rsid w:val="006843EA"/>
    <w:rsid w:val="0068452B"/>
    <w:rsid w:val="0068630E"/>
    <w:rsid w:val="006865BE"/>
    <w:rsid w:val="00686674"/>
    <w:rsid w:val="00686AB5"/>
    <w:rsid w:val="00687310"/>
    <w:rsid w:val="00687768"/>
    <w:rsid w:val="00690253"/>
    <w:rsid w:val="006903BF"/>
    <w:rsid w:val="00690B7A"/>
    <w:rsid w:val="00690C5A"/>
    <w:rsid w:val="006913B5"/>
    <w:rsid w:val="00693954"/>
    <w:rsid w:val="00694321"/>
    <w:rsid w:val="006943AE"/>
    <w:rsid w:val="00694B07"/>
    <w:rsid w:val="00694B67"/>
    <w:rsid w:val="00694E03"/>
    <w:rsid w:val="00695274"/>
    <w:rsid w:val="0069631B"/>
    <w:rsid w:val="00696AE5"/>
    <w:rsid w:val="00697227"/>
    <w:rsid w:val="00697B01"/>
    <w:rsid w:val="006A0603"/>
    <w:rsid w:val="006A0791"/>
    <w:rsid w:val="006A07F3"/>
    <w:rsid w:val="006A0EC0"/>
    <w:rsid w:val="006A1656"/>
    <w:rsid w:val="006A173A"/>
    <w:rsid w:val="006A1C19"/>
    <w:rsid w:val="006A280B"/>
    <w:rsid w:val="006A2840"/>
    <w:rsid w:val="006A30EE"/>
    <w:rsid w:val="006A4BE0"/>
    <w:rsid w:val="006A53E1"/>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58B0"/>
    <w:rsid w:val="006B60ED"/>
    <w:rsid w:val="006B75C8"/>
    <w:rsid w:val="006B7B30"/>
    <w:rsid w:val="006B7ED8"/>
    <w:rsid w:val="006C05A9"/>
    <w:rsid w:val="006C11CC"/>
    <w:rsid w:val="006C14E7"/>
    <w:rsid w:val="006C221D"/>
    <w:rsid w:val="006C2311"/>
    <w:rsid w:val="006C250E"/>
    <w:rsid w:val="006C2847"/>
    <w:rsid w:val="006C29EA"/>
    <w:rsid w:val="006C2CFA"/>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5C19"/>
    <w:rsid w:val="006D5DF2"/>
    <w:rsid w:val="006D760D"/>
    <w:rsid w:val="006D76F0"/>
    <w:rsid w:val="006D7A21"/>
    <w:rsid w:val="006E077B"/>
    <w:rsid w:val="006E0A7F"/>
    <w:rsid w:val="006E12F2"/>
    <w:rsid w:val="006E18BE"/>
    <w:rsid w:val="006E1CE2"/>
    <w:rsid w:val="006E327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4EB3"/>
    <w:rsid w:val="006F502B"/>
    <w:rsid w:val="006F591D"/>
    <w:rsid w:val="006F5C6C"/>
    <w:rsid w:val="006F5D14"/>
    <w:rsid w:val="006F5DC9"/>
    <w:rsid w:val="006F610C"/>
    <w:rsid w:val="006F66C0"/>
    <w:rsid w:val="006F6B20"/>
    <w:rsid w:val="006F7298"/>
    <w:rsid w:val="006F75E3"/>
    <w:rsid w:val="006F7ECD"/>
    <w:rsid w:val="00701A0A"/>
    <w:rsid w:val="00701D43"/>
    <w:rsid w:val="00701F3C"/>
    <w:rsid w:val="00702744"/>
    <w:rsid w:val="00703790"/>
    <w:rsid w:val="00703D5B"/>
    <w:rsid w:val="00704B9E"/>
    <w:rsid w:val="00705885"/>
    <w:rsid w:val="00706358"/>
    <w:rsid w:val="00707184"/>
    <w:rsid w:val="0070769F"/>
    <w:rsid w:val="00710966"/>
    <w:rsid w:val="00711191"/>
    <w:rsid w:val="007119FC"/>
    <w:rsid w:val="0071226E"/>
    <w:rsid w:val="00713694"/>
    <w:rsid w:val="007153DD"/>
    <w:rsid w:val="00716BC7"/>
    <w:rsid w:val="007173A0"/>
    <w:rsid w:val="00717605"/>
    <w:rsid w:val="007176F7"/>
    <w:rsid w:val="00717867"/>
    <w:rsid w:val="00717E1C"/>
    <w:rsid w:val="007207BD"/>
    <w:rsid w:val="00722F6D"/>
    <w:rsid w:val="0072372D"/>
    <w:rsid w:val="00723872"/>
    <w:rsid w:val="007242C1"/>
    <w:rsid w:val="00724AD3"/>
    <w:rsid w:val="0072565F"/>
    <w:rsid w:val="00725C61"/>
    <w:rsid w:val="00726CFF"/>
    <w:rsid w:val="00727097"/>
    <w:rsid w:val="007277F4"/>
    <w:rsid w:val="00727EAD"/>
    <w:rsid w:val="00730646"/>
    <w:rsid w:val="007306B3"/>
    <w:rsid w:val="0073105C"/>
    <w:rsid w:val="0073149E"/>
    <w:rsid w:val="007322ED"/>
    <w:rsid w:val="00732BFD"/>
    <w:rsid w:val="00732D9B"/>
    <w:rsid w:val="00734431"/>
    <w:rsid w:val="00735057"/>
    <w:rsid w:val="007361DE"/>
    <w:rsid w:val="007369BD"/>
    <w:rsid w:val="007373A6"/>
    <w:rsid w:val="00741198"/>
    <w:rsid w:val="007417C1"/>
    <w:rsid w:val="007419CE"/>
    <w:rsid w:val="00742035"/>
    <w:rsid w:val="007429FA"/>
    <w:rsid w:val="00743345"/>
    <w:rsid w:val="0074473E"/>
    <w:rsid w:val="00744843"/>
    <w:rsid w:val="0074506F"/>
    <w:rsid w:val="00746C29"/>
    <w:rsid w:val="00747279"/>
    <w:rsid w:val="00750048"/>
    <w:rsid w:val="0075082B"/>
    <w:rsid w:val="0075122F"/>
    <w:rsid w:val="00753463"/>
    <w:rsid w:val="00753703"/>
    <w:rsid w:val="00753C35"/>
    <w:rsid w:val="00753EC1"/>
    <w:rsid w:val="00754942"/>
    <w:rsid w:val="00755240"/>
    <w:rsid w:val="007553C9"/>
    <w:rsid w:val="007558A8"/>
    <w:rsid w:val="00755AD9"/>
    <w:rsid w:val="00756218"/>
    <w:rsid w:val="007569EF"/>
    <w:rsid w:val="00757C46"/>
    <w:rsid w:val="0076091D"/>
    <w:rsid w:val="00760F54"/>
    <w:rsid w:val="007615BF"/>
    <w:rsid w:val="007617DC"/>
    <w:rsid w:val="00761A75"/>
    <w:rsid w:val="00761FCC"/>
    <w:rsid w:val="00762380"/>
    <w:rsid w:val="00763CDA"/>
    <w:rsid w:val="0076403A"/>
    <w:rsid w:val="00764060"/>
    <w:rsid w:val="0076463E"/>
    <w:rsid w:val="00764724"/>
    <w:rsid w:val="00765606"/>
    <w:rsid w:val="0076635D"/>
    <w:rsid w:val="0076693A"/>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1CE"/>
    <w:rsid w:val="007849BF"/>
    <w:rsid w:val="00785919"/>
    <w:rsid w:val="00785B0D"/>
    <w:rsid w:val="00786786"/>
    <w:rsid w:val="00786F3B"/>
    <w:rsid w:val="00786F3C"/>
    <w:rsid w:val="0078728F"/>
    <w:rsid w:val="007875F9"/>
    <w:rsid w:val="00790524"/>
    <w:rsid w:val="00790E2A"/>
    <w:rsid w:val="00791E87"/>
    <w:rsid w:val="00794DA9"/>
    <w:rsid w:val="00796364"/>
    <w:rsid w:val="00796452"/>
    <w:rsid w:val="0079799B"/>
    <w:rsid w:val="00797FAB"/>
    <w:rsid w:val="007A09C1"/>
    <w:rsid w:val="007A18F3"/>
    <w:rsid w:val="007A1DE1"/>
    <w:rsid w:val="007A244B"/>
    <w:rsid w:val="007A32AF"/>
    <w:rsid w:val="007A3574"/>
    <w:rsid w:val="007A3BC0"/>
    <w:rsid w:val="007A4005"/>
    <w:rsid w:val="007A410B"/>
    <w:rsid w:val="007A556B"/>
    <w:rsid w:val="007A71BE"/>
    <w:rsid w:val="007A7512"/>
    <w:rsid w:val="007A765F"/>
    <w:rsid w:val="007B0EC2"/>
    <w:rsid w:val="007B19FC"/>
    <w:rsid w:val="007B36A2"/>
    <w:rsid w:val="007B3A3F"/>
    <w:rsid w:val="007B4163"/>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694"/>
    <w:rsid w:val="007C3B45"/>
    <w:rsid w:val="007C3F83"/>
    <w:rsid w:val="007C43B8"/>
    <w:rsid w:val="007C4E8C"/>
    <w:rsid w:val="007C523B"/>
    <w:rsid w:val="007C612B"/>
    <w:rsid w:val="007C6CEB"/>
    <w:rsid w:val="007C71A5"/>
    <w:rsid w:val="007C7A19"/>
    <w:rsid w:val="007D0937"/>
    <w:rsid w:val="007D0B27"/>
    <w:rsid w:val="007D0C8D"/>
    <w:rsid w:val="007D0D36"/>
    <w:rsid w:val="007D1334"/>
    <w:rsid w:val="007D31A9"/>
    <w:rsid w:val="007D31C0"/>
    <w:rsid w:val="007D3509"/>
    <w:rsid w:val="007D3B6A"/>
    <w:rsid w:val="007D42CC"/>
    <w:rsid w:val="007D43BD"/>
    <w:rsid w:val="007D55B3"/>
    <w:rsid w:val="007D6E0D"/>
    <w:rsid w:val="007D7074"/>
    <w:rsid w:val="007D7916"/>
    <w:rsid w:val="007E152A"/>
    <w:rsid w:val="007E20C2"/>
    <w:rsid w:val="007E470B"/>
    <w:rsid w:val="007E52A3"/>
    <w:rsid w:val="007E565C"/>
    <w:rsid w:val="007E586A"/>
    <w:rsid w:val="007E5DA1"/>
    <w:rsid w:val="007E64C1"/>
    <w:rsid w:val="007E6EDC"/>
    <w:rsid w:val="007E70C3"/>
    <w:rsid w:val="007E77FC"/>
    <w:rsid w:val="007F1116"/>
    <w:rsid w:val="007F26EE"/>
    <w:rsid w:val="007F2ED8"/>
    <w:rsid w:val="007F2F93"/>
    <w:rsid w:val="007F3031"/>
    <w:rsid w:val="007F4808"/>
    <w:rsid w:val="007F4990"/>
    <w:rsid w:val="007F640E"/>
    <w:rsid w:val="007F6573"/>
    <w:rsid w:val="007F6D87"/>
    <w:rsid w:val="007F7674"/>
    <w:rsid w:val="007F7723"/>
    <w:rsid w:val="007F7E25"/>
    <w:rsid w:val="00800697"/>
    <w:rsid w:val="00800C47"/>
    <w:rsid w:val="0080137A"/>
    <w:rsid w:val="00801FF4"/>
    <w:rsid w:val="008021CC"/>
    <w:rsid w:val="00802D74"/>
    <w:rsid w:val="00803264"/>
    <w:rsid w:val="00803882"/>
    <w:rsid w:val="00803CD7"/>
    <w:rsid w:val="008058E4"/>
    <w:rsid w:val="008059D0"/>
    <w:rsid w:val="00805A66"/>
    <w:rsid w:val="00806CA8"/>
    <w:rsid w:val="00807312"/>
    <w:rsid w:val="00810241"/>
    <w:rsid w:val="0081106F"/>
    <w:rsid w:val="00812794"/>
    <w:rsid w:val="00812EE8"/>
    <w:rsid w:val="0081311E"/>
    <w:rsid w:val="0081313B"/>
    <w:rsid w:val="0081339C"/>
    <w:rsid w:val="008133B7"/>
    <w:rsid w:val="00814D67"/>
    <w:rsid w:val="00814DA6"/>
    <w:rsid w:val="00815433"/>
    <w:rsid w:val="00816A42"/>
    <w:rsid w:val="008171DF"/>
    <w:rsid w:val="00817214"/>
    <w:rsid w:val="00821E78"/>
    <w:rsid w:val="00821FBE"/>
    <w:rsid w:val="0082358E"/>
    <w:rsid w:val="008245E8"/>
    <w:rsid w:val="00824E8D"/>
    <w:rsid w:val="008251C9"/>
    <w:rsid w:val="00826202"/>
    <w:rsid w:val="00826307"/>
    <w:rsid w:val="008265C6"/>
    <w:rsid w:val="00827151"/>
    <w:rsid w:val="00827395"/>
    <w:rsid w:val="008303DD"/>
    <w:rsid w:val="00830B6F"/>
    <w:rsid w:val="00832E70"/>
    <w:rsid w:val="00833851"/>
    <w:rsid w:val="00833D54"/>
    <w:rsid w:val="0083419D"/>
    <w:rsid w:val="008347B9"/>
    <w:rsid w:val="00836E85"/>
    <w:rsid w:val="008379C6"/>
    <w:rsid w:val="00837C54"/>
    <w:rsid w:val="00837F31"/>
    <w:rsid w:val="00840697"/>
    <w:rsid w:val="0084089F"/>
    <w:rsid w:val="008409E5"/>
    <w:rsid w:val="00841054"/>
    <w:rsid w:val="00841691"/>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64"/>
    <w:rsid w:val="00857B90"/>
    <w:rsid w:val="008605DA"/>
    <w:rsid w:val="0086066C"/>
    <w:rsid w:val="00860FB4"/>
    <w:rsid w:val="00861459"/>
    <w:rsid w:val="00861A27"/>
    <w:rsid w:val="00862C8A"/>
    <w:rsid w:val="00863207"/>
    <w:rsid w:val="00863255"/>
    <w:rsid w:val="00863797"/>
    <w:rsid w:val="00863BE0"/>
    <w:rsid w:val="008640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54CC"/>
    <w:rsid w:val="0087565E"/>
    <w:rsid w:val="0087582E"/>
    <w:rsid w:val="00876EA4"/>
    <w:rsid w:val="00877121"/>
    <w:rsid w:val="00877565"/>
    <w:rsid w:val="008777C9"/>
    <w:rsid w:val="008778F7"/>
    <w:rsid w:val="00880D19"/>
    <w:rsid w:val="00880F21"/>
    <w:rsid w:val="008825B4"/>
    <w:rsid w:val="008829E8"/>
    <w:rsid w:val="00883D2E"/>
    <w:rsid w:val="008859D0"/>
    <w:rsid w:val="008864EE"/>
    <w:rsid w:val="00886C21"/>
    <w:rsid w:val="00886DE2"/>
    <w:rsid w:val="008870DE"/>
    <w:rsid w:val="0088779D"/>
    <w:rsid w:val="008877E0"/>
    <w:rsid w:val="00890B65"/>
    <w:rsid w:val="00890CA6"/>
    <w:rsid w:val="00891E97"/>
    <w:rsid w:val="008921DB"/>
    <w:rsid w:val="00892802"/>
    <w:rsid w:val="0089340E"/>
    <w:rsid w:val="008941A5"/>
    <w:rsid w:val="00894409"/>
    <w:rsid w:val="00894EB2"/>
    <w:rsid w:val="0089577A"/>
    <w:rsid w:val="00895CD2"/>
    <w:rsid w:val="0089657E"/>
    <w:rsid w:val="00896AC9"/>
    <w:rsid w:val="00896B0B"/>
    <w:rsid w:val="00897309"/>
    <w:rsid w:val="008973DE"/>
    <w:rsid w:val="00897640"/>
    <w:rsid w:val="008A053F"/>
    <w:rsid w:val="008A0850"/>
    <w:rsid w:val="008A08B0"/>
    <w:rsid w:val="008A110E"/>
    <w:rsid w:val="008A12F9"/>
    <w:rsid w:val="008A177C"/>
    <w:rsid w:val="008A1947"/>
    <w:rsid w:val="008A32BC"/>
    <w:rsid w:val="008A36CC"/>
    <w:rsid w:val="008A3CF9"/>
    <w:rsid w:val="008A4332"/>
    <w:rsid w:val="008A5005"/>
    <w:rsid w:val="008A51C5"/>
    <w:rsid w:val="008A5390"/>
    <w:rsid w:val="008A5667"/>
    <w:rsid w:val="008A5E0A"/>
    <w:rsid w:val="008A6755"/>
    <w:rsid w:val="008A78CE"/>
    <w:rsid w:val="008A7C00"/>
    <w:rsid w:val="008B014E"/>
    <w:rsid w:val="008B0D13"/>
    <w:rsid w:val="008B1534"/>
    <w:rsid w:val="008B1C49"/>
    <w:rsid w:val="008B2617"/>
    <w:rsid w:val="008B2974"/>
    <w:rsid w:val="008B2A41"/>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217D"/>
    <w:rsid w:val="008C2932"/>
    <w:rsid w:val="008C302B"/>
    <w:rsid w:val="008C3361"/>
    <w:rsid w:val="008C49CC"/>
    <w:rsid w:val="008C4FE1"/>
    <w:rsid w:val="008C5236"/>
    <w:rsid w:val="008C5CAB"/>
    <w:rsid w:val="008C6AAE"/>
    <w:rsid w:val="008C6BDD"/>
    <w:rsid w:val="008C6EE7"/>
    <w:rsid w:val="008C7568"/>
    <w:rsid w:val="008C7576"/>
    <w:rsid w:val="008C7A02"/>
    <w:rsid w:val="008C7AA1"/>
    <w:rsid w:val="008D0D79"/>
    <w:rsid w:val="008D10F6"/>
    <w:rsid w:val="008D1345"/>
    <w:rsid w:val="008D146E"/>
    <w:rsid w:val="008D244B"/>
    <w:rsid w:val="008D3444"/>
    <w:rsid w:val="008D3591"/>
    <w:rsid w:val="008D3A06"/>
    <w:rsid w:val="008D4753"/>
    <w:rsid w:val="008D51D6"/>
    <w:rsid w:val="008D5211"/>
    <w:rsid w:val="008D55FE"/>
    <w:rsid w:val="008D5674"/>
    <w:rsid w:val="008D647D"/>
    <w:rsid w:val="008D7047"/>
    <w:rsid w:val="008D7A4E"/>
    <w:rsid w:val="008D7E2F"/>
    <w:rsid w:val="008E01DF"/>
    <w:rsid w:val="008E0990"/>
    <w:rsid w:val="008E09AE"/>
    <w:rsid w:val="008E0B4A"/>
    <w:rsid w:val="008E107F"/>
    <w:rsid w:val="008E111B"/>
    <w:rsid w:val="008E2B71"/>
    <w:rsid w:val="008E30AA"/>
    <w:rsid w:val="008E332F"/>
    <w:rsid w:val="008E39F9"/>
    <w:rsid w:val="008E3DAC"/>
    <w:rsid w:val="008E41DC"/>
    <w:rsid w:val="008E470D"/>
    <w:rsid w:val="008E4A5F"/>
    <w:rsid w:val="008E4C68"/>
    <w:rsid w:val="008E4D92"/>
    <w:rsid w:val="008E4E63"/>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FDE"/>
    <w:rsid w:val="008F44DD"/>
    <w:rsid w:val="008F4CE2"/>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B41"/>
    <w:rsid w:val="00906210"/>
    <w:rsid w:val="009067BD"/>
    <w:rsid w:val="0090725F"/>
    <w:rsid w:val="009103EF"/>
    <w:rsid w:val="00910BE8"/>
    <w:rsid w:val="00910F57"/>
    <w:rsid w:val="00911578"/>
    <w:rsid w:val="00912A3F"/>
    <w:rsid w:val="00913305"/>
    <w:rsid w:val="00915824"/>
    <w:rsid w:val="00916123"/>
    <w:rsid w:val="00916261"/>
    <w:rsid w:val="0091658A"/>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2FB7"/>
    <w:rsid w:val="0093314F"/>
    <w:rsid w:val="00934BEF"/>
    <w:rsid w:val="00935B77"/>
    <w:rsid w:val="00935BAB"/>
    <w:rsid w:val="00935FB4"/>
    <w:rsid w:val="0093625E"/>
    <w:rsid w:val="0093675E"/>
    <w:rsid w:val="00936CDB"/>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B4"/>
    <w:rsid w:val="009463EB"/>
    <w:rsid w:val="00946580"/>
    <w:rsid w:val="00946B81"/>
    <w:rsid w:val="00946EEA"/>
    <w:rsid w:val="00946FF9"/>
    <w:rsid w:val="00947A9B"/>
    <w:rsid w:val="0095028A"/>
    <w:rsid w:val="00950C26"/>
    <w:rsid w:val="009517D5"/>
    <w:rsid w:val="00951BA9"/>
    <w:rsid w:val="00952E22"/>
    <w:rsid w:val="00954FA0"/>
    <w:rsid w:val="0095663F"/>
    <w:rsid w:val="00956AC3"/>
    <w:rsid w:val="00956AD7"/>
    <w:rsid w:val="009570BC"/>
    <w:rsid w:val="00957966"/>
    <w:rsid w:val="00957F2D"/>
    <w:rsid w:val="00957FF7"/>
    <w:rsid w:val="0096014C"/>
    <w:rsid w:val="00962453"/>
    <w:rsid w:val="009625D3"/>
    <w:rsid w:val="009626FE"/>
    <w:rsid w:val="00963906"/>
    <w:rsid w:val="00963A45"/>
    <w:rsid w:val="00963AA9"/>
    <w:rsid w:val="00963C22"/>
    <w:rsid w:val="00963D0E"/>
    <w:rsid w:val="0096476B"/>
    <w:rsid w:val="00965038"/>
    <w:rsid w:val="00966ACD"/>
    <w:rsid w:val="0096714D"/>
    <w:rsid w:val="00967910"/>
    <w:rsid w:val="00970365"/>
    <w:rsid w:val="00970A49"/>
    <w:rsid w:val="0097116B"/>
    <w:rsid w:val="0097195A"/>
    <w:rsid w:val="009720F1"/>
    <w:rsid w:val="009723D4"/>
    <w:rsid w:val="00973721"/>
    <w:rsid w:val="0097379B"/>
    <w:rsid w:val="00973DD3"/>
    <w:rsid w:val="009748A5"/>
    <w:rsid w:val="00975937"/>
    <w:rsid w:val="009766B5"/>
    <w:rsid w:val="00977174"/>
    <w:rsid w:val="009773DB"/>
    <w:rsid w:val="00977D82"/>
    <w:rsid w:val="0098008C"/>
    <w:rsid w:val="009808AE"/>
    <w:rsid w:val="00980F11"/>
    <w:rsid w:val="009819D6"/>
    <w:rsid w:val="0098240D"/>
    <w:rsid w:val="009827AB"/>
    <w:rsid w:val="00982EF5"/>
    <w:rsid w:val="00983BA0"/>
    <w:rsid w:val="00983DA1"/>
    <w:rsid w:val="009863D4"/>
    <w:rsid w:val="009863F2"/>
    <w:rsid w:val="0098699D"/>
    <w:rsid w:val="00987288"/>
    <w:rsid w:val="009879F4"/>
    <w:rsid w:val="00990660"/>
    <w:rsid w:val="00991BC3"/>
    <w:rsid w:val="00991D53"/>
    <w:rsid w:val="0099242A"/>
    <w:rsid w:val="00992533"/>
    <w:rsid w:val="00993326"/>
    <w:rsid w:val="0099365E"/>
    <w:rsid w:val="00993A5B"/>
    <w:rsid w:val="00994F4F"/>
    <w:rsid w:val="00995684"/>
    <w:rsid w:val="00995A9A"/>
    <w:rsid w:val="00996EF8"/>
    <w:rsid w:val="0099725E"/>
    <w:rsid w:val="00997787"/>
    <w:rsid w:val="009A03F7"/>
    <w:rsid w:val="009A0582"/>
    <w:rsid w:val="009A068D"/>
    <w:rsid w:val="009A0700"/>
    <w:rsid w:val="009A08A3"/>
    <w:rsid w:val="009A0D99"/>
    <w:rsid w:val="009A0D9B"/>
    <w:rsid w:val="009A1150"/>
    <w:rsid w:val="009A19A0"/>
    <w:rsid w:val="009A2CAC"/>
    <w:rsid w:val="009A2ED4"/>
    <w:rsid w:val="009A3887"/>
    <w:rsid w:val="009A389B"/>
    <w:rsid w:val="009A53BA"/>
    <w:rsid w:val="009A6D8D"/>
    <w:rsid w:val="009A7201"/>
    <w:rsid w:val="009A73B4"/>
    <w:rsid w:val="009B0C3D"/>
    <w:rsid w:val="009B1EB3"/>
    <w:rsid w:val="009B23CF"/>
    <w:rsid w:val="009B319C"/>
    <w:rsid w:val="009B3D03"/>
    <w:rsid w:val="009B3D54"/>
    <w:rsid w:val="009B430E"/>
    <w:rsid w:val="009B4CC1"/>
    <w:rsid w:val="009B55CF"/>
    <w:rsid w:val="009B64CB"/>
    <w:rsid w:val="009B6EE8"/>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2EBF"/>
    <w:rsid w:val="009C3346"/>
    <w:rsid w:val="009C4013"/>
    <w:rsid w:val="009C448D"/>
    <w:rsid w:val="009C4919"/>
    <w:rsid w:val="009C50A5"/>
    <w:rsid w:val="009C5402"/>
    <w:rsid w:val="009C601B"/>
    <w:rsid w:val="009C646D"/>
    <w:rsid w:val="009C6635"/>
    <w:rsid w:val="009C720C"/>
    <w:rsid w:val="009D01FE"/>
    <w:rsid w:val="009D056B"/>
    <w:rsid w:val="009D075C"/>
    <w:rsid w:val="009D0C13"/>
    <w:rsid w:val="009D27D7"/>
    <w:rsid w:val="009D2984"/>
    <w:rsid w:val="009D2F00"/>
    <w:rsid w:val="009D3D90"/>
    <w:rsid w:val="009D41C3"/>
    <w:rsid w:val="009D5B90"/>
    <w:rsid w:val="009D66F8"/>
    <w:rsid w:val="009D6BCA"/>
    <w:rsid w:val="009D6DEA"/>
    <w:rsid w:val="009D7605"/>
    <w:rsid w:val="009E1ACB"/>
    <w:rsid w:val="009E231E"/>
    <w:rsid w:val="009E2C8F"/>
    <w:rsid w:val="009E3220"/>
    <w:rsid w:val="009E33E1"/>
    <w:rsid w:val="009E3E35"/>
    <w:rsid w:val="009E4B6A"/>
    <w:rsid w:val="009E530E"/>
    <w:rsid w:val="009E55C2"/>
    <w:rsid w:val="009E5642"/>
    <w:rsid w:val="009E5687"/>
    <w:rsid w:val="009E5F88"/>
    <w:rsid w:val="009E67D9"/>
    <w:rsid w:val="009E741D"/>
    <w:rsid w:val="009E7878"/>
    <w:rsid w:val="009F0583"/>
    <w:rsid w:val="009F0E12"/>
    <w:rsid w:val="009F145B"/>
    <w:rsid w:val="009F1547"/>
    <w:rsid w:val="009F1A41"/>
    <w:rsid w:val="009F1BC0"/>
    <w:rsid w:val="009F20FF"/>
    <w:rsid w:val="009F2D43"/>
    <w:rsid w:val="009F3903"/>
    <w:rsid w:val="009F3B26"/>
    <w:rsid w:val="009F4289"/>
    <w:rsid w:val="009F432B"/>
    <w:rsid w:val="009F471B"/>
    <w:rsid w:val="009F4949"/>
    <w:rsid w:val="009F5B6A"/>
    <w:rsid w:val="009F6105"/>
    <w:rsid w:val="009F62EE"/>
    <w:rsid w:val="009F69CB"/>
    <w:rsid w:val="009F70AB"/>
    <w:rsid w:val="00A00F1C"/>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132F"/>
    <w:rsid w:val="00A2162B"/>
    <w:rsid w:val="00A21BD4"/>
    <w:rsid w:val="00A2279C"/>
    <w:rsid w:val="00A23B99"/>
    <w:rsid w:val="00A246FE"/>
    <w:rsid w:val="00A24E15"/>
    <w:rsid w:val="00A259CA"/>
    <w:rsid w:val="00A26ABF"/>
    <w:rsid w:val="00A26DF9"/>
    <w:rsid w:val="00A3026D"/>
    <w:rsid w:val="00A30447"/>
    <w:rsid w:val="00A30748"/>
    <w:rsid w:val="00A30B7E"/>
    <w:rsid w:val="00A316FF"/>
    <w:rsid w:val="00A31C3C"/>
    <w:rsid w:val="00A32581"/>
    <w:rsid w:val="00A33BCE"/>
    <w:rsid w:val="00A34BC4"/>
    <w:rsid w:val="00A350B5"/>
    <w:rsid w:val="00A35618"/>
    <w:rsid w:val="00A356C2"/>
    <w:rsid w:val="00A35889"/>
    <w:rsid w:val="00A36D34"/>
    <w:rsid w:val="00A36DE8"/>
    <w:rsid w:val="00A379A3"/>
    <w:rsid w:val="00A37AE0"/>
    <w:rsid w:val="00A404ED"/>
    <w:rsid w:val="00A40D10"/>
    <w:rsid w:val="00A421AE"/>
    <w:rsid w:val="00A4306C"/>
    <w:rsid w:val="00A4384B"/>
    <w:rsid w:val="00A4469C"/>
    <w:rsid w:val="00A44D61"/>
    <w:rsid w:val="00A44F15"/>
    <w:rsid w:val="00A458FB"/>
    <w:rsid w:val="00A50059"/>
    <w:rsid w:val="00A5053B"/>
    <w:rsid w:val="00A506D0"/>
    <w:rsid w:val="00A50E64"/>
    <w:rsid w:val="00A51041"/>
    <w:rsid w:val="00A517E9"/>
    <w:rsid w:val="00A5298F"/>
    <w:rsid w:val="00A53162"/>
    <w:rsid w:val="00A5316C"/>
    <w:rsid w:val="00A53575"/>
    <w:rsid w:val="00A54471"/>
    <w:rsid w:val="00A55201"/>
    <w:rsid w:val="00A552B0"/>
    <w:rsid w:val="00A55484"/>
    <w:rsid w:val="00A557C8"/>
    <w:rsid w:val="00A56EFF"/>
    <w:rsid w:val="00A570B7"/>
    <w:rsid w:val="00A60BAC"/>
    <w:rsid w:val="00A60C97"/>
    <w:rsid w:val="00A6118B"/>
    <w:rsid w:val="00A620A4"/>
    <w:rsid w:val="00A636CC"/>
    <w:rsid w:val="00A6562E"/>
    <w:rsid w:val="00A66402"/>
    <w:rsid w:val="00A6668A"/>
    <w:rsid w:val="00A66B31"/>
    <w:rsid w:val="00A66BEC"/>
    <w:rsid w:val="00A67228"/>
    <w:rsid w:val="00A67DD4"/>
    <w:rsid w:val="00A67F36"/>
    <w:rsid w:val="00A73414"/>
    <w:rsid w:val="00A73D68"/>
    <w:rsid w:val="00A73F32"/>
    <w:rsid w:val="00A74C96"/>
    <w:rsid w:val="00A750D0"/>
    <w:rsid w:val="00A7788D"/>
    <w:rsid w:val="00A803F9"/>
    <w:rsid w:val="00A805B1"/>
    <w:rsid w:val="00A806C3"/>
    <w:rsid w:val="00A80F82"/>
    <w:rsid w:val="00A8149F"/>
    <w:rsid w:val="00A81520"/>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41DB"/>
    <w:rsid w:val="00A95D36"/>
    <w:rsid w:val="00A96CE7"/>
    <w:rsid w:val="00A96E89"/>
    <w:rsid w:val="00A96E9B"/>
    <w:rsid w:val="00A97626"/>
    <w:rsid w:val="00A977C0"/>
    <w:rsid w:val="00A97ABE"/>
    <w:rsid w:val="00A97B7F"/>
    <w:rsid w:val="00AA1AEC"/>
    <w:rsid w:val="00AA1BF2"/>
    <w:rsid w:val="00AA22AA"/>
    <w:rsid w:val="00AA22E4"/>
    <w:rsid w:val="00AA25C9"/>
    <w:rsid w:val="00AA2650"/>
    <w:rsid w:val="00AA279C"/>
    <w:rsid w:val="00AA3427"/>
    <w:rsid w:val="00AA3BF2"/>
    <w:rsid w:val="00AA3D7C"/>
    <w:rsid w:val="00AA5F4E"/>
    <w:rsid w:val="00AA60F9"/>
    <w:rsid w:val="00AA6566"/>
    <w:rsid w:val="00AB0A53"/>
    <w:rsid w:val="00AB0EB6"/>
    <w:rsid w:val="00AB1791"/>
    <w:rsid w:val="00AB274B"/>
    <w:rsid w:val="00AB2E39"/>
    <w:rsid w:val="00AB3557"/>
    <w:rsid w:val="00AB371C"/>
    <w:rsid w:val="00AB3971"/>
    <w:rsid w:val="00AB3BFD"/>
    <w:rsid w:val="00AB422F"/>
    <w:rsid w:val="00AB483E"/>
    <w:rsid w:val="00AB48FB"/>
    <w:rsid w:val="00AB4FFF"/>
    <w:rsid w:val="00AB604C"/>
    <w:rsid w:val="00AB6264"/>
    <w:rsid w:val="00AB6A6E"/>
    <w:rsid w:val="00AB73D7"/>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435"/>
    <w:rsid w:val="00AD6AA1"/>
    <w:rsid w:val="00AD6AB2"/>
    <w:rsid w:val="00AD7135"/>
    <w:rsid w:val="00AE0D86"/>
    <w:rsid w:val="00AE15AA"/>
    <w:rsid w:val="00AE1CC9"/>
    <w:rsid w:val="00AE26F8"/>
    <w:rsid w:val="00AE2B5F"/>
    <w:rsid w:val="00AE3233"/>
    <w:rsid w:val="00AE5632"/>
    <w:rsid w:val="00AE5719"/>
    <w:rsid w:val="00AE6887"/>
    <w:rsid w:val="00AE7116"/>
    <w:rsid w:val="00AE7A93"/>
    <w:rsid w:val="00AF0346"/>
    <w:rsid w:val="00AF16EC"/>
    <w:rsid w:val="00AF1CF2"/>
    <w:rsid w:val="00AF1DF7"/>
    <w:rsid w:val="00AF32C3"/>
    <w:rsid w:val="00AF4305"/>
    <w:rsid w:val="00AF4A37"/>
    <w:rsid w:val="00AF4CC1"/>
    <w:rsid w:val="00AF4D17"/>
    <w:rsid w:val="00AF5845"/>
    <w:rsid w:val="00AF6387"/>
    <w:rsid w:val="00AF67D1"/>
    <w:rsid w:val="00AF6EE8"/>
    <w:rsid w:val="00B004D8"/>
    <w:rsid w:val="00B01295"/>
    <w:rsid w:val="00B02ACF"/>
    <w:rsid w:val="00B02B68"/>
    <w:rsid w:val="00B031F8"/>
    <w:rsid w:val="00B03990"/>
    <w:rsid w:val="00B04008"/>
    <w:rsid w:val="00B0400E"/>
    <w:rsid w:val="00B05CE7"/>
    <w:rsid w:val="00B062D8"/>
    <w:rsid w:val="00B06C12"/>
    <w:rsid w:val="00B06ECB"/>
    <w:rsid w:val="00B06F82"/>
    <w:rsid w:val="00B07088"/>
    <w:rsid w:val="00B07D65"/>
    <w:rsid w:val="00B10292"/>
    <w:rsid w:val="00B11E8A"/>
    <w:rsid w:val="00B1242D"/>
    <w:rsid w:val="00B124CF"/>
    <w:rsid w:val="00B12D11"/>
    <w:rsid w:val="00B13215"/>
    <w:rsid w:val="00B13691"/>
    <w:rsid w:val="00B14393"/>
    <w:rsid w:val="00B147B4"/>
    <w:rsid w:val="00B14C10"/>
    <w:rsid w:val="00B15C85"/>
    <w:rsid w:val="00B15DC7"/>
    <w:rsid w:val="00B161E9"/>
    <w:rsid w:val="00B16CBF"/>
    <w:rsid w:val="00B170B0"/>
    <w:rsid w:val="00B17376"/>
    <w:rsid w:val="00B17513"/>
    <w:rsid w:val="00B2098E"/>
    <w:rsid w:val="00B20ACD"/>
    <w:rsid w:val="00B20D28"/>
    <w:rsid w:val="00B221CB"/>
    <w:rsid w:val="00B221EC"/>
    <w:rsid w:val="00B22FE3"/>
    <w:rsid w:val="00B258E3"/>
    <w:rsid w:val="00B2594B"/>
    <w:rsid w:val="00B25DC1"/>
    <w:rsid w:val="00B261A9"/>
    <w:rsid w:val="00B26A5A"/>
    <w:rsid w:val="00B26EC1"/>
    <w:rsid w:val="00B26F7A"/>
    <w:rsid w:val="00B270F7"/>
    <w:rsid w:val="00B2771A"/>
    <w:rsid w:val="00B27771"/>
    <w:rsid w:val="00B302CA"/>
    <w:rsid w:val="00B30DC9"/>
    <w:rsid w:val="00B32385"/>
    <w:rsid w:val="00B3333E"/>
    <w:rsid w:val="00B345AF"/>
    <w:rsid w:val="00B34E5C"/>
    <w:rsid w:val="00B35123"/>
    <w:rsid w:val="00B3607B"/>
    <w:rsid w:val="00B3617E"/>
    <w:rsid w:val="00B37CA0"/>
    <w:rsid w:val="00B40E1E"/>
    <w:rsid w:val="00B42981"/>
    <w:rsid w:val="00B42FED"/>
    <w:rsid w:val="00B43066"/>
    <w:rsid w:val="00B431EB"/>
    <w:rsid w:val="00B4326F"/>
    <w:rsid w:val="00B43405"/>
    <w:rsid w:val="00B4403E"/>
    <w:rsid w:val="00B4443F"/>
    <w:rsid w:val="00B4485D"/>
    <w:rsid w:val="00B448F5"/>
    <w:rsid w:val="00B44969"/>
    <w:rsid w:val="00B46035"/>
    <w:rsid w:val="00B461B7"/>
    <w:rsid w:val="00B462F7"/>
    <w:rsid w:val="00B46347"/>
    <w:rsid w:val="00B47A44"/>
    <w:rsid w:val="00B500C4"/>
    <w:rsid w:val="00B50740"/>
    <w:rsid w:val="00B50758"/>
    <w:rsid w:val="00B50D6A"/>
    <w:rsid w:val="00B51A01"/>
    <w:rsid w:val="00B52798"/>
    <w:rsid w:val="00B562C7"/>
    <w:rsid w:val="00B564FC"/>
    <w:rsid w:val="00B56E80"/>
    <w:rsid w:val="00B57329"/>
    <w:rsid w:val="00B60D75"/>
    <w:rsid w:val="00B62DD5"/>
    <w:rsid w:val="00B62F75"/>
    <w:rsid w:val="00B63BDE"/>
    <w:rsid w:val="00B64562"/>
    <w:rsid w:val="00B64AD6"/>
    <w:rsid w:val="00B64BAB"/>
    <w:rsid w:val="00B64F77"/>
    <w:rsid w:val="00B6610B"/>
    <w:rsid w:val="00B66454"/>
    <w:rsid w:val="00B66D32"/>
    <w:rsid w:val="00B67721"/>
    <w:rsid w:val="00B71136"/>
    <w:rsid w:val="00B718A6"/>
    <w:rsid w:val="00B719A4"/>
    <w:rsid w:val="00B72ACA"/>
    <w:rsid w:val="00B73768"/>
    <w:rsid w:val="00B73BFF"/>
    <w:rsid w:val="00B73F75"/>
    <w:rsid w:val="00B74D66"/>
    <w:rsid w:val="00B75229"/>
    <w:rsid w:val="00B756F2"/>
    <w:rsid w:val="00B75B52"/>
    <w:rsid w:val="00B76247"/>
    <w:rsid w:val="00B76B7F"/>
    <w:rsid w:val="00B76D42"/>
    <w:rsid w:val="00B77435"/>
    <w:rsid w:val="00B80426"/>
    <w:rsid w:val="00B80B5B"/>
    <w:rsid w:val="00B8127B"/>
    <w:rsid w:val="00B818F3"/>
    <w:rsid w:val="00B81C88"/>
    <w:rsid w:val="00B824D7"/>
    <w:rsid w:val="00B82732"/>
    <w:rsid w:val="00B84DCA"/>
    <w:rsid w:val="00B84EA8"/>
    <w:rsid w:val="00B8576A"/>
    <w:rsid w:val="00B857AC"/>
    <w:rsid w:val="00B85C6C"/>
    <w:rsid w:val="00B8643F"/>
    <w:rsid w:val="00B87A8D"/>
    <w:rsid w:val="00B87C35"/>
    <w:rsid w:val="00B87E75"/>
    <w:rsid w:val="00B90300"/>
    <w:rsid w:val="00B9035E"/>
    <w:rsid w:val="00B91194"/>
    <w:rsid w:val="00B91547"/>
    <w:rsid w:val="00B91B8A"/>
    <w:rsid w:val="00B91CE5"/>
    <w:rsid w:val="00B91E58"/>
    <w:rsid w:val="00B9258D"/>
    <w:rsid w:val="00B92707"/>
    <w:rsid w:val="00B92A13"/>
    <w:rsid w:val="00B93BD0"/>
    <w:rsid w:val="00B93D68"/>
    <w:rsid w:val="00B94B4F"/>
    <w:rsid w:val="00B94D71"/>
    <w:rsid w:val="00B9556F"/>
    <w:rsid w:val="00B9635D"/>
    <w:rsid w:val="00B97290"/>
    <w:rsid w:val="00BA09FF"/>
    <w:rsid w:val="00BA481A"/>
    <w:rsid w:val="00BA507C"/>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5890"/>
    <w:rsid w:val="00BB5AD6"/>
    <w:rsid w:val="00BB659D"/>
    <w:rsid w:val="00BB660D"/>
    <w:rsid w:val="00BB7070"/>
    <w:rsid w:val="00BB7085"/>
    <w:rsid w:val="00BB7176"/>
    <w:rsid w:val="00BB74F9"/>
    <w:rsid w:val="00BB7BE5"/>
    <w:rsid w:val="00BC0B74"/>
    <w:rsid w:val="00BC0E44"/>
    <w:rsid w:val="00BC19B2"/>
    <w:rsid w:val="00BC1A9B"/>
    <w:rsid w:val="00BC2152"/>
    <w:rsid w:val="00BC2A16"/>
    <w:rsid w:val="00BC308F"/>
    <w:rsid w:val="00BC49CD"/>
    <w:rsid w:val="00BC6B7C"/>
    <w:rsid w:val="00BC7FAA"/>
    <w:rsid w:val="00BD05E9"/>
    <w:rsid w:val="00BD0840"/>
    <w:rsid w:val="00BD0C18"/>
    <w:rsid w:val="00BD14CC"/>
    <w:rsid w:val="00BD1777"/>
    <w:rsid w:val="00BD1979"/>
    <w:rsid w:val="00BD1C1F"/>
    <w:rsid w:val="00BD234C"/>
    <w:rsid w:val="00BD3361"/>
    <w:rsid w:val="00BD3FF6"/>
    <w:rsid w:val="00BD52DC"/>
    <w:rsid w:val="00BD6E71"/>
    <w:rsid w:val="00BD7D74"/>
    <w:rsid w:val="00BE07B2"/>
    <w:rsid w:val="00BE095C"/>
    <w:rsid w:val="00BE0D23"/>
    <w:rsid w:val="00BE14EC"/>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240C"/>
    <w:rsid w:val="00BF2D0B"/>
    <w:rsid w:val="00BF30D2"/>
    <w:rsid w:val="00BF349D"/>
    <w:rsid w:val="00BF35E6"/>
    <w:rsid w:val="00BF4B68"/>
    <w:rsid w:val="00BF5248"/>
    <w:rsid w:val="00BF5822"/>
    <w:rsid w:val="00BF5C42"/>
    <w:rsid w:val="00BF5CF2"/>
    <w:rsid w:val="00BF6DB8"/>
    <w:rsid w:val="00BF71DD"/>
    <w:rsid w:val="00C015B5"/>
    <w:rsid w:val="00C01822"/>
    <w:rsid w:val="00C018A0"/>
    <w:rsid w:val="00C018DB"/>
    <w:rsid w:val="00C022FB"/>
    <w:rsid w:val="00C025C4"/>
    <w:rsid w:val="00C038D0"/>
    <w:rsid w:val="00C03B0B"/>
    <w:rsid w:val="00C042F7"/>
    <w:rsid w:val="00C04348"/>
    <w:rsid w:val="00C0451A"/>
    <w:rsid w:val="00C04A60"/>
    <w:rsid w:val="00C0573C"/>
    <w:rsid w:val="00C061A6"/>
    <w:rsid w:val="00C062E5"/>
    <w:rsid w:val="00C06B37"/>
    <w:rsid w:val="00C079EF"/>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8AC"/>
    <w:rsid w:val="00C22D69"/>
    <w:rsid w:val="00C22D6A"/>
    <w:rsid w:val="00C235BB"/>
    <w:rsid w:val="00C23C72"/>
    <w:rsid w:val="00C24515"/>
    <w:rsid w:val="00C24C48"/>
    <w:rsid w:val="00C24C76"/>
    <w:rsid w:val="00C25D0F"/>
    <w:rsid w:val="00C265C1"/>
    <w:rsid w:val="00C26640"/>
    <w:rsid w:val="00C26A71"/>
    <w:rsid w:val="00C308CC"/>
    <w:rsid w:val="00C30B41"/>
    <w:rsid w:val="00C3142D"/>
    <w:rsid w:val="00C32464"/>
    <w:rsid w:val="00C32C20"/>
    <w:rsid w:val="00C32F5B"/>
    <w:rsid w:val="00C3398B"/>
    <w:rsid w:val="00C3492A"/>
    <w:rsid w:val="00C34978"/>
    <w:rsid w:val="00C34E1A"/>
    <w:rsid w:val="00C37DE2"/>
    <w:rsid w:val="00C409FD"/>
    <w:rsid w:val="00C40F49"/>
    <w:rsid w:val="00C41662"/>
    <w:rsid w:val="00C41823"/>
    <w:rsid w:val="00C43113"/>
    <w:rsid w:val="00C44B16"/>
    <w:rsid w:val="00C44BA3"/>
    <w:rsid w:val="00C44F3A"/>
    <w:rsid w:val="00C4574E"/>
    <w:rsid w:val="00C45DFD"/>
    <w:rsid w:val="00C46BE9"/>
    <w:rsid w:val="00C47225"/>
    <w:rsid w:val="00C47C2D"/>
    <w:rsid w:val="00C50894"/>
    <w:rsid w:val="00C50ED4"/>
    <w:rsid w:val="00C51494"/>
    <w:rsid w:val="00C52984"/>
    <w:rsid w:val="00C52A3D"/>
    <w:rsid w:val="00C52E33"/>
    <w:rsid w:val="00C5351F"/>
    <w:rsid w:val="00C54114"/>
    <w:rsid w:val="00C54A17"/>
    <w:rsid w:val="00C54DB3"/>
    <w:rsid w:val="00C55408"/>
    <w:rsid w:val="00C557D0"/>
    <w:rsid w:val="00C55894"/>
    <w:rsid w:val="00C55C66"/>
    <w:rsid w:val="00C56C08"/>
    <w:rsid w:val="00C57E07"/>
    <w:rsid w:val="00C60FFE"/>
    <w:rsid w:val="00C615F7"/>
    <w:rsid w:val="00C627C4"/>
    <w:rsid w:val="00C633BB"/>
    <w:rsid w:val="00C64BF1"/>
    <w:rsid w:val="00C64F56"/>
    <w:rsid w:val="00C65257"/>
    <w:rsid w:val="00C65D9A"/>
    <w:rsid w:val="00C65EA3"/>
    <w:rsid w:val="00C66989"/>
    <w:rsid w:val="00C66CA2"/>
    <w:rsid w:val="00C6704C"/>
    <w:rsid w:val="00C6735B"/>
    <w:rsid w:val="00C67DA3"/>
    <w:rsid w:val="00C7089E"/>
    <w:rsid w:val="00C70E02"/>
    <w:rsid w:val="00C71C14"/>
    <w:rsid w:val="00C7214A"/>
    <w:rsid w:val="00C72D4C"/>
    <w:rsid w:val="00C7310B"/>
    <w:rsid w:val="00C73A12"/>
    <w:rsid w:val="00C740FB"/>
    <w:rsid w:val="00C7425D"/>
    <w:rsid w:val="00C7601A"/>
    <w:rsid w:val="00C76B07"/>
    <w:rsid w:val="00C76ED4"/>
    <w:rsid w:val="00C76FE1"/>
    <w:rsid w:val="00C771BB"/>
    <w:rsid w:val="00C771DD"/>
    <w:rsid w:val="00C81677"/>
    <w:rsid w:val="00C82754"/>
    <w:rsid w:val="00C832F8"/>
    <w:rsid w:val="00C853F8"/>
    <w:rsid w:val="00C85B28"/>
    <w:rsid w:val="00C8605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41D"/>
    <w:rsid w:val="00CA1641"/>
    <w:rsid w:val="00CA3B47"/>
    <w:rsid w:val="00CA3CDA"/>
    <w:rsid w:val="00CA4327"/>
    <w:rsid w:val="00CA48C4"/>
    <w:rsid w:val="00CA512F"/>
    <w:rsid w:val="00CA55C1"/>
    <w:rsid w:val="00CA5646"/>
    <w:rsid w:val="00CA640C"/>
    <w:rsid w:val="00CA741F"/>
    <w:rsid w:val="00CB001B"/>
    <w:rsid w:val="00CB0B56"/>
    <w:rsid w:val="00CB1108"/>
    <w:rsid w:val="00CB19EA"/>
    <w:rsid w:val="00CB2910"/>
    <w:rsid w:val="00CB293A"/>
    <w:rsid w:val="00CB427C"/>
    <w:rsid w:val="00CB4FC4"/>
    <w:rsid w:val="00CB539A"/>
    <w:rsid w:val="00CB5CDA"/>
    <w:rsid w:val="00CB6CCC"/>
    <w:rsid w:val="00CB71E4"/>
    <w:rsid w:val="00CB73E0"/>
    <w:rsid w:val="00CB7816"/>
    <w:rsid w:val="00CB799D"/>
    <w:rsid w:val="00CB7D3F"/>
    <w:rsid w:val="00CC044C"/>
    <w:rsid w:val="00CC074D"/>
    <w:rsid w:val="00CC1233"/>
    <w:rsid w:val="00CC1764"/>
    <w:rsid w:val="00CC3544"/>
    <w:rsid w:val="00CC35B2"/>
    <w:rsid w:val="00CC37CD"/>
    <w:rsid w:val="00CC5EC5"/>
    <w:rsid w:val="00CC6725"/>
    <w:rsid w:val="00CC7111"/>
    <w:rsid w:val="00CC7623"/>
    <w:rsid w:val="00CC7DD6"/>
    <w:rsid w:val="00CD10B6"/>
    <w:rsid w:val="00CD1146"/>
    <w:rsid w:val="00CD132C"/>
    <w:rsid w:val="00CD1C13"/>
    <w:rsid w:val="00CD2652"/>
    <w:rsid w:val="00CD2A40"/>
    <w:rsid w:val="00CD2E23"/>
    <w:rsid w:val="00CD480F"/>
    <w:rsid w:val="00CD48DF"/>
    <w:rsid w:val="00CD49DA"/>
    <w:rsid w:val="00CD501F"/>
    <w:rsid w:val="00CD50D9"/>
    <w:rsid w:val="00CD53AD"/>
    <w:rsid w:val="00CE01FC"/>
    <w:rsid w:val="00CE0492"/>
    <w:rsid w:val="00CE070B"/>
    <w:rsid w:val="00CE0B86"/>
    <w:rsid w:val="00CE0D8F"/>
    <w:rsid w:val="00CE0DD6"/>
    <w:rsid w:val="00CE1325"/>
    <w:rsid w:val="00CE16D3"/>
    <w:rsid w:val="00CE1D2B"/>
    <w:rsid w:val="00CE1E31"/>
    <w:rsid w:val="00CE20A6"/>
    <w:rsid w:val="00CE2208"/>
    <w:rsid w:val="00CE23BF"/>
    <w:rsid w:val="00CE2798"/>
    <w:rsid w:val="00CE2B1B"/>
    <w:rsid w:val="00CE3154"/>
    <w:rsid w:val="00CE335D"/>
    <w:rsid w:val="00CE4139"/>
    <w:rsid w:val="00CE42E2"/>
    <w:rsid w:val="00CE49CA"/>
    <w:rsid w:val="00CE52C2"/>
    <w:rsid w:val="00CE58A6"/>
    <w:rsid w:val="00CE5FAA"/>
    <w:rsid w:val="00CE70F2"/>
    <w:rsid w:val="00CE74DD"/>
    <w:rsid w:val="00CE7C16"/>
    <w:rsid w:val="00CE7D8A"/>
    <w:rsid w:val="00CF000B"/>
    <w:rsid w:val="00CF0401"/>
    <w:rsid w:val="00CF07F0"/>
    <w:rsid w:val="00CF0B0C"/>
    <w:rsid w:val="00CF0F4B"/>
    <w:rsid w:val="00CF1FA2"/>
    <w:rsid w:val="00CF2202"/>
    <w:rsid w:val="00CF48C8"/>
    <w:rsid w:val="00CF4D7C"/>
    <w:rsid w:val="00CF554A"/>
    <w:rsid w:val="00CF611F"/>
    <w:rsid w:val="00CF6603"/>
    <w:rsid w:val="00CF69EB"/>
    <w:rsid w:val="00CF7E7C"/>
    <w:rsid w:val="00D00EAA"/>
    <w:rsid w:val="00D01934"/>
    <w:rsid w:val="00D01B4D"/>
    <w:rsid w:val="00D028C0"/>
    <w:rsid w:val="00D02B8E"/>
    <w:rsid w:val="00D04DDD"/>
    <w:rsid w:val="00D04DF1"/>
    <w:rsid w:val="00D0518B"/>
    <w:rsid w:val="00D0560A"/>
    <w:rsid w:val="00D05C67"/>
    <w:rsid w:val="00D076B7"/>
    <w:rsid w:val="00D07EA2"/>
    <w:rsid w:val="00D10019"/>
    <w:rsid w:val="00D10585"/>
    <w:rsid w:val="00D10913"/>
    <w:rsid w:val="00D10B38"/>
    <w:rsid w:val="00D116DB"/>
    <w:rsid w:val="00D1201F"/>
    <w:rsid w:val="00D1244C"/>
    <w:rsid w:val="00D13980"/>
    <w:rsid w:val="00D142C5"/>
    <w:rsid w:val="00D14354"/>
    <w:rsid w:val="00D1438B"/>
    <w:rsid w:val="00D14BE2"/>
    <w:rsid w:val="00D15640"/>
    <w:rsid w:val="00D164FF"/>
    <w:rsid w:val="00D16752"/>
    <w:rsid w:val="00D16C0C"/>
    <w:rsid w:val="00D173B2"/>
    <w:rsid w:val="00D1785B"/>
    <w:rsid w:val="00D17B0B"/>
    <w:rsid w:val="00D17DF7"/>
    <w:rsid w:val="00D20344"/>
    <w:rsid w:val="00D2092B"/>
    <w:rsid w:val="00D218CC"/>
    <w:rsid w:val="00D220ED"/>
    <w:rsid w:val="00D223BF"/>
    <w:rsid w:val="00D22920"/>
    <w:rsid w:val="00D22BDE"/>
    <w:rsid w:val="00D22CFB"/>
    <w:rsid w:val="00D22D12"/>
    <w:rsid w:val="00D2476F"/>
    <w:rsid w:val="00D252F7"/>
    <w:rsid w:val="00D25775"/>
    <w:rsid w:val="00D25EC6"/>
    <w:rsid w:val="00D26815"/>
    <w:rsid w:val="00D26860"/>
    <w:rsid w:val="00D26B68"/>
    <w:rsid w:val="00D27C2B"/>
    <w:rsid w:val="00D27C4B"/>
    <w:rsid w:val="00D303F9"/>
    <w:rsid w:val="00D30626"/>
    <w:rsid w:val="00D30C54"/>
    <w:rsid w:val="00D30CA4"/>
    <w:rsid w:val="00D323E9"/>
    <w:rsid w:val="00D334F5"/>
    <w:rsid w:val="00D33758"/>
    <w:rsid w:val="00D33782"/>
    <w:rsid w:val="00D33879"/>
    <w:rsid w:val="00D3455A"/>
    <w:rsid w:val="00D36D73"/>
    <w:rsid w:val="00D37062"/>
    <w:rsid w:val="00D3717B"/>
    <w:rsid w:val="00D3729D"/>
    <w:rsid w:val="00D3790E"/>
    <w:rsid w:val="00D37C88"/>
    <w:rsid w:val="00D40904"/>
    <w:rsid w:val="00D40F58"/>
    <w:rsid w:val="00D41254"/>
    <w:rsid w:val="00D4195B"/>
    <w:rsid w:val="00D422A7"/>
    <w:rsid w:val="00D42DA2"/>
    <w:rsid w:val="00D432C5"/>
    <w:rsid w:val="00D434B5"/>
    <w:rsid w:val="00D44D0F"/>
    <w:rsid w:val="00D45697"/>
    <w:rsid w:val="00D45D64"/>
    <w:rsid w:val="00D45E12"/>
    <w:rsid w:val="00D46324"/>
    <w:rsid w:val="00D46E67"/>
    <w:rsid w:val="00D471ED"/>
    <w:rsid w:val="00D4727B"/>
    <w:rsid w:val="00D475F9"/>
    <w:rsid w:val="00D50438"/>
    <w:rsid w:val="00D51089"/>
    <w:rsid w:val="00D51AB4"/>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37DF"/>
    <w:rsid w:val="00D64345"/>
    <w:rsid w:val="00D653BF"/>
    <w:rsid w:val="00D67A21"/>
    <w:rsid w:val="00D67D7C"/>
    <w:rsid w:val="00D701C2"/>
    <w:rsid w:val="00D70BA1"/>
    <w:rsid w:val="00D71C36"/>
    <w:rsid w:val="00D72744"/>
    <w:rsid w:val="00D73775"/>
    <w:rsid w:val="00D7390C"/>
    <w:rsid w:val="00D74114"/>
    <w:rsid w:val="00D76BA7"/>
    <w:rsid w:val="00D76FD0"/>
    <w:rsid w:val="00D7728D"/>
    <w:rsid w:val="00D77864"/>
    <w:rsid w:val="00D8033B"/>
    <w:rsid w:val="00D80BBB"/>
    <w:rsid w:val="00D825EC"/>
    <w:rsid w:val="00D82D98"/>
    <w:rsid w:val="00D83A2A"/>
    <w:rsid w:val="00D83B28"/>
    <w:rsid w:val="00D84131"/>
    <w:rsid w:val="00D84197"/>
    <w:rsid w:val="00D84614"/>
    <w:rsid w:val="00D8481F"/>
    <w:rsid w:val="00D8501D"/>
    <w:rsid w:val="00D852DE"/>
    <w:rsid w:val="00D85BF4"/>
    <w:rsid w:val="00D86946"/>
    <w:rsid w:val="00D87379"/>
    <w:rsid w:val="00D87569"/>
    <w:rsid w:val="00D9135C"/>
    <w:rsid w:val="00D914AE"/>
    <w:rsid w:val="00D9304D"/>
    <w:rsid w:val="00D932BB"/>
    <w:rsid w:val="00D94715"/>
    <w:rsid w:val="00D94BCD"/>
    <w:rsid w:val="00D951D9"/>
    <w:rsid w:val="00D95558"/>
    <w:rsid w:val="00D95CBC"/>
    <w:rsid w:val="00D95F30"/>
    <w:rsid w:val="00D96179"/>
    <w:rsid w:val="00D963B9"/>
    <w:rsid w:val="00D968F2"/>
    <w:rsid w:val="00D96957"/>
    <w:rsid w:val="00D96AE8"/>
    <w:rsid w:val="00D96B4F"/>
    <w:rsid w:val="00D97B5F"/>
    <w:rsid w:val="00D97CBC"/>
    <w:rsid w:val="00DA1CFA"/>
    <w:rsid w:val="00DA361C"/>
    <w:rsid w:val="00DA491B"/>
    <w:rsid w:val="00DA499B"/>
    <w:rsid w:val="00DA5009"/>
    <w:rsid w:val="00DA53F2"/>
    <w:rsid w:val="00DA66E5"/>
    <w:rsid w:val="00DA6AB5"/>
    <w:rsid w:val="00DA6F35"/>
    <w:rsid w:val="00DA7D3B"/>
    <w:rsid w:val="00DA7E8D"/>
    <w:rsid w:val="00DA7EA4"/>
    <w:rsid w:val="00DB1207"/>
    <w:rsid w:val="00DB144F"/>
    <w:rsid w:val="00DB219D"/>
    <w:rsid w:val="00DB3664"/>
    <w:rsid w:val="00DB377D"/>
    <w:rsid w:val="00DB3965"/>
    <w:rsid w:val="00DB481E"/>
    <w:rsid w:val="00DB5193"/>
    <w:rsid w:val="00DB7B6C"/>
    <w:rsid w:val="00DC0B27"/>
    <w:rsid w:val="00DC0FA8"/>
    <w:rsid w:val="00DC10FF"/>
    <w:rsid w:val="00DC1B79"/>
    <w:rsid w:val="00DC1EE3"/>
    <w:rsid w:val="00DC24B2"/>
    <w:rsid w:val="00DC24F5"/>
    <w:rsid w:val="00DC2530"/>
    <w:rsid w:val="00DC2911"/>
    <w:rsid w:val="00DC2CFF"/>
    <w:rsid w:val="00DC4BBB"/>
    <w:rsid w:val="00DC5945"/>
    <w:rsid w:val="00DC6943"/>
    <w:rsid w:val="00DC7431"/>
    <w:rsid w:val="00DC7BB3"/>
    <w:rsid w:val="00DD0770"/>
    <w:rsid w:val="00DD0DA5"/>
    <w:rsid w:val="00DD0E39"/>
    <w:rsid w:val="00DD17DD"/>
    <w:rsid w:val="00DD2143"/>
    <w:rsid w:val="00DD2EC3"/>
    <w:rsid w:val="00DD2F76"/>
    <w:rsid w:val="00DD3077"/>
    <w:rsid w:val="00DD3539"/>
    <w:rsid w:val="00DD3825"/>
    <w:rsid w:val="00DD43A6"/>
    <w:rsid w:val="00DD56B0"/>
    <w:rsid w:val="00DD67C6"/>
    <w:rsid w:val="00DD69C6"/>
    <w:rsid w:val="00DD712F"/>
    <w:rsid w:val="00DD725C"/>
    <w:rsid w:val="00DE080A"/>
    <w:rsid w:val="00DE118E"/>
    <w:rsid w:val="00DE137A"/>
    <w:rsid w:val="00DE17DE"/>
    <w:rsid w:val="00DE2091"/>
    <w:rsid w:val="00DE270C"/>
    <w:rsid w:val="00DE2A6E"/>
    <w:rsid w:val="00DE3E35"/>
    <w:rsid w:val="00DE42B0"/>
    <w:rsid w:val="00DE460E"/>
    <w:rsid w:val="00DE471F"/>
    <w:rsid w:val="00DE4721"/>
    <w:rsid w:val="00DE4899"/>
    <w:rsid w:val="00DE4D43"/>
    <w:rsid w:val="00DE4EC8"/>
    <w:rsid w:val="00DE5A1D"/>
    <w:rsid w:val="00DE63EE"/>
    <w:rsid w:val="00DE6A7C"/>
    <w:rsid w:val="00DE6CD3"/>
    <w:rsid w:val="00DE6F30"/>
    <w:rsid w:val="00DE7242"/>
    <w:rsid w:val="00DE7329"/>
    <w:rsid w:val="00DE73A4"/>
    <w:rsid w:val="00DE7541"/>
    <w:rsid w:val="00DF06BF"/>
    <w:rsid w:val="00DF08A6"/>
    <w:rsid w:val="00DF10DE"/>
    <w:rsid w:val="00DF11D1"/>
    <w:rsid w:val="00DF146F"/>
    <w:rsid w:val="00DF226E"/>
    <w:rsid w:val="00DF3338"/>
    <w:rsid w:val="00DF3459"/>
    <w:rsid w:val="00DF3848"/>
    <w:rsid w:val="00DF4DBC"/>
    <w:rsid w:val="00DF530D"/>
    <w:rsid w:val="00DF58A5"/>
    <w:rsid w:val="00DF5C79"/>
    <w:rsid w:val="00DF65E3"/>
    <w:rsid w:val="00DF7B9A"/>
    <w:rsid w:val="00DF7D72"/>
    <w:rsid w:val="00DF7D9D"/>
    <w:rsid w:val="00E00829"/>
    <w:rsid w:val="00E00E61"/>
    <w:rsid w:val="00E024E7"/>
    <w:rsid w:val="00E036CA"/>
    <w:rsid w:val="00E04122"/>
    <w:rsid w:val="00E048C1"/>
    <w:rsid w:val="00E04FA6"/>
    <w:rsid w:val="00E050D6"/>
    <w:rsid w:val="00E055B2"/>
    <w:rsid w:val="00E05904"/>
    <w:rsid w:val="00E0615A"/>
    <w:rsid w:val="00E062C8"/>
    <w:rsid w:val="00E063BF"/>
    <w:rsid w:val="00E065F0"/>
    <w:rsid w:val="00E07C51"/>
    <w:rsid w:val="00E07E38"/>
    <w:rsid w:val="00E1085F"/>
    <w:rsid w:val="00E1086B"/>
    <w:rsid w:val="00E11065"/>
    <w:rsid w:val="00E11A08"/>
    <w:rsid w:val="00E12680"/>
    <w:rsid w:val="00E12EDF"/>
    <w:rsid w:val="00E1308F"/>
    <w:rsid w:val="00E13F32"/>
    <w:rsid w:val="00E14682"/>
    <w:rsid w:val="00E14D77"/>
    <w:rsid w:val="00E14EDE"/>
    <w:rsid w:val="00E16000"/>
    <w:rsid w:val="00E16A4D"/>
    <w:rsid w:val="00E16FC5"/>
    <w:rsid w:val="00E17ACA"/>
    <w:rsid w:val="00E22518"/>
    <w:rsid w:val="00E22A57"/>
    <w:rsid w:val="00E22B17"/>
    <w:rsid w:val="00E22FBF"/>
    <w:rsid w:val="00E232FF"/>
    <w:rsid w:val="00E23D5B"/>
    <w:rsid w:val="00E23DF3"/>
    <w:rsid w:val="00E23F1C"/>
    <w:rsid w:val="00E2480E"/>
    <w:rsid w:val="00E24B7D"/>
    <w:rsid w:val="00E24DF3"/>
    <w:rsid w:val="00E256B2"/>
    <w:rsid w:val="00E2598A"/>
    <w:rsid w:val="00E25DEF"/>
    <w:rsid w:val="00E25E75"/>
    <w:rsid w:val="00E26317"/>
    <w:rsid w:val="00E26B20"/>
    <w:rsid w:val="00E27100"/>
    <w:rsid w:val="00E277B4"/>
    <w:rsid w:val="00E31067"/>
    <w:rsid w:val="00E3135F"/>
    <w:rsid w:val="00E346AE"/>
    <w:rsid w:val="00E34AEE"/>
    <w:rsid w:val="00E34F98"/>
    <w:rsid w:val="00E353E0"/>
    <w:rsid w:val="00E35CE5"/>
    <w:rsid w:val="00E35DEB"/>
    <w:rsid w:val="00E35E77"/>
    <w:rsid w:val="00E3655E"/>
    <w:rsid w:val="00E37CD0"/>
    <w:rsid w:val="00E37E71"/>
    <w:rsid w:val="00E4040C"/>
    <w:rsid w:val="00E40457"/>
    <w:rsid w:val="00E410E4"/>
    <w:rsid w:val="00E43CD3"/>
    <w:rsid w:val="00E43D89"/>
    <w:rsid w:val="00E44472"/>
    <w:rsid w:val="00E459AD"/>
    <w:rsid w:val="00E4676F"/>
    <w:rsid w:val="00E4696C"/>
    <w:rsid w:val="00E46A36"/>
    <w:rsid w:val="00E50021"/>
    <w:rsid w:val="00E51118"/>
    <w:rsid w:val="00E51ED1"/>
    <w:rsid w:val="00E52960"/>
    <w:rsid w:val="00E52A2C"/>
    <w:rsid w:val="00E52B99"/>
    <w:rsid w:val="00E52D59"/>
    <w:rsid w:val="00E52E4A"/>
    <w:rsid w:val="00E52E72"/>
    <w:rsid w:val="00E5333B"/>
    <w:rsid w:val="00E5452E"/>
    <w:rsid w:val="00E5463D"/>
    <w:rsid w:val="00E54EC1"/>
    <w:rsid w:val="00E54F24"/>
    <w:rsid w:val="00E5561F"/>
    <w:rsid w:val="00E56151"/>
    <w:rsid w:val="00E565A5"/>
    <w:rsid w:val="00E56AF4"/>
    <w:rsid w:val="00E56FE5"/>
    <w:rsid w:val="00E57544"/>
    <w:rsid w:val="00E57E41"/>
    <w:rsid w:val="00E57F28"/>
    <w:rsid w:val="00E60387"/>
    <w:rsid w:val="00E60D5C"/>
    <w:rsid w:val="00E612CE"/>
    <w:rsid w:val="00E6192E"/>
    <w:rsid w:val="00E61B85"/>
    <w:rsid w:val="00E62017"/>
    <w:rsid w:val="00E62299"/>
    <w:rsid w:val="00E62383"/>
    <w:rsid w:val="00E62C06"/>
    <w:rsid w:val="00E6310C"/>
    <w:rsid w:val="00E633F0"/>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A4A"/>
    <w:rsid w:val="00E75092"/>
    <w:rsid w:val="00E76312"/>
    <w:rsid w:val="00E80896"/>
    <w:rsid w:val="00E80E57"/>
    <w:rsid w:val="00E829DF"/>
    <w:rsid w:val="00E8301C"/>
    <w:rsid w:val="00E833EE"/>
    <w:rsid w:val="00E837BF"/>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3156"/>
    <w:rsid w:val="00E94426"/>
    <w:rsid w:val="00E94C7B"/>
    <w:rsid w:val="00E95B71"/>
    <w:rsid w:val="00E95F53"/>
    <w:rsid w:val="00E97D92"/>
    <w:rsid w:val="00E97E4B"/>
    <w:rsid w:val="00EA0BFF"/>
    <w:rsid w:val="00EA135E"/>
    <w:rsid w:val="00EA3292"/>
    <w:rsid w:val="00EA509C"/>
    <w:rsid w:val="00EA5554"/>
    <w:rsid w:val="00EA6282"/>
    <w:rsid w:val="00EA6BE8"/>
    <w:rsid w:val="00EA7020"/>
    <w:rsid w:val="00EA75C0"/>
    <w:rsid w:val="00EA7F70"/>
    <w:rsid w:val="00EB044C"/>
    <w:rsid w:val="00EB0533"/>
    <w:rsid w:val="00EB05FA"/>
    <w:rsid w:val="00EB0708"/>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6140"/>
    <w:rsid w:val="00EC68F6"/>
    <w:rsid w:val="00ED11A2"/>
    <w:rsid w:val="00ED322C"/>
    <w:rsid w:val="00ED3C88"/>
    <w:rsid w:val="00ED4026"/>
    <w:rsid w:val="00ED44C4"/>
    <w:rsid w:val="00ED460C"/>
    <w:rsid w:val="00ED4748"/>
    <w:rsid w:val="00ED4E71"/>
    <w:rsid w:val="00ED59A4"/>
    <w:rsid w:val="00ED6E39"/>
    <w:rsid w:val="00ED73AA"/>
    <w:rsid w:val="00ED7937"/>
    <w:rsid w:val="00ED7C8A"/>
    <w:rsid w:val="00EE01FC"/>
    <w:rsid w:val="00EE16E6"/>
    <w:rsid w:val="00EE18C3"/>
    <w:rsid w:val="00EE3159"/>
    <w:rsid w:val="00EE338F"/>
    <w:rsid w:val="00EE36F4"/>
    <w:rsid w:val="00EE3F88"/>
    <w:rsid w:val="00EE3FD2"/>
    <w:rsid w:val="00EE51C2"/>
    <w:rsid w:val="00EE5CAB"/>
    <w:rsid w:val="00EE69FE"/>
    <w:rsid w:val="00EE6FE3"/>
    <w:rsid w:val="00EE7A82"/>
    <w:rsid w:val="00EF049C"/>
    <w:rsid w:val="00EF0D05"/>
    <w:rsid w:val="00EF0F19"/>
    <w:rsid w:val="00EF1BEA"/>
    <w:rsid w:val="00EF45F4"/>
    <w:rsid w:val="00EF5014"/>
    <w:rsid w:val="00EF50A8"/>
    <w:rsid w:val="00EF561E"/>
    <w:rsid w:val="00EF5F35"/>
    <w:rsid w:val="00EF6B64"/>
    <w:rsid w:val="00EF70A4"/>
    <w:rsid w:val="00F00BA5"/>
    <w:rsid w:val="00F017B7"/>
    <w:rsid w:val="00F01A28"/>
    <w:rsid w:val="00F022C4"/>
    <w:rsid w:val="00F023BC"/>
    <w:rsid w:val="00F02B46"/>
    <w:rsid w:val="00F02F3C"/>
    <w:rsid w:val="00F03761"/>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4F"/>
    <w:rsid w:val="00F17F41"/>
    <w:rsid w:val="00F17F4D"/>
    <w:rsid w:val="00F20C12"/>
    <w:rsid w:val="00F21508"/>
    <w:rsid w:val="00F22DEE"/>
    <w:rsid w:val="00F23318"/>
    <w:rsid w:val="00F2350E"/>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E9F"/>
    <w:rsid w:val="00F31FEB"/>
    <w:rsid w:val="00F32422"/>
    <w:rsid w:val="00F329A8"/>
    <w:rsid w:val="00F32EDC"/>
    <w:rsid w:val="00F32FD3"/>
    <w:rsid w:val="00F3310A"/>
    <w:rsid w:val="00F331D1"/>
    <w:rsid w:val="00F33426"/>
    <w:rsid w:val="00F337EF"/>
    <w:rsid w:val="00F34D34"/>
    <w:rsid w:val="00F34D58"/>
    <w:rsid w:val="00F356B5"/>
    <w:rsid w:val="00F35A62"/>
    <w:rsid w:val="00F35C5C"/>
    <w:rsid w:val="00F36105"/>
    <w:rsid w:val="00F3701F"/>
    <w:rsid w:val="00F37139"/>
    <w:rsid w:val="00F373C7"/>
    <w:rsid w:val="00F373E6"/>
    <w:rsid w:val="00F40178"/>
    <w:rsid w:val="00F40671"/>
    <w:rsid w:val="00F41076"/>
    <w:rsid w:val="00F413A2"/>
    <w:rsid w:val="00F41982"/>
    <w:rsid w:val="00F41DA7"/>
    <w:rsid w:val="00F4428C"/>
    <w:rsid w:val="00F45549"/>
    <w:rsid w:val="00F45B41"/>
    <w:rsid w:val="00F46809"/>
    <w:rsid w:val="00F47823"/>
    <w:rsid w:val="00F50313"/>
    <w:rsid w:val="00F50630"/>
    <w:rsid w:val="00F50900"/>
    <w:rsid w:val="00F51994"/>
    <w:rsid w:val="00F524A9"/>
    <w:rsid w:val="00F526A7"/>
    <w:rsid w:val="00F52BB3"/>
    <w:rsid w:val="00F53277"/>
    <w:rsid w:val="00F53403"/>
    <w:rsid w:val="00F538A0"/>
    <w:rsid w:val="00F5396E"/>
    <w:rsid w:val="00F539AE"/>
    <w:rsid w:val="00F540D8"/>
    <w:rsid w:val="00F55522"/>
    <w:rsid w:val="00F55C85"/>
    <w:rsid w:val="00F56106"/>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74F9"/>
    <w:rsid w:val="00F6764A"/>
    <w:rsid w:val="00F67FA6"/>
    <w:rsid w:val="00F704F7"/>
    <w:rsid w:val="00F7154D"/>
    <w:rsid w:val="00F71A24"/>
    <w:rsid w:val="00F72726"/>
    <w:rsid w:val="00F73272"/>
    <w:rsid w:val="00F74D11"/>
    <w:rsid w:val="00F75A23"/>
    <w:rsid w:val="00F77521"/>
    <w:rsid w:val="00F80313"/>
    <w:rsid w:val="00F80919"/>
    <w:rsid w:val="00F809EA"/>
    <w:rsid w:val="00F812FE"/>
    <w:rsid w:val="00F81406"/>
    <w:rsid w:val="00F81D12"/>
    <w:rsid w:val="00F82795"/>
    <w:rsid w:val="00F83008"/>
    <w:rsid w:val="00F848EB"/>
    <w:rsid w:val="00F85189"/>
    <w:rsid w:val="00F851AC"/>
    <w:rsid w:val="00F853F5"/>
    <w:rsid w:val="00F85B50"/>
    <w:rsid w:val="00F90317"/>
    <w:rsid w:val="00F90498"/>
    <w:rsid w:val="00F90D81"/>
    <w:rsid w:val="00F9125F"/>
    <w:rsid w:val="00F918C5"/>
    <w:rsid w:val="00F920F8"/>
    <w:rsid w:val="00F921EE"/>
    <w:rsid w:val="00F92E79"/>
    <w:rsid w:val="00F92EC3"/>
    <w:rsid w:val="00F933FF"/>
    <w:rsid w:val="00F93403"/>
    <w:rsid w:val="00F9416B"/>
    <w:rsid w:val="00F943DF"/>
    <w:rsid w:val="00F9441F"/>
    <w:rsid w:val="00F95798"/>
    <w:rsid w:val="00F95E92"/>
    <w:rsid w:val="00F95F85"/>
    <w:rsid w:val="00F9620F"/>
    <w:rsid w:val="00F96E34"/>
    <w:rsid w:val="00F978C0"/>
    <w:rsid w:val="00F97E55"/>
    <w:rsid w:val="00FA06DB"/>
    <w:rsid w:val="00FA073A"/>
    <w:rsid w:val="00FA0D17"/>
    <w:rsid w:val="00FA1C56"/>
    <w:rsid w:val="00FA1EB3"/>
    <w:rsid w:val="00FA2337"/>
    <w:rsid w:val="00FA249E"/>
    <w:rsid w:val="00FA3832"/>
    <w:rsid w:val="00FA4181"/>
    <w:rsid w:val="00FA43DC"/>
    <w:rsid w:val="00FA4A60"/>
    <w:rsid w:val="00FA510E"/>
    <w:rsid w:val="00FA5E2B"/>
    <w:rsid w:val="00FA5E43"/>
    <w:rsid w:val="00FA6198"/>
    <w:rsid w:val="00FA63A7"/>
    <w:rsid w:val="00FA64FA"/>
    <w:rsid w:val="00FA6630"/>
    <w:rsid w:val="00FA682C"/>
    <w:rsid w:val="00FA71A9"/>
    <w:rsid w:val="00FA7DE2"/>
    <w:rsid w:val="00FB076F"/>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7339"/>
    <w:rsid w:val="00FC7746"/>
    <w:rsid w:val="00FC79AB"/>
    <w:rsid w:val="00FC7E22"/>
    <w:rsid w:val="00FD1C0F"/>
    <w:rsid w:val="00FD259B"/>
    <w:rsid w:val="00FD29F9"/>
    <w:rsid w:val="00FD34DB"/>
    <w:rsid w:val="00FD3542"/>
    <w:rsid w:val="00FD3DF8"/>
    <w:rsid w:val="00FD4108"/>
    <w:rsid w:val="00FD44A9"/>
    <w:rsid w:val="00FD4505"/>
    <w:rsid w:val="00FD455D"/>
    <w:rsid w:val="00FD48F4"/>
    <w:rsid w:val="00FD5850"/>
    <w:rsid w:val="00FD5C84"/>
    <w:rsid w:val="00FD6193"/>
    <w:rsid w:val="00FD6B98"/>
    <w:rsid w:val="00FD71E7"/>
    <w:rsid w:val="00FD7BA3"/>
    <w:rsid w:val="00FE0060"/>
    <w:rsid w:val="00FE069D"/>
    <w:rsid w:val="00FE07E0"/>
    <w:rsid w:val="00FE0E3F"/>
    <w:rsid w:val="00FE1435"/>
    <w:rsid w:val="00FE1F47"/>
    <w:rsid w:val="00FE2065"/>
    <w:rsid w:val="00FE243E"/>
    <w:rsid w:val="00FE2B94"/>
    <w:rsid w:val="00FE3EB2"/>
    <w:rsid w:val="00FE3ED9"/>
    <w:rsid w:val="00FE4091"/>
    <w:rsid w:val="00FE41A1"/>
    <w:rsid w:val="00FE5087"/>
    <w:rsid w:val="00FE576C"/>
    <w:rsid w:val="00FE6AE7"/>
    <w:rsid w:val="00FE6E56"/>
    <w:rsid w:val="00FE6EB2"/>
    <w:rsid w:val="00FE7FFC"/>
    <w:rsid w:val="00FF0008"/>
    <w:rsid w:val="00FF051F"/>
    <w:rsid w:val="00FF2203"/>
    <w:rsid w:val="00FF2E16"/>
    <w:rsid w:val="00FF3209"/>
    <w:rsid w:val="00FF333E"/>
    <w:rsid w:val="00FF3ECB"/>
    <w:rsid w:val="00FF5443"/>
    <w:rsid w:val="00FF5C8F"/>
    <w:rsid w:val="00FF678B"/>
    <w:rsid w:val="00FF6B8D"/>
    <w:rsid w:val="00FF6DA9"/>
    <w:rsid w:val="00FF7349"/>
    <w:rsid w:val="00FF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13BCF"/>
  <w15:docId w15:val="{9C2ABFC5-C845-46E1-8B2E-E6C17848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style>
  <w:style w:type="character" w:customStyle="1" w:styleId="TekstpodstawowyZnak">
    <w:name w:val="Tekst podstawowy Znak"/>
    <w:link w:val="Tekstpodstawowy"/>
    <w:uiPriority w:val="99"/>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027CE"/>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semiHidden/>
    <w:locked/>
    <w:rsid w:val="005027CE"/>
    <w:rPr>
      <w:rFonts w:ascii="Arial" w:hAnsi="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1">
    <w:name w:val="Nierozpoznana wzmianka1"/>
    <w:uiPriority w:val="99"/>
    <w:semiHidden/>
    <w:unhideWhenUsed/>
    <w:rsid w:val="00E6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758256468">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51014168">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541434219">
      <w:bodyDiv w:val="1"/>
      <w:marLeft w:val="0"/>
      <w:marRight w:val="0"/>
      <w:marTop w:val="0"/>
      <w:marBottom w:val="0"/>
      <w:divBdr>
        <w:top w:val="none" w:sz="0" w:space="0" w:color="auto"/>
        <w:left w:val="none" w:sz="0" w:space="0" w:color="auto"/>
        <w:bottom w:val="none" w:sz="0" w:space="0" w:color="auto"/>
        <w:right w:val="none" w:sz="0" w:space="0" w:color="auto"/>
      </w:divBdr>
      <w:divsChild>
        <w:div w:id="699816695">
          <w:marLeft w:val="0"/>
          <w:marRight w:val="0"/>
          <w:marTop w:val="240"/>
          <w:marBottom w:val="0"/>
          <w:divBdr>
            <w:top w:val="none" w:sz="0" w:space="0" w:color="auto"/>
            <w:left w:val="none" w:sz="0" w:space="0" w:color="auto"/>
            <w:bottom w:val="none" w:sz="0" w:space="0" w:color="auto"/>
            <w:right w:val="none" w:sz="0" w:space="0" w:color="auto"/>
          </w:divBdr>
        </w:div>
        <w:div w:id="1733384801">
          <w:marLeft w:val="0"/>
          <w:marRight w:val="0"/>
          <w:marTop w:val="24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puap.gov.pl/wps/porta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iod@uj.edu.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iniportal.uzp.gov.pl/AplikacjaSzyfrowanie.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27" Type="http://schemas.openxmlformats.org/officeDocument/2006/relationships/hyperlink" Target="https://efaktura.gov.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E00F-4671-4038-B281-8F32B2A5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ADEB9-9CFA-4521-AB3E-01B1613C7502}">
  <ds:schemaRefs>
    <ds:schemaRef ds:uri="http://schemas.microsoft.com/sharepoint/v3/contenttype/forms"/>
  </ds:schemaRefs>
</ds:datastoreItem>
</file>

<file path=customXml/itemProps3.xml><?xml version="1.0" encoding="utf-8"?>
<ds:datastoreItem xmlns:ds="http://schemas.openxmlformats.org/officeDocument/2006/customXml" ds:itemID="{A6CC5D8F-F4CC-4844-B5FA-39E9F42D7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9441A-EE29-41F5-8794-DB529129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19061</Words>
  <Characters>114366</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133161</CharactersWithSpaces>
  <SharedDoc>false</SharedDoc>
  <HLinks>
    <vt:vector size="90" baseType="variant">
      <vt:variant>
        <vt:i4>4587585</vt:i4>
      </vt:variant>
      <vt:variant>
        <vt:i4>42</vt:i4>
      </vt:variant>
      <vt:variant>
        <vt:i4>0</vt:i4>
      </vt:variant>
      <vt:variant>
        <vt:i4>5</vt:i4>
      </vt:variant>
      <vt:variant>
        <vt:lpwstr>https://efaktura.gov.pl/</vt:lpwstr>
      </vt:variant>
      <vt:variant>
        <vt:lpwstr/>
      </vt:variant>
      <vt:variant>
        <vt:i4>1179759</vt:i4>
      </vt:variant>
      <vt:variant>
        <vt:i4>39</vt:i4>
      </vt:variant>
      <vt:variant>
        <vt:i4>0</vt:i4>
      </vt:variant>
      <vt:variant>
        <vt:i4>5</vt:i4>
      </vt:variant>
      <vt:variant>
        <vt:lpwstr>mailto:iod@uj.edu.pl</vt:lpwstr>
      </vt:variant>
      <vt:variant>
        <vt:lpwstr/>
      </vt:variant>
      <vt:variant>
        <vt:i4>1507436</vt:i4>
      </vt:variant>
      <vt:variant>
        <vt:i4>36</vt:i4>
      </vt:variant>
      <vt:variant>
        <vt:i4>0</vt:i4>
      </vt:variant>
      <vt:variant>
        <vt:i4>5</vt:i4>
      </vt:variant>
      <vt:variant>
        <vt:lpwstr>file://\\szp_propublico\Dane\2019\Magdalena Rupniewska\AppData\Magdalena Rupniewska\AppData\Local\Microsoft\Windows\INetCache\Magdalena Rupniewska\AppData\Local\Microsoft\Windows\INetCache\Content.Outlook\AppData\Local\Microsoft\Windows\AppData\Local\AppData\AppData\Local\Microsoft\Windows\AppData\Local\Microsoft\wasm\AppData\Local\Monika\Desktop\e-mail</vt:lpwstr>
      </vt:variant>
      <vt:variant>
        <vt:lpwstr/>
      </vt:variant>
      <vt:variant>
        <vt:i4>3342437</vt:i4>
      </vt:variant>
      <vt:variant>
        <vt:i4>33</vt:i4>
      </vt:variant>
      <vt:variant>
        <vt:i4>0</vt:i4>
      </vt:variant>
      <vt:variant>
        <vt:i4>5</vt:i4>
      </vt:variant>
      <vt:variant>
        <vt:lpwstr>http://www.przetargi.uj.edu.pl/</vt:lpwstr>
      </vt:variant>
      <vt:variant>
        <vt:lpwstr/>
      </vt:variant>
      <vt:variant>
        <vt:i4>2752565</vt:i4>
      </vt:variant>
      <vt:variant>
        <vt:i4>30</vt:i4>
      </vt:variant>
      <vt:variant>
        <vt:i4>0</vt:i4>
      </vt:variant>
      <vt:variant>
        <vt:i4>5</vt:i4>
      </vt:variant>
      <vt:variant>
        <vt:lpwstr>https://miniportal.uzp.gov.pl/AplikacjaSzyfrowanie.aspx</vt:lpwstr>
      </vt:variant>
      <vt:variant>
        <vt:lpwstr/>
      </vt:variant>
      <vt:variant>
        <vt:i4>7667777</vt:i4>
      </vt:variant>
      <vt:variant>
        <vt:i4>27</vt:i4>
      </vt:variant>
      <vt:variant>
        <vt:i4>0</vt:i4>
      </vt:variant>
      <vt:variant>
        <vt:i4>5</vt:i4>
      </vt:variant>
      <vt:variant>
        <vt:lpwstr>mailto:jan.wojas@uj.edu.pl</vt:lpwstr>
      </vt:variant>
      <vt:variant>
        <vt:lpwstr/>
      </vt:variant>
      <vt:variant>
        <vt:i4>2752565</vt:i4>
      </vt:variant>
      <vt:variant>
        <vt:i4>24</vt:i4>
      </vt:variant>
      <vt:variant>
        <vt:i4>0</vt:i4>
      </vt:variant>
      <vt:variant>
        <vt:i4>5</vt:i4>
      </vt:variant>
      <vt:variant>
        <vt:lpwstr>https://miniportal.uzp.gov.pl/AplikacjaSzyfrowanie.aspx</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Jan Wojas</cp:lastModifiedBy>
  <cp:revision>6</cp:revision>
  <cp:lastPrinted>2020-06-22T10:59:00Z</cp:lastPrinted>
  <dcterms:created xsi:type="dcterms:W3CDTF">2020-07-15T12:03:00Z</dcterms:created>
  <dcterms:modified xsi:type="dcterms:W3CDTF">2020-07-15T12:23:00Z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