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rsidTr="00316CEC">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 xml:space="preserve">DZIAŁ ZAMÓWIEŃ PUBLICZNYCH </w:t>
            </w:r>
          </w:p>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hyperlink r:id="rId11" w:history="1">
              <w:r w:rsidRPr="00570745">
                <w:rPr>
                  <w:rStyle w:val="Hipercze"/>
                  <w:rFonts w:ascii="Garamond" w:hAnsi="Garamond" w:cs="Garamond"/>
                  <w:b/>
                  <w:bCs/>
                  <w:sz w:val="20"/>
                  <w:lang w:val="pt-BR"/>
                </w:rPr>
                <w:t>bzp@uj.edu.pl</w:t>
              </w:r>
            </w:hyperlink>
            <w:r w:rsidRPr="00570745">
              <w:rPr>
                <w:rFonts w:ascii="Garamond" w:hAnsi="Garamond" w:cs="Garamond"/>
                <w:b/>
                <w:bCs/>
                <w:sz w:val="20"/>
                <w:lang w:val="pt-BR"/>
              </w:rPr>
              <w:t xml:space="preserve"> </w:t>
            </w:r>
            <w:hyperlink r:id="rId12" w:history="1">
              <w:r w:rsidRPr="00570745">
                <w:rPr>
                  <w:rStyle w:val="Hipercze"/>
                  <w:rFonts w:ascii="Garamond" w:hAnsi="Garamond" w:cs="Garamond"/>
                  <w:b/>
                  <w:bCs/>
                  <w:sz w:val="20"/>
                  <w:lang w:val="pt-BR"/>
                </w:rPr>
                <w:t>www.uj.edu.pl</w:t>
              </w:r>
            </w:hyperlink>
          </w:p>
          <w:p w:rsidR="00251918" w:rsidRPr="00570745" w:rsidRDefault="00817340" w:rsidP="00251918">
            <w:pPr>
              <w:pStyle w:val="Nagwek"/>
              <w:spacing w:line="240" w:lineRule="auto"/>
              <w:jc w:val="center"/>
              <w:rPr>
                <w:rFonts w:ascii="Garamond" w:hAnsi="Garamond" w:cs="Garamond"/>
                <w:sz w:val="20"/>
                <w:lang w:val="pt-BR"/>
              </w:rPr>
            </w:pPr>
            <w:hyperlink r:id="rId13"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rsidR="00251918" w:rsidRPr="00570745" w:rsidRDefault="00251918">
            <w:pPr>
              <w:pStyle w:val="Nagwek"/>
              <w:jc w:val="center"/>
              <w:rPr>
                <w:rFonts w:cs="Arial"/>
              </w:rPr>
            </w:pPr>
            <w:r w:rsidRPr="00570745">
              <w:rPr>
                <w:rFonts w:cs="Arial"/>
                <w:b/>
                <w:noProof/>
              </w:rPr>
              <w:drawing>
                <wp:inline distT="0" distB="0" distL="0" distR="0" wp14:anchorId="29C0A6C9" wp14:editId="29C0A6CA">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rsidR="00251918" w:rsidRDefault="00251918" w:rsidP="00251918">
      <w:pPr>
        <w:widowControl/>
        <w:suppressAutoHyphens w:val="0"/>
        <w:ind w:left="360"/>
        <w:jc w:val="right"/>
        <w:outlineLvl w:val="0"/>
      </w:pPr>
      <w:r w:rsidRPr="00570745">
        <w:t xml:space="preserve">Kraków, dnia </w:t>
      </w:r>
      <w:r w:rsidR="00B07322">
        <w:t>29</w:t>
      </w:r>
      <w:r w:rsidR="00270DD9">
        <w:t xml:space="preserve"> czerwca </w:t>
      </w:r>
      <w:r w:rsidR="00292874" w:rsidRPr="007F3DEA">
        <w:t>2020</w:t>
      </w:r>
      <w:r w:rsidR="00806CA8" w:rsidRPr="007F3DEA">
        <w:t xml:space="preserve"> </w:t>
      </w:r>
      <w:r w:rsidRPr="007F3DEA">
        <w:t>r.</w:t>
      </w:r>
    </w:p>
    <w:p w:rsidR="00FF38B7" w:rsidRPr="00680BA8" w:rsidRDefault="00FF38B7" w:rsidP="00FF38B7">
      <w:pPr>
        <w:widowControl/>
        <w:suppressAutoHyphens w:val="0"/>
        <w:ind w:left="360"/>
        <w:jc w:val="left"/>
        <w:outlineLvl w:val="0"/>
        <w:rPr>
          <w:b/>
          <w:bCs/>
          <w:sz w:val="16"/>
          <w:highlight w:val="yellow"/>
          <w:u w:val="single"/>
        </w:rPr>
      </w:pPr>
    </w:p>
    <w:p w:rsidR="00251918" w:rsidRDefault="00251918" w:rsidP="00251918">
      <w:pPr>
        <w:widowControl/>
        <w:suppressAutoHyphens w:val="0"/>
        <w:ind w:left="360"/>
        <w:jc w:val="left"/>
        <w:outlineLvl w:val="0"/>
        <w:rPr>
          <w:b/>
          <w:bCs/>
          <w:sz w:val="16"/>
          <w:highlight w:val="yellow"/>
          <w:u w:val="single"/>
        </w:rPr>
      </w:pPr>
    </w:p>
    <w:p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rsidR="00251918" w:rsidRDefault="00251918" w:rsidP="00251918">
      <w:pPr>
        <w:widowControl/>
        <w:suppressAutoHyphens w:val="0"/>
        <w:ind w:left="360"/>
        <w:rPr>
          <w:b/>
          <w:bCs/>
          <w:u w:val="single"/>
        </w:rPr>
      </w:pPr>
      <w:r>
        <w:rPr>
          <w:b/>
          <w:bCs/>
          <w:u w:val="single"/>
        </w:rPr>
        <w:t>zwana dalej w skrócie SIWZ</w:t>
      </w:r>
    </w:p>
    <w:p w:rsidR="00251918" w:rsidRDefault="00251918" w:rsidP="00251918">
      <w:pPr>
        <w:widowControl/>
        <w:suppressAutoHyphens w:val="0"/>
        <w:jc w:val="both"/>
        <w:rPr>
          <w:noProof/>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Nazwa (firma) oraz adres Zamawiającego.</w:t>
      </w:r>
    </w:p>
    <w:p w:rsidR="00251918" w:rsidRDefault="00251918" w:rsidP="00251918">
      <w:pPr>
        <w:widowControl/>
        <w:numPr>
          <w:ilvl w:val="1"/>
          <w:numId w:val="8"/>
        </w:numPr>
        <w:suppressAutoHyphens w:val="0"/>
        <w:jc w:val="both"/>
      </w:pPr>
      <w:r>
        <w:t>Uniwersytet Jagielloński, ul. Gołębia 24, 31-007 Kraków.</w:t>
      </w:r>
    </w:p>
    <w:p w:rsidR="00251918" w:rsidRDefault="00251918" w:rsidP="00251918">
      <w:pPr>
        <w:widowControl/>
        <w:numPr>
          <w:ilvl w:val="1"/>
          <w:numId w:val="8"/>
        </w:numPr>
        <w:suppressAutoHyphens w:val="0"/>
        <w:jc w:val="both"/>
      </w:pPr>
      <w:r>
        <w:rPr>
          <w:u w:val="single"/>
        </w:rPr>
        <w:t>Jednostka prowadząca sprawę:</w:t>
      </w:r>
    </w:p>
    <w:p w:rsidR="00251918" w:rsidRDefault="00251918" w:rsidP="00251918">
      <w:pPr>
        <w:widowControl/>
        <w:numPr>
          <w:ilvl w:val="1"/>
          <w:numId w:val="10"/>
        </w:numPr>
        <w:suppressAutoHyphens w:val="0"/>
        <w:jc w:val="both"/>
      </w:pPr>
      <w:r>
        <w:t>Dział Zamówień Publicznych UJ, ul. Straszewskiego 25/2, 31-113 Kraków;</w:t>
      </w:r>
    </w:p>
    <w:p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480E57">
        <w:fldChar w:fldCharType="begin"/>
      </w:r>
      <w:r w:rsidR="00480E57" w:rsidRPr="00AD7970">
        <w:rPr>
          <w:lang w:val="fr-FR"/>
        </w:rPr>
        <w:instrText xml:space="preserve"> HYPERLINK "mailto:bzp@uj.edu.pl" </w:instrText>
      </w:r>
      <w:r w:rsidR="00480E57">
        <w:fldChar w:fldCharType="separate"/>
      </w:r>
      <w:r>
        <w:rPr>
          <w:rStyle w:val="Hipercze"/>
          <w:lang w:val="pt-BR"/>
        </w:rPr>
        <w:t>bzp@uj.edu.pl</w:t>
      </w:r>
      <w:r w:rsidR="00480E57">
        <w:rPr>
          <w:rStyle w:val="Hipercze"/>
          <w:lang w:val="pt-BR"/>
        </w:rPr>
        <w:fldChar w:fldCharType="end"/>
      </w:r>
      <w:r>
        <w:rPr>
          <w:lang w:val="pt-BR"/>
        </w:rPr>
        <w:t xml:space="preserve"> </w:t>
      </w:r>
    </w:p>
    <w:p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5" w:history="1">
        <w:r>
          <w:rPr>
            <w:rStyle w:val="Hipercze"/>
          </w:rPr>
          <w:t>www.uj.edu.pl</w:t>
        </w:r>
      </w:hyperlink>
      <w:r>
        <w:t xml:space="preserve"> </w:t>
      </w:r>
      <w:r>
        <w:tab/>
      </w:r>
    </w:p>
    <w:p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6" w:history="1">
        <w:r>
          <w:rPr>
            <w:rStyle w:val="Hipercze"/>
          </w:rPr>
          <w:t>www.przetargi.uj.edu.pl</w:t>
        </w:r>
      </w:hyperlink>
      <w:r>
        <w:t xml:space="preserve"> </w:t>
      </w:r>
    </w:p>
    <w:p w:rsidR="00251918" w:rsidRDefault="00251918" w:rsidP="00251918">
      <w:pPr>
        <w:widowControl/>
        <w:suppressAutoHyphens w:val="0"/>
        <w:ind w:left="720"/>
        <w:jc w:val="left"/>
        <w:rPr>
          <w:b/>
          <w:bCs/>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Tryb udzielenia zamówienia.</w:t>
      </w:r>
    </w:p>
    <w:p w:rsidR="00251918" w:rsidRDefault="00251918" w:rsidP="00251918">
      <w:pPr>
        <w:widowControl/>
        <w:numPr>
          <w:ilvl w:val="3"/>
          <w:numId w:val="8"/>
        </w:numPr>
        <w:tabs>
          <w:tab w:val="clear" w:pos="360"/>
          <w:tab w:val="num" w:pos="72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rsidR="00251918" w:rsidRPr="001B063E" w:rsidRDefault="00251918" w:rsidP="00251918">
      <w:pPr>
        <w:widowControl/>
        <w:numPr>
          <w:ilvl w:val="3"/>
          <w:numId w:val="8"/>
        </w:numPr>
        <w:tabs>
          <w:tab w:val="clear" w:pos="360"/>
          <w:tab w:val="left" w:pos="720"/>
        </w:tabs>
        <w:suppressAutoHyphens w:val="0"/>
        <w:ind w:left="720"/>
        <w:jc w:val="both"/>
      </w:pPr>
      <w:r w:rsidRPr="001B063E">
        <w:t>Postępowanie prowadzone jest przez komisję przetargową powołaną do przeprowadzenia niniejszego postępowania o udzielenie zamówienia publicznego.</w:t>
      </w:r>
    </w:p>
    <w:p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rsidR="00251918" w:rsidRDefault="00251918" w:rsidP="00251918">
      <w:pPr>
        <w:widowControl/>
        <w:suppressAutoHyphens w:val="0"/>
        <w:ind w:left="720"/>
        <w:jc w:val="both"/>
        <w:rPr>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Opis przedmiotu zamówienia.</w:t>
      </w:r>
    </w:p>
    <w:p w:rsidR="00CD1A9E" w:rsidRPr="00734DFD" w:rsidRDefault="00CD1A9E" w:rsidP="007D3948">
      <w:pPr>
        <w:pStyle w:val="Akapitzlist"/>
        <w:numPr>
          <w:ilvl w:val="1"/>
          <w:numId w:val="94"/>
        </w:numPr>
        <w:jc w:val="both"/>
        <w:rPr>
          <w:rFonts w:ascii="Times New Roman" w:hAnsi="Times New Roman"/>
          <w:sz w:val="24"/>
          <w:szCs w:val="24"/>
          <w:lang w:val="pl-PL"/>
        </w:rPr>
      </w:pPr>
      <w:bookmarkStart w:id="0" w:name="_Hlk37082600"/>
      <w:r w:rsidRPr="00734DFD">
        <w:rPr>
          <w:rFonts w:ascii="Times New Roman" w:hAnsi="Times New Roman"/>
          <w:sz w:val="24"/>
          <w:szCs w:val="24"/>
          <w:lang w:val="pl-PL"/>
        </w:rPr>
        <w:t xml:space="preserve">Przedmiotem postepowania i zamówienia jest </w:t>
      </w:r>
      <w:r w:rsidR="00734DFD" w:rsidRPr="0080113C">
        <w:rPr>
          <w:rFonts w:ascii="Times New Roman" w:hAnsi="Times New Roman"/>
          <w:sz w:val="24"/>
          <w:szCs w:val="24"/>
          <w:lang w:val="pl-PL"/>
        </w:rPr>
        <w:t>wyłonienie Wykonawcy w zakresie realizacji robót budowlanych dotyczących wykonania remontu p</w:t>
      </w:r>
      <w:r w:rsidR="00734DFD" w:rsidRPr="00A20366">
        <w:rPr>
          <w:rFonts w:ascii="Times New Roman" w:hAnsi="Times New Roman"/>
          <w:sz w:val="24"/>
          <w:szCs w:val="24"/>
          <w:lang w:val="pl-PL"/>
        </w:rPr>
        <w:t>okrycia dachu Aud</w:t>
      </w:r>
      <w:r w:rsidR="001506B7" w:rsidRPr="00A20366">
        <w:rPr>
          <w:rFonts w:ascii="Times New Roman" w:hAnsi="Times New Roman"/>
          <w:sz w:val="24"/>
          <w:szCs w:val="24"/>
          <w:lang w:val="pl-PL"/>
        </w:rPr>
        <w:t>y</w:t>
      </w:r>
      <w:r w:rsidR="00734DFD" w:rsidRPr="00A20366">
        <w:rPr>
          <w:rFonts w:ascii="Times New Roman" w:hAnsi="Times New Roman"/>
          <w:sz w:val="24"/>
          <w:szCs w:val="24"/>
          <w:lang w:val="pl-PL"/>
        </w:rPr>
        <w:t xml:space="preserve">torium </w:t>
      </w:r>
      <w:r w:rsidR="00734DFD" w:rsidRPr="0080113C">
        <w:rPr>
          <w:rFonts w:ascii="Times New Roman" w:hAnsi="Times New Roman"/>
          <w:sz w:val="24"/>
          <w:szCs w:val="24"/>
          <w:lang w:val="pl-PL"/>
        </w:rPr>
        <w:t>Maximum UJ zlokalizowanego przy ul. Krupniczej 33 w Krakowie</w:t>
      </w:r>
      <w:r w:rsidR="000C5FFF" w:rsidRPr="00734DFD">
        <w:rPr>
          <w:rFonts w:ascii="Times New Roman" w:hAnsi="Times New Roman"/>
          <w:sz w:val="24"/>
          <w:szCs w:val="24"/>
          <w:lang w:val="pl-PL"/>
        </w:rPr>
        <w:t>.</w:t>
      </w:r>
    </w:p>
    <w:p w:rsidR="00CD1A9E" w:rsidRPr="00485DE1" w:rsidRDefault="00CD1A9E" w:rsidP="007D3948">
      <w:pPr>
        <w:numPr>
          <w:ilvl w:val="1"/>
          <w:numId w:val="94"/>
        </w:numPr>
        <w:jc w:val="both"/>
      </w:pPr>
      <w:r w:rsidRPr="00C44DCF">
        <w:t>Szczegółowy opis przedmiotu zamówienia stanowi załącznik</w:t>
      </w:r>
      <w:r w:rsidRPr="00485DE1">
        <w:t xml:space="preserve"> </w:t>
      </w:r>
      <w:r w:rsidRPr="001B063E">
        <w:t>A do niniejszej SIWZ, który</w:t>
      </w:r>
      <w:r w:rsidRPr="00485DE1">
        <w:t xml:space="preserve"> zawiera dokumentację projektową oraz specyfikację techniczną wykonania i odbioru robót (zwana dalej w skrócie </w:t>
      </w:r>
      <w:proofErr w:type="spellStart"/>
      <w:r w:rsidRPr="00485DE1">
        <w:t>STWiOR</w:t>
      </w:r>
      <w:proofErr w:type="spellEnd"/>
      <w:r w:rsidRPr="00485DE1">
        <w:t xml:space="preserve">), jak i przedmiar. Zamawiający zaznacza, iż załączony przedmiar stanowi jedynie materiał pomocniczy, a podstawą do sporządzenia oferty jest dokumentacja projektowa oraz </w:t>
      </w:r>
      <w:proofErr w:type="spellStart"/>
      <w:r w:rsidRPr="00485DE1">
        <w:t>STWiOR</w:t>
      </w:r>
      <w:proofErr w:type="spellEnd"/>
      <w:r w:rsidRPr="00485DE1">
        <w:t>.</w:t>
      </w:r>
    </w:p>
    <w:p w:rsidR="00CD1A9E" w:rsidRPr="00B527B2" w:rsidRDefault="00CD1A9E" w:rsidP="007D3948">
      <w:pPr>
        <w:numPr>
          <w:ilvl w:val="1"/>
          <w:numId w:val="94"/>
        </w:numPr>
        <w:ind w:left="714" w:hanging="357"/>
        <w:jc w:val="both"/>
      </w:pPr>
      <w:r w:rsidRPr="00485DE1">
        <w:t>Wykonawca musi zaoferować przedmiot</w:t>
      </w:r>
      <w:r w:rsidRPr="00B527B2">
        <w:t xml:space="preserve"> zamówienia zgodny z wymogami Zamawiającego określonymi w SIWZ.</w:t>
      </w:r>
    </w:p>
    <w:p w:rsidR="00CD1A9E" w:rsidRPr="00C45C1E" w:rsidRDefault="00CD1A9E" w:rsidP="007D3948">
      <w:pPr>
        <w:numPr>
          <w:ilvl w:val="1"/>
          <w:numId w:val="94"/>
        </w:numPr>
        <w:jc w:val="both"/>
      </w:pPr>
      <w:r w:rsidRPr="007B092E">
        <w:t xml:space="preserve">Wykonawca zobowiązany jest zrealizować zamówienie na zasadach i warunkach </w:t>
      </w:r>
      <w:r w:rsidRPr="00C45C1E">
        <w:t>opisanych w SIWZ jak i we wzorze umowy stanowiącym załącznik nr 3 do SIWZ, mając na względzie następujące uwarunkowania realizacji zadania:</w:t>
      </w:r>
    </w:p>
    <w:p w:rsidR="00CD1A9E" w:rsidRPr="001B2CFF" w:rsidRDefault="00CD1A9E" w:rsidP="007D3948">
      <w:pPr>
        <w:widowControl/>
        <w:numPr>
          <w:ilvl w:val="1"/>
          <w:numId w:val="80"/>
        </w:numPr>
        <w:suppressAutoHyphens w:val="0"/>
        <w:ind w:left="1134" w:hanging="425"/>
        <w:jc w:val="both"/>
      </w:pPr>
      <w:r w:rsidRPr="001B2CFF">
        <w:lastRenderedPageBreak/>
        <w:t xml:space="preserve">Realizacja prac będzie się odbywać w obiekcie czynnym, gdyż budynek </w:t>
      </w:r>
      <w:r w:rsidR="00DD6CC8" w:rsidRPr="001B2CFF">
        <w:t xml:space="preserve">przy </w:t>
      </w:r>
      <w:r w:rsidR="001B2CFF">
        <w:br/>
      </w:r>
      <w:r w:rsidR="00DD6CC8" w:rsidRPr="001B2CFF">
        <w:t xml:space="preserve">ul. </w:t>
      </w:r>
      <w:r w:rsidR="00734DFD">
        <w:t>Krupniczej 33 n</w:t>
      </w:r>
      <w:r w:rsidRPr="001B2CFF">
        <w:t xml:space="preserve">a czas prowadzonych prac nie zostanie wyłączony </w:t>
      </w:r>
      <w:r w:rsidR="009905F1">
        <w:br/>
      </w:r>
      <w:r w:rsidRPr="001B2CFF">
        <w:t>z użytkowania.</w:t>
      </w:r>
    </w:p>
    <w:p w:rsidR="00CD1A9E" w:rsidRPr="001B2CFF" w:rsidRDefault="00CD1A9E" w:rsidP="007D3948">
      <w:pPr>
        <w:widowControl/>
        <w:numPr>
          <w:ilvl w:val="1"/>
          <w:numId w:val="80"/>
        </w:numPr>
        <w:suppressAutoHyphens w:val="0"/>
        <w:ind w:left="1134" w:hanging="425"/>
        <w:jc w:val="both"/>
      </w:pPr>
      <w:r w:rsidRPr="001B2CFF">
        <w:t>Wykonaw</w:t>
      </w:r>
      <w:r w:rsidR="006A5CC3" w:rsidRPr="001B2CFF">
        <w:t xml:space="preserve">ca zobowiązany będzie do </w:t>
      </w:r>
      <w:r w:rsidRPr="001B2CFF">
        <w:t>wykonania niezbędnych zabezpieczeń w sposób gwarantujący bezpieczeństwo użytkowników budynku</w:t>
      </w:r>
      <w:r w:rsidR="006A5CC3" w:rsidRPr="001B2CFF">
        <w:t xml:space="preserve"> oraz osób trzecich</w:t>
      </w:r>
      <w:r w:rsidRPr="001B2CFF">
        <w:t>.</w:t>
      </w:r>
    </w:p>
    <w:p w:rsidR="00AB760B" w:rsidRPr="001B2CFF" w:rsidRDefault="00AB760B" w:rsidP="00A10B18">
      <w:pPr>
        <w:widowControl/>
        <w:numPr>
          <w:ilvl w:val="1"/>
          <w:numId w:val="80"/>
        </w:numPr>
        <w:suppressAutoHyphens w:val="0"/>
        <w:ind w:left="1134" w:hanging="425"/>
        <w:jc w:val="both"/>
      </w:pPr>
      <w:r w:rsidRPr="001B2CFF">
        <w:t>Wykonawca zobowiązany będzie do stałego sprzątania w rejonie prowadzonych prac</w:t>
      </w:r>
      <w:r w:rsidR="001E4EC0">
        <w:t>,</w:t>
      </w:r>
      <w:r w:rsidR="003140F6" w:rsidRPr="001B2CFF">
        <w:t xml:space="preserve"> Wykonawca zapewni usuwanie odpadów powstających w wyniku realizacji robót</w:t>
      </w:r>
      <w:r w:rsidR="00E54491" w:rsidRPr="001B2CFF">
        <w:t xml:space="preserve"> zgodnie z obowiązującymi przepisami</w:t>
      </w:r>
      <w:r w:rsidR="006A5CC3" w:rsidRPr="001B2CFF">
        <w:t>.</w:t>
      </w:r>
    </w:p>
    <w:p w:rsidR="00E33EDA" w:rsidRPr="001B063E" w:rsidRDefault="00C63C40" w:rsidP="00F4048E">
      <w:pPr>
        <w:widowControl/>
        <w:numPr>
          <w:ilvl w:val="1"/>
          <w:numId w:val="80"/>
        </w:numPr>
        <w:suppressAutoHyphens w:val="0"/>
        <w:ind w:left="1134" w:hanging="425"/>
        <w:jc w:val="both"/>
      </w:pPr>
      <w:r w:rsidRPr="001B063E">
        <w:t xml:space="preserve">Roboty należy realizować zgodnie z decyzją pozwolenia na budowę </w:t>
      </w:r>
      <w:r w:rsidR="0087497A" w:rsidRPr="001B063E">
        <w:t xml:space="preserve">nr </w:t>
      </w:r>
      <w:r w:rsidR="00734DFD">
        <w:t>11</w:t>
      </w:r>
      <w:r w:rsidR="0087497A" w:rsidRPr="001B063E">
        <w:t>/</w:t>
      </w:r>
      <w:r w:rsidR="004A78D2" w:rsidRPr="001B063E">
        <w:t>6740.3/201</w:t>
      </w:r>
      <w:r w:rsidR="00734DFD">
        <w:t>9</w:t>
      </w:r>
      <w:r w:rsidR="004A78D2" w:rsidRPr="001B063E">
        <w:t xml:space="preserve"> z dnia </w:t>
      </w:r>
      <w:r w:rsidR="00734DFD">
        <w:t>25 lutego 2019</w:t>
      </w:r>
      <w:r w:rsidR="004A78D2" w:rsidRPr="001B063E">
        <w:t xml:space="preserve"> roku</w:t>
      </w:r>
      <w:r w:rsidR="00DA2541" w:rsidRPr="001B063E">
        <w:t xml:space="preserve"> oraz </w:t>
      </w:r>
      <w:r w:rsidR="006220EB" w:rsidRPr="001B063E">
        <w:t xml:space="preserve">zgodnie </w:t>
      </w:r>
      <w:r w:rsidR="00C07D3C" w:rsidRPr="001B063E">
        <w:t xml:space="preserve">pozwoleniem Małopolskiego Wojewódzkiego </w:t>
      </w:r>
      <w:r w:rsidR="002F1743" w:rsidRPr="001B063E">
        <w:t>K</w:t>
      </w:r>
      <w:r w:rsidR="00C07D3C" w:rsidRPr="001B063E">
        <w:t>onserwatora Zabytkó</w:t>
      </w:r>
      <w:r w:rsidR="00B47C6B" w:rsidRPr="001B063E">
        <w:t xml:space="preserve">w </w:t>
      </w:r>
      <w:r w:rsidR="00C07D3C" w:rsidRPr="001B063E">
        <w:t xml:space="preserve">nr </w:t>
      </w:r>
      <w:r w:rsidR="00734DFD">
        <w:t>127/19</w:t>
      </w:r>
      <w:r w:rsidR="00C07D3C" w:rsidRPr="001B063E">
        <w:t xml:space="preserve"> z dnia </w:t>
      </w:r>
      <w:r w:rsidR="00734DFD">
        <w:t xml:space="preserve">8 lutego 2019 </w:t>
      </w:r>
      <w:r w:rsidR="00C07D3C" w:rsidRPr="001B063E">
        <w:t>roku</w:t>
      </w:r>
      <w:r w:rsidR="001B2CFF" w:rsidRPr="001B063E">
        <w:t>.</w:t>
      </w:r>
    </w:p>
    <w:p w:rsidR="00F4048E" w:rsidRPr="001B2CFF" w:rsidRDefault="00F4048E" w:rsidP="001B2CFF">
      <w:pPr>
        <w:widowControl/>
        <w:numPr>
          <w:ilvl w:val="1"/>
          <w:numId w:val="80"/>
        </w:numPr>
        <w:suppressAutoHyphens w:val="0"/>
        <w:ind w:left="1134" w:hanging="425"/>
        <w:jc w:val="both"/>
      </w:pPr>
      <w:r w:rsidRPr="001B2CFF">
        <w:t>Wykonawca zobowiązany jest ująć w ofercie wszelkie roboty i czynności, bez których nie można wykonać zamówienia należycie.</w:t>
      </w:r>
    </w:p>
    <w:p w:rsidR="000B017D" w:rsidRPr="001B2CFF" w:rsidRDefault="00A10B18" w:rsidP="00E5207A">
      <w:pPr>
        <w:widowControl/>
        <w:numPr>
          <w:ilvl w:val="1"/>
          <w:numId w:val="80"/>
        </w:numPr>
        <w:suppressAutoHyphens w:val="0"/>
        <w:ind w:left="1134" w:hanging="425"/>
        <w:jc w:val="both"/>
      </w:pPr>
      <w:r w:rsidRPr="001B2CFF">
        <w:t xml:space="preserve">Koszty wynikające z powyższych </w:t>
      </w:r>
      <w:r w:rsidR="00677D06" w:rsidRPr="001B2CFF">
        <w:t xml:space="preserve">uwarunkowań </w:t>
      </w:r>
      <w:r w:rsidR="00EF1A13" w:rsidRPr="001B2CFF">
        <w:t xml:space="preserve">realizacyjnych </w:t>
      </w:r>
      <w:r w:rsidR="00677D06" w:rsidRPr="001B2CFF">
        <w:t xml:space="preserve">oraz </w:t>
      </w:r>
      <w:r w:rsidR="00103485" w:rsidRPr="001B2CFF">
        <w:t xml:space="preserve">powyższych </w:t>
      </w:r>
      <w:r w:rsidRPr="001B2CFF">
        <w:t>zobowiązań wykonawcy należy ująć w ofercie.</w:t>
      </w:r>
    </w:p>
    <w:p w:rsidR="00DD6CC8" w:rsidRPr="00F57E22" w:rsidRDefault="00CD1A9E" w:rsidP="007D3948">
      <w:pPr>
        <w:numPr>
          <w:ilvl w:val="1"/>
          <w:numId w:val="94"/>
        </w:numPr>
        <w:jc w:val="both"/>
      </w:pPr>
      <w:r w:rsidRPr="00F57E22">
        <w:t xml:space="preserve">Wykonawca musi zaoferować co najmniej </w:t>
      </w:r>
      <w:r w:rsidR="000B62BD">
        <w:rPr>
          <w:b/>
        </w:rPr>
        <w:t>72</w:t>
      </w:r>
      <w:r w:rsidRPr="00F57E22">
        <w:rPr>
          <w:b/>
        </w:rPr>
        <w:t xml:space="preserve"> miesięczny</w:t>
      </w:r>
      <w:r w:rsidRPr="00F57E22">
        <w:t xml:space="preserve"> okres gwarancji na wykonane roboty liczony od daty odbioru całości zamówienia oraz dokonywanie własnym staraniem i na koszt wykonawcy usuwania usterek powstałych i zgłoszonych w okresie gwarancji (szczegółowo opisane we wzorze umowy), zapewniając ciągłość ich funkcji, co należy skalkulować w cenie ryczałtowej oferty</w:t>
      </w:r>
      <w:r w:rsidR="00DD6CC8" w:rsidRPr="00F57E22">
        <w:t xml:space="preserve">, </w:t>
      </w:r>
      <w:r w:rsidR="00DD6CC8" w:rsidRPr="00F57E22">
        <w:rPr>
          <w:u w:val="single"/>
        </w:rPr>
        <w:t>z zastrzeżeniem zapisów pkt. 14) SIWZ.</w:t>
      </w:r>
    </w:p>
    <w:p w:rsidR="00CD1A9E" w:rsidRPr="00485DE1" w:rsidRDefault="00CD1A9E" w:rsidP="007D3948">
      <w:pPr>
        <w:numPr>
          <w:ilvl w:val="1"/>
          <w:numId w:val="94"/>
        </w:numPr>
        <w:jc w:val="both"/>
        <w:rPr>
          <w:bCs/>
        </w:rPr>
      </w:pPr>
      <w:r w:rsidRPr="00485DE1">
        <w:rPr>
          <w:bCs/>
        </w:rPr>
        <w:t xml:space="preserve">Oznaczenie przedmiotu zamówienia według kodu Wspólnego Słownika Zamówień CPV: </w:t>
      </w:r>
      <w:r w:rsidR="009320AF">
        <w:t xml:space="preserve">45000000-7 Roboty budowlane, </w:t>
      </w:r>
      <w:r w:rsidR="00964DCA" w:rsidRPr="00964DCA">
        <w:t>45111300-1</w:t>
      </w:r>
      <w:r w:rsidR="009320AF">
        <w:t xml:space="preserve"> Roboty rozbiórkowe, </w:t>
      </w:r>
      <w:r w:rsidR="00964DCA">
        <w:rPr>
          <w:bCs/>
        </w:rPr>
        <w:t>45261000-4</w:t>
      </w:r>
      <w:r w:rsidR="009320AF">
        <w:rPr>
          <w:bCs/>
        </w:rPr>
        <w:t xml:space="preserve"> Wykonywanie pokryć i konstrukcji dachowych oraz podobne roboty, </w:t>
      </w:r>
      <w:r w:rsidR="00964DCA">
        <w:t xml:space="preserve">45261100-5 </w:t>
      </w:r>
      <w:r w:rsidR="009320AF">
        <w:t>Wykonywanie konstrukcji dachowych,</w:t>
      </w:r>
      <w:r w:rsidR="00964DCA">
        <w:t xml:space="preserve"> 45261210-9 </w:t>
      </w:r>
      <w:r w:rsidR="009320AF">
        <w:t xml:space="preserve">Wykonywanie pokryć dachowych </w:t>
      </w:r>
      <w:r w:rsidR="00964DCA">
        <w:t xml:space="preserve">45261320-3 </w:t>
      </w:r>
      <w:r w:rsidR="009320AF">
        <w:t>Kładzenie rynien,</w:t>
      </w:r>
      <w:r w:rsidR="00964DCA">
        <w:t xml:space="preserve"> 45262100-2 </w:t>
      </w:r>
      <w:r w:rsidR="009320AF">
        <w:t>Roboty przy wznoszeniu rusztowań,</w:t>
      </w:r>
      <w:r w:rsidR="00964DCA">
        <w:t xml:space="preserve"> 45262522-6 </w:t>
      </w:r>
      <w:r w:rsidR="009320AF">
        <w:t>Roboty murarskie,</w:t>
      </w:r>
      <w:r w:rsidR="00964DCA">
        <w:t xml:space="preserve"> 45410000-4 </w:t>
      </w:r>
      <w:r w:rsidR="009320AF">
        <w:t>Tynkowanie</w:t>
      </w:r>
      <w:r w:rsidR="00964DCA">
        <w:t>.</w:t>
      </w:r>
    </w:p>
    <w:p w:rsidR="00CD1A9E" w:rsidRPr="008235E3" w:rsidRDefault="00CD1A9E" w:rsidP="007D3948">
      <w:pPr>
        <w:numPr>
          <w:ilvl w:val="1"/>
          <w:numId w:val="94"/>
        </w:numPr>
        <w:jc w:val="both"/>
        <w:rPr>
          <w:bCs/>
        </w:rPr>
      </w:pPr>
      <w:r w:rsidRPr="00B25AFF">
        <w:rPr>
          <w:bCs/>
        </w:rPr>
        <w:t>Zamawiający zaznacza, iż użyte w SIWZ oraz w załączniku A do SIWZ przykłady nazw</w:t>
      </w:r>
      <w:r w:rsidRPr="008235E3">
        <w:rPr>
          <w:bCs/>
        </w:rPr>
        <w:t xml:space="preserve"> własnych produktów bądź producentów dotyczące określonych modeli, systemów, elementów, materiałów, urządzeń itp. mają jedynie charakter wzorcowy (przykładowy) </w:t>
      </w:r>
      <w:r w:rsidRPr="008235E3">
        <w:rPr>
          <w:bCs/>
        </w:rPr>
        <w:br/>
        <w:t>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stanowiącego załącznik do SIWZ, oraz o ile to niezbędne uzyskania również uzgodnień (zezwoleń, pozwoleń, itp.) lub decyzji odpowiednich instytucji, podmiotów i organów administracyjnych.</w:t>
      </w:r>
    </w:p>
    <w:p w:rsidR="00CD1A9E" w:rsidRPr="00C45C1E" w:rsidRDefault="00CD1A9E" w:rsidP="007D3948">
      <w:pPr>
        <w:numPr>
          <w:ilvl w:val="1"/>
          <w:numId w:val="94"/>
        </w:numPr>
        <w:jc w:val="both"/>
        <w:rPr>
          <w:bCs/>
        </w:rPr>
      </w:pPr>
      <w:r w:rsidRPr="00DE1921">
        <w:rPr>
          <w:bCs/>
        </w:rPr>
        <w:t>Zamawiający wymaga, aby</w:t>
      </w:r>
      <w:r w:rsidRPr="00DD6CC8">
        <w:rPr>
          <w:bCs/>
        </w:rPr>
        <w:t xml:space="preserve"> osoby wykonujące czynności objęte przedmiotem zamówienia, a wymienione w ust. </w:t>
      </w:r>
      <w:r w:rsidR="001E4EC0">
        <w:rPr>
          <w:bCs/>
        </w:rPr>
        <w:t>9</w:t>
      </w:r>
      <w:r w:rsidR="00152732">
        <w:rPr>
          <w:bCs/>
        </w:rPr>
        <w:t xml:space="preserve"> </w:t>
      </w:r>
      <w:r w:rsidRPr="00DD6CC8">
        <w:rPr>
          <w:bCs/>
        </w:rPr>
        <w:t xml:space="preserve">poniżej, były zatrudnione przez Wykonawcę jako jego pracownicy w rozumieniu przepisów ustawy z dnia 26 czerwca 1974 r. – Kodeks pracy </w:t>
      </w:r>
      <w:r w:rsidRPr="00DD6CC8">
        <w:rPr>
          <w:bCs/>
        </w:rPr>
        <w:br/>
        <w:t>(t. j. Dz.U. 2014 poz. 1502 ze zm.), na odpowiednim do rodzaju ich pracy stanowisku, co najmniej przez okres realizacji niniejszej umowy</w:t>
      </w:r>
      <w:r w:rsidRPr="00C45C1E">
        <w:rPr>
          <w:bCs/>
        </w:rPr>
        <w:t>.</w:t>
      </w:r>
    </w:p>
    <w:p w:rsidR="00CD1A9E" w:rsidRPr="00C45C1E" w:rsidRDefault="00CD1A9E" w:rsidP="007D3948">
      <w:pPr>
        <w:numPr>
          <w:ilvl w:val="1"/>
          <w:numId w:val="94"/>
        </w:numPr>
        <w:jc w:val="both"/>
      </w:pPr>
      <w:r w:rsidRPr="00DD6CC8">
        <w:rPr>
          <w:bCs/>
        </w:rPr>
        <w:t>Wykonawca</w:t>
      </w:r>
      <w:r w:rsidRPr="00C45C1E">
        <w:t xml:space="preserve"> zobowiązany jest zagwarantować zatrudnienie na powyższych zasadach przez okres realizacji przedmiotu niniejszej umowy przynajmniej</w:t>
      </w:r>
      <w:r w:rsidR="00152732">
        <w:t xml:space="preserve"> </w:t>
      </w:r>
      <w:r w:rsidR="00D9266B">
        <w:t>20</w:t>
      </w:r>
      <w:r w:rsidR="00152732">
        <w:t xml:space="preserve"> osób </w:t>
      </w:r>
      <w:r w:rsidR="00152732" w:rsidRPr="00485DE1">
        <w:t xml:space="preserve">wykonujących prace ogólnobudowlane w tym prace </w:t>
      </w:r>
      <w:r w:rsidR="00152732">
        <w:t>dekar</w:t>
      </w:r>
      <w:r w:rsidR="00152732" w:rsidRPr="00AD7970">
        <w:t>skie, sanitarne i elektryczne</w:t>
      </w:r>
      <w:r w:rsidR="00152732">
        <w:t>.</w:t>
      </w:r>
    </w:p>
    <w:p w:rsidR="00DD6CC8" w:rsidRPr="00DD6CC8" w:rsidRDefault="00DD6CC8" w:rsidP="007D3948">
      <w:pPr>
        <w:pStyle w:val="Akapitzlist"/>
        <w:numPr>
          <w:ilvl w:val="0"/>
          <w:numId w:val="95"/>
        </w:numPr>
        <w:jc w:val="both"/>
        <w:rPr>
          <w:rFonts w:ascii="Times New Roman" w:hAnsi="Times New Roman"/>
          <w:vanish/>
          <w:sz w:val="24"/>
          <w:szCs w:val="24"/>
          <w:highlight w:val="yellow"/>
          <w:lang w:val="pl-PL"/>
        </w:rPr>
      </w:pPr>
    </w:p>
    <w:p w:rsidR="00DD6CC8" w:rsidRPr="00DD6CC8" w:rsidRDefault="00DD6CC8" w:rsidP="007D3948">
      <w:pPr>
        <w:pStyle w:val="Akapitzlist"/>
        <w:numPr>
          <w:ilvl w:val="0"/>
          <w:numId w:val="95"/>
        </w:numPr>
        <w:jc w:val="both"/>
        <w:rPr>
          <w:rFonts w:ascii="Times New Roman" w:hAnsi="Times New Roman"/>
          <w:vanish/>
          <w:sz w:val="24"/>
          <w:szCs w:val="24"/>
          <w:highlight w:val="yellow"/>
          <w:lang w:val="pl-PL"/>
        </w:rPr>
      </w:pPr>
    </w:p>
    <w:p w:rsidR="00DD6CC8" w:rsidRPr="00DD6CC8" w:rsidRDefault="00DD6CC8" w:rsidP="007D3948">
      <w:pPr>
        <w:pStyle w:val="Akapitzlist"/>
        <w:numPr>
          <w:ilvl w:val="0"/>
          <w:numId w:val="95"/>
        </w:numPr>
        <w:jc w:val="both"/>
        <w:rPr>
          <w:rFonts w:ascii="Times New Roman" w:hAnsi="Times New Roman"/>
          <w:vanish/>
          <w:sz w:val="24"/>
          <w:szCs w:val="24"/>
          <w:highlight w:val="yellow"/>
          <w:lang w:val="pl-PL"/>
        </w:rPr>
      </w:pPr>
    </w:p>
    <w:p w:rsidR="00DD6CC8" w:rsidRPr="00DD6CC8" w:rsidRDefault="00DD6CC8" w:rsidP="007D3948">
      <w:pPr>
        <w:pStyle w:val="Akapitzlist"/>
        <w:numPr>
          <w:ilvl w:val="0"/>
          <w:numId w:val="95"/>
        </w:numPr>
        <w:jc w:val="both"/>
        <w:rPr>
          <w:rFonts w:ascii="Times New Roman" w:hAnsi="Times New Roman"/>
          <w:vanish/>
          <w:sz w:val="24"/>
          <w:szCs w:val="24"/>
          <w:highlight w:val="yellow"/>
          <w:lang w:val="pl-PL"/>
        </w:rPr>
      </w:pPr>
    </w:p>
    <w:bookmarkEnd w:id="0"/>
    <w:p w:rsidR="00251918" w:rsidRDefault="00251918" w:rsidP="007D3948">
      <w:pPr>
        <w:numPr>
          <w:ilvl w:val="1"/>
          <w:numId w:val="94"/>
        </w:numPr>
        <w:jc w:val="both"/>
      </w:pPr>
      <w:r w:rsidRPr="00DD6CC8">
        <w:rPr>
          <w:bCs/>
        </w:rPr>
        <w:t>W</w:t>
      </w:r>
      <w:r w:rsidRPr="000A2E72">
        <w:t xml:space="preserve"> trakcie realizacji zamówienia zamawiający uprawniony jest do wykonywania czynności kontrolnych wobec wykonawcy odnośnie spełniania przez wykonawcę lub podwykonawcę </w:t>
      </w:r>
      <w:r w:rsidRPr="000A2E72">
        <w:lastRenderedPageBreak/>
        <w:t xml:space="preserve">wymogu zatrudnienia na podstawie umowy o pracę osób wykonujących wskazane </w:t>
      </w:r>
      <w:r w:rsidRPr="000A2E72">
        <w:br/>
        <w:t xml:space="preserve">w ust. </w:t>
      </w:r>
      <w:r w:rsidR="000A2E72" w:rsidRPr="000A2E72">
        <w:t>9</w:t>
      </w:r>
      <w:r>
        <w:t xml:space="preserve"> czynności. Zamawiający uprawniony jest w szczególności do: </w:t>
      </w:r>
    </w:p>
    <w:p w:rsidR="00251918" w:rsidRDefault="00251918" w:rsidP="00E22A15">
      <w:pPr>
        <w:widowControl/>
        <w:numPr>
          <w:ilvl w:val="0"/>
          <w:numId w:val="11"/>
        </w:numPr>
        <w:suppressAutoHyphens w:val="0"/>
        <w:ind w:left="1440"/>
        <w:jc w:val="both"/>
      </w:pPr>
      <w:r>
        <w:t>żądania oświadczeń i dokumentów w zakresie potwierdzenia spełniania ww. wymogów i dokonywania ich oceny,</w:t>
      </w:r>
    </w:p>
    <w:p w:rsidR="00251918" w:rsidRDefault="00251918" w:rsidP="00E22A15">
      <w:pPr>
        <w:widowControl/>
        <w:numPr>
          <w:ilvl w:val="0"/>
          <w:numId w:val="11"/>
        </w:numPr>
        <w:suppressAutoHyphens w:val="0"/>
        <w:ind w:left="1440"/>
        <w:jc w:val="both"/>
      </w:pPr>
      <w:r>
        <w:t>żądania wyjaśnień w przypadku wątpliwości w zakresie potwierdzenia spełniania ww. wymogów,</w:t>
      </w:r>
    </w:p>
    <w:p w:rsidR="00251918" w:rsidRDefault="00251918" w:rsidP="00E22A15">
      <w:pPr>
        <w:widowControl/>
        <w:numPr>
          <w:ilvl w:val="0"/>
          <w:numId w:val="11"/>
        </w:numPr>
        <w:suppressAutoHyphens w:val="0"/>
        <w:ind w:left="1440"/>
        <w:jc w:val="both"/>
      </w:pPr>
      <w:r>
        <w:t>przeprowadzania kontroli na miejscu wykonywania świadczenia.</w:t>
      </w:r>
    </w:p>
    <w:p w:rsidR="00251918" w:rsidRDefault="00251918" w:rsidP="007D3948">
      <w:pPr>
        <w:numPr>
          <w:ilvl w:val="1"/>
          <w:numId w:val="94"/>
        </w:numPr>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w:t>
      </w:r>
      <w:r w:rsidR="000A2E72">
        <w:t>9</w:t>
      </w:r>
      <w:r>
        <w:t xml:space="preserve"> czynności w trakcie realizacji zamówienia. Dowodami tymi mogą być </w:t>
      </w:r>
      <w:r>
        <w:br/>
        <w:t>w szczególności:</w:t>
      </w:r>
    </w:p>
    <w:p w:rsidR="00251918" w:rsidRDefault="00251918" w:rsidP="00E22A15">
      <w:pPr>
        <w:widowControl/>
        <w:numPr>
          <w:ilvl w:val="0"/>
          <w:numId w:val="12"/>
        </w:numPr>
        <w:suppressAutoHyphens w:val="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rsidR="00251918" w:rsidRDefault="00251918" w:rsidP="00E22A15">
      <w:pPr>
        <w:widowControl/>
        <w:numPr>
          <w:ilvl w:val="0"/>
          <w:numId w:val="12"/>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251918" w:rsidRDefault="00251918" w:rsidP="00E22A15">
      <w:pPr>
        <w:widowControl/>
        <w:numPr>
          <w:ilvl w:val="0"/>
          <w:numId w:val="12"/>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rsidR="00251918" w:rsidRDefault="00251918" w:rsidP="00E22A15">
      <w:pPr>
        <w:widowControl/>
        <w:numPr>
          <w:ilvl w:val="0"/>
          <w:numId w:val="12"/>
        </w:numPr>
        <w:suppressAutoHyphens w:val="0"/>
        <w:jc w:val="both"/>
      </w:pPr>
      <w:r>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t>
      </w:r>
      <w:r w:rsidRPr="000A2E72">
        <w:t>w ust. 11 lit b)</w:t>
      </w:r>
      <w:r>
        <w:t xml:space="preserve"> imię i nazwisko pracownika nie podlega </w:t>
      </w:r>
      <w:proofErr w:type="spellStart"/>
      <w:r>
        <w:t>anonimizacji</w:t>
      </w:r>
      <w:proofErr w:type="spellEnd"/>
      <w:r>
        <w:t>.</w:t>
      </w:r>
    </w:p>
    <w:p w:rsidR="00251918" w:rsidRDefault="00251918" w:rsidP="007D3948">
      <w:pPr>
        <w:numPr>
          <w:ilvl w:val="1"/>
          <w:numId w:val="94"/>
        </w:numPr>
        <w:jc w:val="both"/>
      </w:pPr>
      <w:r>
        <w:t xml:space="preserve">Z tytułu niespełnienia przez wykonawcę lub podwykonawcę wymogu zatrudnienia na podstawie umowy o pracę osób wykonujących wskazane w ust. </w:t>
      </w:r>
      <w:r w:rsidR="000E32F5">
        <w:t>9</w:t>
      </w:r>
      <w:r>
        <w:t xml:space="preserve"> czynności zamawiający przewiduje sankcję w postaci obowiązku zapłaty przez wykonawcę kary umownej </w:t>
      </w:r>
      <w:r>
        <w:br/>
        <w:t>w wysokości określonej w istotnych postanowieniach</w:t>
      </w:r>
      <w:r w:rsidR="00812794">
        <w:t xml:space="preserve"> </w:t>
      </w:r>
      <w: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w:t>
      </w:r>
      <w:r>
        <w:lastRenderedPageBreak/>
        <w:t xml:space="preserve">traktowane będzie jako niespełnienie przez wykonawcę lub podwykonawcę wymogu zatrudnienia na podstawie umowy o pracę osób wykonujących </w:t>
      </w:r>
      <w:r w:rsidRPr="000A2E72">
        <w:t xml:space="preserve">wskazane w ust. </w:t>
      </w:r>
      <w:r w:rsidR="000A2E72" w:rsidRPr="000A2E72">
        <w:t>9</w:t>
      </w:r>
      <w:r w:rsidR="00812794" w:rsidRPr="000A2E72">
        <w:t xml:space="preserve"> </w:t>
      </w:r>
      <w:r w:rsidRPr="000A2E72">
        <w:t>czynności</w:t>
      </w:r>
      <w:r>
        <w:t xml:space="preserve">. </w:t>
      </w:r>
    </w:p>
    <w:p w:rsidR="00251918" w:rsidRDefault="00251918" w:rsidP="007D3948">
      <w:pPr>
        <w:numPr>
          <w:ilvl w:val="1"/>
          <w:numId w:val="94"/>
        </w:numPr>
        <w:jc w:val="both"/>
      </w:pPr>
      <w:r>
        <w:t>W przypadku uzasadnionych wątpliwości co do przestrzegania prawa pracy przez wykonawcę lub podwykonawcę, zamawiający może zwrócić się o przeprowadzenie kontroli przez Państwową Inspekcję Pracy.</w:t>
      </w:r>
    </w:p>
    <w:p w:rsidR="00251918" w:rsidRPr="00251918" w:rsidRDefault="00251918" w:rsidP="007D3948">
      <w:pPr>
        <w:numPr>
          <w:ilvl w:val="1"/>
          <w:numId w:val="94"/>
        </w:numPr>
        <w:jc w:val="both"/>
      </w:pPr>
      <w:r>
        <w:t>Stosownie</w:t>
      </w:r>
      <w:r w:rsidRPr="00DD6CC8">
        <w:t xml:space="preserve"> do treści art. 30 ust. 8 ustawy PZP, Zamawiający informuje, że wymagania </w:t>
      </w:r>
      <w:r w:rsidRPr="00DD6CC8">
        <w:br/>
        <w:t>o</w:t>
      </w:r>
      <w:r>
        <w:rPr>
          <w:bCs/>
        </w:rPr>
        <w:t xml:space="preserve"> których mowa w przywołanym przepisie, Zamawiający określił w dokumentacji projektowej i </w:t>
      </w:r>
      <w:proofErr w:type="spellStart"/>
      <w:r>
        <w:rPr>
          <w:bCs/>
        </w:rPr>
        <w:t>STWiOR</w:t>
      </w:r>
      <w:proofErr w:type="spellEnd"/>
      <w:r>
        <w:rPr>
          <w:bCs/>
        </w:rPr>
        <w:t xml:space="preserve">, stanowiących załącznik A od SIWZ. </w:t>
      </w:r>
    </w:p>
    <w:p w:rsidR="00251918" w:rsidRPr="00251918" w:rsidRDefault="00251918" w:rsidP="00251918">
      <w:pPr>
        <w:widowControl/>
        <w:suppressAutoHyphens w:val="0"/>
        <w:ind w:left="720"/>
        <w:jc w:val="both"/>
        <w:rPr>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Termin wykonania zamówienia. </w:t>
      </w:r>
    </w:p>
    <w:p w:rsidR="00F40671" w:rsidRPr="00F57E22" w:rsidRDefault="00F40671" w:rsidP="007D3948">
      <w:pPr>
        <w:widowControl/>
        <w:numPr>
          <w:ilvl w:val="1"/>
          <w:numId w:val="75"/>
        </w:numPr>
        <w:tabs>
          <w:tab w:val="clear" w:pos="720"/>
          <w:tab w:val="num" w:pos="426"/>
        </w:tabs>
        <w:suppressAutoHyphens w:val="0"/>
        <w:jc w:val="both"/>
      </w:pPr>
      <w:r w:rsidRPr="00F57E22">
        <w:t xml:space="preserve">Zamówienie musi zostać wykonane w terminie </w:t>
      </w:r>
      <w:r w:rsidR="00E373CD">
        <w:t>do 140 dni</w:t>
      </w:r>
      <w:r w:rsidR="00E373CD" w:rsidRPr="00E373CD">
        <w:rPr>
          <w:bCs/>
        </w:rPr>
        <w:t xml:space="preserve"> </w:t>
      </w:r>
      <w:r w:rsidR="00E373CD" w:rsidRPr="00DD183C">
        <w:rPr>
          <w:bCs/>
        </w:rPr>
        <w:t>od udzielania zamówienia, tj. zawarcia</w:t>
      </w:r>
      <w:r w:rsidR="00E373CD">
        <w:rPr>
          <w:bCs/>
        </w:rPr>
        <w:t xml:space="preserve"> </w:t>
      </w:r>
      <w:r w:rsidR="00E373CD" w:rsidRPr="00DD183C">
        <w:rPr>
          <w:bCs/>
        </w:rPr>
        <w:t>umowy</w:t>
      </w:r>
      <w:r w:rsidR="00E373CD">
        <w:rPr>
          <w:bCs/>
        </w:rPr>
        <w:t>.</w:t>
      </w:r>
    </w:p>
    <w:p w:rsidR="00F40671" w:rsidRPr="00B47EF6" w:rsidRDefault="00F40671" w:rsidP="007D3948">
      <w:pPr>
        <w:widowControl/>
        <w:numPr>
          <w:ilvl w:val="1"/>
          <w:numId w:val="75"/>
        </w:numPr>
        <w:tabs>
          <w:tab w:val="clear" w:pos="720"/>
          <w:tab w:val="num" w:pos="426"/>
        </w:tabs>
        <w:suppressAutoHyphens w:val="0"/>
        <w:jc w:val="both"/>
      </w:pPr>
      <w:bookmarkStart w:id="1" w:name="_Hlk37927526"/>
      <w:r w:rsidRPr="00F40671">
        <w:rPr>
          <w:u w:val="single"/>
        </w:rPr>
        <w:t>Zamawiający</w:t>
      </w:r>
      <w:r w:rsidRPr="00D31859">
        <w:rPr>
          <w:u w:val="single"/>
        </w:rPr>
        <w:t xml:space="preserve"> zaprasza wszystkich zainteresowanych Wykonawców do dokonania wizji </w:t>
      </w:r>
      <w:r w:rsidRPr="00DA6AB5">
        <w:rPr>
          <w:u w:val="single"/>
        </w:rPr>
        <w:t xml:space="preserve">lokalnej miejsca objętego zakresem zamówienia, która będzie miała miejsce w dniu </w:t>
      </w:r>
      <w:r w:rsidR="00B07322">
        <w:rPr>
          <w:b/>
          <w:bCs/>
          <w:u w:val="single"/>
        </w:rPr>
        <w:t>3.07</w:t>
      </w:r>
      <w:r w:rsidR="00DA6AB5" w:rsidRPr="00B46EE8">
        <w:rPr>
          <w:b/>
          <w:bCs/>
          <w:u w:val="single"/>
        </w:rPr>
        <w:t>.</w:t>
      </w:r>
      <w:r w:rsidRPr="00B46EE8">
        <w:rPr>
          <w:b/>
          <w:bCs/>
          <w:u w:val="single"/>
        </w:rPr>
        <w:t>20</w:t>
      </w:r>
      <w:r w:rsidR="00857B64" w:rsidRPr="00B46EE8">
        <w:rPr>
          <w:b/>
          <w:bCs/>
          <w:u w:val="single"/>
        </w:rPr>
        <w:t>20</w:t>
      </w:r>
      <w:r w:rsidR="004246E0" w:rsidRPr="00B46EE8">
        <w:rPr>
          <w:b/>
          <w:bCs/>
          <w:u w:val="single"/>
        </w:rPr>
        <w:t>r.</w:t>
      </w:r>
      <w:r w:rsidRPr="007F3DEA">
        <w:rPr>
          <w:b/>
          <w:u w:val="single"/>
        </w:rPr>
        <w:t xml:space="preserve"> o godz. </w:t>
      </w:r>
      <w:r w:rsidR="00B46EE8">
        <w:rPr>
          <w:b/>
          <w:u w:val="single"/>
        </w:rPr>
        <w:t>10</w:t>
      </w:r>
      <w:r w:rsidRPr="007F3DEA">
        <w:rPr>
          <w:b/>
          <w:u w:val="single"/>
        </w:rPr>
        <w:t>:00.</w:t>
      </w:r>
      <w:r w:rsidRPr="007F3DEA">
        <w:rPr>
          <w:b/>
        </w:rPr>
        <w:t xml:space="preserve"> </w:t>
      </w:r>
      <w:r w:rsidRPr="007E0540">
        <w:t xml:space="preserve">Spotkanie, przy ul. </w:t>
      </w:r>
      <w:r w:rsidR="00E373CD">
        <w:t>Krupniczej 33</w:t>
      </w:r>
      <w:r w:rsidRPr="007E0540">
        <w:t xml:space="preserve"> w Krakowie. Osoba do kontaktów: </w:t>
      </w:r>
      <w:r w:rsidRPr="00F57E22">
        <w:t xml:space="preserve">Pan </w:t>
      </w:r>
      <w:r w:rsidR="00E373CD">
        <w:t>Paweł Szymczyk</w:t>
      </w:r>
      <w:r w:rsidRPr="00F57E22">
        <w:t xml:space="preserve"> tel.:</w:t>
      </w:r>
      <w:r w:rsidR="00E373CD">
        <w:t xml:space="preserve"> 606-139-785</w:t>
      </w:r>
      <w:r w:rsidRPr="00F57E22">
        <w:rPr>
          <w:bCs/>
        </w:rPr>
        <w:t>. Zamawiający</w:t>
      </w:r>
      <w:r w:rsidRPr="00B806ED">
        <w:rPr>
          <w:bCs/>
        </w:rPr>
        <w:t xml:space="preserve"> informuje, iż do złożenia</w:t>
      </w:r>
      <w:r w:rsidRPr="00B47EF6">
        <w:rPr>
          <w:bCs/>
        </w:rPr>
        <w:t xml:space="preserve"> oferty nie jest wymagana obecność w trakcie trwania w wizji lokalnej, a jedynie zalecamy w niej udział.</w:t>
      </w:r>
    </w:p>
    <w:bookmarkEnd w:id="1"/>
    <w:p w:rsidR="00F40671" w:rsidRPr="00857B64" w:rsidRDefault="00F40671" w:rsidP="007D3948">
      <w:pPr>
        <w:widowControl/>
        <w:numPr>
          <w:ilvl w:val="1"/>
          <w:numId w:val="75"/>
        </w:numPr>
        <w:tabs>
          <w:tab w:val="clear" w:pos="720"/>
          <w:tab w:val="num" w:pos="426"/>
        </w:tabs>
        <w:suppressAutoHyphens w:val="0"/>
        <w:jc w:val="both"/>
      </w:pPr>
      <w:r w:rsidRPr="00857B64">
        <w:t>Zamawiający dopuszcza możliwość wcześniejszej realizacji zamówienia.</w:t>
      </w:r>
    </w:p>
    <w:p w:rsidR="00F40671" w:rsidRPr="00857B64" w:rsidRDefault="00F40671" w:rsidP="007D3948">
      <w:pPr>
        <w:widowControl/>
        <w:numPr>
          <w:ilvl w:val="1"/>
          <w:numId w:val="75"/>
        </w:numPr>
        <w:tabs>
          <w:tab w:val="clear" w:pos="720"/>
          <w:tab w:val="num" w:pos="426"/>
        </w:tabs>
        <w:suppressAutoHyphens w:val="0"/>
        <w:jc w:val="both"/>
      </w:pPr>
      <w:r w:rsidRPr="00857B64">
        <w:t>Wykonawca zapewnia gotowość do realizacji zamówienia w dniu zawarcia umowy.</w:t>
      </w:r>
    </w:p>
    <w:p w:rsidR="00251918" w:rsidRDefault="00251918" w:rsidP="00251918">
      <w:pPr>
        <w:widowControl/>
        <w:suppressAutoHyphens w:val="0"/>
        <w:ind w:left="720"/>
        <w:jc w:val="both"/>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color w:val="000000"/>
        </w:rPr>
        <w:t>Opis warunków podmiotowych udziału w postępowaniu.</w:t>
      </w:r>
    </w:p>
    <w:p w:rsidR="007E0540" w:rsidRPr="00AF5818" w:rsidRDefault="007E0540" w:rsidP="007E0540">
      <w:pPr>
        <w:numPr>
          <w:ilvl w:val="3"/>
          <w:numId w:val="8"/>
        </w:numPr>
        <w:tabs>
          <w:tab w:val="clear" w:pos="360"/>
          <w:tab w:val="num" w:pos="426"/>
          <w:tab w:val="num" w:pos="720"/>
        </w:tabs>
        <w:suppressAutoHyphens w:val="0"/>
        <w:adjustRightInd w:val="0"/>
        <w:ind w:left="720"/>
        <w:jc w:val="both"/>
        <w:textAlignment w:val="baseline"/>
      </w:pPr>
      <w:r w:rsidRPr="00AF5818">
        <w:t>Kompetencje lub uprawnienia do prowadzenia określonej działalności zawodowej, o ile wynika to z odrębnych przepisów – zamawiający nie wyznacza warunku w tym zakresie.</w:t>
      </w:r>
    </w:p>
    <w:p w:rsidR="00F31BA8" w:rsidRPr="00AD7970" w:rsidRDefault="007E0540" w:rsidP="007E0540">
      <w:pPr>
        <w:numPr>
          <w:ilvl w:val="3"/>
          <w:numId w:val="1"/>
        </w:numPr>
        <w:tabs>
          <w:tab w:val="clear" w:pos="360"/>
          <w:tab w:val="num" w:pos="720"/>
        </w:tabs>
        <w:suppressAutoHyphens w:val="0"/>
        <w:adjustRightInd w:val="0"/>
        <w:ind w:left="720"/>
        <w:jc w:val="both"/>
        <w:textAlignment w:val="baseline"/>
      </w:pPr>
      <w:r w:rsidRPr="00AD7970">
        <w:t xml:space="preserve">Sytuacja ekonomiczna lub finansowa – o udzielenie zamówienia mogą ubiegać się Wykonawcy, którzy wykażą, </w:t>
      </w:r>
    </w:p>
    <w:p w:rsidR="00F31BA8" w:rsidRPr="00AD7970" w:rsidRDefault="00F31BA8" w:rsidP="00F31BA8">
      <w:pPr>
        <w:numPr>
          <w:ilvl w:val="1"/>
          <w:numId w:val="81"/>
        </w:numPr>
        <w:adjustRightInd w:val="0"/>
        <w:jc w:val="both"/>
        <w:textAlignment w:val="baseline"/>
      </w:pPr>
      <w:r w:rsidRPr="00AD7970">
        <w:t xml:space="preserve">posiadają środki finansowe lub zdolność kredytową w wysokości co najmniej 500 000,00 PLN (słownie: pięćset tysięcy złotych (PLN)), </w:t>
      </w:r>
    </w:p>
    <w:p w:rsidR="00F31BA8" w:rsidRPr="00FD7718" w:rsidRDefault="00F31BA8" w:rsidP="00F31BA8">
      <w:pPr>
        <w:numPr>
          <w:ilvl w:val="1"/>
          <w:numId w:val="81"/>
        </w:numPr>
        <w:adjustRightInd w:val="0"/>
        <w:jc w:val="both"/>
        <w:textAlignment w:val="baseline"/>
      </w:pPr>
      <w:r w:rsidRPr="00AD7970">
        <w:t>są ubezpieczeni od odpowiedzialności cywilnej w zakresie prowadzonej działalności gospodarczej związanej z przedmiotem</w:t>
      </w:r>
      <w:r w:rsidRPr="00FD7718">
        <w:t xml:space="preserve"> zamówienia, przy czym kwota ubezpieczenia jest nie mniejsza niż 1 500 000,00 PLN (słownie: jeden milion pięćset tysięcy złotych (PLN)).</w:t>
      </w:r>
    </w:p>
    <w:p w:rsidR="007E0540" w:rsidRPr="00EC3D58" w:rsidRDefault="007E0540" w:rsidP="007D3948">
      <w:pPr>
        <w:numPr>
          <w:ilvl w:val="0"/>
          <w:numId w:val="81"/>
        </w:numPr>
        <w:adjustRightInd w:val="0"/>
        <w:jc w:val="both"/>
        <w:textAlignment w:val="baseline"/>
      </w:pPr>
      <w:r w:rsidRPr="00EC3D58">
        <w:t>Zdolność techniczna lub zawodowa – o udzielenie zamówienia mogą ubiegać się Wykonawcy, którzy wykażą, że:</w:t>
      </w:r>
    </w:p>
    <w:p w:rsidR="007E0540" w:rsidRPr="00EC3D58" w:rsidRDefault="007E0540" w:rsidP="007D3948">
      <w:pPr>
        <w:numPr>
          <w:ilvl w:val="1"/>
          <w:numId w:val="81"/>
        </w:numPr>
        <w:adjustRightInd w:val="0"/>
        <w:jc w:val="both"/>
        <w:textAlignment w:val="baseline"/>
      </w:pPr>
      <w:r w:rsidRPr="00EC3D58">
        <w:t>dysponują osobami zdolnymi do realizacji zamówienia, tj.:</w:t>
      </w:r>
    </w:p>
    <w:p w:rsidR="00C021E2" w:rsidRDefault="00F31BA8" w:rsidP="00F57E22">
      <w:pPr>
        <w:numPr>
          <w:ilvl w:val="2"/>
          <w:numId w:val="81"/>
        </w:numPr>
        <w:tabs>
          <w:tab w:val="clear" w:pos="1997"/>
          <w:tab w:val="left" w:pos="720"/>
          <w:tab w:val="num" w:pos="1701"/>
        </w:tabs>
        <w:suppressAutoHyphens w:val="0"/>
        <w:adjustRightInd w:val="0"/>
        <w:ind w:left="1701" w:hanging="567"/>
        <w:jc w:val="both"/>
        <w:textAlignment w:val="baseline"/>
      </w:pPr>
      <w:r w:rsidRPr="00590AC3">
        <w:t>kierownikiem budowy posiadającym uprawnienia budowlane do kierowania robotami budowlanymi bez ograniczeń w specjalności konstrukcyjno-budowlanej</w:t>
      </w:r>
      <w:r>
        <w:t xml:space="preserve"> </w:t>
      </w:r>
      <w:r w:rsidRPr="00447561">
        <w:t>oraz doświadczenie w kierowaniu co najmniej dwoma robotami w zakresie odpowiadającym posiadanym uprawnieniom</w:t>
      </w:r>
      <w:r w:rsidRPr="00590AC3">
        <w:t xml:space="preserve"> </w:t>
      </w:r>
    </w:p>
    <w:p w:rsidR="00F31BA8" w:rsidRDefault="00F31BA8" w:rsidP="00F57E22">
      <w:pPr>
        <w:numPr>
          <w:ilvl w:val="2"/>
          <w:numId w:val="81"/>
        </w:numPr>
        <w:tabs>
          <w:tab w:val="clear" w:pos="1997"/>
          <w:tab w:val="left" w:pos="720"/>
          <w:tab w:val="num" w:pos="1701"/>
        </w:tabs>
        <w:suppressAutoHyphens w:val="0"/>
        <w:adjustRightInd w:val="0"/>
        <w:ind w:left="1701" w:hanging="567"/>
        <w:jc w:val="both"/>
        <w:textAlignment w:val="baseline"/>
      </w:pPr>
      <w:r w:rsidRPr="00447561">
        <w:t xml:space="preserve">kierownikiem robót posiadającym uprawnienia do kierowania robotami </w:t>
      </w:r>
      <w:r w:rsidRPr="00447561">
        <w:br/>
        <w:t xml:space="preserve">w zakresie sieci i instalacji cieplnych, wentylacyjnych, wodociągowych </w:t>
      </w:r>
      <w:r w:rsidRPr="00447561">
        <w:br/>
        <w:t>i kanalizacyjnych bez ograniczeń oraz doświadczenie w kierowaniu co najmniej dwoma robotami w zakresie odpowiadającym posiadanym uprawnieniom</w:t>
      </w:r>
    </w:p>
    <w:p w:rsidR="00F31BA8" w:rsidRPr="00F57E22" w:rsidRDefault="00F31BA8" w:rsidP="00F57E22">
      <w:pPr>
        <w:numPr>
          <w:ilvl w:val="2"/>
          <w:numId w:val="81"/>
        </w:numPr>
        <w:tabs>
          <w:tab w:val="clear" w:pos="1997"/>
          <w:tab w:val="left" w:pos="720"/>
          <w:tab w:val="num" w:pos="1701"/>
        </w:tabs>
        <w:suppressAutoHyphens w:val="0"/>
        <w:adjustRightInd w:val="0"/>
        <w:ind w:left="1701" w:hanging="567"/>
        <w:jc w:val="both"/>
        <w:textAlignment w:val="baseline"/>
      </w:pPr>
      <w:r w:rsidRPr="00447561">
        <w:t xml:space="preserve">kierownikiem robót posiadającym uprawnienia do kierowania robotami </w:t>
      </w:r>
      <w:r w:rsidRPr="00447561">
        <w:br/>
        <w:t>w zakresie sieci i instalacji elektrycznych i elektroenergetycznych bez ograniczeń oraz doświadczenie w kierowaniu co najmniej dwoma robotami w zakresie odpowiadającym posiadanym uprawnieniom</w:t>
      </w:r>
    </w:p>
    <w:p w:rsidR="007E0540" w:rsidRPr="00F57E22" w:rsidRDefault="007E0540" w:rsidP="007D3948">
      <w:pPr>
        <w:numPr>
          <w:ilvl w:val="1"/>
          <w:numId w:val="81"/>
        </w:numPr>
        <w:suppressAutoHyphens w:val="0"/>
        <w:adjustRightInd w:val="0"/>
        <w:jc w:val="both"/>
        <w:textAlignment w:val="baseline"/>
      </w:pPr>
      <w:r w:rsidRPr="00F57E22">
        <w:t xml:space="preserve">posiadają niezbędną wiedzę i doświadczenie, tzn.: </w:t>
      </w:r>
      <w:r w:rsidRPr="00F57E22">
        <w:rPr>
          <w:iCs/>
          <w:color w:val="000000"/>
        </w:rPr>
        <w:t>w okresie ostatnich 5 lat przed upływem terminu składania ofert</w:t>
      </w:r>
      <w:r w:rsidRPr="00F57E22">
        <w:t xml:space="preserve"> o udzielenie zamówienia</w:t>
      </w:r>
      <w:r w:rsidRPr="00F57E22">
        <w:rPr>
          <w:iCs/>
          <w:color w:val="000000"/>
        </w:rPr>
        <w:t xml:space="preserve">, a jeżeli okres prowadzenia </w:t>
      </w:r>
      <w:r w:rsidRPr="00F57E22">
        <w:rPr>
          <w:iCs/>
          <w:color w:val="000000"/>
        </w:rPr>
        <w:lastRenderedPageBreak/>
        <w:t xml:space="preserve">działalności jest krótszy – w tym okresie – wykonali: </w:t>
      </w:r>
    </w:p>
    <w:p w:rsidR="007E0540" w:rsidRPr="00F57E22" w:rsidRDefault="00BA07D3" w:rsidP="00F57E22">
      <w:pPr>
        <w:numPr>
          <w:ilvl w:val="2"/>
          <w:numId w:val="81"/>
        </w:numPr>
        <w:tabs>
          <w:tab w:val="clear" w:pos="1997"/>
          <w:tab w:val="num" w:pos="1701"/>
        </w:tabs>
        <w:ind w:left="1701" w:hanging="567"/>
        <w:jc w:val="both"/>
      </w:pPr>
      <w:r w:rsidRPr="00022DB8">
        <w:rPr>
          <w:iCs/>
        </w:rPr>
        <w:t>dwie roboty budowlane (dwa odrębne kontrakty)</w:t>
      </w:r>
      <w:r w:rsidRPr="00022DB8">
        <w:t xml:space="preserve">, obejmujące swoim zakresem </w:t>
      </w:r>
      <w:r w:rsidRPr="00862008">
        <w:t>budow</w:t>
      </w:r>
      <w:r w:rsidR="00CA6A13">
        <w:t>ę</w:t>
      </w:r>
      <w:r w:rsidR="00341B43">
        <w:t xml:space="preserve"> (w tym </w:t>
      </w:r>
      <w:r w:rsidR="005617F4">
        <w:t xml:space="preserve">odbudowę i </w:t>
      </w:r>
      <w:r w:rsidR="009F302A">
        <w:t>rozbudowę)</w:t>
      </w:r>
      <w:r w:rsidRPr="00862008">
        <w:t>, przebudow</w:t>
      </w:r>
      <w:r w:rsidR="00CA6A13">
        <w:t>ę</w:t>
      </w:r>
      <w:r w:rsidRPr="00862008">
        <w:t xml:space="preserve"> lub remont dachu</w:t>
      </w:r>
      <w:r w:rsidRPr="00022DB8">
        <w:t xml:space="preserve">, </w:t>
      </w:r>
      <w:r w:rsidR="0008011D">
        <w:t xml:space="preserve">(w rozumieniu przepisów ustawy z 6 lipca 1994r. Prawo budowlane), </w:t>
      </w:r>
      <w:r w:rsidRPr="00022DB8">
        <w:t xml:space="preserve">o wartości łącznej wykazanych dwóch robót nie mniejszej niż </w:t>
      </w:r>
      <w:r>
        <w:t>1 400 000</w:t>
      </w:r>
      <w:r w:rsidRPr="00022DB8">
        <w:t xml:space="preserve">,00 zł brutto (słownie: </w:t>
      </w:r>
      <w:r>
        <w:t>jeden milion, czterysta</w:t>
      </w:r>
      <w:r w:rsidRPr="00022DB8">
        <w:t xml:space="preserve"> tysięcy złotych (PLN)), </w:t>
      </w:r>
      <w:r w:rsidRPr="00022DB8">
        <w:rPr>
          <w:iCs/>
        </w:rPr>
        <w:t>a roboty te zostały wykonane należycie,</w:t>
      </w:r>
      <w:r>
        <w:rPr>
          <w:iCs/>
        </w:rPr>
        <w:t xml:space="preserve"> </w:t>
      </w:r>
      <w:r w:rsidRPr="00022DB8">
        <w:rPr>
          <w:iCs/>
        </w:rPr>
        <w:t xml:space="preserve">w szczególności zgodnie z przepisami prawa budowlanego i prawidłowo ukończone. </w:t>
      </w:r>
      <w:r w:rsidRPr="00022DB8">
        <w:t>Zamawiający „odrębny kontrakt” rozumie jako jedną, pisemną umowę odpłatną –</w:t>
      </w:r>
      <w:r>
        <w:t xml:space="preserve"> </w:t>
      </w:r>
      <w:r w:rsidRPr="00022DB8">
        <w:t>a nie sumę pojedynczych ustnych bądź pisemnych zleceń realizowanych na rzecz tego samego podmiotu</w:t>
      </w:r>
      <w:r w:rsidR="001D2E63">
        <w:t xml:space="preserve">. Wartość 1 400 000 zł odnosi się do wartości </w:t>
      </w:r>
      <w:r w:rsidR="00E63422">
        <w:t xml:space="preserve"> </w:t>
      </w:r>
      <w:r w:rsidR="00AE7A00">
        <w:t xml:space="preserve">robót polegających na </w:t>
      </w:r>
      <w:r w:rsidR="00E63422" w:rsidRPr="00862008">
        <w:t>budow</w:t>
      </w:r>
      <w:r w:rsidR="00AE7A00">
        <w:t>ie</w:t>
      </w:r>
      <w:r w:rsidR="00674ADC">
        <w:t xml:space="preserve"> (odbudowie, rozbudowie)</w:t>
      </w:r>
      <w:r w:rsidR="00E63422" w:rsidRPr="00862008">
        <w:t xml:space="preserve">, </w:t>
      </w:r>
      <w:proofErr w:type="spellStart"/>
      <w:r w:rsidR="00E63422" w:rsidRPr="00862008">
        <w:t>przebudow</w:t>
      </w:r>
      <w:r w:rsidR="007268E0">
        <w:t>i</w:t>
      </w:r>
      <w:r w:rsidR="00E63422">
        <w:t>ę</w:t>
      </w:r>
      <w:proofErr w:type="spellEnd"/>
      <w:r w:rsidR="00E63422">
        <w:t xml:space="preserve">, </w:t>
      </w:r>
      <w:r w:rsidR="00E63422" w:rsidRPr="00862008">
        <w:t>lub remon</w:t>
      </w:r>
      <w:r w:rsidR="00AE7A00">
        <w:t>cie</w:t>
      </w:r>
      <w:r w:rsidR="00E63422" w:rsidRPr="00862008">
        <w:t xml:space="preserve"> dachu</w:t>
      </w:r>
    </w:p>
    <w:p w:rsidR="00251918" w:rsidRDefault="00251918" w:rsidP="00E22A15">
      <w:pPr>
        <w:pStyle w:val="Akapitzlist"/>
        <w:widowControl w:val="0"/>
        <w:numPr>
          <w:ilvl w:val="0"/>
          <w:numId w:val="13"/>
        </w:numPr>
        <w:suppressAutoHyphens/>
        <w:adjustRightInd w:val="0"/>
        <w:jc w:val="both"/>
        <w:textAlignment w:val="baseline"/>
        <w:rPr>
          <w:rFonts w:ascii="Times New Roman" w:hAnsi="Times New Roman"/>
          <w:iCs/>
          <w:vanish/>
          <w:color w:val="000000"/>
          <w:sz w:val="24"/>
          <w:szCs w:val="24"/>
          <w:lang w:val="pl-PL"/>
        </w:rPr>
      </w:pPr>
    </w:p>
    <w:p w:rsidR="00251918" w:rsidRDefault="00251918" w:rsidP="00E22A15">
      <w:pPr>
        <w:pStyle w:val="Akapitzlist"/>
        <w:widowControl w:val="0"/>
        <w:numPr>
          <w:ilvl w:val="0"/>
          <w:numId w:val="13"/>
        </w:numPr>
        <w:suppressAutoHyphens/>
        <w:adjustRightInd w:val="0"/>
        <w:jc w:val="both"/>
        <w:textAlignment w:val="baseline"/>
        <w:rPr>
          <w:rFonts w:ascii="Times New Roman" w:hAnsi="Times New Roman"/>
          <w:iCs/>
          <w:vanish/>
          <w:color w:val="000000"/>
          <w:sz w:val="24"/>
          <w:szCs w:val="24"/>
          <w:lang w:val="pl-PL"/>
        </w:rPr>
      </w:pPr>
    </w:p>
    <w:p w:rsidR="00251918" w:rsidRDefault="00251918" w:rsidP="00E22A15">
      <w:pPr>
        <w:pStyle w:val="Akapitzlist"/>
        <w:widowControl w:val="0"/>
        <w:numPr>
          <w:ilvl w:val="1"/>
          <w:numId w:val="13"/>
        </w:numPr>
        <w:suppressAutoHyphens/>
        <w:adjustRightInd w:val="0"/>
        <w:jc w:val="both"/>
        <w:textAlignment w:val="baseline"/>
        <w:rPr>
          <w:rFonts w:ascii="Times New Roman" w:hAnsi="Times New Roman"/>
          <w:iCs/>
          <w:vanish/>
          <w:color w:val="000000"/>
          <w:sz w:val="24"/>
          <w:szCs w:val="24"/>
          <w:lang w:val="pl-PL"/>
        </w:rPr>
      </w:pPr>
    </w:p>
    <w:p w:rsidR="00251918" w:rsidRDefault="00251918" w:rsidP="00E22A15">
      <w:pPr>
        <w:pStyle w:val="Akapitzlist"/>
        <w:widowControl w:val="0"/>
        <w:numPr>
          <w:ilvl w:val="1"/>
          <w:numId w:val="13"/>
        </w:numPr>
        <w:suppressAutoHyphens/>
        <w:adjustRightInd w:val="0"/>
        <w:jc w:val="both"/>
        <w:textAlignment w:val="baseline"/>
        <w:rPr>
          <w:rFonts w:ascii="Times New Roman" w:hAnsi="Times New Roman"/>
          <w:iCs/>
          <w:vanish/>
          <w:color w:val="000000"/>
          <w:sz w:val="24"/>
          <w:szCs w:val="24"/>
          <w:lang w:val="pl-PL"/>
        </w:rPr>
      </w:pPr>
    </w:p>
    <w:p w:rsidR="00251918" w:rsidRDefault="00251918" w:rsidP="00E22A15">
      <w:pPr>
        <w:pStyle w:val="Akapitzlist"/>
        <w:widowControl w:val="0"/>
        <w:numPr>
          <w:ilvl w:val="0"/>
          <w:numId w:val="14"/>
        </w:numPr>
        <w:suppressAutoHyphens/>
        <w:jc w:val="both"/>
        <w:rPr>
          <w:rFonts w:ascii="Times New Roman" w:hAnsi="Times New Roman"/>
          <w:vanish/>
          <w:sz w:val="24"/>
          <w:szCs w:val="24"/>
          <w:highlight w:val="yellow"/>
          <w:lang w:val="pl-PL"/>
        </w:rPr>
      </w:pPr>
    </w:p>
    <w:p w:rsidR="00251918" w:rsidRDefault="00251918" w:rsidP="00E22A15">
      <w:pPr>
        <w:pStyle w:val="Akapitzlist"/>
        <w:widowControl w:val="0"/>
        <w:numPr>
          <w:ilvl w:val="0"/>
          <w:numId w:val="14"/>
        </w:numPr>
        <w:suppressAutoHyphens/>
        <w:jc w:val="both"/>
        <w:rPr>
          <w:rFonts w:ascii="Times New Roman" w:hAnsi="Times New Roman"/>
          <w:vanish/>
          <w:sz w:val="24"/>
          <w:szCs w:val="24"/>
          <w:highlight w:val="yellow"/>
          <w:lang w:val="pl-PL"/>
        </w:rPr>
      </w:pPr>
    </w:p>
    <w:p w:rsidR="00251918" w:rsidRDefault="00251918" w:rsidP="00E22A15">
      <w:pPr>
        <w:pStyle w:val="Akapitzlist"/>
        <w:widowControl w:val="0"/>
        <w:numPr>
          <w:ilvl w:val="1"/>
          <w:numId w:val="14"/>
        </w:numPr>
        <w:suppressAutoHyphens/>
        <w:jc w:val="both"/>
        <w:rPr>
          <w:rFonts w:ascii="Times New Roman" w:hAnsi="Times New Roman"/>
          <w:vanish/>
          <w:sz w:val="24"/>
          <w:szCs w:val="24"/>
          <w:highlight w:val="yellow"/>
          <w:lang w:val="pl-PL"/>
        </w:rPr>
      </w:pPr>
    </w:p>
    <w:p w:rsidR="00251918" w:rsidRDefault="00251918" w:rsidP="00E22A15">
      <w:pPr>
        <w:pStyle w:val="Akapitzlist"/>
        <w:widowControl w:val="0"/>
        <w:numPr>
          <w:ilvl w:val="1"/>
          <w:numId w:val="14"/>
        </w:numPr>
        <w:suppressAutoHyphens/>
        <w:jc w:val="both"/>
        <w:rPr>
          <w:rFonts w:ascii="Times New Roman" w:hAnsi="Times New Roman"/>
          <w:vanish/>
          <w:sz w:val="24"/>
          <w:szCs w:val="24"/>
          <w:highlight w:val="yellow"/>
          <w:lang w:val="pl-PL"/>
        </w:rPr>
      </w:pPr>
    </w:p>
    <w:p w:rsidR="00251918" w:rsidRDefault="00251918" w:rsidP="00E22A15">
      <w:pPr>
        <w:numPr>
          <w:ilvl w:val="0"/>
          <w:numId w:val="14"/>
        </w:numPr>
        <w:suppressAutoHyphens w:val="0"/>
        <w:adjustRightInd w:val="0"/>
        <w:jc w:val="both"/>
        <w:textAlignment w:val="baseline"/>
      </w:pPr>
      <w: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rsidR="00251918" w:rsidRDefault="00251918" w:rsidP="00E22A15">
      <w:pPr>
        <w:widowControl/>
        <w:numPr>
          <w:ilvl w:val="1"/>
          <w:numId w:val="14"/>
        </w:numPr>
        <w:tabs>
          <w:tab w:val="left" w:pos="900"/>
        </w:tabs>
        <w:suppressAutoHyphens w:val="0"/>
        <w:jc w:val="both"/>
        <w:rPr>
          <w:color w:val="000000"/>
        </w:rPr>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51918" w:rsidRDefault="00251918" w:rsidP="00E22A15">
      <w:pPr>
        <w:widowControl/>
        <w:numPr>
          <w:ilvl w:val="1"/>
          <w:numId w:val="14"/>
        </w:numPr>
        <w:tabs>
          <w:tab w:val="left" w:pos="900"/>
        </w:tabs>
        <w:suppressAutoHyphens w:val="0"/>
        <w:jc w:val="both"/>
        <w:rPr>
          <w:color w:val="000000"/>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51918" w:rsidRDefault="00251918" w:rsidP="00E22A15">
      <w:pPr>
        <w:numPr>
          <w:ilvl w:val="0"/>
          <w:numId w:val="14"/>
        </w:numPr>
        <w:suppressAutoHyphens w:val="0"/>
        <w:adjustRightInd w:val="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rsidR="00251918" w:rsidRDefault="00251918" w:rsidP="00251918">
      <w:pPr>
        <w:suppressAutoHyphens w:val="0"/>
        <w:adjustRightInd w:val="0"/>
        <w:ind w:left="720"/>
        <w:jc w:val="both"/>
        <w:textAlignment w:val="baseline"/>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Podstawy wykluczenia wykonawców.</w:t>
      </w:r>
    </w:p>
    <w:p w:rsidR="00251918" w:rsidRDefault="00251918" w:rsidP="007D3948">
      <w:pPr>
        <w:numPr>
          <w:ilvl w:val="3"/>
          <w:numId w:val="76"/>
        </w:numPr>
        <w:tabs>
          <w:tab w:val="clear" w:pos="360"/>
        </w:tabs>
        <w:suppressAutoHyphens w:val="0"/>
        <w:adjustRightInd w:val="0"/>
        <w:ind w:left="709"/>
        <w:jc w:val="both"/>
        <w:textAlignment w:val="baseline"/>
      </w:pPr>
      <w:r>
        <w:t>Obligatoryjne przesłanki wykluczenia Wykonawcy określono w art. 24 ust. 1 pkt 12 - 23 ustawy PZP.</w:t>
      </w:r>
    </w:p>
    <w:p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rsidR="00251918" w:rsidRDefault="00251918" w:rsidP="00E22A15">
      <w:pPr>
        <w:numPr>
          <w:ilvl w:val="0"/>
          <w:numId w:val="15"/>
        </w:numPr>
        <w:tabs>
          <w:tab w:val="left" w:pos="426"/>
          <w:tab w:val="left" w:pos="709"/>
          <w:tab w:val="left" w:pos="851"/>
        </w:tabs>
        <w:suppressAutoHyphens w:val="0"/>
        <w:adjustRightInd w:val="0"/>
        <w:jc w:val="both"/>
        <w:textAlignment w:val="baseline"/>
      </w:pPr>
      <w:r>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(Dz. U. z .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CE5FAA">
        <w:t xml:space="preserve"> </w:t>
      </w:r>
      <w:r>
        <w:t xml:space="preserve">z </w:t>
      </w:r>
      <w:proofErr w:type="spellStart"/>
      <w:r>
        <w:t>późn</w:t>
      </w:r>
      <w:proofErr w:type="spellEnd"/>
      <w:r>
        <w:t xml:space="preserve">. zm.), </w:t>
      </w:r>
    </w:p>
    <w:p w:rsidR="00251918" w:rsidRDefault="00251918" w:rsidP="00E22A15">
      <w:pPr>
        <w:numPr>
          <w:ilvl w:val="0"/>
          <w:numId w:val="15"/>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51918" w:rsidRDefault="00251918" w:rsidP="00E22A15">
      <w:pPr>
        <w:numPr>
          <w:ilvl w:val="0"/>
          <w:numId w:val="15"/>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 xml:space="preserve">w istotnym stopniu wcześniejszą umowę w sprawie zamówienia publicznego lub umowę </w:t>
      </w:r>
      <w:r>
        <w:rPr>
          <w:color w:val="000000"/>
        </w:rPr>
        <w:lastRenderedPageBreak/>
        <w:t>koncesji, zawartą z Zamawiającym, o którym mowa w art. 3 ust. 1 pkt 1–4 ustawy PZP, co doprowadziło do rozwiązania umowy lub zasądzenia odszkodowania,</w:t>
      </w:r>
    </w:p>
    <w:p w:rsidR="00251918" w:rsidRDefault="00251918" w:rsidP="00E22A15">
      <w:pPr>
        <w:numPr>
          <w:ilvl w:val="0"/>
          <w:numId w:val="15"/>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sidR="004246E0">
        <w:rPr>
          <w:color w:val="000000"/>
        </w:rPr>
        <w:br/>
      </w:r>
      <w:r>
        <w:rPr>
          <w:color w:val="000000"/>
        </w:rPr>
        <w:t>z odsetkami lub grzywnami lub zawarł wiążące porozumienie w sprawie spłaty tych należności.</w:t>
      </w:r>
    </w:p>
    <w:p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rsidR="00251918" w:rsidRDefault="00251918" w:rsidP="00251918">
      <w:pPr>
        <w:widowControl/>
        <w:suppressAutoHyphens w:val="0"/>
        <w:ind w:left="720"/>
        <w:jc w:val="both"/>
        <w:rPr>
          <w:color w:val="000000"/>
        </w:rPr>
      </w:pPr>
      <w:r>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51918" w:rsidRDefault="00251918" w:rsidP="00251918">
      <w:pPr>
        <w:widowControl/>
        <w:suppressAutoHyphens w:val="0"/>
        <w:jc w:val="both"/>
        <w:rPr>
          <w:color w:val="000000"/>
          <w:sz w:val="16"/>
          <w:highlight w:val="yellow"/>
        </w:rPr>
      </w:pPr>
    </w:p>
    <w:p w:rsidR="00251918" w:rsidRDefault="00251918" w:rsidP="007D3948">
      <w:pPr>
        <w:widowControl/>
        <w:numPr>
          <w:ilvl w:val="1"/>
          <w:numId w:val="74"/>
        </w:numPr>
        <w:suppressAutoHyphens w:val="0"/>
        <w:jc w:val="both"/>
        <w:rPr>
          <w:b/>
          <w:bCs/>
        </w:rPr>
      </w:pPr>
      <w:r>
        <w:rPr>
          <w:b/>
          <w:bCs/>
        </w:rPr>
        <w:t>Oświadczenia składane obligatoryjnie wraz z ofertą:</w:t>
      </w:r>
    </w:p>
    <w:p w:rsidR="00251918" w:rsidRDefault="00251918" w:rsidP="00E22A15">
      <w:pPr>
        <w:widowControl/>
        <w:numPr>
          <w:ilvl w:val="1"/>
          <w:numId w:val="16"/>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rsidR="00251918" w:rsidRDefault="00251918" w:rsidP="00E22A15">
      <w:pPr>
        <w:widowControl/>
        <w:numPr>
          <w:ilvl w:val="1"/>
          <w:numId w:val="16"/>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rsidR="00251918" w:rsidRDefault="00251918" w:rsidP="00E22A15">
      <w:pPr>
        <w:widowControl/>
        <w:numPr>
          <w:ilvl w:val="1"/>
          <w:numId w:val="16"/>
        </w:numPr>
        <w:tabs>
          <w:tab w:val="left" w:pos="900"/>
        </w:tabs>
        <w:suppressAutoHyphens w:val="0"/>
        <w:jc w:val="both"/>
        <w:rPr>
          <w:color w:val="000000"/>
        </w:rPr>
      </w:pPr>
      <w:r>
        <w:rPr>
          <w:color w:val="000000"/>
        </w:rPr>
        <w:t>Wykonawca powołujący się na zasoby innych podmiotów, w celu wykazania braku istnienia wobec nich podstaw wykluczenia jest zobowiązany do złożenia oświadczenia, o którym mowa w punkcie 1.2 w części dotyczącej podmiotów trzecich.</w:t>
      </w:r>
    </w:p>
    <w:p w:rsidR="00251918" w:rsidRDefault="00251918" w:rsidP="00E22A15">
      <w:pPr>
        <w:widowControl/>
        <w:numPr>
          <w:ilvl w:val="1"/>
          <w:numId w:val="16"/>
        </w:numPr>
        <w:tabs>
          <w:tab w:val="left" w:pos="900"/>
        </w:tabs>
        <w:suppressAutoHyphens w:val="0"/>
        <w:jc w:val="both"/>
        <w:rPr>
          <w:color w:val="000000"/>
        </w:rPr>
      </w:pPr>
      <w:r>
        <w:rPr>
          <w:color w:val="000000"/>
        </w:rPr>
        <w:t>Wykonawca, który zamierza powierzyć wykonanie części zamówienia podwykonawcom, w celu wykazania braku istnienia wobec nich podstaw wykluczenia, jest zobowiązany do złożenia oświadczenia, o którym mowa w punkcie 1.2 w części dotyczącej podwykonawców.</w:t>
      </w:r>
    </w:p>
    <w:p w:rsidR="00251918" w:rsidRDefault="00251918" w:rsidP="00E22A15">
      <w:pPr>
        <w:widowControl/>
        <w:numPr>
          <w:ilvl w:val="1"/>
          <w:numId w:val="16"/>
        </w:numPr>
        <w:tabs>
          <w:tab w:val="left" w:pos="900"/>
        </w:tabs>
        <w:suppressAutoHyphens w:val="0"/>
        <w:jc w:val="both"/>
        <w:rPr>
          <w:color w:val="000000"/>
        </w:rPr>
      </w:pPr>
      <w:r>
        <w:rPr>
          <w:color w:val="000000"/>
        </w:rPr>
        <w:t xml:space="preserve">W przypadku wspólnego ubiegania się o zamówienie przez wykonawców, oświadczenie w celu potwierdzenia braku podstaw do wykluczenia o których mowa </w:t>
      </w:r>
      <w:r>
        <w:rPr>
          <w:color w:val="000000"/>
        </w:rPr>
        <w:br/>
        <w:t>w punkcie 1.2, składa każdy z wykonawców wspólnie ubiegających się o zamówienie.</w:t>
      </w:r>
    </w:p>
    <w:p w:rsidR="00251918" w:rsidRDefault="00251918" w:rsidP="00251918">
      <w:pPr>
        <w:widowControl/>
        <w:tabs>
          <w:tab w:val="left" w:pos="900"/>
        </w:tabs>
        <w:suppressAutoHyphens w:val="0"/>
        <w:ind w:left="1080"/>
        <w:jc w:val="both"/>
        <w:rPr>
          <w:color w:val="000000"/>
          <w:sz w:val="16"/>
          <w:highlight w:val="yellow"/>
        </w:rPr>
      </w:pPr>
    </w:p>
    <w:p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rsidR="00251918" w:rsidRDefault="00251918" w:rsidP="00251918">
      <w:pPr>
        <w:widowControl/>
        <w:tabs>
          <w:tab w:val="left" w:pos="900"/>
        </w:tabs>
        <w:suppressAutoHyphens w:val="0"/>
        <w:ind w:left="1134"/>
        <w:jc w:val="both"/>
        <w:rPr>
          <w:sz w:val="16"/>
          <w:highlight w:val="yellow"/>
        </w:rPr>
      </w:pPr>
    </w:p>
    <w:p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t>
      </w:r>
      <w:r w:rsidR="004246E0">
        <w:rPr>
          <w:bCs/>
          <w:color w:val="000000"/>
        </w:rPr>
        <w:br/>
      </w:r>
      <w:r>
        <w:rPr>
          <w:bCs/>
          <w:color w:val="000000"/>
        </w:rPr>
        <w:t xml:space="preserve">w danym postępowaniu. </w:t>
      </w:r>
    </w:p>
    <w:p w:rsidR="00251918" w:rsidRDefault="00251918" w:rsidP="00251918">
      <w:pPr>
        <w:widowControl/>
        <w:suppressAutoHyphens w:val="0"/>
        <w:jc w:val="both"/>
        <w:rPr>
          <w:color w:val="000000"/>
          <w:sz w:val="16"/>
          <w:highlight w:val="yellow"/>
        </w:rPr>
      </w:pPr>
    </w:p>
    <w:p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rsidR="00251918" w:rsidRPr="00CE5FAA" w:rsidRDefault="00251918" w:rsidP="00CE5FAA">
      <w:pPr>
        <w:widowControl/>
        <w:suppressAutoHyphens w:val="0"/>
        <w:autoSpaceDE w:val="0"/>
        <w:autoSpaceDN w:val="0"/>
        <w:adjustRightInd w:val="0"/>
        <w:ind w:left="714"/>
        <w:jc w:val="both"/>
        <w:rPr>
          <w:bCs/>
          <w:color w:val="000000"/>
        </w:rPr>
      </w:pPr>
      <w:r w:rsidRPr="00CE5FAA">
        <w:rPr>
          <w:bCs/>
          <w:color w:val="000000"/>
        </w:rPr>
        <w:t xml:space="preserve">Stosownie do zapisów art. 24aa ustawy PZP, Zamawiający najpierw dokona oceny ofert, </w:t>
      </w:r>
      <w:r w:rsidRPr="00CE5FAA">
        <w:rPr>
          <w:bCs/>
          <w:color w:val="000000"/>
        </w:rPr>
        <w:br/>
        <w:t>a tylko w odniesieniu do wykonawcy, którego oferta została oceniona jako najkorzystniejsza, dokona badania braku podstaw do wykluczenia oraz spełnienia warunków udziału w postępowaniu.</w:t>
      </w:r>
    </w:p>
    <w:p w:rsidR="00251918" w:rsidRPr="0098683B" w:rsidRDefault="00251918" w:rsidP="00251918">
      <w:pPr>
        <w:widowControl/>
        <w:suppressAutoHyphens w:val="0"/>
        <w:autoSpaceDE w:val="0"/>
        <w:autoSpaceDN w:val="0"/>
        <w:adjustRightInd w:val="0"/>
        <w:ind w:left="714"/>
        <w:jc w:val="both"/>
        <w:rPr>
          <w:bCs/>
          <w:color w:val="000000"/>
        </w:rPr>
      </w:pPr>
      <w:r>
        <w:rPr>
          <w:bCs/>
          <w:color w:val="000000"/>
        </w:rPr>
        <w:t xml:space="preserve">Zamawiający przed udzieleniem zamówienia, wezwie wykonawcę, którego oferta została </w:t>
      </w:r>
      <w:r w:rsidRPr="0098683B">
        <w:rPr>
          <w:bCs/>
          <w:color w:val="000000"/>
        </w:rPr>
        <w:t>najwyżej oceniona, do złożenia w wyznaczonym, nie krótszym niż 5 dni, terminie aktualnych na dzień złożenia następujących oświadczeń lub dokumentów:</w:t>
      </w:r>
    </w:p>
    <w:p w:rsidR="008164FC" w:rsidRDefault="008164FC" w:rsidP="00E22A15">
      <w:pPr>
        <w:widowControl/>
        <w:numPr>
          <w:ilvl w:val="1"/>
          <w:numId w:val="17"/>
        </w:numPr>
        <w:suppressAutoHyphens w:val="0"/>
        <w:autoSpaceDE w:val="0"/>
        <w:autoSpaceDN w:val="0"/>
        <w:adjustRightInd w:val="0"/>
        <w:ind w:left="1134" w:hanging="425"/>
        <w:jc w:val="both"/>
        <w:rPr>
          <w:bCs/>
          <w:color w:val="000000"/>
        </w:rPr>
      </w:pPr>
      <w:r>
        <w:rPr>
          <w:bCs/>
          <w:color w:val="000000"/>
        </w:rPr>
        <w:t xml:space="preserve">informacja banku lub spółdzielczej kasy oszczędnościowo-kredytowej potwierdzająca wysokość posiadanych środków finansowych lub zdolność kredytową wykonawcy </w:t>
      </w:r>
      <w:r>
        <w:rPr>
          <w:bCs/>
          <w:color w:val="000000"/>
        </w:rPr>
        <w:br/>
        <w:t>w wysokości co najmniej 500 000</w:t>
      </w:r>
      <w:r>
        <w:t>,00</w:t>
      </w:r>
      <w:r>
        <w:rPr>
          <w:bCs/>
          <w:color w:val="000000"/>
        </w:rPr>
        <w:t xml:space="preserve"> (słownie: pięćset tysięcy złotych), </w:t>
      </w:r>
      <w:r w:rsidRPr="00F6444E">
        <w:rPr>
          <w:bCs/>
          <w:color w:val="000000"/>
        </w:rPr>
        <w:t>wystawiona w okresie nie wcześniejszym niż 1 miesiąc przed upływem terminu składania ofert</w:t>
      </w:r>
    </w:p>
    <w:p w:rsidR="00461FD0" w:rsidRPr="0098683B" w:rsidRDefault="00461FD0" w:rsidP="00E22A15">
      <w:pPr>
        <w:widowControl/>
        <w:numPr>
          <w:ilvl w:val="1"/>
          <w:numId w:val="17"/>
        </w:numPr>
        <w:suppressAutoHyphens w:val="0"/>
        <w:autoSpaceDE w:val="0"/>
        <w:autoSpaceDN w:val="0"/>
        <w:adjustRightInd w:val="0"/>
        <w:ind w:left="1134" w:hanging="425"/>
        <w:jc w:val="both"/>
        <w:rPr>
          <w:bCs/>
          <w:color w:val="000000"/>
        </w:rPr>
      </w:pPr>
      <w:r w:rsidRPr="0098683B">
        <w:rPr>
          <w:bCs/>
          <w:color w:val="000000"/>
        </w:rPr>
        <w:t>dokumenty potwierdzające, że wykonawca jest ubezpieczony od odpowiedzialności cywilnej w zakresie prowadzonej działalności związanej z przedmiotem zamówienia na co najmniej sumę gwarancyjną w wysokości 1 500 000,00</w:t>
      </w:r>
      <w:r w:rsidRPr="0098683B">
        <w:t xml:space="preserve"> </w:t>
      </w:r>
      <w:r w:rsidRPr="0098683B">
        <w:rPr>
          <w:bCs/>
          <w:color w:val="000000"/>
        </w:rPr>
        <w:t>zł (słownie: jeden milion, pięćset tysięcy złotych),</w:t>
      </w:r>
    </w:p>
    <w:p w:rsidR="00251918" w:rsidRDefault="00251918" w:rsidP="00E22A15">
      <w:pPr>
        <w:widowControl/>
        <w:numPr>
          <w:ilvl w:val="1"/>
          <w:numId w:val="17"/>
        </w:numPr>
        <w:suppressAutoHyphens w:val="0"/>
        <w:autoSpaceDE w:val="0"/>
        <w:autoSpaceDN w:val="0"/>
        <w:adjustRightInd w:val="0"/>
        <w:ind w:left="1134" w:hanging="425"/>
        <w:jc w:val="both"/>
        <w:rPr>
          <w:bCs/>
          <w:color w:val="000000"/>
        </w:rPr>
      </w:pPr>
      <w:r w:rsidRPr="00F6444E">
        <w:rPr>
          <w:bCs/>
          <w:color w:val="000000"/>
        </w:rPr>
        <w:t>wykaz osób</w:t>
      </w:r>
      <w:r>
        <w:rPr>
          <w:bCs/>
          <w:color w:val="000000"/>
        </w:rPr>
        <w:t xml:space="preserve"> dedykowanych do realizacji zamówienia zawierający informacje pozwalające na potwierdzenie spełnienia warunków udziału opisanych w punkcie 5) SIWZ,</w:t>
      </w:r>
      <w:r w:rsidR="00812794">
        <w:rPr>
          <w:bCs/>
          <w:color w:val="000000"/>
        </w:rPr>
        <w:t xml:space="preserve"> </w:t>
      </w:r>
    </w:p>
    <w:p w:rsidR="00251918" w:rsidRPr="002144B4" w:rsidRDefault="00251918" w:rsidP="00E22A15">
      <w:pPr>
        <w:widowControl/>
        <w:numPr>
          <w:ilvl w:val="1"/>
          <w:numId w:val="17"/>
        </w:numPr>
        <w:suppressAutoHyphens w:val="0"/>
        <w:autoSpaceDE w:val="0"/>
        <w:autoSpaceDN w:val="0"/>
        <w:adjustRightInd w:val="0"/>
        <w:ind w:left="1134" w:hanging="425"/>
        <w:jc w:val="both"/>
        <w:rPr>
          <w:bCs/>
          <w:color w:val="000000"/>
        </w:rPr>
      </w:pPr>
      <w:r>
        <w:rPr>
          <w:bCs/>
          <w:color w:val="000000"/>
        </w:rPr>
        <w:t xml:space="preserve">wykaz </w:t>
      </w:r>
      <w:r w:rsidRPr="002144B4">
        <w:rPr>
          <w:bCs/>
          <w:color w:val="000000"/>
        </w:rPr>
        <w:t>robót budowlanych zawierający informacje pozwalające na potwierdzenie spełnienia warunków udziału opisanych w punkcie 5) SIWZ,</w:t>
      </w:r>
    </w:p>
    <w:p w:rsidR="00251918" w:rsidRDefault="00251918" w:rsidP="00E22A15">
      <w:pPr>
        <w:widowControl/>
        <w:numPr>
          <w:ilvl w:val="1"/>
          <w:numId w:val="17"/>
        </w:numPr>
        <w:suppressAutoHyphens w:val="0"/>
        <w:autoSpaceDE w:val="0"/>
        <w:autoSpaceDN w:val="0"/>
        <w:adjustRightInd w:val="0"/>
        <w:ind w:left="1134" w:hanging="425"/>
        <w:jc w:val="both"/>
        <w:rPr>
          <w:bCs/>
          <w:color w:val="000000"/>
        </w:rPr>
      </w:pPr>
      <w:r w:rsidRPr="002144B4">
        <w:rPr>
          <w:bCs/>
          <w:color w:val="000000"/>
        </w:rPr>
        <w:t>dowody określające czy roboty budowlane zamieszczone w „Wykazie robót budowlanych” zostały wykonane należycie, w szczególności</w:t>
      </w:r>
      <w:r>
        <w:rPr>
          <w:bCs/>
          <w:color w:val="000000"/>
        </w:rPr>
        <w:t xml:space="preserve">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rsidR="00251918" w:rsidRDefault="00251918" w:rsidP="00E22A15">
      <w:pPr>
        <w:widowControl/>
        <w:numPr>
          <w:ilvl w:val="1"/>
          <w:numId w:val="17"/>
        </w:numPr>
        <w:suppressAutoHyphens w:val="0"/>
        <w:autoSpaceDE w:val="0"/>
        <w:autoSpaceDN w:val="0"/>
        <w:adjustRightInd w:val="0"/>
        <w:ind w:left="1134" w:hanging="425"/>
        <w:jc w:val="both"/>
        <w:rPr>
          <w:bCs/>
          <w:color w:val="000000"/>
        </w:rPr>
      </w:pPr>
      <w:r>
        <w:rPr>
          <w:bCs/>
          <w:color w:val="000000"/>
        </w:rPr>
        <w:t xml:space="preserve">Jeżeli z uzasadnionej przyczyny wykonawca nie może złożyć wymaganych przez Zamawiającego dokumentów, o których mowa </w:t>
      </w:r>
      <w:r w:rsidRPr="002144B4">
        <w:rPr>
          <w:bCs/>
          <w:color w:val="000000"/>
        </w:rPr>
        <w:t>w pkt. 4.1,</w:t>
      </w:r>
      <w:r>
        <w:rPr>
          <w:bCs/>
          <w:color w:val="000000"/>
        </w:rPr>
        <w:t xml:space="preserve"> wykonawca może złożyć inny dokument, który w wystarczający sposób potwierdza spełnianie opisanego przez Zamawiającego warunku udziału w postępowaniu.</w:t>
      </w:r>
    </w:p>
    <w:p w:rsidR="00251918" w:rsidRDefault="00251918" w:rsidP="00251918">
      <w:pPr>
        <w:widowControl/>
        <w:suppressAutoHyphens w:val="0"/>
        <w:jc w:val="both"/>
        <w:rPr>
          <w:color w:val="000000"/>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rsidR="004734A7" w:rsidRPr="004734A7" w:rsidRDefault="004734A7" w:rsidP="007D3948">
      <w:pPr>
        <w:widowControl/>
        <w:numPr>
          <w:ilvl w:val="1"/>
          <w:numId w:val="77"/>
        </w:numPr>
        <w:suppressAutoHyphens w:val="0"/>
        <w:jc w:val="both"/>
      </w:pPr>
      <w:r w:rsidRPr="004734A7">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rsidR="004734A7" w:rsidRPr="00BA507C" w:rsidRDefault="004734A7" w:rsidP="004734A7">
      <w:pPr>
        <w:widowControl/>
        <w:numPr>
          <w:ilvl w:val="1"/>
          <w:numId w:val="1"/>
        </w:numPr>
        <w:suppressAutoHyphens w:val="0"/>
        <w:jc w:val="both"/>
      </w:pPr>
      <w:r w:rsidRPr="00BA507C">
        <w:rPr>
          <w:u w:val="single"/>
        </w:rPr>
        <w:lastRenderedPageBreak/>
        <w:t>Informacje ogólne dotyczące sposobu porozumiewania się Zamawiającego z Wykonawcami w wypadku składania oferty w formie elektronicznej:</w:t>
      </w:r>
    </w:p>
    <w:p w:rsidR="004734A7" w:rsidRPr="00BA507C" w:rsidRDefault="004734A7" w:rsidP="007D3948">
      <w:pPr>
        <w:pStyle w:val="Akapitzlist"/>
        <w:numPr>
          <w:ilvl w:val="0"/>
          <w:numId w:val="88"/>
        </w:numPr>
        <w:contextualSpacing/>
        <w:jc w:val="both"/>
        <w:rPr>
          <w:rFonts w:ascii="Times New Roman" w:hAnsi="Times New Roman"/>
          <w:vanish/>
          <w:sz w:val="24"/>
          <w:szCs w:val="24"/>
          <w:lang w:val="pl-PL"/>
        </w:rPr>
      </w:pPr>
    </w:p>
    <w:p w:rsidR="004734A7" w:rsidRPr="00BA507C" w:rsidRDefault="004734A7" w:rsidP="007D3948">
      <w:pPr>
        <w:pStyle w:val="Akapitzlist"/>
        <w:numPr>
          <w:ilvl w:val="0"/>
          <w:numId w:val="88"/>
        </w:numPr>
        <w:contextualSpacing/>
        <w:jc w:val="both"/>
        <w:rPr>
          <w:rFonts w:ascii="Times New Roman" w:hAnsi="Times New Roman"/>
          <w:vanish/>
          <w:sz w:val="24"/>
          <w:szCs w:val="24"/>
          <w:lang w:val="pl-PL"/>
        </w:rPr>
      </w:pP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 postępowaniu o udzielenie zamówienia  komunikacja między Zamawiającym </w:t>
      </w:r>
      <w:r w:rsidRPr="00BA507C">
        <w:rPr>
          <w:rFonts w:ascii="Times New Roman" w:hAnsi="Times New Roman"/>
          <w:sz w:val="24"/>
          <w:szCs w:val="24"/>
          <w:lang w:val="pl-PL"/>
        </w:rPr>
        <w:br/>
        <w:t xml:space="preserve">a Wykonawcami odbywa się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w:t>
      </w:r>
      <w:hyperlink r:id="rId17" w:history="1">
        <w:r w:rsidRPr="00BA507C">
          <w:rPr>
            <w:rStyle w:val="Hipercze"/>
            <w:rFonts w:ascii="Times New Roman" w:hAnsi="Times New Roman"/>
            <w:sz w:val="24"/>
            <w:szCs w:val="24"/>
            <w:lang w:val="pl-PL"/>
          </w:rPr>
          <w:t>https://miniportal.uzp.gov.pl/</w:t>
        </w:r>
      </w:hyperlink>
      <w:r w:rsidRPr="00BA507C">
        <w:rPr>
          <w:rFonts w:ascii="Times New Roman" w:hAnsi="Times New Roman"/>
          <w:sz w:val="24"/>
          <w:szCs w:val="24"/>
          <w:lang w:val="pl-PL"/>
        </w:rPr>
        <w:t xml:space="preserve">, </w:t>
      </w:r>
      <w:proofErr w:type="spellStart"/>
      <w:r w:rsidRPr="00BA507C">
        <w:rPr>
          <w:rFonts w:ascii="Times New Roman" w:hAnsi="Times New Roman"/>
          <w:sz w:val="24"/>
          <w:szCs w:val="24"/>
          <w:lang w:val="pl-PL"/>
        </w:rPr>
        <w:t>ePUAPu</w:t>
      </w:r>
      <w:proofErr w:type="spellEnd"/>
      <w:r w:rsidRPr="00BA507C">
        <w:rPr>
          <w:rFonts w:ascii="Times New Roman" w:hAnsi="Times New Roman"/>
          <w:sz w:val="24"/>
          <w:szCs w:val="24"/>
          <w:lang w:val="pl-PL"/>
        </w:rPr>
        <w:t xml:space="preserve"> </w:t>
      </w:r>
      <w:hyperlink r:id="rId18" w:history="1">
        <w:r w:rsidRPr="00BA507C">
          <w:rPr>
            <w:rStyle w:val="Hipercze"/>
            <w:rFonts w:ascii="Times New Roman" w:hAnsi="Times New Roman"/>
            <w:sz w:val="24"/>
            <w:szCs w:val="24"/>
            <w:lang w:val="pl-PL"/>
          </w:rPr>
          <w:t>https://epuap.gov.pl/wps/portal</w:t>
        </w:r>
      </w:hyperlink>
      <w:r w:rsidRPr="00BA507C">
        <w:rPr>
          <w:rFonts w:ascii="Times New Roman" w:hAnsi="Times New Roman"/>
          <w:sz w:val="24"/>
          <w:szCs w:val="24"/>
          <w:lang w:val="pl-PL"/>
        </w:rPr>
        <w:t xml:space="preserve"> oraz poczty elektronicznej, z zastrzeżeniem, iż oferta musi zostać złożona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Wykonawca posiadający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ma dostęp do  formularzy: złożenia, zmiany, wycofania oferty lub wniosku oraz do formularza do komunikacji.</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BA507C">
        <w:rPr>
          <w:rFonts w:ascii="Times New Roman" w:hAnsi="Times New Roman"/>
          <w:sz w:val="24"/>
          <w:szCs w:val="24"/>
          <w:lang w:val="pl-PL"/>
        </w:rPr>
        <w:br/>
        <w:t xml:space="preserve">z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Regulaminie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BA507C">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A507C">
        <w:rPr>
          <w:rFonts w:ascii="Times New Roman" w:hAnsi="Times New Roman"/>
          <w:sz w:val="24"/>
          <w:szCs w:val="24"/>
          <w:lang w:val="pl-PL"/>
        </w:rPr>
        <w:br/>
      </w:r>
      <w:r w:rsidRPr="00BA507C">
        <w:rPr>
          <w:rFonts w:ascii="Times New Roman" w:hAnsi="Times New Roman"/>
          <w:i/>
          <w:sz w:val="24"/>
          <w:szCs w:val="24"/>
          <w:lang w:val="pl-PL"/>
        </w:rPr>
        <w:t>(t. j. Dz. U. 2017 poz. 1320 ze zm.)</w:t>
      </w:r>
      <w:r w:rsidRPr="00BA507C">
        <w:rPr>
          <w:rFonts w:ascii="Times New Roman" w:hAnsi="Times New Roman"/>
          <w:sz w:val="24"/>
          <w:szCs w:val="24"/>
          <w:lang w:val="pl-PL"/>
        </w:rPr>
        <w:t xml:space="preserve"> oraz rozporządzeniu Ministra Rozwoju z dnia </w:t>
      </w:r>
      <w:r w:rsidRPr="00BA507C">
        <w:rPr>
          <w:rFonts w:ascii="Times New Roman" w:hAnsi="Times New Roman"/>
          <w:sz w:val="24"/>
          <w:szCs w:val="24"/>
          <w:lang w:val="pl-PL"/>
        </w:rPr>
        <w:br/>
        <w:t xml:space="preserve">26 lipca 2016 r. w sprawie rodzajów dokumentów, jakich może żądać zamawiający od wykonawcy w postępowaniu o udzielenie zamówienia </w:t>
      </w:r>
      <w:r w:rsidRPr="00BA507C">
        <w:rPr>
          <w:rFonts w:ascii="Times New Roman" w:hAnsi="Times New Roman"/>
          <w:i/>
          <w:sz w:val="24"/>
          <w:szCs w:val="24"/>
          <w:lang w:val="pl-PL"/>
        </w:rPr>
        <w:t>(t. j. Dz. U. 2016 poz. 1126 ze zm.)</w:t>
      </w:r>
      <w:r w:rsidRPr="00BA507C">
        <w:rPr>
          <w:rFonts w:ascii="Times New Roman" w:hAnsi="Times New Roman"/>
          <w:sz w:val="24"/>
          <w:szCs w:val="24"/>
          <w:lang w:val="pl-PL"/>
        </w:rPr>
        <w:t>, to jest:</w:t>
      </w:r>
    </w:p>
    <w:p w:rsidR="004734A7" w:rsidRPr="00BA507C" w:rsidRDefault="004734A7" w:rsidP="007D3948">
      <w:pPr>
        <w:pStyle w:val="Akapitzlist"/>
        <w:numPr>
          <w:ilvl w:val="0"/>
          <w:numId w:val="89"/>
        </w:numPr>
        <w:contextualSpacing/>
        <w:jc w:val="both"/>
        <w:rPr>
          <w:rFonts w:ascii="Times New Roman" w:hAnsi="Times New Roman"/>
          <w:vanish/>
          <w:color w:val="000000"/>
          <w:sz w:val="24"/>
          <w:szCs w:val="24"/>
          <w:lang w:val="pl-PL"/>
        </w:rPr>
      </w:pPr>
    </w:p>
    <w:p w:rsidR="004734A7" w:rsidRPr="00BA507C" w:rsidRDefault="004734A7" w:rsidP="007D3948">
      <w:pPr>
        <w:pStyle w:val="Akapitzlist"/>
        <w:numPr>
          <w:ilvl w:val="0"/>
          <w:numId w:val="89"/>
        </w:numPr>
        <w:contextualSpacing/>
        <w:jc w:val="both"/>
        <w:rPr>
          <w:rFonts w:ascii="Times New Roman" w:hAnsi="Times New Roman"/>
          <w:vanish/>
          <w:color w:val="000000"/>
          <w:sz w:val="24"/>
          <w:szCs w:val="24"/>
          <w:lang w:val="pl-PL"/>
        </w:rPr>
      </w:pPr>
    </w:p>
    <w:p w:rsidR="004734A7" w:rsidRPr="00BA507C" w:rsidRDefault="004734A7" w:rsidP="007D3948">
      <w:pPr>
        <w:pStyle w:val="Akapitzlist"/>
        <w:numPr>
          <w:ilvl w:val="1"/>
          <w:numId w:val="89"/>
        </w:numPr>
        <w:contextualSpacing/>
        <w:jc w:val="both"/>
        <w:rPr>
          <w:rFonts w:ascii="Times New Roman" w:hAnsi="Times New Roman"/>
          <w:vanish/>
          <w:color w:val="000000"/>
          <w:sz w:val="24"/>
          <w:szCs w:val="24"/>
          <w:lang w:val="pl-PL"/>
        </w:rPr>
      </w:pPr>
    </w:p>
    <w:p w:rsidR="004734A7" w:rsidRPr="00BA507C" w:rsidRDefault="004734A7" w:rsidP="007D3948">
      <w:pPr>
        <w:pStyle w:val="Akapitzlist"/>
        <w:numPr>
          <w:ilvl w:val="2"/>
          <w:numId w:val="89"/>
        </w:numPr>
        <w:ind w:left="1701"/>
        <w:contextualSpacing/>
        <w:jc w:val="both"/>
        <w:rPr>
          <w:rFonts w:ascii="Times New Roman" w:hAnsi="Times New Roman"/>
          <w:sz w:val="24"/>
          <w:szCs w:val="24"/>
          <w:lang w:val="pl-PL"/>
        </w:rPr>
      </w:pPr>
      <w:r w:rsidRPr="00BA507C">
        <w:rPr>
          <w:rFonts w:ascii="Times New Roman" w:hAnsi="Times New Roman"/>
          <w:color w:val="000000"/>
          <w:sz w:val="24"/>
          <w:szCs w:val="24"/>
          <w:lang w:val="pl-PL"/>
        </w:rPr>
        <w:t xml:space="preserve">Dokumenty lub oświadczenia, w tym oferta oraz dokumenty potwierdzającego wniesienie wadium w formie innej niż pieniężna,  składane są w oryginale </w:t>
      </w:r>
      <w:r w:rsidRPr="00BA507C">
        <w:rPr>
          <w:rFonts w:ascii="Times New Roman" w:hAnsi="Times New Roman"/>
          <w:color w:val="000000"/>
          <w:sz w:val="24"/>
          <w:szCs w:val="24"/>
          <w:lang w:val="pl-PL"/>
        </w:rPr>
        <w:br/>
        <w:t xml:space="preserve">w formie elektronicznej, </w:t>
      </w:r>
      <w:r w:rsidRPr="00BA507C">
        <w:rPr>
          <w:rFonts w:ascii="Times New Roman" w:hAnsi="Times New Roman"/>
          <w:sz w:val="24"/>
          <w:szCs w:val="24"/>
          <w:lang w:val="pl-PL"/>
        </w:rPr>
        <w:t>przy użyciu kwalifikowanego podpisu elektronicznego.</w:t>
      </w:r>
    </w:p>
    <w:p w:rsidR="004734A7" w:rsidRPr="00BA507C" w:rsidRDefault="004734A7" w:rsidP="007D3948">
      <w:pPr>
        <w:pStyle w:val="Akapitzlist"/>
        <w:numPr>
          <w:ilvl w:val="2"/>
          <w:numId w:val="89"/>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BA507C">
        <w:rPr>
          <w:rFonts w:ascii="Times New Roman" w:hAnsi="Times New Roman"/>
          <w:color w:val="000000"/>
          <w:sz w:val="24"/>
          <w:szCs w:val="24"/>
          <w:lang w:val="pl-PL"/>
        </w:rPr>
        <w:br/>
      </w:r>
      <w:r w:rsidRPr="00BA507C">
        <w:rPr>
          <w:rFonts w:ascii="Times New Roman" w:hAnsi="Times New Roman"/>
          <w:color w:val="000000"/>
          <w:sz w:val="24"/>
          <w:szCs w:val="24"/>
          <w:lang w:val="pl-PL"/>
        </w:rPr>
        <w:t>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rsidR="004734A7" w:rsidRPr="00BA507C" w:rsidRDefault="004734A7" w:rsidP="007D3948">
      <w:pPr>
        <w:pStyle w:val="Akapitzlist"/>
        <w:numPr>
          <w:ilvl w:val="2"/>
          <w:numId w:val="89"/>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4734A7" w:rsidRPr="00BA507C" w:rsidRDefault="004734A7" w:rsidP="007D3948">
      <w:pPr>
        <w:pStyle w:val="Akapitzlist"/>
        <w:numPr>
          <w:ilvl w:val="2"/>
          <w:numId w:val="89"/>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W przypadku przekazywania przez wykonawcę dokumentu elektronicznego </w:t>
      </w:r>
      <w:r w:rsidRPr="00BA507C">
        <w:rPr>
          <w:rFonts w:ascii="Times New Roman" w:hAnsi="Times New Roman"/>
          <w:color w:val="000000"/>
          <w:sz w:val="24"/>
          <w:szCs w:val="24"/>
          <w:lang w:val="pl-PL"/>
        </w:rPr>
        <w:br/>
        <w:t xml:space="preserve">w formacie poddającym dane kompresji, opatrzenie pliku zawierającego skompresowane dane (*.zip), kwalifikowanym podpisem elektronicznym jest równoznaczne z poświadczeniem przez Wykonawcę za zgodność z oryginałem </w:t>
      </w:r>
      <w:r w:rsidRPr="00BA507C">
        <w:rPr>
          <w:rFonts w:ascii="Times New Roman" w:hAnsi="Times New Roman"/>
          <w:color w:val="000000"/>
          <w:sz w:val="24"/>
          <w:szCs w:val="24"/>
          <w:lang w:val="pl-PL"/>
        </w:rPr>
        <w:lastRenderedPageBreak/>
        <w:t xml:space="preserve">wszystkich elektronicznych kopii dokumentów zawartych w tym pliku, </w:t>
      </w:r>
      <w:r w:rsidRPr="00BA507C">
        <w:rPr>
          <w:rFonts w:ascii="Times New Roman" w:hAnsi="Times New Roman"/>
          <w:color w:val="000000"/>
          <w:sz w:val="24"/>
          <w:szCs w:val="24"/>
          <w:lang w:val="pl-PL"/>
        </w:rPr>
        <w:br/>
        <w:t xml:space="preserve">z wyjątkiem kopii poświadczonych odpowiednio przez innego Wykonawcę ubiegającego się wspólnie z nim o udzielenie zamówienia, przez podmiot, na którego zdolnościach lub </w:t>
      </w:r>
      <w:bookmarkStart w:id="2" w:name="_GoBack"/>
      <w:bookmarkEnd w:id="2"/>
      <w:r w:rsidRPr="00BA507C">
        <w:rPr>
          <w:rFonts w:ascii="Times New Roman" w:hAnsi="Times New Roman"/>
          <w:color w:val="000000"/>
          <w:sz w:val="24"/>
          <w:szCs w:val="24"/>
          <w:lang w:val="pl-PL"/>
        </w:rPr>
        <w:t>sytuacji polega Wykonawca, albo przez podwykonawcę.</w:t>
      </w:r>
    </w:p>
    <w:p w:rsidR="004734A7" w:rsidRPr="00BA507C" w:rsidRDefault="004734A7" w:rsidP="007D3948">
      <w:pPr>
        <w:pStyle w:val="Akapitzlist"/>
        <w:numPr>
          <w:ilvl w:val="1"/>
          <w:numId w:val="88"/>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BA507C">
        <w:rPr>
          <w:rFonts w:ascii="Times New Roman" w:hAnsi="Times New Roman"/>
          <w:i/>
          <w:sz w:val="24"/>
          <w:szCs w:val="24"/>
          <w:lang w:val="pl-PL"/>
        </w:rPr>
        <w:t>Liście wszystkich postępowań</w:t>
      </w:r>
      <w:r w:rsidRPr="00BA507C">
        <w:rPr>
          <w:rFonts w:ascii="Times New Roman" w:hAnsi="Times New Roman"/>
          <w:sz w:val="24"/>
          <w:szCs w:val="24"/>
          <w:lang w:val="pl-PL"/>
        </w:rPr>
        <w:t xml:space="preserve">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przyjmują następującą postać:</w:t>
      </w:r>
    </w:p>
    <w:p w:rsidR="004734A7" w:rsidRPr="00D84693" w:rsidRDefault="004734A7" w:rsidP="007D3948">
      <w:pPr>
        <w:widowControl/>
        <w:numPr>
          <w:ilvl w:val="0"/>
          <w:numId w:val="90"/>
        </w:numPr>
        <w:suppressAutoHyphens w:val="0"/>
        <w:ind w:left="1276" w:hanging="283"/>
        <w:jc w:val="both"/>
        <w:rPr>
          <w:b/>
        </w:rPr>
      </w:pPr>
      <w:r w:rsidRPr="00D84693">
        <w:rPr>
          <w:b/>
        </w:rPr>
        <w:t xml:space="preserve">identyfikator </w:t>
      </w:r>
      <w:r w:rsidRPr="000F63C1">
        <w:rPr>
          <w:b/>
        </w:rPr>
        <w:t xml:space="preserve">postępowania - </w:t>
      </w:r>
      <w:r w:rsidR="000F63C1" w:rsidRPr="000F63C1">
        <w:rPr>
          <w:b/>
          <w:color w:val="333333"/>
        </w:rPr>
        <w:t>7f153373-3850-4cff-81e1-bb8642b7e121</w:t>
      </w:r>
    </w:p>
    <w:p w:rsidR="004734A7" w:rsidRPr="00BA507C" w:rsidRDefault="004734A7" w:rsidP="007D3948">
      <w:pPr>
        <w:widowControl/>
        <w:numPr>
          <w:ilvl w:val="0"/>
          <w:numId w:val="90"/>
        </w:numPr>
        <w:suppressAutoHyphens w:val="0"/>
        <w:ind w:left="1276" w:hanging="283"/>
        <w:jc w:val="both"/>
        <w:rPr>
          <w:b/>
        </w:rPr>
      </w:pPr>
      <w:r w:rsidRPr="00BA507C">
        <w:rPr>
          <w:b/>
        </w:rPr>
        <w:t>klucz publiczny – Załącznik nr 4 do SIWZ</w:t>
      </w:r>
    </w:p>
    <w:p w:rsidR="004734A7" w:rsidRPr="00BA507C" w:rsidRDefault="004734A7" w:rsidP="007D3948">
      <w:pPr>
        <w:widowControl/>
        <w:numPr>
          <w:ilvl w:val="0"/>
          <w:numId w:val="90"/>
        </w:numPr>
        <w:suppressAutoHyphens w:val="0"/>
        <w:jc w:val="both"/>
        <w:rPr>
          <w:u w:val="single"/>
        </w:rPr>
      </w:pPr>
      <w:r w:rsidRPr="00BA507C">
        <w:rPr>
          <w:u w:val="single"/>
        </w:rPr>
        <w:t>Sposób porozumiewania się Zamawiającego z Wykonawcami w zakresie skutecznego złożenia oferty w formie elektronicznej w  niniejszym postępowaniu:</w:t>
      </w:r>
    </w:p>
    <w:p w:rsidR="004734A7" w:rsidRPr="00BA507C" w:rsidRDefault="004734A7" w:rsidP="007D3948">
      <w:pPr>
        <w:pStyle w:val="Akapitzlist"/>
        <w:numPr>
          <w:ilvl w:val="0"/>
          <w:numId w:val="91"/>
        </w:numPr>
        <w:contextualSpacing/>
        <w:jc w:val="both"/>
        <w:rPr>
          <w:rFonts w:ascii="Times New Roman" w:hAnsi="Times New Roman"/>
          <w:vanish/>
          <w:sz w:val="24"/>
          <w:szCs w:val="24"/>
          <w:lang w:val="pl-PL"/>
        </w:rPr>
      </w:pPr>
    </w:p>
    <w:p w:rsidR="004734A7" w:rsidRPr="00BA507C" w:rsidRDefault="004734A7" w:rsidP="007D3948">
      <w:pPr>
        <w:pStyle w:val="Akapitzlist"/>
        <w:numPr>
          <w:ilvl w:val="0"/>
          <w:numId w:val="91"/>
        </w:numPr>
        <w:contextualSpacing/>
        <w:jc w:val="both"/>
        <w:rPr>
          <w:rFonts w:ascii="Times New Roman" w:hAnsi="Times New Roman"/>
          <w:vanish/>
          <w:sz w:val="24"/>
          <w:szCs w:val="24"/>
          <w:lang w:val="pl-PL"/>
        </w:rPr>
      </w:pPr>
    </w:p>
    <w:p w:rsidR="004734A7" w:rsidRPr="00BA507C" w:rsidRDefault="004734A7" w:rsidP="007D3948">
      <w:pPr>
        <w:pStyle w:val="Akapitzlist"/>
        <w:numPr>
          <w:ilvl w:val="1"/>
          <w:numId w:val="91"/>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udostępnionego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Klucz publiczny niezbędny do zaszyfrowania oferty przez Wykonawcę jest dostępny dla Wykonawców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Zamawiający zastrzega, że chwilą złożenia oferty jest czas na serwerze obsługującym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który zapisuje wysyłane na niego dane z dokładnością co do setnej części sekundy.</w:t>
      </w:r>
      <w:r w:rsidRPr="00BA507C">
        <w:rPr>
          <w:rFonts w:ascii="Times New Roman" w:hAnsi="Times New Roman"/>
          <w:b/>
          <w:color w:val="000000"/>
          <w:sz w:val="24"/>
          <w:szCs w:val="24"/>
          <w:lang w:val="pl-PL"/>
        </w:rPr>
        <w:t xml:space="preserve"> </w:t>
      </w:r>
      <w:r w:rsidRPr="00BA507C">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BA507C">
        <w:rPr>
          <w:rFonts w:ascii="Times New Roman" w:hAnsi="Times New Roman"/>
          <w:sz w:val="24"/>
          <w:szCs w:val="24"/>
          <w:lang w:val="pl-PL"/>
        </w:rPr>
        <w:t>.</w:t>
      </w:r>
    </w:p>
    <w:p w:rsidR="004734A7" w:rsidRPr="000D64F1" w:rsidRDefault="004734A7" w:rsidP="007D3948">
      <w:pPr>
        <w:pStyle w:val="Akapitzlist"/>
        <w:numPr>
          <w:ilvl w:val="1"/>
          <w:numId w:val="91"/>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Oferta powinna być sporządzona w języku polskim, z zachowaniem postaci elektronicznej w formacie danych </w:t>
      </w:r>
      <w:r w:rsidRPr="00BA507C">
        <w:rPr>
          <w:rFonts w:ascii="Times New Roman" w:hAnsi="Times New Roman"/>
          <w:b/>
          <w:i/>
          <w:sz w:val="24"/>
          <w:szCs w:val="24"/>
          <w:lang w:val="pl-PL"/>
        </w:rPr>
        <w:t>*.</w:t>
      </w:r>
      <w:proofErr w:type="spellStart"/>
      <w:r w:rsidRPr="00BA507C">
        <w:rPr>
          <w:rFonts w:ascii="Times New Roman" w:hAnsi="Times New Roman"/>
          <w:b/>
          <w:i/>
          <w:sz w:val="24"/>
          <w:szCs w:val="24"/>
          <w:lang w:val="pl-PL"/>
        </w:rPr>
        <w:t>doc</w:t>
      </w:r>
      <w:proofErr w:type="spellEnd"/>
      <w:r w:rsidRPr="00BA507C">
        <w:rPr>
          <w:rFonts w:ascii="Times New Roman" w:hAnsi="Times New Roman"/>
          <w:b/>
          <w:i/>
          <w:sz w:val="24"/>
          <w:szCs w:val="24"/>
          <w:lang w:val="pl-PL"/>
        </w:rPr>
        <w:t>, *</w:t>
      </w:r>
      <w:proofErr w:type="spellStart"/>
      <w:r w:rsidRPr="00BA507C">
        <w:rPr>
          <w:rFonts w:ascii="Times New Roman" w:hAnsi="Times New Roman"/>
          <w:b/>
          <w:i/>
          <w:sz w:val="24"/>
          <w:szCs w:val="24"/>
          <w:lang w:val="pl-PL"/>
        </w:rPr>
        <w:t>docx</w:t>
      </w:r>
      <w:proofErr w:type="spellEnd"/>
      <w:r w:rsidRPr="00BA507C">
        <w:rPr>
          <w:rFonts w:ascii="Times New Roman" w:hAnsi="Times New Roman"/>
          <w:b/>
          <w:i/>
          <w:sz w:val="24"/>
          <w:szCs w:val="24"/>
          <w:lang w:val="pl-PL"/>
        </w:rPr>
        <w:t>, *pdf</w:t>
      </w:r>
      <w:r w:rsidR="00BA507C">
        <w:rPr>
          <w:rFonts w:ascii="Times New Roman" w:hAnsi="Times New Roman"/>
          <w:b/>
          <w:i/>
          <w:sz w:val="24"/>
          <w:szCs w:val="24"/>
          <w:lang w:val="pl-PL"/>
        </w:rPr>
        <w:t>, *xls, *</w:t>
      </w:r>
      <w:proofErr w:type="spellStart"/>
      <w:r w:rsidR="00BA507C">
        <w:rPr>
          <w:rFonts w:ascii="Times New Roman" w:hAnsi="Times New Roman"/>
          <w:b/>
          <w:i/>
          <w:sz w:val="24"/>
          <w:szCs w:val="24"/>
          <w:lang w:val="pl-PL"/>
        </w:rPr>
        <w:t>xlsx</w:t>
      </w:r>
      <w:proofErr w:type="spellEnd"/>
      <w:r w:rsidRPr="00BA507C">
        <w:rPr>
          <w:rFonts w:ascii="Times New Roman" w:hAnsi="Times New Roman"/>
          <w:sz w:val="24"/>
          <w:szCs w:val="24"/>
          <w:lang w:val="pl-PL"/>
        </w:rPr>
        <w:t xml:space="preserve"> i </w:t>
      </w:r>
      <w:r w:rsidRPr="00BA507C">
        <w:rPr>
          <w:rFonts w:ascii="Times New Roman" w:hAnsi="Times New Roman"/>
          <w:b/>
          <w:bCs/>
          <w:sz w:val="24"/>
          <w:szCs w:val="24"/>
          <w:u w:val="single"/>
          <w:lang w:val="pl-PL"/>
        </w:rPr>
        <w:t>podpisana kwalifikowanym podpisem elektronicznym</w:t>
      </w:r>
      <w:r w:rsidRPr="00BA507C">
        <w:rPr>
          <w:rFonts w:ascii="Times New Roman" w:hAnsi="Times New Roman"/>
          <w:sz w:val="24"/>
          <w:szCs w:val="24"/>
          <w:lang w:val="pl-PL"/>
        </w:rPr>
        <w:t xml:space="preserve">. Sposób złożenia oferty, w tym zaszyfrowania (deszyfrowania) oferty opisany został w Regulaminie korzystania </w:t>
      </w:r>
      <w:r w:rsidR="00BA507C" w:rsidRPr="00BA507C">
        <w:rPr>
          <w:rFonts w:ascii="Times New Roman" w:hAnsi="Times New Roman"/>
          <w:sz w:val="24"/>
          <w:szCs w:val="24"/>
          <w:lang w:val="pl-PL"/>
        </w:rPr>
        <w:br/>
      </w:r>
      <w:r w:rsidRPr="00BA507C">
        <w:rPr>
          <w:rFonts w:ascii="Times New Roman" w:hAnsi="Times New Roman"/>
          <w:sz w:val="24"/>
          <w:szCs w:val="24"/>
          <w:lang w:val="pl-PL"/>
        </w:rPr>
        <w:t xml:space="preserve">z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xml:space="preserve">, za pomocą dedykowanej aplikacji dostępnej pod adresem: </w:t>
      </w:r>
      <w:hyperlink r:id="rId19" w:history="1">
        <w:r w:rsidRPr="00BA507C">
          <w:rPr>
            <w:rStyle w:val="Hipercze"/>
            <w:rFonts w:ascii="Times New Roman" w:hAnsi="Times New Roman"/>
            <w:sz w:val="24"/>
            <w:szCs w:val="24"/>
            <w:lang w:val="pl-PL"/>
          </w:rPr>
          <w:t>https://miniportal.uzp.gov.pl/AplikacjaSzyfrowanie.aspx</w:t>
        </w:r>
      </w:hyperlink>
      <w:r w:rsidRPr="00BA507C">
        <w:rPr>
          <w:rFonts w:ascii="Times New Roman" w:hAnsi="Times New Roman"/>
          <w:sz w:val="24"/>
          <w:szCs w:val="24"/>
          <w:lang w:val="pl-PL"/>
        </w:rPr>
        <w:t xml:space="preserve">. Ofertę należy złożyć </w:t>
      </w:r>
      <w:r w:rsidR="00BA507C" w:rsidRPr="00BA507C">
        <w:rPr>
          <w:rFonts w:ascii="Times New Roman" w:hAnsi="Times New Roman"/>
          <w:sz w:val="24"/>
          <w:szCs w:val="24"/>
          <w:lang w:val="pl-PL"/>
        </w:rPr>
        <w:br/>
      </w:r>
      <w:r w:rsidRPr="00BA507C">
        <w:rPr>
          <w:rFonts w:ascii="Times New Roman" w:hAnsi="Times New Roman"/>
          <w:sz w:val="24"/>
          <w:szCs w:val="24"/>
          <w:lang w:val="pl-PL"/>
        </w:rPr>
        <w:t>w oryginale.</w:t>
      </w:r>
      <w:r w:rsidRPr="000D64F1">
        <w:rPr>
          <w:rFonts w:ascii="Times New Roman" w:hAnsi="Times New Roman"/>
          <w:sz w:val="24"/>
          <w:szCs w:val="24"/>
          <w:lang w:val="pl-PL"/>
        </w:rPr>
        <w:t xml:space="preserve"> </w:t>
      </w:r>
    </w:p>
    <w:p w:rsidR="004734A7" w:rsidRPr="00BA507C" w:rsidRDefault="004734A7" w:rsidP="007D3948">
      <w:pPr>
        <w:pStyle w:val="Akapitzlist"/>
        <w:numPr>
          <w:ilvl w:val="1"/>
          <w:numId w:val="91"/>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Wszelkie informacje stanowiące tajemnicę przedsiębiorstwa w rozumieniu ustawy </w:t>
      </w:r>
      <w:r w:rsidRPr="00BA507C">
        <w:rPr>
          <w:rFonts w:ascii="Times New Roman" w:hAnsi="Times New Roman"/>
          <w:sz w:val="24"/>
          <w:szCs w:val="24"/>
          <w:lang w:val="pl-PL"/>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rsidR="004734A7" w:rsidRPr="00BA507C" w:rsidRDefault="004734A7" w:rsidP="007D3948">
      <w:pPr>
        <w:pStyle w:val="Akapitzlist"/>
        <w:numPr>
          <w:ilvl w:val="1"/>
          <w:numId w:val="91"/>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udostępnionych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Sposób zmiany </w:t>
      </w:r>
      <w:r w:rsidR="00BA507C">
        <w:rPr>
          <w:rFonts w:ascii="Times New Roman" w:hAnsi="Times New Roman"/>
          <w:sz w:val="24"/>
          <w:szCs w:val="24"/>
          <w:lang w:val="pl-PL"/>
        </w:rPr>
        <w:br/>
      </w:r>
      <w:r w:rsidRPr="00BA507C">
        <w:rPr>
          <w:rFonts w:ascii="Times New Roman" w:hAnsi="Times New Roman"/>
          <w:sz w:val="24"/>
          <w:szCs w:val="24"/>
          <w:lang w:val="pl-PL"/>
        </w:rPr>
        <w:t xml:space="preserve">i wycofania oferty został opisany w Instrukcji użytkownika dostępnej na </w:t>
      </w:r>
      <w:proofErr w:type="spellStart"/>
      <w:r w:rsidRPr="00BA507C">
        <w:rPr>
          <w:rFonts w:ascii="Times New Roman" w:hAnsi="Times New Roman"/>
          <w:sz w:val="24"/>
          <w:szCs w:val="24"/>
          <w:lang w:val="pl-PL"/>
        </w:rPr>
        <w:t>miniPortalu</w:t>
      </w:r>
      <w:proofErr w:type="spellEnd"/>
      <w:r w:rsidR="00BA507C">
        <w:rPr>
          <w:rFonts w:ascii="Times New Roman" w:hAnsi="Times New Roman"/>
          <w:sz w:val="24"/>
          <w:szCs w:val="24"/>
          <w:lang w:val="pl-PL"/>
        </w:rPr>
        <w:t>.</w:t>
      </w:r>
    </w:p>
    <w:p w:rsidR="004734A7" w:rsidRPr="00BA507C" w:rsidRDefault="004734A7" w:rsidP="007D3948">
      <w:pPr>
        <w:pStyle w:val="Akapitzlist"/>
        <w:numPr>
          <w:ilvl w:val="1"/>
          <w:numId w:val="91"/>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Wykonawca po upływie terminu do składania ofert wskazanego w pkt 12) 1 niniejszej SIWZ nie może skutecznie dokonać zmiany ani wycofać złożonej oferty.</w:t>
      </w:r>
    </w:p>
    <w:p w:rsidR="004734A7" w:rsidRPr="00A20366" w:rsidRDefault="004734A7" w:rsidP="007D3948">
      <w:pPr>
        <w:widowControl/>
        <w:numPr>
          <w:ilvl w:val="0"/>
          <w:numId w:val="90"/>
        </w:numPr>
        <w:suppressAutoHyphens w:val="0"/>
        <w:jc w:val="both"/>
      </w:pPr>
      <w:r w:rsidRPr="00FC19CC">
        <w:t xml:space="preserve">Jeżeli Zamawiający lub Wykonawca przekazują jakiekolwiek dokumenty lub informacje faksem albo drogą elektroniczną, każda ze stron na żądanie drugiej niezwłocznie </w:t>
      </w:r>
      <w:r w:rsidRPr="00A20366">
        <w:t>potwierdza fakt ich otrzymania.</w:t>
      </w:r>
    </w:p>
    <w:p w:rsidR="00251918" w:rsidRPr="00A20366" w:rsidRDefault="004734A7" w:rsidP="007D3948">
      <w:pPr>
        <w:widowControl/>
        <w:numPr>
          <w:ilvl w:val="0"/>
          <w:numId w:val="90"/>
        </w:numPr>
        <w:suppressAutoHyphens w:val="0"/>
        <w:jc w:val="both"/>
      </w:pPr>
      <w:r w:rsidRPr="00A20366">
        <w:t>Do</w:t>
      </w:r>
      <w:r w:rsidR="00251918" w:rsidRPr="00A20366">
        <w:t xml:space="preserve"> porozumiewania się z Wykonawcami upoważniona jest:</w:t>
      </w:r>
    </w:p>
    <w:p w:rsidR="004734A7" w:rsidRPr="00A20366" w:rsidRDefault="004734A7" w:rsidP="00E22A15">
      <w:pPr>
        <w:pStyle w:val="Akapitzlist"/>
        <w:numPr>
          <w:ilvl w:val="0"/>
          <w:numId w:val="18"/>
        </w:numPr>
        <w:jc w:val="both"/>
        <w:rPr>
          <w:rFonts w:ascii="Times New Roman" w:hAnsi="Times New Roman"/>
          <w:vanish/>
          <w:sz w:val="24"/>
          <w:szCs w:val="24"/>
          <w:lang w:val="pl-PL"/>
        </w:rPr>
      </w:pPr>
    </w:p>
    <w:p w:rsidR="004734A7" w:rsidRPr="00A20366" w:rsidRDefault="004734A7" w:rsidP="00E22A15">
      <w:pPr>
        <w:pStyle w:val="Akapitzlist"/>
        <w:numPr>
          <w:ilvl w:val="0"/>
          <w:numId w:val="18"/>
        </w:numPr>
        <w:jc w:val="both"/>
        <w:rPr>
          <w:rFonts w:ascii="Times New Roman" w:hAnsi="Times New Roman"/>
          <w:vanish/>
          <w:sz w:val="24"/>
          <w:szCs w:val="24"/>
          <w:lang w:val="pl-PL"/>
        </w:rPr>
      </w:pPr>
    </w:p>
    <w:p w:rsidR="004734A7" w:rsidRPr="00A20366" w:rsidRDefault="004734A7" w:rsidP="00E22A15">
      <w:pPr>
        <w:pStyle w:val="Akapitzlist"/>
        <w:numPr>
          <w:ilvl w:val="0"/>
          <w:numId w:val="18"/>
        </w:numPr>
        <w:jc w:val="both"/>
        <w:rPr>
          <w:rFonts w:ascii="Times New Roman" w:hAnsi="Times New Roman"/>
          <w:vanish/>
          <w:sz w:val="24"/>
          <w:szCs w:val="24"/>
          <w:lang w:val="pl-PL"/>
        </w:rPr>
      </w:pPr>
    </w:p>
    <w:p w:rsidR="004734A7" w:rsidRPr="00A20366" w:rsidRDefault="004734A7" w:rsidP="00E22A15">
      <w:pPr>
        <w:pStyle w:val="Akapitzlist"/>
        <w:numPr>
          <w:ilvl w:val="0"/>
          <w:numId w:val="18"/>
        </w:numPr>
        <w:jc w:val="both"/>
        <w:rPr>
          <w:rFonts w:ascii="Times New Roman" w:hAnsi="Times New Roman"/>
          <w:vanish/>
          <w:sz w:val="24"/>
          <w:szCs w:val="24"/>
          <w:lang w:val="pl-PL"/>
        </w:rPr>
      </w:pPr>
    </w:p>
    <w:p w:rsidR="004734A7" w:rsidRPr="00A20366" w:rsidRDefault="004734A7" w:rsidP="00E22A15">
      <w:pPr>
        <w:pStyle w:val="Akapitzlist"/>
        <w:numPr>
          <w:ilvl w:val="0"/>
          <w:numId w:val="18"/>
        </w:numPr>
        <w:jc w:val="both"/>
        <w:rPr>
          <w:rFonts w:ascii="Times New Roman" w:hAnsi="Times New Roman"/>
          <w:vanish/>
          <w:sz w:val="24"/>
          <w:szCs w:val="24"/>
          <w:lang w:val="pl-PL"/>
        </w:rPr>
      </w:pPr>
    </w:p>
    <w:p w:rsidR="00251918" w:rsidRPr="00AD7970" w:rsidRDefault="00251918" w:rsidP="00E22A15">
      <w:pPr>
        <w:widowControl/>
        <w:numPr>
          <w:ilvl w:val="1"/>
          <w:numId w:val="18"/>
        </w:numPr>
        <w:suppressAutoHyphens w:val="0"/>
        <w:ind w:left="1134"/>
        <w:jc w:val="both"/>
        <w:rPr>
          <w:rStyle w:val="Hipercze"/>
          <w:color w:val="auto"/>
          <w:u w:val="none"/>
          <w:lang w:val="fr-FR"/>
        </w:rPr>
      </w:pPr>
      <w:r w:rsidRPr="00A20366">
        <w:t xml:space="preserve">w </w:t>
      </w:r>
      <w:r w:rsidRPr="00A20366">
        <w:rPr>
          <w:lang w:val="pt-BR"/>
        </w:rPr>
        <w:t>zakresie</w:t>
      </w:r>
      <w:r w:rsidRPr="00A20366">
        <w:t xml:space="preserve"> formalnym i merytorycznym – </w:t>
      </w:r>
      <w:r w:rsidR="001506B7" w:rsidRPr="00A20366">
        <w:t>Jan Wojas</w:t>
      </w:r>
      <w:r w:rsidRPr="00A20366">
        <w:t xml:space="preserve">, </w:t>
      </w:r>
      <w:r w:rsidRPr="00A20366">
        <w:rPr>
          <w:lang w:val="pt-BR"/>
        </w:rPr>
        <w:t>tel. +4812-663-39-</w:t>
      </w:r>
      <w:r w:rsidR="001506B7" w:rsidRPr="00A20366">
        <w:rPr>
          <w:lang w:val="pt-BR"/>
        </w:rPr>
        <w:t>63</w:t>
      </w:r>
      <w:r w:rsidRPr="00A20366">
        <w:rPr>
          <w:lang w:val="pt-BR"/>
        </w:rPr>
        <w:t xml:space="preserve">; fax +4812-663-39-14; e-mail: </w:t>
      </w:r>
      <w:r w:rsidR="00480E57">
        <w:fldChar w:fldCharType="begin"/>
      </w:r>
      <w:r w:rsidR="00480E57" w:rsidRPr="00AD7970">
        <w:rPr>
          <w:lang w:val="fr-FR"/>
        </w:rPr>
        <w:instrText xml:space="preserve"> HYPERLINK "mailto:jan.wojas@uj.edu.pl" </w:instrText>
      </w:r>
      <w:r w:rsidR="00480E57">
        <w:fldChar w:fldCharType="separate"/>
      </w:r>
      <w:r w:rsidR="001506B7" w:rsidRPr="00A20366">
        <w:rPr>
          <w:rStyle w:val="Hipercze"/>
          <w:color w:val="auto"/>
          <w:lang w:val="pt-BR"/>
        </w:rPr>
        <w:t>jan.wojas@uj.edu.pl</w:t>
      </w:r>
      <w:r w:rsidR="00480E57">
        <w:rPr>
          <w:rStyle w:val="Hipercze"/>
          <w:color w:val="auto"/>
          <w:lang w:val="pt-BR"/>
        </w:rPr>
        <w:fldChar w:fldCharType="end"/>
      </w:r>
      <w:r w:rsidR="00A20366">
        <w:rPr>
          <w:lang w:val="pt-BR"/>
        </w:rPr>
        <w:t xml:space="preserve"> </w:t>
      </w:r>
      <w:r w:rsidR="001506B7" w:rsidRPr="00A20366">
        <w:rPr>
          <w:lang w:val="pt-BR"/>
        </w:rPr>
        <w:t xml:space="preserve"> </w:t>
      </w:r>
    </w:p>
    <w:p w:rsidR="00251918" w:rsidRDefault="00251918" w:rsidP="00E22A15">
      <w:pPr>
        <w:widowControl/>
        <w:numPr>
          <w:ilvl w:val="1"/>
          <w:numId w:val="18"/>
        </w:numPr>
        <w:suppressAutoHyphens w:val="0"/>
        <w:ind w:left="1134"/>
        <w:jc w:val="both"/>
      </w:pPr>
      <w:r>
        <w:rPr>
          <w:lang w:val="pt-BR"/>
        </w:rPr>
        <w:t xml:space="preserve">Dział Zamówień Publicznych UJ, </w:t>
      </w:r>
      <w:r>
        <w:t>ul. Straszewskiego 25/2, 31-113 Kraków, pracuje od poniedziałku do piątku w godzinach od 7:30 do 15:30, z wyłączeniem dni ustawowo wolnych od pracy.</w:t>
      </w:r>
    </w:p>
    <w:p w:rsidR="00251918" w:rsidRDefault="00251918" w:rsidP="007D3948">
      <w:pPr>
        <w:widowControl/>
        <w:numPr>
          <w:ilvl w:val="0"/>
          <w:numId w:val="73"/>
        </w:numPr>
        <w:tabs>
          <w:tab w:val="clear" w:pos="720"/>
          <w:tab w:val="num" w:pos="426"/>
        </w:tabs>
        <w:suppressAutoHyphens w:val="0"/>
        <w:ind w:left="284"/>
        <w:jc w:val="both"/>
        <w:rPr>
          <w:b/>
          <w:bCs/>
        </w:rPr>
      </w:pPr>
      <w:r>
        <w:rPr>
          <w:b/>
          <w:bCs/>
        </w:rPr>
        <w:lastRenderedPageBreak/>
        <w:t xml:space="preserve">Wymagania dotyczące wadium. </w:t>
      </w:r>
    </w:p>
    <w:p w:rsidR="00251918" w:rsidRDefault="00251918" w:rsidP="00E22A15">
      <w:pPr>
        <w:widowControl/>
        <w:numPr>
          <w:ilvl w:val="0"/>
          <w:numId w:val="19"/>
        </w:numPr>
        <w:suppressAutoHyphens w:val="0"/>
        <w:jc w:val="both"/>
        <w:rPr>
          <w:b/>
          <w:u w:val="single"/>
        </w:rPr>
      </w:pPr>
      <w:r>
        <w:t xml:space="preserve">Wykonawca, najpóźniej w dniu składania ofert a przed upływem terminu składania ofert, winien wnieść wadium w wysokości wynoszącej kwotę </w:t>
      </w:r>
      <w:r w:rsidR="00E40AC6">
        <w:rPr>
          <w:b/>
        </w:rPr>
        <w:t>35 000</w:t>
      </w:r>
      <w:r>
        <w:rPr>
          <w:b/>
        </w:rPr>
        <w:t>,00</w:t>
      </w:r>
      <w:r>
        <w:t xml:space="preserve"> zł (słownie: </w:t>
      </w:r>
      <w:r w:rsidR="00E40AC6">
        <w:t>trzydzieści pięć tysięcy</w:t>
      </w:r>
      <w:r>
        <w:t xml:space="preserve"> złotych).</w:t>
      </w:r>
    </w:p>
    <w:p w:rsidR="00251918" w:rsidRDefault="00251918" w:rsidP="00E22A15">
      <w:pPr>
        <w:widowControl/>
        <w:numPr>
          <w:ilvl w:val="0"/>
          <w:numId w:val="19"/>
        </w:numPr>
        <w:suppressAutoHyphens w:val="0"/>
        <w:jc w:val="both"/>
      </w:pPr>
      <w:r>
        <w:t xml:space="preserve">Wadium może być wnoszone w jednej lub kilku następujących formach: </w:t>
      </w:r>
    </w:p>
    <w:p w:rsidR="00251918" w:rsidRDefault="00251918" w:rsidP="00E22A15">
      <w:pPr>
        <w:widowControl/>
        <w:numPr>
          <w:ilvl w:val="1"/>
          <w:numId w:val="20"/>
        </w:numPr>
        <w:suppressAutoHyphens w:val="0"/>
        <w:ind w:left="1134" w:hanging="567"/>
        <w:jc w:val="both"/>
      </w:pPr>
      <w:r>
        <w:t>pieniądzu;</w:t>
      </w:r>
    </w:p>
    <w:p w:rsidR="00251918" w:rsidRDefault="00251918" w:rsidP="00E22A15">
      <w:pPr>
        <w:widowControl/>
        <w:numPr>
          <w:ilvl w:val="1"/>
          <w:numId w:val="20"/>
        </w:numPr>
        <w:suppressAutoHyphens w:val="0"/>
        <w:ind w:left="1134" w:hanging="567"/>
        <w:jc w:val="both"/>
      </w:pPr>
      <w:r>
        <w:t>poręczeniach bankowych lub poręczeniach spółdzielczej kasy oszczędnościowo-kredytowej, z tym że poręczenie kasy jest zawsze poręczeniem pieniężnym;</w:t>
      </w:r>
    </w:p>
    <w:p w:rsidR="00251918" w:rsidRDefault="00251918" w:rsidP="00E22A15">
      <w:pPr>
        <w:widowControl/>
        <w:numPr>
          <w:ilvl w:val="1"/>
          <w:numId w:val="20"/>
        </w:numPr>
        <w:suppressAutoHyphens w:val="0"/>
        <w:ind w:left="1134" w:hanging="567"/>
        <w:jc w:val="both"/>
      </w:pPr>
      <w:r>
        <w:t>gwarancjach bankowych;</w:t>
      </w:r>
    </w:p>
    <w:p w:rsidR="00251918" w:rsidRDefault="00251918" w:rsidP="00E22A15">
      <w:pPr>
        <w:widowControl/>
        <w:numPr>
          <w:ilvl w:val="1"/>
          <w:numId w:val="20"/>
        </w:numPr>
        <w:suppressAutoHyphens w:val="0"/>
        <w:ind w:left="1134" w:hanging="567"/>
        <w:jc w:val="both"/>
      </w:pPr>
      <w:r>
        <w:t>gwarancjach ubezpieczeniowych;</w:t>
      </w:r>
    </w:p>
    <w:p w:rsidR="00251918" w:rsidRDefault="00251918" w:rsidP="00E22A15">
      <w:pPr>
        <w:widowControl/>
        <w:numPr>
          <w:ilvl w:val="1"/>
          <w:numId w:val="20"/>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rsidR="00251918" w:rsidRDefault="00251918" w:rsidP="00E22A15">
      <w:pPr>
        <w:widowControl/>
        <w:numPr>
          <w:ilvl w:val="0"/>
          <w:numId w:val="19"/>
        </w:numPr>
        <w:suppressAutoHyphens w:val="0"/>
        <w:jc w:val="both"/>
      </w:pPr>
      <w:r>
        <w:t xml:space="preserve">Wadium wniesione w pieniądzu należy złożyć przelewem bankowym na konto Zamawiającego IBAN: PL nr </w:t>
      </w:r>
      <w:r w:rsidR="00143914">
        <w:t>98 1240 2294 1111 0010 3561 9764</w:t>
      </w:r>
      <w:r>
        <w:t>, SWIFT: PKO PP LPW. Za termin wniesienia wadium w formie pieniężnej uznaje się datę uznania środków na koncie Zamawiającego (dzień, godzina).</w:t>
      </w:r>
    </w:p>
    <w:p w:rsidR="00956AC3" w:rsidRPr="0086028A" w:rsidRDefault="00956AC3" w:rsidP="00E22A15">
      <w:pPr>
        <w:widowControl/>
        <w:numPr>
          <w:ilvl w:val="0"/>
          <w:numId w:val="19"/>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z ofertą, przy czym oryginał może być złożony w oddzielnej kopercie, jeżeli Wykonawca będzie żądał jego zwrotu po zakończeniu postępowania, a w takim przypadku kserokopia potwierdzona za zgodność z oryginałem musi być złącz</w:t>
      </w:r>
      <w:r w:rsidRPr="00956AC3">
        <w:t xml:space="preserve">ona z ofertą. </w:t>
      </w:r>
      <w:r w:rsidRPr="00956AC3">
        <w:rPr>
          <w:u w:val="single"/>
        </w:rPr>
        <w:t>W przypadku składania oferty w wersji elektronicznej</w:t>
      </w:r>
      <w:r w:rsidRPr="00956AC3">
        <w:t xml:space="preserve">:  W przypadku złożenia wadium w innej formie niż pieniężna, oryginał dowodu wniesienia wadium musi zostać złożony wraz z ofertą w formie elektronicznej (odrębny plik) opatrzonej kwalifikowanym podpisem elektronicznym przez osobę uprawnioną, a następnie wraz z plikami stanowiącymi ofertę należy skompresować do jednego pliku archiwum w formacie </w:t>
      </w:r>
      <w:r w:rsidRPr="00956AC3">
        <w:rPr>
          <w:b/>
          <w:i/>
        </w:rPr>
        <w:t>*.zip</w:t>
      </w:r>
      <w:r w:rsidRPr="00956AC3">
        <w:t>.</w:t>
      </w:r>
    </w:p>
    <w:p w:rsidR="00251918" w:rsidRDefault="00251918" w:rsidP="00E22A15">
      <w:pPr>
        <w:widowControl/>
        <w:numPr>
          <w:ilvl w:val="0"/>
          <w:numId w:val="19"/>
        </w:numPr>
        <w:suppressAutoHyphens w:val="0"/>
        <w:jc w:val="both"/>
      </w:pPr>
      <w: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251918" w:rsidRDefault="00251918" w:rsidP="00E22A15">
      <w:pPr>
        <w:widowControl/>
        <w:numPr>
          <w:ilvl w:val="0"/>
          <w:numId w:val="19"/>
        </w:numPr>
        <w:suppressAutoHyphens w:val="0"/>
        <w:jc w:val="both"/>
      </w:pPr>
      <w:r>
        <w:t>Zamawiający zwraca niezwłocznie wadium na wniosek Wykonawcy, który wycofał ofertę przed upływem terminu składania ofert.</w:t>
      </w:r>
    </w:p>
    <w:p w:rsidR="00251918" w:rsidRDefault="00251918" w:rsidP="00E22A15">
      <w:pPr>
        <w:widowControl/>
        <w:numPr>
          <w:ilvl w:val="0"/>
          <w:numId w:val="19"/>
        </w:numPr>
        <w:suppressAutoHyphens w:val="0"/>
        <w:jc w:val="both"/>
      </w:pPr>
      <w: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251918" w:rsidRDefault="00251918" w:rsidP="00E22A15">
      <w:pPr>
        <w:widowControl/>
        <w:numPr>
          <w:ilvl w:val="0"/>
          <w:numId w:val="19"/>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rsidR="00251918" w:rsidRDefault="00251918" w:rsidP="00E22A15">
      <w:pPr>
        <w:numPr>
          <w:ilvl w:val="0"/>
          <w:numId w:val="19"/>
        </w:numPr>
        <w:jc w:val="both"/>
        <w:rPr>
          <w:rFonts w:cs="Verdana"/>
        </w:rPr>
      </w:pPr>
      <w:r>
        <w:rPr>
          <w:rFonts w:cs="Verdana"/>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w:t>
      </w:r>
      <w:r>
        <w:rPr>
          <w:rFonts w:cs="Verdana"/>
        </w:rPr>
        <w:lastRenderedPageBreak/>
        <w:t>możliwości wybrania oferty złożonej przez wykonawcę jako najkorzystniejszej.</w:t>
      </w:r>
    </w:p>
    <w:p w:rsidR="00251918" w:rsidRDefault="00251918" w:rsidP="00E22A15">
      <w:pPr>
        <w:numPr>
          <w:ilvl w:val="0"/>
          <w:numId w:val="19"/>
        </w:numPr>
        <w:jc w:val="both"/>
        <w:rPr>
          <w:rFonts w:cs="Verdana"/>
        </w:rPr>
      </w:pPr>
      <w:r>
        <w:rPr>
          <w:rFonts w:cs="Verdana"/>
        </w:rPr>
        <w:t>Zamawiający zatrzymuje wadium wraz z odsetkami, jeżeli wykonawca, którego oferta została wybrana:</w:t>
      </w:r>
    </w:p>
    <w:p w:rsidR="00251918" w:rsidRDefault="00251918" w:rsidP="00E22A15">
      <w:pPr>
        <w:numPr>
          <w:ilvl w:val="1"/>
          <w:numId w:val="21"/>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rsidR="00251918" w:rsidRDefault="00251918" w:rsidP="00E22A15">
      <w:pPr>
        <w:numPr>
          <w:ilvl w:val="1"/>
          <w:numId w:val="21"/>
        </w:numPr>
        <w:tabs>
          <w:tab w:val="left" w:pos="408"/>
          <w:tab w:val="left" w:pos="1276"/>
        </w:tabs>
        <w:ind w:left="1134" w:hanging="491"/>
        <w:jc w:val="both"/>
        <w:rPr>
          <w:rFonts w:cs="Verdana"/>
        </w:rPr>
      </w:pPr>
      <w:r>
        <w:rPr>
          <w:rFonts w:cs="Verdana"/>
        </w:rPr>
        <w:t>nie wniósł wymaganego zabezpieczenia należytego wykonania umowy;</w:t>
      </w:r>
    </w:p>
    <w:p w:rsidR="00251918" w:rsidRDefault="00251918" w:rsidP="00E22A15">
      <w:pPr>
        <w:numPr>
          <w:ilvl w:val="1"/>
          <w:numId w:val="21"/>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rsidR="00251918" w:rsidRPr="00812794" w:rsidRDefault="00251918" w:rsidP="00251918">
      <w:pPr>
        <w:widowControl/>
        <w:suppressAutoHyphens w:val="0"/>
        <w:ind w:left="720"/>
        <w:jc w:val="both"/>
        <w:rPr>
          <w:b/>
          <w:sz w:val="12"/>
          <w:highlight w:val="yellow"/>
          <w:u w:val="single"/>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Termin związania ofertą.</w:t>
      </w:r>
    </w:p>
    <w:p w:rsidR="00251918" w:rsidRDefault="00251918" w:rsidP="00251918">
      <w:pPr>
        <w:widowControl/>
        <w:numPr>
          <w:ilvl w:val="0"/>
          <w:numId w:val="2"/>
        </w:numPr>
        <w:suppressAutoHyphens w:val="0"/>
        <w:jc w:val="both"/>
      </w:pPr>
      <w:r>
        <w:t>Termin związania ofertą wynosi 30 dni.</w:t>
      </w:r>
    </w:p>
    <w:p w:rsidR="00251918" w:rsidRDefault="00251918" w:rsidP="00251918">
      <w:pPr>
        <w:widowControl/>
        <w:numPr>
          <w:ilvl w:val="0"/>
          <w:numId w:val="2"/>
        </w:numPr>
        <w:suppressAutoHyphens w:val="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1918" w:rsidRDefault="00251918" w:rsidP="00251918">
      <w:pPr>
        <w:widowControl/>
        <w:numPr>
          <w:ilvl w:val="0"/>
          <w:numId w:val="2"/>
        </w:numPr>
        <w:suppressAutoHyphens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1918" w:rsidRDefault="00251918" w:rsidP="00251918">
      <w:pPr>
        <w:widowControl/>
        <w:numPr>
          <w:ilvl w:val="0"/>
          <w:numId w:val="2"/>
        </w:numPr>
        <w:suppressAutoHyphens w:val="0"/>
        <w:jc w:val="both"/>
      </w:pPr>
      <w:r>
        <w:t xml:space="preserve">Bieg terminu związania ofertą rozpoczyna się wraz z upływem terminu do składania </w:t>
      </w:r>
      <w:r w:rsidR="00492601">
        <w:br/>
      </w:r>
      <w:r>
        <w:t>i otwarcia ofert.</w:t>
      </w:r>
    </w:p>
    <w:p w:rsidR="00251918" w:rsidRDefault="00251918" w:rsidP="00251918">
      <w:pPr>
        <w:widowControl/>
        <w:suppressAutoHyphens w:val="0"/>
        <w:ind w:left="720"/>
        <w:jc w:val="both"/>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Opis sposobu przygotowywania ofert.</w:t>
      </w:r>
    </w:p>
    <w:p w:rsidR="00956AC3" w:rsidRPr="00956AC3" w:rsidRDefault="00956AC3" w:rsidP="00E22A15">
      <w:pPr>
        <w:widowControl/>
        <w:numPr>
          <w:ilvl w:val="0"/>
          <w:numId w:val="22"/>
        </w:numPr>
        <w:suppressAutoHyphens w:val="0"/>
        <w:jc w:val="both"/>
      </w:pPr>
      <w:r w:rsidRPr="00956AC3">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956AC3">
        <w:rPr>
          <w:b/>
          <w:bCs/>
        </w:rPr>
        <w:t>Zamawiający przypomina, iż elektronicznym podpisem kwalifikowanym nie jest podpis za pomocą profilu zaufanego</w:t>
      </w:r>
      <w:r w:rsidRPr="00956AC3">
        <w:t xml:space="preserve">. </w:t>
      </w:r>
      <w:r w:rsidRPr="00956AC3">
        <w:rPr>
          <w:b/>
          <w:bCs/>
        </w:rPr>
        <w:t xml:space="preserve">Oferta podpisana za pomocą profilu zaufanego jest nieważna i podlega odrzuceniu na podstawie art. 89 ust. 1 wz. z art. 10 a ust 5 PZP. </w:t>
      </w:r>
    </w:p>
    <w:p w:rsidR="00251918" w:rsidRDefault="00251918" w:rsidP="00E22A15">
      <w:pPr>
        <w:widowControl/>
        <w:numPr>
          <w:ilvl w:val="0"/>
          <w:numId w:val="22"/>
        </w:numPr>
        <w:suppressAutoHyphens w:val="0"/>
        <w:jc w:val="both"/>
      </w:pPr>
      <w:r>
        <w:t>Dopuszcza się możliwość składania jednej oferty przez dwa lub więcej podmiotów z uwzględnieniem postanowień art. 23 ustawy PZP.</w:t>
      </w:r>
    </w:p>
    <w:p w:rsidR="00251918" w:rsidRDefault="00251918" w:rsidP="00E22A15">
      <w:pPr>
        <w:numPr>
          <w:ilvl w:val="0"/>
          <w:numId w:val="22"/>
        </w:numPr>
        <w:jc w:val="both"/>
      </w:pPr>
      <w:r>
        <w:t>Wykonawcy mogą wspólnie ubiegać się o udzielenie zamówienia zgodnie z art.23 ustawy PZP. Przepisy dotyczące wykonawcy stosuje się odpowiednio do wykonawców wspólnie ubiegających się o udzielenie zamówienia publicznego.</w:t>
      </w:r>
    </w:p>
    <w:p w:rsidR="00251918" w:rsidRDefault="00251918" w:rsidP="00E22A15">
      <w:pPr>
        <w:numPr>
          <w:ilvl w:val="0"/>
          <w:numId w:val="22"/>
        </w:numPr>
        <w:jc w:val="both"/>
      </w:pPr>
      <w:r>
        <w:t xml:space="preserve">Wymaga się aby oferta wraz ze wszystkimi załącznikami była podpisana przez osoby uprawnione do reprezentowania wykonawcy. </w:t>
      </w:r>
    </w:p>
    <w:p w:rsidR="00251918" w:rsidRDefault="00251918" w:rsidP="00E22A15">
      <w:pPr>
        <w:numPr>
          <w:ilvl w:val="0"/>
          <w:numId w:val="22"/>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251918" w:rsidRDefault="00251918" w:rsidP="00E22A15">
      <w:pPr>
        <w:numPr>
          <w:ilvl w:val="0"/>
          <w:numId w:val="22"/>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rsidR="00251918" w:rsidRDefault="00251918" w:rsidP="00E22A15">
      <w:pPr>
        <w:widowControl/>
        <w:numPr>
          <w:ilvl w:val="0"/>
          <w:numId w:val="23"/>
        </w:numPr>
        <w:suppressAutoHyphens w:val="0"/>
        <w:jc w:val="both"/>
        <w:rPr>
          <w:color w:val="000000"/>
        </w:rPr>
      </w:pPr>
      <w:r>
        <w:rPr>
          <w:color w:val="000000"/>
        </w:rPr>
        <w:t>wypełniony i podpisany formularz oferty wraz z załącznikami (wypełnionymi i uzupełnionymi lub sporządzonymi zgodnie z ich treścią),</w:t>
      </w:r>
    </w:p>
    <w:p w:rsidR="00BE3436" w:rsidRPr="00761195" w:rsidRDefault="00BE3436" w:rsidP="00BE3436">
      <w:pPr>
        <w:widowControl/>
        <w:numPr>
          <w:ilvl w:val="0"/>
          <w:numId w:val="23"/>
        </w:numPr>
        <w:suppressAutoHyphens w:val="0"/>
        <w:jc w:val="both"/>
        <w:rPr>
          <w:color w:val="000000"/>
        </w:rPr>
      </w:pPr>
      <w:r w:rsidRPr="00761195">
        <w:lastRenderedPageBreak/>
        <w:t>indywidualną kalkulację ceny oferty, uwzględniającą wszelkie koszty niezbędne do wykonania zamówienia, w formie kosztorysów uproszczonych wraz z zestawieniem materiałów, urządzeń i wyposażenia dla całości zamówienia wraz z nośnikami cenotwórczymi stanowiącymi podstawę do wykonania kosztorysów,</w:t>
      </w:r>
    </w:p>
    <w:p w:rsidR="00492601" w:rsidRDefault="00492601" w:rsidP="00E22A15">
      <w:pPr>
        <w:widowControl/>
        <w:numPr>
          <w:ilvl w:val="0"/>
          <w:numId w:val="23"/>
        </w:numPr>
        <w:suppressAutoHyphens w:val="0"/>
        <w:jc w:val="both"/>
        <w:rPr>
          <w:color w:val="000000"/>
        </w:rPr>
      </w:pPr>
      <w:r>
        <w:rPr>
          <w:color w:val="000000"/>
        </w:rPr>
        <w:t>oryginał pełnomocnictwa (pełnomocnictw), notarialnie poświadczoną kopię lub kopię poświadczoną za zgodność z oryginałem przez osoby umocowane, o ile oferta będzie podpisana przez pełnomocnika,</w:t>
      </w:r>
    </w:p>
    <w:p w:rsidR="00492601" w:rsidRDefault="00492601" w:rsidP="00E22A15">
      <w:pPr>
        <w:widowControl/>
        <w:numPr>
          <w:ilvl w:val="0"/>
          <w:numId w:val="23"/>
        </w:numPr>
        <w:suppressAutoHyphens w:val="0"/>
        <w:jc w:val="both"/>
        <w:rPr>
          <w:color w:val="000000"/>
        </w:rPr>
      </w:pPr>
      <w:r>
        <w:t>dowód wniesienia wadium.</w:t>
      </w:r>
    </w:p>
    <w:p w:rsidR="00251918" w:rsidRDefault="00251918" w:rsidP="00E22A15">
      <w:pPr>
        <w:widowControl/>
        <w:numPr>
          <w:ilvl w:val="0"/>
          <w:numId w:val="22"/>
        </w:numPr>
        <w:suppressAutoHyphens w:val="0"/>
        <w:jc w:val="both"/>
      </w:pPr>
      <w:r>
        <w:rPr>
          <w:color w:val="000000"/>
        </w:rPr>
        <w:t>Oferta musi być napisana w języku polskim.</w:t>
      </w:r>
    </w:p>
    <w:p w:rsidR="00251918" w:rsidRDefault="00251918" w:rsidP="00E22A15">
      <w:pPr>
        <w:widowControl/>
        <w:numPr>
          <w:ilvl w:val="0"/>
          <w:numId w:val="22"/>
        </w:numPr>
        <w:suppressAutoHyphens w:val="0"/>
        <w:jc w:val="both"/>
        <w:rPr>
          <w:color w:val="000000"/>
        </w:rPr>
      </w:pPr>
      <w:r>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rsidR="00251918" w:rsidRPr="00570745" w:rsidRDefault="00251918" w:rsidP="00E22A15">
      <w:pPr>
        <w:widowControl/>
        <w:numPr>
          <w:ilvl w:val="0"/>
          <w:numId w:val="22"/>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rsidR="00251918" w:rsidRPr="00570745" w:rsidRDefault="00251918" w:rsidP="00E22A15">
      <w:pPr>
        <w:widowControl/>
        <w:numPr>
          <w:ilvl w:val="0"/>
          <w:numId w:val="22"/>
        </w:numPr>
        <w:suppressAutoHyphens w:val="0"/>
        <w:jc w:val="both"/>
      </w:pPr>
      <w:r w:rsidRPr="00570745">
        <w:t>Zaleca się, aby wszystkie karty oferty wraz z załącznikami były jednoznacznie ponumerowane i złączone w sposób uniemożliwiający swobodne wysunięcie się którejkolwiek karty oraz, aby wykonawca sporządził i dołączył spis treści oferty.</w:t>
      </w:r>
    </w:p>
    <w:p w:rsidR="00251918" w:rsidRPr="00570745" w:rsidRDefault="00251918" w:rsidP="00E22A15">
      <w:pPr>
        <w:widowControl/>
        <w:numPr>
          <w:ilvl w:val="0"/>
          <w:numId w:val="22"/>
        </w:numPr>
        <w:suppressAutoHyphens w:val="0"/>
        <w:jc w:val="both"/>
      </w:pPr>
      <w:r w:rsidRPr="00570745">
        <w:t>Wszelkie poprawki lub zmiany w tekście oferty muszą być podpisane przez osobę (osoby) podpisującą ofertę i opatrzone datami ich dokonania.</w:t>
      </w:r>
    </w:p>
    <w:p w:rsidR="00251918" w:rsidRPr="00570745" w:rsidRDefault="00251918" w:rsidP="00E22A15">
      <w:pPr>
        <w:widowControl/>
        <w:numPr>
          <w:ilvl w:val="0"/>
          <w:numId w:val="22"/>
        </w:numPr>
        <w:suppressAutoHyphens w:val="0"/>
        <w:jc w:val="both"/>
      </w:pPr>
      <w:r w:rsidRPr="00570745">
        <w:t>Wszelkie koszty związane z przygotowaniem i złożeniem oferty ponosi wykonawca.</w:t>
      </w:r>
    </w:p>
    <w:p w:rsidR="00251918" w:rsidRPr="00570745" w:rsidRDefault="00251918" w:rsidP="00251918">
      <w:pPr>
        <w:widowControl/>
        <w:suppressAutoHyphens w:val="0"/>
        <w:jc w:val="both"/>
        <w:rPr>
          <w:b/>
          <w:bCs/>
          <w:sz w:val="16"/>
        </w:rPr>
      </w:pPr>
    </w:p>
    <w:p w:rsidR="00251918" w:rsidRPr="00E61B85" w:rsidRDefault="00251918" w:rsidP="007D3948">
      <w:pPr>
        <w:widowControl/>
        <w:numPr>
          <w:ilvl w:val="0"/>
          <w:numId w:val="73"/>
        </w:numPr>
        <w:tabs>
          <w:tab w:val="clear" w:pos="720"/>
          <w:tab w:val="num" w:pos="426"/>
        </w:tabs>
        <w:suppressAutoHyphens w:val="0"/>
        <w:ind w:left="284"/>
        <w:jc w:val="both"/>
        <w:rPr>
          <w:b/>
          <w:bCs/>
        </w:rPr>
      </w:pPr>
      <w:r w:rsidRPr="00E61B85">
        <w:rPr>
          <w:b/>
          <w:bCs/>
        </w:rPr>
        <w:t>Miejsce oraz termin składania i otwarcia ofert.</w:t>
      </w:r>
    </w:p>
    <w:p w:rsidR="00E61B85" w:rsidRPr="007F3DEA" w:rsidRDefault="00956AC3" w:rsidP="00E22A15">
      <w:pPr>
        <w:widowControl/>
        <w:numPr>
          <w:ilvl w:val="0"/>
          <w:numId w:val="24"/>
        </w:numPr>
        <w:suppressAutoHyphens w:val="0"/>
        <w:jc w:val="both"/>
      </w:pPr>
      <w:r w:rsidRPr="007F3DEA">
        <w:t>Oferty należy składać</w:t>
      </w:r>
      <w:r w:rsidR="002830D1" w:rsidRPr="002830D1">
        <w:t xml:space="preserve"> </w:t>
      </w:r>
      <w:r w:rsidR="002830D1" w:rsidRPr="007F3DEA">
        <w:t xml:space="preserve">w terminie </w:t>
      </w:r>
      <w:r w:rsidR="002830D1" w:rsidRPr="007F3DEA">
        <w:rPr>
          <w:b/>
        </w:rPr>
        <w:t xml:space="preserve">do </w:t>
      </w:r>
      <w:r w:rsidR="002830D1" w:rsidRPr="0098683B">
        <w:rPr>
          <w:b/>
        </w:rPr>
        <w:t xml:space="preserve">dnia </w:t>
      </w:r>
      <w:r w:rsidR="00B07322">
        <w:rPr>
          <w:b/>
        </w:rPr>
        <w:t>14.07</w:t>
      </w:r>
      <w:r w:rsidR="002830D1" w:rsidRPr="0098683B">
        <w:rPr>
          <w:b/>
        </w:rPr>
        <w:t>.2020</w:t>
      </w:r>
      <w:r w:rsidR="002830D1" w:rsidRPr="007F3DEA">
        <w:rPr>
          <w:b/>
        </w:rPr>
        <w:t xml:space="preserve"> r. do godziny 10:00</w:t>
      </w:r>
      <w:r w:rsidRPr="007F3DEA">
        <w:t>:</w:t>
      </w:r>
    </w:p>
    <w:p w:rsidR="00956AC3" w:rsidRPr="007F3DEA" w:rsidRDefault="00956AC3" w:rsidP="007D3948">
      <w:pPr>
        <w:pStyle w:val="Akapitzlist"/>
        <w:numPr>
          <w:ilvl w:val="1"/>
          <w:numId w:val="93"/>
        </w:numPr>
        <w:jc w:val="both"/>
        <w:rPr>
          <w:rFonts w:ascii="Times New Roman" w:hAnsi="Times New Roman"/>
          <w:sz w:val="24"/>
          <w:lang w:val="pl-PL"/>
        </w:rPr>
      </w:pPr>
      <w:r w:rsidRPr="007F3DEA">
        <w:rPr>
          <w:rFonts w:ascii="Times New Roman" w:hAnsi="Times New Roman"/>
          <w:sz w:val="24"/>
          <w:lang w:val="pl-PL"/>
        </w:rPr>
        <w:t>W formie pisemnej w Dziale Zamówień Publicznych Uniwersytetu Jagiellońskiego, przy ul. Straszewskiego 25/2, 31-113 Kraków,</w:t>
      </w:r>
      <w:bookmarkStart w:id="3" w:name="_Hlk36619791"/>
      <w:r w:rsidRPr="007F3DEA">
        <w:rPr>
          <w:rFonts w:ascii="Times New Roman" w:hAnsi="Times New Roman"/>
          <w:b/>
          <w:sz w:val="24"/>
          <w:lang w:val="pl-PL"/>
        </w:rPr>
        <w:t>.</w:t>
      </w:r>
      <w:bookmarkEnd w:id="3"/>
    </w:p>
    <w:p w:rsidR="00956AC3" w:rsidRPr="007F3DEA" w:rsidRDefault="00956AC3" w:rsidP="007D3948">
      <w:pPr>
        <w:widowControl/>
        <w:numPr>
          <w:ilvl w:val="0"/>
          <w:numId w:val="92"/>
        </w:numPr>
        <w:suppressAutoHyphens w:val="0"/>
        <w:ind w:left="1418"/>
        <w:jc w:val="both"/>
      </w:pPr>
      <w:r w:rsidRPr="00E61B85">
        <w:t xml:space="preserve">Wykonawca winien umieścić ofertę w kopercie zaadresowanej do Zamawiającego, na adres podany w </w:t>
      </w:r>
      <w:r w:rsidRPr="00A20366">
        <w:t xml:space="preserve">pkt 12) 1. SIWZ, która będzie posiadać następujące oznaczenia: </w:t>
      </w:r>
      <w:r w:rsidRPr="00A20366">
        <w:rPr>
          <w:b/>
        </w:rPr>
        <w:t xml:space="preserve">„Oferta na </w:t>
      </w:r>
      <w:r w:rsidR="00263171" w:rsidRPr="00A20366">
        <w:rPr>
          <w:b/>
        </w:rPr>
        <w:t>wyłonienie Wykonawcy w zakresie realizacji robót budowlanych dotyczących wykonania remontu pokrycia dachu Aud</w:t>
      </w:r>
      <w:r w:rsidR="00E6159D">
        <w:rPr>
          <w:b/>
        </w:rPr>
        <w:t>y</w:t>
      </w:r>
      <w:r w:rsidR="00263171" w:rsidRPr="00A20366">
        <w:rPr>
          <w:b/>
        </w:rPr>
        <w:t>torium Maximum UJ zlokalizowanego przy ul. Krupniczej 33 w Krakowie</w:t>
      </w:r>
      <w:r w:rsidRPr="00A20366">
        <w:rPr>
          <w:b/>
        </w:rPr>
        <w:t>, nr sprawy 80.272</w:t>
      </w:r>
      <w:r w:rsidR="007618EC" w:rsidRPr="00A20366">
        <w:rPr>
          <w:b/>
        </w:rPr>
        <w:t>.</w:t>
      </w:r>
      <w:r w:rsidR="00B07322">
        <w:rPr>
          <w:b/>
        </w:rPr>
        <w:t>231</w:t>
      </w:r>
      <w:r w:rsidR="007618EC" w:rsidRPr="00A20366">
        <w:rPr>
          <w:b/>
        </w:rPr>
        <w:t>.</w:t>
      </w:r>
      <w:r w:rsidRPr="00A20366">
        <w:rPr>
          <w:b/>
        </w:rPr>
        <w:t>2020</w:t>
      </w:r>
      <w:r w:rsidRPr="00A20366">
        <w:rPr>
          <w:b/>
          <w:iCs/>
        </w:rPr>
        <w:t xml:space="preserve"> </w:t>
      </w:r>
      <w:r w:rsidRPr="00A20366">
        <w:rPr>
          <w:b/>
        </w:rPr>
        <w:t>- nie otwierać przed dniem</w:t>
      </w:r>
      <w:r w:rsidR="00263171" w:rsidRPr="00A20366">
        <w:rPr>
          <w:b/>
        </w:rPr>
        <w:t xml:space="preserve"> </w:t>
      </w:r>
      <w:r w:rsidR="00B07322">
        <w:rPr>
          <w:b/>
        </w:rPr>
        <w:t>14.07</w:t>
      </w:r>
      <w:r w:rsidR="00DA6AB5" w:rsidRPr="00A20366">
        <w:rPr>
          <w:b/>
        </w:rPr>
        <w:t>.</w:t>
      </w:r>
      <w:r w:rsidRPr="00A20366">
        <w:rPr>
          <w:b/>
        </w:rPr>
        <w:t>2020r. godz. 10:</w:t>
      </w:r>
      <w:r w:rsidR="005824AB" w:rsidRPr="00A20366">
        <w:rPr>
          <w:b/>
        </w:rPr>
        <w:t>1</w:t>
      </w:r>
      <w:r w:rsidRPr="00A20366">
        <w:rPr>
          <w:b/>
        </w:rPr>
        <w:t>5”</w:t>
      </w:r>
      <w:r w:rsidRPr="00A20366">
        <w:t xml:space="preserve">  oraz opatrzyć kopertę </w:t>
      </w:r>
      <w:r w:rsidRPr="007F3DEA">
        <w:t xml:space="preserve">pieczęcią adresową Wykonawcy. </w:t>
      </w:r>
    </w:p>
    <w:p w:rsidR="00956AC3" w:rsidRPr="007F3DEA" w:rsidRDefault="00956AC3" w:rsidP="007D3948">
      <w:pPr>
        <w:pStyle w:val="Akapitzlist"/>
        <w:numPr>
          <w:ilvl w:val="1"/>
          <w:numId w:val="93"/>
        </w:numPr>
        <w:jc w:val="both"/>
        <w:rPr>
          <w:rFonts w:ascii="Times New Roman" w:hAnsi="Times New Roman"/>
          <w:sz w:val="24"/>
          <w:lang w:val="pl-PL"/>
        </w:rPr>
      </w:pPr>
      <w:r w:rsidRPr="007F3DEA">
        <w:rPr>
          <w:rFonts w:ascii="Times New Roman" w:hAnsi="Times New Roman"/>
          <w:sz w:val="24"/>
          <w:lang w:val="pl-PL"/>
        </w:rPr>
        <w:t>W formie elektronicznej na zasadach opisanych w punkcie w 8 ust. 2-3 SIWZ</w:t>
      </w:r>
      <w:r w:rsidRPr="007F3DEA">
        <w:rPr>
          <w:rFonts w:ascii="Times New Roman" w:hAnsi="Times New Roman"/>
          <w:b/>
          <w:sz w:val="24"/>
          <w:lang w:val="pl-PL"/>
        </w:rPr>
        <w:t>.</w:t>
      </w:r>
    </w:p>
    <w:p w:rsidR="002830D1" w:rsidRPr="002830D1" w:rsidRDefault="002830D1" w:rsidP="00AD7970">
      <w:pPr>
        <w:widowControl/>
        <w:numPr>
          <w:ilvl w:val="0"/>
          <w:numId w:val="24"/>
        </w:numPr>
        <w:suppressAutoHyphens w:val="0"/>
        <w:jc w:val="both"/>
      </w:pPr>
      <w:r w:rsidRPr="002830D1">
        <w:t>Oferty otrzymane po terminie do składania ofert zostaną niezwłocznie zwrócone Wykonawcom w wypadku złożenia ofert w formie pisemnej.</w:t>
      </w:r>
    </w:p>
    <w:p w:rsidR="00956AC3" w:rsidRPr="007F3DEA" w:rsidRDefault="00956AC3" w:rsidP="00E22A15">
      <w:pPr>
        <w:widowControl/>
        <w:numPr>
          <w:ilvl w:val="0"/>
          <w:numId w:val="24"/>
        </w:numPr>
        <w:suppressAutoHyphens w:val="0"/>
        <w:jc w:val="both"/>
      </w:pPr>
      <w:r w:rsidRPr="007F3DEA">
        <w:t>Wykonawca może wprowadzić zmiany lub wycofać złożoną przez siebie ofertę pod warunkiem, że Zamawiający otrzyma pisemne powiadomienie o wprowadzeniu zmian lub wycofaniu oferty przed upływem terminu składania ofert.</w:t>
      </w:r>
    </w:p>
    <w:p w:rsidR="00956AC3" w:rsidRDefault="00956AC3" w:rsidP="00E22A15">
      <w:pPr>
        <w:widowControl/>
        <w:numPr>
          <w:ilvl w:val="0"/>
          <w:numId w:val="24"/>
        </w:numPr>
        <w:tabs>
          <w:tab w:val="clear" w:pos="720"/>
        </w:tabs>
        <w:suppressAutoHyphens w:val="0"/>
        <w:jc w:val="both"/>
      </w:pPr>
      <w:r w:rsidRPr="00605B2D">
        <w:t>Wykonawca nie może wycofać oferty ani wprowadzić jakichkolwiek zmian w jej treści po upływie terminu składania ofert</w:t>
      </w:r>
    </w:p>
    <w:p w:rsidR="00BA09FF" w:rsidRDefault="00956AC3" w:rsidP="00E22A15">
      <w:pPr>
        <w:pStyle w:val="Nagwek"/>
        <w:numPr>
          <w:ilvl w:val="0"/>
          <w:numId w:val="24"/>
        </w:numPr>
        <w:tabs>
          <w:tab w:val="clear" w:pos="720"/>
        </w:tabs>
        <w:spacing w:line="240" w:lineRule="auto"/>
        <w:jc w:val="both"/>
        <w:rPr>
          <w:rFonts w:ascii="Times New Roman" w:hAnsi="Times New Roman"/>
        </w:rPr>
      </w:pPr>
      <w:r w:rsidRPr="007F3DEA">
        <w:rPr>
          <w:rFonts w:ascii="Times New Roman" w:hAnsi="Times New Roman"/>
        </w:rPr>
        <w:lastRenderedPageBreak/>
        <w:t xml:space="preserve">Otwarcie ofert jest jawne i nastąpi w dniu </w:t>
      </w:r>
      <w:r w:rsidR="00B07322">
        <w:rPr>
          <w:rFonts w:ascii="Times New Roman" w:hAnsi="Times New Roman"/>
          <w:b/>
        </w:rPr>
        <w:t>14.07</w:t>
      </w:r>
      <w:r w:rsidR="00DA6AB5" w:rsidRPr="007F3DEA">
        <w:rPr>
          <w:rFonts w:ascii="Times New Roman" w:hAnsi="Times New Roman"/>
          <w:b/>
        </w:rPr>
        <w:t>.</w:t>
      </w:r>
      <w:r w:rsidRPr="007F3DEA">
        <w:rPr>
          <w:rFonts w:ascii="Times New Roman" w:hAnsi="Times New Roman"/>
          <w:b/>
        </w:rPr>
        <w:t>2020r. o godzinie 10:15</w:t>
      </w:r>
      <w:r w:rsidRPr="007F3DEA">
        <w:rPr>
          <w:rFonts w:ascii="Times New Roman" w:hAnsi="Times New Roman"/>
        </w:rPr>
        <w:t xml:space="preserve"> w Dziale Z</w:t>
      </w:r>
      <w:r w:rsidRPr="00E61B85">
        <w:rPr>
          <w:rFonts w:ascii="Times New Roman" w:hAnsi="Times New Roman"/>
        </w:rPr>
        <w:t>amówień Publicznych UJ, przy ul. Straszewskiego 25/2, 31-113 Kraków w formie tradycyjnej oraz w wypadku wpłynięcia ofert w formie elektronicznej za pomocą aplikacji do szyfrowania ofert dostępnej pod adresem:</w:t>
      </w:r>
      <w:r w:rsidR="00BA09FF">
        <w:rPr>
          <w:rFonts w:ascii="Times New Roman" w:hAnsi="Times New Roman"/>
        </w:rPr>
        <w:t xml:space="preserve"> </w:t>
      </w:r>
    </w:p>
    <w:p w:rsidR="00956AC3" w:rsidRPr="00E61B85" w:rsidRDefault="00817340" w:rsidP="00BA09FF">
      <w:pPr>
        <w:pStyle w:val="Nagwek"/>
        <w:spacing w:line="240" w:lineRule="auto"/>
        <w:ind w:left="720"/>
        <w:jc w:val="both"/>
        <w:rPr>
          <w:rFonts w:ascii="Times New Roman" w:hAnsi="Times New Roman"/>
        </w:rPr>
      </w:pPr>
      <w:hyperlink r:id="rId20" w:history="1">
        <w:r w:rsidR="00BA09FF" w:rsidRPr="00586783">
          <w:rPr>
            <w:rStyle w:val="Hipercze"/>
            <w:rFonts w:ascii="Times New Roman" w:hAnsi="Times New Roman"/>
          </w:rPr>
          <w:t>https://miniportal.uzp.gov.pl/AplikacjaSzyfrowanie.aspx</w:t>
        </w:r>
      </w:hyperlink>
      <w:r w:rsidR="00956AC3" w:rsidRPr="00E61B85">
        <w:rPr>
          <w:rFonts w:ascii="Times New Roman" w:hAnsi="Times New Roman"/>
        </w:rPr>
        <w:t xml:space="preserve"> i dokonywane jest poprzez odszyfrowanie ofert za pomocą klucza prywatnego.</w:t>
      </w:r>
    </w:p>
    <w:p w:rsidR="00956AC3" w:rsidRPr="0026181F" w:rsidRDefault="00956AC3" w:rsidP="00E22A15">
      <w:pPr>
        <w:pStyle w:val="Nagwek"/>
        <w:numPr>
          <w:ilvl w:val="0"/>
          <w:numId w:val="24"/>
        </w:numPr>
        <w:tabs>
          <w:tab w:val="clear" w:pos="720"/>
        </w:tabs>
        <w:spacing w:line="240" w:lineRule="auto"/>
        <w:jc w:val="both"/>
        <w:rPr>
          <w:rFonts w:ascii="Times New Roman" w:hAnsi="Times New Roman"/>
        </w:rPr>
      </w:pPr>
      <w:r w:rsidRPr="00E61B85">
        <w:rPr>
          <w:rFonts w:ascii="Times New Roman" w:hAnsi="Times New Roman"/>
        </w:rPr>
        <w:t>Bezpośrednio przed otwarciem ofert Zamawiający poda kwotę, jaką</w:t>
      </w:r>
      <w:r w:rsidRPr="00870E3A">
        <w:rPr>
          <w:rFonts w:ascii="Times New Roman" w:hAnsi="Times New Roman"/>
        </w:rPr>
        <w:t xml:space="preserve"> zamierza przeznaczyć</w:t>
      </w:r>
      <w:r w:rsidRPr="0026181F">
        <w:rPr>
          <w:rFonts w:ascii="Times New Roman" w:hAnsi="Times New Roman"/>
        </w:rPr>
        <w:t xml:space="preserve"> na sfinansowanie całości zamówienia.</w:t>
      </w:r>
    </w:p>
    <w:p w:rsidR="00956AC3" w:rsidRPr="00A712A4" w:rsidRDefault="00956AC3" w:rsidP="00E22A15">
      <w:pPr>
        <w:pStyle w:val="Nagwek"/>
        <w:numPr>
          <w:ilvl w:val="0"/>
          <w:numId w:val="24"/>
        </w:numPr>
        <w:tabs>
          <w:tab w:val="clear" w:pos="720"/>
        </w:tabs>
        <w:spacing w:line="240" w:lineRule="auto"/>
        <w:jc w:val="both"/>
        <w:rPr>
          <w:rFonts w:ascii="Times New Roman" w:hAnsi="Times New Roman"/>
        </w:rPr>
      </w:pPr>
      <w:r w:rsidRPr="00A712A4">
        <w:rPr>
          <w:rFonts w:ascii="Times New Roman" w:hAnsi="Times New Roman"/>
        </w:rPr>
        <w:t>Podczas otwarcia ofert Zamawiający poda nazwy (firmy) oraz adresy Wykonawców, a także informacje dotyczące ceny, terminu wykonania zamówienia, okresu gwarancji i warunków płatności zawartych w poszczególnych ofertach dla całości zamówienia.</w:t>
      </w:r>
    </w:p>
    <w:p w:rsidR="00251918" w:rsidRDefault="00251918" w:rsidP="00251918">
      <w:pPr>
        <w:pStyle w:val="Nagwek"/>
        <w:spacing w:line="240" w:lineRule="auto"/>
        <w:ind w:left="720"/>
        <w:jc w:val="both"/>
        <w:rPr>
          <w:rFonts w:ascii="Times New Roman" w:hAnsi="Times New Roman"/>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 Opis sposobu obliczenia ceny.</w:t>
      </w:r>
    </w:p>
    <w:p w:rsidR="00974257" w:rsidRPr="0026181F" w:rsidRDefault="00974257" w:rsidP="00974257">
      <w:pPr>
        <w:widowControl/>
        <w:numPr>
          <w:ilvl w:val="0"/>
          <w:numId w:val="25"/>
        </w:numPr>
        <w:tabs>
          <w:tab w:val="left" w:pos="900"/>
        </w:tabs>
        <w:suppressAutoHyphens w:val="0"/>
        <w:jc w:val="both"/>
      </w:pPr>
      <w:r w:rsidRPr="0026181F">
        <w:t>Cenę ryczałtową oferty należy podać w złotych polskich i wyliczyć na podstawie indywidualnej kalkulacji, uwzględniając wszelkie koszty, opłaty i uzgodnienia</w:t>
      </w:r>
      <w:r>
        <w:t xml:space="preserve"> </w:t>
      </w:r>
      <w:r w:rsidRPr="0026181F">
        <w:t xml:space="preserve">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rsidR="00251918" w:rsidRDefault="00251918" w:rsidP="00E22A15">
      <w:pPr>
        <w:widowControl/>
        <w:numPr>
          <w:ilvl w:val="0"/>
          <w:numId w:val="25"/>
        </w:numPr>
        <w:tabs>
          <w:tab w:val="left" w:pos="900"/>
        </w:tabs>
        <w:suppressAutoHyphens w:val="0"/>
        <w:jc w:val="both"/>
      </w:pPr>
      <w:r>
        <w:t>Sumaryczna cena brutto wyliczona na podstawie indywidualnej kalkulacji Wykonawcy winna odpowiadać cenie podanej przez Wykonawcę w formularzu oferty.</w:t>
      </w:r>
    </w:p>
    <w:p w:rsidR="00251918" w:rsidRDefault="00251918" w:rsidP="00E22A15">
      <w:pPr>
        <w:widowControl/>
        <w:numPr>
          <w:ilvl w:val="0"/>
          <w:numId w:val="25"/>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rsidR="00251918" w:rsidRDefault="00251918" w:rsidP="00E22A15">
      <w:pPr>
        <w:widowControl/>
        <w:numPr>
          <w:ilvl w:val="0"/>
          <w:numId w:val="25"/>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51918" w:rsidRDefault="00251918" w:rsidP="00E22A15">
      <w:pPr>
        <w:widowControl/>
        <w:numPr>
          <w:ilvl w:val="0"/>
          <w:numId w:val="25"/>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1918" w:rsidRDefault="00251918" w:rsidP="00251918">
      <w:pPr>
        <w:widowControl/>
        <w:tabs>
          <w:tab w:val="left" w:pos="900"/>
        </w:tabs>
        <w:suppressAutoHyphens w:val="0"/>
        <w:jc w:val="both"/>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Opis kryteriów, którymi Zamawiający będzie się kierował przy wyborze oferty wraz </w:t>
      </w:r>
      <w:r w:rsidR="00FA04E8">
        <w:rPr>
          <w:b/>
          <w:bCs/>
        </w:rPr>
        <w:br/>
      </w:r>
      <w:r>
        <w:rPr>
          <w:b/>
          <w:bCs/>
        </w:rPr>
        <w:t>z podaniem znaczenia tych kryteriów i sposobu oceny ofert.</w:t>
      </w:r>
    </w:p>
    <w:p w:rsidR="00B17513" w:rsidRPr="00A97ABE" w:rsidRDefault="00B17513" w:rsidP="00E22A15">
      <w:pPr>
        <w:widowControl/>
        <w:numPr>
          <w:ilvl w:val="0"/>
          <w:numId w:val="26"/>
        </w:numPr>
        <w:tabs>
          <w:tab w:val="clear" w:pos="720"/>
        </w:tabs>
        <w:suppressAutoHyphens w:val="0"/>
        <w:jc w:val="both"/>
      </w:pPr>
      <w:r w:rsidRPr="00673FDE">
        <w:t xml:space="preserve">Kryteria oceny </w:t>
      </w:r>
      <w:r w:rsidRPr="00A97ABE">
        <w:t>ofert i ich znaczenie:</w:t>
      </w:r>
    </w:p>
    <w:p w:rsidR="00B17513" w:rsidRPr="00B17513" w:rsidRDefault="00B17513" w:rsidP="00E22A15">
      <w:pPr>
        <w:pStyle w:val="Akapitzlist"/>
        <w:numPr>
          <w:ilvl w:val="1"/>
          <w:numId w:val="26"/>
        </w:numPr>
        <w:jc w:val="both"/>
        <w:rPr>
          <w:rFonts w:ascii="Times New Roman" w:hAnsi="Times New Roman"/>
          <w:b/>
          <w:sz w:val="24"/>
          <w:lang w:val="pl-PL"/>
        </w:rPr>
      </w:pPr>
      <w:r w:rsidRPr="00B17513">
        <w:rPr>
          <w:rFonts w:ascii="Times New Roman" w:hAnsi="Times New Roman"/>
          <w:b/>
          <w:sz w:val="24"/>
          <w:lang w:val="pl-PL"/>
        </w:rPr>
        <w:t>Cena ryczałtowa brutto za całość zamówienia – 60%</w:t>
      </w:r>
    </w:p>
    <w:p w:rsidR="00B17513" w:rsidRPr="00FA04E8" w:rsidRDefault="00B17513" w:rsidP="00E22A15">
      <w:pPr>
        <w:pStyle w:val="Akapitzlist"/>
        <w:numPr>
          <w:ilvl w:val="1"/>
          <w:numId w:val="26"/>
        </w:numPr>
        <w:jc w:val="both"/>
        <w:rPr>
          <w:rFonts w:ascii="Times New Roman" w:hAnsi="Times New Roman"/>
          <w:b/>
          <w:sz w:val="24"/>
          <w:lang w:val="pl-PL"/>
        </w:rPr>
      </w:pPr>
      <w:r w:rsidRPr="00FA04E8">
        <w:rPr>
          <w:rFonts w:ascii="Times New Roman" w:hAnsi="Times New Roman"/>
          <w:b/>
          <w:sz w:val="24"/>
          <w:lang w:val="pl-PL"/>
        </w:rPr>
        <w:t>Gwarancja na przedmiot zamówienia – 20%</w:t>
      </w:r>
    </w:p>
    <w:p w:rsidR="00B17513" w:rsidRPr="00B17513" w:rsidRDefault="00974257" w:rsidP="00E22A15">
      <w:pPr>
        <w:pStyle w:val="Akapitzlist"/>
        <w:numPr>
          <w:ilvl w:val="1"/>
          <w:numId w:val="26"/>
        </w:numPr>
        <w:jc w:val="both"/>
        <w:rPr>
          <w:rFonts w:ascii="Times New Roman" w:hAnsi="Times New Roman"/>
          <w:b/>
          <w:sz w:val="24"/>
        </w:rPr>
      </w:pPr>
      <w:r w:rsidRPr="00974257">
        <w:rPr>
          <w:rFonts w:ascii="Times New Roman" w:hAnsi="Times New Roman"/>
          <w:b/>
          <w:sz w:val="24"/>
          <w:lang w:val="pl-PL"/>
        </w:rPr>
        <w:t>Dodatkowe zatrudnienie</w:t>
      </w:r>
      <w:r w:rsidR="00B17513" w:rsidRPr="00B17513">
        <w:rPr>
          <w:rFonts w:ascii="Times New Roman" w:hAnsi="Times New Roman"/>
          <w:b/>
          <w:sz w:val="24"/>
        </w:rPr>
        <w:t xml:space="preserve"> – 20%</w:t>
      </w:r>
    </w:p>
    <w:p w:rsidR="00B17513" w:rsidRPr="00B06F82" w:rsidRDefault="00B17513" w:rsidP="00E22A15">
      <w:pPr>
        <w:widowControl/>
        <w:numPr>
          <w:ilvl w:val="0"/>
          <w:numId w:val="26"/>
        </w:numPr>
        <w:tabs>
          <w:tab w:val="clear" w:pos="720"/>
        </w:tabs>
        <w:suppressAutoHyphens w:val="0"/>
        <w:spacing w:before="60"/>
        <w:ind w:left="714" w:hanging="357"/>
        <w:jc w:val="both"/>
      </w:pPr>
      <w:r w:rsidRPr="00A97ABE">
        <w:t>Punkty przyznawane za kryterium „cena ryczałtowa za całość zamówienia” będą liczone wg następującego wzoru</w:t>
      </w:r>
      <w:r w:rsidRPr="00B06F82">
        <w:t>:</w:t>
      </w:r>
    </w:p>
    <w:p w:rsidR="00B17513" w:rsidRPr="00B06F82" w:rsidRDefault="00B17513" w:rsidP="00B17513">
      <w:pPr>
        <w:spacing w:before="120" w:after="120"/>
        <w:ind w:left="539" w:firstLine="181"/>
        <w:jc w:val="both"/>
        <w:rPr>
          <w:b/>
        </w:rPr>
      </w:pPr>
      <w:r w:rsidRPr="00B06F82">
        <w:rPr>
          <w:b/>
        </w:rPr>
        <w:t>C = (</w:t>
      </w:r>
      <w:proofErr w:type="spellStart"/>
      <w:r w:rsidRPr="00B06F82">
        <w:rPr>
          <w:b/>
        </w:rPr>
        <w:t>C</w:t>
      </w:r>
      <w:r w:rsidRPr="00B06F82">
        <w:rPr>
          <w:b/>
          <w:vertAlign w:val="subscript"/>
        </w:rPr>
        <w:t>naj</w:t>
      </w:r>
      <w:proofErr w:type="spellEnd"/>
      <w:r w:rsidRPr="00B06F82">
        <w:rPr>
          <w:b/>
        </w:rPr>
        <w:t xml:space="preserve"> : C</w:t>
      </w:r>
      <w:r w:rsidRPr="00B06F82">
        <w:rPr>
          <w:b/>
          <w:vertAlign w:val="subscript"/>
        </w:rPr>
        <w:t>o</w:t>
      </w:r>
      <w:r w:rsidRPr="00B06F82">
        <w:rPr>
          <w:b/>
        </w:rPr>
        <w:t>) x 10</w:t>
      </w:r>
    </w:p>
    <w:p w:rsidR="00B17513" w:rsidRPr="00B06F82" w:rsidRDefault="00B17513" w:rsidP="00B17513">
      <w:pPr>
        <w:ind w:left="540" w:firstLine="180"/>
        <w:jc w:val="both"/>
      </w:pPr>
      <w:r w:rsidRPr="00B06F82">
        <w:t>gdzie:</w:t>
      </w:r>
    </w:p>
    <w:p w:rsidR="00B17513" w:rsidRPr="00B06F82" w:rsidRDefault="00B17513" w:rsidP="00B17513">
      <w:pPr>
        <w:ind w:left="540" w:firstLine="180"/>
        <w:jc w:val="both"/>
      </w:pPr>
      <w:r w:rsidRPr="00B06F82">
        <w:t>C – liczba punktów przyznana danej ofercie,</w:t>
      </w:r>
    </w:p>
    <w:p w:rsidR="00B17513" w:rsidRPr="00B06F82" w:rsidRDefault="00B17513" w:rsidP="00B17513">
      <w:pPr>
        <w:ind w:left="540" w:firstLine="180"/>
        <w:jc w:val="both"/>
      </w:pPr>
      <w:proofErr w:type="spellStart"/>
      <w:r w:rsidRPr="00B06F82">
        <w:t>C</w:t>
      </w:r>
      <w:r w:rsidRPr="00B06F82">
        <w:rPr>
          <w:vertAlign w:val="subscript"/>
        </w:rPr>
        <w:t>naj</w:t>
      </w:r>
      <w:proofErr w:type="spellEnd"/>
      <w:r w:rsidRPr="00B06F82">
        <w:t xml:space="preserve"> – najniższa cena spośród ważnych ofert,</w:t>
      </w:r>
    </w:p>
    <w:p w:rsidR="00B17513" w:rsidRPr="00B06F82" w:rsidRDefault="00B17513" w:rsidP="00B17513">
      <w:pPr>
        <w:ind w:left="540" w:firstLine="180"/>
        <w:jc w:val="both"/>
      </w:pPr>
      <w:r w:rsidRPr="00B06F82">
        <w:t>C</w:t>
      </w:r>
      <w:r w:rsidRPr="00B06F82">
        <w:rPr>
          <w:vertAlign w:val="subscript"/>
        </w:rPr>
        <w:t>o</w:t>
      </w:r>
      <w:r w:rsidRPr="00B06F82">
        <w:t xml:space="preserve"> – cena podana przez Wykonawcę dla którego wynik jest obliczany.</w:t>
      </w:r>
    </w:p>
    <w:p w:rsidR="00B17513" w:rsidRPr="00B06F82" w:rsidRDefault="00B17513" w:rsidP="00B17513">
      <w:pPr>
        <w:spacing w:before="60"/>
        <w:ind w:left="709"/>
        <w:jc w:val="both"/>
        <w:rPr>
          <w:u w:val="single"/>
        </w:rPr>
      </w:pPr>
      <w:r w:rsidRPr="00B06F82">
        <w:rPr>
          <w:u w:val="single"/>
        </w:rPr>
        <w:t xml:space="preserve">Maksymalna liczba punktów, które Wykonawca może uzyskać wynosi 10. </w:t>
      </w:r>
    </w:p>
    <w:p w:rsidR="00B17513" w:rsidRPr="00C76252" w:rsidRDefault="00C76252" w:rsidP="00E22A15">
      <w:pPr>
        <w:widowControl/>
        <w:numPr>
          <w:ilvl w:val="0"/>
          <w:numId w:val="26"/>
        </w:numPr>
        <w:tabs>
          <w:tab w:val="clear" w:pos="720"/>
        </w:tabs>
        <w:suppressAutoHyphens w:val="0"/>
        <w:spacing w:before="60"/>
        <w:ind w:left="714" w:hanging="357"/>
        <w:jc w:val="both"/>
      </w:pPr>
      <w:r w:rsidRPr="00C76252">
        <w:lastRenderedPageBreak/>
        <w:t>Punkty przyznawane za kryterium „Gwarancja na roboty budowlane" będą przyznawane jak poniżej</w:t>
      </w:r>
      <w:r w:rsidR="00B17513" w:rsidRPr="00C76252">
        <w:t>:</w:t>
      </w:r>
    </w:p>
    <w:p w:rsidR="00C76252" w:rsidRPr="0098683B" w:rsidRDefault="00C76252" w:rsidP="00C76252">
      <w:pPr>
        <w:pStyle w:val="Akapitzlist"/>
        <w:ind w:left="720"/>
        <w:jc w:val="both"/>
        <w:rPr>
          <w:rFonts w:ascii="Times New Roman" w:hAnsi="Times New Roman"/>
          <w:sz w:val="24"/>
          <w:szCs w:val="24"/>
          <w:lang w:val="pl-PL"/>
        </w:rPr>
      </w:pPr>
      <w:r w:rsidRPr="0098683B">
        <w:rPr>
          <w:rFonts w:ascii="Times New Roman" w:hAnsi="Times New Roman"/>
          <w:sz w:val="24"/>
          <w:szCs w:val="24"/>
          <w:lang w:val="pl-PL"/>
        </w:rPr>
        <w:t>10 pkt. – termin gwarancji co najmniej 120 miesięcy</w:t>
      </w:r>
    </w:p>
    <w:p w:rsidR="0098683B" w:rsidRPr="0098683B" w:rsidRDefault="0098683B" w:rsidP="00C76252">
      <w:pPr>
        <w:pStyle w:val="Akapitzlist"/>
        <w:ind w:left="720"/>
        <w:jc w:val="both"/>
        <w:rPr>
          <w:rFonts w:ascii="Times New Roman" w:hAnsi="Times New Roman"/>
          <w:sz w:val="24"/>
          <w:szCs w:val="24"/>
          <w:lang w:val="pl-PL"/>
        </w:rPr>
      </w:pPr>
      <w:r w:rsidRPr="0098683B">
        <w:rPr>
          <w:rFonts w:ascii="Times New Roman" w:hAnsi="Times New Roman"/>
          <w:sz w:val="24"/>
          <w:szCs w:val="24"/>
          <w:lang w:val="pl-PL"/>
        </w:rPr>
        <w:t>7,5 pkt. – termin gwarancji co najmniej 108 miesięcy</w:t>
      </w:r>
    </w:p>
    <w:p w:rsidR="00C76252" w:rsidRPr="0098683B" w:rsidRDefault="00C76252" w:rsidP="00C76252">
      <w:pPr>
        <w:pStyle w:val="Akapitzlist"/>
        <w:ind w:left="720"/>
        <w:jc w:val="both"/>
        <w:rPr>
          <w:rFonts w:ascii="Times New Roman" w:hAnsi="Times New Roman"/>
          <w:sz w:val="24"/>
          <w:szCs w:val="24"/>
          <w:lang w:val="pl-PL"/>
        </w:rPr>
      </w:pPr>
      <w:r w:rsidRPr="0098683B">
        <w:rPr>
          <w:rFonts w:ascii="Times New Roman" w:hAnsi="Times New Roman"/>
          <w:sz w:val="24"/>
          <w:szCs w:val="24"/>
          <w:lang w:val="pl-PL"/>
        </w:rPr>
        <w:t>5 pkt. –  termin gwarancji co najmniej 96 miesięcy</w:t>
      </w:r>
    </w:p>
    <w:p w:rsidR="0098683B" w:rsidRPr="0098683B" w:rsidRDefault="0098683B" w:rsidP="00C76252">
      <w:pPr>
        <w:pStyle w:val="Akapitzlist"/>
        <w:ind w:left="720"/>
        <w:jc w:val="both"/>
        <w:rPr>
          <w:rFonts w:ascii="Times New Roman" w:hAnsi="Times New Roman"/>
          <w:sz w:val="24"/>
          <w:szCs w:val="24"/>
          <w:lang w:val="pl-PL"/>
        </w:rPr>
      </w:pPr>
      <w:r w:rsidRPr="0098683B">
        <w:rPr>
          <w:rFonts w:ascii="Times New Roman" w:hAnsi="Times New Roman"/>
          <w:sz w:val="24"/>
          <w:szCs w:val="24"/>
          <w:lang w:val="pl-PL"/>
        </w:rPr>
        <w:t>2,5 pkt. – termin gwarancji co najmniej 84 miesi</w:t>
      </w:r>
      <w:r>
        <w:rPr>
          <w:rFonts w:ascii="Times New Roman" w:hAnsi="Times New Roman"/>
          <w:sz w:val="24"/>
          <w:szCs w:val="24"/>
          <w:lang w:val="pl-PL"/>
        </w:rPr>
        <w:t>ące</w:t>
      </w:r>
    </w:p>
    <w:p w:rsidR="00C76252" w:rsidRPr="0080113C" w:rsidRDefault="00C76252" w:rsidP="00C76252">
      <w:pPr>
        <w:pStyle w:val="Akapitzlist"/>
        <w:ind w:left="720"/>
        <w:jc w:val="both"/>
        <w:rPr>
          <w:rFonts w:ascii="Times New Roman" w:hAnsi="Times New Roman"/>
          <w:sz w:val="24"/>
          <w:szCs w:val="24"/>
          <w:lang w:val="pl-PL"/>
        </w:rPr>
      </w:pPr>
      <w:r w:rsidRPr="0098683B">
        <w:rPr>
          <w:rFonts w:ascii="Times New Roman" w:hAnsi="Times New Roman"/>
          <w:sz w:val="24"/>
          <w:szCs w:val="24"/>
          <w:lang w:val="pl-PL"/>
        </w:rPr>
        <w:t>0 pkt. –  termin gwarancji co najmniej 72 miesiące</w:t>
      </w:r>
    </w:p>
    <w:p w:rsidR="00974257" w:rsidRPr="00485DE1" w:rsidRDefault="00974257" w:rsidP="00974257">
      <w:pPr>
        <w:widowControl/>
        <w:suppressAutoHyphens w:val="0"/>
        <w:spacing w:after="120"/>
        <w:ind w:left="709"/>
        <w:jc w:val="both"/>
        <w:rPr>
          <w:u w:val="single"/>
        </w:rPr>
      </w:pPr>
      <w:r w:rsidRPr="00C76252">
        <w:rPr>
          <w:u w:val="single"/>
        </w:rPr>
        <w:t>Maksymalna liczba punktów, które Wykonawca</w:t>
      </w:r>
      <w:r w:rsidRPr="00485DE1">
        <w:rPr>
          <w:u w:val="single"/>
        </w:rPr>
        <w:t xml:space="preserve"> może uzyskać, wynosi 10.</w:t>
      </w:r>
    </w:p>
    <w:p w:rsidR="00152732" w:rsidRPr="00152732" w:rsidRDefault="00974257" w:rsidP="00440A11">
      <w:pPr>
        <w:widowControl/>
        <w:numPr>
          <w:ilvl w:val="0"/>
          <w:numId w:val="96"/>
        </w:numPr>
        <w:suppressAutoHyphens w:val="0"/>
        <w:jc w:val="both"/>
      </w:pPr>
      <w:r w:rsidRPr="00485DE1">
        <w:t xml:space="preserve">Punkty przyznawane za kryterium „Dodatkowe zatrudnienie” dotyczą zobowiązania Wykonawcy do </w:t>
      </w:r>
      <w:r w:rsidR="00152732">
        <w:t xml:space="preserve">zatrudnienia większej niż wymagana ilości </w:t>
      </w:r>
      <w:r w:rsidR="00152732" w:rsidRPr="00DD6CC8">
        <w:rPr>
          <w:bCs/>
        </w:rPr>
        <w:t>os</w:t>
      </w:r>
      <w:r w:rsidR="00152732">
        <w:rPr>
          <w:bCs/>
        </w:rPr>
        <w:t>ób</w:t>
      </w:r>
      <w:r w:rsidR="00152732" w:rsidRPr="00DD6CC8">
        <w:rPr>
          <w:bCs/>
        </w:rPr>
        <w:t xml:space="preserve"> wykonując</w:t>
      </w:r>
      <w:r w:rsidR="00152732">
        <w:rPr>
          <w:bCs/>
        </w:rPr>
        <w:t>ych</w:t>
      </w:r>
      <w:r w:rsidR="00152732" w:rsidRPr="00DD6CC8">
        <w:rPr>
          <w:bCs/>
        </w:rPr>
        <w:t xml:space="preserve"> czynności objęte przedmiotem zamówienia, w rozumieniu przepisów ustawy z dnia 26 czerwca 1974 r. – Kodeks pracy(t. j. Dz.U. 2014 poz. 1502 ze zm.), na odpowiednim do rodzaju ich pracy stanowisku, co najmniej przez okres realizacji niniejszej umowy</w:t>
      </w:r>
      <w:r w:rsidR="00EF2D85">
        <w:rPr>
          <w:bCs/>
        </w:rPr>
        <w:t xml:space="preserve">, </w:t>
      </w:r>
      <w:r w:rsidR="00EF2D85" w:rsidRPr="00C76252">
        <w:t>będą przyznawane jak poniżej</w:t>
      </w:r>
      <w:r w:rsidR="00EF2D85">
        <w:t>:</w:t>
      </w:r>
    </w:p>
    <w:p w:rsidR="00440A11" w:rsidRPr="0080113C" w:rsidRDefault="00440A11" w:rsidP="00440A11">
      <w:pPr>
        <w:pStyle w:val="Akapitzlist"/>
        <w:ind w:left="720"/>
        <w:jc w:val="both"/>
        <w:rPr>
          <w:rFonts w:ascii="Times New Roman" w:hAnsi="Times New Roman"/>
          <w:sz w:val="24"/>
          <w:szCs w:val="24"/>
          <w:lang w:val="pl-PL"/>
        </w:rPr>
      </w:pPr>
      <w:r w:rsidRPr="0080113C">
        <w:rPr>
          <w:rFonts w:ascii="Times New Roman" w:hAnsi="Times New Roman"/>
          <w:sz w:val="24"/>
          <w:szCs w:val="24"/>
          <w:lang w:val="pl-PL"/>
        </w:rPr>
        <w:t xml:space="preserve">10 pkt. – wykazanie dodatkowych 10 osób wykonujących prace ogólnobudowlane w tym prace dekarskie, sanitarne i elektryczne </w:t>
      </w:r>
    </w:p>
    <w:p w:rsidR="00440A11" w:rsidRPr="0080113C" w:rsidRDefault="00440A11" w:rsidP="00440A11">
      <w:pPr>
        <w:pStyle w:val="Akapitzlist"/>
        <w:ind w:left="720"/>
        <w:jc w:val="both"/>
        <w:rPr>
          <w:rFonts w:ascii="Times New Roman" w:hAnsi="Times New Roman"/>
          <w:sz w:val="24"/>
          <w:szCs w:val="24"/>
          <w:lang w:val="pl-PL"/>
        </w:rPr>
      </w:pPr>
      <w:r w:rsidRPr="0080113C">
        <w:rPr>
          <w:rFonts w:ascii="Times New Roman" w:hAnsi="Times New Roman"/>
          <w:sz w:val="24"/>
          <w:szCs w:val="24"/>
          <w:lang w:val="pl-PL"/>
        </w:rPr>
        <w:t xml:space="preserve">5 pkt. – wykazanie dodatkowych 5 osób wykonujących prace ogólnobudowlane w tym prace dekarskie, sanitarne i elektryczne  </w:t>
      </w:r>
    </w:p>
    <w:p w:rsidR="00974257" w:rsidRPr="00440A11" w:rsidRDefault="00440A11" w:rsidP="00440A11">
      <w:pPr>
        <w:ind w:left="720"/>
        <w:jc w:val="both"/>
      </w:pPr>
      <w:r w:rsidRPr="00440A11">
        <w:t xml:space="preserve">0 pkt. – </w:t>
      </w:r>
      <w:r w:rsidR="00974257" w:rsidRPr="00440A11">
        <w:t xml:space="preserve">Wykazanie wymaganych </w:t>
      </w:r>
      <w:r w:rsidR="00ED0D52" w:rsidRPr="00440A11">
        <w:t>20</w:t>
      </w:r>
      <w:r w:rsidR="00152732" w:rsidRPr="00440A11">
        <w:t xml:space="preserve"> osób wykonujących prace ogólnobudowlane w tym prace dekarskie, sanitarne i elektryczne</w:t>
      </w:r>
      <w:r w:rsidR="00974257" w:rsidRPr="00440A11">
        <w:t xml:space="preserve"> </w:t>
      </w:r>
    </w:p>
    <w:p w:rsidR="00974257" w:rsidRPr="00027950" w:rsidRDefault="00974257" w:rsidP="00440A11">
      <w:pPr>
        <w:widowControl/>
        <w:suppressAutoHyphens w:val="0"/>
        <w:ind w:left="720"/>
        <w:jc w:val="both"/>
        <w:rPr>
          <w:u w:val="single"/>
        </w:rPr>
      </w:pPr>
      <w:r w:rsidRPr="00485DE1">
        <w:rPr>
          <w:u w:val="single"/>
        </w:rPr>
        <w:t>Maksymalna liczba punktów, które Wykonawca może uzyskać, wynosi 10.</w:t>
      </w:r>
    </w:p>
    <w:p w:rsidR="00C228AC" w:rsidRDefault="00C228AC" w:rsidP="00440A11">
      <w:pPr>
        <w:widowControl/>
        <w:numPr>
          <w:ilvl w:val="0"/>
          <w:numId w:val="26"/>
        </w:numPr>
        <w:tabs>
          <w:tab w:val="clear" w:pos="720"/>
        </w:tabs>
        <w:suppressAutoHyphens w:val="0"/>
        <w:ind w:left="714" w:hanging="357"/>
        <w:jc w:val="both"/>
        <w:rPr>
          <w:color w:val="000000"/>
        </w:rPr>
      </w:pPr>
      <w:r>
        <w:rPr>
          <w:color w:val="000000"/>
        </w:rPr>
        <w:t>Po dokonaniu ocen, punkty przyznane dla każdego z kryteriów zostaną przemnożone przez wagi przyjętych kryteriów i zsumowane.</w:t>
      </w:r>
    </w:p>
    <w:p w:rsidR="00B17513" w:rsidRPr="0096714D" w:rsidRDefault="00B17513" w:rsidP="00440A11">
      <w:pPr>
        <w:widowControl/>
        <w:numPr>
          <w:ilvl w:val="0"/>
          <w:numId w:val="26"/>
        </w:numPr>
        <w:tabs>
          <w:tab w:val="clear" w:pos="720"/>
        </w:tabs>
        <w:suppressAutoHyphens w:val="0"/>
        <w:jc w:val="both"/>
      </w:pPr>
      <w:r w:rsidRPr="00DC24F5">
        <w:t>Suma ta stanowić będzie końcową ocenę danej oferty.</w:t>
      </w:r>
    </w:p>
    <w:p w:rsidR="00B17513" w:rsidRPr="0096714D" w:rsidRDefault="00B17513" w:rsidP="00440A11">
      <w:pPr>
        <w:widowControl/>
        <w:numPr>
          <w:ilvl w:val="0"/>
          <w:numId w:val="26"/>
        </w:numPr>
        <w:tabs>
          <w:tab w:val="clear" w:pos="720"/>
        </w:tabs>
        <w:suppressAutoHyphens w:val="0"/>
        <w:jc w:val="both"/>
      </w:pPr>
      <w:r w:rsidRPr="00DC24F5">
        <w:t>Wszystkie obliczenia punktów będą dokonywane z dokładnością do dwóch miejsc po przecinku (bez zaokrągleń).</w:t>
      </w:r>
    </w:p>
    <w:p w:rsidR="00B17513" w:rsidRPr="0096714D" w:rsidRDefault="00B17513" w:rsidP="00440A11">
      <w:pPr>
        <w:widowControl/>
        <w:numPr>
          <w:ilvl w:val="0"/>
          <w:numId w:val="26"/>
        </w:numPr>
        <w:tabs>
          <w:tab w:val="clear" w:pos="720"/>
        </w:tabs>
        <w:suppressAutoHyphens w:val="0"/>
        <w:jc w:val="both"/>
      </w:pPr>
      <w:r w:rsidRPr="00DC24F5">
        <w:t xml:space="preserve">Oferta Wykonawcy, która uzyska najwyższą sumaryczną liczbę punktów, uznana zostanie za najkorzystniejszą. </w:t>
      </w:r>
    </w:p>
    <w:p w:rsidR="00B17513" w:rsidRPr="0096714D" w:rsidRDefault="00B17513" w:rsidP="00E22A15">
      <w:pPr>
        <w:widowControl/>
        <w:numPr>
          <w:ilvl w:val="0"/>
          <w:numId w:val="26"/>
        </w:numPr>
        <w:tabs>
          <w:tab w:val="clear" w:pos="720"/>
        </w:tabs>
        <w:suppressAutoHyphens w:val="0"/>
        <w:jc w:val="both"/>
      </w:pPr>
      <w:r w:rsidRPr="00DC24F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51918" w:rsidRDefault="00251918" w:rsidP="00251918">
      <w:pPr>
        <w:widowControl/>
        <w:suppressAutoHyphens w:val="0"/>
        <w:ind w:left="720"/>
        <w:jc w:val="both"/>
        <w:rPr>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rsidR="00251918" w:rsidRDefault="00251918" w:rsidP="00E22A15">
      <w:pPr>
        <w:widowControl/>
        <w:numPr>
          <w:ilvl w:val="1"/>
          <w:numId w:val="27"/>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rsidR="00251918" w:rsidRDefault="00251918" w:rsidP="00E22A15">
      <w:pPr>
        <w:widowControl/>
        <w:numPr>
          <w:ilvl w:val="1"/>
          <w:numId w:val="27"/>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rsidR="00251918" w:rsidRDefault="00251918" w:rsidP="00E22A15">
      <w:pPr>
        <w:widowControl/>
        <w:numPr>
          <w:ilvl w:val="1"/>
          <w:numId w:val="27"/>
        </w:numPr>
        <w:tabs>
          <w:tab w:val="num" w:pos="1134"/>
        </w:tabs>
        <w:suppressAutoHyphens w:val="0"/>
        <w:ind w:left="1134" w:hanging="425"/>
        <w:jc w:val="both"/>
      </w:pPr>
      <w:r>
        <w:t>kopię umowy(-ów) określającej podstawy i zasady wspólnego ubiegania się o udzielenie zamówienia publicznego – w przypadku złożenia oferty przez podmioty występujące wspólnie (tj. konsorcjum).</w:t>
      </w:r>
    </w:p>
    <w:p w:rsidR="00251918" w:rsidRDefault="00251918" w:rsidP="00E22A15">
      <w:pPr>
        <w:widowControl/>
        <w:numPr>
          <w:ilvl w:val="1"/>
          <w:numId w:val="27"/>
        </w:numPr>
        <w:tabs>
          <w:tab w:val="num" w:pos="1134"/>
        </w:tabs>
        <w:suppressAutoHyphens w:val="0"/>
        <w:ind w:left="1134" w:hanging="425"/>
        <w:jc w:val="both"/>
      </w:pPr>
      <w:r>
        <w:t>wykaz podwykonawców z zakresem powierzanych im zadań, o ile przewiduje się ich udział w realizacji zamówienia.</w:t>
      </w:r>
    </w:p>
    <w:p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rsidR="00251918" w:rsidRDefault="00251918" w:rsidP="00251918">
      <w:pPr>
        <w:widowControl/>
        <w:suppressAutoHyphens w:val="0"/>
        <w:ind w:left="720"/>
        <w:jc w:val="both"/>
        <w:rPr>
          <w:color w:val="000000"/>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Wymagania dotyczące zabezpieczenia należytego wykonania umowy.</w:t>
      </w:r>
    </w:p>
    <w:p w:rsidR="00251918" w:rsidRDefault="00251918" w:rsidP="00E22A15">
      <w:pPr>
        <w:widowControl/>
        <w:numPr>
          <w:ilvl w:val="0"/>
          <w:numId w:val="28"/>
        </w:numPr>
        <w:tabs>
          <w:tab w:val="num" w:pos="720"/>
        </w:tabs>
        <w:suppressAutoHyphens w:val="0"/>
        <w:ind w:left="720"/>
        <w:jc w:val="both"/>
      </w:pPr>
      <w:r>
        <w:t>Zabezpieczenie będzie wynosiło 10% ceny całkowitej podanej w ofercie albo maksymalnej wartości nominalnej zobowiązania Zamawiającego wynikającego z umowy</w:t>
      </w:r>
    </w:p>
    <w:p w:rsidR="00251918" w:rsidRDefault="00251918" w:rsidP="00E22A15">
      <w:pPr>
        <w:widowControl/>
        <w:numPr>
          <w:ilvl w:val="0"/>
          <w:numId w:val="28"/>
        </w:numPr>
        <w:tabs>
          <w:tab w:val="num" w:pos="720"/>
        </w:tabs>
        <w:suppressAutoHyphens w:val="0"/>
        <w:ind w:left="720"/>
        <w:jc w:val="both"/>
      </w:pPr>
      <w:r>
        <w:t xml:space="preserve">Zabezpieczenie może być wnoszone według wyboru Wykonawcy w jednej lub w kilku następujących formach: </w:t>
      </w:r>
    </w:p>
    <w:p w:rsidR="00251918" w:rsidRDefault="00251918" w:rsidP="00E22A15">
      <w:pPr>
        <w:widowControl/>
        <w:numPr>
          <w:ilvl w:val="1"/>
          <w:numId w:val="29"/>
        </w:numPr>
        <w:suppressAutoHyphens w:val="0"/>
        <w:jc w:val="both"/>
      </w:pPr>
      <w:r>
        <w:t>pieniądzu;</w:t>
      </w:r>
    </w:p>
    <w:p w:rsidR="00251918" w:rsidRDefault="00251918" w:rsidP="00E22A15">
      <w:pPr>
        <w:widowControl/>
        <w:numPr>
          <w:ilvl w:val="1"/>
          <w:numId w:val="29"/>
        </w:numPr>
        <w:suppressAutoHyphens w:val="0"/>
        <w:jc w:val="both"/>
      </w:pPr>
      <w:r>
        <w:t>poręczeniach bankowych lub poręczeniach spółdzielczej kasy oszczędnościowo-kredytowej, z tym że poręczenie kasy jest zawsze poręczeniem pieniężnym;</w:t>
      </w:r>
    </w:p>
    <w:p w:rsidR="00251918" w:rsidRDefault="00251918" w:rsidP="00E22A15">
      <w:pPr>
        <w:widowControl/>
        <w:numPr>
          <w:ilvl w:val="1"/>
          <w:numId w:val="29"/>
        </w:numPr>
        <w:suppressAutoHyphens w:val="0"/>
        <w:jc w:val="both"/>
      </w:pPr>
      <w:r>
        <w:t>gwarancjach bankowych;</w:t>
      </w:r>
    </w:p>
    <w:p w:rsidR="00251918" w:rsidRDefault="00251918" w:rsidP="00E22A15">
      <w:pPr>
        <w:widowControl/>
        <w:numPr>
          <w:ilvl w:val="1"/>
          <w:numId w:val="29"/>
        </w:numPr>
        <w:suppressAutoHyphens w:val="0"/>
        <w:jc w:val="both"/>
      </w:pPr>
      <w:r>
        <w:t>gwarancjach ubezpieczeniowych;</w:t>
      </w:r>
    </w:p>
    <w:p w:rsidR="00251918" w:rsidRDefault="00251918" w:rsidP="00E22A15">
      <w:pPr>
        <w:widowControl/>
        <w:numPr>
          <w:ilvl w:val="1"/>
          <w:numId w:val="29"/>
        </w:numPr>
        <w:suppressAutoHyphens w:val="0"/>
        <w:jc w:val="both"/>
      </w:pPr>
      <w:r>
        <w:t>poręczeniach udzielanych przez podmioty, o których mowa w art. 6b ust. 5 pkt 2 ustawy z dnia 9 listopada 2000 r. o utworzeniu Polskiej Agencji Rozwoju Przedsiębiorczości (tj. Dz.U. z 2019 r. poz. 310 ze zm.).</w:t>
      </w:r>
    </w:p>
    <w:p w:rsidR="00251918" w:rsidRDefault="00251918" w:rsidP="00E22A15">
      <w:pPr>
        <w:widowControl/>
        <w:numPr>
          <w:ilvl w:val="0"/>
          <w:numId w:val="28"/>
        </w:numPr>
        <w:tabs>
          <w:tab w:val="num" w:pos="720"/>
        </w:tabs>
        <w:suppressAutoHyphens w:val="0"/>
        <w:ind w:left="720"/>
        <w:jc w:val="both"/>
      </w:pPr>
      <w: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rsidR="00251918" w:rsidRDefault="00251918" w:rsidP="00E22A15">
      <w:pPr>
        <w:widowControl/>
        <w:numPr>
          <w:ilvl w:val="0"/>
          <w:numId w:val="28"/>
        </w:numPr>
        <w:tabs>
          <w:tab w:val="num" w:pos="720"/>
        </w:tabs>
        <w:suppressAutoHyphens w:val="0"/>
        <w:ind w:left="720"/>
        <w:jc w:val="both"/>
      </w:pPr>
      <w:r>
        <w:t xml:space="preserve">W przypadku wniesienia wadium w pieniądzu Wykonawca może wyrazić zgodę na zaliczenie kwoty wadium na poczet zabezpieczenia. </w:t>
      </w:r>
    </w:p>
    <w:p w:rsidR="00251918" w:rsidRDefault="00251918" w:rsidP="00E22A15">
      <w:pPr>
        <w:widowControl/>
        <w:numPr>
          <w:ilvl w:val="0"/>
          <w:numId w:val="28"/>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rsidR="00BA09FF">
        <w:br/>
      </w:r>
      <w:r>
        <w:t>z odsetkami wynikającymi z umowy rachunku bankowego, na którym było ono przechowywane, pomniejszone o koszt prowadzenia tego rachunku oraz prowizji bankowej za przelew pieniędzy na rachunek bankowy Wykonawcy.</w:t>
      </w:r>
    </w:p>
    <w:p w:rsidR="00251918" w:rsidRDefault="00251918" w:rsidP="00E22A15">
      <w:pPr>
        <w:widowControl/>
        <w:numPr>
          <w:ilvl w:val="0"/>
          <w:numId w:val="28"/>
        </w:numPr>
        <w:tabs>
          <w:tab w:val="num" w:pos="720"/>
        </w:tabs>
        <w:suppressAutoHyphens w:val="0"/>
        <w:ind w:left="720"/>
        <w:jc w:val="both"/>
      </w:pPr>
      <w: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rsidR="00251918" w:rsidRDefault="00251918" w:rsidP="00E22A15">
      <w:pPr>
        <w:widowControl/>
        <w:numPr>
          <w:ilvl w:val="0"/>
          <w:numId w:val="28"/>
        </w:numPr>
        <w:tabs>
          <w:tab w:val="num" w:pos="720"/>
        </w:tabs>
        <w:suppressAutoHyphens w:val="0"/>
        <w:ind w:left="720"/>
        <w:jc w:val="both"/>
      </w:pPr>
      <w:r>
        <w:t>W trakcie realizacji umowy Wykonawca może dokonać zmiany formy zabezpieczenia na jedną lub kilka form, o których mowa w pkt 16) 2. SIWZ.</w:t>
      </w:r>
    </w:p>
    <w:p w:rsidR="00251918" w:rsidRDefault="00251918" w:rsidP="00E22A15">
      <w:pPr>
        <w:widowControl/>
        <w:numPr>
          <w:ilvl w:val="0"/>
          <w:numId w:val="28"/>
        </w:numPr>
        <w:tabs>
          <w:tab w:val="num" w:pos="720"/>
        </w:tabs>
        <w:suppressAutoHyphens w:val="0"/>
        <w:ind w:left="720"/>
        <w:jc w:val="both"/>
      </w:pPr>
      <w:r>
        <w:t>Zmiana formy zabezpieczenia musi być dokonywana z zachowaniem ciągłości zabezpieczenia i bez zmniejszenia jego wysokości.</w:t>
      </w:r>
    </w:p>
    <w:p w:rsidR="00251918" w:rsidRDefault="00251918" w:rsidP="00E22A15">
      <w:pPr>
        <w:widowControl/>
        <w:numPr>
          <w:ilvl w:val="0"/>
          <w:numId w:val="28"/>
        </w:numPr>
        <w:tabs>
          <w:tab w:val="num" w:pos="720"/>
        </w:tabs>
        <w:suppressAutoHyphens w:val="0"/>
        <w:ind w:left="720"/>
        <w:jc w:val="both"/>
      </w:pPr>
      <w:r>
        <w:t>Zamawiający zwróci 70% wysokości zabezpieczenia w terminie 30 dni od dnia wykonania zamówienia.</w:t>
      </w:r>
    </w:p>
    <w:p w:rsidR="00251918" w:rsidRDefault="00251918" w:rsidP="00E22A15">
      <w:pPr>
        <w:widowControl/>
        <w:numPr>
          <w:ilvl w:val="0"/>
          <w:numId w:val="28"/>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rsidR="00251918" w:rsidRDefault="00251918" w:rsidP="00E22A15">
      <w:pPr>
        <w:widowControl/>
        <w:numPr>
          <w:ilvl w:val="0"/>
          <w:numId w:val="28"/>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rsidR="00251918" w:rsidRDefault="00251918" w:rsidP="00E22A15">
      <w:pPr>
        <w:widowControl/>
        <w:numPr>
          <w:ilvl w:val="0"/>
          <w:numId w:val="28"/>
        </w:numPr>
        <w:tabs>
          <w:tab w:val="num" w:pos="720"/>
        </w:tabs>
        <w:suppressAutoHyphens w:val="0"/>
        <w:ind w:left="720"/>
        <w:jc w:val="both"/>
      </w:pPr>
      <w:r>
        <w:t>Istotne postanowienia, jakie powinny zawierać poręczenia lub gwarancje:</w:t>
      </w:r>
    </w:p>
    <w:p w:rsidR="00251918" w:rsidRDefault="00251918" w:rsidP="00E22A15">
      <w:pPr>
        <w:widowControl/>
        <w:numPr>
          <w:ilvl w:val="1"/>
          <w:numId w:val="28"/>
        </w:numPr>
        <w:suppressAutoHyphens w:val="0"/>
        <w:ind w:left="993" w:hanging="633"/>
        <w:jc w:val="both"/>
      </w:pPr>
      <w:r>
        <w:t xml:space="preserve">Słowo „gwarancja/poręczenie” w języku wystawienia gwarancji/poręczenia, jej numer oraz ewentualnie inną informację identyfikującą wystawioną gwarancję/poręcznie </w:t>
      </w:r>
      <w:r>
        <w:br/>
        <w:t>np. rodzaj gwarancji/poręczenia.</w:t>
      </w:r>
    </w:p>
    <w:p w:rsidR="00251918" w:rsidRDefault="00251918" w:rsidP="00E22A15">
      <w:pPr>
        <w:widowControl/>
        <w:numPr>
          <w:ilvl w:val="1"/>
          <w:numId w:val="28"/>
        </w:numPr>
        <w:suppressAutoHyphens w:val="0"/>
        <w:ind w:left="993" w:hanging="633"/>
        <w:jc w:val="both"/>
      </w:pPr>
      <w:r>
        <w:t>Klauzulę wskazującą, iż gwarancja/poręczenie jest nieodwołalna i bezwarunkowa.</w:t>
      </w:r>
    </w:p>
    <w:p w:rsidR="00251918" w:rsidRDefault="00251918" w:rsidP="00E22A15">
      <w:pPr>
        <w:widowControl/>
        <w:numPr>
          <w:ilvl w:val="1"/>
          <w:numId w:val="28"/>
        </w:numPr>
        <w:suppressAutoHyphens w:val="0"/>
        <w:ind w:left="993" w:hanging="633"/>
        <w:jc w:val="both"/>
      </w:pPr>
      <w:r>
        <w:t>Beneficjenta, tj. Uniwersytet Jagielloński, ul. Gołębia 24, 31-007 Kraków.</w:t>
      </w:r>
    </w:p>
    <w:p w:rsidR="00251918" w:rsidRDefault="00251918" w:rsidP="00E22A15">
      <w:pPr>
        <w:widowControl/>
        <w:numPr>
          <w:ilvl w:val="1"/>
          <w:numId w:val="28"/>
        </w:numPr>
        <w:suppressAutoHyphens w:val="0"/>
        <w:ind w:left="993" w:hanging="633"/>
        <w:jc w:val="both"/>
      </w:pPr>
      <w:r>
        <w:t>Zleceniodawcę.</w:t>
      </w:r>
    </w:p>
    <w:p w:rsidR="00251918" w:rsidRDefault="00251918" w:rsidP="00E22A15">
      <w:pPr>
        <w:widowControl/>
        <w:numPr>
          <w:ilvl w:val="1"/>
          <w:numId w:val="28"/>
        </w:numPr>
        <w:suppressAutoHyphens w:val="0"/>
        <w:ind w:left="993" w:hanging="633"/>
        <w:jc w:val="both"/>
      </w:pPr>
      <w:r>
        <w:t>Gwaranta/Poręczyciela.</w:t>
      </w:r>
    </w:p>
    <w:p w:rsidR="00251918" w:rsidRDefault="00251918" w:rsidP="00E22A15">
      <w:pPr>
        <w:widowControl/>
        <w:numPr>
          <w:ilvl w:val="1"/>
          <w:numId w:val="28"/>
        </w:numPr>
        <w:suppressAutoHyphens w:val="0"/>
        <w:ind w:left="993" w:hanging="633"/>
        <w:jc w:val="both"/>
      </w:pPr>
      <w:r>
        <w:lastRenderedPageBreak/>
        <w:t>Informację identyfikującą źródłowy stosunek umowny przez wskazanie przedmiotu umowy i jej numeru.</w:t>
      </w:r>
    </w:p>
    <w:p w:rsidR="00251918" w:rsidRDefault="00251918" w:rsidP="00E22A15">
      <w:pPr>
        <w:widowControl/>
        <w:numPr>
          <w:ilvl w:val="1"/>
          <w:numId w:val="28"/>
        </w:numPr>
        <w:suppressAutoHyphens w:val="0"/>
        <w:ind w:left="993" w:hanging="633"/>
        <w:jc w:val="both"/>
      </w:pPr>
      <w:r>
        <w:t>Maksymalną kwotę do zapłaty.</w:t>
      </w:r>
    </w:p>
    <w:p w:rsidR="00251918" w:rsidRDefault="00251918" w:rsidP="00E22A15">
      <w:pPr>
        <w:widowControl/>
        <w:numPr>
          <w:ilvl w:val="1"/>
          <w:numId w:val="28"/>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rsidR="00251918" w:rsidRDefault="00251918" w:rsidP="00E22A15">
      <w:pPr>
        <w:widowControl/>
        <w:numPr>
          <w:ilvl w:val="1"/>
          <w:numId w:val="28"/>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rsidR="00251918" w:rsidRDefault="00251918" w:rsidP="00E22A15">
      <w:pPr>
        <w:widowControl/>
        <w:numPr>
          <w:ilvl w:val="1"/>
          <w:numId w:val="28"/>
        </w:numPr>
        <w:suppressAutoHyphens w:val="0"/>
        <w:ind w:left="993" w:hanging="633"/>
        <w:jc w:val="both"/>
      </w:pPr>
      <w:r>
        <w:t>Termin w jakim zostanie zapłacona żądana kwota.</w:t>
      </w:r>
    </w:p>
    <w:p w:rsidR="00251918" w:rsidRDefault="00251918" w:rsidP="00E22A15">
      <w:pPr>
        <w:widowControl/>
        <w:numPr>
          <w:ilvl w:val="1"/>
          <w:numId w:val="28"/>
        </w:numPr>
        <w:suppressAutoHyphens w:val="0"/>
        <w:ind w:left="993" w:hanging="633"/>
        <w:jc w:val="both"/>
      </w:pPr>
      <w:r>
        <w:t>Warunki zapłaty, pisemną formę żądania zapłaty i oświadczenia Beneficjenta.</w:t>
      </w:r>
    </w:p>
    <w:p w:rsidR="00251918" w:rsidRDefault="00251918" w:rsidP="00E22A15">
      <w:pPr>
        <w:widowControl/>
        <w:numPr>
          <w:ilvl w:val="1"/>
          <w:numId w:val="28"/>
        </w:numPr>
        <w:suppressAutoHyphens w:val="0"/>
        <w:ind w:left="993" w:hanging="633"/>
        <w:jc w:val="both"/>
      </w:pPr>
      <w:r>
        <w:t>Okres obowiązywania gwarancji/poręczenia.</w:t>
      </w:r>
    </w:p>
    <w:p w:rsidR="00251918" w:rsidRDefault="00251918" w:rsidP="00E22A15">
      <w:pPr>
        <w:widowControl/>
        <w:numPr>
          <w:ilvl w:val="1"/>
          <w:numId w:val="28"/>
        </w:numPr>
        <w:suppressAutoHyphens w:val="0"/>
        <w:ind w:left="993" w:hanging="633"/>
        <w:jc w:val="both"/>
      </w:pPr>
      <w:r>
        <w:t>Sposób doręczenia Gwarantowi/Poręczycielowi żądania zapłaty (w tym adres do korespondencji).</w:t>
      </w:r>
    </w:p>
    <w:p w:rsidR="00251918" w:rsidRDefault="00251918" w:rsidP="00E22A15">
      <w:pPr>
        <w:widowControl/>
        <w:numPr>
          <w:ilvl w:val="1"/>
          <w:numId w:val="28"/>
        </w:numPr>
        <w:suppressAutoHyphens w:val="0"/>
        <w:ind w:left="993" w:hanging="633"/>
        <w:jc w:val="both"/>
      </w:pPr>
      <w:r>
        <w:t>Zapis, że wszelkie prawa i obowiązki wynikające z gwarancji/poręczenia podlegają ustawodawstwu polskiemu.</w:t>
      </w:r>
    </w:p>
    <w:p w:rsidR="00251918" w:rsidRDefault="00251918" w:rsidP="00E22A15">
      <w:pPr>
        <w:widowControl/>
        <w:numPr>
          <w:ilvl w:val="1"/>
          <w:numId w:val="28"/>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rsidR="00251918" w:rsidRDefault="00251918" w:rsidP="00E22A15">
      <w:pPr>
        <w:widowControl/>
        <w:numPr>
          <w:ilvl w:val="1"/>
          <w:numId w:val="28"/>
        </w:numPr>
        <w:suppressAutoHyphens w:val="0"/>
        <w:ind w:left="993" w:hanging="633"/>
        <w:jc w:val="both"/>
      </w:pPr>
      <w:r>
        <w:t>Klauzulę indentyfikacyjną.</w:t>
      </w:r>
    </w:p>
    <w:p w:rsidR="00251918" w:rsidRDefault="00251918" w:rsidP="00E22A15">
      <w:pPr>
        <w:widowControl/>
        <w:numPr>
          <w:ilvl w:val="1"/>
          <w:numId w:val="28"/>
        </w:numPr>
        <w:suppressAutoHyphens w:val="0"/>
        <w:ind w:left="993" w:hanging="633"/>
        <w:jc w:val="both"/>
      </w:pPr>
      <w: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rsidR="00251918" w:rsidRDefault="00251918" w:rsidP="00E22A15">
      <w:pPr>
        <w:widowControl/>
        <w:numPr>
          <w:ilvl w:val="1"/>
          <w:numId w:val="28"/>
        </w:numPr>
        <w:suppressAutoHyphens w:val="0"/>
        <w:ind w:left="993" w:hanging="633"/>
        <w:jc w:val="both"/>
      </w:pPr>
      <w:r>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rsidR="00251918" w:rsidRDefault="00251918" w:rsidP="00251918">
      <w:pPr>
        <w:widowControl/>
        <w:suppressAutoHyphens w:val="0"/>
        <w:jc w:val="both"/>
        <w:rPr>
          <w:b/>
          <w:bCs/>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Wzór umowy – Stanowi Załącznik Nr 3 do SIWZ.</w:t>
      </w:r>
    </w:p>
    <w:p w:rsidR="00251918" w:rsidRDefault="00251918" w:rsidP="00251918">
      <w:pPr>
        <w:widowControl/>
        <w:suppressAutoHyphens w:val="0"/>
        <w:ind w:left="720"/>
        <w:jc w:val="both"/>
        <w:rPr>
          <w:b/>
          <w:bCs/>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rsidR="00251918" w:rsidRDefault="00251918" w:rsidP="007D3948">
      <w:pPr>
        <w:widowControl/>
        <w:numPr>
          <w:ilvl w:val="1"/>
          <w:numId w:val="78"/>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rsidR="00251918" w:rsidRDefault="00251918" w:rsidP="00251918">
      <w:pPr>
        <w:widowControl/>
        <w:numPr>
          <w:ilvl w:val="1"/>
          <w:numId w:val="8"/>
        </w:numPr>
        <w:suppressAutoHyphens w:val="0"/>
        <w:jc w:val="both"/>
        <w:rPr>
          <w:color w:val="000000"/>
        </w:rPr>
      </w:pPr>
      <w:r>
        <w:t>Sposób korzystania oraz rozpatrywania środków ochrony prawnej regulują przepisy ustawy Prawo Zamówień Publicznych Dział VI, art. 179 - art. 198g ustawy PZP.</w:t>
      </w:r>
    </w:p>
    <w:p w:rsidR="00251918" w:rsidRDefault="00251918" w:rsidP="00251918">
      <w:pPr>
        <w:widowControl/>
        <w:suppressAutoHyphens w:val="0"/>
        <w:ind w:left="720"/>
        <w:jc w:val="both"/>
        <w:rPr>
          <w:color w:val="000000"/>
          <w:sz w:val="16"/>
          <w:highlight w:val="yellow"/>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Postanowienia ogólne.</w:t>
      </w:r>
    </w:p>
    <w:p w:rsidR="00251918" w:rsidRDefault="00251918" w:rsidP="00E22A15">
      <w:pPr>
        <w:widowControl/>
        <w:numPr>
          <w:ilvl w:val="0"/>
          <w:numId w:val="30"/>
        </w:numPr>
        <w:suppressAutoHyphens w:val="0"/>
        <w:jc w:val="both"/>
      </w:pPr>
      <w:r>
        <w:t>Zamawiający nie dopuszcza składania ofert częściowych.</w:t>
      </w:r>
    </w:p>
    <w:p w:rsidR="00251918" w:rsidRPr="00AD7970" w:rsidRDefault="00251918" w:rsidP="00E22A15">
      <w:pPr>
        <w:widowControl/>
        <w:numPr>
          <w:ilvl w:val="0"/>
          <w:numId w:val="30"/>
        </w:numPr>
        <w:suppressAutoHyphens w:val="0"/>
        <w:jc w:val="both"/>
      </w:pPr>
      <w:r w:rsidRPr="00AD7970">
        <w:t>Zamawiający nie przewiduje możliwości zawarcia umowy ramowej.</w:t>
      </w:r>
    </w:p>
    <w:p w:rsidR="00251918" w:rsidRPr="00AD7970" w:rsidRDefault="0084034B" w:rsidP="0084034B">
      <w:pPr>
        <w:widowControl/>
        <w:numPr>
          <w:ilvl w:val="0"/>
          <w:numId w:val="30"/>
        </w:numPr>
        <w:suppressAutoHyphens w:val="0"/>
        <w:jc w:val="both"/>
      </w:pPr>
      <w:r w:rsidRPr="00AD7970">
        <w:lastRenderedPageBreak/>
        <w:t xml:space="preserve">Zamawiający, na podstawie art. 67 ust. 1 pkt 6 ustawy PZP przewiduje możliwość powtórzenia prac budowalnych na warunkach analogicznych jak dla zamówienia podstawowego </w:t>
      </w:r>
      <w:r w:rsidR="00AD7970" w:rsidRPr="00AD7970">
        <w:t xml:space="preserve">dotyczących robót dekarskich nad salą audytoryjną </w:t>
      </w:r>
      <w:r w:rsidRPr="00AD7970">
        <w:t>takich jak:</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demontaż istniejących warstw dachowych,</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zdemontowanie obróbek blacharskich w niezbędnym zakresie,</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zdemontowanie instalacji odgromowej w niezbędnym zakresie,</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niezbędny demontaż instalacji wentylacyjnej,</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wymiana istniejących wpustów dachowych na podgrzewane,</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 xml:space="preserve">ułożenie </w:t>
      </w:r>
      <w:proofErr w:type="spellStart"/>
      <w:r w:rsidRPr="00AD7970">
        <w:rPr>
          <w:rFonts w:ascii="Times New Roman" w:hAnsi="Times New Roman" w:cs="Times New Roman"/>
          <w:color w:val="000000"/>
        </w:rPr>
        <w:t>paroizolacji</w:t>
      </w:r>
      <w:proofErr w:type="spellEnd"/>
      <w:r w:rsidRPr="00AD7970">
        <w:rPr>
          <w:rFonts w:ascii="Times New Roman" w:hAnsi="Times New Roman" w:cs="Times New Roman"/>
          <w:color w:val="000000"/>
        </w:rPr>
        <w:t>,</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ułożenie izolacji termicznej</w:t>
      </w:r>
      <w:r w:rsidRPr="00AD7970">
        <w:rPr>
          <w:rFonts w:ascii="Times New Roman" w:hAnsi="Times New Roman" w:cs="Times New Roman"/>
        </w:rPr>
        <w:t xml:space="preserve"> z </w:t>
      </w:r>
      <w:r w:rsidRPr="00AD7970">
        <w:rPr>
          <w:rFonts w:ascii="Times New Roman" w:hAnsi="Times New Roman" w:cs="Times New Roman"/>
          <w:color w:val="000000"/>
        </w:rPr>
        <w:t xml:space="preserve">wełny mineralnej twardej, </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 xml:space="preserve">izolacja przeciwwodna z termoplastycznego </w:t>
      </w:r>
      <w:proofErr w:type="spellStart"/>
      <w:r w:rsidRPr="00AD7970">
        <w:rPr>
          <w:rFonts w:ascii="Times New Roman" w:hAnsi="Times New Roman" w:cs="Times New Roman"/>
          <w:color w:val="000000"/>
        </w:rPr>
        <w:t>poliolefinu</w:t>
      </w:r>
      <w:proofErr w:type="spellEnd"/>
      <w:r w:rsidRPr="00AD7970">
        <w:rPr>
          <w:rFonts w:ascii="Times New Roman" w:hAnsi="Times New Roman" w:cs="Times New Roman"/>
          <w:color w:val="000000"/>
        </w:rPr>
        <w:t>,</w:t>
      </w:r>
    </w:p>
    <w:p w:rsidR="0084034B" w:rsidRPr="00AD7970" w:rsidRDefault="0084034B" w:rsidP="0084034B">
      <w:pPr>
        <w:pStyle w:val="Standard"/>
        <w:numPr>
          <w:ilvl w:val="0"/>
          <w:numId w:val="100"/>
        </w:numPr>
        <w:tabs>
          <w:tab w:val="left" w:pos="1985"/>
        </w:tabs>
        <w:spacing w:line="240" w:lineRule="auto"/>
        <w:jc w:val="both"/>
        <w:rPr>
          <w:rFonts w:ascii="Times New Roman" w:hAnsi="Times New Roman" w:cs="Times New Roman"/>
          <w:color w:val="000000"/>
        </w:rPr>
      </w:pPr>
      <w:r w:rsidRPr="00AD7970">
        <w:rPr>
          <w:rFonts w:ascii="Times New Roman" w:hAnsi="Times New Roman" w:cs="Times New Roman"/>
          <w:color w:val="000000"/>
        </w:rPr>
        <w:t>montaż zdemontowanych kanałów wentylacyjnych,</w:t>
      </w:r>
    </w:p>
    <w:p w:rsidR="0084034B" w:rsidRPr="00AD7970" w:rsidRDefault="0084034B" w:rsidP="0084034B">
      <w:pPr>
        <w:pStyle w:val="Akapitzlist"/>
        <w:numPr>
          <w:ilvl w:val="0"/>
          <w:numId w:val="100"/>
        </w:numPr>
        <w:jc w:val="both"/>
        <w:rPr>
          <w:rFonts w:ascii="Times New Roman" w:hAnsi="Times New Roman"/>
          <w:sz w:val="24"/>
          <w:szCs w:val="24"/>
        </w:rPr>
      </w:pPr>
      <w:proofErr w:type="spellStart"/>
      <w:r w:rsidRPr="00AD7970">
        <w:rPr>
          <w:rFonts w:ascii="Times New Roman" w:hAnsi="Times New Roman"/>
          <w:color w:val="000000"/>
          <w:sz w:val="24"/>
          <w:szCs w:val="24"/>
        </w:rPr>
        <w:t>odtworzenie</w:t>
      </w:r>
      <w:proofErr w:type="spellEnd"/>
      <w:r w:rsidRPr="00AD7970">
        <w:rPr>
          <w:rFonts w:ascii="Times New Roman" w:hAnsi="Times New Roman"/>
          <w:color w:val="000000"/>
          <w:sz w:val="24"/>
          <w:szCs w:val="24"/>
        </w:rPr>
        <w:t xml:space="preserve"> </w:t>
      </w:r>
      <w:proofErr w:type="spellStart"/>
      <w:r w:rsidRPr="00AD7970">
        <w:rPr>
          <w:rFonts w:ascii="Times New Roman" w:hAnsi="Times New Roman"/>
          <w:color w:val="000000"/>
          <w:sz w:val="24"/>
          <w:szCs w:val="24"/>
        </w:rPr>
        <w:t>zdemontowanej</w:t>
      </w:r>
      <w:proofErr w:type="spellEnd"/>
      <w:r w:rsidRPr="00AD7970">
        <w:rPr>
          <w:rFonts w:ascii="Times New Roman" w:hAnsi="Times New Roman"/>
          <w:color w:val="000000"/>
          <w:sz w:val="24"/>
          <w:szCs w:val="24"/>
        </w:rPr>
        <w:t xml:space="preserve"> </w:t>
      </w:r>
      <w:proofErr w:type="spellStart"/>
      <w:r w:rsidRPr="00AD7970">
        <w:rPr>
          <w:rFonts w:ascii="Times New Roman" w:hAnsi="Times New Roman"/>
          <w:color w:val="000000"/>
          <w:sz w:val="24"/>
          <w:szCs w:val="24"/>
        </w:rPr>
        <w:t>instalacji</w:t>
      </w:r>
      <w:proofErr w:type="spellEnd"/>
      <w:r w:rsidRPr="00AD7970">
        <w:rPr>
          <w:rFonts w:ascii="Times New Roman" w:hAnsi="Times New Roman"/>
          <w:color w:val="000000"/>
          <w:sz w:val="24"/>
          <w:szCs w:val="24"/>
        </w:rPr>
        <w:t xml:space="preserve"> </w:t>
      </w:r>
      <w:proofErr w:type="spellStart"/>
      <w:r w:rsidRPr="00AD7970">
        <w:rPr>
          <w:rFonts w:ascii="Times New Roman" w:hAnsi="Times New Roman"/>
          <w:color w:val="000000"/>
          <w:sz w:val="24"/>
          <w:szCs w:val="24"/>
        </w:rPr>
        <w:t>odgromowej</w:t>
      </w:r>
      <w:proofErr w:type="spellEnd"/>
      <w:r w:rsidRPr="00AD7970">
        <w:rPr>
          <w:rFonts w:ascii="Times New Roman" w:hAnsi="Times New Roman"/>
          <w:color w:val="000000"/>
          <w:sz w:val="24"/>
          <w:szCs w:val="24"/>
        </w:rPr>
        <w:t>,</w:t>
      </w:r>
    </w:p>
    <w:p w:rsidR="00251918" w:rsidRPr="0084034B" w:rsidRDefault="00251918" w:rsidP="00E22A15">
      <w:pPr>
        <w:widowControl/>
        <w:numPr>
          <w:ilvl w:val="0"/>
          <w:numId w:val="30"/>
        </w:numPr>
        <w:suppressAutoHyphens w:val="0"/>
        <w:jc w:val="both"/>
      </w:pPr>
      <w:r w:rsidRPr="00AD7970">
        <w:t>Rozliczenia pomiędzy Wykonawcą a Zamawiającym będą</w:t>
      </w:r>
      <w:r w:rsidRPr="0084034B">
        <w:t xml:space="preserve"> dokonywane w złotych polskich (PLN). </w:t>
      </w:r>
    </w:p>
    <w:p w:rsidR="00251918" w:rsidRDefault="00251918" w:rsidP="00E22A15">
      <w:pPr>
        <w:widowControl/>
        <w:numPr>
          <w:ilvl w:val="0"/>
          <w:numId w:val="30"/>
        </w:numPr>
        <w:suppressAutoHyphens w:val="0"/>
        <w:jc w:val="both"/>
      </w:pPr>
      <w:r w:rsidRPr="0084034B">
        <w:rPr>
          <w:bCs/>
        </w:rPr>
        <w:t>Zamawiający nie przewiduje aukcji elektronicznej</w:t>
      </w:r>
      <w:r>
        <w:rPr>
          <w:bCs/>
        </w:rPr>
        <w:t>.</w:t>
      </w:r>
    </w:p>
    <w:p w:rsidR="00251918" w:rsidRDefault="00251918" w:rsidP="00E22A15">
      <w:pPr>
        <w:widowControl/>
        <w:numPr>
          <w:ilvl w:val="0"/>
          <w:numId w:val="30"/>
        </w:numPr>
        <w:suppressAutoHyphens w:val="0"/>
        <w:jc w:val="both"/>
      </w:pPr>
      <w:r>
        <w:rPr>
          <w:bCs/>
        </w:rPr>
        <w:t>Zamawiający nie przewiduje zwrotu kosztów udziału w postępowaniu.</w:t>
      </w:r>
    </w:p>
    <w:p w:rsidR="00251918" w:rsidRDefault="00251918" w:rsidP="00E22A15">
      <w:pPr>
        <w:widowControl/>
        <w:numPr>
          <w:ilvl w:val="0"/>
          <w:numId w:val="30"/>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rsidR="00251918" w:rsidRDefault="00251918" w:rsidP="00E22A15">
      <w:pPr>
        <w:widowControl/>
        <w:numPr>
          <w:ilvl w:val="0"/>
          <w:numId w:val="30"/>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Pr>
            <w:rStyle w:val="Hipercze"/>
          </w:rPr>
          <w:t>www.przetargi.uj.edu.pl</w:t>
        </w:r>
      </w:hyperlink>
    </w:p>
    <w:p w:rsidR="00251918" w:rsidRDefault="00251918" w:rsidP="00251918">
      <w:pPr>
        <w:widowControl/>
        <w:suppressAutoHyphens w:val="0"/>
        <w:ind w:left="785"/>
        <w:jc w:val="both"/>
        <w:rPr>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Postanowienia dotyczące umów o podwykonawstwo:</w:t>
      </w:r>
    </w:p>
    <w:p w:rsidR="00251918" w:rsidRDefault="00251918" w:rsidP="007D3948">
      <w:pPr>
        <w:numPr>
          <w:ilvl w:val="1"/>
          <w:numId w:val="79"/>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rsidR="00251918" w:rsidRDefault="00251918" w:rsidP="00E22A15">
      <w:pPr>
        <w:numPr>
          <w:ilvl w:val="1"/>
          <w:numId w:val="31"/>
        </w:numPr>
        <w:tabs>
          <w:tab w:val="left" w:pos="993"/>
        </w:tabs>
        <w:suppressAutoHyphens w:val="0"/>
        <w:adjustRightInd w:val="0"/>
        <w:jc w:val="both"/>
        <w:textAlignment w:val="baseline"/>
      </w:pPr>
      <w:r>
        <w:t xml:space="preserve">O obowiązku przedkładania przez podwykonawcę Wykonawcy projektu umowy </w:t>
      </w:r>
      <w:r>
        <w:br/>
        <w:t xml:space="preserve">o podwykonawstwo na roboty budowlane, dostawy lub usługi wykonywane w ramach robót budowlanych, a także projektu jej zmiany, oraz poświadczonej za zgodność </w:t>
      </w:r>
      <w:r>
        <w:br/>
        <w:t xml:space="preserve">z oryginałem kopii zawartej umowy o podwykonawstwo w ciągu 7 dni od sporządzenia projektu umowy albo zawarcia umowy o podwykonawstwo albo zmiany tej umowy. W razie niespełnienia przez projekt umowy albo umowy </w:t>
      </w:r>
      <w:r>
        <w:br/>
        <w:t>o podwykonawstwo wymagań zawartych w pkt 20) 1.2 – 20) 1.12 SIWZ Wykonawca może zgłosić podwykonawcy odpowiednio zastrzeżenia albo sprzeciw w terminie 14 dni od daty przedłożenia mu projektu umowy o podwykonawstwo albo poświadczonej kopii przedmiotowej umowy.</w:t>
      </w:r>
    </w:p>
    <w:p w:rsidR="00251918" w:rsidRDefault="00251918" w:rsidP="00E22A15">
      <w:pPr>
        <w:numPr>
          <w:ilvl w:val="1"/>
          <w:numId w:val="31"/>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rsidR="00251918" w:rsidRDefault="00251918" w:rsidP="00E22A15">
      <w:pPr>
        <w:numPr>
          <w:ilvl w:val="1"/>
          <w:numId w:val="31"/>
        </w:numPr>
        <w:tabs>
          <w:tab w:val="left" w:pos="993"/>
        </w:tabs>
        <w:suppressAutoHyphens w:val="0"/>
        <w:adjustRightInd w:val="0"/>
        <w:jc w:val="both"/>
        <w:textAlignment w:val="baseline"/>
      </w:pPr>
      <w:r>
        <w:t xml:space="preserve">O obowiązku posiadania przez podwykonawcę przez cały okres realizacji umowy </w:t>
      </w:r>
      <w:r>
        <w:br/>
        <w:t xml:space="preserve">o podwykonawstwo aktualnej polisy lub dokumentu ubezpieczenia od </w:t>
      </w:r>
      <w:r>
        <w:lastRenderedPageBreak/>
        <w:t>odpowiedzialności cywilnej w zakresie objętym niniejszym zamówieniem.</w:t>
      </w:r>
    </w:p>
    <w:p w:rsidR="00251918" w:rsidRDefault="00251918" w:rsidP="00E22A15">
      <w:pPr>
        <w:numPr>
          <w:ilvl w:val="1"/>
          <w:numId w:val="31"/>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rsidR="00251918" w:rsidRDefault="00251918" w:rsidP="00E22A15">
      <w:pPr>
        <w:numPr>
          <w:ilvl w:val="1"/>
          <w:numId w:val="31"/>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rsidR="00251918" w:rsidRDefault="00251918" w:rsidP="00E22A15">
      <w:pPr>
        <w:numPr>
          <w:ilvl w:val="1"/>
          <w:numId w:val="31"/>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rsidR="00251918" w:rsidRDefault="00251918" w:rsidP="00E22A15">
      <w:pPr>
        <w:numPr>
          <w:ilvl w:val="1"/>
          <w:numId w:val="31"/>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rsidR="00251918" w:rsidRDefault="00251918" w:rsidP="00E22A15">
      <w:pPr>
        <w:numPr>
          <w:ilvl w:val="1"/>
          <w:numId w:val="31"/>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rsidR="00251918" w:rsidRDefault="00251918" w:rsidP="00E22A15">
      <w:pPr>
        <w:numPr>
          <w:ilvl w:val="1"/>
          <w:numId w:val="31"/>
        </w:numPr>
        <w:tabs>
          <w:tab w:val="left" w:pos="993"/>
        </w:tabs>
        <w:suppressAutoHyphens w:val="0"/>
        <w:adjustRightInd w:val="0"/>
        <w:jc w:val="both"/>
        <w:textAlignment w:val="baseline"/>
      </w:pPr>
      <w:r>
        <w:t>O niżej wymienionych uprawnieniach Wykonawcy w razie wniesienia przez podwykonawcę pisemnych uwag do:</w:t>
      </w:r>
    </w:p>
    <w:p w:rsidR="00251918" w:rsidRDefault="00251918" w:rsidP="00E22A15">
      <w:pPr>
        <w:numPr>
          <w:ilvl w:val="2"/>
          <w:numId w:val="32"/>
        </w:numPr>
        <w:tabs>
          <w:tab w:val="left" w:pos="1260"/>
        </w:tabs>
        <w:suppressAutoHyphens w:val="0"/>
        <w:adjustRightInd w:val="0"/>
        <w:ind w:hanging="666"/>
        <w:jc w:val="both"/>
        <w:textAlignment w:val="baseline"/>
      </w:pPr>
      <w:r>
        <w:t>zaniechania przez niego bezpośredniej zapłaty wynagrodzenia dalszemu podwykonawcy w razie wykazania przez podwykonawcę niezasadności roszczenia dalszego podwykonawcy;</w:t>
      </w:r>
    </w:p>
    <w:p w:rsidR="00251918" w:rsidRDefault="00251918" w:rsidP="00E22A15">
      <w:pPr>
        <w:numPr>
          <w:ilvl w:val="2"/>
          <w:numId w:val="32"/>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rsidR="00251918" w:rsidRDefault="00251918" w:rsidP="00E22A15">
      <w:pPr>
        <w:numPr>
          <w:ilvl w:val="2"/>
          <w:numId w:val="32"/>
        </w:numPr>
        <w:tabs>
          <w:tab w:val="left" w:pos="1260"/>
        </w:tabs>
        <w:suppressAutoHyphens w:val="0"/>
        <w:adjustRightInd w:val="0"/>
        <w:ind w:hanging="666"/>
        <w:jc w:val="both"/>
        <w:textAlignment w:val="baseline"/>
      </w:pPr>
      <w:r>
        <w:t>złożenia do depozytu sądowego spornej kwoty na pokrycie wynagrodzenia dalszego podwykonawcy w przypadku istnienia zasadniczej wątpliwości Wykonawcy, co do wysokości należnej zapłaty lub podmiotu, któremu płatność się należy;</w:t>
      </w:r>
    </w:p>
    <w:p w:rsidR="00251918" w:rsidRDefault="00251918" w:rsidP="00251918">
      <w:pPr>
        <w:suppressAutoHyphens w:val="0"/>
        <w:adjustRightInd w:val="0"/>
        <w:ind w:left="1800"/>
        <w:jc w:val="both"/>
        <w:textAlignment w:val="baseline"/>
      </w:pPr>
      <w:r>
        <w:t>- w terminie 7 dni od doręczenia mu pisma podwykonawcy zawierającego uwagi.</w:t>
      </w:r>
    </w:p>
    <w:p w:rsidR="00251918" w:rsidRDefault="00251918" w:rsidP="00E22A15">
      <w:pPr>
        <w:numPr>
          <w:ilvl w:val="1"/>
          <w:numId w:val="32"/>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rsidR="00251918" w:rsidRDefault="00251918" w:rsidP="00E22A15">
      <w:pPr>
        <w:numPr>
          <w:ilvl w:val="1"/>
          <w:numId w:val="32"/>
        </w:numPr>
        <w:suppressAutoHyphens w:val="0"/>
        <w:adjustRightInd w:val="0"/>
        <w:jc w:val="both"/>
        <w:textAlignment w:val="baseline"/>
      </w:pPr>
      <w:r>
        <w:t>O obowiązku odstąpienia przez Wykonawcę od umowy o podwykonawstwo w razie dokonania, co najmniej trzech bezpośrednich zapłat wynagrodzenia należnego dalszemu podwykonawcy.</w:t>
      </w:r>
    </w:p>
    <w:p w:rsidR="00251918" w:rsidRDefault="00251918" w:rsidP="00E22A15">
      <w:pPr>
        <w:numPr>
          <w:ilvl w:val="1"/>
          <w:numId w:val="32"/>
        </w:numPr>
        <w:suppressAutoHyphens w:val="0"/>
        <w:adjustRightInd w:val="0"/>
        <w:jc w:val="both"/>
        <w:textAlignment w:val="baseline"/>
      </w:pPr>
      <w:r>
        <w:t xml:space="preserve">O obowiązku zapłaty kary umownej przez podwykonawcę na rzecz Wykonawcy </w:t>
      </w:r>
      <w:r>
        <w:br/>
        <w:t>w razie:</w:t>
      </w:r>
    </w:p>
    <w:p w:rsidR="00251918" w:rsidRDefault="00251918" w:rsidP="00E22A15">
      <w:pPr>
        <w:numPr>
          <w:ilvl w:val="2"/>
          <w:numId w:val="32"/>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rsidR="00251918" w:rsidRDefault="00251918" w:rsidP="00E22A15">
      <w:pPr>
        <w:numPr>
          <w:ilvl w:val="2"/>
          <w:numId w:val="32"/>
        </w:numPr>
        <w:suppressAutoHyphens w:val="0"/>
        <w:adjustRightInd w:val="0"/>
        <w:jc w:val="both"/>
        <w:textAlignment w:val="baseline"/>
      </w:pPr>
      <w:r>
        <w:lastRenderedPageBreak/>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rsidR="00251918" w:rsidRDefault="00251918" w:rsidP="00E22A15">
      <w:pPr>
        <w:numPr>
          <w:ilvl w:val="2"/>
          <w:numId w:val="32"/>
        </w:numPr>
        <w:suppressAutoHyphens w:val="0"/>
        <w:adjustRightInd w:val="0"/>
        <w:jc w:val="both"/>
        <w:textAlignment w:val="baseline"/>
      </w:pPr>
      <w:r>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rsidR="00251918" w:rsidRDefault="00251918" w:rsidP="00251918">
      <w:pPr>
        <w:suppressAutoHyphens w:val="0"/>
        <w:adjustRightInd w:val="0"/>
        <w:ind w:left="1855"/>
        <w:jc w:val="both"/>
        <w:textAlignment w:val="baseline"/>
        <w:rPr>
          <w:sz w:val="16"/>
        </w:rPr>
      </w:pPr>
    </w:p>
    <w:p w:rsidR="00251918" w:rsidRDefault="00251918" w:rsidP="007D3948">
      <w:pPr>
        <w:widowControl/>
        <w:numPr>
          <w:ilvl w:val="0"/>
          <w:numId w:val="73"/>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xml:space="preserve">, ul. Gołębia 24, 31-007 Kraków, pokój nr 31. Kontakt z Inspektorem możliwy jest przez </w:t>
      </w:r>
      <w:hyperlink r:id="rId22"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3"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telefonu 12 663 12 25.</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b/>
          <w:sz w:val="24"/>
          <w:szCs w:val="24"/>
        </w:rPr>
      </w:pPr>
      <w:r w:rsidRPr="00812794">
        <w:rPr>
          <w:rFonts w:ascii="Times New Roman" w:hAnsi="Times New Roman" w:cs="Times New Roman"/>
          <w:sz w:val="24"/>
          <w:szCs w:val="24"/>
        </w:rPr>
        <w:t xml:space="preserve">Pani/Pana dane osobowe przetwarzane będą </w:t>
      </w:r>
      <w:r w:rsidRPr="00812794">
        <w:rPr>
          <w:rFonts w:ascii="Times New Roman" w:hAnsi="Times New Roman" w:cs="Times New Roman"/>
          <w:b/>
          <w:sz w:val="24"/>
          <w:szCs w:val="24"/>
        </w:rPr>
        <w:t xml:space="preserve">na podstawie art. 6 ust. 1 lit. c Rozporządzenia Ogólnego w celu związanym z postępowaniem o </w:t>
      </w:r>
      <w:r w:rsidRPr="009E7878">
        <w:rPr>
          <w:rFonts w:ascii="Times New Roman" w:hAnsi="Times New Roman" w:cs="Times New Roman"/>
          <w:b/>
          <w:sz w:val="24"/>
          <w:szCs w:val="24"/>
        </w:rPr>
        <w:t>udzielenie zamówienia publicznego objętego niniejszym postępowaniem oznaczonym nr sprawy 80.272</w:t>
      </w:r>
      <w:r w:rsidR="007618EC">
        <w:rPr>
          <w:rFonts w:ascii="Times New Roman" w:hAnsi="Times New Roman" w:cs="Times New Roman"/>
          <w:b/>
          <w:sz w:val="24"/>
          <w:szCs w:val="24"/>
        </w:rPr>
        <w:t>.</w:t>
      </w:r>
      <w:r w:rsidR="00B07322">
        <w:rPr>
          <w:rFonts w:ascii="Times New Roman" w:hAnsi="Times New Roman" w:cs="Times New Roman"/>
          <w:b/>
          <w:sz w:val="24"/>
          <w:szCs w:val="24"/>
        </w:rPr>
        <w:t>231</w:t>
      </w:r>
      <w:r w:rsidR="007618EC">
        <w:rPr>
          <w:rFonts w:ascii="Times New Roman" w:hAnsi="Times New Roman" w:cs="Times New Roman"/>
          <w:b/>
          <w:sz w:val="24"/>
          <w:szCs w:val="24"/>
        </w:rPr>
        <w:t>.</w:t>
      </w:r>
      <w:r w:rsidR="00AA2650" w:rsidRPr="009E7878">
        <w:rPr>
          <w:rFonts w:ascii="Times New Roman" w:hAnsi="Times New Roman" w:cs="Times New Roman"/>
          <w:b/>
          <w:sz w:val="24"/>
          <w:szCs w:val="24"/>
        </w:rPr>
        <w:t>2020</w:t>
      </w:r>
      <w:r w:rsidRPr="009E7878">
        <w:rPr>
          <w:rFonts w:ascii="Times New Roman" w:hAnsi="Times New Roman" w:cs="Times New Roman"/>
          <w:b/>
          <w:sz w:val="24"/>
          <w:szCs w:val="24"/>
        </w:rPr>
        <w:t>.</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rsidR="00251918" w:rsidRPr="00812794" w:rsidRDefault="00251918" w:rsidP="00E22A15">
      <w:pPr>
        <w:pStyle w:val="Akapitzlist3"/>
        <w:numPr>
          <w:ilvl w:val="3"/>
          <w:numId w:val="33"/>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rsidR="00251918" w:rsidRPr="00812794" w:rsidRDefault="00251918" w:rsidP="00E22A15">
      <w:pPr>
        <w:pStyle w:val="Akapitzlist3"/>
        <w:numPr>
          <w:ilvl w:val="3"/>
          <w:numId w:val="33"/>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rsidR="00251918" w:rsidRPr="00812794" w:rsidRDefault="00251918" w:rsidP="00E22A15">
      <w:pPr>
        <w:pStyle w:val="Normalny1"/>
        <w:numPr>
          <w:ilvl w:val="3"/>
          <w:numId w:val="33"/>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xml:space="preserve">, z uprawnienia do sprostowania lub uzupełnienia danych osobowych, o którym mowa w art. 16 Rozporządzenia Ogólnego, nie może skutkować zmianą wyniku postępowania o udzielenie zamówienia publicznego, ani zmianą postanowień umowy </w:t>
      </w:r>
      <w:r w:rsidRPr="00812794">
        <w:rPr>
          <w:rFonts w:ascii="Times New Roman" w:hAnsi="Times New Roman" w:cs="Times New Roman"/>
          <w:sz w:val="24"/>
          <w:szCs w:val="24"/>
        </w:rPr>
        <w:lastRenderedPageBreak/>
        <w:t>w zakresie niezgodnym z ustawą PZP, ani nie może naruszać integralności protokołu postępowania o udzielenie zamówienia publicznego oraz jego załączników.</w:t>
      </w:r>
    </w:p>
    <w:p w:rsidR="00251918" w:rsidRPr="00812794" w:rsidRDefault="00251918" w:rsidP="00E22A15">
      <w:pPr>
        <w:pStyle w:val="Normalny1"/>
        <w:numPr>
          <w:ilvl w:val="3"/>
          <w:numId w:val="33"/>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rsidR="00251918" w:rsidRPr="00812794" w:rsidRDefault="00251918" w:rsidP="00E22A15">
      <w:pPr>
        <w:pStyle w:val="Akapitzlist3"/>
        <w:numPr>
          <w:ilvl w:val="3"/>
          <w:numId w:val="33"/>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251918" w:rsidRDefault="00251918" w:rsidP="00251918">
      <w:pPr>
        <w:widowControl/>
        <w:suppressAutoHyphens w:val="0"/>
        <w:ind w:left="720"/>
        <w:jc w:val="both"/>
        <w:rPr>
          <w:b/>
          <w:bCs/>
          <w:sz w:val="16"/>
        </w:rPr>
      </w:pPr>
    </w:p>
    <w:p w:rsidR="00251918" w:rsidRDefault="00251918" w:rsidP="007D3948">
      <w:pPr>
        <w:widowControl/>
        <w:numPr>
          <w:ilvl w:val="0"/>
          <w:numId w:val="73"/>
        </w:numPr>
        <w:tabs>
          <w:tab w:val="clear" w:pos="720"/>
          <w:tab w:val="num" w:pos="426"/>
        </w:tabs>
        <w:suppressAutoHyphens w:val="0"/>
        <w:ind w:left="284"/>
        <w:jc w:val="both"/>
        <w:rPr>
          <w:b/>
          <w:bCs/>
        </w:rPr>
      </w:pPr>
      <w:r>
        <w:rPr>
          <w:b/>
          <w:bCs/>
        </w:rPr>
        <w:t>Załączniki do SIWZ.</w:t>
      </w:r>
    </w:p>
    <w:p w:rsidR="00251918" w:rsidRDefault="00251918" w:rsidP="00251918">
      <w:pPr>
        <w:widowControl/>
        <w:numPr>
          <w:ilvl w:val="1"/>
          <w:numId w:val="8"/>
        </w:numPr>
        <w:suppressAutoHyphens w:val="0"/>
        <w:jc w:val="both"/>
        <w:rPr>
          <w:b/>
          <w:bCs/>
        </w:rPr>
      </w:pPr>
      <w:r>
        <w:t>Załącznik A</w:t>
      </w:r>
      <w:r>
        <w:rPr>
          <w:b/>
          <w:bCs/>
        </w:rPr>
        <w:t xml:space="preserve"> – </w:t>
      </w:r>
      <w:r>
        <w:rPr>
          <w:bCs/>
        </w:rPr>
        <w:t>Dokumentacja projektowa.</w:t>
      </w:r>
    </w:p>
    <w:p w:rsidR="00251918" w:rsidRDefault="00251918" w:rsidP="00251918">
      <w:pPr>
        <w:widowControl/>
        <w:numPr>
          <w:ilvl w:val="1"/>
          <w:numId w:val="8"/>
        </w:numPr>
        <w:suppressAutoHyphens w:val="0"/>
        <w:jc w:val="both"/>
        <w:rPr>
          <w:b/>
          <w:bCs/>
        </w:rPr>
      </w:pPr>
      <w:r>
        <w:t>Załącznik nr 1 – Formularz oferty</w:t>
      </w:r>
    </w:p>
    <w:p w:rsidR="00251918" w:rsidRDefault="00251918" w:rsidP="00251918">
      <w:pPr>
        <w:widowControl/>
        <w:numPr>
          <w:ilvl w:val="1"/>
          <w:numId w:val="8"/>
        </w:numPr>
        <w:suppressAutoHyphens w:val="0"/>
        <w:jc w:val="both"/>
        <w:rPr>
          <w:b/>
          <w:bCs/>
        </w:rPr>
      </w:pPr>
      <w:r>
        <w:t xml:space="preserve">Załącznik nr 2 – Wzór oświadczenia o przynależności lub braku przynależności do tej samej grupy kapitałowej </w:t>
      </w:r>
    </w:p>
    <w:p w:rsidR="00251918" w:rsidRPr="00492601" w:rsidRDefault="00251918" w:rsidP="00251918">
      <w:pPr>
        <w:widowControl/>
        <w:numPr>
          <w:ilvl w:val="1"/>
          <w:numId w:val="8"/>
        </w:numPr>
        <w:suppressAutoHyphens w:val="0"/>
        <w:jc w:val="both"/>
        <w:rPr>
          <w:b/>
          <w:bCs/>
        </w:rPr>
      </w:pPr>
      <w:r>
        <w:t>Załącznik nr 3 – Wzór umowy</w:t>
      </w:r>
    </w:p>
    <w:p w:rsidR="00492601" w:rsidRPr="00622EEF" w:rsidRDefault="00492601" w:rsidP="00492601">
      <w:pPr>
        <w:widowControl/>
        <w:numPr>
          <w:ilvl w:val="1"/>
          <w:numId w:val="8"/>
        </w:numPr>
        <w:suppressAutoHyphens w:val="0"/>
        <w:jc w:val="both"/>
        <w:rPr>
          <w:b/>
          <w:bCs/>
        </w:rPr>
      </w:pPr>
      <w:r>
        <w:t>Załącznik nr 4 – Klucz publiczny.</w:t>
      </w:r>
    </w:p>
    <w:p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rsidR="00251918" w:rsidRDefault="00251918" w:rsidP="00251918">
      <w:pPr>
        <w:widowControl/>
        <w:suppressAutoHyphens w:val="0"/>
        <w:rPr>
          <w:b/>
          <w:bCs/>
          <w:u w:val="single"/>
        </w:rPr>
      </w:pPr>
    </w:p>
    <w:p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rsidR="00251918" w:rsidRDefault="00251918" w:rsidP="00251918">
      <w:pPr>
        <w:widowControl/>
        <w:suppressAutoHyphens w:val="0"/>
        <w:ind w:left="540"/>
        <w:jc w:val="both"/>
        <w:rPr>
          <w:b/>
          <w:bCs/>
        </w:rPr>
      </w:pPr>
      <w:r>
        <w:rPr>
          <w:b/>
          <w:bCs/>
        </w:rPr>
        <w:t>_______________________________________________</w:t>
      </w:r>
    </w:p>
    <w:p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12794">
        <w:rPr>
          <w:i/>
          <w:iCs/>
        </w:rPr>
        <w:t xml:space="preserve">   </w:t>
      </w:r>
      <w:r>
        <w:rPr>
          <w:b/>
          <w:bCs/>
        </w:rPr>
        <w:t xml:space="preserve">Uniwersytet Jagielloński </w:t>
      </w:r>
    </w:p>
    <w:p w:rsidR="00251918" w:rsidRDefault="00812794" w:rsidP="00251918">
      <w:pPr>
        <w:widowControl/>
        <w:suppressAutoHyphens w:val="0"/>
        <w:ind w:left="2496" w:firstLine="336"/>
        <w:jc w:val="both"/>
        <w:rPr>
          <w:i/>
          <w:iCs/>
          <w:u w:val="single"/>
        </w:rPr>
      </w:pPr>
      <w:r>
        <w:rPr>
          <w:b/>
          <w:bCs/>
        </w:rPr>
        <w:t xml:space="preserve">  </w:t>
      </w:r>
      <w:r w:rsidR="00251918">
        <w:rPr>
          <w:b/>
          <w:bCs/>
        </w:rPr>
        <w:t>ul. Gołębia 24, 31 – 007 Kraków;</w:t>
      </w:r>
    </w:p>
    <w:p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rsidR="00251918" w:rsidRDefault="00251918" w:rsidP="00251918">
      <w:pPr>
        <w:widowControl/>
        <w:suppressAutoHyphens w:val="0"/>
        <w:ind w:left="3780"/>
        <w:jc w:val="both"/>
        <w:outlineLvl w:val="0"/>
        <w:rPr>
          <w:b/>
          <w:bCs/>
        </w:rPr>
      </w:pPr>
      <w:r>
        <w:rPr>
          <w:b/>
          <w:bCs/>
        </w:rPr>
        <w:t>ul. Straszewskiego 25/2, 31 – 113 Kraków</w:t>
      </w:r>
    </w:p>
    <w:p w:rsidR="00251918" w:rsidRDefault="00251918" w:rsidP="00251918">
      <w:pPr>
        <w:widowControl/>
        <w:tabs>
          <w:tab w:val="left" w:pos="540"/>
        </w:tabs>
        <w:suppressAutoHyphens w:val="0"/>
        <w:ind w:left="540"/>
        <w:jc w:val="both"/>
        <w:rPr>
          <w:b/>
          <w:bCs/>
        </w:rPr>
      </w:pPr>
      <w:r>
        <w:rPr>
          <w:b/>
          <w:bCs/>
        </w:rPr>
        <w:t>_______________________________________________________________________</w:t>
      </w:r>
    </w:p>
    <w:p w:rsidR="00251918" w:rsidRDefault="00251918" w:rsidP="00251918">
      <w:pPr>
        <w:widowControl/>
        <w:suppressAutoHyphens w:val="0"/>
        <w:ind w:left="540"/>
        <w:jc w:val="both"/>
      </w:pPr>
      <w:r>
        <w:t xml:space="preserve">Nazwa (Firma) Wykonawcy – </w:t>
      </w:r>
    </w:p>
    <w:p w:rsidR="00251918" w:rsidRDefault="00251918" w:rsidP="00251918">
      <w:pPr>
        <w:widowControl/>
        <w:suppressAutoHyphens w:val="0"/>
        <w:ind w:left="540"/>
        <w:jc w:val="both"/>
      </w:pPr>
      <w:r>
        <w:t>………………………………………………………………………………….,</w:t>
      </w:r>
    </w:p>
    <w:p w:rsidR="00251918" w:rsidRDefault="00251918" w:rsidP="00251918">
      <w:pPr>
        <w:widowControl/>
        <w:suppressAutoHyphens w:val="0"/>
        <w:ind w:left="540"/>
        <w:jc w:val="both"/>
      </w:pPr>
      <w:r>
        <w:t xml:space="preserve">Adres siedziby – </w:t>
      </w:r>
    </w:p>
    <w:p w:rsidR="00251918" w:rsidRDefault="00251918" w:rsidP="00251918">
      <w:pPr>
        <w:widowControl/>
        <w:suppressAutoHyphens w:val="0"/>
        <w:ind w:left="540"/>
        <w:jc w:val="both"/>
      </w:pPr>
      <w:r>
        <w:t>……………………………………………………………………………………,</w:t>
      </w:r>
    </w:p>
    <w:p w:rsidR="00251918" w:rsidRDefault="00251918" w:rsidP="00251918">
      <w:pPr>
        <w:widowControl/>
        <w:suppressAutoHyphens w:val="0"/>
        <w:ind w:left="540"/>
        <w:jc w:val="both"/>
      </w:pPr>
      <w:r>
        <w:t xml:space="preserve">Adres do korespondencji – </w:t>
      </w:r>
    </w:p>
    <w:p w:rsidR="00251918" w:rsidRPr="00AA2650" w:rsidRDefault="00251918" w:rsidP="00251918">
      <w:pPr>
        <w:widowControl/>
        <w:suppressAutoHyphens w:val="0"/>
        <w:ind w:left="540"/>
        <w:jc w:val="both"/>
        <w:rPr>
          <w:lang w:val="fr-FR"/>
        </w:rPr>
      </w:pPr>
      <w:r w:rsidRPr="00AA2650">
        <w:rPr>
          <w:lang w:val="fr-FR"/>
        </w:rPr>
        <w:t>……………………………………………………………………………………,</w:t>
      </w:r>
    </w:p>
    <w:p w:rsidR="00251918" w:rsidRPr="00AA2650" w:rsidRDefault="00251918" w:rsidP="00251918">
      <w:pPr>
        <w:widowControl/>
        <w:suppressAutoHyphens w:val="0"/>
        <w:ind w:left="540"/>
        <w:jc w:val="both"/>
        <w:outlineLvl w:val="0"/>
        <w:rPr>
          <w:lang w:val="fr-FR"/>
        </w:rPr>
      </w:pPr>
    </w:p>
    <w:p w:rsidR="00251918" w:rsidRPr="00AA2650" w:rsidRDefault="00251918" w:rsidP="00251918">
      <w:pPr>
        <w:widowControl/>
        <w:suppressAutoHyphens w:val="0"/>
        <w:ind w:left="540"/>
        <w:jc w:val="both"/>
        <w:outlineLvl w:val="0"/>
        <w:rPr>
          <w:lang w:val="fr-FR"/>
        </w:rPr>
      </w:pPr>
      <w:r w:rsidRPr="00AA2650">
        <w:rPr>
          <w:lang w:val="fr-FR"/>
        </w:rPr>
        <w:t>Tel. - ......................................................; fax - ......................................................;</w:t>
      </w:r>
    </w:p>
    <w:p w:rsidR="00251918" w:rsidRPr="00AA2650" w:rsidRDefault="00251918" w:rsidP="00251918">
      <w:pPr>
        <w:widowControl/>
        <w:suppressAutoHyphens w:val="0"/>
        <w:ind w:left="540"/>
        <w:jc w:val="both"/>
        <w:outlineLvl w:val="0"/>
        <w:rPr>
          <w:lang w:val="fr-FR"/>
        </w:rPr>
      </w:pPr>
    </w:p>
    <w:p w:rsidR="00251918" w:rsidRPr="00AA2650" w:rsidRDefault="00251918" w:rsidP="00251918">
      <w:pPr>
        <w:widowControl/>
        <w:suppressAutoHyphens w:val="0"/>
        <w:ind w:left="540"/>
        <w:jc w:val="both"/>
        <w:outlineLvl w:val="0"/>
        <w:rPr>
          <w:lang w:val="fr-FR"/>
        </w:rPr>
      </w:pPr>
      <w:r w:rsidRPr="00AA2650">
        <w:rPr>
          <w:lang w:val="fr-FR"/>
        </w:rPr>
        <w:t>E-mail: ..............................................................;</w:t>
      </w:r>
    </w:p>
    <w:p w:rsidR="00251918" w:rsidRPr="00AA2650" w:rsidRDefault="00251918" w:rsidP="00251918">
      <w:pPr>
        <w:widowControl/>
        <w:suppressAutoHyphens w:val="0"/>
        <w:ind w:left="540"/>
        <w:jc w:val="both"/>
        <w:rPr>
          <w:lang w:val="fr-FR"/>
        </w:rPr>
      </w:pPr>
    </w:p>
    <w:p w:rsidR="00251918" w:rsidRPr="00AA2650" w:rsidRDefault="00251918" w:rsidP="00251918">
      <w:pPr>
        <w:widowControl/>
        <w:suppressAutoHyphens w:val="0"/>
        <w:ind w:left="540"/>
        <w:jc w:val="both"/>
        <w:outlineLvl w:val="0"/>
        <w:rPr>
          <w:lang w:val="fr-FR"/>
        </w:rPr>
      </w:pPr>
      <w:r w:rsidRPr="00AA2650">
        <w:rPr>
          <w:lang w:val="fr-FR"/>
        </w:rPr>
        <w:t>NIP - .................................................; REGON - .................................................;</w:t>
      </w:r>
    </w:p>
    <w:p w:rsidR="00251918" w:rsidRPr="00AA2650" w:rsidRDefault="00251918" w:rsidP="00251918">
      <w:pPr>
        <w:widowControl/>
        <w:suppressAutoHyphens w:val="0"/>
        <w:ind w:left="540"/>
        <w:jc w:val="both"/>
        <w:outlineLvl w:val="0"/>
        <w:rPr>
          <w:highlight w:val="yellow"/>
          <w:lang w:val="fr-FR"/>
        </w:rPr>
      </w:pPr>
    </w:p>
    <w:p w:rsidR="00251918" w:rsidRPr="00A20366" w:rsidRDefault="00251918" w:rsidP="00A71B4A">
      <w:pPr>
        <w:pStyle w:val="Akapitzlist"/>
        <w:numPr>
          <w:ilvl w:val="3"/>
          <w:numId w:val="8"/>
        </w:numPr>
        <w:jc w:val="both"/>
        <w:rPr>
          <w:rFonts w:ascii="Times New Roman" w:hAnsi="Times New Roman"/>
          <w:i/>
          <w:iCs/>
          <w:sz w:val="24"/>
          <w:szCs w:val="24"/>
          <w:u w:val="single"/>
          <w:lang w:val="pl-PL"/>
        </w:rPr>
      </w:pPr>
      <w:r w:rsidRPr="00424840">
        <w:rPr>
          <w:rFonts w:ascii="Times New Roman" w:hAnsi="Times New Roman"/>
          <w:i/>
          <w:iCs/>
          <w:sz w:val="24"/>
          <w:szCs w:val="24"/>
          <w:u w:val="single"/>
          <w:lang w:val="pl-PL"/>
        </w:rPr>
        <w:t xml:space="preserve">Nawiązując do ogłoszonego przetargu na </w:t>
      </w:r>
      <w:r w:rsidR="00424840" w:rsidRPr="0080113C">
        <w:rPr>
          <w:rFonts w:ascii="Times New Roman" w:hAnsi="Times New Roman"/>
          <w:i/>
          <w:sz w:val="24"/>
          <w:szCs w:val="24"/>
          <w:u w:val="single"/>
          <w:lang w:val="pl-PL"/>
        </w:rPr>
        <w:t xml:space="preserve">wyłonienie Wykonawcy w zakresie realizacji robót budowlanych dotyczących wykonania remontu pokrycia </w:t>
      </w:r>
      <w:r w:rsidR="00424840" w:rsidRPr="00A20366">
        <w:rPr>
          <w:rFonts w:ascii="Times New Roman" w:hAnsi="Times New Roman"/>
          <w:i/>
          <w:sz w:val="24"/>
          <w:szCs w:val="24"/>
          <w:u w:val="single"/>
          <w:lang w:val="pl-PL"/>
        </w:rPr>
        <w:t>dachu Aud</w:t>
      </w:r>
      <w:r w:rsidR="001506B7" w:rsidRPr="00A20366">
        <w:rPr>
          <w:rFonts w:ascii="Times New Roman" w:hAnsi="Times New Roman"/>
          <w:i/>
          <w:sz w:val="24"/>
          <w:szCs w:val="24"/>
          <w:u w:val="single"/>
          <w:lang w:val="pl-PL"/>
        </w:rPr>
        <w:t>y</w:t>
      </w:r>
      <w:r w:rsidR="00424840" w:rsidRPr="00A20366">
        <w:rPr>
          <w:rFonts w:ascii="Times New Roman" w:hAnsi="Times New Roman"/>
          <w:i/>
          <w:sz w:val="24"/>
          <w:szCs w:val="24"/>
          <w:u w:val="single"/>
          <w:lang w:val="pl-PL"/>
        </w:rPr>
        <w:t>torium Maximum UJ zlokalizowanego przy ul. Krupniczej 33 w Krakowie</w:t>
      </w:r>
      <w:r w:rsidRPr="00A20366">
        <w:rPr>
          <w:rFonts w:ascii="Times New Roman" w:hAnsi="Times New Roman"/>
          <w:i/>
          <w:iCs/>
          <w:sz w:val="24"/>
          <w:szCs w:val="24"/>
          <w:u w:val="single"/>
          <w:lang w:val="pl-PL"/>
        </w:rPr>
        <w:t>, składamy poniższą ofertę:</w:t>
      </w:r>
    </w:p>
    <w:p w:rsidR="00251918" w:rsidRDefault="00251918" w:rsidP="00251918">
      <w:pPr>
        <w:jc w:val="both"/>
        <w:rPr>
          <w:i/>
          <w:iCs/>
          <w:u w:val="single"/>
        </w:rPr>
      </w:pPr>
    </w:p>
    <w:p w:rsidR="00251918" w:rsidRDefault="00251918" w:rsidP="00E22A15">
      <w:pPr>
        <w:widowControl/>
        <w:numPr>
          <w:ilvl w:val="0"/>
          <w:numId w:val="34"/>
        </w:numPr>
        <w:tabs>
          <w:tab w:val="num" w:pos="284"/>
          <w:tab w:val="num" w:pos="567"/>
        </w:tabs>
        <w:suppressAutoHyphens w:val="0"/>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rsidR="00E42271" w:rsidRDefault="00E42271" w:rsidP="00E42271">
      <w:pPr>
        <w:widowControl/>
        <w:numPr>
          <w:ilvl w:val="0"/>
          <w:numId w:val="82"/>
        </w:numPr>
        <w:tabs>
          <w:tab w:val="clear" w:pos="517"/>
        </w:tabs>
        <w:suppressAutoHyphens w:val="0"/>
        <w:jc w:val="both"/>
      </w:pPr>
      <w:r>
        <w:t xml:space="preserve">oświadczamy, że zobowiązujemy się wykonać przedmiot umowy w terminie wskazanym </w:t>
      </w:r>
      <w:r w:rsidR="00275DB4">
        <w:br/>
      </w:r>
      <w:r>
        <w:t xml:space="preserve">w pkt. 4) 1 SIWZ, tj. </w:t>
      </w:r>
      <w:r w:rsidR="00424840">
        <w:t>do 140 dni</w:t>
      </w:r>
      <w:r w:rsidR="00424840" w:rsidRPr="00E373CD">
        <w:rPr>
          <w:bCs/>
        </w:rPr>
        <w:t xml:space="preserve"> </w:t>
      </w:r>
      <w:r w:rsidR="00424840" w:rsidRPr="00DD183C">
        <w:rPr>
          <w:bCs/>
        </w:rPr>
        <w:t>od udzielania zamówienia, tj. zawarcia</w:t>
      </w:r>
      <w:r w:rsidR="00424840">
        <w:rPr>
          <w:bCs/>
        </w:rPr>
        <w:t xml:space="preserve"> </w:t>
      </w:r>
      <w:r w:rsidR="00424840" w:rsidRPr="00DD183C">
        <w:rPr>
          <w:bCs/>
        </w:rPr>
        <w:t>umowy</w:t>
      </w:r>
      <w:r>
        <w:t xml:space="preserve">. </w:t>
      </w:r>
    </w:p>
    <w:p w:rsidR="00974257" w:rsidRPr="00DC4A7A" w:rsidRDefault="00974257" w:rsidP="00E42271">
      <w:pPr>
        <w:widowControl/>
        <w:numPr>
          <w:ilvl w:val="0"/>
          <w:numId w:val="82"/>
        </w:numPr>
        <w:tabs>
          <w:tab w:val="clear" w:pos="517"/>
        </w:tabs>
        <w:suppressAutoHyphens w:val="0"/>
        <w:jc w:val="both"/>
      </w:pPr>
      <w:r w:rsidRPr="00C45C1E">
        <w:t>oświadczamy, że zgodnie z zapisami SIWZ, pkt 3)</w:t>
      </w:r>
      <w:r>
        <w:t xml:space="preserve"> 5</w:t>
      </w:r>
      <w:r w:rsidRPr="00C45C1E">
        <w:t xml:space="preserve"> SIWZ oferujemy usługi gwarancyjne spełniające </w:t>
      </w:r>
      <w:r w:rsidRPr="00F83F07">
        <w:t xml:space="preserve">warunki i wymagania wynikające ze SIWZ, w szczególności w odniesieniu do ich zakresu, formy realizacji oraz wymaganego okresu wynoszącego </w:t>
      </w:r>
      <w:r w:rsidR="00424840">
        <w:t>72</w:t>
      </w:r>
      <w:r w:rsidRPr="00F83F07">
        <w:t xml:space="preserve"> miesi</w:t>
      </w:r>
      <w:r w:rsidR="00424840">
        <w:t>ące</w:t>
      </w:r>
      <w:r w:rsidRPr="00F83F07">
        <w:t xml:space="preserve">.  Jednakże mając na uwadze zapisy punktu 14.3 SIWZ, w celu uzyskania dodatkowych punktów </w:t>
      </w:r>
      <w:r w:rsidRPr="00F83F07">
        <w:br/>
        <w:t xml:space="preserve">w kryterium oceny ofert w tym zakresie oświadczam, że oferowany okres gwarancji zamiast do </w:t>
      </w:r>
      <w:r w:rsidR="00424840">
        <w:t>72</w:t>
      </w:r>
      <w:r w:rsidRPr="00F83F07">
        <w:t xml:space="preserve"> miesięcy będzie</w:t>
      </w:r>
      <w:r w:rsidRPr="00C45C1E">
        <w:t xml:space="preserve"> wynosić:  </w:t>
      </w:r>
      <w:r w:rsidRPr="00E42271">
        <w:rPr>
          <w:b/>
          <w:u w:val="single"/>
        </w:rPr>
        <w:t>…………. miesięcy*,</w:t>
      </w:r>
    </w:p>
    <w:p w:rsidR="00974257" w:rsidRDefault="00974257" w:rsidP="00E42271">
      <w:pPr>
        <w:widowControl/>
        <w:numPr>
          <w:ilvl w:val="0"/>
          <w:numId w:val="82"/>
        </w:numPr>
        <w:tabs>
          <w:tab w:val="clear" w:pos="517"/>
        </w:tabs>
        <w:suppressAutoHyphens w:val="0"/>
        <w:jc w:val="both"/>
      </w:pPr>
      <w:r w:rsidRPr="00DC4A7A">
        <w:t>ośw</w:t>
      </w:r>
      <w:r w:rsidRPr="00C45C1E">
        <w:t xml:space="preserve">iadczamy, iż do realizacji przedmiotowego zamówienia liczba </w:t>
      </w:r>
      <w:r w:rsidRPr="00F83F07">
        <w:rPr>
          <w:b/>
          <w:u w:val="single"/>
        </w:rPr>
        <w:t xml:space="preserve">dodatkowych </w:t>
      </w:r>
      <w:r w:rsidRPr="00C45C1E">
        <w:t xml:space="preserve">osób wykonujących </w:t>
      </w:r>
      <w:r w:rsidR="00424840" w:rsidRPr="00440A11">
        <w:t>prace ogólnobudowlane w tym prace dekarskie, sanitarne i elektryczne</w:t>
      </w:r>
      <w:r w:rsidRPr="00C45C1E">
        <w:t xml:space="preserve"> wynosi </w:t>
      </w:r>
      <w:r w:rsidRPr="00DC4A7A">
        <w:rPr>
          <w:b/>
          <w:u w:val="single"/>
        </w:rPr>
        <w:t>……* os</w:t>
      </w:r>
      <w:r w:rsidR="00424840">
        <w:rPr>
          <w:b/>
          <w:u w:val="single"/>
        </w:rPr>
        <w:t>ó</w:t>
      </w:r>
      <w:r w:rsidRPr="00DC4A7A">
        <w:rPr>
          <w:b/>
          <w:u w:val="single"/>
        </w:rPr>
        <w:t>b</w:t>
      </w:r>
      <w:r w:rsidRPr="00C45C1E">
        <w:t>, (punkt winien być wypełniony w celu uzyskania punktów w kryterium „Wykazanie dodatkowego zatrudnienia”)</w:t>
      </w:r>
    </w:p>
    <w:p w:rsidR="00251918" w:rsidRDefault="00251918" w:rsidP="00E42271">
      <w:pPr>
        <w:widowControl/>
        <w:numPr>
          <w:ilvl w:val="0"/>
          <w:numId w:val="82"/>
        </w:numPr>
        <w:tabs>
          <w:tab w:val="clear" w:pos="517"/>
        </w:tabs>
        <w:suppressAutoHyphens w:val="0"/>
        <w:jc w:val="both"/>
      </w:pPr>
      <w:r>
        <w:t>oświadczamy, że wybór oferty:</w:t>
      </w:r>
    </w:p>
    <w:p w:rsidR="00251918" w:rsidRDefault="00251918" w:rsidP="00E22A15">
      <w:pPr>
        <w:widowControl/>
        <w:numPr>
          <w:ilvl w:val="0"/>
          <w:numId w:val="35"/>
        </w:numPr>
        <w:suppressAutoHyphens w:val="0"/>
        <w:jc w:val="both"/>
      </w:pPr>
      <w:r>
        <w:t xml:space="preserve"> nie będzie prowadził do powstania u Zamawiającego obowiązku podatkowego zgodnie </w:t>
      </w:r>
      <w:r>
        <w:br/>
        <w:t>z przepisami o podatku od towarów i usług.*</w:t>
      </w:r>
    </w:p>
    <w:p w:rsidR="00251918" w:rsidRDefault="00251918" w:rsidP="00E22A15">
      <w:pPr>
        <w:widowControl/>
        <w:numPr>
          <w:ilvl w:val="0"/>
          <w:numId w:val="35"/>
        </w:numPr>
        <w:suppressAutoHyphens w:val="0"/>
        <w:jc w:val="both"/>
      </w:pPr>
      <w:r>
        <w:t xml:space="preserve"> będzie prowadził do powstania u Zamawiającego obowiązku podatkowego zgodnie </w:t>
      </w:r>
      <w:r>
        <w:br/>
        <w:t>z przepisami o podatku od towarów i usług. Powyższy obowiązek podatkowy będzie dotyczył ……………………………………… (</w:t>
      </w:r>
      <w:r>
        <w:rPr>
          <w:i/>
        </w:rPr>
        <w:t xml:space="preserve">Wpisać nazwę /rodzaj towaru lub usługi, </w:t>
      </w:r>
      <w:r>
        <w:rPr>
          <w:i/>
        </w:rPr>
        <w:lastRenderedPageBreak/>
        <w:t>które będą prowadziły do powstania u Zamawiającego obowiązku podatkowego zgodnie z przepisami o podatku od towarów i usług)</w:t>
      </w:r>
      <w:r>
        <w:rPr>
          <w:i/>
          <w:vertAlign w:val="superscript"/>
        </w:rPr>
        <w:t xml:space="preserve"> </w:t>
      </w:r>
      <w:r>
        <w:t>objętych przedmiotem zamówienia.*</w:t>
      </w:r>
    </w:p>
    <w:p w:rsidR="00251918" w:rsidRDefault="00251918" w:rsidP="00E22A15">
      <w:pPr>
        <w:widowControl/>
        <w:numPr>
          <w:ilvl w:val="0"/>
          <w:numId w:val="34"/>
        </w:numPr>
        <w:suppressAutoHyphens w:val="0"/>
        <w:ind w:left="516" w:hanging="374"/>
        <w:jc w:val="both"/>
      </w:pPr>
      <w:r>
        <w:t>oświadczamy, że oferujemy przedmiot zamówienia zgodny z wymaganiami i warunkami określonymi przez Zamawiającego w SIWZ i potwierdzamy przyjęcie warunków umownych i warunków płatności zawartych w SIWZ i we wzorze umowy stanowiącym załącznik do SIWZ,</w:t>
      </w:r>
    </w:p>
    <w:p w:rsidR="00251918" w:rsidRDefault="00251918" w:rsidP="00E22A15">
      <w:pPr>
        <w:widowControl/>
        <w:numPr>
          <w:ilvl w:val="0"/>
          <w:numId w:val="34"/>
        </w:numPr>
        <w:suppressAutoHyphens w:val="0"/>
        <w:ind w:left="516" w:hanging="374"/>
        <w:jc w:val="both"/>
      </w:pPr>
      <w:r>
        <w:t xml:space="preserve">wadium zostało wniesione w dniu …..….……. w formie: …………………………………… ………………………………………………..……. , </w:t>
      </w:r>
    </w:p>
    <w:p w:rsidR="00251918" w:rsidRDefault="00251918" w:rsidP="00E22A15">
      <w:pPr>
        <w:widowControl/>
        <w:numPr>
          <w:ilvl w:val="0"/>
          <w:numId w:val="34"/>
        </w:numPr>
        <w:suppressAutoHyphens w:val="0"/>
        <w:ind w:left="516" w:hanging="374"/>
        <w:jc w:val="both"/>
      </w:pPr>
      <w:r>
        <w:t xml:space="preserve">prosimy o zwrot pieniędzy wniesionych tytułem wadium na konto*: ............................. …………...………………... </w:t>
      </w:r>
      <w:r>
        <w:rPr>
          <w:i/>
          <w:iCs/>
        </w:rPr>
        <w:t>(dotyczy tych Wykonawców, którzy wnoszą wadium przelewem)*,</w:t>
      </w:r>
    </w:p>
    <w:p w:rsidR="00251918" w:rsidRDefault="00251918" w:rsidP="00E22A15">
      <w:pPr>
        <w:widowControl/>
        <w:numPr>
          <w:ilvl w:val="0"/>
          <w:numId w:val="34"/>
        </w:numPr>
        <w:suppressAutoHyphens w:val="0"/>
        <w:ind w:left="516" w:hanging="374"/>
        <w:jc w:val="both"/>
      </w:pPr>
      <w:r>
        <w:t>oświadczamy, że uważamy się za związanych niniejszą ofertą na czas wskazany w specyfikacji istotnych warunków zamówienia, tj. 30 dni od daty jej otwarcia,</w:t>
      </w:r>
    </w:p>
    <w:p w:rsidR="00251918" w:rsidRDefault="00251918" w:rsidP="00E22A15">
      <w:pPr>
        <w:widowControl/>
        <w:numPr>
          <w:ilvl w:val="0"/>
          <w:numId w:val="34"/>
        </w:numPr>
        <w:suppressAutoHyphens w:val="0"/>
        <w:jc w:val="both"/>
      </w:pPr>
      <w:r>
        <w:t xml:space="preserve">oświadczamy, że zobowiązujemy się do wniesienia tytułem zabezpieczenia należytego wykonania umowy równowartość 10% wartości ceny ofertowej nie później niż w dacie zawarcia umowy w formie: …………………………………………………………*, </w:t>
      </w:r>
      <w:r>
        <w:rPr>
          <w:i/>
        </w:rPr>
        <w:t>(pieniądze, poręczenia itp., zgodnie z pkt 15) 2. SIWZ)*,</w:t>
      </w:r>
    </w:p>
    <w:p w:rsidR="00251918" w:rsidRDefault="00251918" w:rsidP="00E22A15">
      <w:pPr>
        <w:widowControl/>
        <w:numPr>
          <w:ilvl w:val="0"/>
          <w:numId w:val="34"/>
        </w:numPr>
        <w:suppressAutoHyphens w:val="0"/>
        <w:jc w:val="both"/>
        <w:rPr>
          <w:b/>
          <w:u w:val="single"/>
        </w:rPr>
      </w:pPr>
      <w:r>
        <w:t>oświadczam, że zgodnie z ustawą z dnia 6 marca 2018 r. Prawo Przedsiębiorców</w:t>
      </w:r>
      <w:r w:rsidR="00812794">
        <w:t xml:space="preserve"> </w:t>
      </w:r>
      <w:r>
        <w:rPr>
          <w:b/>
          <w:u w:val="single"/>
        </w:rPr>
        <w:t>nie jestem*/ jestem*: mikroprzedsiębiorstwem*, małym przedsiębiorstwem*, średnim przedsiębiorstwem*</w:t>
      </w:r>
    </w:p>
    <w:p w:rsidR="00251918" w:rsidRDefault="00251918" w:rsidP="00E22A15">
      <w:pPr>
        <w:widowControl/>
        <w:numPr>
          <w:ilvl w:val="0"/>
          <w:numId w:val="34"/>
        </w:numPr>
        <w:suppressAutoHyphens w:val="0"/>
        <w:jc w:val="both"/>
      </w:pPr>
      <w:r>
        <w:t xml:space="preserve">w przypadku przyznania zamówienia - zobowiązujemy się do zawarcia umowy w miejscu </w:t>
      </w:r>
      <w:r>
        <w:br/>
        <w:t>i terminie wyznaczonym przez Zamawiającego,</w:t>
      </w:r>
    </w:p>
    <w:p w:rsidR="00251918" w:rsidRDefault="00251918" w:rsidP="00E22A15">
      <w:pPr>
        <w:widowControl/>
        <w:numPr>
          <w:ilvl w:val="0"/>
          <w:numId w:val="34"/>
        </w:numPr>
        <w:suppressAutoHyphens w:val="0"/>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rsidR="00251918" w:rsidRDefault="00251918" w:rsidP="00E22A15">
      <w:pPr>
        <w:widowControl/>
        <w:numPr>
          <w:ilvl w:val="0"/>
          <w:numId w:val="34"/>
        </w:numPr>
        <w:tabs>
          <w:tab w:val="num" w:pos="720"/>
        </w:tabs>
        <w:suppressAutoHyphens w:val="0"/>
        <w:ind w:left="516" w:hanging="374"/>
        <w:jc w:val="both"/>
      </w:pPr>
      <w:r>
        <w:t xml:space="preserve">oferta liczy </w:t>
      </w:r>
      <w:r>
        <w:rPr>
          <w:b/>
          <w:u w:val="single"/>
        </w:rPr>
        <w:t>........................*</w:t>
      </w:r>
      <w:r>
        <w:t xml:space="preserve"> kolejno ponumerowanych kart,</w:t>
      </w:r>
    </w:p>
    <w:p w:rsidR="00251918" w:rsidRDefault="00251918" w:rsidP="00E22A15">
      <w:pPr>
        <w:widowControl/>
        <w:numPr>
          <w:ilvl w:val="0"/>
          <w:numId w:val="34"/>
        </w:numPr>
        <w:tabs>
          <w:tab w:val="num" w:pos="375"/>
          <w:tab w:val="num" w:pos="720"/>
        </w:tabs>
        <w:suppressAutoHyphens w:val="0"/>
        <w:jc w:val="both"/>
      </w:pPr>
      <w:r>
        <w:t>załącznikami do niniejszego formularza oferty są:</w:t>
      </w:r>
    </w:p>
    <w:p w:rsidR="00251918" w:rsidRDefault="00251918" w:rsidP="00251918">
      <w:pPr>
        <w:tabs>
          <w:tab w:val="num" w:pos="540"/>
        </w:tabs>
        <w:ind w:left="323" w:firstLine="181"/>
        <w:jc w:val="both"/>
      </w:pPr>
      <w:r>
        <w:t>załącznik nr 1 – oświadczenie Wykonawcy o spełnieniu warunków w postępowaniu,</w:t>
      </w:r>
    </w:p>
    <w:p w:rsidR="00251918" w:rsidRDefault="00251918" w:rsidP="00251918">
      <w:pPr>
        <w:tabs>
          <w:tab w:val="num" w:pos="540"/>
        </w:tabs>
        <w:ind w:left="322" w:firstLine="180"/>
        <w:jc w:val="both"/>
      </w:pPr>
      <w:r>
        <w:t>załącznik nr 2 – oświadczenie Wykonawcy o braku podstaw do wykluczenia,</w:t>
      </w:r>
    </w:p>
    <w:p w:rsidR="00251918" w:rsidRDefault="00251918" w:rsidP="00251918">
      <w:pPr>
        <w:tabs>
          <w:tab w:val="num" w:pos="540"/>
        </w:tabs>
        <w:ind w:left="323" w:firstLine="181"/>
        <w:jc w:val="both"/>
      </w:pPr>
      <w:r>
        <w:t>załącznik nr 3 – wycena ofertowa,</w:t>
      </w:r>
    </w:p>
    <w:p w:rsidR="00251918" w:rsidRDefault="00251918" w:rsidP="00251918">
      <w:pPr>
        <w:tabs>
          <w:tab w:val="num" w:pos="540"/>
        </w:tabs>
        <w:ind w:left="322" w:firstLine="180"/>
        <w:jc w:val="both"/>
      </w:pPr>
      <w:r>
        <w:t>załącznik nr 4 – wykaz podwykonawców (o ile dotyczy),</w:t>
      </w:r>
    </w:p>
    <w:p w:rsidR="00251918" w:rsidRDefault="00251918" w:rsidP="00251918">
      <w:pPr>
        <w:ind w:left="567" w:hanging="63"/>
        <w:jc w:val="both"/>
      </w:pPr>
      <w:r>
        <w:t xml:space="preserve">załącznik nr 5 – wykaz podmiotów trzecich, na zasoby których wykonawca powołuje się </w:t>
      </w:r>
      <w:r>
        <w:br/>
        <w:t>w celu wykazania spełnienia warunków udziału w postępowaniu (o ile dotyczy),</w:t>
      </w:r>
    </w:p>
    <w:p w:rsidR="00251918" w:rsidRDefault="00251918" w:rsidP="00251918">
      <w:pPr>
        <w:ind w:left="567" w:hanging="63"/>
        <w:jc w:val="both"/>
      </w:pPr>
      <w:r>
        <w:t>załącznik nr 6 – Oświadczenie wykonawcy w zakresie wypełnienia obowiązków informacyjnych przewidzianych w art. 13 lub art. 14 RODO</w:t>
      </w:r>
    </w:p>
    <w:p w:rsidR="00251918" w:rsidRDefault="00251918" w:rsidP="00251918">
      <w:pPr>
        <w:tabs>
          <w:tab w:val="num" w:pos="540"/>
        </w:tabs>
        <w:ind w:left="322" w:firstLine="180"/>
        <w:jc w:val="both"/>
      </w:pPr>
      <w:r>
        <w:t>inne – .................................................................*.</w:t>
      </w:r>
    </w:p>
    <w:p w:rsidR="00251918" w:rsidRDefault="00251918" w:rsidP="00251918">
      <w:pPr>
        <w:ind w:left="360"/>
        <w:jc w:val="both"/>
        <w:rPr>
          <w:b/>
          <w:i/>
          <w:sz w:val="20"/>
          <w:highlight w:val="yellow"/>
          <w:u w:val="single"/>
        </w:rPr>
      </w:pPr>
    </w:p>
    <w:p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rsidR="00251918" w:rsidRDefault="00251918" w:rsidP="00251918">
      <w:pPr>
        <w:widowControl/>
        <w:suppressAutoHyphens w:val="0"/>
        <w:ind w:left="540"/>
        <w:jc w:val="both"/>
        <w:outlineLvl w:val="0"/>
        <w:rPr>
          <w:i/>
          <w:iCs/>
          <w:sz w:val="18"/>
        </w:rPr>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ind w:left="540"/>
        <w:jc w:val="both"/>
        <w:outlineLvl w:val="0"/>
        <w:rPr>
          <w:i/>
          <w:iCs/>
          <w:sz w:val="18"/>
        </w:rPr>
      </w:pPr>
    </w:p>
    <w:p w:rsidR="00251918" w:rsidRDefault="00251918" w:rsidP="00251918">
      <w:pPr>
        <w:widowControl/>
        <w:suppressAutoHyphens w:val="0"/>
        <w:jc w:val="right"/>
        <w:rPr>
          <w:i/>
          <w:iCs/>
        </w:rPr>
      </w:pPr>
      <w:r>
        <w:rPr>
          <w:i/>
          <w:iCs/>
        </w:rPr>
        <w:t>........................................................................</w:t>
      </w:r>
    </w:p>
    <w:p w:rsidR="00251918" w:rsidRDefault="00251918" w:rsidP="00251918">
      <w:pPr>
        <w:widowControl/>
        <w:suppressAutoHyphens w:val="0"/>
        <w:ind w:left="4248" w:firstLine="708"/>
        <w:jc w:val="right"/>
        <w:rPr>
          <w:i/>
          <w:iCs/>
        </w:rPr>
      </w:pPr>
      <w:r>
        <w:rPr>
          <w:i/>
          <w:iCs/>
        </w:rPr>
        <w:t>(pieczęć i podpis osoby uprawnionej do</w:t>
      </w:r>
    </w:p>
    <w:p w:rsidR="00251918" w:rsidRDefault="00251918" w:rsidP="00251918">
      <w:pPr>
        <w:widowControl/>
        <w:suppressAutoHyphens w:val="0"/>
        <w:ind w:left="3540"/>
        <w:jc w:val="right"/>
        <w:rPr>
          <w:i/>
          <w:iCs/>
        </w:rPr>
      </w:pPr>
      <w:r>
        <w:rPr>
          <w:i/>
          <w:iCs/>
        </w:rPr>
        <w:t>składania oświadczeń woli w imieniu Wykonawcy)</w:t>
      </w:r>
    </w:p>
    <w:p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rsidR="00251918" w:rsidRDefault="00251918" w:rsidP="00251918">
      <w:pPr>
        <w:pStyle w:val="Tekstpodstawowy"/>
        <w:spacing w:line="240" w:lineRule="auto"/>
        <w:ind w:left="540"/>
        <w:rPr>
          <w:i/>
          <w:iCs/>
          <w:sz w:val="28"/>
        </w:rPr>
      </w:pPr>
    </w:p>
    <w:p w:rsidR="00251918" w:rsidRDefault="00251918" w:rsidP="00251918">
      <w:pPr>
        <w:pStyle w:val="Tekstpodstawowy"/>
        <w:spacing w:line="240" w:lineRule="auto"/>
        <w:ind w:left="540"/>
        <w:rPr>
          <w:b/>
          <w:bCs/>
        </w:rPr>
      </w:pPr>
      <w:r>
        <w:rPr>
          <w:i/>
          <w:iCs/>
        </w:rPr>
        <w:t>(Pieczęć firmowa Wykonawcy)</w:t>
      </w:r>
    </w:p>
    <w:p w:rsidR="00251918" w:rsidRDefault="00251918" w:rsidP="00251918">
      <w:pPr>
        <w:pStyle w:val="Tekstpodstawowy"/>
        <w:spacing w:line="240" w:lineRule="auto"/>
        <w:ind w:left="540"/>
        <w:jc w:val="center"/>
        <w:outlineLvl w:val="0"/>
        <w:rPr>
          <w:b/>
          <w:bCs/>
        </w:rPr>
      </w:pPr>
    </w:p>
    <w:p w:rsidR="00251918" w:rsidRDefault="00251918" w:rsidP="00251918">
      <w:pPr>
        <w:pStyle w:val="Tekstpodstawowy"/>
        <w:spacing w:line="240" w:lineRule="auto"/>
        <w:ind w:left="540"/>
        <w:jc w:val="center"/>
        <w:outlineLvl w:val="0"/>
        <w:rPr>
          <w:b/>
          <w:bCs/>
        </w:rPr>
      </w:pPr>
      <w:r>
        <w:rPr>
          <w:b/>
          <w:bCs/>
        </w:rPr>
        <w:t>OŚWIADCZENIE</w:t>
      </w:r>
    </w:p>
    <w:p w:rsidR="00251918" w:rsidRDefault="00251918" w:rsidP="00251918">
      <w:pPr>
        <w:pStyle w:val="Tekstpodstawowy"/>
        <w:spacing w:line="240" w:lineRule="auto"/>
        <w:ind w:left="540"/>
        <w:jc w:val="center"/>
        <w:outlineLvl w:val="0"/>
        <w:rPr>
          <w:b/>
          <w:bCs/>
        </w:rPr>
      </w:pPr>
    </w:p>
    <w:p w:rsidR="00251918" w:rsidRPr="00A20366" w:rsidRDefault="00251918" w:rsidP="00A71B4A">
      <w:pPr>
        <w:jc w:val="both"/>
      </w:pPr>
      <w:r w:rsidRPr="00931F6A">
        <w:t xml:space="preserve">Składając ofertę w przetargu nieograniczonym </w:t>
      </w:r>
      <w:r w:rsidRPr="00931F6A">
        <w:rPr>
          <w:color w:val="000000"/>
        </w:rPr>
        <w:t xml:space="preserve">– na </w:t>
      </w:r>
      <w:r w:rsidR="00424840" w:rsidRPr="00931F6A">
        <w:t>wyłonienie W</w:t>
      </w:r>
      <w:r w:rsidR="00424840" w:rsidRPr="00A20366">
        <w:t>ykonawcy w zakresie realizacji robót budowlanych dotyczących wykonania remontu pokrycia dachu Aud</w:t>
      </w:r>
      <w:r w:rsidR="001506B7" w:rsidRPr="00A20366">
        <w:t>y</w:t>
      </w:r>
      <w:r w:rsidR="00424840" w:rsidRPr="00A20366">
        <w:t>torium Maximum UJ zlokalizowanego przy ul. Krupniczej 33 w Krakowie</w:t>
      </w:r>
      <w:r w:rsidRPr="00A20366">
        <w:t>, oświadczam że spełniam warunki udziału w postępowaniu określone przez zamawiającego w pkt. 5) SIWZ, w szczególności</w:t>
      </w:r>
    </w:p>
    <w:p w:rsidR="0091658A" w:rsidRPr="00A20366" w:rsidRDefault="0091658A" w:rsidP="007D3948">
      <w:pPr>
        <w:numPr>
          <w:ilvl w:val="3"/>
          <w:numId w:val="85"/>
        </w:numPr>
        <w:suppressAutoHyphens w:val="0"/>
        <w:adjustRightInd w:val="0"/>
        <w:spacing w:line="276" w:lineRule="auto"/>
        <w:jc w:val="both"/>
        <w:textAlignment w:val="baseline"/>
      </w:pPr>
      <w:r w:rsidRPr="00A20366">
        <w:t>w zakresie sytuacji ekonomicznej lub finansowej:</w:t>
      </w:r>
    </w:p>
    <w:p w:rsidR="00E55BA4" w:rsidRPr="00AD7970" w:rsidRDefault="00E55BA4" w:rsidP="007D3948">
      <w:pPr>
        <w:numPr>
          <w:ilvl w:val="1"/>
          <w:numId w:val="83"/>
        </w:numPr>
        <w:adjustRightInd w:val="0"/>
        <w:spacing w:line="276" w:lineRule="auto"/>
        <w:jc w:val="both"/>
        <w:textAlignment w:val="baseline"/>
      </w:pPr>
      <w:r w:rsidRPr="00AD7970">
        <w:t>posiadam środki finansowe lub zdolność kredytową w wysokości co najmniej 500 000,00 PLN (słownie: pięćset tysięcy złotych (PLN))</w:t>
      </w:r>
    </w:p>
    <w:p w:rsidR="0091658A" w:rsidRPr="00B718A6" w:rsidRDefault="0091658A" w:rsidP="007D3948">
      <w:pPr>
        <w:numPr>
          <w:ilvl w:val="1"/>
          <w:numId w:val="83"/>
        </w:numPr>
        <w:adjustRightInd w:val="0"/>
        <w:spacing w:line="276" w:lineRule="auto"/>
        <w:jc w:val="both"/>
        <w:textAlignment w:val="baseline"/>
      </w:pPr>
      <w:r w:rsidRPr="00B718A6">
        <w:t xml:space="preserve">jestem </w:t>
      </w:r>
      <w:r w:rsidR="00E55BA4" w:rsidRPr="00FD7718">
        <w:t>ubezpiecz</w:t>
      </w:r>
      <w:r w:rsidR="00E55BA4">
        <w:t>ony</w:t>
      </w:r>
      <w:r w:rsidR="00E55BA4" w:rsidRPr="00FD7718">
        <w:t xml:space="preserve"> od odpowiedzialności cywilnej w zakresie prowadzonej działalności gospodarczej związanej z przedmiotem zamówienia, przy czym kwota ubezpieczenia jest nie mniejsza niż 1 500 000,00 PLN (słownie: jeden milion pięćset tysięcy złotych (PLN))</w:t>
      </w:r>
      <w:r w:rsidRPr="00B718A6">
        <w:t>.</w:t>
      </w:r>
    </w:p>
    <w:p w:rsidR="00251918" w:rsidRDefault="00251918" w:rsidP="00251918">
      <w:pPr>
        <w:numPr>
          <w:ilvl w:val="3"/>
          <w:numId w:val="8"/>
        </w:numPr>
        <w:tabs>
          <w:tab w:val="clear" w:pos="360"/>
          <w:tab w:val="num" w:pos="720"/>
        </w:tabs>
        <w:adjustRightInd w:val="0"/>
        <w:ind w:left="720"/>
        <w:jc w:val="both"/>
        <w:textAlignment w:val="baseline"/>
      </w:pPr>
      <w:r>
        <w:t>w zakresie zdolności technicznej lub zawodowej:</w:t>
      </w:r>
    </w:p>
    <w:p w:rsidR="00251918" w:rsidRDefault="00251918" w:rsidP="00E22A15">
      <w:pPr>
        <w:numPr>
          <w:ilvl w:val="1"/>
          <w:numId w:val="36"/>
        </w:numPr>
        <w:adjustRightInd w:val="0"/>
        <w:ind w:left="1070"/>
        <w:jc w:val="both"/>
        <w:textAlignment w:val="baseline"/>
      </w:pPr>
      <w:r>
        <w:t>dysponuję osobami zdolnymi do realizacji zamówienia o kwalifikacjach i doświadczeniu wymaganym przez Zamawiającego w pkt. 5) 3.1 SIWZ,</w:t>
      </w:r>
    </w:p>
    <w:p w:rsidR="00251918" w:rsidRDefault="00251918" w:rsidP="00E22A15">
      <w:pPr>
        <w:numPr>
          <w:ilvl w:val="1"/>
          <w:numId w:val="36"/>
        </w:numPr>
        <w:adjustRightInd w:val="0"/>
        <w:ind w:left="1070"/>
        <w:jc w:val="both"/>
        <w:textAlignment w:val="baseline"/>
      </w:pPr>
      <w:r>
        <w:t>posiadam doświadczenie opisane przez Zamawiającego w pkt. 5) 3.2 SIWZ.</w:t>
      </w:r>
    </w:p>
    <w:p w:rsidR="00251918" w:rsidRDefault="00251918" w:rsidP="00251918">
      <w:pPr>
        <w:adjustRightInd w:val="0"/>
        <w:ind w:left="720"/>
        <w:jc w:val="both"/>
        <w:textAlignment w:val="baseline"/>
      </w:pPr>
    </w:p>
    <w:p w:rsidR="00251918" w:rsidRDefault="00251918" w:rsidP="00251918">
      <w:pPr>
        <w:adjustRightInd w:val="0"/>
        <w:jc w:val="both"/>
        <w:textAlignment w:val="baseline"/>
        <w:rPr>
          <w:highlight w:val="yellow"/>
        </w:rPr>
      </w:pPr>
    </w:p>
    <w:p w:rsidR="00251918" w:rsidRDefault="00251918" w:rsidP="00251918">
      <w:pPr>
        <w:adjustRightInd w:val="0"/>
        <w:jc w:val="both"/>
        <w:textAlignment w:val="baseline"/>
      </w:pPr>
    </w:p>
    <w:p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251918" w:rsidRDefault="00251918" w:rsidP="00251918">
      <w:pPr>
        <w:pStyle w:val="Tekstpodstawowy"/>
        <w:spacing w:line="240" w:lineRule="auto"/>
        <w:ind w:left="540"/>
      </w:pPr>
    </w:p>
    <w:p w:rsidR="00251918" w:rsidRDefault="00251918" w:rsidP="00251918">
      <w:pPr>
        <w:widowControl/>
        <w:suppressAutoHyphens w:val="0"/>
        <w:ind w:left="540"/>
        <w:jc w:val="both"/>
        <w:outlineLvl w:val="0"/>
        <w:rPr>
          <w:i/>
          <w:iCs/>
        </w:rPr>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right"/>
        <w:rPr>
          <w:i/>
          <w:iCs/>
        </w:rPr>
      </w:pPr>
    </w:p>
    <w:p w:rsidR="00251918" w:rsidRDefault="00251918" w:rsidP="00251918">
      <w:pPr>
        <w:pStyle w:val="Tekstpodstawowy"/>
        <w:spacing w:line="240" w:lineRule="auto"/>
        <w:ind w:left="540"/>
        <w:jc w:val="right"/>
        <w:rPr>
          <w:i/>
          <w:iCs/>
        </w:rPr>
      </w:pPr>
    </w:p>
    <w:p w:rsidR="00251918" w:rsidRDefault="00251918" w:rsidP="00251918">
      <w:pPr>
        <w:pStyle w:val="Tekstpodstawowy"/>
        <w:spacing w:line="240" w:lineRule="auto"/>
        <w:ind w:left="540"/>
        <w:jc w:val="right"/>
        <w:rPr>
          <w:i/>
          <w:iCs/>
        </w:rPr>
      </w:pPr>
      <w:r>
        <w:rPr>
          <w:i/>
          <w:iCs/>
        </w:rPr>
        <w:t>........................................................................</w:t>
      </w:r>
    </w:p>
    <w:p w:rsidR="00251918" w:rsidRDefault="00251918" w:rsidP="00251918">
      <w:pPr>
        <w:pStyle w:val="Tekstpodstawowy"/>
        <w:spacing w:line="240" w:lineRule="auto"/>
        <w:ind w:left="540"/>
        <w:jc w:val="right"/>
        <w:rPr>
          <w:i/>
          <w:iCs/>
        </w:rPr>
      </w:pPr>
      <w:r>
        <w:rPr>
          <w:i/>
          <w:iCs/>
        </w:rPr>
        <w:t>(pieczęć i podpis osoby uprawnionej do</w:t>
      </w:r>
    </w:p>
    <w:p w:rsidR="00251918" w:rsidRDefault="00251918" w:rsidP="00251918">
      <w:pPr>
        <w:pStyle w:val="Tekstpodstawowy"/>
        <w:spacing w:line="240" w:lineRule="auto"/>
        <w:ind w:left="540"/>
        <w:jc w:val="right"/>
        <w:rPr>
          <w:b/>
        </w:rPr>
      </w:pPr>
      <w:r>
        <w:rPr>
          <w:i/>
          <w:iCs/>
        </w:rPr>
        <w:t>składania oświadczeń woli w imieniu Wykonawcy)</w:t>
      </w:r>
    </w:p>
    <w:p w:rsidR="00251918" w:rsidRDefault="00251918" w:rsidP="00251918">
      <w:pPr>
        <w:pStyle w:val="Tekstpodstawowy"/>
        <w:spacing w:line="240" w:lineRule="auto"/>
        <w:ind w:left="540"/>
        <w:jc w:val="right"/>
        <w:outlineLvl w:val="0"/>
        <w:rPr>
          <w:b/>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251918">
      <w:pPr>
        <w:pStyle w:val="Tekstpodstawowy"/>
        <w:spacing w:line="240" w:lineRule="auto"/>
        <w:ind w:left="540"/>
        <w:jc w:val="right"/>
        <w:outlineLvl w:val="0"/>
        <w:rPr>
          <w:b/>
          <w:highlight w:val="yellow"/>
        </w:rPr>
      </w:pPr>
    </w:p>
    <w:p w:rsidR="00251918" w:rsidRDefault="00251918" w:rsidP="0091658A">
      <w:pPr>
        <w:pStyle w:val="Tekstpodstawowy"/>
        <w:spacing w:line="240" w:lineRule="auto"/>
        <w:ind w:left="540"/>
        <w:jc w:val="right"/>
        <w:outlineLvl w:val="0"/>
        <w:rPr>
          <w:b/>
          <w:bCs/>
          <w:sz w:val="22"/>
          <w:szCs w:val="20"/>
        </w:rPr>
      </w:pPr>
      <w:r>
        <w:rPr>
          <w:b/>
          <w:bCs/>
          <w:sz w:val="22"/>
          <w:szCs w:val="20"/>
        </w:rPr>
        <w:t>Załącznik nr 2 do formularza oferty</w:t>
      </w:r>
    </w:p>
    <w:p w:rsidR="00251918" w:rsidRDefault="00251918" w:rsidP="00251918">
      <w:pPr>
        <w:pStyle w:val="Tekstpodstawowy"/>
        <w:spacing w:line="240" w:lineRule="auto"/>
        <w:ind w:left="540"/>
        <w:rPr>
          <w:i/>
        </w:rPr>
      </w:pPr>
    </w:p>
    <w:p w:rsidR="00251918" w:rsidRPr="00E55BA4" w:rsidRDefault="00251918" w:rsidP="00251918">
      <w:pPr>
        <w:pStyle w:val="Tekstpodstawowy"/>
        <w:spacing w:line="240" w:lineRule="auto"/>
        <w:ind w:left="540"/>
        <w:rPr>
          <w:i/>
        </w:rPr>
      </w:pPr>
      <w:r w:rsidRPr="00E55BA4">
        <w:rPr>
          <w:i/>
        </w:rPr>
        <w:t>(Pieczęć firmowa Wykonawcy)</w:t>
      </w:r>
    </w:p>
    <w:p w:rsidR="00251918" w:rsidRPr="00E55BA4" w:rsidRDefault="00251918" w:rsidP="00251918">
      <w:pPr>
        <w:pStyle w:val="Tekstpodstawowy"/>
        <w:spacing w:line="240" w:lineRule="auto"/>
        <w:ind w:left="540"/>
        <w:jc w:val="center"/>
        <w:outlineLvl w:val="0"/>
        <w:rPr>
          <w:b/>
          <w:bCs/>
        </w:rPr>
      </w:pPr>
    </w:p>
    <w:p w:rsidR="00251918" w:rsidRPr="00E55BA4" w:rsidRDefault="00251918" w:rsidP="00251918">
      <w:pPr>
        <w:pStyle w:val="Tekstpodstawowy"/>
        <w:spacing w:line="240" w:lineRule="auto"/>
        <w:ind w:left="540"/>
        <w:jc w:val="center"/>
        <w:outlineLvl w:val="0"/>
        <w:rPr>
          <w:b/>
          <w:u w:val="single"/>
        </w:rPr>
      </w:pPr>
      <w:r w:rsidRPr="00E55BA4">
        <w:rPr>
          <w:b/>
          <w:bCs/>
        </w:rPr>
        <w:t>OŚWIADCZENIE</w:t>
      </w:r>
      <w:r w:rsidRPr="00E55BA4">
        <w:rPr>
          <w:b/>
          <w:u w:val="single"/>
        </w:rPr>
        <w:t xml:space="preserve"> </w:t>
      </w:r>
    </w:p>
    <w:p w:rsidR="00251918" w:rsidRPr="00E55BA4" w:rsidRDefault="00251918" w:rsidP="00251918">
      <w:pPr>
        <w:pStyle w:val="Tekstpodstawowy"/>
        <w:spacing w:line="240" w:lineRule="auto"/>
        <w:ind w:left="540"/>
        <w:jc w:val="center"/>
        <w:outlineLvl w:val="0"/>
        <w:rPr>
          <w:b/>
          <w:bCs/>
        </w:rPr>
      </w:pPr>
      <w:r w:rsidRPr="00E55BA4">
        <w:rPr>
          <w:b/>
          <w:u w:val="single"/>
        </w:rPr>
        <w:t>DOTYCZĄCE PRZESŁANEK WYKLUCZENIA Z POSTĘPOWANIA</w:t>
      </w:r>
    </w:p>
    <w:p w:rsidR="00251918" w:rsidRPr="00E55BA4" w:rsidRDefault="00251918" w:rsidP="00251918">
      <w:pPr>
        <w:pStyle w:val="Tekstpodstawowy"/>
        <w:spacing w:line="240" w:lineRule="auto"/>
        <w:ind w:left="540"/>
        <w:jc w:val="center"/>
        <w:outlineLvl w:val="0"/>
        <w:rPr>
          <w:b/>
          <w:bCs/>
        </w:rPr>
      </w:pPr>
    </w:p>
    <w:p w:rsidR="0091658A" w:rsidRPr="00931F6A" w:rsidRDefault="00251918" w:rsidP="00A71B4A">
      <w:pPr>
        <w:jc w:val="both"/>
        <w:rPr>
          <w:iCs/>
        </w:rPr>
      </w:pPr>
      <w:r w:rsidRPr="00E55BA4">
        <w:t xml:space="preserve">Składając ofertę w przetargu </w:t>
      </w:r>
      <w:r w:rsidRPr="00931F6A">
        <w:t>nieograniczonym</w:t>
      </w:r>
      <w:r w:rsidRPr="00A20366">
        <w:t xml:space="preserve"> – na </w:t>
      </w:r>
      <w:r w:rsidR="00931F6A" w:rsidRPr="00A20366">
        <w:t>wyłonienie Wykonawcy w zakresie realizacji robót budowlanych dotyczących wykonania remontu pokrycia dachu Aud</w:t>
      </w:r>
      <w:r w:rsidR="001506B7" w:rsidRPr="00A20366">
        <w:t>y</w:t>
      </w:r>
      <w:r w:rsidR="00931F6A" w:rsidRPr="00A20366">
        <w:t xml:space="preserve">torium Maximum </w:t>
      </w:r>
      <w:r w:rsidR="00931F6A" w:rsidRPr="00931F6A">
        <w:t>UJ zlokalizowanego przy ul. Krupniczej 33 w Krakowie</w:t>
      </w:r>
      <w:r w:rsidR="00931F6A">
        <w:rPr>
          <w:iCs/>
        </w:rPr>
        <w:t>.</w:t>
      </w:r>
    </w:p>
    <w:p w:rsidR="00251918" w:rsidRPr="00E55BA4" w:rsidRDefault="00251918" w:rsidP="00251918">
      <w:pPr>
        <w:spacing w:line="360" w:lineRule="auto"/>
        <w:jc w:val="both"/>
      </w:pPr>
    </w:p>
    <w:p w:rsidR="00251918" w:rsidRPr="00E55BA4" w:rsidRDefault="00251918" w:rsidP="00E22A15">
      <w:pPr>
        <w:numPr>
          <w:ilvl w:val="4"/>
          <w:numId w:val="37"/>
        </w:numPr>
        <w:spacing w:line="360" w:lineRule="auto"/>
        <w:ind w:left="0" w:firstLine="0"/>
        <w:jc w:val="both"/>
        <w:rPr>
          <w:b/>
        </w:rPr>
      </w:pPr>
      <w:r w:rsidRPr="00E55BA4">
        <w:rPr>
          <w:b/>
        </w:rPr>
        <w:t>OŚWIADCZENIA DOTYCZĄCE WYKONAWCY</w:t>
      </w:r>
    </w:p>
    <w:p w:rsidR="00251918" w:rsidRPr="00E55BA4" w:rsidRDefault="00251918" w:rsidP="00E22A15">
      <w:pPr>
        <w:pStyle w:val="Akapitzlist"/>
        <w:numPr>
          <w:ilvl w:val="0"/>
          <w:numId w:val="38"/>
        </w:numPr>
        <w:spacing w:line="276" w:lineRule="auto"/>
        <w:contextualSpacing/>
        <w:jc w:val="both"/>
        <w:rPr>
          <w:rFonts w:ascii="Times New Roman" w:hAnsi="Times New Roman"/>
          <w:i/>
          <w:sz w:val="24"/>
          <w:szCs w:val="24"/>
          <w:lang w:val="pl-PL"/>
        </w:rPr>
      </w:pPr>
      <w:r w:rsidRPr="00E55BA4">
        <w:rPr>
          <w:rFonts w:ascii="Times New Roman" w:hAnsi="Times New Roman"/>
          <w:sz w:val="24"/>
          <w:szCs w:val="24"/>
          <w:lang w:val="pl-PL"/>
        </w:rPr>
        <w:t>Oświadczam, że nie podlegam wykluczeniu z postępowania na podstawie art. 24 ust 1 pkt 12-23 ustawy PZP.</w:t>
      </w:r>
    </w:p>
    <w:p w:rsidR="00251918" w:rsidRPr="00E55BA4" w:rsidRDefault="00251918" w:rsidP="00E22A15">
      <w:pPr>
        <w:pStyle w:val="Akapitzlist"/>
        <w:numPr>
          <w:ilvl w:val="0"/>
          <w:numId w:val="38"/>
        </w:numPr>
        <w:spacing w:line="276" w:lineRule="auto"/>
        <w:contextualSpacing/>
        <w:jc w:val="both"/>
        <w:rPr>
          <w:rFonts w:ascii="Times New Roman" w:hAnsi="Times New Roman"/>
          <w:i/>
          <w:sz w:val="24"/>
          <w:szCs w:val="24"/>
          <w:lang w:val="pl-PL"/>
        </w:rPr>
      </w:pPr>
      <w:r w:rsidRPr="00E55BA4">
        <w:rPr>
          <w:rFonts w:ascii="Times New Roman" w:hAnsi="Times New Roman"/>
          <w:sz w:val="24"/>
          <w:szCs w:val="24"/>
          <w:lang w:val="pl-PL"/>
        </w:rPr>
        <w:t>Oświadczam, że nie podlegam wykluczeniu z postępowania na podstawie art. 24 ust. 5 pkt 1, 2, 4 i 8 ustawy PZP.</w:t>
      </w:r>
    </w:p>
    <w:p w:rsidR="00251918" w:rsidRPr="00E55BA4" w:rsidRDefault="00251918" w:rsidP="00251918">
      <w:pPr>
        <w:spacing w:line="360" w:lineRule="auto"/>
        <w:jc w:val="right"/>
        <w:rPr>
          <w:i/>
        </w:rPr>
      </w:pPr>
    </w:p>
    <w:p w:rsidR="00251918" w:rsidRPr="00E55BA4" w:rsidRDefault="00251918" w:rsidP="00251918">
      <w:pPr>
        <w:spacing w:line="360" w:lineRule="auto"/>
        <w:jc w:val="right"/>
        <w:rPr>
          <w:i/>
        </w:rPr>
      </w:pPr>
      <w:r w:rsidRPr="00E55BA4">
        <w:rPr>
          <w:i/>
        </w:rPr>
        <w:t>Miejscowość .................................................. dnia ........................................... 2020 roku</w:t>
      </w:r>
    </w:p>
    <w:p w:rsidR="00251918" w:rsidRPr="00E55BA4" w:rsidRDefault="00251918" w:rsidP="00251918">
      <w:pPr>
        <w:pStyle w:val="Tekstpodstawowy"/>
        <w:spacing w:line="240" w:lineRule="auto"/>
        <w:ind w:left="540"/>
        <w:jc w:val="right"/>
        <w:outlineLvl w:val="0"/>
        <w:rPr>
          <w:i/>
        </w:rPr>
      </w:pPr>
    </w:p>
    <w:p w:rsidR="00251918" w:rsidRPr="00E55BA4" w:rsidRDefault="00251918" w:rsidP="00251918">
      <w:pPr>
        <w:pStyle w:val="Tekstpodstawowy"/>
        <w:spacing w:line="240" w:lineRule="auto"/>
        <w:ind w:left="540"/>
        <w:jc w:val="right"/>
        <w:outlineLvl w:val="0"/>
        <w:rPr>
          <w:i/>
        </w:rPr>
      </w:pPr>
    </w:p>
    <w:p w:rsidR="00251918" w:rsidRPr="00E55BA4" w:rsidRDefault="00251918" w:rsidP="00251918">
      <w:pPr>
        <w:pStyle w:val="Tekstpodstawowy"/>
        <w:spacing w:line="240" w:lineRule="auto"/>
        <w:ind w:left="540"/>
        <w:jc w:val="right"/>
        <w:rPr>
          <w:i/>
        </w:rPr>
      </w:pPr>
      <w:r w:rsidRPr="00E55BA4">
        <w:rPr>
          <w:i/>
        </w:rPr>
        <w:t>........................................................................</w:t>
      </w:r>
    </w:p>
    <w:p w:rsidR="00251918" w:rsidRPr="00E55BA4" w:rsidRDefault="00251918" w:rsidP="00251918">
      <w:pPr>
        <w:pStyle w:val="Tekstpodstawowy"/>
        <w:spacing w:line="240" w:lineRule="auto"/>
        <w:ind w:left="540"/>
        <w:jc w:val="right"/>
        <w:rPr>
          <w:i/>
        </w:rPr>
      </w:pPr>
      <w:r w:rsidRPr="00E55BA4">
        <w:rPr>
          <w:i/>
        </w:rPr>
        <w:t>(pieczęć i podpis osoby uprawnionej do</w:t>
      </w:r>
    </w:p>
    <w:p w:rsidR="00251918" w:rsidRPr="00E55BA4" w:rsidRDefault="00251918" w:rsidP="00251918">
      <w:pPr>
        <w:pStyle w:val="Tekstpodstawowy"/>
        <w:spacing w:line="240" w:lineRule="auto"/>
        <w:ind w:left="540"/>
        <w:jc w:val="right"/>
        <w:rPr>
          <w:i/>
        </w:rPr>
      </w:pPr>
      <w:r w:rsidRPr="00E55BA4">
        <w:rPr>
          <w:i/>
        </w:rPr>
        <w:t>składania oświadczeń woli w imieniu Wykonawcy)</w:t>
      </w:r>
    </w:p>
    <w:p w:rsidR="00251918" w:rsidRPr="00E55BA4" w:rsidRDefault="00251918" w:rsidP="00251918">
      <w:pPr>
        <w:spacing w:line="360" w:lineRule="auto"/>
        <w:ind w:left="5664" w:firstLine="708"/>
        <w:jc w:val="both"/>
        <w:rPr>
          <w:i/>
          <w:highlight w:val="yellow"/>
        </w:rPr>
      </w:pPr>
    </w:p>
    <w:p w:rsidR="00251918" w:rsidRPr="00E55BA4" w:rsidRDefault="00251918" w:rsidP="00251918">
      <w:pPr>
        <w:spacing w:line="276" w:lineRule="auto"/>
        <w:jc w:val="both"/>
      </w:pPr>
      <w:r w:rsidRPr="00E55BA4">
        <w:t xml:space="preserve">Oświadczam, że zachodzą w stosunku do mnie podstawy wykluczenia z postępowania na podstawie art. …………. ustawy PZP </w:t>
      </w:r>
      <w:r w:rsidRPr="00E55BA4">
        <w:rPr>
          <w:i/>
        </w:rPr>
        <w:t>(podać mającą zastosowanie podstawę wykluczenia spośród wymienionych w art. 24 ust. 1 pkt 13-14, 16-20 lub art. 24 ust</w:t>
      </w:r>
      <w:r w:rsidRPr="00E55BA4">
        <w:t xml:space="preserve">. 5 pkt 1, 2, 4 i 8 </w:t>
      </w:r>
      <w:r w:rsidRPr="00E55BA4">
        <w:rPr>
          <w:i/>
        </w:rPr>
        <w:t>ustawy PZP).</w:t>
      </w:r>
      <w:r w:rsidRPr="00E55BA4">
        <w:t xml:space="preserve"> Jednocześnie oświadczam, że w związku z ww. okolicznością, na podstawie art. 24 ust. 8 ustawy PZP podjąłem następujące środki naprawcze:</w:t>
      </w:r>
    </w:p>
    <w:p w:rsidR="00251918" w:rsidRPr="00E55BA4" w:rsidRDefault="00251918" w:rsidP="00251918">
      <w:pPr>
        <w:spacing w:line="360" w:lineRule="auto"/>
        <w:jc w:val="both"/>
      </w:pPr>
      <w:r w:rsidRPr="00E55BA4">
        <w:t>…………………………………………………………………………………………..…………………...........…………………………………………………………………………………………………..…………………...........…………………………………………………………………………………………………..…………………...........…………………………………………………………………………………………………..…………………...........………</w:t>
      </w:r>
    </w:p>
    <w:p w:rsidR="00251918" w:rsidRPr="00E55BA4" w:rsidRDefault="00251918" w:rsidP="00251918">
      <w:pPr>
        <w:spacing w:line="360" w:lineRule="auto"/>
        <w:jc w:val="both"/>
      </w:pPr>
    </w:p>
    <w:p w:rsidR="00251918" w:rsidRPr="00E55BA4" w:rsidRDefault="00251918" w:rsidP="00251918">
      <w:pPr>
        <w:spacing w:line="360" w:lineRule="auto"/>
        <w:jc w:val="right"/>
        <w:rPr>
          <w:i/>
        </w:rPr>
      </w:pPr>
      <w:r w:rsidRPr="00E55BA4">
        <w:rPr>
          <w:i/>
        </w:rPr>
        <w:t>Miejscowość .................................................. dnia ........................................... 2020 roku</w:t>
      </w:r>
    </w:p>
    <w:p w:rsidR="00251918" w:rsidRPr="00E55BA4" w:rsidRDefault="00251918" w:rsidP="00251918">
      <w:pPr>
        <w:pStyle w:val="Tekstpodstawowy"/>
        <w:spacing w:line="240" w:lineRule="auto"/>
        <w:outlineLvl w:val="0"/>
        <w:rPr>
          <w:i/>
        </w:rPr>
      </w:pPr>
    </w:p>
    <w:p w:rsidR="00251918" w:rsidRPr="00E55BA4" w:rsidRDefault="00251918" w:rsidP="00251918">
      <w:pPr>
        <w:pStyle w:val="Tekstpodstawowy"/>
        <w:spacing w:line="240" w:lineRule="auto"/>
        <w:ind w:left="540"/>
        <w:jc w:val="right"/>
        <w:rPr>
          <w:i/>
        </w:rPr>
      </w:pPr>
      <w:r w:rsidRPr="00E55BA4">
        <w:rPr>
          <w:i/>
        </w:rPr>
        <w:t>........................................................................</w:t>
      </w:r>
    </w:p>
    <w:p w:rsidR="00251918" w:rsidRPr="00E55BA4" w:rsidRDefault="00251918" w:rsidP="00251918">
      <w:pPr>
        <w:pStyle w:val="Tekstpodstawowy"/>
        <w:spacing w:line="240" w:lineRule="auto"/>
        <w:ind w:left="540"/>
        <w:jc w:val="right"/>
        <w:rPr>
          <w:i/>
        </w:rPr>
      </w:pPr>
      <w:r w:rsidRPr="00E55BA4">
        <w:rPr>
          <w:i/>
        </w:rPr>
        <w:t>(pieczęć i podpis osoby uprawnionej do</w:t>
      </w:r>
    </w:p>
    <w:p w:rsidR="00251918" w:rsidRPr="00E55BA4" w:rsidRDefault="00251918" w:rsidP="00251918">
      <w:pPr>
        <w:pStyle w:val="Tekstpodstawowy"/>
        <w:spacing w:line="240" w:lineRule="auto"/>
        <w:ind w:left="540"/>
        <w:jc w:val="right"/>
        <w:rPr>
          <w:i/>
        </w:rPr>
      </w:pPr>
      <w:r w:rsidRPr="00E55BA4">
        <w:rPr>
          <w:i/>
        </w:rPr>
        <w:t>składania oświadczeń woli w imieniu Wykonawcy)</w:t>
      </w:r>
    </w:p>
    <w:p w:rsidR="00251918" w:rsidRDefault="00251918" w:rsidP="00251918">
      <w:pPr>
        <w:pStyle w:val="Tekstpodstawowy"/>
        <w:spacing w:line="240" w:lineRule="auto"/>
        <w:ind w:left="540"/>
        <w:jc w:val="right"/>
        <w:rPr>
          <w:i/>
          <w:highlight w:val="yellow"/>
        </w:rPr>
      </w:pPr>
    </w:p>
    <w:p w:rsidR="00251918" w:rsidRPr="00E55BA4" w:rsidRDefault="00251918" w:rsidP="00E22A15">
      <w:pPr>
        <w:numPr>
          <w:ilvl w:val="4"/>
          <w:numId w:val="37"/>
        </w:numPr>
        <w:spacing w:line="276" w:lineRule="auto"/>
        <w:ind w:left="0" w:firstLine="0"/>
        <w:jc w:val="both"/>
        <w:rPr>
          <w:b/>
        </w:rPr>
      </w:pPr>
      <w:r w:rsidRPr="00E55BA4">
        <w:rPr>
          <w:b/>
          <w:sz w:val="21"/>
          <w:szCs w:val="21"/>
        </w:rPr>
        <w:lastRenderedPageBreak/>
        <w:t>OŚWIADCZENIE DOTYCZĄCE PODMIOTU, NA KTÓREGO ZASOBY POWOŁUJE SIĘ WYKONAWCA*</w:t>
      </w:r>
    </w:p>
    <w:p w:rsidR="00251918" w:rsidRPr="00E55BA4" w:rsidRDefault="00251918" w:rsidP="00251918">
      <w:pPr>
        <w:spacing w:line="276" w:lineRule="auto"/>
        <w:jc w:val="both"/>
      </w:pPr>
      <w:r w:rsidRPr="00E55BA4">
        <w:t>Oświadczam, że w stosunku do następującego/</w:t>
      </w:r>
      <w:proofErr w:type="spellStart"/>
      <w:r w:rsidRPr="00E55BA4">
        <w:t>ych</w:t>
      </w:r>
      <w:proofErr w:type="spellEnd"/>
      <w:r w:rsidRPr="00E55BA4">
        <w:t xml:space="preserve"> podmiotu/</w:t>
      </w:r>
      <w:proofErr w:type="spellStart"/>
      <w:r w:rsidRPr="00E55BA4">
        <w:t>tów</w:t>
      </w:r>
      <w:proofErr w:type="spellEnd"/>
      <w:r w:rsidRPr="00E55BA4">
        <w:t>, na którego/</w:t>
      </w:r>
      <w:proofErr w:type="spellStart"/>
      <w:r w:rsidRPr="00E55BA4">
        <w:t>ych</w:t>
      </w:r>
      <w:proofErr w:type="spellEnd"/>
      <w:r w:rsidRPr="00E55BA4">
        <w:t xml:space="preserve"> zasoby powołuję się w niniejszym postępowaniu, tj.: </w:t>
      </w:r>
      <w:r w:rsidRPr="00E55BA4">
        <w:rPr>
          <w:i/>
        </w:rPr>
        <w:t>(</w:t>
      </w:r>
      <w:r w:rsidRPr="00E55BA4">
        <w:rPr>
          <w:i/>
          <w:sz w:val="20"/>
          <w:szCs w:val="20"/>
        </w:rPr>
        <w:t>należy podać pełną nazwę/firmę, adres, a także w zależności od podmiotu: NIP/PESEL, KRS/</w:t>
      </w:r>
      <w:proofErr w:type="spellStart"/>
      <w:r w:rsidRPr="00E55BA4">
        <w:rPr>
          <w:i/>
          <w:sz w:val="20"/>
          <w:szCs w:val="20"/>
        </w:rPr>
        <w:t>CEiDG</w:t>
      </w:r>
      <w:proofErr w:type="spellEnd"/>
      <w:r w:rsidRPr="00E55BA4">
        <w:rPr>
          <w:i/>
        </w:rPr>
        <w:t>)</w:t>
      </w:r>
      <w:r w:rsidRPr="00E55BA4">
        <w:t> </w:t>
      </w:r>
    </w:p>
    <w:p w:rsidR="00251918" w:rsidRPr="00E55BA4" w:rsidRDefault="00251918" w:rsidP="00251918">
      <w:pPr>
        <w:spacing w:line="360" w:lineRule="auto"/>
        <w:jc w:val="both"/>
        <w:rPr>
          <w:i/>
        </w:rPr>
      </w:pPr>
      <w:r w:rsidRPr="00E55BA4">
        <w:t xml:space="preserve">……………………………………………………………….……………………………………… </w:t>
      </w:r>
    </w:p>
    <w:p w:rsidR="00251918" w:rsidRPr="00E55BA4" w:rsidRDefault="00251918" w:rsidP="00251918">
      <w:pPr>
        <w:spacing w:line="360" w:lineRule="auto"/>
        <w:jc w:val="both"/>
      </w:pPr>
      <w:r w:rsidRPr="00E55BA4">
        <w:t>nie zachodzą podstawy wykluczenia z postępowania o udzielenie zamówienia.</w:t>
      </w:r>
    </w:p>
    <w:p w:rsidR="00251918" w:rsidRPr="00E55BA4" w:rsidRDefault="00251918" w:rsidP="00251918">
      <w:pPr>
        <w:spacing w:line="360" w:lineRule="auto"/>
        <w:jc w:val="both"/>
        <w:rPr>
          <w:i/>
        </w:rPr>
      </w:pPr>
    </w:p>
    <w:p w:rsidR="00251918" w:rsidRPr="00E55BA4" w:rsidRDefault="00251918" w:rsidP="00251918">
      <w:pPr>
        <w:spacing w:line="360" w:lineRule="auto"/>
        <w:jc w:val="right"/>
        <w:rPr>
          <w:i/>
        </w:rPr>
      </w:pPr>
      <w:r w:rsidRPr="00E55BA4">
        <w:rPr>
          <w:i/>
        </w:rPr>
        <w:t>Miejscowość .................................................. dnia ........................................... 2020 roku</w:t>
      </w:r>
    </w:p>
    <w:p w:rsidR="00251918" w:rsidRPr="00E55BA4" w:rsidRDefault="00251918" w:rsidP="00251918">
      <w:pPr>
        <w:pStyle w:val="Tekstpodstawowy"/>
        <w:spacing w:line="240" w:lineRule="auto"/>
        <w:outlineLvl w:val="0"/>
        <w:rPr>
          <w:i/>
        </w:rPr>
      </w:pPr>
    </w:p>
    <w:p w:rsidR="00251918" w:rsidRPr="00E55BA4" w:rsidRDefault="00251918" w:rsidP="00251918">
      <w:pPr>
        <w:pStyle w:val="Tekstpodstawowy"/>
        <w:spacing w:line="240" w:lineRule="auto"/>
        <w:ind w:left="720"/>
        <w:jc w:val="right"/>
        <w:rPr>
          <w:i/>
        </w:rPr>
      </w:pPr>
      <w:r w:rsidRPr="00E55BA4">
        <w:rPr>
          <w:i/>
        </w:rPr>
        <w:t>........................................................................</w:t>
      </w:r>
    </w:p>
    <w:p w:rsidR="00251918" w:rsidRPr="00E55BA4" w:rsidRDefault="00251918" w:rsidP="00251918">
      <w:pPr>
        <w:pStyle w:val="Tekstpodstawowy"/>
        <w:spacing w:line="240" w:lineRule="auto"/>
        <w:ind w:left="720"/>
        <w:jc w:val="right"/>
        <w:rPr>
          <w:i/>
        </w:rPr>
      </w:pPr>
      <w:r w:rsidRPr="00E55BA4">
        <w:rPr>
          <w:i/>
        </w:rPr>
        <w:t>(pieczęć i podpis osoby uprawnionej do</w:t>
      </w:r>
    </w:p>
    <w:p w:rsidR="00251918" w:rsidRPr="00E55BA4" w:rsidRDefault="00251918" w:rsidP="00251918">
      <w:pPr>
        <w:pStyle w:val="Tekstpodstawowy"/>
        <w:spacing w:line="240" w:lineRule="auto"/>
        <w:ind w:left="720"/>
        <w:jc w:val="right"/>
        <w:rPr>
          <w:i/>
        </w:rPr>
      </w:pPr>
      <w:r w:rsidRPr="00E55BA4">
        <w:rPr>
          <w:i/>
        </w:rPr>
        <w:t>składania oświadczeń woli w imieniu Wykonawcy)</w:t>
      </w:r>
    </w:p>
    <w:p w:rsidR="00251918" w:rsidRPr="00E55BA4" w:rsidRDefault="00251918" w:rsidP="00251918">
      <w:pPr>
        <w:pStyle w:val="Tekstpodstawowy"/>
        <w:spacing w:line="240" w:lineRule="auto"/>
        <w:ind w:left="720"/>
        <w:jc w:val="right"/>
        <w:rPr>
          <w:i/>
          <w:highlight w:val="yellow"/>
        </w:rPr>
      </w:pPr>
    </w:p>
    <w:p w:rsidR="00251918" w:rsidRPr="00E55BA4" w:rsidRDefault="00251918" w:rsidP="00E22A15">
      <w:pPr>
        <w:numPr>
          <w:ilvl w:val="4"/>
          <w:numId w:val="37"/>
        </w:numPr>
        <w:spacing w:line="276" w:lineRule="auto"/>
        <w:ind w:left="0" w:firstLine="0"/>
        <w:jc w:val="both"/>
        <w:rPr>
          <w:b/>
        </w:rPr>
      </w:pPr>
      <w:r w:rsidRPr="00E55BA4">
        <w:rPr>
          <w:b/>
          <w:sz w:val="21"/>
          <w:szCs w:val="21"/>
        </w:rPr>
        <w:t>OŚWIADCZENIE DOTYCZĄCE PODWYKONAWCY NIEBĘDĄCEGO PODMIOTEM, NA KTÓREGO ZASOBY POWOŁUJE SIĘ WYKONAWCA*</w:t>
      </w:r>
    </w:p>
    <w:p w:rsidR="00251918" w:rsidRPr="00E55BA4" w:rsidRDefault="00251918" w:rsidP="00251918">
      <w:pPr>
        <w:spacing w:line="276" w:lineRule="auto"/>
        <w:jc w:val="both"/>
        <w:rPr>
          <w:sz w:val="16"/>
          <w:szCs w:val="16"/>
        </w:rPr>
      </w:pPr>
      <w:r w:rsidRPr="00E55BA4">
        <w:t>Oświadczam, że w stosunku do następującego/</w:t>
      </w:r>
      <w:proofErr w:type="spellStart"/>
      <w:r w:rsidRPr="00E55BA4">
        <w:t>ych</w:t>
      </w:r>
      <w:proofErr w:type="spellEnd"/>
      <w:r w:rsidRPr="00E55BA4">
        <w:t xml:space="preserve"> podmiotu/</w:t>
      </w:r>
      <w:proofErr w:type="spellStart"/>
      <w:r w:rsidRPr="00E55BA4">
        <w:t>tów</w:t>
      </w:r>
      <w:proofErr w:type="spellEnd"/>
      <w:r w:rsidRPr="00E55BA4">
        <w:t>, będącego/</w:t>
      </w:r>
      <w:proofErr w:type="spellStart"/>
      <w:r w:rsidRPr="00E55BA4">
        <w:t>ych</w:t>
      </w:r>
      <w:proofErr w:type="spellEnd"/>
      <w:r w:rsidRPr="00E55BA4">
        <w:t xml:space="preserve"> podwykonawcą/</w:t>
      </w:r>
      <w:proofErr w:type="spellStart"/>
      <w:r w:rsidRPr="00E55BA4">
        <w:t>ami</w:t>
      </w:r>
      <w:proofErr w:type="spellEnd"/>
      <w:r w:rsidRPr="00E55BA4">
        <w:rPr>
          <w:sz w:val="21"/>
          <w:szCs w:val="21"/>
        </w:rPr>
        <w:t xml:space="preserve">: </w:t>
      </w:r>
      <w:r w:rsidRPr="00E55BA4">
        <w:rPr>
          <w:i/>
          <w:sz w:val="20"/>
          <w:szCs w:val="20"/>
        </w:rPr>
        <w:t>(należy podać pełną nazwę/firmę, adres, a także w zależności od podmiotu: NIP/PESEL, KRS/</w:t>
      </w:r>
      <w:proofErr w:type="spellStart"/>
      <w:r w:rsidRPr="00E55BA4">
        <w:rPr>
          <w:i/>
          <w:sz w:val="20"/>
          <w:szCs w:val="20"/>
        </w:rPr>
        <w:t>CEiDG</w:t>
      </w:r>
      <w:proofErr w:type="spellEnd"/>
      <w:r w:rsidRPr="00E55BA4">
        <w:rPr>
          <w:i/>
          <w:sz w:val="16"/>
          <w:szCs w:val="16"/>
        </w:rPr>
        <w:t>)</w:t>
      </w:r>
      <w:r w:rsidRPr="00E55BA4">
        <w:rPr>
          <w:sz w:val="16"/>
          <w:szCs w:val="16"/>
        </w:rPr>
        <w:t>,</w:t>
      </w:r>
    </w:p>
    <w:p w:rsidR="00251918" w:rsidRPr="00E55BA4" w:rsidRDefault="00251918" w:rsidP="00251918">
      <w:pPr>
        <w:spacing w:line="276" w:lineRule="auto"/>
        <w:jc w:val="both"/>
        <w:rPr>
          <w:sz w:val="20"/>
          <w:szCs w:val="20"/>
        </w:rPr>
      </w:pPr>
      <w:r w:rsidRPr="00E55BA4">
        <w:rPr>
          <w:sz w:val="16"/>
          <w:szCs w:val="16"/>
        </w:rPr>
        <w:t xml:space="preserve"> </w:t>
      </w:r>
      <w:r w:rsidRPr="00E55BA4">
        <w:rPr>
          <w:sz w:val="21"/>
          <w:szCs w:val="21"/>
        </w:rPr>
        <w:t>……………………………………………………………………..….……</w:t>
      </w:r>
      <w:r w:rsidRPr="00E55BA4">
        <w:rPr>
          <w:sz w:val="20"/>
          <w:szCs w:val="20"/>
        </w:rPr>
        <w:t xml:space="preserve"> </w:t>
      </w:r>
    </w:p>
    <w:p w:rsidR="00251918" w:rsidRPr="00E55BA4" w:rsidRDefault="00251918" w:rsidP="00251918">
      <w:pPr>
        <w:spacing w:line="276" w:lineRule="auto"/>
        <w:jc w:val="both"/>
      </w:pPr>
      <w:r w:rsidRPr="00E55BA4">
        <w:t>nie zachodzą podstawy wykluczenia z postępowania o udzielenie zamówienia.</w:t>
      </w:r>
    </w:p>
    <w:p w:rsidR="00251918" w:rsidRPr="00E55BA4" w:rsidRDefault="00251918" w:rsidP="00251918">
      <w:pPr>
        <w:spacing w:line="360" w:lineRule="auto"/>
        <w:jc w:val="both"/>
        <w:rPr>
          <w:sz w:val="20"/>
          <w:szCs w:val="20"/>
        </w:rPr>
      </w:pPr>
    </w:p>
    <w:p w:rsidR="00251918" w:rsidRPr="00E55BA4" w:rsidRDefault="00251918" w:rsidP="00251918">
      <w:pPr>
        <w:spacing w:line="360" w:lineRule="auto"/>
        <w:jc w:val="right"/>
        <w:rPr>
          <w:i/>
        </w:rPr>
      </w:pPr>
      <w:r w:rsidRPr="00E55BA4">
        <w:rPr>
          <w:i/>
        </w:rPr>
        <w:t>Miejscowość .................................................. dnia ........................................... 2020 roku.</w:t>
      </w:r>
    </w:p>
    <w:p w:rsidR="00251918" w:rsidRPr="00E55BA4" w:rsidRDefault="00251918" w:rsidP="00251918">
      <w:pPr>
        <w:pStyle w:val="Tekstpodstawowy"/>
        <w:spacing w:line="240" w:lineRule="auto"/>
        <w:ind w:left="540"/>
        <w:outlineLvl w:val="0"/>
        <w:rPr>
          <w:i/>
        </w:rPr>
      </w:pPr>
    </w:p>
    <w:p w:rsidR="00251918" w:rsidRPr="00E55BA4" w:rsidRDefault="00251918" w:rsidP="00251918">
      <w:pPr>
        <w:pStyle w:val="Tekstpodstawowy"/>
        <w:spacing w:line="240" w:lineRule="auto"/>
        <w:ind w:left="540"/>
        <w:jc w:val="right"/>
        <w:rPr>
          <w:i/>
        </w:rPr>
      </w:pPr>
      <w:r w:rsidRPr="00E55BA4">
        <w:rPr>
          <w:i/>
        </w:rPr>
        <w:t>........................................................................</w:t>
      </w:r>
    </w:p>
    <w:p w:rsidR="00251918" w:rsidRPr="00E55BA4" w:rsidRDefault="00251918" w:rsidP="00251918">
      <w:pPr>
        <w:pStyle w:val="Tekstpodstawowy"/>
        <w:spacing w:line="240" w:lineRule="auto"/>
        <w:ind w:left="540"/>
        <w:jc w:val="right"/>
        <w:rPr>
          <w:i/>
        </w:rPr>
      </w:pPr>
      <w:r w:rsidRPr="00E55BA4">
        <w:rPr>
          <w:i/>
        </w:rPr>
        <w:t>(pieczęć i podpis osoby uprawnionej do</w:t>
      </w:r>
    </w:p>
    <w:p w:rsidR="00251918" w:rsidRPr="00E55BA4" w:rsidRDefault="00251918" w:rsidP="00251918">
      <w:pPr>
        <w:pStyle w:val="Tekstpodstawowy"/>
        <w:spacing w:line="240" w:lineRule="auto"/>
        <w:ind w:left="540"/>
        <w:jc w:val="right"/>
        <w:rPr>
          <w:i/>
        </w:rPr>
      </w:pPr>
      <w:r w:rsidRPr="00E55BA4">
        <w:rPr>
          <w:i/>
        </w:rPr>
        <w:t>składania oświadczeń woli w imieniu Wykonawcy)</w:t>
      </w:r>
    </w:p>
    <w:p w:rsidR="00251918" w:rsidRPr="00E55BA4" w:rsidRDefault="00251918" w:rsidP="00251918">
      <w:pPr>
        <w:spacing w:line="360" w:lineRule="auto"/>
        <w:jc w:val="both"/>
        <w:rPr>
          <w:b/>
        </w:rPr>
      </w:pPr>
    </w:p>
    <w:p w:rsidR="00251918" w:rsidRPr="00E55BA4" w:rsidRDefault="00251918" w:rsidP="00251918">
      <w:pPr>
        <w:spacing w:line="276" w:lineRule="auto"/>
        <w:jc w:val="both"/>
      </w:pPr>
      <w:r w:rsidRPr="00E55BA4">
        <w:t xml:space="preserve">Oświadczam, że wszystkie informacje podane w powyższych oświadczeniach są aktualne </w:t>
      </w:r>
      <w:r w:rsidRPr="00E55BA4">
        <w:br/>
        <w:t>i zgodne z prawdą oraz zostały przedstawione z pełną świadomością konsekwencji wprowadzenia Zamawiającego w błąd przy przedstawianiu informacji.</w:t>
      </w:r>
    </w:p>
    <w:p w:rsidR="00251918" w:rsidRPr="00E55BA4" w:rsidRDefault="00251918" w:rsidP="00251918">
      <w:pPr>
        <w:spacing w:line="360" w:lineRule="auto"/>
        <w:jc w:val="both"/>
        <w:rPr>
          <w:sz w:val="20"/>
          <w:szCs w:val="20"/>
        </w:rPr>
      </w:pPr>
    </w:p>
    <w:p w:rsidR="00251918" w:rsidRPr="00E55BA4" w:rsidRDefault="00251918" w:rsidP="00251918">
      <w:pPr>
        <w:spacing w:line="360" w:lineRule="auto"/>
        <w:jc w:val="right"/>
        <w:rPr>
          <w:i/>
        </w:rPr>
      </w:pPr>
      <w:r w:rsidRPr="00E55BA4">
        <w:rPr>
          <w:i/>
        </w:rPr>
        <w:t>Miejscowość .................................................. dnia ........................................... 2020 roku</w:t>
      </w:r>
    </w:p>
    <w:p w:rsidR="00251918" w:rsidRPr="00E55BA4" w:rsidRDefault="00251918" w:rsidP="00251918">
      <w:pPr>
        <w:pStyle w:val="Tekstpodstawowy"/>
        <w:spacing w:line="240" w:lineRule="auto"/>
        <w:ind w:left="540"/>
        <w:jc w:val="right"/>
        <w:rPr>
          <w:i/>
        </w:rPr>
      </w:pPr>
      <w:r w:rsidRPr="00E55BA4">
        <w:rPr>
          <w:i/>
        </w:rPr>
        <w:t>........................................................................</w:t>
      </w:r>
    </w:p>
    <w:p w:rsidR="00251918" w:rsidRPr="00E55BA4" w:rsidRDefault="00251918" w:rsidP="00251918">
      <w:pPr>
        <w:pStyle w:val="Tekstpodstawowy"/>
        <w:spacing w:line="240" w:lineRule="auto"/>
        <w:ind w:left="540"/>
        <w:jc w:val="right"/>
        <w:rPr>
          <w:i/>
        </w:rPr>
      </w:pPr>
      <w:r w:rsidRPr="00E55BA4">
        <w:rPr>
          <w:i/>
        </w:rPr>
        <w:t>(pieczęć i podpis osoby uprawnionej do</w:t>
      </w:r>
    </w:p>
    <w:p w:rsidR="00251918" w:rsidRPr="00E55BA4" w:rsidRDefault="00251918" w:rsidP="00251918">
      <w:pPr>
        <w:pStyle w:val="Tekstpodstawowy"/>
        <w:spacing w:line="240" w:lineRule="auto"/>
        <w:ind w:left="540"/>
        <w:jc w:val="right"/>
        <w:rPr>
          <w:i/>
        </w:rPr>
      </w:pPr>
      <w:r w:rsidRPr="00E55BA4">
        <w:rPr>
          <w:i/>
        </w:rPr>
        <w:t>składania oświadczeń woli w imieniu Wykonawcy)</w:t>
      </w:r>
    </w:p>
    <w:p w:rsidR="00251918" w:rsidRPr="00E55BA4" w:rsidRDefault="00251918" w:rsidP="00251918">
      <w:pPr>
        <w:widowControl/>
        <w:suppressAutoHyphens w:val="0"/>
        <w:jc w:val="left"/>
        <w:rPr>
          <w:i/>
        </w:rPr>
        <w:sectPr w:rsidR="00251918" w:rsidRPr="00E55BA4">
          <w:headerReference w:type="default" r:id="rId24"/>
          <w:footerReference w:type="default" r:id="rId25"/>
          <w:pgSz w:w="11906" w:h="16838"/>
          <w:pgMar w:top="1418" w:right="991" w:bottom="1418" w:left="1418" w:header="708" w:footer="708" w:gutter="0"/>
          <w:cols w:space="708"/>
        </w:sectPr>
      </w:pPr>
    </w:p>
    <w:p w:rsidR="00251918" w:rsidRPr="00E55BA4" w:rsidRDefault="00251918" w:rsidP="00251918">
      <w:pPr>
        <w:pStyle w:val="Tekstpodstawowy"/>
        <w:spacing w:line="240" w:lineRule="auto"/>
        <w:jc w:val="center"/>
        <w:outlineLvl w:val="0"/>
        <w:rPr>
          <w:b/>
          <w:highlight w:val="yellow"/>
        </w:rPr>
      </w:pPr>
    </w:p>
    <w:p w:rsidR="00251918" w:rsidRPr="00E55BA4" w:rsidRDefault="00251918" w:rsidP="00251918">
      <w:pPr>
        <w:pStyle w:val="Tekstpodstawowy"/>
        <w:spacing w:line="240" w:lineRule="auto"/>
        <w:jc w:val="right"/>
        <w:outlineLvl w:val="0"/>
        <w:rPr>
          <w:b/>
          <w:sz w:val="22"/>
          <w:szCs w:val="20"/>
        </w:rPr>
      </w:pPr>
      <w:r w:rsidRPr="00E55BA4">
        <w:rPr>
          <w:b/>
          <w:sz w:val="22"/>
          <w:szCs w:val="20"/>
        </w:rPr>
        <w:t>Załącznik nr 3 do formularza oferty</w:t>
      </w:r>
    </w:p>
    <w:p w:rsidR="00251918" w:rsidRPr="00E55BA4" w:rsidRDefault="00251918" w:rsidP="00251918">
      <w:pPr>
        <w:pStyle w:val="Tekstpodstawowy"/>
        <w:spacing w:line="240" w:lineRule="auto"/>
        <w:ind w:left="539"/>
        <w:rPr>
          <w:i/>
        </w:rPr>
      </w:pPr>
      <w:r w:rsidRPr="00E55BA4">
        <w:rPr>
          <w:i/>
        </w:rPr>
        <w:t xml:space="preserve"> (Pieczęć firmowa Wykonawcy)</w:t>
      </w:r>
    </w:p>
    <w:p w:rsidR="00251918" w:rsidRPr="00E55BA4" w:rsidRDefault="00251918" w:rsidP="00251918">
      <w:pPr>
        <w:pStyle w:val="Tekstpodstawowy"/>
        <w:spacing w:line="240" w:lineRule="auto"/>
        <w:ind w:left="539"/>
        <w:rPr>
          <w:i/>
        </w:rPr>
      </w:pPr>
    </w:p>
    <w:p w:rsidR="00251918" w:rsidRPr="00E55BA4" w:rsidRDefault="00251918" w:rsidP="00251918">
      <w:pPr>
        <w:pStyle w:val="Tekstpodstawowy"/>
        <w:spacing w:line="240" w:lineRule="auto"/>
        <w:rPr>
          <w:i/>
          <w:u w:val="single"/>
        </w:rPr>
      </w:pPr>
    </w:p>
    <w:p w:rsidR="00251918" w:rsidRPr="00E55BA4" w:rsidRDefault="00251918" w:rsidP="00251918">
      <w:pPr>
        <w:pStyle w:val="Tekstpodstawowy"/>
        <w:spacing w:line="240" w:lineRule="auto"/>
        <w:ind w:left="539"/>
        <w:jc w:val="center"/>
        <w:rPr>
          <w:i/>
          <w:u w:val="single"/>
        </w:rPr>
      </w:pPr>
    </w:p>
    <w:p w:rsidR="00251918" w:rsidRPr="00E55BA4" w:rsidRDefault="00251918" w:rsidP="00251918">
      <w:pPr>
        <w:pStyle w:val="Tekstpodstawowy"/>
        <w:spacing w:line="240" w:lineRule="auto"/>
        <w:ind w:left="539"/>
        <w:jc w:val="center"/>
        <w:rPr>
          <w:i/>
        </w:rPr>
      </w:pPr>
      <w:r w:rsidRPr="00E55BA4">
        <w:rPr>
          <w:b/>
          <w:bCs/>
          <w:u w:val="single"/>
        </w:rPr>
        <w:t>WYCENA OFERTOWA DLA REALIZACJI ZAMÓWIENIA</w:t>
      </w:r>
      <w:r w:rsidR="00812794" w:rsidRPr="00E55BA4">
        <w:rPr>
          <w:b/>
          <w:bCs/>
          <w:color w:val="000000"/>
          <w:u w:val="single"/>
        </w:rPr>
        <w:t xml:space="preserve"> </w:t>
      </w:r>
      <w:r w:rsidRPr="00E55BA4">
        <w:rPr>
          <w:b/>
          <w:bCs/>
          <w:color w:val="000000"/>
          <w:u w:val="single"/>
        </w:rPr>
        <w:br/>
      </w:r>
    </w:p>
    <w:p w:rsidR="00251918" w:rsidRPr="00E55BA4" w:rsidRDefault="00251918" w:rsidP="00251918">
      <w:pPr>
        <w:pStyle w:val="Tekstpodstawowy"/>
        <w:spacing w:line="240" w:lineRule="auto"/>
        <w:ind w:left="539"/>
        <w:jc w:val="center"/>
        <w:rPr>
          <w:i/>
        </w:rPr>
      </w:pPr>
    </w:p>
    <w:p w:rsidR="00251918" w:rsidRPr="00E55BA4" w:rsidRDefault="00251918" w:rsidP="00251918">
      <w:pPr>
        <w:pStyle w:val="Tekstpodstawowy"/>
        <w:spacing w:line="240" w:lineRule="auto"/>
        <w:ind w:left="169"/>
      </w:pPr>
      <w:r w:rsidRPr="00E55BA4">
        <w:t xml:space="preserve">Niniejszy załącznik zawiera wyliczoną cenę ryczałtową oferty, indywidualną kalkulację, przy uwzględnieniu zapisów SIWZ i doświadczenia zawodowego Wykonawcy. </w:t>
      </w:r>
    </w:p>
    <w:p w:rsidR="00251918" w:rsidRPr="00E55BA4" w:rsidRDefault="00251918" w:rsidP="00251918">
      <w:pPr>
        <w:pStyle w:val="Tekstpodstawowy"/>
        <w:spacing w:line="240" w:lineRule="auto"/>
        <w:ind w:left="708"/>
        <w:rPr>
          <w:i/>
        </w:rPr>
      </w:pPr>
    </w:p>
    <w:p w:rsidR="00251918" w:rsidRPr="00E55BA4" w:rsidRDefault="00251918" w:rsidP="00251918">
      <w:pPr>
        <w:pStyle w:val="Tekstpodstawowy"/>
        <w:spacing w:line="240" w:lineRule="auto"/>
        <w:ind w:left="540"/>
      </w:pPr>
    </w:p>
    <w:p w:rsidR="00251918" w:rsidRPr="00E55BA4" w:rsidRDefault="00251918" w:rsidP="00251918">
      <w:pPr>
        <w:pStyle w:val="Tekstpodstawowy"/>
        <w:spacing w:line="240" w:lineRule="auto"/>
        <w:rPr>
          <w:i/>
        </w:rPr>
      </w:pPr>
    </w:p>
    <w:p w:rsidR="00251918" w:rsidRPr="00E55BA4" w:rsidRDefault="00251918" w:rsidP="00251918">
      <w:pPr>
        <w:pStyle w:val="Tekstpodstawowy"/>
        <w:spacing w:line="240" w:lineRule="auto"/>
        <w:ind w:left="539"/>
        <w:rPr>
          <w:i/>
        </w:rPr>
      </w:pPr>
    </w:p>
    <w:p w:rsidR="00251918" w:rsidRPr="00E55BA4" w:rsidRDefault="00251918" w:rsidP="00251918">
      <w:pPr>
        <w:pStyle w:val="Tekstpodstawowy"/>
        <w:spacing w:line="240" w:lineRule="auto"/>
        <w:ind w:left="540"/>
      </w:pPr>
    </w:p>
    <w:p w:rsidR="00251918" w:rsidRPr="00E55BA4" w:rsidRDefault="00251918" w:rsidP="00251918">
      <w:pPr>
        <w:widowControl/>
        <w:suppressAutoHyphens w:val="0"/>
        <w:ind w:left="540"/>
        <w:jc w:val="right"/>
        <w:outlineLvl w:val="0"/>
        <w:rPr>
          <w:i/>
          <w:iCs/>
        </w:rPr>
      </w:pPr>
      <w:r w:rsidRPr="00E55BA4">
        <w:rPr>
          <w:i/>
          <w:iCs/>
        </w:rPr>
        <w:t>Miejscowość .................................................. dnia ........................................... 2020 roku</w:t>
      </w:r>
    </w:p>
    <w:p w:rsidR="00251918" w:rsidRPr="00E55BA4" w:rsidRDefault="00251918" w:rsidP="00251918">
      <w:pPr>
        <w:widowControl/>
        <w:suppressAutoHyphens w:val="0"/>
        <w:jc w:val="right"/>
        <w:rPr>
          <w:i/>
          <w:iCs/>
        </w:rPr>
      </w:pPr>
    </w:p>
    <w:p w:rsidR="00251918" w:rsidRPr="00E55BA4" w:rsidRDefault="00812794" w:rsidP="00251918">
      <w:pPr>
        <w:pStyle w:val="Tekstpodstawowy"/>
        <w:spacing w:line="240" w:lineRule="auto"/>
        <w:ind w:left="540"/>
        <w:jc w:val="right"/>
        <w:rPr>
          <w:i/>
          <w:iCs/>
        </w:rPr>
      </w:pPr>
      <w:r w:rsidRPr="00E55BA4">
        <w:rPr>
          <w:i/>
          <w:iCs/>
        </w:rPr>
        <w:t xml:space="preserve">        </w:t>
      </w:r>
      <w:r w:rsidR="00251918" w:rsidRPr="00E55BA4">
        <w:rPr>
          <w:i/>
          <w:iCs/>
        </w:rPr>
        <w:t xml:space="preserve"> ........................................................................</w:t>
      </w:r>
    </w:p>
    <w:p w:rsidR="00251918" w:rsidRPr="00E55BA4" w:rsidRDefault="00812794" w:rsidP="00251918">
      <w:pPr>
        <w:pStyle w:val="Tekstpodstawowy"/>
        <w:spacing w:line="240" w:lineRule="auto"/>
        <w:ind w:left="540"/>
        <w:jc w:val="right"/>
        <w:rPr>
          <w:i/>
          <w:iCs/>
        </w:rPr>
      </w:pPr>
      <w:r w:rsidRPr="00E55BA4">
        <w:rPr>
          <w:i/>
          <w:iCs/>
        </w:rPr>
        <w:t xml:space="preserve">         </w:t>
      </w:r>
      <w:r w:rsidR="00251918" w:rsidRPr="00E55BA4">
        <w:rPr>
          <w:i/>
          <w:iCs/>
        </w:rPr>
        <w:t>(pieczęć i podpis osoby uprawnionej do</w:t>
      </w:r>
    </w:p>
    <w:p w:rsidR="00251918" w:rsidRPr="00E55BA4" w:rsidRDefault="00812794" w:rsidP="00251918">
      <w:pPr>
        <w:pStyle w:val="Tekstpodstawowy"/>
        <w:spacing w:line="240" w:lineRule="auto"/>
        <w:ind w:left="540"/>
        <w:jc w:val="right"/>
        <w:rPr>
          <w:i/>
          <w:iCs/>
        </w:rPr>
      </w:pPr>
      <w:r w:rsidRPr="00E55BA4">
        <w:rPr>
          <w:i/>
          <w:iCs/>
        </w:rPr>
        <w:t xml:space="preserve">       </w:t>
      </w:r>
      <w:r w:rsidR="00251918" w:rsidRPr="00E55BA4">
        <w:rPr>
          <w:i/>
          <w:iCs/>
        </w:rPr>
        <w:t>składania oświadczeń woli w imieniu Wykonawcy)</w:t>
      </w: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ind w:left="539"/>
        <w:rPr>
          <w:i/>
          <w:highlight w:val="yellow"/>
        </w:rPr>
      </w:pPr>
    </w:p>
    <w:p w:rsidR="00251918" w:rsidRDefault="00251918" w:rsidP="00251918">
      <w:pPr>
        <w:pStyle w:val="Tekstpodstawowy"/>
        <w:spacing w:line="240" w:lineRule="auto"/>
        <w:jc w:val="right"/>
        <w:outlineLvl w:val="0"/>
        <w:rPr>
          <w:b/>
          <w:szCs w:val="20"/>
        </w:rPr>
      </w:pPr>
      <w:r>
        <w:rPr>
          <w:b/>
          <w:sz w:val="22"/>
          <w:szCs w:val="20"/>
        </w:rPr>
        <w:br w:type="page"/>
      </w:r>
      <w:r>
        <w:rPr>
          <w:b/>
          <w:szCs w:val="20"/>
        </w:rPr>
        <w:lastRenderedPageBreak/>
        <w:t>Załącznik nr 4 do formularza oferty</w:t>
      </w: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jc w:val="center"/>
        <w:rPr>
          <w:b/>
          <w:iCs/>
          <w:color w:val="000000"/>
        </w:rPr>
      </w:pPr>
      <w:r>
        <w:rPr>
          <w:b/>
          <w:iCs/>
          <w:color w:val="000000"/>
        </w:rPr>
        <w:t>OŚWIADCZENIE</w:t>
      </w:r>
    </w:p>
    <w:p w:rsidR="00251918" w:rsidRDefault="00251918" w:rsidP="00251918">
      <w:pPr>
        <w:pStyle w:val="Tekstpodstawowy"/>
        <w:spacing w:line="240" w:lineRule="auto"/>
        <w:ind w:left="540"/>
        <w:jc w:val="center"/>
        <w:rPr>
          <w:b/>
          <w:iCs/>
          <w:color w:val="000000"/>
        </w:rPr>
      </w:pPr>
      <w:r>
        <w:rPr>
          <w:b/>
          <w:iCs/>
          <w:color w:val="000000"/>
        </w:rPr>
        <w:t>(wykaz podwykonawców)</w:t>
      </w:r>
    </w:p>
    <w:p w:rsidR="00251918" w:rsidRDefault="00251918" w:rsidP="00251918">
      <w:pPr>
        <w:pStyle w:val="Tekstpodstawowy"/>
        <w:spacing w:line="240" w:lineRule="auto"/>
        <w:ind w:left="540"/>
      </w:pPr>
    </w:p>
    <w:p w:rsidR="00251918" w:rsidRDefault="00251918" w:rsidP="00251918">
      <w:pPr>
        <w:pStyle w:val="Tekstpodstawowy"/>
        <w:spacing w:line="240" w:lineRule="auto"/>
        <w:ind w:firstLine="540"/>
      </w:pPr>
      <w:r>
        <w:t>Oświadczamy, że:</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 powierzamy* następującym podwykonawcom wykonanie następujących części (zakresu) zamówienia</w:t>
      </w:r>
    </w:p>
    <w:p w:rsidR="00251918" w:rsidRDefault="00251918" w:rsidP="00251918">
      <w:pPr>
        <w:pStyle w:val="Tekstpodstawowy"/>
        <w:spacing w:line="240" w:lineRule="auto"/>
        <w:ind w:left="540"/>
      </w:pPr>
    </w:p>
    <w:p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rsidR="00251918" w:rsidRDefault="00251918" w:rsidP="00251918">
      <w:pPr>
        <w:pStyle w:val="Tekstpodstawowy"/>
        <w:spacing w:line="240" w:lineRule="auto"/>
        <w:ind w:left="720"/>
      </w:pPr>
      <w:r>
        <w:t xml:space="preserve">zakres zamówienia: </w:t>
      </w:r>
    </w:p>
    <w:p w:rsidR="00251918" w:rsidRDefault="00251918" w:rsidP="00251918">
      <w:pPr>
        <w:pStyle w:val="Tekstpodstawowy"/>
        <w:spacing w:line="240" w:lineRule="auto"/>
        <w:ind w:left="720"/>
      </w:pPr>
      <w:r>
        <w:t>………………………………………………..........................</w:t>
      </w:r>
    </w:p>
    <w:p w:rsidR="00251918" w:rsidRDefault="00251918" w:rsidP="00251918">
      <w:pPr>
        <w:pStyle w:val="Tekstpodstawowy"/>
        <w:spacing w:line="240" w:lineRule="auto"/>
        <w:ind w:left="720"/>
      </w:pPr>
    </w:p>
    <w:p w:rsidR="00251918" w:rsidRDefault="00812794" w:rsidP="00D25775">
      <w:pPr>
        <w:pStyle w:val="Tekstpodstawowy"/>
        <w:numPr>
          <w:ilvl w:val="5"/>
          <w:numId w:val="8"/>
        </w:numPr>
        <w:spacing w:line="240" w:lineRule="auto"/>
        <w:ind w:left="720"/>
        <w:rPr>
          <w:i/>
          <w:sz w:val="16"/>
          <w:szCs w:val="16"/>
        </w:rPr>
      </w:pPr>
      <w:r>
        <w:t xml:space="preserve"> </w:t>
      </w:r>
      <w:r w:rsidR="00251918">
        <w:t xml:space="preserve">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Pr>
          <w:i/>
          <w:sz w:val="16"/>
          <w:szCs w:val="16"/>
        </w:rPr>
        <w:t xml:space="preserve">  </w:t>
      </w:r>
    </w:p>
    <w:p w:rsidR="00251918" w:rsidRDefault="00251918" w:rsidP="00D25775">
      <w:pPr>
        <w:pStyle w:val="Tekstpodstawowy"/>
        <w:spacing w:line="240" w:lineRule="auto"/>
        <w:ind w:left="720"/>
      </w:pPr>
      <w:r>
        <w:rPr>
          <w:i/>
          <w:sz w:val="16"/>
          <w:szCs w:val="16"/>
        </w:rPr>
        <w:t xml:space="preserve"> </w:t>
      </w:r>
      <w:r>
        <w:t>…………………………………………………………………………………………</w:t>
      </w:r>
    </w:p>
    <w:p w:rsidR="00251918" w:rsidRDefault="00251918" w:rsidP="00251918">
      <w:pPr>
        <w:pStyle w:val="Tekstpodstawowy"/>
        <w:spacing w:line="240" w:lineRule="auto"/>
        <w:ind w:left="720"/>
      </w:pPr>
      <w:r>
        <w:t xml:space="preserve">zakres zamówienia: </w:t>
      </w:r>
    </w:p>
    <w:p w:rsidR="00251918" w:rsidRDefault="00251918" w:rsidP="00251918">
      <w:pPr>
        <w:pStyle w:val="Tekstpodstawowy"/>
        <w:spacing w:line="240" w:lineRule="auto"/>
        <w:ind w:left="720"/>
      </w:pPr>
      <w: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 nie powierzamy* podwykonawcom żadnej części (zakresu) zamówienia</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rsidR="00251918" w:rsidRDefault="00251918" w:rsidP="00251918">
      <w:pPr>
        <w:pStyle w:val="Tekstpodstawowy"/>
        <w:spacing w:line="240" w:lineRule="auto"/>
        <w:ind w:left="540"/>
        <w:rPr>
          <w:i/>
          <w:iCs/>
        </w:rPr>
      </w:pPr>
    </w:p>
    <w:p w:rsidR="00251918" w:rsidRDefault="00251918" w:rsidP="00251918">
      <w:pPr>
        <w:pStyle w:val="Tekstpodstawowy"/>
        <w:spacing w:line="240" w:lineRule="auto"/>
        <w:ind w:left="539"/>
        <w:rPr>
          <w:i/>
          <w:u w:val="single"/>
        </w:rPr>
      </w:pPr>
      <w:r>
        <w:rPr>
          <w:i/>
        </w:rPr>
        <w:t>* niepotrzebne skreślić</w:t>
      </w: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ind w:left="539"/>
        <w:jc w:val="right"/>
        <w:rPr>
          <w:i/>
          <w:highlight w:val="yellow"/>
        </w:rPr>
      </w:pPr>
    </w:p>
    <w:p w:rsidR="00251918" w:rsidRDefault="00251918" w:rsidP="00251918">
      <w:pPr>
        <w:pStyle w:val="Tekstpodstawowy"/>
        <w:spacing w:line="240" w:lineRule="auto"/>
        <w:jc w:val="right"/>
        <w:outlineLvl w:val="0"/>
        <w:rPr>
          <w:b/>
          <w:sz w:val="20"/>
          <w:szCs w:val="20"/>
        </w:rPr>
      </w:pPr>
      <w:r>
        <w:rPr>
          <w:b/>
          <w:highlight w:val="yellow"/>
        </w:rPr>
        <w:br w:type="page"/>
      </w:r>
      <w:bookmarkStart w:id="5" w:name="_Toc458086117"/>
      <w:r>
        <w:rPr>
          <w:b/>
          <w:sz w:val="22"/>
          <w:szCs w:val="20"/>
        </w:rPr>
        <w:lastRenderedPageBreak/>
        <w:t>Załącznik nr 5 do formularza oferty</w:t>
      </w: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jc w:val="right"/>
        <w:rPr>
          <w:b/>
        </w:rPr>
      </w:pPr>
    </w:p>
    <w:p w:rsidR="00251918" w:rsidRDefault="00251918" w:rsidP="00251918">
      <w:pPr>
        <w:pStyle w:val="Tekstpodstawowy"/>
        <w:spacing w:line="240" w:lineRule="auto"/>
        <w:ind w:left="540"/>
        <w:rPr>
          <w:i/>
        </w:rPr>
      </w:pPr>
    </w:p>
    <w:p w:rsidR="00251918" w:rsidRDefault="00251918" w:rsidP="00251918">
      <w:pPr>
        <w:pStyle w:val="Tekstpodstawowy"/>
        <w:spacing w:line="240" w:lineRule="auto"/>
        <w:ind w:left="540"/>
        <w:rPr>
          <w:i/>
        </w:rPr>
      </w:pPr>
      <w:r>
        <w:rPr>
          <w:i/>
        </w:rPr>
        <w:t>(Pieczęć firmowa Wykonawcy)</w:t>
      </w:r>
    </w:p>
    <w:p w:rsidR="00251918" w:rsidRDefault="00251918" w:rsidP="00251918">
      <w:pPr>
        <w:pStyle w:val="Tekstpodstawowy"/>
        <w:spacing w:line="240" w:lineRule="auto"/>
        <w:ind w:left="540"/>
        <w:jc w:val="center"/>
        <w:rPr>
          <w:b/>
          <w:iCs/>
          <w:color w:val="000000"/>
        </w:rPr>
      </w:pPr>
    </w:p>
    <w:p w:rsidR="00251918" w:rsidRDefault="00251918" w:rsidP="00251918">
      <w:pPr>
        <w:pStyle w:val="Tekstpodstawowy"/>
        <w:spacing w:line="240" w:lineRule="auto"/>
        <w:ind w:left="540"/>
        <w:jc w:val="center"/>
        <w:rPr>
          <w:b/>
          <w:iCs/>
          <w:color w:val="000000"/>
        </w:rPr>
      </w:pPr>
      <w:r>
        <w:rPr>
          <w:b/>
          <w:iCs/>
          <w:color w:val="000000"/>
        </w:rPr>
        <w:t>OŚWIADCZENIE</w:t>
      </w:r>
    </w:p>
    <w:p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rsidR="00251918" w:rsidRDefault="00251918" w:rsidP="00251918">
      <w:pPr>
        <w:pStyle w:val="Tekstpodstawowy"/>
        <w:ind w:left="540"/>
      </w:pPr>
    </w:p>
    <w:p w:rsidR="00251918" w:rsidRDefault="00251918" w:rsidP="00251918">
      <w:pPr>
        <w:pStyle w:val="Tekstpodstawowy"/>
        <w:spacing w:line="240" w:lineRule="auto"/>
        <w:ind w:left="540"/>
      </w:pPr>
      <w:r>
        <w:t>……………………………………………………………………..………………………</w:t>
      </w: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pStyle w:val="Tekstpodstawowy"/>
        <w:spacing w:line="240" w:lineRule="auto"/>
        <w:ind w:left="54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rPr>
          <w:i/>
          <w:iCs/>
        </w:rPr>
      </w:pPr>
      <w:r>
        <w:rPr>
          <w:i/>
          <w:iCs/>
        </w:rPr>
        <w:t xml:space="preserve">       </w:t>
      </w:r>
      <w:r w:rsidR="00251918">
        <w:rPr>
          <w:i/>
          <w:iCs/>
        </w:rPr>
        <w:t xml:space="preserve"> </w:t>
      </w:r>
    </w:p>
    <w:p w:rsidR="00251918" w:rsidRDefault="00251918" w:rsidP="00251918">
      <w:pPr>
        <w:pStyle w:val="Tekstpodstawowy"/>
        <w:spacing w:line="240" w:lineRule="auto"/>
        <w:ind w:left="3540" w:firstLine="708"/>
        <w:jc w:val="right"/>
        <w:rPr>
          <w:i/>
          <w:iCs/>
        </w:rPr>
      </w:pPr>
      <w:r>
        <w:rPr>
          <w:i/>
          <w:iCs/>
        </w:rPr>
        <w:t>............................................................................</w:t>
      </w:r>
    </w:p>
    <w:p w:rsidR="00251918" w:rsidRDefault="00812794"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rsidR="00251918" w:rsidRDefault="00251918" w:rsidP="00251918">
      <w:pPr>
        <w:pStyle w:val="Tekstpodstawowy"/>
        <w:spacing w:line="240" w:lineRule="auto"/>
        <w:ind w:left="540"/>
        <w:jc w:val="right"/>
      </w:pPr>
    </w:p>
    <w:p w:rsidR="00251918" w:rsidRDefault="00251918" w:rsidP="00251918">
      <w:pPr>
        <w:pStyle w:val="Tekstpodstawowy"/>
        <w:spacing w:line="240" w:lineRule="auto"/>
        <w:ind w:left="540"/>
      </w:pPr>
    </w:p>
    <w:p w:rsidR="00251918" w:rsidRDefault="00251918" w:rsidP="00251918">
      <w:pPr>
        <w:pStyle w:val="Nagwek2"/>
        <w:spacing w:line="240" w:lineRule="auto"/>
        <w:jc w:val="both"/>
        <w:rPr>
          <w:rFonts w:ascii="Times New Roman" w:hAnsi="Times New Roman"/>
          <w:sz w:val="24"/>
          <w:szCs w:val="24"/>
        </w:rPr>
      </w:pPr>
      <w:r>
        <w:rPr>
          <w:b w:val="0"/>
          <w:bCs w:val="0"/>
          <w:i w:val="0"/>
          <w:iCs w:val="0"/>
        </w:rPr>
        <w:br w:type="page"/>
      </w:r>
      <w:bookmarkEnd w:id="5"/>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rsidTr="00251918">
        <w:trPr>
          <w:trHeight w:val="426"/>
        </w:trPr>
        <w:tc>
          <w:tcPr>
            <w:tcW w:w="1986" w:type="dxa"/>
            <w:vAlign w:val="bottom"/>
            <w:hideMark/>
          </w:tcPr>
          <w:p w:rsidR="00251918" w:rsidRDefault="00251918">
            <w:pPr>
              <w:autoSpaceDE w:val="0"/>
              <w:autoSpaceDN w:val="0"/>
              <w:adjustRightInd w:val="0"/>
              <w:spacing w:before="60"/>
            </w:pPr>
            <w:r>
              <w:t xml:space="preserve">Nazwa </w:t>
            </w:r>
          </w:p>
        </w:tc>
        <w:tc>
          <w:tcPr>
            <w:tcW w:w="7225" w:type="dxa"/>
            <w:vAlign w:val="bottom"/>
            <w:hideMark/>
          </w:tcPr>
          <w:p w:rsidR="00251918" w:rsidRDefault="00251918">
            <w:pPr>
              <w:autoSpaceDE w:val="0"/>
              <w:autoSpaceDN w:val="0"/>
              <w:adjustRightInd w:val="0"/>
              <w:spacing w:before="60"/>
              <w:rPr>
                <w:spacing w:val="40"/>
              </w:rPr>
            </w:pPr>
            <w:r>
              <w:rPr>
                <w:spacing w:val="40"/>
              </w:rPr>
              <w:t>......................................................................</w:t>
            </w:r>
          </w:p>
        </w:tc>
      </w:tr>
      <w:tr w:rsidR="00251918" w:rsidTr="00251918">
        <w:trPr>
          <w:trHeight w:val="427"/>
        </w:trPr>
        <w:tc>
          <w:tcPr>
            <w:tcW w:w="1986" w:type="dxa"/>
            <w:vAlign w:val="bottom"/>
            <w:hideMark/>
          </w:tcPr>
          <w:p w:rsidR="00251918" w:rsidRDefault="00251918">
            <w:pPr>
              <w:autoSpaceDE w:val="0"/>
              <w:autoSpaceDN w:val="0"/>
              <w:adjustRightInd w:val="0"/>
              <w:spacing w:before="60"/>
            </w:pPr>
            <w:r>
              <w:t xml:space="preserve">Adres </w:t>
            </w:r>
          </w:p>
        </w:tc>
        <w:tc>
          <w:tcPr>
            <w:tcW w:w="7225" w:type="dxa"/>
            <w:vAlign w:val="bottom"/>
            <w:hideMark/>
          </w:tcPr>
          <w:p w:rsidR="00251918" w:rsidRDefault="00251918">
            <w:pPr>
              <w:autoSpaceDE w:val="0"/>
              <w:autoSpaceDN w:val="0"/>
              <w:adjustRightInd w:val="0"/>
              <w:spacing w:before="60"/>
            </w:pPr>
            <w:r>
              <w:rPr>
                <w:spacing w:val="40"/>
              </w:rPr>
              <w:t>......................................................................</w:t>
            </w:r>
          </w:p>
        </w:tc>
      </w:tr>
    </w:tbl>
    <w:p w:rsidR="00251918" w:rsidRDefault="00251918" w:rsidP="00251918">
      <w:pPr>
        <w:pStyle w:val="Tekstpodstawowywcity3"/>
        <w:spacing w:before="60" w:after="0"/>
        <w:ind w:left="284"/>
        <w:jc w:val="both"/>
        <w:rPr>
          <w:sz w:val="24"/>
          <w:szCs w:val="24"/>
        </w:rPr>
      </w:pPr>
    </w:p>
    <w:p w:rsidR="00251918" w:rsidRDefault="00251918" w:rsidP="00251918">
      <w:pPr>
        <w:autoSpaceDE w:val="0"/>
        <w:autoSpaceDN w:val="0"/>
        <w:adjustRightInd w:val="0"/>
        <w:jc w:val="left"/>
      </w:pPr>
      <w:r>
        <w:t>Ja (My) niżej podpisany (ni)</w:t>
      </w:r>
    </w:p>
    <w:p w:rsidR="00251918" w:rsidRDefault="00251918" w:rsidP="00251918">
      <w:pPr>
        <w:autoSpaceDE w:val="0"/>
        <w:autoSpaceDN w:val="0"/>
        <w:adjustRightInd w:val="0"/>
      </w:pPr>
    </w:p>
    <w:p w:rsidR="00251918" w:rsidRDefault="00251918" w:rsidP="00251918">
      <w:pPr>
        <w:autoSpaceDE w:val="0"/>
        <w:autoSpaceDN w:val="0"/>
        <w:adjustRightInd w:val="0"/>
      </w:pPr>
      <w:r>
        <w:t>………………………………………………………………………………………………………………………………………………………………………………….</w:t>
      </w:r>
    </w:p>
    <w:p w:rsidR="00251918" w:rsidRDefault="00251918" w:rsidP="00251918">
      <w:pPr>
        <w:autoSpaceDE w:val="0"/>
        <w:autoSpaceDN w:val="0"/>
        <w:adjustRightInd w:val="0"/>
      </w:pPr>
    </w:p>
    <w:p w:rsidR="00251918" w:rsidRDefault="00251918" w:rsidP="00251918">
      <w:pPr>
        <w:autoSpaceDE w:val="0"/>
        <w:autoSpaceDN w:val="0"/>
        <w:adjustRightInd w:val="0"/>
        <w:jc w:val="left"/>
      </w:pPr>
      <w:r>
        <w:t>działając w imieniu i na rzecz : ……………………………………………………………………………………………………………………………………………………………………………….</w:t>
      </w:r>
    </w:p>
    <w:p w:rsidR="00251918" w:rsidRDefault="00251918" w:rsidP="00251918">
      <w:pPr>
        <w:autoSpaceDE w:val="0"/>
        <w:autoSpaceDN w:val="0"/>
        <w:adjustRightInd w:val="0"/>
      </w:pPr>
    </w:p>
    <w:p w:rsidR="00251918" w:rsidRDefault="00251918" w:rsidP="00251918">
      <w:pPr>
        <w:autoSpaceDE w:val="0"/>
        <w:autoSpaceDN w:val="0"/>
        <w:adjustRightInd w:val="0"/>
        <w:jc w:val="left"/>
      </w:pPr>
      <w:r>
        <w:t>oświadczam(y), że w przetargu nieograniczonym na:</w:t>
      </w:r>
    </w:p>
    <w:p w:rsidR="00251918" w:rsidRDefault="00251918" w:rsidP="00A71B4A">
      <w:pPr>
        <w:jc w:val="both"/>
        <w:rPr>
          <w:i/>
          <w:u w:val="single"/>
        </w:rPr>
      </w:pPr>
      <w:r w:rsidRPr="00931F6A">
        <w:rPr>
          <w:i/>
          <w:u w:val="single"/>
        </w:rPr>
        <w:t xml:space="preserve">na </w:t>
      </w:r>
      <w:r w:rsidR="00931F6A" w:rsidRPr="00931F6A">
        <w:rPr>
          <w:i/>
          <w:u w:val="single"/>
        </w:rPr>
        <w:t xml:space="preserve">wyłonienie Wykonawcy w zakresie realizacji robót budowlanych dotyczących wykonania remontu pokrycia </w:t>
      </w:r>
      <w:r w:rsidR="00931F6A" w:rsidRPr="00A20366">
        <w:rPr>
          <w:i/>
          <w:u w:val="single"/>
        </w:rPr>
        <w:t>dachu Aud</w:t>
      </w:r>
      <w:r w:rsidR="001506B7" w:rsidRPr="00A20366">
        <w:rPr>
          <w:i/>
          <w:u w:val="single"/>
        </w:rPr>
        <w:t>y</w:t>
      </w:r>
      <w:r w:rsidR="00931F6A" w:rsidRPr="00A20366">
        <w:rPr>
          <w:i/>
          <w:u w:val="single"/>
        </w:rPr>
        <w:t xml:space="preserve">torium Maximum UJ zlokalizowanego </w:t>
      </w:r>
      <w:r w:rsidR="00931F6A" w:rsidRPr="00931F6A">
        <w:rPr>
          <w:i/>
          <w:u w:val="single"/>
        </w:rPr>
        <w:t>przy ul. Krupniczej 33 w Krakowie</w:t>
      </w:r>
      <w:r w:rsidR="00A71B4A" w:rsidRPr="00A71B4A">
        <w:rPr>
          <w:i/>
          <w:u w:val="single"/>
        </w:rPr>
        <w:t>.</w:t>
      </w:r>
      <w:r>
        <w:rPr>
          <w:i/>
        </w:rPr>
        <w:tab/>
      </w:r>
    </w:p>
    <w:p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12794">
        <w:rPr>
          <w:rFonts w:ascii="Times New Roman" w:hAnsi="Times New Roman"/>
        </w:rPr>
        <w:t xml:space="preserve">    </w:t>
      </w:r>
    </w:p>
    <w:p w:rsidR="00251918" w:rsidRDefault="00251918" w:rsidP="00251918">
      <w:pPr>
        <w:autoSpaceDE w:val="0"/>
        <w:autoSpaceDN w:val="0"/>
        <w:adjustRightInd w:val="0"/>
        <w:jc w:val="both"/>
      </w:pPr>
      <w:r>
        <w:t>zobowiązuję (zobowiązujemy) się udostępnić swoje zasoby Wykonawcy:</w:t>
      </w:r>
    </w:p>
    <w:p w:rsidR="00251918" w:rsidRDefault="00251918" w:rsidP="00251918">
      <w:pPr>
        <w:autoSpaceDE w:val="0"/>
        <w:autoSpaceDN w:val="0"/>
        <w:adjustRightInd w:val="0"/>
      </w:pPr>
    </w:p>
    <w:p w:rsidR="00251918" w:rsidRDefault="00251918" w:rsidP="00251918">
      <w:pPr>
        <w:autoSpaceDE w:val="0"/>
        <w:autoSpaceDN w:val="0"/>
        <w:adjustRightInd w:val="0"/>
      </w:pPr>
      <w:r>
        <w:t>………………………………………………………………………………………………………………………………………………………………………………….</w:t>
      </w:r>
    </w:p>
    <w:p w:rsidR="00251918" w:rsidRDefault="00251918" w:rsidP="00251918">
      <w:pPr>
        <w:autoSpaceDE w:val="0"/>
        <w:autoSpaceDN w:val="0"/>
        <w:adjustRightInd w:val="0"/>
      </w:pPr>
      <w:r>
        <w:t>(pełna nazwa Wykonawcy i adres/siedziba Wykonawcy)</w:t>
      </w:r>
    </w:p>
    <w:p w:rsidR="00251918" w:rsidRDefault="00251918" w:rsidP="00251918">
      <w:pPr>
        <w:autoSpaceDE w:val="0"/>
        <w:autoSpaceDN w:val="0"/>
        <w:adjustRightInd w:val="0"/>
      </w:pPr>
    </w:p>
    <w:p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rsidR="00251918" w:rsidRDefault="00251918" w:rsidP="00251918">
      <w:pPr>
        <w:autoSpaceDE w:val="0"/>
        <w:autoSpaceDN w:val="0"/>
        <w:adjustRightInd w:val="0"/>
      </w:pPr>
    </w:p>
    <w:p w:rsidR="00251918" w:rsidRDefault="00251918" w:rsidP="00E22A15">
      <w:pPr>
        <w:widowControl/>
        <w:numPr>
          <w:ilvl w:val="0"/>
          <w:numId w:val="39"/>
        </w:numPr>
        <w:tabs>
          <w:tab w:val="num" w:pos="540"/>
        </w:tabs>
        <w:suppressAutoHyphens w:val="0"/>
        <w:autoSpaceDE w:val="0"/>
        <w:autoSpaceDN w:val="0"/>
        <w:adjustRightInd w:val="0"/>
        <w:ind w:hanging="1260"/>
        <w:jc w:val="left"/>
      </w:pPr>
      <w:r>
        <w:t>zakres moich zasobów dostępnych Wykonawcy:</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E22A15">
      <w:pPr>
        <w:widowControl/>
        <w:numPr>
          <w:ilvl w:val="0"/>
          <w:numId w:val="39"/>
        </w:numPr>
        <w:tabs>
          <w:tab w:val="num" w:pos="540"/>
        </w:tabs>
        <w:suppressAutoHyphens w:val="0"/>
        <w:autoSpaceDE w:val="0"/>
        <w:autoSpaceDN w:val="0"/>
        <w:adjustRightInd w:val="0"/>
        <w:ind w:hanging="1260"/>
        <w:jc w:val="left"/>
      </w:pPr>
      <w:r>
        <w:t>sposób wykorzystania moich zasobów przez Wykonawcę przy wykonywaniu zamówienia:</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E22A15">
      <w:pPr>
        <w:widowControl/>
        <w:numPr>
          <w:ilvl w:val="0"/>
          <w:numId w:val="39"/>
        </w:numPr>
        <w:tabs>
          <w:tab w:val="num" w:pos="540"/>
        </w:tabs>
        <w:suppressAutoHyphens w:val="0"/>
        <w:autoSpaceDE w:val="0"/>
        <w:autoSpaceDN w:val="0"/>
        <w:adjustRightInd w:val="0"/>
        <w:ind w:hanging="1260"/>
        <w:jc w:val="left"/>
      </w:pPr>
      <w:r>
        <w:t>charakteru stosunku, jaki będzie mnie łączył z Wykonawcą:</w:t>
      </w:r>
    </w:p>
    <w:p w:rsidR="00251918" w:rsidRDefault="00251918" w:rsidP="00251918">
      <w:pPr>
        <w:autoSpaceDE w:val="0"/>
        <w:autoSpaceDN w:val="0"/>
        <w:adjustRightInd w:val="0"/>
        <w:ind w:left="567"/>
      </w:pPr>
      <w:r>
        <w:t>……………………………………………………………………………………………</w:t>
      </w:r>
      <w:r>
        <w:lastRenderedPageBreak/>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E22A15">
      <w:pPr>
        <w:widowControl/>
        <w:numPr>
          <w:ilvl w:val="0"/>
          <w:numId w:val="39"/>
        </w:numPr>
        <w:tabs>
          <w:tab w:val="num" w:pos="540"/>
        </w:tabs>
        <w:suppressAutoHyphens w:val="0"/>
        <w:autoSpaceDE w:val="0"/>
        <w:autoSpaceDN w:val="0"/>
        <w:adjustRightInd w:val="0"/>
        <w:ind w:hanging="1260"/>
        <w:jc w:val="left"/>
      </w:pPr>
      <w:r>
        <w:t>zakres i okres mojego udziału przy wykonywaniu zamówienia:</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ind w:left="567"/>
      </w:pPr>
      <w:r>
        <w:t>………………………………………………………………………………………………………………………………………………………………………</w:t>
      </w:r>
    </w:p>
    <w:p w:rsidR="00251918" w:rsidRDefault="00251918" w:rsidP="00251918">
      <w:pPr>
        <w:autoSpaceDE w:val="0"/>
        <w:autoSpaceDN w:val="0"/>
        <w:adjustRightInd w:val="0"/>
      </w:pPr>
    </w:p>
    <w:p w:rsidR="00251918" w:rsidRDefault="00251918" w:rsidP="00251918">
      <w:pPr>
        <w:autoSpaceDE w:val="0"/>
        <w:autoSpaceDN w:val="0"/>
        <w:adjustRightInd w:val="0"/>
      </w:pPr>
    </w:p>
    <w:p w:rsidR="00251918" w:rsidRDefault="00251918" w:rsidP="00251918">
      <w:pPr>
        <w:autoSpaceDE w:val="0"/>
        <w:autoSpaceDN w:val="0"/>
        <w:adjustRightInd w:val="0"/>
      </w:pPr>
    </w:p>
    <w:p w:rsidR="00251918" w:rsidRDefault="00251918" w:rsidP="00251918">
      <w:pPr>
        <w:widowControl/>
        <w:suppressAutoHyphens w:val="0"/>
        <w:ind w:left="540"/>
        <w:jc w:val="right"/>
        <w:outlineLvl w:val="0"/>
        <w:rPr>
          <w:i/>
          <w:iCs/>
        </w:rPr>
      </w:pPr>
      <w:r>
        <w:rPr>
          <w:i/>
          <w:iCs/>
        </w:rPr>
        <w:t>Miejscowość .................................................. dnia ........................................... 2020 roku</w:t>
      </w:r>
    </w:p>
    <w:p w:rsidR="00251918" w:rsidRDefault="00251918" w:rsidP="00251918">
      <w:pPr>
        <w:widowControl/>
        <w:suppressAutoHyphens w:val="0"/>
        <w:jc w:val="both"/>
        <w:rPr>
          <w:i/>
          <w:iCs/>
        </w:rPr>
      </w:pPr>
    </w:p>
    <w:p w:rsidR="00251918" w:rsidRDefault="00812794" w:rsidP="00251918">
      <w:pPr>
        <w:pStyle w:val="Tekstpodstawowy"/>
        <w:spacing w:line="240" w:lineRule="auto"/>
        <w:ind w:left="540"/>
        <w:rPr>
          <w:i/>
          <w:iCs/>
        </w:rPr>
      </w:pPr>
      <w:r>
        <w:rPr>
          <w:i/>
          <w:iCs/>
        </w:rPr>
        <w:t xml:space="preserve">        </w:t>
      </w:r>
      <w:r w:rsidR="00251918">
        <w:rPr>
          <w:i/>
          <w:iCs/>
        </w:rPr>
        <w:t xml:space="preserve"> </w:t>
      </w:r>
    </w:p>
    <w:p w:rsidR="00251918" w:rsidRDefault="00251918" w:rsidP="00251918">
      <w:pPr>
        <w:pStyle w:val="Tekstpodstawowy"/>
        <w:spacing w:line="240" w:lineRule="auto"/>
        <w:ind w:left="540"/>
        <w:jc w:val="right"/>
        <w:rPr>
          <w:i/>
          <w:iCs/>
        </w:rPr>
      </w:pPr>
      <w:r>
        <w:rPr>
          <w:i/>
          <w:iCs/>
        </w:rPr>
        <w:t>........................................................................</w:t>
      </w:r>
    </w:p>
    <w:p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rsidR="00251918" w:rsidRDefault="00812794" w:rsidP="00251918">
      <w:pPr>
        <w:pStyle w:val="Tekstpodstawowy"/>
        <w:spacing w:line="240" w:lineRule="auto"/>
        <w:ind w:left="540"/>
        <w:jc w:val="right"/>
        <w:rPr>
          <w:i/>
          <w:iCs/>
        </w:rPr>
      </w:pPr>
      <w:r>
        <w:rPr>
          <w:i/>
          <w:iCs/>
        </w:rPr>
        <w:t xml:space="preserve">       </w:t>
      </w:r>
      <w:r w:rsidR="00251918">
        <w:rPr>
          <w:i/>
          <w:iCs/>
        </w:rPr>
        <w:t xml:space="preserve">składania oświadczeń woli w imieniu </w:t>
      </w:r>
    </w:p>
    <w:p w:rsidR="00251918" w:rsidRDefault="00251918" w:rsidP="00251918">
      <w:pPr>
        <w:pStyle w:val="Tekstpodstawowy"/>
        <w:spacing w:line="240" w:lineRule="auto"/>
        <w:ind w:left="540"/>
        <w:jc w:val="right"/>
        <w:rPr>
          <w:i/>
          <w:iCs/>
        </w:rPr>
      </w:pPr>
      <w:r>
        <w:rPr>
          <w:i/>
          <w:iCs/>
        </w:rPr>
        <w:t>podmiotu oddającego do dyspozycji swoje zasoby)</w:t>
      </w:r>
    </w:p>
    <w:p w:rsidR="00251918" w:rsidRPr="00E55BA4" w:rsidRDefault="00251918" w:rsidP="00251918">
      <w:pPr>
        <w:pStyle w:val="Normalny1"/>
        <w:spacing w:line="360" w:lineRule="auto"/>
        <w:ind w:left="540"/>
        <w:jc w:val="right"/>
        <w:rPr>
          <w:rFonts w:ascii="Times New Roman" w:hAnsi="Times New Roman" w:cs="Times New Roman"/>
        </w:rPr>
      </w:pPr>
      <w:r>
        <w:rPr>
          <w:rFonts w:eastAsia="MS PMincho"/>
          <w:b/>
          <w:kern w:val="2"/>
          <w:lang w:eastAsia="hi-IN" w:bidi="hi-IN"/>
        </w:rPr>
        <w:br w:type="page"/>
      </w:r>
      <w:r w:rsidRPr="00E55BA4">
        <w:rPr>
          <w:rFonts w:ascii="Times New Roman" w:hAnsi="Times New Roman" w:cs="Times New Roman"/>
          <w:b/>
        </w:rPr>
        <w:lastRenderedPageBreak/>
        <w:t>Załącznik nr 6 do formularza oferty</w:t>
      </w:r>
    </w:p>
    <w:p w:rsidR="00251918" w:rsidRPr="00E55BA4" w:rsidRDefault="00251918" w:rsidP="00251918">
      <w:pPr>
        <w:spacing w:before="120" w:after="120"/>
        <w:jc w:val="both"/>
        <w:rPr>
          <w:sz w:val="22"/>
          <w:szCs w:val="22"/>
        </w:rPr>
      </w:pPr>
      <w:r w:rsidRPr="00E55BA4">
        <w:t xml:space="preserve"> (Wykonawca/Pieczęć firmowa Wykonawcy)</w:t>
      </w:r>
      <w:r w:rsidR="00812794" w:rsidRPr="00E55BA4">
        <w:t xml:space="preserve">            </w:t>
      </w:r>
      <w:r w:rsidRPr="00E55BA4">
        <w:t xml:space="preserve"> </w:t>
      </w:r>
    </w:p>
    <w:p w:rsidR="00251918" w:rsidRPr="00E55BA4" w:rsidRDefault="00251918" w:rsidP="00251918">
      <w:pPr>
        <w:ind w:left="540"/>
        <w:outlineLvl w:val="0"/>
        <w:rPr>
          <w:b/>
          <w:bCs/>
        </w:rPr>
      </w:pPr>
    </w:p>
    <w:p w:rsidR="00251918" w:rsidRPr="00E55BA4" w:rsidRDefault="00251918" w:rsidP="00251918">
      <w:pPr>
        <w:ind w:left="540"/>
        <w:outlineLvl w:val="0"/>
        <w:rPr>
          <w:b/>
          <w:bCs/>
        </w:rPr>
      </w:pPr>
    </w:p>
    <w:p w:rsidR="00251918" w:rsidRPr="00E55BA4" w:rsidRDefault="00251918" w:rsidP="00251918">
      <w:pPr>
        <w:ind w:left="540"/>
        <w:outlineLvl w:val="0"/>
        <w:rPr>
          <w:b/>
          <w:bCs/>
        </w:rPr>
      </w:pPr>
    </w:p>
    <w:p w:rsidR="00251918" w:rsidRPr="00E55BA4" w:rsidRDefault="00251918" w:rsidP="00251918">
      <w:pPr>
        <w:ind w:left="540"/>
        <w:outlineLvl w:val="0"/>
        <w:rPr>
          <w:b/>
          <w:bCs/>
        </w:rPr>
      </w:pPr>
    </w:p>
    <w:p w:rsidR="00251918" w:rsidRPr="00E55BA4" w:rsidRDefault="00251918" w:rsidP="00251918">
      <w:pPr>
        <w:ind w:left="540"/>
        <w:outlineLvl w:val="0"/>
        <w:rPr>
          <w:b/>
          <w:bCs/>
        </w:rPr>
      </w:pPr>
    </w:p>
    <w:p w:rsidR="00251918" w:rsidRPr="00E55BA4" w:rsidRDefault="00251918" w:rsidP="00251918">
      <w:pPr>
        <w:ind w:left="540"/>
        <w:outlineLvl w:val="0"/>
        <w:rPr>
          <w:b/>
          <w:bCs/>
        </w:rPr>
      </w:pPr>
      <w:r w:rsidRPr="00E55BA4">
        <w:rPr>
          <w:b/>
          <w:bCs/>
        </w:rPr>
        <w:t xml:space="preserve">OŚWIADCZENIE WYKONAWCY </w:t>
      </w:r>
    </w:p>
    <w:p w:rsidR="00251918" w:rsidRPr="00E55BA4" w:rsidRDefault="00251918" w:rsidP="00251918">
      <w:pPr>
        <w:ind w:left="540"/>
        <w:outlineLvl w:val="0"/>
        <w:rPr>
          <w:b/>
          <w:bCs/>
        </w:rPr>
      </w:pPr>
      <w:r w:rsidRPr="00E55BA4">
        <w:rPr>
          <w:b/>
          <w:bCs/>
        </w:rPr>
        <w:t>W ZAKRESIE WYPEŁNIENIA OBOWIĄZKÓW INFORMACYJNYCH PRZEWIDZIANYCH W ART. 13 LUB ART. 14 RODO</w:t>
      </w:r>
      <w:r w:rsidRPr="00E55BA4">
        <w:rPr>
          <w:b/>
          <w:bCs/>
          <w:vertAlign w:val="superscript"/>
        </w:rPr>
        <w:footnoteReference w:id="1"/>
      </w:r>
    </w:p>
    <w:p w:rsidR="00251918" w:rsidRPr="00E55BA4" w:rsidRDefault="00251918" w:rsidP="00251918">
      <w:pPr>
        <w:jc w:val="both"/>
      </w:pPr>
    </w:p>
    <w:p w:rsidR="00251918" w:rsidRPr="00E55BA4" w:rsidRDefault="00251918" w:rsidP="00251918">
      <w:pPr>
        <w:ind w:firstLine="540"/>
        <w:jc w:val="both"/>
      </w:pPr>
      <w:r w:rsidRPr="00E55BA4">
        <w:t xml:space="preserve">Niniejszym oświadczam, iż wypełniłam/em/liśmy obowiązki informacyjne przewidziane w art. 13 lub art. 14 </w:t>
      </w:r>
      <w:r w:rsidRPr="00E55BA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55BA4">
        <w:rPr>
          <w:bCs/>
        </w:rPr>
        <w:t xml:space="preserve">wobec osób fizycznych, </w:t>
      </w:r>
      <w:r w:rsidRPr="00E55BA4">
        <w:t>od których dane osobowe bezpośrednio lub pośrednio pozyskałam/em/liśmy w celu ubiegania się o udzielenie zamówienia publicznego w niniejszym postępowaniu.</w:t>
      </w:r>
    </w:p>
    <w:p w:rsidR="00251918" w:rsidRPr="00E55BA4" w:rsidRDefault="00251918" w:rsidP="00251918">
      <w:pPr>
        <w:ind w:firstLine="540"/>
        <w:jc w:val="both"/>
      </w:pPr>
    </w:p>
    <w:p w:rsidR="00251918" w:rsidRPr="00E55BA4" w:rsidRDefault="00251918" w:rsidP="00251918">
      <w:pPr>
        <w:tabs>
          <w:tab w:val="center" w:pos="4536"/>
          <w:tab w:val="right" w:pos="10065"/>
        </w:tabs>
        <w:spacing w:line="360" w:lineRule="auto"/>
        <w:jc w:val="right"/>
        <w:rPr>
          <w:i/>
        </w:rPr>
      </w:pPr>
    </w:p>
    <w:p w:rsidR="00251918" w:rsidRPr="00E55BA4" w:rsidRDefault="00251918" w:rsidP="00251918">
      <w:pPr>
        <w:tabs>
          <w:tab w:val="left" w:pos="567"/>
        </w:tabs>
        <w:jc w:val="right"/>
        <w:outlineLvl w:val="0"/>
        <w:rPr>
          <w:i/>
          <w:iCs/>
        </w:rPr>
      </w:pPr>
      <w:r w:rsidRPr="00E55BA4">
        <w:rPr>
          <w:i/>
          <w:iCs/>
        </w:rPr>
        <w:t>Miejscowość .................................................. dnia ................................2020 roku.</w:t>
      </w:r>
    </w:p>
    <w:p w:rsidR="00251918" w:rsidRPr="00E55BA4" w:rsidRDefault="00251918" w:rsidP="00251918">
      <w:pPr>
        <w:tabs>
          <w:tab w:val="left" w:pos="567"/>
        </w:tabs>
        <w:ind w:left="284"/>
        <w:contextualSpacing/>
        <w:jc w:val="right"/>
        <w:outlineLvl w:val="0"/>
        <w:rPr>
          <w:iCs/>
        </w:rPr>
      </w:pPr>
    </w:p>
    <w:p w:rsidR="00251918" w:rsidRPr="00E55BA4" w:rsidRDefault="00251918" w:rsidP="00251918">
      <w:pPr>
        <w:tabs>
          <w:tab w:val="left" w:pos="567"/>
        </w:tabs>
        <w:ind w:left="284"/>
        <w:contextualSpacing/>
        <w:jc w:val="right"/>
        <w:outlineLvl w:val="0"/>
        <w:rPr>
          <w:iCs/>
        </w:rPr>
      </w:pPr>
    </w:p>
    <w:p w:rsidR="00251918" w:rsidRPr="00E55BA4" w:rsidRDefault="00251918" w:rsidP="00251918">
      <w:pPr>
        <w:pStyle w:val="Normalny1"/>
        <w:jc w:val="right"/>
        <w:rPr>
          <w:rFonts w:ascii="Times New Roman" w:hAnsi="Times New Roman" w:cs="Times New Roman"/>
        </w:rPr>
      </w:pPr>
    </w:p>
    <w:p w:rsidR="00251918" w:rsidRPr="00E55BA4" w:rsidRDefault="00251918" w:rsidP="00251918">
      <w:pPr>
        <w:pStyle w:val="Normalny1"/>
        <w:ind w:left="540"/>
        <w:jc w:val="right"/>
        <w:rPr>
          <w:rFonts w:ascii="Times New Roman" w:hAnsi="Times New Roman" w:cs="Times New Roman"/>
        </w:rPr>
      </w:pPr>
      <w:r w:rsidRPr="00E55BA4">
        <w:rPr>
          <w:rFonts w:ascii="Times New Roman" w:hAnsi="Times New Roman" w:cs="Times New Roman"/>
          <w:i/>
        </w:rPr>
        <w:t>........................................................................</w:t>
      </w:r>
    </w:p>
    <w:p w:rsidR="00251918" w:rsidRPr="00E55BA4" w:rsidRDefault="00251918" w:rsidP="00251918">
      <w:pPr>
        <w:pStyle w:val="Normalny1"/>
        <w:ind w:left="540"/>
        <w:jc w:val="right"/>
        <w:rPr>
          <w:rFonts w:ascii="Times New Roman" w:hAnsi="Times New Roman" w:cs="Times New Roman"/>
          <w:sz w:val="24"/>
        </w:rPr>
      </w:pPr>
      <w:r w:rsidRPr="00E55BA4">
        <w:rPr>
          <w:rFonts w:ascii="Times New Roman" w:hAnsi="Times New Roman" w:cs="Times New Roman"/>
          <w:i/>
          <w:sz w:val="24"/>
        </w:rPr>
        <w:t>(pieczęć i podpis osoby uprawnionej do</w:t>
      </w:r>
    </w:p>
    <w:p w:rsidR="00251918" w:rsidRPr="00E55BA4" w:rsidRDefault="00251918" w:rsidP="00251918">
      <w:pPr>
        <w:pStyle w:val="Normalny1"/>
        <w:ind w:left="540"/>
        <w:jc w:val="right"/>
        <w:rPr>
          <w:rFonts w:ascii="Times New Roman" w:hAnsi="Times New Roman" w:cs="Times New Roman"/>
          <w:i/>
          <w:sz w:val="24"/>
        </w:rPr>
      </w:pPr>
      <w:r w:rsidRPr="00E55BA4">
        <w:rPr>
          <w:rFonts w:ascii="Times New Roman" w:hAnsi="Times New Roman" w:cs="Times New Roman"/>
          <w:i/>
          <w:sz w:val="24"/>
        </w:rPr>
        <w:t>składania oświadczeń woli w imieniu Wykonawcy)</w:t>
      </w:r>
    </w:p>
    <w:p w:rsidR="00251918" w:rsidRPr="00E55BA4" w:rsidRDefault="00251918" w:rsidP="00251918">
      <w:pPr>
        <w:pStyle w:val="Normalny1"/>
        <w:rPr>
          <w:rFonts w:ascii="Times New Roman" w:hAnsi="Times New Roman" w:cs="Times New Roman"/>
          <w:b/>
        </w:rPr>
      </w:pPr>
    </w:p>
    <w:p w:rsidR="00251918" w:rsidRPr="00E55BA4" w:rsidRDefault="00251918" w:rsidP="00251918">
      <w:pPr>
        <w:pStyle w:val="Normalny1"/>
        <w:rPr>
          <w:rFonts w:ascii="Times New Roman" w:hAnsi="Times New Roman" w:cs="Times New Roman"/>
          <w:b/>
        </w:rPr>
      </w:pPr>
    </w:p>
    <w:p w:rsidR="00251918" w:rsidRPr="00E55BA4" w:rsidRDefault="00251918" w:rsidP="00251918">
      <w:pPr>
        <w:pStyle w:val="Normalny1"/>
        <w:rPr>
          <w:rFonts w:ascii="Times New Roman" w:hAnsi="Times New Roman" w:cs="Times New Roman"/>
          <w:b/>
        </w:rPr>
      </w:pPr>
    </w:p>
    <w:p w:rsidR="00251918" w:rsidRPr="00E55BA4" w:rsidRDefault="00251918" w:rsidP="00251918">
      <w:pPr>
        <w:autoSpaceDE w:val="0"/>
        <w:autoSpaceDN w:val="0"/>
        <w:adjustRightInd w:val="0"/>
        <w:rPr>
          <w:highlight w:val="yellow"/>
        </w:rPr>
      </w:pPr>
    </w:p>
    <w:p w:rsidR="00251918" w:rsidRPr="00E55BA4" w:rsidRDefault="00251918" w:rsidP="00251918">
      <w:pPr>
        <w:widowControl/>
        <w:suppressAutoHyphens w:val="0"/>
        <w:spacing w:line="360" w:lineRule="auto"/>
        <w:jc w:val="left"/>
        <w:rPr>
          <w:spacing w:val="-4"/>
          <w:highlight w:val="yellow"/>
        </w:rPr>
        <w:sectPr w:rsidR="00251918" w:rsidRPr="00E55BA4">
          <w:pgSz w:w="11907" w:h="16840"/>
          <w:pgMar w:top="582" w:right="1418" w:bottom="1418" w:left="1418" w:header="568" w:footer="708" w:gutter="0"/>
          <w:cols w:space="708"/>
        </w:sectPr>
      </w:pPr>
    </w:p>
    <w:p w:rsidR="00251918" w:rsidRPr="00E55BA4" w:rsidRDefault="00251918" w:rsidP="00251918">
      <w:pPr>
        <w:pStyle w:val="Tekstpodstawowy"/>
        <w:spacing w:line="240" w:lineRule="auto"/>
        <w:jc w:val="right"/>
        <w:outlineLvl w:val="0"/>
        <w:rPr>
          <w:b/>
          <w:sz w:val="22"/>
          <w:szCs w:val="20"/>
        </w:rPr>
      </w:pPr>
      <w:r w:rsidRPr="00E55BA4">
        <w:rPr>
          <w:b/>
          <w:sz w:val="22"/>
          <w:szCs w:val="20"/>
        </w:rPr>
        <w:lastRenderedPageBreak/>
        <w:t>Załącznik nr 2 do SIWZ</w:t>
      </w:r>
    </w:p>
    <w:p w:rsidR="00251918" w:rsidRPr="00E55BA4" w:rsidRDefault="00251918" w:rsidP="00251918">
      <w:pPr>
        <w:pStyle w:val="Tekstpodstawowy"/>
        <w:spacing w:line="240" w:lineRule="auto"/>
        <w:ind w:left="540"/>
        <w:rPr>
          <w:i/>
        </w:rPr>
      </w:pPr>
    </w:p>
    <w:p w:rsidR="00251918" w:rsidRPr="00E55BA4" w:rsidRDefault="00251918" w:rsidP="00251918">
      <w:pPr>
        <w:pStyle w:val="Tekstpodstawowy"/>
        <w:spacing w:line="240" w:lineRule="auto"/>
        <w:ind w:left="540"/>
        <w:rPr>
          <w:i/>
        </w:rPr>
      </w:pPr>
      <w:r w:rsidRPr="00E55BA4">
        <w:rPr>
          <w:i/>
        </w:rPr>
        <w:t>(Pieczęć firmowa Wykonawcy)</w:t>
      </w:r>
    </w:p>
    <w:p w:rsidR="00251918" w:rsidRPr="00E55BA4" w:rsidRDefault="00251918" w:rsidP="00251918">
      <w:pPr>
        <w:pStyle w:val="Tekstpodstawowy"/>
        <w:spacing w:line="240" w:lineRule="auto"/>
        <w:ind w:left="540"/>
        <w:jc w:val="center"/>
        <w:outlineLvl w:val="0"/>
        <w:rPr>
          <w:b/>
          <w:bCs/>
        </w:rPr>
      </w:pPr>
    </w:p>
    <w:p w:rsidR="00251918" w:rsidRPr="00E55BA4" w:rsidRDefault="00251918" w:rsidP="00251918">
      <w:pPr>
        <w:pStyle w:val="Tekstpodstawowy"/>
        <w:spacing w:line="240" w:lineRule="auto"/>
        <w:ind w:left="539"/>
        <w:jc w:val="center"/>
        <w:outlineLvl w:val="0"/>
        <w:rPr>
          <w:b/>
          <w:bCs/>
        </w:rPr>
      </w:pPr>
      <w:r w:rsidRPr="00E55BA4">
        <w:rPr>
          <w:b/>
          <w:bCs/>
        </w:rPr>
        <w:t>OŚWIADCZENIE</w:t>
      </w:r>
    </w:p>
    <w:p w:rsidR="00251918" w:rsidRPr="00E55BA4" w:rsidRDefault="00251918" w:rsidP="00251918">
      <w:pPr>
        <w:pStyle w:val="Tekstpodstawowy"/>
        <w:spacing w:line="240" w:lineRule="auto"/>
        <w:ind w:left="539"/>
        <w:jc w:val="center"/>
        <w:outlineLvl w:val="0"/>
        <w:rPr>
          <w:b/>
          <w:bCs/>
        </w:rPr>
      </w:pPr>
      <w:r w:rsidRPr="00E55BA4">
        <w:rPr>
          <w:b/>
          <w:bCs/>
        </w:rPr>
        <w:t>(powiązania kapitałowe)</w:t>
      </w:r>
    </w:p>
    <w:p w:rsidR="00251918" w:rsidRPr="00E55BA4" w:rsidRDefault="00251918" w:rsidP="00251918">
      <w:pPr>
        <w:pStyle w:val="Tekstpodstawowy"/>
        <w:spacing w:line="240" w:lineRule="auto"/>
        <w:outlineLvl w:val="0"/>
        <w:rPr>
          <w:b/>
          <w:bCs/>
        </w:rPr>
      </w:pPr>
      <w:r w:rsidRPr="00E55BA4">
        <w:rPr>
          <w:color w:val="0D0D0D"/>
          <w:sz w:val="20"/>
          <w:szCs w:val="17"/>
        </w:rPr>
        <w:t xml:space="preserve">Zgodnie z art. 24 ust. 11 ustawy PZP, </w:t>
      </w:r>
      <w:r w:rsidRPr="00E55BA4">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sidRPr="00E55BA4">
        <w:rPr>
          <w:color w:val="0D0D0D"/>
          <w:sz w:val="20"/>
          <w:szCs w:val="17"/>
        </w:rPr>
        <w:t>o której mowa w ust. 1 pkt 23</w:t>
      </w:r>
    </w:p>
    <w:p w:rsidR="00251918" w:rsidRPr="00E55BA4" w:rsidRDefault="00251918" w:rsidP="00251918">
      <w:pPr>
        <w:ind w:left="360"/>
        <w:jc w:val="both"/>
      </w:pPr>
    </w:p>
    <w:p w:rsidR="00251918" w:rsidRPr="00E55BA4" w:rsidRDefault="00251918" w:rsidP="00251918">
      <w:pPr>
        <w:autoSpaceDE w:val="0"/>
        <w:autoSpaceDN w:val="0"/>
        <w:adjustRightInd w:val="0"/>
        <w:spacing w:before="60" w:line="276" w:lineRule="auto"/>
        <w:jc w:val="both"/>
        <w:rPr>
          <w:b/>
          <w:spacing w:val="-4"/>
        </w:rPr>
      </w:pPr>
      <w:r w:rsidRPr="00E55BA4">
        <w:rPr>
          <w:spacing w:val="-4"/>
        </w:rPr>
        <w:t xml:space="preserve">Nawiązując do zamieszczonej w dniu …………… na stronie internetowej Zamawiającego informacji, o której mowa w art. 86 ust. 5 ustawy PZP </w:t>
      </w:r>
      <w:r w:rsidRPr="00E55BA4">
        <w:rPr>
          <w:b/>
          <w:spacing w:val="-4"/>
        </w:rPr>
        <w:t>oświadczamy, że:</w:t>
      </w:r>
    </w:p>
    <w:p w:rsidR="00251918" w:rsidRPr="00E55BA4" w:rsidRDefault="00251918" w:rsidP="00251918">
      <w:pPr>
        <w:autoSpaceDE w:val="0"/>
        <w:autoSpaceDN w:val="0"/>
        <w:adjustRightInd w:val="0"/>
        <w:spacing w:before="60" w:line="276" w:lineRule="auto"/>
        <w:ind w:firstLine="180"/>
        <w:jc w:val="both"/>
        <w:rPr>
          <w:b/>
          <w:spacing w:val="-4"/>
        </w:rPr>
      </w:pPr>
    </w:p>
    <w:p w:rsidR="00251918" w:rsidRPr="00E55BA4" w:rsidRDefault="00251918" w:rsidP="00251918">
      <w:pPr>
        <w:autoSpaceDE w:val="0"/>
        <w:autoSpaceDN w:val="0"/>
        <w:adjustRightInd w:val="0"/>
        <w:spacing w:before="60" w:line="276" w:lineRule="auto"/>
        <w:jc w:val="both"/>
        <w:rPr>
          <w:b/>
          <w:spacing w:val="-4"/>
        </w:rPr>
      </w:pPr>
      <w:r w:rsidRPr="00E55BA4">
        <w:rPr>
          <w:b/>
          <w:spacing w:val="-4"/>
        </w:rPr>
        <w:t xml:space="preserve">nie należymy do tej samej grupy kapitałowej z żadnym z wykonawców, którzy złożyli ofertę </w:t>
      </w:r>
      <w:r w:rsidRPr="00E55BA4">
        <w:rPr>
          <w:b/>
          <w:spacing w:val="-4"/>
        </w:rPr>
        <w:br/>
        <w:t>w niniejszym postępowaniu *</w:t>
      </w:r>
      <w:r w:rsidRPr="00E55BA4">
        <w:rPr>
          <w:spacing w:val="-4"/>
          <w:vertAlign w:val="superscript"/>
        </w:rPr>
        <w:t>)</w:t>
      </w:r>
    </w:p>
    <w:p w:rsidR="00251918" w:rsidRPr="00E55BA4" w:rsidRDefault="00251918" w:rsidP="00251918">
      <w:pPr>
        <w:autoSpaceDE w:val="0"/>
        <w:autoSpaceDN w:val="0"/>
        <w:adjustRightInd w:val="0"/>
        <w:spacing w:before="60" w:line="360" w:lineRule="auto"/>
        <w:ind w:firstLine="180"/>
        <w:jc w:val="both"/>
        <w:rPr>
          <w:spacing w:val="-4"/>
        </w:rPr>
      </w:pPr>
      <w:r w:rsidRPr="00E55BA4">
        <w:rPr>
          <w:spacing w:val="-4"/>
        </w:rPr>
        <w:t>lub</w:t>
      </w:r>
    </w:p>
    <w:p w:rsidR="00251918" w:rsidRPr="00E55BA4" w:rsidRDefault="00251918" w:rsidP="00251918">
      <w:pPr>
        <w:autoSpaceDE w:val="0"/>
        <w:autoSpaceDN w:val="0"/>
        <w:adjustRightInd w:val="0"/>
        <w:spacing w:before="60" w:line="360" w:lineRule="auto"/>
        <w:jc w:val="both"/>
        <w:rPr>
          <w:spacing w:val="-4"/>
        </w:rPr>
      </w:pPr>
      <w:r w:rsidRPr="00E55BA4">
        <w:rPr>
          <w:b/>
          <w:spacing w:val="-4"/>
        </w:rPr>
        <w:t>należymy do tej samej grupy kapitałowej z następującymi Wykonawcami *</w:t>
      </w:r>
      <w:r w:rsidRPr="00E55BA4">
        <w:rPr>
          <w:b/>
          <w:spacing w:val="-4"/>
          <w:vertAlign w:val="superscript"/>
        </w:rPr>
        <w:t>)</w:t>
      </w:r>
    </w:p>
    <w:p w:rsidR="00251918" w:rsidRPr="00E55BA4" w:rsidRDefault="00251918" w:rsidP="00251918">
      <w:pPr>
        <w:autoSpaceDE w:val="0"/>
        <w:autoSpaceDN w:val="0"/>
        <w:adjustRightInd w:val="0"/>
        <w:spacing w:before="60" w:line="360" w:lineRule="auto"/>
        <w:jc w:val="both"/>
        <w:rPr>
          <w:spacing w:val="-4"/>
        </w:rPr>
      </w:pPr>
      <w:r w:rsidRPr="00E55BA4">
        <w:rPr>
          <w:spacing w:val="-4"/>
        </w:rPr>
        <w:t>w rozumieniu ustawy z dnia 16.02.2007r. o ochronie konkurencji i konsumentów.</w:t>
      </w:r>
    </w:p>
    <w:p w:rsidR="00251918" w:rsidRPr="00E55BA4" w:rsidRDefault="00251918" w:rsidP="00251918">
      <w:pPr>
        <w:autoSpaceDE w:val="0"/>
        <w:autoSpaceDN w:val="0"/>
        <w:adjustRightInd w:val="0"/>
        <w:spacing w:before="60" w:line="360" w:lineRule="auto"/>
        <w:ind w:firstLine="180"/>
        <w:jc w:val="both"/>
        <w:rPr>
          <w:spacing w:val="-4"/>
        </w:rPr>
      </w:pPr>
    </w:p>
    <w:p w:rsidR="00251918" w:rsidRPr="00E55BA4" w:rsidRDefault="00251918" w:rsidP="00251918">
      <w:pPr>
        <w:autoSpaceDE w:val="0"/>
        <w:autoSpaceDN w:val="0"/>
        <w:adjustRightInd w:val="0"/>
        <w:spacing w:before="60" w:line="360" w:lineRule="auto"/>
        <w:ind w:firstLine="180"/>
        <w:jc w:val="both"/>
        <w:rPr>
          <w:spacing w:val="-4"/>
          <w:u w:val="single"/>
        </w:rPr>
      </w:pPr>
      <w:r w:rsidRPr="00E55BA4">
        <w:rPr>
          <w:spacing w:val="-4"/>
          <w:u w:val="single"/>
        </w:rPr>
        <w:t xml:space="preserve">Lista Wykonawców składających ofertę w niniejszy postępowaniu, należących do tej samej grupy kapitałowej </w:t>
      </w:r>
      <w:r w:rsidRPr="00E55BA4">
        <w:rPr>
          <w:spacing w:val="-4"/>
        </w:rPr>
        <w:t>*</w:t>
      </w:r>
      <w:r w:rsidRPr="00E55BA4">
        <w:rPr>
          <w:spacing w:val="-4"/>
          <w:vertAlign w:val="superscript"/>
        </w:rPr>
        <w:t>)</w:t>
      </w:r>
    </w:p>
    <w:p w:rsidR="00251918" w:rsidRPr="00E55BA4" w:rsidRDefault="00251918" w:rsidP="00251918">
      <w:pPr>
        <w:autoSpaceDE w:val="0"/>
        <w:autoSpaceDN w:val="0"/>
        <w:adjustRightInd w:val="0"/>
        <w:spacing w:before="60" w:line="360" w:lineRule="auto"/>
        <w:ind w:left="567"/>
        <w:jc w:val="both"/>
        <w:rPr>
          <w:spacing w:val="-4"/>
          <w:sz w:val="18"/>
          <w:szCs w:val="18"/>
        </w:rPr>
      </w:pPr>
      <w:r w:rsidRPr="00E55BA4">
        <w:rPr>
          <w:spacing w:val="-4"/>
          <w:sz w:val="18"/>
          <w:szCs w:val="18"/>
        </w:rPr>
        <w:t>.................................................................................................................................</w:t>
      </w:r>
    </w:p>
    <w:p w:rsidR="00251918" w:rsidRPr="00E55BA4" w:rsidRDefault="00251918" w:rsidP="00251918">
      <w:pPr>
        <w:autoSpaceDE w:val="0"/>
        <w:autoSpaceDN w:val="0"/>
        <w:adjustRightInd w:val="0"/>
        <w:spacing w:before="60" w:line="360" w:lineRule="auto"/>
        <w:ind w:left="567"/>
        <w:jc w:val="both"/>
        <w:rPr>
          <w:spacing w:val="-4"/>
          <w:sz w:val="18"/>
          <w:szCs w:val="18"/>
        </w:rPr>
      </w:pPr>
      <w:r w:rsidRPr="00E55BA4">
        <w:rPr>
          <w:spacing w:val="-4"/>
          <w:sz w:val="18"/>
          <w:szCs w:val="18"/>
        </w:rPr>
        <w:t>.................................................................................................................................</w:t>
      </w:r>
    </w:p>
    <w:p w:rsidR="00251918" w:rsidRPr="00E55BA4" w:rsidRDefault="00251918" w:rsidP="00251918">
      <w:pPr>
        <w:autoSpaceDE w:val="0"/>
        <w:autoSpaceDN w:val="0"/>
        <w:adjustRightInd w:val="0"/>
        <w:spacing w:before="60" w:line="360" w:lineRule="auto"/>
        <w:ind w:left="567"/>
        <w:jc w:val="both"/>
        <w:rPr>
          <w:spacing w:val="-4"/>
          <w:sz w:val="18"/>
          <w:szCs w:val="18"/>
        </w:rPr>
      </w:pPr>
    </w:p>
    <w:p w:rsidR="00251918" w:rsidRPr="00E55BA4" w:rsidRDefault="00251918" w:rsidP="00251918">
      <w:pPr>
        <w:ind w:left="360"/>
        <w:jc w:val="both"/>
        <w:rPr>
          <w:color w:val="0D0D0D"/>
          <w:sz w:val="20"/>
          <w:szCs w:val="20"/>
        </w:rPr>
      </w:pPr>
      <w:r w:rsidRPr="00E55BA4">
        <w:rPr>
          <w:color w:val="0D0D0D"/>
          <w:sz w:val="20"/>
          <w:szCs w:val="20"/>
        </w:rPr>
        <w:t>Wraz ze złożeniem oświadczenia, wykonawca może przedstawić dowody, że powiązania z innym wykonawcą nie prowadzą do zakłócenia konkurencji w postępowaniu o udzielenie zamówienia</w:t>
      </w:r>
    </w:p>
    <w:p w:rsidR="00251918" w:rsidRPr="00E55BA4" w:rsidRDefault="00251918" w:rsidP="00251918">
      <w:pPr>
        <w:ind w:left="360"/>
        <w:jc w:val="both"/>
        <w:rPr>
          <w:color w:val="0D0D0D"/>
          <w:sz w:val="16"/>
          <w:szCs w:val="16"/>
        </w:rPr>
      </w:pPr>
    </w:p>
    <w:p w:rsidR="00251918" w:rsidRPr="00E55BA4" w:rsidRDefault="00251918" w:rsidP="00251918">
      <w:pPr>
        <w:ind w:left="540"/>
        <w:jc w:val="both"/>
        <w:outlineLvl w:val="0"/>
        <w:rPr>
          <w:i/>
        </w:rPr>
      </w:pPr>
    </w:p>
    <w:p w:rsidR="00251918" w:rsidRPr="00E55BA4" w:rsidRDefault="00251918" w:rsidP="00251918">
      <w:pPr>
        <w:ind w:left="540"/>
        <w:jc w:val="right"/>
        <w:outlineLvl w:val="0"/>
        <w:rPr>
          <w:i/>
        </w:rPr>
      </w:pPr>
      <w:r w:rsidRPr="00E55BA4">
        <w:rPr>
          <w:i/>
        </w:rPr>
        <w:t>Miejscowość .................................................. dnia ........................................... 2020 roku</w:t>
      </w:r>
    </w:p>
    <w:p w:rsidR="00251918" w:rsidRPr="00E55BA4" w:rsidRDefault="00251918" w:rsidP="00251918">
      <w:pPr>
        <w:pStyle w:val="Tekstpodstawowy"/>
        <w:spacing w:line="240" w:lineRule="auto"/>
        <w:ind w:left="540"/>
        <w:jc w:val="right"/>
        <w:rPr>
          <w:i/>
        </w:rPr>
      </w:pPr>
    </w:p>
    <w:p w:rsidR="00251918" w:rsidRPr="00E55BA4" w:rsidRDefault="00251918" w:rsidP="00251918">
      <w:pPr>
        <w:pStyle w:val="Tekstpodstawowy"/>
        <w:spacing w:line="240" w:lineRule="auto"/>
        <w:ind w:left="540"/>
        <w:jc w:val="right"/>
        <w:rPr>
          <w:i/>
        </w:rPr>
      </w:pPr>
    </w:p>
    <w:p w:rsidR="00251918" w:rsidRPr="00E55BA4" w:rsidRDefault="00251918" w:rsidP="00251918">
      <w:pPr>
        <w:pStyle w:val="Tekstpodstawowy"/>
        <w:spacing w:line="240" w:lineRule="auto"/>
        <w:ind w:left="540"/>
        <w:jc w:val="right"/>
        <w:rPr>
          <w:i/>
        </w:rPr>
      </w:pPr>
    </w:p>
    <w:p w:rsidR="00251918" w:rsidRPr="00E55BA4" w:rsidRDefault="00251918" w:rsidP="00251918">
      <w:pPr>
        <w:pStyle w:val="Tekstpodstawowy"/>
        <w:spacing w:line="240" w:lineRule="auto"/>
        <w:ind w:left="540"/>
        <w:jc w:val="right"/>
        <w:rPr>
          <w:i/>
        </w:rPr>
      </w:pPr>
      <w:r w:rsidRPr="00E55BA4">
        <w:rPr>
          <w:i/>
        </w:rPr>
        <w:t>........................................................................</w:t>
      </w:r>
    </w:p>
    <w:p w:rsidR="00251918" w:rsidRDefault="00251918" w:rsidP="00251918">
      <w:pPr>
        <w:pStyle w:val="Tekstpodstawowy"/>
        <w:spacing w:line="240" w:lineRule="auto"/>
        <w:ind w:left="540"/>
        <w:jc w:val="right"/>
        <w:rPr>
          <w:i/>
        </w:rPr>
      </w:pPr>
      <w:r>
        <w:rPr>
          <w:i/>
        </w:rPr>
        <w:t>(pieczęć i podpis osoby uprawnionej do</w:t>
      </w:r>
    </w:p>
    <w:p w:rsidR="00251918" w:rsidRDefault="00251918" w:rsidP="00251918">
      <w:pPr>
        <w:pStyle w:val="Tekstpodstawowy"/>
        <w:spacing w:line="240" w:lineRule="auto"/>
        <w:ind w:left="540"/>
        <w:jc w:val="right"/>
        <w:outlineLvl w:val="0"/>
        <w:rPr>
          <w:i/>
        </w:rPr>
      </w:pPr>
      <w:r>
        <w:rPr>
          <w:i/>
        </w:rPr>
        <w:t>składania oświadczeń woli w imieniu Wykonawcy)</w:t>
      </w:r>
    </w:p>
    <w:p w:rsidR="00251918" w:rsidRDefault="00251918" w:rsidP="00251918">
      <w:pPr>
        <w:pStyle w:val="Tekstpodstawowy"/>
        <w:spacing w:line="240" w:lineRule="auto"/>
        <w:ind w:left="539"/>
        <w:rPr>
          <w:i/>
          <w:u w:val="single"/>
        </w:rPr>
      </w:pPr>
    </w:p>
    <w:p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rsidR="00251918" w:rsidRDefault="00251918" w:rsidP="00251918">
      <w:pPr>
        <w:pStyle w:val="Tekstpodstawowy"/>
        <w:spacing w:line="240" w:lineRule="auto"/>
        <w:ind w:left="539"/>
        <w:rPr>
          <w:b/>
          <w:i/>
          <w:u w:val="single"/>
        </w:rPr>
      </w:pPr>
    </w:p>
    <w:p w:rsidR="00251918" w:rsidRDefault="00251918" w:rsidP="00251918">
      <w:pPr>
        <w:pStyle w:val="Tekstpodstawowy"/>
        <w:spacing w:line="240" w:lineRule="auto"/>
        <w:ind w:left="539"/>
      </w:pPr>
      <w:r>
        <w:rPr>
          <w:i/>
          <w:u w:val="single"/>
        </w:rPr>
        <w:t>* niepotrzebne skreślić</w:t>
      </w:r>
    </w:p>
    <w:p w:rsidR="00251918" w:rsidRDefault="00251918" w:rsidP="00251918">
      <w:pPr>
        <w:pStyle w:val="Tekstpodstawowy"/>
        <w:spacing w:line="240" w:lineRule="auto"/>
      </w:pPr>
    </w:p>
    <w:p w:rsidR="00251918" w:rsidRDefault="00251918" w:rsidP="00251918">
      <w:pPr>
        <w:pStyle w:val="Tekstpodstawowy"/>
        <w:spacing w:line="240" w:lineRule="auto"/>
        <w:ind w:left="540"/>
        <w:jc w:val="right"/>
        <w:rPr>
          <w:b/>
          <w:sz w:val="20"/>
          <w:szCs w:val="20"/>
          <w:highlight w:val="yellow"/>
        </w:rPr>
      </w:pPr>
    </w:p>
    <w:p w:rsidR="00251918" w:rsidRDefault="00251918" w:rsidP="00251918">
      <w:pPr>
        <w:pStyle w:val="Tekstpodstawowy"/>
        <w:spacing w:line="240" w:lineRule="auto"/>
        <w:ind w:left="540"/>
        <w:jc w:val="right"/>
        <w:rPr>
          <w:b/>
          <w:sz w:val="20"/>
          <w:szCs w:val="20"/>
          <w:highlight w:val="yellow"/>
        </w:rPr>
      </w:pPr>
    </w:p>
    <w:p w:rsidR="00251918" w:rsidRDefault="00251918" w:rsidP="00251918">
      <w:pPr>
        <w:pStyle w:val="Tekstpodstawowy"/>
        <w:spacing w:line="240" w:lineRule="auto"/>
        <w:jc w:val="right"/>
        <w:rPr>
          <w:b/>
          <w:sz w:val="20"/>
          <w:szCs w:val="20"/>
          <w:highlight w:val="yellow"/>
        </w:rPr>
      </w:pPr>
    </w:p>
    <w:p w:rsidR="00251918" w:rsidRDefault="00251918" w:rsidP="00D25EC6">
      <w:pPr>
        <w:pStyle w:val="Tekstpodstawowy"/>
        <w:spacing w:line="240" w:lineRule="auto"/>
        <w:jc w:val="right"/>
        <w:outlineLvl w:val="0"/>
        <w:rPr>
          <w:b/>
          <w:sz w:val="22"/>
          <w:szCs w:val="20"/>
        </w:rPr>
      </w:pPr>
      <w:r>
        <w:rPr>
          <w:b/>
          <w:sz w:val="22"/>
          <w:szCs w:val="20"/>
        </w:rPr>
        <w:lastRenderedPageBreak/>
        <w:t>Załącznik nr 3 do SIWZ</w:t>
      </w:r>
    </w:p>
    <w:p w:rsidR="000D64F1" w:rsidRDefault="00251918" w:rsidP="00251918">
      <w:pPr>
        <w:widowControl/>
        <w:suppressAutoHyphens w:val="0"/>
        <w:ind w:left="360"/>
        <w:jc w:val="left"/>
        <w:outlineLvl w:val="0"/>
        <w:rPr>
          <w:noProof/>
        </w:rPr>
      </w:pPr>
      <w:r>
        <w:rPr>
          <w:noProof/>
        </w:rPr>
        <w:drawing>
          <wp:inline distT="0" distB="0" distL="0" distR="0" wp14:anchorId="29C0A6CB" wp14:editId="29C0A6CC">
            <wp:extent cx="679450" cy="889000"/>
            <wp:effectExtent l="0" t="0" r="6350" b="635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812794">
        <w:rPr>
          <w:noProof/>
        </w:rPr>
        <w:t xml:space="preserve">                 </w:t>
      </w:r>
    </w:p>
    <w:p w:rsidR="00251918" w:rsidRDefault="00251918" w:rsidP="000D64F1">
      <w:pPr>
        <w:widowControl/>
        <w:suppressAutoHyphens w:val="0"/>
        <w:ind w:left="360"/>
        <w:outlineLvl w:val="0"/>
        <w:rPr>
          <w:b/>
          <w:bCs/>
          <w:u w:val="single"/>
        </w:rPr>
      </w:pPr>
      <w:r>
        <w:rPr>
          <w:b/>
          <w:bCs/>
          <w:u w:val="single"/>
        </w:rPr>
        <w:t>UMOWA nr 80.</w:t>
      </w:r>
      <w:r w:rsidRPr="009E7878">
        <w:rPr>
          <w:b/>
          <w:bCs/>
          <w:u w:val="single"/>
        </w:rPr>
        <w:t>272</w:t>
      </w:r>
      <w:r w:rsidR="007618EC">
        <w:rPr>
          <w:b/>
          <w:bCs/>
          <w:u w:val="single"/>
        </w:rPr>
        <w:t>.</w:t>
      </w:r>
      <w:r w:rsidR="00B07322">
        <w:rPr>
          <w:b/>
          <w:bCs/>
          <w:u w:val="single"/>
        </w:rPr>
        <w:t>231</w:t>
      </w:r>
      <w:r w:rsidR="007618EC">
        <w:rPr>
          <w:b/>
          <w:bCs/>
          <w:u w:val="single"/>
        </w:rPr>
        <w:t>.</w:t>
      </w:r>
      <w:r w:rsidR="00AA2650" w:rsidRPr="009E7878">
        <w:rPr>
          <w:b/>
          <w:bCs/>
          <w:u w:val="single"/>
        </w:rPr>
        <w:t>2020</w:t>
      </w:r>
    </w:p>
    <w:p w:rsidR="00251918" w:rsidRDefault="00251918" w:rsidP="00251918">
      <w:pPr>
        <w:pStyle w:val="Tekstpodstawowy"/>
        <w:spacing w:line="240" w:lineRule="auto"/>
        <w:ind w:left="360"/>
        <w:jc w:val="center"/>
        <w:outlineLvl w:val="0"/>
        <w:rPr>
          <w:b/>
          <w:bCs/>
          <w:sz w:val="16"/>
          <w:highlight w:val="yellow"/>
          <w:u w:val="single"/>
        </w:rPr>
      </w:pPr>
    </w:p>
    <w:p w:rsidR="00251918" w:rsidRDefault="00251918" w:rsidP="00251918">
      <w:pPr>
        <w:widowControl/>
        <w:suppressAutoHyphens w:val="0"/>
        <w:jc w:val="both"/>
        <w:rPr>
          <w:b/>
          <w:bCs/>
        </w:rPr>
      </w:pPr>
      <w:r>
        <w:rPr>
          <w:b/>
          <w:bCs/>
        </w:rPr>
        <w:t>zawarta w Krakowie w dniu …............ 2020 r. pomiędzy:</w:t>
      </w:r>
    </w:p>
    <w:p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rsidR="00251918" w:rsidRDefault="00251918" w:rsidP="00251918">
      <w:pPr>
        <w:widowControl/>
        <w:suppressAutoHyphens w:val="0"/>
        <w:jc w:val="both"/>
        <w:rPr>
          <w:b/>
          <w:bCs/>
        </w:rPr>
      </w:pPr>
      <w:r>
        <w:rPr>
          <w:b/>
          <w:bCs/>
        </w:rPr>
        <w:t>1. ………. – …………….., przy kontrasygnacie finansowej Kwestora UJ,</w:t>
      </w:r>
    </w:p>
    <w:p w:rsidR="00251918" w:rsidRDefault="00251918" w:rsidP="00251918">
      <w:pPr>
        <w:widowControl/>
        <w:suppressAutoHyphens w:val="0"/>
        <w:jc w:val="both"/>
        <w:rPr>
          <w:b/>
          <w:bCs/>
          <w:sz w:val="16"/>
          <w:highlight w:val="yellow"/>
        </w:rPr>
      </w:pPr>
    </w:p>
    <w:p w:rsidR="00251918" w:rsidRDefault="00251918" w:rsidP="00251918">
      <w:pPr>
        <w:widowControl/>
        <w:suppressAutoHyphens w:val="0"/>
        <w:jc w:val="both"/>
        <w:rPr>
          <w:b/>
        </w:rPr>
      </w:pPr>
      <w:r>
        <w:rPr>
          <w:b/>
        </w:rPr>
        <w:t xml:space="preserve">a ………………………, wpisanym do ………, zwanym dalej „Wykonawcą”, reprezentowanym przez: </w:t>
      </w:r>
    </w:p>
    <w:p w:rsidR="00251918" w:rsidRDefault="00251918" w:rsidP="00251918">
      <w:pPr>
        <w:pStyle w:val="Tekstpodstawowy2"/>
        <w:widowControl/>
        <w:rPr>
          <w:b/>
          <w:bCs/>
        </w:rPr>
      </w:pPr>
      <w:r>
        <w:rPr>
          <w:b/>
          <w:bCs/>
        </w:rPr>
        <w:t>………..</w:t>
      </w:r>
    </w:p>
    <w:p w:rsidR="00251918" w:rsidRDefault="00251918" w:rsidP="00251918">
      <w:pPr>
        <w:widowControl/>
        <w:suppressAutoHyphens w:val="0"/>
        <w:ind w:left="360"/>
        <w:jc w:val="both"/>
        <w:rPr>
          <w:sz w:val="16"/>
          <w:highlight w:val="yellow"/>
        </w:rPr>
      </w:pPr>
    </w:p>
    <w:p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rsidR="00251918" w:rsidRDefault="00251918" w:rsidP="00251918">
      <w:pPr>
        <w:widowControl/>
        <w:tabs>
          <w:tab w:val="left" w:pos="720"/>
        </w:tabs>
        <w:suppressAutoHyphens w:val="0"/>
        <w:ind w:left="360"/>
        <w:rPr>
          <w:b/>
          <w:bCs/>
          <w:sz w:val="16"/>
          <w:highlight w:val="yellow"/>
        </w:rPr>
      </w:pPr>
    </w:p>
    <w:p w:rsidR="00251918" w:rsidRDefault="00251918" w:rsidP="00251918">
      <w:pPr>
        <w:widowControl/>
        <w:tabs>
          <w:tab w:val="left" w:pos="720"/>
        </w:tabs>
        <w:suppressAutoHyphens w:val="0"/>
        <w:ind w:left="360"/>
        <w:rPr>
          <w:b/>
          <w:bCs/>
        </w:rPr>
      </w:pPr>
      <w:r>
        <w:rPr>
          <w:b/>
          <w:bCs/>
        </w:rPr>
        <w:t>§ 1</w:t>
      </w:r>
    </w:p>
    <w:p w:rsidR="00F83F07" w:rsidRPr="00E55BA4" w:rsidRDefault="008870DE" w:rsidP="009905F1">
      <w:pPr>
        <w:numPr>
          <w:ilvl w:val="0"/>
          <w:numId w:val="86"/>
        </w:numPr>
        <w:jc w:val="both"/>
      </w:pPr>
      <w:r w:rsidRPr="00E55BA4">
        <w:t xml:space="preserve">Przedmiotem umowy jest </w:t>
      </w:r>
      <w:r w:rsidR="00037CF8" w:rsidRPr="00E55BA4">
        <w:t xml:space="preserve">realizacja </w:t>
      </w:r>
      <w:r w:rsidR="00F83F07" w:rsidRPr="00E55BA4">
        <w:t xml:space="preserve">robót budowlanych </w:t>
      </w:r>
      <w:r w:rsidR="009617E3">
        <w:t xml:space="preserve">polegających </w:t>
      </w:r>
      <w:r w:rsidR="00E55BA4" w:rsidRPr="00E55BA4">
        <w:t xml:space="preserve"> </w:t>
      </w:r>
      <w:r w:rsidR="000B7207">
        <w:t xml:space="preserve">na </w:t>
      </w:r>
      <w:r w:rsidR="00E55BA4" w:rsidRPr="00E55BA4">
        <w:t>remon</w:t>
      </w:r>
      <w:r w:rsidR="000B7207">
        <w:t>cie</w:t>
      </w:r>
      <w:r w:rsidR="00E55BA4" w:rsidRPr="00E55BA4">
        <w:t xml:space="preserve"> pokrycia </w:t>
      </w:r>
      <w:r w:rsidR="00E55BA4" w:rsidRPr="00A20366">
        <w:t>dachu Aud</w:t>
      </w:r>
      <w:r w:rsidR="001506B7" w:rsidRPr="00A20366">
        <w:t>y</w:t>
      </w:r>
      <w:r w:rsidR="00E55BA4" w:rsidRPr="00A20366">
        <w:t xml:space="preserve">torium Maximum </w:t>
      </w:r>
      <w:r w:rsidR="00E55BA4" w:rsidRPr="00E55BA4">
        <w:t>UJ zlokalizowanego przy ul. Krupniczej 33 w Krakowie</w:t>
      </w:r>
      <w:r w:rsidR="00F83F07" w:rsidRPr="00E55BA4">
        <w:t xml:space="preserve">.  </w:t>
      </w:r>
    </w:p>
    <w:p w:rsidR="008870DE" w:rsidRPr="00AA25C9" w:rsidRDefault="008870DE" w:rsidP="007D3948">
      <w:pPr>
        <w:widowControl/>
        <w:numPr>
          <w:ilvl w:val="0"/>
          <w:numId w:val="86"/>
        </w:numPr>
        <w:suppressAutoHyphens w:val="0"/>
        <w:jc w:val="both"/>
      </w:pPr>
      <w:r w:rsidRPr="00AA25C9">
        <w:t xml:space="preserve">Zakres czynności i prac objętych niniejszą umową określony jest szczegółowo </w:t>
      </w:r>
      <w:r>
        <w:br/>
      </w:r>
      <w:r w:rsidRPr="00AA25C9">
        <w:t xml:space="preserve">w dokumentacji postępowania przetargowego, w szczególności w Specyfikacji Istotnych Warunków Zamówienia </w:t>
      </w:r>
      <w:r w:rsidRPr="00894409">
        <w:t>oraz Załączniku A do SIWZ, będącym</w:t>
      </w:r>
      <w:r w:rsidRPr="00AA25C9">
        <w:t xml:space="preserve"> jej integralną częścią. </w:t>
      </w:r>
    </w:p>
    <w:p w:rsidR="008870DE" w:rsidRPr="003823FE" w:rsidRDefault="008870DE" w:rsidP="007D3948">
      <w:pPr>
        <w:widowControl/>
        <w:numPr>
          <w:ilvl w:val="0"/>
          <w:numId w:val="86"/>
        </w:numPr>
        <w:suppressAutoHyphens w:val="0"/>
        <w:jc w:val="both"/>
      </w:pPr>
      <w:r w:rsidRPr="003823FE">
        <w:t>Integralną częścią niniejszej umowy są:</w:t>
      </w:r>
    </w:p>
    <w:p w:rsidR="008870DE" w:rsidRPr="003823FE" w:rsidRDefault="008870DE" w:rsidP="00E22A15">
      <w:pPr>
        <w:widowControl/>
        <w:numPr>
          <w:ilvl w:val="0"/>
          <w:numId w:val="40"/>
        </w:numPr>
        <w:suppressAutoHyphens w:val="0"/>
        <w:ind w:left="786"/>
        <w:jc w:val="both"/>
      </w:pPr>
      <w:r w:rsidRPr="003823FE">
        <w:t>dokumentacja postępowania przetargowego wraz z ofertą Wykonawcy;</w:t>
      </w:r>
    </w:p>
    <w:p w:rsidR="008870DE" w:rsidRPr="003823FE" w:rsidRDefault="008870DE" w:rsidP="00E22A15">
      <w:pPr>
        <w:widowControl/>
        <w:numPr>
          <w:ilvl w:val="0"/>
          <w:numId w:val="40"/>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rsidR="00D8481F" w:rsidRDefault="00D8481F" w:rsidP="00251918">
      <w:pPr>
        <w:tabs>
          <w:tab w:val="left" w:pos="720"/>
        </w:tabs>
        <w:ind w:left="360"/>
        <w:rPr>
          <w:b/>
          <w:sz w:val="16"/>
        </w:rPr>
      </w:pPr>
    </w:p>
    <w:p w:rsidR="00251918" w:rsidRDefault="00251918" w:rsidP="00251918">
      <w:pPr>
        <w:tabs>
          <w:tab w:val="left" w:pos="720"/>
        </w:tabs>
        <w:ind w:left="360"/>
        <w:rPr>
          <w:b/>
        </w:rPr>
      </w:pPr>
      <w:r>
        <w:rPr>
          <w:b/>
        </w:rPr>
        <w:t>§ 2</w:t>
      </w:r>
    </w:p>
    <w:p w:rsidR="008870DE" w:rsidRPr="003823FE" w:rsidRDefault="008870DE" w:rsidP="00E22A15">
      <w:pPr>
        <w:widowControl/>
        <w:numPr>
          <w:ilvl w:val="0"/>
          <w:numId w:val="41"/>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rsidR="00037CF8" w:rsidRPr="00BE1ACF" w:rsidRDefault="00037CF8" w:rsidP="00037CF8">
      <w:pPr>
        <w:widowControl/>
        <w:numPr>
          <w:ilvl w:val="0"/>
          <w:numId w:val="41"/>
        </w:numPr>
        <w:tabs>
          <w:tab w:val="left" w:pos="1080"/>
        </w:tabs>
        <w:suppressAutoHyphens w:val="0"/>
        <w:jc w:val="both"/>
      </w:pPr>
      <w:r w:rsidRPr="00DB45C8">
        <w:t xml:space="preserve">Wykonawca oświadcza, że w złożonej ofercie uwzględnił wszystkie koszty związane </w:t>
      </w:r>
      <w:r w:rsidRPr="00DB45C8">
        <w:br/>
        <w:t xml:space="preserve">z realizacją niniejszej umowy, oraz dokonał szczegółowej wizji (szczegółowych oględzin) terenu, na którym będzie realizowana inwestycja, celem rozeznania pełnego zakresu prac </w:t>
      </w:r>
      <w:r w:rsidRPr="00BE1ACF">
        <w:t>związanych z realizacją przedmiotu umowy.</w:t>
      </w:r>
    </w:p>
    <w:p w:rsidR="00251918" w:rsidRDefault="00037CF8" w:rsidP="00037CF8">
      <w:pPr>
        <w:widowControl/>
        <w:numPr>
          <w:ilvl w:val="0"/>
          <w:numId w:val="41"/>
        </w:numPr>
        <w:tabs>
          <w:tab w:val="left" w:pos="1080"/>
        </w:tabs>
        <w:suppressAutoHyphens w:val="0"/>
        <w:jc w:val="both"/>
      </w:pPr>
      <w:r w:rsidRPr="00C45C1E">
        <w:t>Wykonawca zobowiązuje się, że osoby wykonujące czynności w zakresie prac ogólnobudowlanych</w:t>
      </w:r>
      <w:r w:rsidR="00E55BA4" w:rsidRPr="00485DE1">
        <w:t xml:space="preserve"> w tym prac </w:t>
      </w:r>
      <w:r w:rsidR="00E55BA4">
        <w:t>dekarskich, sanitarnych i elektrycznych</w:t>
      </w:r>
      <w:r w:rsidRPr="00C45C1E">
        <w:t>, objętych przedmiotem zamówienia</w:t>
      </w:r>
      <w:r w:rsidR="008870DE" w:rsidRPr="00331B4A">
        <w:t xml:space="preserve"> </w:t>
      </w:r>
      <w:r w:rsidR="008870DE" w:rsidRPr="00B718A6">
        <w:t>będą zatrudnione przez Wykonawcę/Podwykonawcę jako jego pracownicy w rozumieniu przepisów ustawy z dnia 26 czerwca 1974 r. – Kodeks pracy (</w:t>
      </w:r>
      <w:proofErr w:type="spellStart"/>
      <w:r w:rsidR="008870DE" w:rsidRPr="00B718A6">
        <w:t>t.j</w:t>
      </w:r>
      <w:proofErr w:type="spellEnd"/>
      <w:r w:rsidR="00251918">
        <w:t>. Dz.U. 2019 poz. 1040 ze zm.).</w:t>
      </w:r>
    </w:p>
    <w:p w:rsidR="00251918" w:rsidRDefault="00251918" w:rsidP="00E22A15">
      <w:pPr>
        <w:widowControl/>
        <w:numPr>
          <w:ilvl w:val="0"/>
          <w:numId w:val="41"/>
        </w:numPr>
        <w:tabs>
          <w:tab w:val="clear" w:pos="360"/>
        </w:tabs>
        <w:suppressAutoHyphens w:val="0"/>
        <w:jc w:val="both"/>
      </w:pPr>
      <w: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rsidR="00251918" w:rsidRDefault="00251918" w:rsidP="00E22A15">
      <w:pPr>
        <w:widowControl/>
        <w:numPr>
          <w:ilvl w:val="0"/>
          <w:numId w:val="42"/>
        </w:numPr>
        <w:tabs>
          <w:tab w:val="left" w:pos="1080"/>
        </w:tabs>
        <w:suppressAutoHyphens w:val="0"/>
        <w:ind w:left="1080"/>
        <w:jc w:val="both"/>
      </w:pPr>
      <w:r>
        <w:lastRenderedPageBreak/>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rsidR="00251918" w:rsidRDefault="00251918" w:rsidP="00E22A15">
      <w:pPr>
        <w:widowControl/>
        <w:numPr>
          <w:ilvl w:val="0"/>
          <w:numId w:val="42"/>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rsidR="00251918" w:rsidRDefault="00251918" w:rsidP="00E22A15">
      <w:pPr>
        <w:widowControl/>
        <w:numPr>
          <w:ilvl w:val="0"/>
          <w:numId w:val="42"/>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rsidR="00251918" w:rsidRDefault="00251918" w:rsidP="00E22A15">
      <w:pPr>
        <w:widowControl/>
        <w:numPr>
          <w:ilvl w:val="0"/>
          <w:numId w:val="42"/>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rsidR="00251918" w:rsidRDefault="00251918" w:rsidP="00E22A15">
      <w:pPr>
        <w:widowControl/>
        <w:numPr>
          <w:ilvl w:val="0"/>
          <w:numId w:val="41"/>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rsidR="00251918" w:rsidRDefault="00251918" w:rsidP="00E22A15">
      <w:pPr>
        <w:widowControl/>
        <w:numPr>
          <w:ilvl w:val="0"/>
          <w:numId w:val="41"/>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rsidR="00251918" w:rsidRDefault="00251918" w:rsidP="00E22A15">
      <w:pPr>
        <w:widowControl/>
        <w:numPr>
          <w:ilvl w:val="0"/>
          <w:numId w:val="41"/>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251918" w:rsidRDefault="00251918" w:rsidP="00E22A15">
      <w:pPr>
        <w:widowControl/>
        <w:numPr>
          <w:ilvl w:val="0"/>
          <w:numId w:val="43"/>
        </w:numPr>
        <w:tabs>
          <w:tab w:val="left" w:pos="1080"/>
        </w:tabs>
        <w:suppressAutoHyphens w:val="0"/>
        <w:ind w:left="1080"/>
        <w:jc w:val="both"/>
      </w:pPr>
      <w:r>
        <w:t>żądania oświadczeń i dokumentów w zakresie potwierdzenia spełniania ww. wymogów i dokonywania ich oceny,</w:t>
      </w:r>
    </w:p>
    <w:p w:rsidR="00251918" w:rsidRDefault="00251918" w:rsidP="00E22A15">
      <w:pPr>
        <w:widowControl/>
        <w:numPr>
          <w:ilvl w:val="0"/>
          <w:numId w:val="43"/>
        </w:numPr>
        <w:tabs>
          <w:tab w:val="left" w:pos="1080"/>
        </w:tabs>
        <w:suppressAutoHyphens w:val="0"/>
        <w:ind w:left="1080"/>
        <w:jc w:val="both"/>
      </w:pPr>
      <w:r>
        <w:t>żądania wyjaśnień w przypadku wątpliwości w zakresie potwierdzenia spełniania ww. wymogów,</w:t>
      </w:r>
    </w:p>
    <w:p w:rsidR="00251918" w:rsidRDefault="00251918" w:rsidP="00E22A15">
      <w:pPr>
        <w:widowControl/>
        <w:numPr>
          <w:ilvl w:val="0"/>
          <w:numId w:val="43"/>
        </w:numPr>
        <w:tabs>
          <w:tab w:val="left" w:pos="1080"/>
        </w:tabs>
        <w:suppressAutoHyphens w:val="0"/>
        <w:ind w:left="1080"/>
        <w:jc w:val="both"/>
      </w:pPr>
      <w:r>
        <w:t>przeprowadzania kontroli na miejscu wykonywania świadczenia.</w:t>
      </w:r>
    </w:p>
    <w:p w:rsidR="00251918" w:rsidRDefault="00251918" w:rsidP="00251918">
      <w:pPr>
        <w:rPr>
          <w:sz w:val="14"/>
        </w:rPr>
      </w:pPr>
    </w:p>
    <w:p w:rsidR="001335F7" w:rsidRDefault="001335F7" w:rsidP="00251918">
      <w:pPr>
        <w:rPr>
          <w:sz w:val="14"/>
        </w:rPr>
      </w:pPr>
    </w:p>
    <w:p w:rsidR="00E55BA4" w:rsidRDefault="00E55BA4" w:rsidP="00251918">
      <w:pPr>
        <w:rPr>
          <w:sz w:val="14"/>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lastRenderedPageBreak/>
        <w:t>Przedstawiciele stron i uczestnicy procesu inwestycyjnego</w:t>
      </w:r>
    </w:p>
    <w:p w:rsidR="00251918" w:rsidRDefault="00251918" w:rsidP="00251918">
      <w:pPr>
        <w:tabs>
          <w:tab w:val="left" w:pos="720"/>
        </w:tabs>
        <w:ind w:left="360"/>
        <w:rPr>
          <w:b/>
        </w:rPr>
      </w:pPr>
      <w:r>
        <w:rPr>
          <w:b/>
        </w:rPr>
        <w:t>§ 3</w:t>
      </w:r>
    </w:p>
    <w:p w:rsidR="002F3EA4" w:rsidRPr="003823FE" w:rsidRDefault="002F3EA4" w:rsidP="007D3948">
      <w:pPr>
        <w:widowControl/>
        <w:numPr>
          <w:ilvl w:val="0"/>
          <w:numId w:val="84"/>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rsidR="002F3EA4" w:rsidRPr="003823FE" w:rsidRDefault="002F3EA4" w:rsidP="007D3948">
      <w:pPr>
        <w:widowControl/>
        <w:numPr>
          <w:ilvl w:val="0"/>
          <w:numId w:val="84"/>
        </w:numPr>
        <w:tabs>
          <w:tab w:val="clear" w:pos="360"/>
          <w:tab w:val="num" w:pos="426"/>
        </w:tabs>
        <w:suppressAutoHyphens w:val="0"/>
        <w:ind w:left="426"/>
        <w:jc w:val="both"/>
      </w:pPr>
      <w:r w:rsidRPr="003823FE">
        <w:t>Strony ustalają, że przedstawicielami Zamawiającego w toku realizacji umowy będą:</w:t>
      </w:r>
    </w:p>
    <w:p w:rsidR="002F3EA4" w:rsidRPr="003823FE" w:rsidRDefault="001506B7" w:rsidP="007D3948">
      <w:pPr>
        <w:widowControl/>
        <w:numPr>
          <w:ilvl w:val="0"/>
          <w:numId w:val="87"/>
        </w:numPr>
        <w:tabs>
          <w:tab w:val="left" w:pos="720"/>
        </w:tabs>
        <w:suppressAutoHyphens w:val="0"/>
        <w:ind w:left="851"/>
        <w:jc w:val="both"/>
      </w:pPr>
      <w:r>
        <w:t>Paweł Szymczak</w:t>
      </w:r>
    </w:p>
    <w:p w:rsidR="002F3EA4" w:rsidRDefault="001506B7" w:rsidP="007D3948">
      <w:pPr>
        <w:widowControl/>
        <w:numPr>
          <w:ilvl w:val="0"/>
          <w:numId w:val="87"/>
        </w:numPr>
        <w:tabs>
          <w:tab w:val="left" w:pos="720"/>
        </w:tabs>
        <w:suppressAutoHyphens w:val="0"/>
        <w:ind w:left="851"/>
        <w:jc w:val="both"/>
      </w:pPr>
      <w:r>
        <w:t xml:space="preserve">Jolanta </w:t>
      </w:r>
      <w:proofErr w:type="spellStart"/>
      <w:r>
        <w:t>Borsa</w:t>
      </w:r>
      <w:proofErr w:type="spellEnd"/>
    </w:p>
    <w:p w:rsidR="001506B7" w:rsidRPr="003823FE" w:rsidRDefault="001506B7" w:rsidP="007D3948">
      <w:pPr>
        <w:widowControl/>
        <w:numPr>
          <w:ilvl w:val="0"/>
          <w:numId w:val="87"/>
        </w:numPr>
        <w:tabs>
          <w:tab w:val="left" w:pos="720"/>
        </w:tabs>
        <w:suppressAutoHyphens w:val="0"/>
        <w:ind w:left="851"/>
        <w:jc w:val="both"/>
      </w:pPr>
      <w:r>
        <w:t>Jerzy Włodarczyk</w:t>
      </w:r>
    </w:p>
    <w:p w:rsidR="002F3EA4" w:rsidRPr="003823FE" w:rsidRDefault="002F3EA4" w:rsidP="002F3EA4">
      <w:pPr>
        <w:widowControl/>
        <w:suppressAutoHyphens w:val="0"/>
        <w:ind w:left="426"/>
        <w:jc w:val="both"/>
      </w:pPr>
      <w:r w:rsidRPr="003823FE">
        <w:t>Osoby wymienione w lit. a)</w:t>
      </w:r>
      <w:r w:rsidR="001506B7">
        <w:t xml:space="preserve"> do c)</w:t>
      </w:r>
      <w:r w:rsidRPr="003823FE">
        <w:t xml:space="preserve"> nie są upoważnione do podejmowania decyzji powodujących zmianę postanowień umowy, w szczególności wzrostu uzgodnionego wynagrodzenia i zwiększenia lub zmiany zakresu czynności i prac objętych umową.</w:t>
      </w:r>
    </w:p>
    <w:p w:rsidR="002F3EA4" w:rsidRPr="00544DEA" w:rsidRDefault="002F3EA4" w:rsidP="007D3948">
      <w:pPr>
        <w:widowControl/>
        <w:numPr>
          <w:ilvl w:val="0"/>
          <w:numId w:val="84"/>
        </w:numPr>
        <w:tabs>
          <w:tab w:val="clear" w:pos="360"/>
        </w:tabs>
        <w:suppressAutoHyphens w:val="0"/>
        <w:ind w:left="426"/>
        <w:jc w:val="both"/>
      </w:pPr>
      <w:r w:rsidRPr="00544DEA">
        <w:t>Strony ustalają, że przedstawicielami Wykonawcy w toku realizacji umowy będą:</w:t>
      </w:r>
    </w:p>
    <w:p w:rsidR="00037CF8" w:rsidRPr="00EF2D85" w:rsidRDefault="00037CF8" w:rsidP="007D3948">
      <w:pPr>
        <w:pStyle w:val="Akapitzlist"/>
        <w:numPr>
          <w:ilvl w:val="3"/>
          <w:numId w:val="84"/>
        </w:numPr>
        <w:contextualSpacing/>
        <w:jc w:val="both"/>
        <w:rPr>
          <w:rFonts w:ascii="Times New Roman" w:hAnsi="Times New Roman"/>
          <w:sz w:val="24"/>
          <w:szCs w:val="24"/>
          <w:lang w:val="pl-PL"/>
        </w:rPr>
      </w:pPr>
      <w:r w:rsidRPr="00EF2D85">
        <w:rPr>
          <w:rFonts w:ascii="Times New Roman" w:hAnsi="Times New Roman"/>
          <w:sz w:val="24"/>
          <w:szCs w:val="24"/>
          <w:lang w:val="pl-PL"/>
        </w:rPr>
        <w:t xml:space="preserve">Kierownik budowy </w:t>
      </w:r>
      <w:r w:rsidRPr="00EF2D85">
        <w:rPr>
          <w:rFonts w:ascii="Times New Roman" w:hAnsi="Times New Roman"/>
          <w:iCs/>
          <w:color w:val="000000"/>
          <w:sz w:val="24"/>
          <w:szCs w:val="24"/>
          <w:lang w:val="pl-PL"/>
        </w:rPr>
        <w:t xml:space="preserve">posiadający uprawnienia budowlane do kierowania robotami budowlanymi w specjalności konstrukcyjno-budowlanej </w:t>
      </w:r>
      <w:r w:rsidRPr="00EF2D85">
        <w:rPr>
          <w:rFonts w:ascii="Times New Roman" w:hAnsi="Times New Roman"/>
          <w:sz w:val="24"/>
          <w:szCs w:val="24"/>
          <w:lang w:val="pl-PL"/>
        </w:rPr>
        <w:t>…………………..…………,</w:t>
      </w:r>
    </w:p>
    <w:p w:rsidR="00037CF8" w:rsidRPr="00EF2D85" w:rsidRDefault="00EF2D85" w:rsidP="007D3948">
      <w:pPr>
        <w:pStyle w:val="Akapitzlist"/>
        <w:numPr>
          <w:ilvl w:val="3"/>
          <w:numId w:val="84"/>
        </w:numPr>
        <w:contextualSpacing/>
        <w:jc w:val="both"/>
        <w:rPr>
          <w:rFonts w:ascii="Times New Roman" w:hAnsi="Times New Roman"/>
          <w:sz w:val="24"/>
          <w:szCs w:val="24"/>
          <w:lang w:val="pl-PL"/>
        </w:rPr>
      </w:pPr>
      <w:r w:rsidRPr="0080113C">
        <w:rPr>
          <w:rFonts w:ascii="Times New Roman" w:hAnsi="Times New Roman"/>
          <w:sz w:val="24"/>
          <w:szCs w:val="24"/>
          <w:lang w:val="pl-PL"/>
        </w:rPr>
        <w:t xml:space="preserve">Kierownik robót posiadającym uprawnienia do kierowania robotami </w:t>
      </w:r>
      <w:r w:rsidRPr="0080113C">
        <w:rPr>
          <w:rFonts w:ascii="Times New Roman" w:hAnsi="Times New Roman"/>
          <w:sz w:val="24"/>
          <w:szCs w:val="24"/>
          <w:lang w:val="pl-PL"/>
        </w:rPr>
        <w:br/>
        <w:t xml:space="preserve">w zakresie sieci i instalacji cieplnych, wentylacyjnych, wodociągowych </w:t>
      </w:r>
      <w:r w:rsidRPr="0080113C">
        <w:rPr>
          <w:rFonts w:ascii="Times New Roman" w:hAnsi="Times New Roman"/>
          <w:sz w:val="24"/>
          <w:szCs w:val="24"/>
          <w:lang w:val="pl-PL"/>
        </w:rPr>
        <w:br/>
        <w:t>i kanalizacyjnych bez ograniczeń</w:t>
      </w:r>
      <w:r w:rsidR="00037CF8" w:rsidRPr="00EF2D85">
        <w:rPr>
          <w:rFonts w:ascii="Times New Roman" w:hAnsi="Times New Roman"/>
          <w:sz w:val="24"/>
          <w:szCs w:val="24"/>
          <w:lang w:val="pl-PL"/>
        </w:rPr>
        <w:t xml:space="preserve"> ………………………</w:t>
      </w:r>
    </w:p>
    <w:p w:rsidR="00EF2D85" w:rsidRPr="00EF2D85" w:rsidRDefault="00EF2D85" w:rsidP="007D3948">
      <w:pPr>
        <w:pStyle w:val="Akapitzlist"/>
        <w:numPr>
          <w:ilvl w:val="3"/>
          <w:numId w:val="84"/>
        </w:numPr>
        <w:contextualSpacing/>
        <w:jc w:val="both"/>
        <w:rPr>
          <w:rFonts w:ascii="Times New Roman" w:hAnsi="Times New Roman"/>
          <w:sz w:val="24"/>
          <w:szCs w:val="24"/>
          <w:lang w:val="pl-PL"/>
        </w:rPr>
      </w:pPr>
      <w:r w:rsidRPr="0080113C">
        <w:rPr>
          <w:rFonts w:ascii="Times New Roman" w:hAnsi="Times New Roman"/>
          <w:sz w:val="24"/>
          <w:szCs w:val="24"/>
          <w:lang w:val="pl-PL"/>
        </w:rPr>
        <w:t xml:space="preserve">Kierownik robót posiadającym uprawnienia do kierowania robotami </w:t>
      </w:r>
      <w:r w:rsidRPr="0080113C">
        <w:rPr>
          <w:rFonts w:ascii="Times New Roman" w:hAnsi="Times New Roman"/>
          <w:sz w:val="24"/>
          <w:szCs w:val="24"/>
          <w:lang w:val="pl-PL"/>
        </w:rPr>
        <w:br/>
        <w:t>w zakresie sieci i instalacji elektrycznych i elektroenergetycznych bez ograniczeń ……………….</w:t>
      </w:r>
    </w:p>
    <w:p w:rsidR="002F3EA4" w:rsidRPr="003823FE" w:rsidRDefault="002F3EA4" w:rsidP="002F3EA4">
      <w:pPr>
        <w:pStyle w:val="Akapitzlist"/>
        <w:ind w:left="426"/>
        <w:contextualSpacing/>
        <w:jc w:val="both"/>
        <w:rPr>
          <w:rFonts w:ascii="Times New Roman" w:hAnsi="Times New Roman"/>
          <w:sz w:val="24"/>
          <w:szCs w:val="24"/>
          <w:lang w:val="pl-PL"/>
        </w:rPr>
      </w:pPr>
      <w:r w:rsidRPr="003823FE">
        <w:rPr>
          <w:lang w:val="pl-PL"/>
        </w:rPr>
        <w:t>–</w:t>
      </w:r>
      <w:r w:rsidRPr="003823FE">
        <w:rPr>
          <w:rFonts w:ascii="Times New Roman" w:hAnsi="Times New Roman"/>
          <w:sz w:val="24"/>
          <w:szCs w:val="24"/>
          <w:lang w:val="pl-PL"/>
        </w:rPr>
        <w:t xml:space="preserve"> wskazan</w:t>
      </w:r>
      <w:r>
        <w:rPr>
          <w:rFonts w:ascii="Times New Roman" w:hAnsi="Times New Roman"/>
          <w:sz w:val="24"/>
          <w:szCs w:val="24"/>
          <w:lang w:val="pl-PL"/>
        </w:rPr>
        <w:t>y</w:t>
      </w:r>
      <w:r w:rsidRPr="003823FE">
        <w:rPr>
          <w:rFonts w:ascii="Times New Roman" w:hAnsi="Times New Roman"/>
          <w:sz w:val="24"/>
          <w:szCs w:val="24"/>
          <w:lang w:val="pl-PL"/>
        </w:rPr>
        <w:t xml:space="preserve"> w ofercie Wykonawcy</w:t>
      </w:r>
      <w:r w:rsidR="00037CF8">
        <w:rPr>
          <w:rFonts w:ascii="Times New Roman" w:hAnsi="Times New Roman"/>
          <w:sz w:val="24"/>
          <w:szCs w:val="24"/>
          <w:lang w:val="pl-PL"/>
        </w:rPr>
        <w:t>.</w:t>
      </w:r>
    </w:p>
    <w:p w:rsidR="00251918" w:rsidRDefault="00251918" w:rsidP="007D3948">
      <w:pPr>
        <w:widowControl/>
        <w:numPr>
          <w:ilvl w:val="0"/>
          <w:numId w:val="84"/>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rsidR="00251918" w:rsidRDefault="00251918" w:rsidP="007D3948">
      <w:pPr>
        <w:widowControl/>
        <w:numPr>
          <w:ilvl w:val="0"/>
          <w:numId w:val="84"/>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rsidR="00251918" w:rsidRDefault="00251918" w:rsidP="007D3948">
      <w:pPr>
        <w:widowControl/>
        <w:numPr>
          <w:ilvl w:val="0"/>
          <w:numId w:val="84"/>
        </w:numPr>
        <w:tabs>
          <w:tab w:val="clear" w:pos="360"/>
        </w:tabs>
        <w:suppressAutoHyphens w:val="0"/>
        <w:ind w:left="426"/>
        <w:jc w:val="both"/>
      </w:pPr>
      <w:r>
        <w:t xml:space="preserve">W przypadku zmiany przedstawiciela przez jedną ze stron zobowiązana jest ona powiadomić </w:t>
      </w:r>
      <w:r w:rsidR="00857B90">
        <w:br/>
      </w:r>
      <w:r>
        <w:t>o tym na piśmie drugą stronę w terminie 3 dni.</w:t>
      </w:r>
    </w:p>
    <w:p w:rsidR="00251918" w:rsidRDefault="00251918" w:rsidP="007D3948">
      <w:pPr>
        <w:widowControl/>
        <w:numPr>
          <w:ilvl w:val="0"/>
          <w:numId w:val="84"/>
        </w:numPr>
        <w:tabs>
          <w:tab w:val="clear" w:pos="360"/>
        </w:tabs>
        <w:suppressAutoHyphens w:val="0"/>
        <w:ind w:left="426"/>
        <w:jc w:val="both"/>
      </w:pPr>
      <w:r>
        <w:t>Zmiana osób wymieniowych w ust. 2 nie stanowi zmiany umowy.</w:t>
      </w:r>
    </w:p>
    <w:p w:rsidR="00251918" w:rsidRDefault="00251918" w:rsidP="00251918">
      <w:pPr>
        <w:tabs>
          <w:tab w:val="left" w:pos="720"/>
        </w:tabs>
        <w:ind w:left="360"/>
        <w:rPr>
          <w:b/>
          <w:sz w:val="16"/>
        </w:rPr>
      </w:pPr>
    </w:p>
    <w:p w:rsidR="00251918" w:rsidRDefault="00251918" w:rsidP="00251918">
      <w:pPr>
        <w:tabs>
          <w:tab w:val="left" w:pos="720"/>
        </w:tabs>
        <w:ind w:left="360"/>
        <w:rPr>
          <w:b/>
        </w:rPr>
      </w:pPr>
      <w:r>
        <w:rPr>
          <w:b/>
        </w:rPr>
        <w:t>Wynagrodzenie</w:t>
      </w:r>
    </w:p>
    <w:p w:rsidR="00251918" w:rsidRDefault="00251918" w:rsidP="00251918">
      <w:pPr>
        <w:tabs>
          <w:tab w:val="left" w:pos="720"/>
        </w:tabs>
        <w:ind w:left="360"/>
        <w:rPr>
          <w:b/>
        </w:rPr>
      </w:pPr>
      <w:r>
        <w:rPr>
          <w:b/>
        </w:rPr>
        <w:t>§ 4</w:t>
      </w:r>
    </w:p>
    <w:p w:rsidR="00037CF8" w:rsidRPr="009B7449" w:rsidRDefault="00037CF8" w:rsidP="00037CF8">
      <w:pPr>
        <w:widowControl/>
        <w:numPr>
          <w:ilvl w:val="0"/>
          <w:numId w:val="44"/>
        </w:numPr>
        <w:tabs>
          <w:tab w:val="clear" w:pos="360"/>
        </w:tabs>
        <w:suppressAutoHyphens w:val="0"/>
        <w:jc w:val="both"/>
      </w:pPr>
      <w:r w:rsidRPr="009B7449">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rsidRPr="009B7449">
        <w:br/>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t>
      </w:r>
      <w:r>
        <w:br/>
      </w:r>
      <w:r w:rsidRPr="009B7449">
        <w:t xml:space="preserve">w okresie rękojmi i gwarancji. </w:t>
      </w:r>
    </w:p>
    <w:p w:rsidR="00251918" w:rsidRDefault="00251918" w:rsidP="00E22A15">
      <w:pPr>
        <w:widowControl/>
        <w:numPr>
          <w:ilvl w:val="0"/>
          <w:numId w:val="44"/>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w:t>
      </w:r>
      <w:r>
        <w:lastRenderedPageBreak/>
        <w:t xml:space="preserve">towarów i usług VAT daje kwotę brutto: </w:t>
      </w:r>
      <w:r>
        <w:rPr>
          <w:b/>
        </w:rPr>
        <w:t>……………………. PLN</w:t>
      </w:r>
      <w:r>
        <w:t xml:space="preserve">, (słownie: ………………………….. złotych …/100). </w:t>
      </w:r>
    </w:p>
    <w:p w:rsidR="00251918" w:rsidRDefault="00251918" w:rsidP="00E22A15">
      <w:pPr>
        <w:widowControl/>
        <w:numPr>
          <w:ilvl w:val="0"/>
          <w:numId w:val="44"/>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rsidR="00251918" w:rsidRDefault="00251918" w:rsidP="00E22A15">
      <w:pPr>
        <w:widowControl/>
        <w:numPr>
          <w:ilvl w:val="0"/>
          <w:numId w:val="44"/>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rsidR="00251918" w:rsidRDefault="00251918" w:rsidP="00E22A15">
      <w:pPr>
        <w:widowControl/>
        <w:numPr>
          <w:ilvl w:val="0"/>
          <w:numId w:val="44"/>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rsidR="00251918" w:rsidRDefault="00251918" w:rsidP="00251918">
      <w:pPr>
        <w:tabs>
          <w:tab w:val="left" w:pos="720"/>
        </w:tabs>
        <w:ind w:left="360"/>
        <w:rPr>
          <w:b/>
          <w:sz w:val="16"/>
        </w:rPr>
      </w:pPr>
      <w:bookmarkStart w:id="6" w:name="_Hlk22627570"/>
    </w:p>
    <w:p w:rsidR="00251918" w:rsidRDefault="00251918" w:rsidP="00251918">
      <w:pPr>
        <w:tabs>
          <w:tab w:val="left" w:pos="720"/>
        </w:tabs>
        <w:ind w:left="360"/>
        <w:rPr>
          <w:b/>
        </w:rPr>
      </w:pPr>
      <w:r>
        <w:rPr>
          <w:b/>
        </w:rPr>
        <w:t>§ 5</w:t>
      </w:r>
    </w:p>
    <w:bookmarkEnd w:id="6"/>
    <w:p w:rsidR="00251918" w:rsidRDefault="00251918" w:rsidP="00E22A15">
      <w:pPr>
        <w:widowControl/>
        <w:numPr>
          <w:ilvl w:val="0"/>
          <w:numId w:val="45"/>
        </w:numPr>
        <w:suppressAutoHyphens w:val="0"/>
        <w:jc w:val="both"/>
      </w:pPr>
      <w:r>
        <w:t xml:space="preserve">Zamawiający w uzgodnieniu z Wykonawcą może w każdej chwili zarządzić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rsidR="00251918" w:rsidRDefault="00251918" w:rsidP="00E22A15">
      <w:pPr>
        <w:widowControl/>
        <w:numPr>
          <w:ilvl w:val="0"/>
          <w:numId w:val="45"/>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rsidR="00251918" w:rsidRDefault="00251918" w:rsidP="00251918">
      <w:pPr>
        <w:widowControl/>
        <w:suppressAutoHyphens w:val="0"/>
        <w:ind w:left="360"/>
        <w:jc w:val="both"/>
        <w:rPr>
          <w:sz w:val="8"/>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rsidR="00251918" w:rsidRPr="00E42271" w:rsidRDefault="00251918" w:rsidP="00251918">
      <w:pPr>
        <w:tabs>
          <w:tab w:val="left" w:pos="720"/>
        </w:tabs>
        <w:ind w:left="360"/>
        <w:rPr>
          <w:b/>
        </w:rPr>
      </w:pPr>
      <w:r w:rsidRPr="00E42271">
        <w:rPr>
          <w:b/>
        </w:rPr>
        <w:t>§ 6</w:t>
      </w:r>
    </w:p>
    <w:p w:rsidR="00251918" w:rsidRPr="00E42271" w:rsidRDefault="00251918" w:rsidP="00E22A15">
      <w:pPr>
        <w:widowControl/>
        <w:numPr>
          <w:ilvl w:val="0"/>
          <w:numId w:val="46"/>
        </w:numPr>
        <w:tabs>
          <w:tab w:val="clear" w:pos="360"/>
          <w:tab w:val="num" w:pos="426"/>
        </w:tabs>
        <w:suppressAutoHyphens w:val="0"/>
        <w:ind w:left="426"/>
        <w:jc w:val="both"/>
        <w:rPr>
          <w:b/>
          <w:u w:val="single"/>
        </w:rPr>
      </w:pPr>
      <w:r w:rsidRPr="00E42271">
        <w:t xml:space="preserve">Wykonawca jest zobowiązany wykonać przedmiot umowy w terminie </w:t>
      </w:r>
      <w:r w:rsidR="00B118FD" w:rsidRPr="00B118FD">
        <w:rPr>
          <w:b/>
          <w:bCs/>
        </w:rPr>
        <w:t>do 140 dni od udzielania zamówienia, tj. zawarcia umowy</w:t>
      </w:r>
      <w:r w:rsidR="00B118FD">
        <w:rPr>
          <w:b/>
          <w:bCs/>
        </w:rPr>
        <w:t>.</w:t>
      </w:r>
    </w:p>
    <w:p w:rsidR="00251918" w:rsidRDefault="00251918" w:rsidP="00E22A15">
      <w:pPr>
        <w:widowControl/>
        <w:numPr>
          <w:ilvl w:val="0"/>
          <w:numId w:val="46"/>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rsidR="00251918" w:rsidRDefault="00251918" w:rsidP="00E22A15">
      <w:pPr>
        <w:widowControl/>
        <w:numPr>
          <w:ilvl w:val="0"/>
          <w:numId w:val="47"/>
        </w:numPr>
        <w:tabs>
          <w:tab w:val="left" w:pos="851"/>
        </w:tabs>
        <w:suppressAutoHyphens w:val="0"/>
        <w:ind w:left="851"/>
        <w:jc w:val="both"/>
        <w:rPr>
          <w:bCs/>
        </w:rPr>
      </w:pPr>
      <w:r>
        <w:rPr>
          <w:bCs/>
        </w:rPr>
        <w:t>działania siły wyższej w rozumieniu § 17 umowy,</w:t>
      </w:r>
    </w:p>
    <w:p w:rsidR="00251918" w:rsidRDefault="00251918" w:rsidP="00E22A15">
      <w:pPr>
        <w:widowControl/>
        <w:numPr>
          <w:ilvl w:val="0"/>
          <w:numId w:val="47"/>
        </w:numPr>
        <w:tabs>
          <w:tab w:val="left" w:pos="851"/>
        </w:tabs>
        <w:suppressAutoHyphens w:val="0"/>
        <w:ind w:left="851"/>
        <w:jc w:val="both"/>
        <w:rPr>
          <w:bCs/>
        </w:rPr>
      </w:pPr>
      <w:r>
        <w:rPr>
          <w:bCs/>
        </w:rPr>
        <w:t xml:space="preserve">obniżenia lub braku finansowania przedmiotowego zadania, </w:t>
      </w:r>
    </w:p>
    <w:p w:rsidR="00251918" w:rsidRDefault="00251918" w:rsidP="00E22A15">
      <w:pPr>
        <w:widowControl/>
        <w:numPr>
          <w:ilvl w:val="0"/>
          <w:numId w:val="47"/>
        </w:numPr>
        <w:tabs>
          <w:tab w:val="left" w:pos="851"/>
        </w:tabs>
        <w:suppressAutoHyphens w:val="0"/>
        <w:ind w:left="851"/>
        <w:jc w:val="both"/>
        <w:rPr>
          <w:bCs/>
        </w:rPr>
      </w:pPr>
      <w:r>
        <w:rPr>
          <w:bCs/>
        </w:rPr>
        <w:lastRenderedPageBreak/>
        <w:t>udokumentowanego opóźnienia wprowadzenia Wykonawcy na budowę przez Zamawiającego lub wstrzymania realizacji robót przez Zamawiającego z przyczyn, za które Wykonawca nie odpowiada.</w:t>
      </w:r>
    </w:p>
    <w:p w:rsidR="00251918" w:rsidRDefault="00251918" w:rsidP="00E22A15">
      <w:pPr>
        <w:widowControl/>
        <w:numPr>
          <w:ilvl w:val="0"/>
          <w:numId w:val="47"/>
        </w:numPr>
        <w:tabs>
          <w:tab w:val="left" w:pos="851"/>
        </w:tabs>
        <w:suppressAutoHyphens w:val="0"/>
        <w:ind w:left="851"/>
        <w:jc w:val="both"/>
        <w:rPr>
          <w:bCs/>
        </w:rPr>
      </w:pPr>
      <w:r>
        <w:rPr>
          <w:bCs/>
        </w:rPr>
        <w:t>zwłoki Zamawiającego w przekazaniu dokumentów niezbędnych do realizacji umowy,</w:t>
      </w:r>
    </w:p>
    <w:p w:rsidR="00251918" w:rsidRDefault="00251918" w:rsidP="00E22A15">
      <w:pPr>
        <w:widowControl/>
        <w:numPr>
          <w:ilvl w:val="0"/>
          <w:numId w:val="47"/>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rsidR="00251918" w:rsidRDefault="00251918" w:rsidP="00E22A15">
      <w:pPr>
        <w:widowControl/>
        <w:numPr>
          <w:ilvl w:val="0"/>
          <w:numId w:val="47"/>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rsidR="00251918" w:rsidRDefault="00251918" w:rsidP="00E22A15">
      <w:pPr>
        <w:widowControl/>
        <w:numPr>
          <w:ilvl w:val="0"/>
          <w:numId w:val="47"/>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rsidR="00251918" w:rsidRDefault="00251918" w:rsidP="00E22A15">
      <w:pPr>
        <w:widowControl/>
        <w:numPr>
          <w:ilvl w:val="0"/>
          <w:numId w:val="46"/>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rsidR="00251918" w:rsidRDefault="00251918" w:rsidP="00E22A15">
      <w:pPr>
        <w:widowControl/>
        <w:numPr>
          <w:ilvl w:val="0"/>
          <w:numId w:val="46"/>
        </w:numPr>
        <w:tabs>
          <w:tab w:val="clear" w:pos="360"/>
          <w:tab w:val="num" w:pos="426"/>
        </w:tabs>
        <w:suppressAutoHyphens w:val="0"/>
        <w:ind w:left="426"/>
        <w:jc w:val="both"/>
        <w:rPr>
          <w:bCs/>
        </w:rPr>
      </w:pPr>
      <w:r>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rsidR="00251918" w:rsidRDefault="00251918" w:rsidP="00251918">
      <w:pPr>
        <w:tabs>
          <w:tab w:val="left" w:pos="720"/>
        </w:tabs>
        <w:ind w:left="360"/>
        <w:rPr>
          <w:b/>
        </w:rPr>
      </w:pPr>
      <w:r>
        <w:rPr>
          <w:b/>
        </w:rPr>
        <w:t>Przekazanie terenu budowy</w:t>
      </w:r>
    </w:p>
    <w:p w:rsidR="00251918" w:rsidRDefault="00251918" w:rsidP="00251918">
      <w:pPr>
        <w:tabs>
          <w:tab w:val="left" w:pos="720"/>
        </w:tabs>
        <w:ind w:left="360"/>
        <w:rPr>
          <w:b/>
        </w:rPr>
      </w:pPr>
      <w:r>
        <w:rPr>
          <w:b/>
        </w:rPr>
        <w:t>§ 7</w:t>
      </w:r>
    </w:p>
    <w:p w:rsidR="00251918" w:rsidRDefault="00251918" w:rsidP="00E22A15">
      <w:pPr>
        <w:widowControl/>
        <w:numPr>
          <w:ilvl w:val="0"/>
          <w:numId w:val="48"/>
        </w:numPr>
        <w:tabs>
          <w:tab w:val="left" w:pos="360"/>
        </w:tabs>
        <w:suppressAutoHyphens w:val="0"/>
        <w:jc w:val="both"/>
      </w:pPr>
      <w:r>
        <w:t>Zamawiający na podstawie pisemnego zgłoszenia przez Wykonawcę gotowości do rozpoczęcia prac przekaże protokolarnie plac budowy .</w:t>
      </w:r>
    </w:p>
    <w:p w:rsidR="00251918" w:rsidRDefault="00251918" w:rsidP="00E22A15">
      <w:pPr>
        <w:widowControl/>
        <w:numPr>
          <w:ilvl w:val="0"/>
          <w:numId w:val="48"/>
        </w:numPr>
        <w:tabs>
          <w:tab w:val="left" w:pos="360"/>
        </w:tabs>
        <w:suppressAutoHyphens w:val="0"/>
        <w:jc w:val="both"/>
      </w:pPr>
      <w:r>
        <w:t xml:space="preserve">Wykonawca we własnym zakresie i na własny koszt: </w:t>
      </w:r>
    </w:p>
    <w:p w:rsidR="00251918" w:rsidRDefault="00251918" w:rsidP="00E22A15">
      <w:pPr>
        <w:widowControl/>
        <w:numPr>
          <w:ilvl w:val="0"/>
          <w:numId w:val="49"/>
        </w:numPr>
        <w:tabs>
          <w:tab w:val="left" w:pos="360"/>
        </w:tabs>
        <w:suppressAutoHyphens w:val="0"/>
        <w:ind w:left="851"/>
        <w:jc w:val="both"/>
      </w:pPr>
      <w:r>
        <w:t xml:space="preserve"> zapewni sprzęt i materiały niezbędne do realizacji przedmiotu umowy,</w:t>
      </w:r>
    </w:p>
    <w:p w:rsidR="00251918" w:rsidRDefault="00251918" w:rsidP="00E22A15">
      <w:pPr>
        <w:widowControl/>
        <w:numPr>
          <w:ilvl w:val="0"/>
          <w:numId w:val="49"/>
        </w:numPr>
        <w:tabs>
          <w:tab w:val="left" w:pos="360"/>
        </w:tabs>
        <w:suppressAutoHyphens w:val="0"/>
        <w:ind w:left="851"/>
        <w:jc w:val="both"/>
      </w:pPr>
      <w:r>
        <w:t xml:space="preserve"> zapewni właściwą organizację robót zgodnie z przepisami bhp i p.poż., urządzenie placu budowy, obsługę oraz ponosi odpowiedzialność za naruszenie przepisów bhp </w:t>
      </w:r>
      <w:r>
        <w:br/>
        <w:t>i p.poż.</w:t>
      </w:r>
    </w:p>
    <w:p w:rsidR="00251918" w:rsidRDefault="00251918" w:rsidP="00E22A15">
      <w:pPr>
        <w:widowControl/>
        <w:numPr>
          <w:ilvl w:val="0"/>
          <w:numId w:val="48"/>
        </w:numPr>
        <w:suppressAutoHyphens w:val="0"/>
        <w:jc w:val="both"/>
      </w:pPr>
      <w:r>
        <w:t>Wykonawca zobowiązuje się do wykonywania stałego sprzątania w rejonie prowadzonych prac oraz wykonania niezbędnych zabezpieczeń w sposób gwarantujący bezpieczeństwo użytkowników budynku, co zostało skalkulowane w ryczałtowej cenie oferty.</w:t>
      </w:r>
    </w:p>
    <w:p w:rsidR="00251918" w:rsidRDefault="00251918" w:rsidP="00E22A15">
      <w:pPr>
        <w:widowControl/>
        <w:numPr>
          <w:ilvl w:val="0"/>
          <w:numId w:val="48"/>
        </w:numPr>
        <w:suppressAutoHyphens w:val="0"/>
        <w:jc w:val="both"/>
      </w:pPr>
      <w: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br/>
      </w:r>
      <w:r>
        <w:t xml:space="preserve">w razie konieczności wystąpienia takich prac uzgodni wszelkie zagadnienia z nimi związane </w:t>
      </w:r>
      <w:r>
        <w:br/>
        <w:t xml:space="preserve">z administratorem budynku. </w:t>
      </w:r>
    </w:p>
    <w:p w:rsidR="00251918" w:rsidRDefault="00251918" w:rsidP="00E22A15">
      <w:pPr>
        <w:widowControl/>
        <w:numPr>
          <w:ilvl w:val="0"/>
          <w:numId w:val="48"/>
        </w:numPr>
        <w:suppressAutoHyphens w:val="0"/>
        <w:jc w:val="both"/>
      </w:pPr>
      <w: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rsidR="00251918" w:rsidRDefault="00251918" w:rsidP="00E22A15">
      <w:pPr>
        <w:widowControl/>
        <w:numPr>
          <w:ilvl w:val="0"/>
          <w:numId w:val="48"/>
        </w:numPr>
        <w:tabs>
          <w:tab w:val="left" w:pos="360"/>
        </w:tabs>
        <w:suppressAutoHyphens w:val="0"/>
        <w:jc w:val="both"/>
      </w:pPr>
      <w:r>
        <w:lastRenderedPageBreak/>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rsidR="00251918" w:rsidRDefault="00251918" w:rsidP="00251918">
      <w:pPr>
        <w:pStyle w:val="Nagwek2"/>
        <w:tabs>
          <w:tab w:val="left" w:pos="720"/>
        </w:tabs>
        <w:spacing w:before="0" w:after="0" w:line="240" w:lineRule="auto"/>
        <w:ind w:left="360"/>
        <w:jc w:val="center"/>
        <w:rPr>
          <w:rFonts w:ascii="Times New Roman" w:hAnsi="Times New Roman"/>
          <w:i w:val="0"/>
          <w:sz w:val="16"/>
          <w:szCs w:val="24"/>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rsidR="00251918" w:rsidRDefault="00251918" w:rsidP="00251918">
      <w:pPr>
        <w:tabs>
          <w:tab w:val="left" w:pos="720"/>
        </w:tabs>
        <w:ind w:left="360"/>
        <w:rPr>
          <w:b/>
        </w:rPr>
      </w:pPr>
      <w:r>
        <w:rPr>
          <w:b/>
        </w:rPr>
        <w:t>§ 8</w:t>
      </w:r>
    </w:p>
    <w:p w:rsidR="00251918" w:rsidRDefault="00251918" w:rsidP="00E22A15">
      <w:pPr>
        <w:widowControl/>
        <w:numPr>
          <w:ilvl w:val="0"/>
          <w:numId w:val="50"/>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rsidR="00251918" w:rsidRDefault="00251918" w:rsidP="00E22A15">
      <w:pPr>
        <w:widowControl/>
        <w:numPr>
          <w:ilvl w:val="0"/>
          <w:numId w:val="50"/>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00857B90">
        <w:br/>
      </w:r>
      <w: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00857B90">
        <w:br/>
      </w:r>
      <w:r>
        <w:t xml:space="preserve">w powyższym terminie uważa się za wyrażenie przez niego zgody na zawarciu umowy </w:t>
      </w:r>
      <w:r w:rsidR="00857B90">
        <w:br/>
      </w:r>
      <w:r>
        <w:t xml:space="preserve">o podwykonawstwo lub jej zmianę. Zamawiający zastrzega, iż zawarcie lub zmiana umowy </w:t>
      </w:r>
      <w:r w:rsidR="00857B90">
        <w:br/>
      </w:r>
      <w:r>
        <w:t>o podwykonawstwo pomiędzy podwykonawcą,</w:t>
      </w:r>
      <w:r w:rsidR="00857B90">
        <w:t xml:space="preserve"> </w:t>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w:t>
      </w:r>
      <w:r w:rsidR="00857B90">
        <w:br/>
      </w:r>
      <w: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Wykonawca zapewni w umowach o podwykonawstwo z podwykonawcą (dalszym podwykonawcą) rozszerzenia odpowiedzialności podwykonawcy (dalszego podwykonawcy) </w:t>
      </w:r>
      <w:r>
        <w:lastRenderedPageBreak/>
        <w:t>za wady fizyczne na okres nie krótszy od okresu, w którym Wykonawca ponosi odpowiedzialność za te wady wobec Zamawiającego.</w:t>
      </w:r>
    </w:p>
    <w:p w:rsidR="00251918" w:rsidRDefault="00251918" w:rsidP="00E22A15">
      <w:pPr>
        <w:widowControl/>
        <w:numPr>
          <w:ilvl w:val="0"/>
          <w:numId w:val="50"/>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rsidR="00251918" w:rsidRDefault="00251918" w:rsidP="00E22A15">
      <w:pPr>
        <w:widowControl/>
        <w:numPr>
          <w:ilvl w:val="0"/>
          <w:numId w:val="51"/>
        </w:numPr>
        <w:tabs>
          <w:tab w:val="left" w:pos="720"/>
        </w:tabs>
        <w:suppressAutoHyphens w:val="0"/>
        <w:ind w:left="709"/>
        <w:jc w:val="both"/>
      </w:pPr>
      <w:r>
        <w:t>Wykonawca zobowiązany będzie zapłacić Zamawiającemu karę umowną w wysokości 5% wynagrodzenia umownego brutto, o którym mowa w § 4 ust. 2 umowy,</w:t>
      </w:r>
    </w:p>
    <w:p w:rsidR="00251918" w:rsidRDefault="00251918" w:rsidP="00E22A15">
      <w:pPr>
        <w:widowControl/>
        <w:numPr>
          <w:ilvl w:val="0"/>
          <w:numId w:val="51"/>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812794">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w:t>
      </w:r>
      <w:r w:rsidR="00857B90">
        <w:br/>
      </w:r>
      <w: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rsidR="00251918" w:rsidRDefault="00251918" w:rsidP="00E22A15">
      <w:pPr>
        <w:widowControl/>
        <w:numPr>
          <w:ilvl w:val="0"/>
          <w:numId w:val="51"/>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857B90">
        <w:br/>
      </w:r>
      <w:r>
        <w:t xml:space="preserve">o podwykonawstwo lub projekcie umowy o podwykonawstwo z podwykonawcą (dalszym podwykonawcą) i uzyskania przez Wykonawcę zgody na zawarcia umowy </w:t>
      </w:r>
      <w:r w:rsidR="00D8481F">
        <w:br/>
      </w:r>
      <w:r>
        <w:t>o podwykonawstwo z podwykonawcą (dalszym podwykonawcą).</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812794">
        <w:br/>
      </w:r>
      <w: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t>o podwykonawstwo, jakiekolwiek roboty budowlane lub innego rodzaju prace (także na podstawie umowy o dzieło, umowy sprzedaży z montażem, dostawy z montażem lub umowy zlecenia) na terenie budowy, z wyłączeniem kierownika robót.</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SIWZ. Zmiana lub rezygnacja przez podwykonawcę z którejkolwiek z wyżej wymienionych osób wymaga </w:t>
      </w:r>
      <w:r>
        <w:lastRenderedPageBreak/>
        <w:t>uprzedniej zgody Wykonawcy oraz Zamawiającego, która zostanie udzielona po udowodnieniu przez podwykonawcę, iż zaproponowane osoby lub on sam spełniają ww. warunki.</w:t>
      </w:r>
    </w:p>
    <w:p w:rsidR="00251918" w:rsidRDefault="00251918" w:rsidP="00E22A15">
      <w:pPr>
        <w:widowControl/>
        <w:numPr>
          <w:ilvl w:val="0"/>
          <w:numId w:val="50"/>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rsidR="00D8481F" w:rsidRPr="00D8481F" w:rsidRDefault="00D8481F" w:rsidP="00251918">
      <w:pPr>
        <w:tabs>
          <w:tab w:val="left" w:pos="720"/>
        </w:tabs>
        <w:ind w:left="360"/>
        <w:rPr>
          <w:b/>
          <w:sz w:val="16"/>
        </w:rPr>
      </w:pPr>
    </w:p>
    <w:p w:rsidR="00251918" w:rsidRDefault="00251918" w:rsidP="00251918">
      <w:pPr>
        <w:tabs>
          <w:tab w:val="left" w:pos="720"/>
        </w:tabs>
        <w:ind w:left="360"/>
        <w:rPr>
          <w:b/>
        </w:rPr>
      </w:pPr>
      <w:r>
        <w:rPr>
          <w:b/>
        </w:rPr>
        <w:t>Materiały</w:t>
      </w:r>
    </w:p>
    <w:p w:rsidR="00251918" w:rsidRDefault="00251918" w:rsidP="00251918">
      <w:pPr>
        <w:tabs>
          <w:tab w:val="left" w:pos="720"/>
        </w:tabs>
        <w:ind w:left="360"/>
        <w:rPr>
          <w:b/>
        </w:rPr>
      </w:pPr>
      <w:r>
        <w:rPr>
          <w:b/>
        </w:rPr>
        <w:t>§ 9</w:t>
      </w:r>
    </w:p>
    <w:p w:rsidR="00251918" w:rsidRDefault="00251918" w:rsidP="00E22A15">
      <w:pPr>
        <w:widowControl/>
        <w:numPr>
          <w:ilvl w:val="0"/>
          <w:numId w:val="52"/>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rsidR="00251918" w:rsidRDefault="00251918" w:rsidP="00E22A15">
      <w:pPr>
        <w:widowControl/>
        <w:numPr>
          <w:ilvl w:val="0"/>
          <w:numId w:val="52"/>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rsidR="00251918" w:rsidRDefault="00251918" w:rsidP="00E22A15">
      <w:pPr>
        <w:widowControl/>
        <w:numPr>
          <w:ilvl w:val="0"/>
          <w:numId w:val="52"/>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rsidR="00251918" w:rsidRDefault="00251918" w:rsidP="00E22A15">
      <w:pPr>
        <w:widowControl/>
        <w:numPr>
          <w:ilvl w:val="0"/>
          <w:numId w:val="52"/>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rsidR="00251918" w:rsidRDefault="00251918" w:rsidP="00E22A15">
      <w:pPr>
        <w:widowControl/>
        <w:numPr>
          <w:ilvl w:val="0"/>
          <w:numId w:val="52"/>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rsidR="00251918" w:rsidRDefault="00251918" w:rsidP="00E22A15">
      <w:pPr>
        <w:widowControl/>
        <w:numPr>
          <w:ilvl w:val="0"/>
          <w:numId w:val="52"/>
        </w:numPr>
        <w:tabs>
          <w:tab w:val="clear" w:pos="360"/>
          <w:tab w:val="num" w:pos="426"/>
        </w:tabs>
        <w:suppressAutoHyphens w:val="0"/>
        <w:ind w:left="426"/>
        <w:jc w:val="both"/>
      </w:pPr>
      <w:r>
        <w:t xml:space="preserve">Wykonawca przedstawi w celu dokonania wyboru i akceptacji przez </w:t>
      </w:r>
      <w:r w:rsidR="00E033EB">
        <w:t xml:space="preserve">Komisję konserwatorską oraz </w:t>
      </w:r>
      <w:r>
        <w:t xml:space="preserve">Zamawiającego nie mniej niż trzy przykładowe elementy materiałów podstawowych </w:t>
      </w:r>
      <w:r w:rsidR="008976AE">
        <w:br/>
      </w:r>
      <w:r>
        <w:t>i wyposażenia przynajmniej na 14 dni przed planowanym wbudowaniem lub dostawą.</w:t>
      </w:r>
    </w:p>
    <w:p w:rsidR="00E033EB" w:rsidRDefault="00E033EB" w:rsidP="00E033EB">
      <w:pPr>
        <w:jc w:val="both"/>
        <w:rPr>
          <w:sz w:val="16"/>
          <w:highlight w:val="yellow"/>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Odbiór robót budowlanych</w:t>
      </w:r>
    </w:p>
    <w:p w:rsidR="00251918" w:rsidRDefault="00251918" w:rsidP="00251918">
      <w:pPr>
        <w:tabs>
          <w:tab w:val="left" w:pos="720"/>
        </w:tabs>
        <w:ind w:left="360"/>
        <w:rPr>
          <w:b/>
        </w:rPr>
      </w:pPr>
      <w:r>
        <w:rPr>
          <w:b/>
        </w:rPr>
        <w:t>§ 10</w:t>
      </w:r>
    </w:p>
    <w:p w:rsidR="00DA21D4" w:rsidRDefault="00251918" w:rsidP="00DA21D4">
      <w:pPr>
        <w:widowControl/>
        <w:numPr>
          <w:ilvl w:val="0"/>
          <w:numId w:val="53"/>
        </w:numPr>
        <w:tabs>
          <w:tab w:val="left" w:pos="426"/>
          <w:tab w:val="num" w:pos="1495"/>
        </w:tabs>
        <w:suppressAutoHyphens w:val="0"/>
        <w:ind w:left="426"/>
        <w:jc w:val="both"/>
      </w:pPr>
      <w:r>
        <w:t>Roboty zanikające i ulegające zakryciu winny być zgłoszone Zamawiającemu,</w:t>
      </w:r>
      <w:r w:rsidR="00812794">
        <w:t xml:space="preserve"> </w:t>
      </w:r>
      <w:r>
        <w:t xml:space="preserve">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bookmarkStart w:id="7" w:name="_Hlk38534929"/>
    </w:p>
    <w:p w:rsidR="00DA21D4" w:rsidRPr="00345369" w:rsidRDefault="00DA21D4" w:rsidP="00DA21D4">
      <w:pPr>
        <w:widowControl/>
        <w:numPr>
          <w:ilvl w:val="0"/>
          <w:numId w:val="53"/>
        </w:numPr>
        <w:tabs>
          <w:tab w:val="left" w:pos="426"/>
          <w:tab w:val="num" w:pos="1495"/>
        </w:tabs>
        <w:suppressAutoHyphens w:val="0"/>
        <w:ind w:left="426"/>
        <w:jc w:val="both"/>
      </w:pPr>
      <w:r w:rsidRPr="00345369">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w:t>
      </w:r>
      <w:r w:rsidRPr="00345369">
        <w:lastRenderedPageBreak/>
        <w:t>od daty zgłoszenia przez wpis do dziennika budowy. Dla dokonania odbioru końcowego Wykonawca przedłoży Inspektorowi nadzoru niezbędne dokumenty wskazane w ust. 5 niniejszego paragrafu umowy.</w:t>
      </w:r>
    </w:p>
    <w:bookmarkEnd w:id="7"/>
    <w:p w:rsidR="00251918" w:rsidRDefault="00251918" w:rsidP="00E22A15">
      <w:pPr>
        <w:widowControl/>
        <w:numPr>
          <w:ilvl w:val="0"/>
          <w:numId w:val="53"/>
        </w:numPr>
        <w:tabs>
          <w:tab w:val="left" w:pos="426"/>
          <w:tab w:val="num" w:pos="1495"/>
        </w:tabs>
        <w:suppressAutoHyphens w:val="0"/>
        <w:ind w:left="426"/>
        <w:jc w:val="both"/>
      </w:pPr>
      <w:r>
        <w:t xml:space="preserve">W razie braku zgody Zamawiającego na odbiór końcowy, tj. odbiór przedmiotu umowy, </w:t>
      </w:r>
      <w: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br/>
        <w:t xml:space="preserve">i użytkowymi. </w:t>
      </w:r>
    </w:p>
    <w:p w:rsidR="00251918" w:rsidRDefault="00251918" w:rsidP="00E22A15">
      <w:pPr>
        <w:widowControl/>
        <w:numPr>
          <w:ilvl w:val="0"/>
          <w:numId w:val="53"/>
        </w:numPr>
        <w:suppressAutoHyphens w:val="0"/>
        <w:ind w:left="426"/>
        <w:jc w:val="both"/>
      </w:pPr>
      <w:r>
        <w:t xml:space="preserve">Przy odbiorze końcowym Wykonawca zobowiązany jest dołączyć dokumenty, </w:t>
      </w:r>
      <w:r>
        <w:br/>
        <w:t xml:space="preserve">w szczególności: </w:t>
      </w:r>
    </w:p>
    <w:p w:rsidR="00251918" w:rsidRPr="00950C26" w:rsidRDefault="00251918" w:rsidP="007D3948">
      <w:pPr>
        <w:widowControl/>
        <w:numPr>
          <w:ilvl w:val="0"/>
          <w:numId w:val="54"/>
        </w:numPr>
        <w:suppressAutoHyphens w:val="0"/>
        <w:jc w:val="both"/>
      </w:pPr>
      <w:r w:rsidRPr="00950C26">
        <w:t>dokumentację powykonawczą (2 egzemplarze wersji papierowej oraz w formie elektronicznej po jednym egzemplarzu w formacie .</w:t>
      </w:r>
      <w:proofErr w:type="spellStart"/>
      <w:r w:rsidRPr="00950C26">
        <w:t>doc</w:t>
      </w:r>
      <w:proofErr w:type="spellEnd"/>
      <w:r w:rsidRPr="00950C26">
        <w:t>, .pdf oraz .</w:t>
      </w:r>
      <w:proofErr w:type="spellStart"/>
      <w:r w:rsidRPr="00950C26">
        <w:t>dwg</w:t>
      </w:r>
      <w:proofErr w:type="spellEnd"/>
      <w:r w:rsidRPr="00950C26">
        <w:t>),</w:t>
      </w:r>
    </w:p>
    <w:p w:rsidR="00251918" w:rsidRPr="00950C26" w:rsidRDefault="00251918" w:rsidP="007D3948">
      <w:pPr>
        <w:widowControl/>
        <w:numPr>
          <w:ilvl w:val="0"/>
          <w:numId w:val="54"/>
        </w:numPr>
        <w:suppressAutoHyphens w:val="0"/>
        <w:jc w:val="both"/>
      </w:pPr>
      <w:r w:rsidRPr="00950C26">
        <w:t xml:space="preserve">świadectwa jakości, deklaracje zgodności, certyfikaty, świadectwa wykonanych prób </w:t>
      </w:r>
      <w:r w:rsidRPr="00950C26">
        <w:br/>
        <w:t>i atesty, dotyczące odbieranego elementu robót dokumenty gwarancyjne, instrukcje obsługi, eksploatacji, konserwacji, bądź inne dokumenty dotyczące użytkowania zamontowanych urządzeń i wyposażenia.</w:t>
      </w:r>
    </w:p>
    <w:p w:rsidR="00251918" w:rsidRDefault="00251918" w:rsidP="00E22A15">
      <w:pPr>
        <w:widowControl/>
        <w:numPr>
          <w:ilvl w:val="0"/>
          <w:numId w:val="53"/>
        </w:numPr>
        <w:tabs>
          <w:tab w:val="num" w:pos="426"/>
        </w:tabs>
        <w:suppressAutoHyphens w:val="0"/>
        <w:ind w:left="426"/>
        <w:jc w:val="both"/>
      </w:pPr>
      <w:r>
        <w:t>Jeżeli w trakcie dokonywania odbioru przedmiotu umowy stwierdzono wady nieistotne, Zamawiający wyznaczy Wykonawcy stosowny termin do ich usunięcia.</w:t>
      </w:r>
    </w:p>
    <w:p w:rsidR="00251918" w:rsidRDefault="00251918" w:rsidP="00E22A15">
      <w:pPr>
        <w:widowControl/>
        <w:numPr>
          <w:ilvl w:val="0"/>
          <w:numId w:val="53"/>
        </w:numPr>
        <w:tabs>
          <w:tab w:val="num" w:pos="426"/>
        </w:tabs>
        <w:suppressAutoHyphens w:val="0"/>
        <w:ind w:left="426"/>
        <w:jc w:val="both"/>
      </w:pPr>
      <w:r>
        <w:t xml:space="preserve">W sytuacji określonej w § 4 ust. </w:t>
      </w:r>
      <w:r w:rsidR="00DA21D4">
        <w:t>3</w:t>
      </w:r>
      <w:r>
        <w:t xml:space="preserve"> Zamawiający może żądać obniżenia wynagrodzenia należnego Wykonawcy. </w:t>
      </w:r>
    </w:p>
    <w:p w:rsidR="00DA21D4" w:rsidRDefault="00251918" w:rsidP="00DA21D4">
      <w:pPr>
        <w:widowControl/>
        <w:numPr>
          <w:ilvl w:val="0"/>
          <w:numId w:val="53"/>
        </w:numPr>
        <w:tabs>
          <w:tab w:val="num" w:pos="426"/>
        </w:tabs>
        <w:suppressAutoHyphens w:val="0"/>
        <w:ind w:left="426"/>
        <w:jc w:val="both"/>
      </w:pPr>
      <w:r>
        <w:t>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w:t>
      </w:r>
    </w:p>
    <w:p w:rsidR="00DA21D4" w:rsidRPr="008976AE" w:rsidRDefault="00DA21D4" w:rsidP="00DA21D4">
      <w:pPr>
        <w:widowControl/>
        <w:numPr>
          <w:ilvl w:val="0"/>
          <w:numId w:val="53"/>
        </w:numPr>
        <w:tabs>
          <w:tab w:val="num" w:pos="426"/>
        </w:tabs>
        <w:suppressAutoHyphens w:val="0"/>
        <w:ind w:left="426"/>
        <w:jc w:val="both"/>
      </w:pPr>
      <w:r w:rsidRPr="008976AE">
        <w:t>Wykonawca zobowiązany jest do sporządzenia i przekazania Zamawiającemu  dokumentacji konserwatorskiej powykonawczej</w:t>
      </w:r>
      <w:r w:rsidR="00665002" w:rsidRPr="008976AE">
        <w:t xml:space="preserve"> </w:t>
      </w:r>
      <w:r w:rsidR="002349D9" w:rsidRPr="008976AE">
        <w:t>oraz opracowania sposobu postępowania z zabytkiem</w:t>
      </w:r>
      <w:r w:rsidR="00234EA8" w:rsidRPr="008976AE">
        <w:t xml:space="preserve"> </w:t>
      </w:r>
      <w:r w:rsidRPr="008976AE">
        <w:t xml:space="preserve"> – min</w:t>
      </w:r>
      <w:r w:rsidR="0056156C" w:rsidRPr="008976AE">
        <w:t>imum</w:t>
      </w:r>
      <w:r w:rsidR="00556C5A" w:rsidRPr="008976AE">
        <w:t xml:space="preserve"> po</w:t>
      </w:r>
      <w:r w:rsidRPr="008976AE">
        <w:t xml:space="preserve"> 2 egzemplarze </w:t>
      </w:r>
      <w:r w:rsidR="00556C5A" w:rsidRPr="008976AE">
        <w:t xml:space="preserve">każdego z opracowań </w:t>
      </w:r>
      <w:r w:rsidRPr="008976AE">
        <w:t xml:space="preserve">w wersji papierowej i elektronicznej na CD – w terminie do dwóch miesięcy po zakończeniu </w:t>
      </w:r>
      <w:r w:rsidR="00B47046" w:rsidRPr="008976AE">
        <w:t xml:space="preserve">realizacji </w:t>
      </w:r>
      <w:r w:rsidR="001776A1" w:rsidRPr="008976AE">
        <w:t xml:space="preserve">przedmiotu umowy </w:t>
      </w:r>
      <w:r w:rsidRPr="008976AE">
        <w:t>lub zakończeniu danego etapu prac.</w:t>
      </w:r>
    </w:p>
    <w:p w:rsidR="00DA21D4" w:rsidRPr="008976AE" w:rsidRDefault="00DA21D4" w:rsidP="00DA21D4">
      <w:pPr>
        <w:widowControl/>
        <w:numPr>
          <w:ilvl w:val="0"/>
          <w:numId w:val="53"/>
        </w:numPr>
        <w:tabs>
          <w:tab w:val="num" w:pos="426"/>
        </w:tabs>
        <w:suppressAutoHyphens w:val="0"/>
        <w:ind w:left="426"/>
        <w:jc w:val="both"/>
      </w:pPr>
      <w:r w:rsidRPr="008976AE">
        <w:t>W przypadku nie wykonania dokumentacji konserwatorskiej w terminie przewidzianym umową, Zamawiający naliczy kary umowne w wysokości 10 000 zł. Naliczona kara nie zwalnia Wykonawcy od obowiązku wykonania i przekazania w/w opracowania.</w:t>
      </w:r>
    </w:p>
    <w:p w:rsidR="00857B90" w:rsidRPr="00857B90"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Zasady rozliczeń</w:t>
      </w:r>
    </w:p>
    <w:p w:rsidR="00251918" w:rsidRDefault="00251918" w:rsidP="00251918">
      <w:pPr>
        <w:tabs>
          <w:tab w:val="left" w:pos="720"/>
        </w:tabs>
        <w:ind w:left="360"/>
        <w:rPr>
          <w:b/>
        </w:rPr>
      </w:pPr>
      <w:r>
        <w:rPr>
          <w:b/>
        </w:rPr>
        <w:t>§ 11</w:t>
      </w:r>
    </w:p>
    <w:p w:rsidR="00EE6307" w:rsidRDefault="00215E1E" w:rsidP="007D3948">
      <w:pPr>
        <w:numPr>
          <w:ilvl w:val="0"/>
          <w:numId w:val="55"/>
        </w:numPr>
        <w:ind w:left="426"/>
        <w:jc w:val="both"/>
      </w:pPr>
      <w:r w:rsidRPr="008E436F">
        <w:t xml:space="preserve">Wynagrodzenie za realizację przedmiotu umowy będzie </w:t>
      </w:r>
      <w:r>
        <w:t>płatne</w:t>
      </w:r>
      <w:r w:rsidRPr="008E436F">
        <w:t xml:space="preserve"> na podstawie faktur częściow</w:t>
      </w:r>
      <w:r>
        <w:t>ych,</w:t>
      </w:r>
      <w:r w:rsidRPr="008E436F">
        <w:t xml:space="preserve"> w</w:t>
      </w:r>
      <w:r>
        <w:t xml:space="preserve">ystawionych po wystąpieniu określonych w umowie przesłanek, na kwoty </w:t>
      </w:r>
      <w:r w:rsidRPr="008E436F">
        <w:t>nie większe niż 50 % wartości wynagrodzenia za przedmiot umowy</w:t>
      </w:r>
      <w:r>
        <w:t>,</w:t>
      </w:r>
      <w:r w:rsidRPr="008E436F">
        <w:t xml:space="preserve"> po zakończeniu i odebraniu części </w:t>
      </w:r>
      <w:r>
        <w:t xml:space="preserve">robót </w:t>
      </w:r>
      <w:r w:rsidRPr="008E436F">
        <w:t>podlegających odbiorowi</w:t>
      </w:r>
      <w:r w:rsidR="0046619B">
        <w:t>.</w:t>
      </w:r>
    </w:p>
    <w:p w:rsidR="00215E1E" w:rsidRDefault="00215E1E" w:rsidP="007D3948">
      <w:pPr>
        <w:numPr>
          <w:ilvl w:val="0"/>
          <w:numId w:val="55"/>
        </w:numPr>
        <w:ind w:left="426"/>
        <w:jc w:val="both"/>
      </w:pPr>
      <w:r>
        <w:t>Termin płatności wynagrodzenia  wynosi 30 dni od daty doręczenia faktury, z zastrzeżeniem postanowień ust. 4-20</w:t>
      </w:r>
    </w:p>
    <w:p w:rsidR="00215E1E" w:rsidRPr="008976AE" w:rsidRDefault="00215E1E" w:rsidP="007D3948">
      <w:pPr>
        <w:numPr>
          <w:ilvl w:val="0"/>
          <w:numId w:val="55"/>
        </w:numPr>
        <w:ind w:left="426"/>
        <w:jc w:val="both"/>
      </w:pPr>
      <w:r w:rsidRPr="008E436F">
        <w:t>Podstawą do ustalenia kwot faktur częściowej będą kosztorysy ofertowe. Protokoły odbioru części prac dla ich zafakturowania sporządza Wykonawca a podpisują kierownik robót i inspektorzy nadzoru ze strony Zamawiającego</w:t>
      </w:r>
    </w:p>
    <w:p w:rsidR="00251918" w:rsidRDefault="00251918" w:rsidP="007D3948">
      <w:pPr>
        <w:widowControl/>
        <w:numPr>
          <w:ilvl w:val="0"/>
          <w:numId w:val="55"/>
        </w:numPr>
        <w:suppressAutoHyphens w:val="0"/>
        <w:ind w:left="426"/>
        <w:jc w:val="both"/>
      </w:pPr>
      <w:r>
        <w:t xml:space="preserve">W przypadku wystawiania przez Wykonawcę ustrukturyzowanych faktur elektronicznych </w:t>
      </w:r>
      <w:r w:rsidR="00F21508">
        <w:br/>
      </w:r>
      <w:r>
        <w:t xml:space="preserve">w rozumieniu art. 6 ust. 1 ustawy z dnia 9 listopada 2018 r. o elektronicznym fakturowaniu </w:t>
      </w:r>
      <w:r w:rsidR="00F21508">
        <w:br/>
      </w:r>
      <w:r>
        <w:lastRenderedPageBreak/>
        <w:t xml:space="preserve">w zamówieniach publicznych, koncesjach na roboty budowlane lub usługi oraz partnerstwie publiczno-prywatnym (Dz. U. 2018 poz. 2191 ze zm.) za pośrednictwem Platformy Elektronicznego Fakturowania dostępnej pod adresem: </w:t>
      </w:r>
      <w:hyperlink r:id="rId27" w:history="1">
        <w:r w:rsidR="000D64F1" w:rsidRPr="00E759AB">
          <w:rPr>
            <w:rStyle w:val="Hipercze"/>
          </w:rPr>
          <w:t>https://efaktura.gov.pl/</w:t>
        </w:r>
      </w:hyperlink>
      <w:r>
        <w:t xml:space="preserve">, w polu „referencja”, Wykonawca wpisze następujący adres e-mail: ………………………………… </w:t>
      </w:r>
    </w:p>
    <w:p w:rsidR="00251918" w:rsidRDefault="00251918" w:rsidP="007D3948">
      <w:pPr>
        <w:numPr>
          <w:ilvl w:val="0"/>
          <w:numId w:val="55"/>
        </w:numPr>
        <w:ind w:left="426"/>
        <w:jc w:val="both"/>
      </w:pPr>
      <w: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rsidR="00251918" w:rsidRDefault="00251918" w:rsidP="007D3948">
      <w:pPr>
        <w:numPr>
          <w:ilvl w:val="0"/>
          <w:numId w:val="55"/>
        </w:numPr>
        <w:ind w:left="426"/>
        <w:jc w:val="both"/>
      </w:pPr>
      <w: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rsidR="00251918" w:rsidRDefault="00251918" w:rsidP="007D3948">
      <w:pPr>
        <w:numPr>
          <w:ilvl w:val="0"/>
          <w:numId w:val="55"/>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 xml:space="preserve">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w:t>
      </w:r>
      <w:r w:rsidR="00215E1E">
        <w:t>6</w:t>
      </w:r>
      <w:r>
        <w:t>.</w:t>
      </w:r>
    </w:p>
    <w:p w:rsidR="00251918" w:rsidRDefault="00251918" w:rsidP="007D3948">
      <w:pPr>
        <w:numPr>
          <w:ilvl w:val="0"/>
          <w:numId w:val="55"/>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t>
      </w:r>
      <w:r>
        <w:lastRenderedPageBreak/>
        <w:t xml:space="preserve">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rsidR="00251918" w:rsidRDefault="00251918" w:rsidP="007D3948">
      <w:pPr>
        <w:numPr>
          <w:ilvl w:val="0"/>
          <w:numId w:val="55"/>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rsidR="00251918" w:rsidRDefault="00251918" w:rsidP="007D3948">
      <w:pPr>
        <w:numPr>
          <w:ilvl w:val="0"/>
          <w:numId w:val="56"/>
        </w:numPr>
        <w:tabs>
          <w:tab w:val="left" w:pos="851"/>
        </w:tabs>
        <w:ind w:left="851"/>
        <w:jc w:val="both"/>
      </w:pPr>
      <w:r>
        <w:t>zaniechania przez niego bezpośredniej zapłaty wynagrodzenia podwykonawcy w razie wykazanie przez Wykonawcę niezasadności roszczenia podwykonawcy;</w:t>
      </w:r>
    </w:p>
    <w:p w:rsidR="00251918" w:rsidRDefault="00251918" w:rsidP="007D3948">
      <w:pPr>
        <w:numPr>
          <w:ilvl w:val="0"/>
          <w:numId w:val="56"/>
        </w:numPr>
        <w:tabs>
          <w:tab w:val="left" w:pos="851"/>
        </w:tabs>
        <w:ind w:left="851"/>
        <w:jc w:val="both"/>
      </w:pPr>
      <w:r>
        <w:t>dokonania bezpośredniej zapłaty wynagrodzenia podwykonawcy, jeżeli wykazał on zasadność takiej zapłaty udokumentowaną przedłożonymi Wykonawcy fakturami lub rachunkami;</w:t>
      </w:r>
    </w:p>
    <w:p w:rsidR="00251918" w:rsidRDefault="00251918" w:rsidP="007D3948">
      <w:pPr>
        <w:numPr>
          <w:ilvl w:val="0"/>
          <w:numId w:val="56"/>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rsidR="00251918" w:rsidRDefault="00251918" w:rsidP="007D3948">
      <w:pPr>
        <w:numPr>
          <w:ilvl w:val="0"/>
          <w:numId w:val="55"/>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rsidR="00251918" w:rsidRDefault="00251918" w:rsidP="007D3948">
      <w:pPr>
        <w:numPr>
          <w:ilvl w:val="0"/>
          <w:numId w:val="55"/>
        </w:numPr>
        <w:ind w:left="426"/>
        <w:jc w:val="both"/>
      </w:pPr>
      <w:r>
        <w:t xml:space="preserve">Wykonawca w umowach z podwykonawcami ustali termin płatności tak, aby przed zapłatą przez Zamawiającego faktury końcowej, zostały zapłacone przez Wykonawcę wszystkie faktury podwykonawców. </w:t>
      </w:r>
    </w:p>
    <w:p w:rsidR="00251918" w:rsidRDefault="00251918" w:rsidP="007D3948">
      <w:pPr>
        <w:numPr>
          <w:ilvl w:val="0"/>
          <w:numId w:val="55"/>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rsidR="00857B90">
        <w:br/>
      </w:r>
      <w: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t>
      </w:r>
      <w:r w:rsidR="00857B90">
        <w:br/>
      </w:r>
      <w:r>
        <w:t xml:space="preserve">w szczególności zapłacone wynagrodzenie podwykonawców, odsetki za opóźnienie </w:t>
      </w:r>
      <w:r w:rsidR="00857B90">
        <w:br/>
      </w:r>
      <w:r>
        <w:t>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rsidR="00251918" w:rsidRDefault="00251918" w:rsidP="007D3948">
      <w:pPr>
        <w:numPr>
          <w:ilvl w:val="0"/>
          <w:numId w:val="55"/>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rsidR="00251918" w:rsidRDefault="00251918" w:rsidP="007D3948">
      <w:pPr>
        <w:numPr>
          <w:ilvl w:val="0"/>
          <w:numId w:val="55"/>
        </w:numPr>
        <w:ind w:left="426"/>
        <w:jc w:val="both"/>
      </w:pPr>
      <w:r>
        <w:t xml:space="preserve">W razie braku ujawnienia bankowego rachunku rozliczeniowego Wykonawcy na „Białej liście”, Zamawiający będzie uprawniony do zapłaty wynagrodzenia na rachunek wskazany </w:t>
      </w:r>
      <w:r>
        <w:br/>
        <w:t xml:space="preserve">w fakturze, jednakże z jednoczesnym wypełnieniem obowiązków wynikających </w:t>
      </w:r>
      <w:r>
        <w:br/>
        <w:t>z obowiązujących przepisów prawa, w tym powiadomienia organów Krajowej Administracji Skarbowej.</w:t>
      </w:r>
    </w:p>
    <w:p w:rsidR="00251918" w:rsidRDefault="00251918" w:rsidP="007D3948">
      <w:pPr>
        <w:numPr>
          <w:ilvl w:val="0"/>
          <w:numId w:val="55"/>
        </w:numPr>
        <w:ind w:left="426"/>
        <w:jc w:val="both"/>
      </w:pPr>
      <w:r>
        <w:t>Wykonawca niniejszym oświadcza, że właściwym dla niego urzędem skarbowym jest .…………………</w:t>
      </w:r>
    </w:p>
    <w:p w:rsidR="00251918" w:rsidRDefault="00251918" w:rsidP="007D3948">
      <w:pPr>
        <w:numPr>
          <w:ilvl w:val="0"/>
          <w:numId w:val="55"/>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w:t>
      </w:r>
      <w:r w:rsidR="00857B90">
        <w:rPr>
          <w:rFonts w:eastAsia="Microsoft Sans Serif"/>
          <w:bCs/>
          <w:szCs w:val="23"/>
        </w:rPr>
        <w:br/>
      </w:r>
      <w:r>
        <w:rPr>
          <w:rFonts w:eastAsia="Microsoft Sans Serif"/>
          <w:bCs/>
          <w:szCs w:val="23"/>
        </w:rPr>
        <w:lastRenderedPageBreak/>
        <w:t xml:space="preserve">z dnia 11 marca 2004 r. o podatku od towarów i usług (t. j. Dz. U. 2018 poz. 2174 ze zm.). Postanowień zdania 1. nie stosuje się, gdy przedmiot umowy stanowi czynność zwolnioną </w:t>
      </w:r>
      <w:r>
        <w:rPr>
          <w:rFonts w:eastAsia="Microsoft Sans Serif"/>
          <w:bCs/>
          <w:szCs w:val="23"/>
        </w:rPr>
        <w:br/>
        <w:t>z podatku VAT albo jest on objęty 0% stawką podatku VAT.</w:t>
      </w:r>
    </w:p>
    <w:p w:rsidR="00251918" w:rsidRDefault="00251918" w:rsidP="007D3948">
      <w:pPr>
        <w:numPr>
          <w:ilvl w:val="0"/>
          <w:numId w:val="55"/>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rsidR="00251918" w:rsidRDefault="00251918" w:rsidP="007D3948">
      <w:pPr>
        <w:numPr>
          <w:ilvl w:val="0"/>
          <w:numId w:val="55"/>
        </w:numPr>
        <w:ind w:left="426"/>
        <w:jc w:val="both"/>
      </w:pPr>
      <w:r>
        <w:rPr>
          <w:rFonts w:eastAsia="Microsoft Sans Serif"/>
          <w:bCs/>
          <w:szCs w:val="23"/>
        </w:rPr>
        <w:t>Zamawiający dokona płatności wynagrodzenia przelewem z rachunku Zamawiającego, na rachunek bankowy Wykonawcy wskazany w fakturze.</w:t>
      </w:r>
    </w:p>
    <w:p w:rsidR="00251918" w:rsidRDefault="00251918" w:rsidP="007D3948">
      <w:pPr>
        <w:widowControl/>
        <w:numPr>
          <w:ilvl w:val="0"/>
          <w:numId w:val="55"/>
        </w:numPr>
        <w:autoSpaceDE w:val="0"/>
        <w:ind w:left="426"/>
        <w:jc w:val="both"/>
      </w:pPr>
      <w:r>
        <w:t>Faktura winna być wystawiana w następujący sposób:</w:t>
      </w:r>
    </w:p>
    <w:p w:rsidR="00251918" w:rsidRDefault="00251918" w:rsidP="00251918">
      <w:pPr>
        <w:widowControl/>
        <w:autoSpaceDE w:val="0"/>
        <w:ind w:left="426"/>
        <w:jc w:val="both"/>
      </w:pPr>
      <w:r>
        <w:t xml:space="preserve">Uniwersytet Jagielloński, ul. Gołębia 24, 31-007 Kraków, </w:t>
      </w:r>
    </w:p>
    <w:p w:rsidR="00251918" w:rsidRDefault="00251918" w:rsidP="00251918">
      <w:pPr>
        <w:widowControl/>
        <w:autoSpaceDE w:val="0"/>
        <w:ind w:left="426"/>
        <w:jc w:val="both"/>
      </w:pPr>
      <w:r>
        <w:t xml:space="preserve">NIP: 675-000-22-36, REGON: 000001270 </w:t>
      </w:r>
    </w:p>
    <w:p w:rsidR="00251918" w:rsidRDefault="00251918" w:rsidP="00251918">
      <w:pPr>
        <w:widowControl/>
        <w:autoSpaceDE w:val="0"/>
        <w:ind w:left="426"/>
        <w:jc w:val="both"/>
      </w:pPr>
      <w:r>
        <w:t>i opatrzona dopiskiem, dla jakiej Jednostki Zamawiającego zamówienie zrealizowano.</w:t>
      </w:r>
      <w:r w:rsidR="00812794">
        <w:t xml:space="preserve"> </w:t>
      </w:r>
    </w:p>
    <w:p w:rsidR="00251918" w:rsidRDefault="00251918" w:rsidP="007D3948">
      <w:pPr>
        <w:numPr>
          <w:ilvl w:val="0"/>
          <w:numId w:val="55"/>
        </w:numPr>
        <w:ind w:left="426"/>
        <w:jc w:val="both"/>
      </w:pPr>
      <w:r>
        <w:t>Miejscem płatności jest Bank Zamawiającego, a zapłata następuje w dniu zlecenia przelewu przez Zamawiającego.</w:t>
      </w:r>
    </w:p>
    <w:p w:rsidR="00857B90" w:rsidRPr="00857B90" w:rsidRDefault="00857B90" w:rsidP="00857B90">
      <w:pPr>
        <w:ind w:left="426"/>
        <w:jc w:val="both"/>
        <w:rPr>
          <w:sz w:val="16"/>
        </w:rPr>
      </w:pPr>
    </w:p>
    <w:p w:rsidR="00251918" w:rsidRDefault="00251918" w:rsidP="00251918">
      <w:pPr>
        <w:tabs>
          <w:tab w:val="left" w:pos="720"/>
        </w:tabs>
        <w:rPr>
          <w:b/>
        </w:rPr>
      </w:pPr>
      <w:r>
        <w:rPr>
          <w:b/>
        </w:rPr>
        <w:t>Zabezpieczenie należytego wykonania umowy</w:t>
      </w:r>
    </w:p>
    <w:p w:rsidR="00251918" w:rsidRDefault="00251918" w:rsidP="00251918">
      <w:pPr>
        <w:tabs>
          <w:tab w:val="left" w:pos="720"/>
        </w:tabs>
        <w:rPr>
          <w:b/>
        </w:rPr>
      </w:pPr>
      <w:r>
        <w:rPr>
          <w:b/>
        </w:rPr>
        <w:t>§ 12</w:t>
      </w:r>
    </w:p>
    <w:p w:rsidR="00251918" w:rsidRDefault="00251918" w:rsidP="007D3948">
      <w:pPr>
        <w:widowControl/>
        <w:numPr>
          <w:ilvl w:val="0"/>
          <w:numId w:val="57"/>
        </w:numPr>
        <w:tabs>
          <w:tab w:val="left" w:pos="426"/>
        </w:tabs>
        <w:suppressAutoHyphens w:val="0"/>
        <w:ind w:left="426"/>
        <w:jc w:val="both"/>
      </w:pPr>
      <w:r>
        <w:t>Wykonawca złożył przed podpisaniem umowy zabezpieczenie należytego wykonania umowy w wysokości 10% kwoty brutto wynagrodzenia umownego, tj. w wysokości …………….. PLN. (słownie: …………………………… złote 00/100).</w:t>
      </w:r>
    </w:p>
    <w:p w:rsidR="00251918" w:rsidRDefault="00251918" w:rsidP="007D3948">
      <w:pPr>
        <w:widowControl/>
        <w:numPr>
          <w:ilvl w:val="0"/>
          <w:numId w:val="57"/>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rsidR="00251918" w:rsidRDefault="00251918" w:rsidP="007D3948">
      <w:pPr>
        <w:widowControl/>
        <w:numPr>
          <w:ilvl w:val="0"/>
          <w:numId w:val="57"/>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rsidR="00251918" w:rsidRDefault="00251918" w:rsidP="007D3948">
      <w:pPr>
        <w:widowControl/>
        <w:numPr>
          <w:ilvl w:val="0"/>
          <w:numId w:val="57"/>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rsidR="00251918" w:rsidRDefault="00251918" w:rsidP="007D3948">
      <w:pPr>
        <w:widowControl/>
        <w:numPr>
          <w:ilvl w:val="0"/>
          <w:numId w:val="57"/>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rsidR="00251918" w:rsidRDefault="00251918" w:rsidP="007D3948">
      <w:pPr>
        <w:widowControl/>
        <w:numPr>
          <w:ilvl w:val="0"/>
          <w:numId w:val="57"/>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rsidR="00251918" w:rsidRDefault="00251918" w:rsidP="007D3948">
      <w:pPr>
        <w:widowControl/>
        <w:numPr>
          <w:ilvl w:val="0"/>
          <w:numId w:val="57"/>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r>
      <w:r>
        <w:lastRenderedPageBreak/>
        <w:t xml:space="preserve">z dokumentem gwarancji, oryginału, odpisu lub poświadczonej przez uprawnioną osobę kopii dokumentu, z którego wynika umocowanie składającego oświadczenie w imieniu gwaranta do dokonania czynności objętej tym dokumentem. </w:t>
      </w:r>
    </w:p>
    <w:p w:rsidR="00F21508" w:rsidRDefault="00F21508"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0D64F1" w:rsidRDefault="000D64F1" w:rsidP="00251918">
      <w:pPr>
        <w:widowControl/>
        <w:tabs>
          <w:tab w:val="left" w:pos="720"/>
        </w:tabs>
        <w:suppressAutoHyphens w:val="0"/>
        <w:rPr>
          <w:b/>
          <w:sz w:val="14"/>
        </w:rPr>
      </w:pPr>
    </w:p>
    <w:p w:rsidR="00251918" w:rsidRDefault="00251918" w:rsidP="00251918">
      <w:pPr>
        <w:widowControl/>
        <w:tabs>
          <w:tab w:val="left" w:pos="720"/>
        </w:tabs>
        <w:suppressAutoHyphens w:val="0"/>
        <w:rPr>
          <w:b/>
        </w:rPr>
      </w:pPr>
      <w:r>
        <w:rPr>
          <w:b/>
        </w:rPr>
        <w:t>Rękojmia za wady</w:t>
      </w:r>
    </w:p>
    <w:p w:rsidR="00251918" w:rsidRDefault="00251918" w:rsidP="00251918">
      <w:pPr>
        <w:widowControl/>
        <w:tabs>
          <w:tab w:val="left" w:pos="720"/>
        </w:tabs>
        <w:suppressAutoHyphens w:val="0"/>
        <w:rPr>
          <w:b/>
        </w:rPr>
      </w:pPr>
      <w:r>
        <w:rPr>
          <w:b/>
        </w:rPr>
        <w:t>§ 13</w:t>
      </w:r>
    </w:p>
    <w:p w:rsidR="00251918" w:rsidRDefault="00251918" w:rsidP="007D3948">
      <w:pPr>
        <w:widowControl/>
        <w:numPr>
          <w:ilvl w:val="0"/>
          <w:numId w:val="58"/>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rsidR="00251918" w:rsidRDefault="00251918" w:rsidP="007D3948">
      <w:pPr>
        <w:widowControl/>
        <w:numPr>
          <w:ilvl w:val="0"/>
          <w:numId w:val="58"/>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rsidR="00251918" w:rsidRDefault="00251918" w:rsidP="00251918">
      <w:pPr>
        <w:widowControl/>
        <w:tabs>
          <w:tab w:val="left" w:pos="720"/>
        </w:tabs>
        <w:suppressAutoHyphens w:val="0"/>
        <w:ind w:left="360"/>
        <w:rPr>
          <w:b/>
          <w:sz w:val="12"/>
        </w:rPr>
      </w:pPr>
    </w:p>
    <w:p w:rsidR="00251918" w:rsidRDefault="00251918" w:rsidP="00251918">
      <w:pPr>
        <w:widowControl/>
        <w:tabs>
          <w:tab w:val="left" w:pos="720"/>
        </w:tabs>
        <w:suppressAutoHyphens w:val="0"/>
        <w:ind w:left="360"/>
        <w:rPr>
          <w:b/>
        </w:rPr>
      </w:pPr>
      <w:r>
        <w:rPr>
          <w:b/>
        </w:rPr>
        <w:t>Gwarancja</w:t>
      </w:r>
    </w:p>
    <w:p w:rsidR="00251918" w:rsidRPr="00950C26" w:rsidRDefault="00251918" w:rsidP="00251918">
      <w:pPr>
        <w:tabs>
          <w:tab w:val="left" w:pos="720"/>
        </w:tabs>
        <w:ind w:left="360"/>
        <w:rPr>
          <w:b/>
        </w:rPr>
      </w:pPr>
      <w:r w:rsidRPr="00950C26">
        <w:rPr>
          <w:b/>
        </w:rPr>
        <w:t>§ 14</w:t>
      </w:r>
    </w:p>
    <w:p w:rsidR="00950C26" w:rsidRPr="00950C26" w:rsidRDefault="00950C26" w:rsidP="007D3948">
      <w:pPr>
        <w:widowControl/>
        <w:numPr>
          <w:ilvl w:val="0"/>
          <w:numId w:val="59"/>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rsidR="00950C26" w:rsidRDefault="00950C26" w:rsidP="007D3948">
      <w:pPr>
        <w:widowControl/>
        <w:numPr>
          <w:ilvl w:val="0"/>
          <w:numId w:val="59"/>
        </w:numPr>
        <w:suppressAutoHyphens w:val="0"/>
        <w:jc w:val="both"/>
        <w:rPr>
          <w:strike/>
        </w:rPr>
      </w:pPr>
      <w:r w:rsidRPr="00950C26">
        <w:t>Wykonawca będzie usuwał wady (usterki) w okresie odpowiedzialności swoim kosztem</w:t>
      </w:r>
      <w:r w:rsidRPr="003823FE">
        <w:t xml:space="preserve"> </w:t>
      </w:r>
      <w:r w:rsidRPr="003823FE">
        <w:br/>
        <w:t>i staraniem.</w:t>
      </w:r>
    </w:p>
    <w:p w:rsidR="00950C26" w:rsidRDefault="00950C26" w:rsidP="007D3948">
      <w:pPr>
        <w:widowControl/>
        <w:numPr>
          <w:ilvl w:val="0"/>
          <w:numId w:val="59"/>
        </w:numPr>
        <w:suppressAutoHyphens w:val="0"/>
        <w:jc w:val="both"/>
        <w:rPr>
          <w:strike/>
        </w:rPr>
      </w:pPr>
      <w:r w:rsidRPr="003823FE">
        <w:t>Zamawiający jest uprawniony do wykonywania uprawnień z gwarancji niezależnie od przysługujących mu uprawnień z tytułu rękojmi.</w:t>
      </w:r>
    </w:p>
    <w:p w:rsidR="00950C26" w:rsidRDefault="00950C26" w:rsidP="007D3948">
      <w:pPr>
        <w:widowControl/>
        <w:numPr>
          <w:ilvl w:val="0"/>
          <w:numId w:val="59"/>
        </w:numPr>
        <w:suppressAutoHyphens w:val="0"/>
        <w:jc w:val="both"/>
        <w:rPr>
          <w:strike/>
        </w:rPr>
      </w:pPr>
      <w:r w:rsidRPr="003823FE">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F21508">
        <w:br/>
      </w:r>
      <w:r w:rsidRPr="003823FE">
        <w:t>i koszty wynikające ze świadczenia poza obiektami obciążają Wykonawcę.</w:t>
      </w:r>
    </w:p>
    <w:p w:rsidR="00251918" w:rsidRDefault="00251918" w:rsidP="007D3948">
      <w:pPr>
        <w:widowControl/>
        <w:numPr>
          <w:ilvl w:val="0"/>
          <w:numId w:val="59"/>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rsidR="00251918" w:rsidRDefault="00251918" w:rsidP="007D3948">
      <w:pPr>
        <w:widowControl/>
        <w:numPr>
          <w:ilvl w:val="0"/>
          <w:numId w:val="59"/>
        </w:numPr>
        <w:suppressAutoHyphens w:val="0"/>
        <w:jc w:val="both"/>
      </w:pPr>
      <w:r>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rsidR="00251918" w:rsidRDefault="00251918" w:rsidP="007D3948">
      <w:pPr>
        <w:widowControl/>
        <w:numPr>
          <w:ilvl w:val="0"/>
          <w:numId w:val="59"/>
        </w:numPr>
        <w:suppressAutoHyphens w:val="0"/>
        <w:jc w:val="both"/>
      </w:pPr>
      <w:r>
        <w:t>Okres gwarancji na naprawiane elementy ulega automatycznemu przedłużeniu o okres naprawy, tj. czas liczony od zgłoszenia do usunięcia awarii czy usterki.</w:t>
      </w:r>
    </w:p>
    <w:p w:rsidR="00251918" w:rsidRDefault="00251918" w:rsidP="007D3948">
      <w:pPr>
        <w:widowControl/>
        <w:numPr>
          <w:ilvl w:val="0"/>
          <w:numId w:val="59"/>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rsidR="00251918" w:rsidRDefault="00251918" w:rsidP="007D3948">
      <w:pPr>
        <w:widowControl/>
        <w:numPr>
          <w:ilvl w:val="0"/>
          <w:numId w:val="59"/>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rsidR="00251918" w:rsidRDefault="00251918" w:rsidP="007D3948">
      <w:pPr>
        <w:widowControl/>
        <w:numPr>
          <w:ilvl w:val="0"/>
          <w:numId w:val="59"/>
        </w:numPr>
        <w:suppressAutoHyphens w:val="0"/>
        <w:jc w:val="both"/>
      </w:pPr>
      <w:r>
        <w:lastRenderedPageBreak/>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rsidR="006C250E" w:rsidRDefault="006C250E" w:rsidP="00251918">
      <w:pPr>
        <w:tabs>
          <w:tab w:val="left" w:pos="720"/>
        </w:tabs>
        <w:ind w:left="360"/>
        <w:rPr>
          <w:b/>
          <w:sz w:val="16"/>
          <w:highlight w:val="yellow"/>
        </w:rPr>
      </w:pPr>
    </w:p>
    <w:p w:rsidR="000D64F1" w:rsidRDefault="000D64F1" w:rsidP="00251918">
      <w:pPr>
        <w:tabs>
          <w:tab w:val="left" w:pos="720"/>
        </w:tabs>
        <w:ind w:left="360"/>
        <w:rPr>
          <w:b/>
          <w:sz w:val="16"/>
          <w:highlight w:val="yellow"/>
        </w:rPr>
      </w:pPr>
    </w:p>
    <w:p w:rsidR="000D64F1" w:rsidRPr="00D8481F" w:rsidRDefault="000D64F1" w:rsidP="00251918">
      <w:pPr>
        <w:tabs>
          <w:tab w:val="left" w:pos="720"/>
        </w:tabs>
        <w:ind w:left="360"/>
        <w:rPr>
          <w:b/>
          <w:sz w:val="16"/>
          <w:highlight w:val="yellow"/>
        </w:rPr>
      </w:pPr>
    </w:p>
    <w:p w:rsidR="00251918" w:rsidRDefault="00251918" w:rsidP="00251918">
      <w:pPr>
        <w:tabs>
          <w:tab w:val="left" w:pos="720"/>
        </w:tabs>
        <w:ind w:left="360"/>
        <w:rPr>
          <w:b/>
        </w:rPr>
      </w:pPr>
      <w:r>
        <w:rPr>
          <w:b/>
        </w:rPr>
        <w:t xml:space="preserve">Odstąpienie od umowy </w:t>
      </w:r>
    </w:p>
    <w:p w:rsidR="00251918" w:rsidRPr="00F17E3A" w:rsidRDefault="00251918" w:rsidP="00F17E3A">
      <w:pPr>
        <w:tabs>
          <w:tab w:val="left" w:pos="720"/>
        </w:tabs>
        <w:ind w:left="360"/>
        <w:rPr>
          <w:b/>
        </w:rPr>
      </w:pPr>
      <w:r>
        <w:rPr>
          <w:b/>
        </w:rPr>
        <w:t>§ 15</w:t>
      </w:r>
    </w:p>
    <w:p w:rsidR="00F17E3A" w:rsidRDefault="00F17E3A" w:rsidP="00F17E3A">
      <w:pPr>
        <w:widowControl/>
        <w:numPr>
          <w:ilvl w:val="0"/>
          <w:numId w:val="60"/>
        </w:numPr>
        <w:suppressAutoHyphens w:val="0"/>
        <w:ind w:left="426"/>
        <w:jc w:val="both"/>
      </w:pPr>
      <w:r>
        <w:t>Oprócz przypadków wymienionych w Kodeksie cywilnym Stronom przysługuje prawo odstąpienia od niniejszej umowy w razie zaistnienia okoliczności wskazanych w ust. 2.</w:t>
      </w:r>
    </w:p>
    <w:p w:rsidR="00F17E3A" w:rsidRDefault="00F17E3A" w:rsidP="00F17E3A">
      <w:pPr>
        <w:widowControl/>
        <w:numPr>
          <w:ilvl w:val="0"/>
          <w:numId w:val="60"/>
        </w:numPr>
        <w:suppressAutoHyphens w:val="0"/>
        <w:ind w:left="426"/>
        <w:jc w:val="both"/>
      </w:pPr>
      <w:r>
        <w:t>Zamawiający może odstąpić od umowy, nie wcześniej niż w terminie 7 (siedmiu) dni od dnia powzięcia wiadomości o tym, że: :</w:t>
      </w:r>
    </w:p>
    <w:p w:rsidR="00F17E3A" w:rsidRDefault="00F17E3A" w:rsidP="00F17E3A">
      <w:pPr>
        <w:widowControl/>
        <w:numPr>
          <w:ilvl w:val="0"/>
          <w:numId w:val="61"/>
        </w:numPr>
        <w:suppressAutoHyphens w:val="0"/>
        <w:ind w:left="851"/>
        <w:jc w:val="both"/>
      </w:pPr>
      <w:r>
        <w:t>Wykonawca na skutek swojej niewypłacalności nie wykonuje zobowiązań pieniężnych przez okres co najmniej 3 miesięcy,</w:t>
      </w:r>
    </w:p>
    <w:p w:rsidR="00F17E3A" w:rsidRDefault="00F17E3A" w:rsidP="00F17E3A">
      <w:pPr>
        <w:widowControl/>
        <w:numPr>
          <w:ilvl w:val="0"/>
          <w:numId w:val="61"/>
        </w:numPr>
        <w:suppressAutoHyphens w:val="0"/>
        <w:ind w:left="851"/>
        <w:jc w:val="both"/>
      </w:pPr>
      <w:r>
        <w:t>została podjęta likwidacja Wykonawcy,</w:t>
      </w:r>
    </w:p>
    <w:p w:rsidR="00F17E3A" w:rsidRDefault="00F17E3A" w:rsidP="00F17E3A">
      <w:pPr>
        <w:widowControl/>
        <w:numPr>
          <w:ilvl w:val="0"/>
          <w:numId w:val="61"/>
        </w:numPr>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F17E3A">
        <w:t>słownie:</w:t>
      </w:r>
      <w:r>
        <w:t xml:space="preserve"> dwieście tysięcy złotych),</w:t>
      </w:r>
    </w:p>
    <w:p w:rsidR="00F17E3A" w:rsidRDefault="00F17E3A" w:rsidP="00F17E3A">
      <w:pPr>
        <w:widowControl/>
        <w:numPr>
          <w:ilvl w:val="0"/>
          <w:numId w:val="61"/>
        </w:numPr>
        <w:suppressAutoHyphens w:val="0"/>
        <w:ind w:left="851"/>
        <w:jc w:val="both"/>
      </w:pPr>
      <w:r>
        <w:t>Wykonawca zaniechał realizacji przedmiotu umowy, tj. w sposób nieprzerwany nie realizuje go przez okres 30 dni, z przyczyn, za które odpowiada Wykonawca,</w:t>
      </w:r>
    </w:p>
    <w:p w:rsidR="00F17E3A" w:rsidRDefault="00F17E3A" w:rsidP="00F17E3A">
      <w:pPr>
        <w:widowControl/>
        <w:numPr>
          <w:ilvl w:val="0"/>
          <w:numId w:val="61"/>
        </w:numPr>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rsidR="00F17E3A" w:rsidRDefault="00F17E3A" w:rsidP="00F17E3A">
      <w:pPr>
        <w:widowControl/>
        <w:numPr>
          <w:ilvl w:val="0"/>
          <w:numId w:val="61"/>
        </w:numPr>
        <w:suppressAutoHyphens w:val="0"/>
        <w:ind w:left="851"/>
        <w:jc w:val="both"/>
      </w:pPr>
      <w:r>
        <w:t>Wykonawca wykonuje przedmiot umowy wadliwie oraz nie reaguje na polecenia Zamawiającego dotyczące poprawek i zmian sposobu wykonania w wyznaczonym mu na piśmie przez Zamawiającego terminie,</w:t>
      </w:r>
    </w:p>
    <w:p w:rsidR="00F17E3A" w:rsidRDefault="00F17E3A" w:rsidP="00F17E3A">
      <w:pPr>
        <w:widowControl/>
        <w:numPr>
          <w:ilvl w:val="0"/>
          <w:numId w:val="61"/>
        </w:numPr>
        <w:suppressAutoHyphens w:val="0"/>
        <w:ind w:left="851"/>
        <w:jc w:val="both"/>
      </w:pPr>
      <w:r>
        <w:t>Wykonawca spowodował zwłokę w wykonaniu przedmiotu umowy w stosunku do terminu realizacji powyżej 1 miesiąca,</w:t>
      </w:r>
    </w:p>
    <w:p w:rsidR="00F17E3A" w:rsidRDefault="00F17E3A" w:rsidP="00F17E3A">
      <w:pPr>
        <w:widowControl/>
        <w:numPr>
          <w:ilvl w:val="0"/>
          <w:numId w:val="61"/>
        </w:numPr>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rsidR="00F17E3A" w:rsidRDefault="00F17E3A" w:rsidP="00F17E3A">
      <w:pPr>
        <w:widowControl/>
        <w:numPr>
          <w:ilvl w:val="0"/>
          <w:numId w:val="61"/>
        </w:numPr>
        <w:suppressAutoHyphens w:val="0"/>
        <w:ind w:left="851"/>
        <w:jc w:val="both"/>
      </w:pPr>
      <w:r>
        <w:t>Wykonawca nie zastosował się do żądania Zamawiającego, o którym mowa w § 3 ust. 4 zdanie 2,</w:t>
      </w:r>
    </w:p>
    <w:p w:rsidR="00F17E3A" w:rsidRDefault="00F17E3A" w:rsidP="00F17E3A">
      <w:pPr>
        <w:widowControl/>
        <w:numPr>
          <w:ilvl w:val="0"/>
          <w:numId w:val="61"/>
        </w:numPr>
        <w:suppressAutoHyphens w:val="0"/>
        <w:ind w:left="851"/>
        <w:jc w:val="both"/>
      </w:pPr>
      <w:r>
        <w:t>zaistniały okoliczności wskazane w § 10 ust. 8 umowy,</w:t>
      </w:r>
    </w:p>
    <w:p w:rsidR="00F17E3A" w:rsidRDefault="00F17E3A" w:rsidP="00F17E3A">
      <w:pPr>
        <w:widowControl/>
        <w:numPr>
          <w:ilvl w:val="0"/>
          <w:numId w:val="61"/>
        </w:numPr>
        <w:suppressAutoHyphens w:val="0"/>
        <w:ind w:left="851"/>
        <w:jc w:val="both"/>
      </w:pPr>
      <w:r>
        <w:t>Zamawiający, dokonał trzech bezpośrednich zapłat wynagrodzenia należnego podwykonawcy - w przypadkach określonych w niniejszej umowie.</w:t>
      </w:r>
    </w:p>
    <w:p w:rsidR="00251918" w:rsidRDefault="00251918" w:rsidP="007D3948">
      <w:pPr>
        <w:widowControl/>
        <w:numPr>
          <w:ilvl w:val="0"/>
          <w:numId w:val="62"/>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rsidR="00251918" w:rsidRDefault="00251918" w:rsidP="007D3948">
      <w:pPr>
        <w:widowControl/>
        <w:numPr>
          <w:ilvl w:val="0"/>
          <w:numId w:val="62"/>
        </w:numPr>
        <w:suppressAutoHyphens w:val="0"/>
        <w:ind w:left="426"/>
        <w:jc w:val="both"/>
      </w:pPr>
      <w: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rsidR="00251918" w:rsidRDefault="00251918" w:rsidP="007D3948">
      <w:pPr>
        <w:widowControl/>
        <w:numPr>
          <w:ilvl w:val="0"/>
          <w:numId w:val="62"/>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rsidR="00251918" w:rsidRDefault="00251918" w:rsidP="007D3948">
      <w:pPr>
        <w:widowControl/>
        <w:numPr>
          <w:ilvl w:val="0"/>
          <w:numId w:val="63"/>
        </w:numPr>
        <w:ind w:left="709"/>
        <w:jc w:val="both"/>
        <w:rPr>
          <w:color w:val="000000"/>
        </w:rPr>
      </w:pPr>
      <w:r>
        <w:rPr>
          <w:color w:val="000000"/>
        </w:rPr>
        <w:t xml:space="preserve">Wykonawca w chwili zawarcia umowy podlegał obligatoryjnemu wykluczeniu </w:t>
      </w:r>
      <w:r>
        <w:rPr>
          <w:color w:val="000000"/>
        </w:rPr>
        <w:br/>
        <w:t xml:space="preserve">z postępowania na podstawie art. 24 ust. 1 ustawy PZP - w terminie 30 dni od powzięcia </w:t>
      </w:r>
      <w:r>
        <w:rPr>
          <w:color w:val="000000"/>
        </w:rPr>
        <w:lastRenderedPageBreak/>
        <w:t>wiadomości o okoliczności stanowiącej podstawę wykluczenia określoną w art. 24 ust. 1 ustawy PZP;</w:t>
      </w:r>
    </w:p>
    <w:p w:rsidR="00251918" w:rsidRDefault="00251918" w:rsidP="007D3948">
      <w:pPr>
        <w:widowControl/>
        <w:numPr>
          <w:ilvl w:val="0"/>
          <w:numId w:val="63"/>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rsidR="00251918" w:rsidRDefault="00251918" w:rsidP="007D3948">
      <w:pPr>
        <w:widowControl/>
        <w:numPr>
          <w:ilvl w:val="0"/>
          <w:numId w:val="64"/>
        </w:numPr>
        <w:ind w:left="426" w:hanging="284"/>
        <w:jc w:val="both"/>
        <w:rPr>
          <w:color w:val="000000"/>
        </w:rPr>
      </w:pPr>
      <w:r>
        <w:t>W razie odstąpienia od umowy bądź przerwania jej wykonywania albo rozwiązania Wykonawca:</w:t>
      </w:r>
    </w:p>
    <w:p w:rsidR="00D25EC6" w:rsidRDefault="00251918" w:rsidP="007D3948">
      <w:pPr>
        <w:widowControl/>
        <w:numPr>
          <w:ilvl w:val="0"/>
          <w:numId w:val="65"/>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rsidR="00251918" w:rsidRDefault="00251918" w:rsidP="007D3948">
      <w:pPr>
        <w:widowControl/>
        <w:numPr>
          <w:ilvl w:val="0"/>
          <w:numId w:val="65"/>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rsidR="00251918" w:rsidRDefault="00251918" w:rsidP="007D3948">
      <w:pPr>
        <w:widowControl/>
        <w:numPr>
          <w:ilvl w:val="0"/>
          <w:numId w:val="65"/>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rsidR="00251918" w:rsidRDefault="00251918" w:rsidP="007D3948">
      <w:pPr>
        <w:widowControl/>
        <w:numPr>
          <w:ilvl w:val="0"/>
          <w:numId w:val="66"/>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rsidR="00251918" w:rsidRDefault="00251918" w:rsidP="007D3948">
      <w:pPr>
        <w:widowControl/>
        <w:numPr>
          <w:ilvl w:val="0"/>
          <w:numId w:val="66"/>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rsidR="00251918" w:rsidRDefault="00251918" w:rsidP="007D3948">
      <w:pPr>
        <w:widowControl/>
        <w:numPr>
          <w:ilvl w:val="0"/>
          <w:numId w:val="66"/>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rsidR="00251918" w:rsidRDefault="00251918" w:rsidP="00251918">
      <w:pPr>
        <w:widowControl/>
        <w:tabs>
          <w:tab w:val="left" w:pos="0"/>
        </w:tabs>
        <w:suppressAutoHyphens w:val="0"/>
        <w:rPr>
          <w:b/>
          <w:sz w:val="16"/>
        </w:rPr>
      </w:pPr>
    </w:p>
    <w:p w:rsidR="00251918" w:rsidRDefault="00251918" w:rsidP="00251918">
      <w:pPr>
        <w:widowControl/>
        <w:tabs>
          <w:tab w:val="left" w:pos="0"/>
        </w:tabs>
        <w:suppressAutoHyphens w:val="0"/>
      </w:pPr>
      <w:r>
        <w:rPr>
          <w:b/>
        </w:rPr>
        <w:t>Kary umowne</w:t>
      </w:r>
    </w:p>
    <w:p w:rsidR="00251918" w:rsidRDefault="00251918" w:rsidP="00251918">
      <w:pPr>
        <w:tabs>
          <w:tab w:val="left" w:pos="720"/>
        </w:tabs>
        <w:rPr>
          <w:b/>
        </w:rPr>
      </w:pPr>
      <w:r>
        <w:rPr>
          <w:b/>
        </w:rPr>
        <w:t>§ 16</w:t>
      </w:r>
    </w:p>
    <w:p w:rsidR="00251918" w:rsidRDefault="00251918" w:rsidP="007D3948">
      <w:pPr>
        <w:pStyle w:val="Tekstpodstawowy"/>
        <w:numPr>
          <w:ilvl w:val="0"/>
          <w:numId w:val="67"/>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rsidR="00251918" w:rsidRDefault="00251918" w:rsidP="007D3948">
      <w:pPr>
        <w:pStyle w:val="Tekstpodstawowy"/>
        <w:numPr>
          <w:ilvl w:val="0"/>
          <w:numId w:val="67"/>
        </w:numPr>
        <w:tabs>
          <w:tab w:val="left" w:pos="426"/>
        </w:tabs>
        <w:spacing w:line="240" w:lineRule="auto"/>
        <w:ind w:left="426"/>
      </w:pPr>
      <w:r>
        <w:t>Wykonawca zapłaci Zamawiającemu, niezależne od okoliczności wskazanej w § 8 ust. 8 lit. a) lub § 8 ust. 9 umowy, karę umowną w przypadku:</w:t>
      </w:r>
    </w:p>
    <w:p w:rsidR="00251918" w:rsidRDefault="00251918" w:rsidP="007D3948">
      <w:pPr>
        <w:pStyle w:val="Tekstpodstawowy"/>
        <w:numPr>
          <w:ilvl w:val="0"/>
          <w:numId w:val="68"/>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rsidR="00251918" w:rsidRDefault="00251918" w:rsidP="007D3948">
      <w:pPr>
        <w:pStyle w:val="Tekstpodstawowy"/>
        <w:numPr>
          <w:ilvl w:val="0"/>
          <w:numId w:val="68"/>
        </w:numPr>
        <w:spacing w:line="240" w:lineRule="auto"/>
        <w:ind w:left="709"/>
      </w:pPr>
      <w:r>
        <w:t xml:space="preserve">zwłoki w wykonaniu przedmiotu umowy w wysokości 0,2 % wynagrodzenia brutto ustalonego w § 4 ust. 2 umowy za każdy dzień zwłoki w odniesieniu do terminu zakończenia realizacji przedmiotu umowy, określonego w § 6 ust. 1 umowy, </w:t>
      </w:r>
    </w:p>
    <w:p w:rsidR="00251918" w:rsidRDefault="00251918" w:rsidP="007D3948">
      <w:pPr>
        <w:pStyle w:val="Tekstpodstawowy"/>
        <w:numPr>
          <w:ilvl w:val="0"/>
          <w:numId w:val="68"/>
        </w:numPr>
        <w:spacing w:line="240" w:lineRule="auto"/>
        <w:ind w:left="709"/>
      </w:pPr>
      <w:r>
        <w:t>zwłoki w usunięciu wad przedmiotu umowy stwierdzonych przy odbiorze, w wysokości 0,2 % wynagrodzenia brutto ustalonego w § 4 ust. 2 umowy za każdy dzień zwłoki, licząc od następnego dnia po upływie terminu określonego przez Zamawiającego w celu usunięcia wad,</w:t>
      </w:r>
    </w:p>
    <w:p w:rsidR="00251918" w:rsidRDefault="00251918" w:rsidP="007D3948">
      <w:pPr>
        <w:pStyle w:val="Tekstpodstawowy"/>
        <w:numPr>
          <w:ilvl w:val="0"/>
          <w:numId w:val="68"/>
        </w:numPr>
        <w:spacing w:line="240" w:lineRule="auto"/>
        <w:ind w:left="709"/>
      </w:pPr>
      <w:r>
        <w:lastRenderedPageBreak/>
        <w:t xml:space="preserve">zwłoki w usunięciu wad i usterek stwierdzonych w okresie gwarancji lub rękojmi </w:t>
      </w:r>
      <w:r>
        <w:br/>
        <w:t>w wysokości 1000 zł za każdą wadę lub usterkę za każdy dzień zwłoki, liczony od terminu (dnia) ustalonego zgodnie z treścią § 13 ust. 2 albo § 14 ust. 6 umowy,</w:t>
      </w:r>
    </w:p>
    <w:p w:rsidR="00251918" w:rsidRDefault="00251918" w:rsidP="007D3948">
      <w:pPr>
        <w:pStyle w:val="Tekstpodstawowy"/>
        <w:numPr>
          <w:ilvl w:val="0"/>
          <w:numId w:val="68"/>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rsidR="00251918" w:rsidRDefault="00251918" w:rsidP="007D3948">
      <w:pPr>
        <w:pStyle w:val="Tekstpodstawowy"/>
        <w:numPr>
          <w:ilvl w:val="0"/>
          <w:numId w:val="68"/>
        </w:numPr>
        <w:spacing w:line="240" w:lineRule="auto"/>
        <w:ind w:left="709"/>
      </w:pPr>
      <w:r>
        <w:t>nieprzedłożenia do zaakceptowania projektu umowy o podwykonawstwo na roboty budowlane, lub projektu jej zmiany, jak również nieprzedłożenia poświadczonej za zgodność z oryginałem kopii umowy o podwykonawstwo lub jej zmiany w wysokości 5 000,00 PLN za każdy przypadek niedochowania obowiązków Wykonawcy w tym zakresie,</w:t>
      </w:r>
    </w:p>
    <w:p w:rsidR="00251918" w:rsidRDefault="00251918" w:rsidP="007D3948">
      <w:pPr>
        <w:pStyle w:val="Tekstpodstawowy"/>
        <w:numPr>
          <w:ilvl w:val="0"/>
          <w:numId w:val="68"/>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rsidR="00251918" w:rsidRDefault="00251918" w:rsidP="007D3948">
      <w:pPr>
        <w:pStyle w:val="Tekstpodstawowy"/>
        <w:numPr>
          <w:ilvl w:val="0"/>
          <w:numId w:val="68"/>
        </w:numPr>
        <w:tabs>
          <w:tab w:val="left" w:pos="720"/>
        </w:tabs>
        <w:spacing w:line="240" w:lineRule="auto"/>
        <w:ind w:left="709"/>
        <w:rPr>
          <w:b/>
        </w:rPr>
      </w:pPr>
      <w:r>
        <w:t>zwłoki w przedłożeniu zanonimizowanych kopii dokumentów pracowników wykonujących czynności wskazane w § 2 ust. 3 umowy w wysokości 500,00 PLN za każdy dzień opóźnienia licząc od dnia następnego po upływie terminu określonego w § 2 ust. 4 umowy;</w:t>
      </w:r>
    </w:p>
    <w:p w:rsidR="00251918" w:rsidRDefault="00251918" w:rsidP="007D3948">
      <w:pPr>
        <w:pStyle w:val="Tekstpodstawowy"/>
        <w:numPr>
          <w:ilvl w:val="0"/>
          <w:numId w:val="67"/>
        </w:numPr>
        <w:spacing w:line="240" w:lineRule="auto"/>
        <w:ind w:left="426"/>
      </w:pPr>
      <w:r>
        <w:t>Zamawiający zastrzega sobie prawo potrącenia ewentualnych kar umownych z należnych do zapłaty faktur lub zabezpieczenia należytego wykonania umowy.</w:t>
      </w:r>
    </w:p>
    <w:p w:rsidR="00251918" w:rsidRDefault="00251918" w:rsidP="007D3948">
      <w:pPr>
        <w:pStyle w:val="Tekstpodstawowy"/>
        <w:numPr>
          <w:ilvl w:val="0"/>
          <w:numId w:val="67"/>
        </w:numPr>
        <w:spacing w:line="240" w:lineRule="auto"/>
        <w:ind w:left="426"/>
      </w:pPr>
      <w:r>
        <w:t>Wykonawca ma prawo naliczenia kary umownej, a Zamawiający zobowiązany jest do jej</w:t>
      </w:r>
      <w:r w:rsidR="00812794">
        <w:t xml:space="preserve"> </w:t>
      </w:r>
      <w:r>
        <w:t>zapłaty za odstąpienie od umowy przez Wykonawcę z przyczyn, za które odpowiedzialność ponosi wyłącznie Zamawiający, w wysokości 10% wynagrodzenia brutto ustalonego w § 4 ust. 2 umowy.</w:t>
      </w:r>
    </w:p>
    <w:p w:rsidR="00251918" w:rsidRDefault="00251918" w:rsidP="007D3948">
      <w:pPr>
        <w:widowControl/>
        <w:numPr>
          <w:ilvl w:val="0"/>
          <w:numId w:val="67"/>
        </w:numPr>
        <w:tabs>
          <w:tab w:val="left" w:pos="426"/>
        </w:tabs>
        <w:suppressAutoHyphens w:val="0"/>
        <w:ind w:left="426"/>
        <w:jc w:val="both"/>
        <w:rPr>
          <w:iCs/>
        </w:rPr>
      </w:pPr>
      <w:r>
        <w:t>Strony mogą dochodzić na zasadach ogólnych odszkodowania przewyższającego wysokość zastrzeżonych kar umownych.</w:t>
      </w:r>
    </w:p>
    <w:p w:rsidR="00251918" w:rsidRDefault="00251918" w:rsidP="007D3948">
      <w:pPr>
        <w:pStyle w:val="Tekstpodstawowy"/>
        <w:numPr>
          <w:ilvl w:val="0"/>
          <w:numId w:val="67"/>
        </w:numPr>
        <w:tabs>
          <w:tab w:val="left" w:pos="426"/>
        </w:tabs>
        <w:spacing w:line="240" w:lineRule="auto"/>
        <w:ind w:left="426"/>
      </w:pPr>
      <w:r>
        <w:t>Roszczenie o zapłatę kar umownych staje się wymagalne począwszy od dnia następnego po dniu, w którym miały miejsce okoliczności faktyczne określone w niniejszej umowie stanowiące podstawę do ich naliczenia.</w:t>
      </w:r>
    </w:p>
    <w:p w:rsidR="00251918" w:rsidRDefault="00251918" w:rsidP="007D3948">
      <w:pPr>
        <w:widowControl/>
        <w:numPr>
          <w:ilvl w:val="0"/>
          <w:numId w:val="67"/>
        </w:numPr>
        <w:tabs>
          <w:tab w:val="left" w:pos="426"/>
        </w:tabs>
        <w:suppressAutoHyphens w:val="0"/>
        <w:ind w:left="426"/>
        <w:jc w:val="both"/>
        <w:rPr>
          <w:iCs/>
        </w:rPr>
      </w:pPr>
      <w:r>
        <w:t>Zapłata kar umownych nie zwalnia Wykonawcy od obowiązku wykonania umowy.</w:t>
      </w:r>
    </w:p>
    <w:p w:rsidR="00251918" w:rsidRDefault="00251918" w:rsidP="00251918">
      <w:pPr>
        <w:pStyle w:val="Nagwek2"/>
        <w:tabs>
          <w:tab w:val="left" w:pos="720"/>
        </w:tabs>
        <w:spacing w:before="0" w:after="0" w:line="240" w:lineRule="auto"/>
        <w:ind w:left="360"/>
        <w:jc w:val="center"/>
        <w:rPr>
          <w:rFonts w:ascii="Times New Roman" w:hAnsi="Times New Roman"/>
          <w:i w:val="0"/>
          <w:sz w:val="8"/>
          <w:szCs w:val="24"/>
          <w:highlight w:val="yellow"/>
        </w:rPr>
      </w:pP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Siła wyższa</w:t>
      </w:r>
    </w:p>
    <w:p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17</w:t>
      </w:r>
    </w:p>
    <w:p w:rsidR="00251918" w:rsidRDefault="00251918" w:rsidP="007D3948">
      <w:pPr>
        <w:widowControl/>
        <w:numPr>
          <w:ilvl w:val="0"/>
          <w:numId w:val="69"/>
        </w:numPr>
        <w:suppressAutoHyphens w:val="0"/>
        <w:ind w:left="426"/>
        <w:jc w:val="both"/>
      </w:pPr>
      <w:r>
        <w:t xml:space="preserve">Przez okoliczności siły wyższej strony rozumieją zdarzenie zewnętrzne o charakterze nadzwyczajnym, którego nie można było przewidzieć ani jemu zapobiec, w szczególności takie jak: wojna, stan wyjątkowy, </w:t>
      </w:r>
      <w:r w:rsidR="007D3948">
        <w:t xml:space="preserve">epidemia, </w:t>
      </w:r>
      <w:r>
        <w:t xml:space="preserve">powódź, pożar czy też zasadnicza zmiana sytuacji </w:t>
      </w:r>
      <w:proofErr w:type="spellStart"/>
      <w:r>
        <w:t>społeczno</w:t>
      </w:r>
      <w:proofErr w:type="spellEnd"/>
      <w:r>
        <w:t xml:space="preserve"> – gospodarczej.</w:t>
      </w:r>
    </w:p>
    <w:p w:rsidR="00251918" w:rsidRDefault="00251918" w:rsidP="007D3948">
      <w:pPr>
        <w:widowControl/>
        <w:numPr>
          <w:ilvl w:val="0"/>
          <w:numId w:val="69"/>
        </w:numPr>
        <w:suppressAutoHyphens w:val="0"/>
        <w:ind w:left="426"/>
        <w:jc w:val="both"/>
      </w:pPr>
      <w: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rsidR="00251918" w:rsidRDefault="00251918" w:rsidP="007D3948">
      <w:pPr>
        <w:widowControl/>
        <w:numPr>
          <w:ilvl w:val="0"/>
          <w:numId w:val="69"/>
        </w:numPr>
        <w:suppressAutoHyphens w:val="0"/>
        <w:ind w:left="426"/>
        <w:jc w:val="both"/>
      </w:pPr>
      <w:r>
        <w:t>Bieg terminów określonych w niniejszej umowie ulega zawieszeniu przez czas trwania przeszkody spowodowanej siłą wyższą.</w:t>
      </w:r>
    </w:p>
    <w:p w:rsidR="00251918" w:rsidRDefault="00251918" w:rsidP="00251918">
      <w:pPr>
        <w:tabs>
          <w:tab w:val="left" w:pos="720"/>
        </w:tabs>
        <w:ind w:left="360"/>
        <w:rPr>
          <w:b/>
        </w:rPr>
      </w:pPr>
      <w:r>
        <w:rPr>
          <w:b/>
        </w:rPr>
        <w:t>Poufność</w:t>
      </w:r>
    </w:p>
    <w:p w:rsidR="00251918" w:rsidRDefault="00251918" w:rsidP="00251918">
      <w:pPr>
        <w:tabs>
          <w:tab w:val="left" w:pos="720"/>
        </w:tabs>
        <w:ind w:left="360"/>
        <w:rPr>
          <w:b/>
        </w:rPr>
      </w:pPr>
      <w:r>
        <w:rPr>
          <w:b/>
        </w:rPr>
        <w:t>§ 1</w:t>
      </w:r>
      <w:r w:rsidR="001B063E">
        <w:rPr>
          <w:b/>
        </w:rPr>
        <w:t>8</w:t>
      </w:r>
    </w:p>
    <w:p w:rsidR="00251918" w:rsidRDefault="00251918" w:rsidP="007D3948">
      <w:pPr>
        <w:numPr>
          <w:ilvl w:val="0"/>
          <w:numId w:val="70"/>
        </w:numPr>
        <w:tabs>
          <w:tab w:val="left" w:pos="360"/>
        </w:tabs>
        <w:ind w:left="284"/>
        <w:jc w:val="both"/>
      </w:pPr>
      <w:r>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w:t>
      </w:r>
      <w:r>
        <w:lastRenderedPageBreak/>
        <w:t>prawa.</w:t>
      </w:r>
    </w:p>
    <w:p w:rsidR="00251918" w:rsidRDefault="00251918" w:rsidP="007D3948">
      <w:pPr>
        <w:numPr>
          <w:ilvl w:val="0"/>
          <w:numId w:val="70"/>
        </w:numPr>
        <w:tabs>
          <w:tab w:val="left" w:pos="284"/>
        </w:tabs>
        <w:ind w:left="284"/>
        <w:jc w:val="both"/>
      </w:pPr>
      <w:r>
        <w:t xml:space="preserve">Wykonawca zobowiązuje się do utrzymania w ścisłej tajemnicy wszelkich informacji, </w:t>
      </w:r>
    </w:p>
    <w:p w:rsidR="00251918" w:rsidRDefault="00251918" w:rsidP="00251918">
      <w:pPr>
        <w:tabs>
          <w:tab w:val="left" w:pos="360"/>
        </w:tabs>
        <w:ind w:left="284"/>
        <w:jc w:val="both"/>
      </w:pPr>
      <w: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rsidR="00251918" w:rsidRDefault="00251918" w:rsidP="007D3948">
      <w:pPr>
        <w:numPr>
          <w:ilvl w:val="0"/>
          <w:numId w:val="70"/>
        </w:numPr>
        <w:tabs>
          <w:tab w:val="left" w:pos="284"/>
        </w:tabs>
        <w:ind w:left="284"/>
        <w:jc w:val="both"/>
      </w:pPr>
      <w:r>
        <w:t xml:space="preserve">Strony podejmą odpowiednie kroki dla zachowania poufności przez osoby wykonujące </w:t>
      </w:r>
    </w:p>
    <w:p w:rsidR="00251918" w:rsidRDefault="00251918" w:rsidP="00251918">
      <w:pPr>
        <w:tabs>
          <w:tab w:val="left" w:pos="360"/>
        </w:tabs>
        <w:ind w:left="284"/>
        <w:jc w:val="both"/>
      </w:pPr>
      <w:r>
        <w:t>w ich imieniu obowiązki w ramach umowy.</w:t>
      </w:r>
    </w:p>
    <w:p w:rsidR="00251918" w:rsidRDefault="00251918" w:rsidP="007D3948">
      <w:pPr>
        <w:numPr>
          <w:ilvl w:val="0"/>
          <w:numId w:val="70"/>
        </w:numPr>
        <w:tabs>
          <w:tab w:val="left" w:pos="284"/>
        </w:tabs>
        <w:ind w:left="284"/>
        <w:jc w:val="both"/>
      </w:pPr>
      <w:r>
        <w:t xml:space="preserve">Wykonawca zobowiązuje się do zachowania w tajemnicy wszelkich informacji uzyskanych </w:t>
      </w:r>
      <w:r>
        <w:br/>
        <w:t>w trakcie realizacji umowy.</w:t>
      </w:r>
    </w:p>
    <w:p w:rsidR="006A4086" w:rsidRPr="006A4086" w:rsidRDefault="006A4086" w:rsidP="006A4086">
      <w:pPr>
        <w:tabs>
          <w:tab w:val="left" w:pos="720"/>
        </w:tabs>
        <w:ind w:left="360"/>
        <w:rPr>
          <w:b/>
        </w:rPr>
      </w:pPr>
      <w:r w:rsidRPr="006A4086">
        <w:rPr>
          <w:b/>
        </w:rPr>
        <w:t>Zmiana umowy</w:t>
      </w:r>
    </w:p>
    <w:p w:rsidR="006A4086" w:rsidRPr="006A4086" w:rsidRDefault="006A4086" w:rsidP="006A4086">
      <w:pPr>
        <w:tabs>
          <w:tab w:val="left" w:pos="720"/>
        </w:tabs>
        <w:ind w:left="360"/>
        <w:rPr>
          <w:b/>
        </w:rPr>
      </w:pPr>
      <w:r w:rsidRPr="006A4086">
        <w:rPr>
          <w:b/>
        </w:rPr>
        <w:t xml:space="preserve">§ </w:t>
      </w:r>
      <w:r w:rsidR="001B063E">
        <w:rPr>
          <w:b/>
        </w:rPr>
        <w:t>19</w:t>
      </w:r>
    </w:p>
    <w:p w:rsidR="006A4086" w:rsidRDefault="006A4086" w:rsidP="006A4086">
      <w:pPr>
        <w:pStyle w:val="Lista"/>
        <w:jc w:val="both"/>
      </w:pPr>
      <w:r w:rsidRPr="002E03E8">
        <w:t>1.</w:t>
      </w:r>
      <w:r>
        <w:tab/>
      </w:r>
      <w:r w:rsidRPr="002E03E8">
        <w:t>Strony dopuszczają możliwość zmiany umowy w następujących przypadkach:</w:t>
      </w:r>
    </w:p>
    <w:p w:rsidR="006A4086" w:rsidRDefault="006A4086" w:rsidP="006A4086">
      <w:pPr>
        <w:pStyle w:val="Lista2"/>
        <w:jc w:val="both"/>
      </w:pPr>
      <w:r w:rsidRPr="002E03E8">
        <w:t>1)</w:t>
      </w:r>
      <w:r>
        <w:tab/>
      </w:r>
      <w:r w:rsidRPr="002E03E8">
        <w:t xml:space="preserve">zmiany w stosunku do treści oferty, na podstawie której dokonano wyboru Wykonawcy, które nie są istotne w rozumieniu art. 144 ust. 1 </w:t>
      </w:r>
      <w:r>
        <w:t xml:space="preserve">lit. </w:t>
      </w:r>
      <w:r w:rsidRPr="002E03E8">
        <w:t>e</w:t>
      </w:r>
      <w:r>
        <w:t>)</w:t>
      </w:r>
      <w:r w:rsidRPr="002E03E8">
        <w:t xml:space="preserve"> ustawy Prawo zamówień publicznych;</w:t>
      </w:r>
    </w:p>
    <w:p w:rsidR="006A4086" w:rsidRDefault="006A4086" w:rsidP="006A4086">
      <w:pPr>
        <w:pStyle w:val="Lista2"/>
        <w:jc w:val="both"/>
      </w:pPr>
      <w:r w:rsidRPr="002E03E8">
        <w:t>2)</w:t>
      </w:r>
      <w:r>
        <w:tab/>
      </w:r>
      <w:r w:rsidRPr="002E03E8">
        <w:t xml:space="preserve">zmiany w tym zmian istotnych w stosunku do treści oferty, na podstawie której dokonano wyboru Wykonawcy pod warunkiem wyrażenia zgody przez Zamawiającego tj. </w:t>
      </w:r>
    </w:p>
    <w:p w:rsidR="006A4086" w:rsidRDefault="006A4086" w:rsidP="006A4086">
      <w:pPr>
        <w:pStyle w:val="Lista3"/>
        <w:jc w:val="both"/>
      </w:pPr>
      <w:r w:rsidRPr="002E03E8">
        <w:t>a)</w:t>
      </w:r>
      <w:r>
        <w:tab/>
      </w:r>
      <w:r w:rsidRPr="002E03E8">
        <w:t xml:space="preserve">zmiany terminu realizacji umowy, o którym mowa w </w:t>
      </w:r>
      <w:r w:rsidRPr="002E03E8">
        <w:rPr>
          <w:lang w:eastAsia="ar-SA"/>
        </w:rPr>
        <w:t>§</w:t>
      </w:r>
      <w:r>
        <w:rPr>
          <w:lang w:eastAsia="ar-SA"/>
        </w:rPr>
        <w:t xml:space="preserve"> 6</w:t>
      </w:r>
      <w:r w:rsidRPr="002E03E8">
        <w:t xml:space="preserve"> ust. 1 wywołanej wystąpieniem siły wyższej mającej bezpośredni wpływ na terminowość usługi. </w:t>
      </w:r>
    </w:p>
    <w:p w:rsidR="006A4086" w:rsidRDefault="006A4086" w:rsidP="006A4086">
      <w:pPr>
        <w:pStyle w:val="Lista3"/>
        <w:jc w:val="both"/>
      </w:pPr>
      <w:r w:rsidRPr="002E03E8">
        <w:t>b)</w:t>
      </w:r>
      <w:r>
        <w:tab/>
      </w:r>
      <w:r w:rsidRPr="002E03E8">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rsidR="006A4086" w:rsidRDefault="006A4086" w:rsidP="006A4086">
      <w:pPr>
        <w:pStyle w:val="Lista2"/>
        <w:jc w:val="both"/>
      </w:pPr>
      <w:r w:rsidRPr="002E03E8">
        <w:t>3)</w:t>
      </w:r>
      <w:r>
        <w:tab/>
      </w:r>
      <w:r w:rsidRPr="002E03E8">
        <w:t>zmiany postanowień umowy związane ze:</w:t>
      </w:r>
    </w:p>
    <w:p w:rsidR="006A4086" w:rsidRDefault="006A4086" w:rsidP="006A4086">
      <w:pPr>
        <w:pStyle w:val="Lista3"/>
        <w:jc w:val="both"/>
      </w:pPr>
      <w:r w:rsidRPr="002E03E8">
        <w:t>a)</w:t>
      </w:r>
      <w:r>
        <w:tab/>
      </w:r>
      <w:r w:rsidRPr="002E03E8">
        <w:t>zmianą danych identyfikacyjnych (w tym adresowych i teleadresowych) Strony umowy i osób reprezentujących Strony (w szczególności z powodu nieprzewidzianych zmian organizacyjnych, choroby, wypadków losowych),</w:t>
      </w:r>
    </w:p>
    <w:p w:rsidR="006A4086" w:rsidRDefault="006A4086" w:rsidP="006A4086">
      <w:pPr>
        <w:pStyle w:val="Lista3"/>
        <w:jc w:val="both"/>
      </w:pPr>
      <w:r w:rsidRPr="002E03E8">
        <w:t>b)</w:t>
      </w:r>
      <w:r>
        <w:tab/>
      </w:r>
      <w:r w:rsidRPr="002E03E8">
        <w:t>zmianą numeru rachunku bankowego Wykonawcy wskazanego w niniejszej umowie,</w:t>
      </w:r>
    </w:p>
    <w:p w:rsidR="006A4086" w:rsidRDefault="006A4086" w:rsidP="006A4086">
      <w:pPr>
        <w:pStyle w:val="Lista3"/>
        <w:jc w:val="both"/>
      </w:pPr>
      <w:r w:rsidRPr="002E03E8">
        <w:t>c)</w:t>
      </w:r>
      <w:r>
        <w:tab/>
      </w:r>
      <w:r w:rsidRPr="002E03E8">
        <w:t>wystąpieniem oczywistych omyłek pisarskich i rachunkowych w treści niniejszej umowy,</w:t>
      </w:r>
    </w:p>
    <w:p w:rsidR="006A4086" w:rsidRDefault="006A4086" w:rsidP="006A4086">
      <w:pPr>
        <w:pStyle w:val="Lista3"/>
        <w:jc w:val="both"/>
      </w:pPr>
      <w:r w:rsidRPr="002E03E8">
        <w:t>d)</w:t>
      </w:r>
      <w:r>
        <w:tab/>
      </w:r>
      <w:r w:rsidRPr="002E03E8">
        <w:t xml:space="preserve">zmianą w KRS, wpisie do </w:t>
      </w:r>
      <w:proofErr w:type="spellStart"/>
      <w:r w:rsidRPr="002E03E8">
        <w:t>CEiDG</w:t>
      </w:r>
      <w:proofErr w:type="spellEnd"/>
      <w:r w:rsidRPr="002E03E8">
        <w:t xml:space="preserve"> w trakcie realizacji zamówienia dotyczące Wykonawcy,</w:t>
      </w:r>
    </w:p>
    <w:p w:rsidR="006A4086" w:rsidRDefault="006A4086" w:rsidP="006A4086">
      <w:pPr>
        <w:pStyle w:val="Lista3"/>
        <w:jc w:val="both"/>
      </w:pPr>
      <w:r w:rsidRPr="002E03E8">
        <w:t>e)</w:t>
      </w:r>
      <w:r>
        <w:tab/>
      </w:r>
      <w:r w:rsidRPr="002E03E8">
        <w:t>zmianą formy zabezpieczenia należytego wykonania umowy,</w:t>
      </w:r>
    </w:p>
    <w:p w:rsidR="006A4086" w:rsidRDefault="006A4086" w:rsidP="006A4086">
      <w:pPr>
        <w:pStyle w:val="Lista3"/>
        <w:jc w:val="both"/>
      </w:pPr>
      <w:r w:rsidRPr="002E03E8">
        <w:t>f)</w:t>
      </w:r>
      <w:r>
        <w:tab/>
      </w:r>
      <w:r w:rsidRPr="002E03E8">
        <w:t>zmianą zabezpieczenia należytego wykonania umowy w związku ze zmianą warunków realizacji umowy,</w:t>
      </w:r>
    </w:p>
    <w:p w:rsidR="006A4086" w:rsidRDefault="006A4086" w:rsidP="006A4086">
      <w:pPr>
        <w:pStyle w:val="Lista2"/>
        <w:jc w:val="both"/>
        <w:rPr>
          <w:lang w:eastAsia="ar-SA"/>
        </w:rPr>
      </w:pPr>
      <w:r>
        <w:t>4</w:t>
      </w:r>
      <w:r w:rsidRPr="002E03E8">
        <w:t>)</w:t>
      </w:r>
      <w:r>
        <w:tab/>
      </w:r>
      <w:r w:rsidRPr="002E03E8">
        <w:rPr>
          <w:lang w:eastAsia="ar-SA"/>
        </w:rPr>
        <w:t>zmiany terminu wykonania zamówienia wskutek wystąpienia okoliczności leżących wyłącznie po stronie Zamawiającego, w tym w szczególności wstrzymanie realizacji umowy,</w:t>
      </w:r>
    </w:p>
    <w:p w:rsidR="006A4086" w:rsidRDefault="00AA4CE4" w:rsidP="00AA4CE4">
      <w:pPr>
        <w:pStyle w:val="Lista2"/>
        <w:jc w:val="both"/>
        <w:rPr>
          <w:lang w:eastAsia="ar-SA"/>
        </w:rPr>
      </w:pPr>
      <w:r>
        <w:t>5</w:t>
      </w:r>
      <w:r w:rsidR="006A4086" w:rsidRPr="002E03E8">
        <w:t>)</w:t>
      </w:r>
      <w:r w:rsidR="006A4086">
        <w:tab/>
      </w:r>
      <w:r w:rsidR="006A4086" w:rsidRPr="002E03E8">
        <w:rPr>
          <w:lang w:eastAsia="ar-SA"/>
        </w:rPr>
        <w:t>zmiana terminu wykonania zamówienia, zmiana postanowień umowy wskutek zmiany przepisów prawa Unii Europejskiej lub prawa krajowego.</w:t>
      </w:r>
    </w:p>
    <w:p w:rsidR="006A4086" w:rsidRDefault="006A4086" w:rsidP="00AA4CE4">
      <w:pPr>
        <w:pStyle w:val="Lista"/>
        <w:jc w:val="both"/>
      </w:pPr>
      <w:r w:rsidRPr="002E03E8">
        <w:t>2.</w:t>
      </w:r>
      <w:r>
        <w:tab/>
      </w:r>
      <w:r w:rsidRPr="002E03E8">
        <w:t>Strona występująca o zmianę postanowień niniejszej umowy zobowiązana jest do udokumentowania zaistnienia okoliczności, o których mowa w ust. 1. Wniosek o zmianę postanowień niniejszej umowy musi być wyrażony na piśmie.</w:t>
      </w:r>
    </w:p>
    <w:p w:rsidR="006A4086" w:rsidRDefault="006A4086" w:rsidP="00AA4CE4">
      <w:pPr>
        <w:pStyle w:val="Lista"/>
        <w:jc w:val="both"/>
      </w:pPr>
      <w:r w:rsidRPr="002E03E8">
        <w:t>3.</w:t>
      </w:r>
      <w:r>
        <w:tab/>
      </w:r>
      <w:r w:rsidRPr="002E03E8">
        <w:t>Strony zobowiązane są do wzajemnego powiadamiania się o zmianach ich danych wskazanych w komparycji Umowy, pod rygorem uznania korespondencji wysłanej na dotychczasowe dane ze skutkiem doręczonej.</w:t>
      </w:r>
    </w:p>
    <w:p w:rsidR="00B07322" w:rsidRDefault="00B07322" w:rsidP="00251918">
      <w:pPr>
        <w:tabs>
          <w:tab w:val="left" w:pos="720"/>
        </w:tabs>
        <w:ind w:left="360"/>
        <w:rPr>
          <w:b/>
        </w:rPr>
      </w:pPr>
    </w:p>
    <w:p w:rsidR="00B07322" w:rsidRDefault="00B07322" w:rsidP="00251918">
      <w:pPr>
        <w:tabs>
          <w:tab w:val="left" w:pos="720"/>
        </w:tabs>
        <w:ind w:left="360"/>
        <w:rPr>
          <w:b/>
        </w:rPr>
      </w:pPr>
    </w:p>
    <w:p w:rsidR="00B07322" w:rsidRDefault="00B07322" w:rsidP="00251918">
      <w:pPr>
        <w:tabs>
          <w:tab w:val="left" w:pos="720"/>
        </w:tabs>
        <w:ind w:left="360"/>
        <w:rPr>
          <w:b/>
        </w:rPr>
      </w:pPr>
    </w:p>
    <w:p w:rsidR="00B07322" w:rsidRDefault="00B07322" w:rsidP="00251918">
      <w:pPr>
        <w:tabs>
          <w:tab w:val="left" w:pos="720"/>
        </w:tabs>
        <w:ind w:left="360"/>
        <w:rPr>
          <w:b/>
        </w:rPr>
      </w:pPr>
    </w:p>
    <w:p w:rsidR="00251918" w:rsidRDefault="00251918" w:rsidP="00251918">
      <w:pPr>
        <w:tabs>
          <w:tab w:val="left" w:pos="720"/>
        </w:tabs>
        <w:ind w:left="360"/>
        <w:rPr>
          <w:b/>
        </w:rPr>
      </w:pPr>
      <w:r>
        <w:rPr>
          <w:b/>
        </w:rPr>
        <w:lastRenderedPageBreak/>
        <w:t>Postanowienia końcowe</w:t>
      </w:r>
    </w:p>
    <w:p w:rsidR="00251918" w:rsidRDefault="00251918" w:rsidP="00251918">
      <w:pPr>
        <w:tabs>
          <w:tab w:val="left" w:pos="720"/>
        </w:tabs>
        <w:ind w:left="360"/>
        <w:rPr>
          <w:b/>
        </w:rPr>
      </w:pPr>
      <w:r>
        <w:rPr>
          <w:b/>
        </w:rPr>
        <w:t xml:space="preserve">§ </w:t>
      </w:r>
      <w:r w:rsidR="007D3948">
        <w:rPr>
          <w:b/>
        </w:rPr>
        <w:t>2</w:t>
      </w:r>
      <w:r w:rsidR="001B063E">
        <w:rPr>
          <w:b/>
        </w:rPr>
        <w:t>0</w:t>
      </w:r>
    </w:p>
    <w:p w:rsidR="00251918" w:rsidRDefault="00251918" w:rsidP="007D3948">
      <w:pPr>
        <w:widowControl/>
        <w:numPr>
          <w:ilvl w:val="0"/>
          <w:numId w:val="71"/>
        </w:numPr>
        <w:tabs>
          <w:tab w:val="left" w:pos="284"/>
        </w:tabs>
        <w:suppressAutoHyphens w:val="0"/>
        <w:ind w:left="284"/>
        <w:jc w:val="both"/>
      </w:pPr>
      <w:r>
        <w:t>Wszelkie oświadczenia Stron umowy będą składane na piśmie pod rygorem nieważności, listem poleconym lub za potwierdzeniem ich złożenia, chyba że wyraźne postanowienie niniejszej umowy przewiduje inny sposób złożenia oświadczenia.</w:t>
      </w:r>
    </w:p>
    <w:p w:rsidR="00251918" w:rsidRDefault="00251918" w:rsidP="007D3948">
      <w:pPr>
        <w:widowControl/>
        <w:numPr>
          <w:ilvl w:val="0"/>
          <w:numId w:val="71"/>
        </w:numPr>
        <w:tabs>
          <w:tab w:val="left" w:pos="284"/>
        </w:tabs>
        <w:suppressAutoHyphens w:val="0"/>
        <w:ind w:left="284"/>
        <w:jc w:val="both"/>
      </w:pPr>
      <w:r>
        <w:t>Wszelkie zmiany, w tym uzupełnienia niniejszej umowy, rozwiązanie lub odstąpienie od umowy wymagają</w:t>
      </w:r>
      <w:r w:rsidR="00812794">
        <w:t xml:space="preserve"> </w:t>
      </w:r>
      <w:r>
        <w:t>formy pisemnej pod rygorem nieważności.</w:t>
      </w:r>
    </w:p>
    <w:p w:rsidR="00251918" w:rsidRDefault="00251918" w:rsidP="007D3948">
      <w:pPr>
        <w:widowControl/>
        <w:numPr>
          <w:ilvl w:val="0"/>
          <w:numId w:val="71"/>
        </w:numPr>
        <w:tabs>
          <w:tab w:val="left" w:pos="284"/>
        </w:tabs>
        <w:suppressAutoHyphens w:val="0"/>
        <w:ind w:left="284"/>
        <w:jc w:val="both"/>
      </w:pPr>
      <w: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rsidR="00251918" w:rsidRDefault="00251918" w:rsidP="007D3948">
      <w:pPr>
        <w:widowControl/>
        <w:numPr>
          <w:ilvl w:val="0"/>
          <w:numId w:val="71"/>
        </w:numPr>
        <w:tabs>
          <w:tab w:val="left" w:pos="284"/>
        </w:tabs>
        <w:suppressAutoHyphens w:val="0"/>
        <w:ind w:left="284"/>
        <w:jc w:val="both"/>
      </w:pPr>
      <w:r>
        <w:t>Wykonawca pokryje wszelkie koszty i opłaty związane z realizacją umowy między innymi: przeglądów, odbiorów oraz uzyska niezbędne zezwolenia od zarządcy dróg na przejazd pojazdami budowy.</w:t>
      </w:r>
    </w:p>
    <w:p w:rsidR="00251918" w:rsidRDefault="00251918" w:rsidP="007D3948">
      <w:pPr>
        <w:widowControl/>
        <w:numPr>
          <w:ilvl w:val="0"/>
          <w:numId w:val="71"/>
        </w:numPr>
        <w:tabs>
          <w:tab w:val="left" w:pos="284"/>
        </w:tabs>
        <w:suppressAutoHyphens w:val="0"/>
        <w:ind w:left="284"/>
        <w:jc w:val="both"/>
      </w:pPr>
      <w:r>
        <w:t>Wykonawca przedłoży Zamawiającemu listy pracowników upoważnionych do wykonywania prac oraz zapewni odzież roboczą, jak i identyfikatory pozwalające na jednoznaczną identyfikację pracowników.</w:t>
      </w:r>
    </w:p>
    <w:p w:rsidR="007D3948" w:rsidRPr="008976AE" w:rsidRDefault="00251918" w:rsidP="007D3948">
      <w:pPr>
        <w:widowControl/>
        <w:numPr>
          <w:ilvl w:val="0"/>
          <w:numId w:val="71"/>
        </w:numPr>
        <w:tabs>
          <w:tab w:val="left" w:pos="284"/>
        </w:tabs>
        <w:suppressAutoHyphens w:val="0"/>
        <w:ind w:left="284"/>
        <w:jc w:val="both"/>
      </w:pPr>
      <w: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Pr>
          <w:snapToGrid w:val="0"/>
        </w:rPr>
        <w:t xml:space="preserve">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w:t>
      </w:r>
      <w:r w:rsidRPr="008976AE">
        <w:rPr>
          <w:snapToGrid w:val="0"/>
        </w:rPr>
        <w:t>pisemnej zgody Zamawiającego.</w:t>
      </w:r>
    </w:p>
    <w:p w:rsidR="00251918" w:rsidRDefault="00251918" w:rsidP="007D3948">
      <w:pPr>
        <w:widowControl/>
        <w:numPr>
          <w:ilvl w:val="0"/>
          <w:numId w:val="71"/>
        </w:numPr>
        <w:tabs>
          <w:tab w:val="left" w:pos="284"/>
        </w:tabs>
        <w:suppressAutoHyphens w:val="0"/>
        <w:ind w:left="284"/>
        <w:jc w:val="both"/>
      </w:pPr>
      <w:r>
        <w:t>Strony zobowiązują się do każdorazowego powiadamiania się listem poleconym o zmianie adresu swojej siedziby, pod rygorem uznania za skutecznie doręczoną korespondencję wysłaną pod dotychczas znany adres.</w:t>
      </w:r>
    </w:p>
    <w:p w:rsidR="00251918" w:rsidRDefault="00251918" w:rsidP="007D3948">
      <w:pPr>
        <w:widowControl/>
        <w:numPr>
          <w:ilvl w:val="0"/>
          <w:numId w:val="71"/>
        </w:numPr>
        <w:tabs>
          <w:tab w:val="left" w:pos="284"/>
        </w:tabs>
        <w:suppressAutoHyphens w:val="0"/>
        <w:ind w:left="284"/>
        <w:jc w:val="both"/>
      </w:pPr>
      <w:r>
        <w:t xml:space="preserve">Strony ustalają, iż pod pojęciem dni roboczych rozumieją dni od poniedziałku do piątku, </w:t>
      </w:r>
      <w:r>
        <w:br/>
        <w:t xml:space="preserve">z wyłączeniem dni ustawowo wolnych od pracy oraz Świąt. </w:t>
      </w:r>
    </w:p>
    <w:p w:rsidR="00251918" w:rsidRDefault="00251918" w:rsidP="007D3948">
      <w:pPr>
        <w:widowControl/>
        <w:numPr>
          <w:ilvl w:val="0"/>
          <w:numId w:val="71"/>
        </w:numPr>
        <w:tabs>
          <w:tab w:val="left" w:pos="284"/>
        </w:tabs>
        <w:suppressAutoHyphens w:val="0"/>
        <w:ind w:left="284"/>
        <w:jc w:val="both"/>
      </w:pPr>
      <w:r>
        <w:t>Wszelkie spory wynikające z niniejszej umowy będą rozstrzygane przez Sąd właściwy dla siedziby Zamawiającego.</w:t>
      </w:r>
    </w:p>
    <w:p w:rsidR="0028123E" w:rsidRPr="00C042F7" w:rsidRDefault="0028123E" w:rsidP="007D3948">
      <w:pPr>
        <w:widowControl/>
        <w:numPr>
          <w:ilvl w:val="0"/>
          <w:numId w:val="71"/>
        </w:numPr>
        <w:tabs>
          <w:tab w:val="left" w:pos="426"/>
        </w:tabs>
        <w:suppressAutoHyphens w:val="0"/>
        <w:jc w:val="both"/>
      </w:pPr>
      <w:r>
        <w:t>W sprawach nieunormowanych niniejszą umową mają zastosowanie przepisy ustawy z dnia 23 kwietnia 1964 r. – Kodeks cywilny (t. j. Dz. U. 201</w:t>
      </w:r>
      <w:r w:rsidR="00C63C3A">
        <w:t>9</w:t>
      </w:r>
      <w:r>
        <w:t xml:space="preserve"> poz. 1</w:t>
      </w:r>
      <w:r w:rsidR="00C63C3A">
        <w:t>145</w:t>
      </w:r>
      <w:r>
        <w:t xml:space="preserve"> z </w:t>
      </w:r>
      <w:proofErr w:type="spellStart"/>
      <w:r>
        <w:t>późn</w:t>
      </w:r>
      <w:proofErr w:type="spellEnd"/>
      <w:r>
        <w:t>. zm.), ustawy z dnia 29 stycznia 2004 r. – Prawo zamówień publicznych (t. j. Dz. U. 201</w:t>
      </w:r>
      <w:r w:rsidR="00C63C3A">
        <w:t>9</w:t>
      </w:r>
      <w:r>
        <w:t xml:space="preserve"> poz. </w:t>
      </w:r>
      <w:r w:rsidR="00C63C3A">
        <w:t>1843</w:t>
      </w:r>
      <w:r>
        <w:t xml:space="preserve"> z </w:t>
      </w:r>
      <w:proofErr w:type="spellStart"/>
      <w:r>
        <w:t>późn</w:t>
      </w:r>
      <w:proofErr w:type="spellEnd"/>
      <w:r>
        <w:t>. zm.) ustawy z dnia 7 lipca 1994 r. – Prawo budowlane (t. j. Dz. U. 201</w:t>
      </w:r>
      <w:r w:rsidR="00C63C3A">
        <w:t>9</w:t>
      </w:r>
      <w:r>
        <w:t xml:space="preserve"> poz. </w:t>
      </w:r>
      <w:r w:rsidR="00DC1098">
        <w:t>1186</w:t>
      </w:r>
      <w:r>
        <w:t xml:space="preserve"> z </w:t>
      </w:r>
      <w:proofErr w:type="spellStart"/>
      <w:r>
        <w:t>późn</w:t>
      </w:r>
      <w:proofErr w:type="spellEnd"/>
      <w:r>
        <w:t xml:space="preserve">. zm.), </w:t>
      </w:r>
      <w:r w:rsidRPr="00C042F7">
        <w:t xml:space="preserve">oraz Ustawa z dnia 2 marca 2020 r. o szczególnych rozwiązaniach związanych z zapobieganiem, przeciwdziałaniem i zwalczaniem COVID-19, innych chorób zakaźnych oraz wywołanych nimi sytuacji kryzysowych  (Dz. U. 2020 poz. 374 z </w:t>
      </w:r>
      <w:proofErr w:type="spellStart"/>
      <w:r w:rsidRPr="00C042F7">
        <w:t>późn</w:t>
      </w:r>
      <w:proofErr w:type="spellEnd"/>
      <w:r w:rsidRPr="00C042F7">
        <w:t>. zm.) wraz z przepisami wykonawczymi.</w:t>
      </w:r>
    </w:p>
    <w:p w:rsidR="00251918" w:rsidRDefault="00251918" w:rsidP="007D3948">
      <w:pPr>
        <w:widowControl/>
        <w:numPr>
          <w:ilvl w:val="0"/>
          <w:numId w:val="71"/>
        </w:numPr>
        <w:tabs>
          <w:tab w:val="left" w:pos="284"/>
        </w:tabs>
        <w:suppressAutoHyphens w:val="0"/>
        <w:ind w:left="284"/>
        <w:jc w:val="both"/>
      </w:pPr>
      <w:r>
        <w:t>Umowę sporządzono w dwóch jednobrzmiących egzemplarzach, po jednym dla każdej ze Stron.</w:t>
      </w:r>
    </w:p>
    <w:p w:rsidR="00251918" w:rsidRDefault="00251918" w:rsidP="00251918">
      <w:pPr>
        <w:widowControl/>
        <w:suppressAutoHyphens w:val="0"/>
        <w:jc w:val="both"/>
        <w:rPr>
          <w:sz w:val="16"/>
        </w:rPr>
      </w:pPr>
    </w:p>
    <w:p w:rsidR="00251918" w:rsidRDefault="00251918" w:rsidP="00251918">
      <w:pPr>
        <w:widowControl/>
        <w:suppressAutoHyphens w:val="0"/>
        <w:jc w:val="both"/>
        <w:rPr>
          <w:i/>
          <w:u w:val="single"/>
        </w:rPr>
      </w:pPr>
      <w:r>
        <w:rPr>
          <w:i/>
          <w:u w:val="single"/>
        </w:rPr>
        <w:t>Załączniki do umowy:</w:t>
      </w:r>
    </w:p>
    <w:p w:rsidR="00251918" w:rsidRDefault="00251918" w:rsidP="007D3948">
      <w:pPr>
        <w:widowControl/>
        <w:numPr>
          <w:ilvl w:val="0"/>
          <w:numId w:val="72"/>
        </w:numPr>
        <w:suppressAutoHyphens w:val="0"/>
        <w:jc w:val="both"/>
        <w:rPr>
          <w:i/>
        </w:rPr>
      </w:pPr>
      <w:r>
        <w:rPr>
          <w:i/>
        </w:rPr>
        <w:t>Załącznik nr 1 – lista podwykonawców z określeniem zakresu i wartości robót przewidzianych do wykonania, o ile są przewidziani na etapie zawarcia umowy.</w:t>
      </w:r>
    </w:p>
    <w:p w:rsidR="00251918" w:rsidRPr="00E94C7B" w:rsidRDefault="00251918" w:rsidP="00950C26">
      <w:pPr>
        <w:widowControl/>
        <w:suppressAutoHyphens w:val="0"/>
        <w:jc w:val="both"/>
        <w:rPr>
          <w:i/>
          <w:highlight w:val="yellow"/>
        </w:rPr>
      </w:pPr>
    </w:p>
    <w:p w:rsidR="00251918" w:rsidRDefault="00251918" w:rsidP="00251918">
      <w:pPr>
        <w:widowControl/>
        <w:tabs>
          <w:tab w:val="left" w:pos="720"/>
        </w:tabs>
        <w:suppressAutoHyphens w:val="0"/>
        <w:ind w:left="360"/>
        <w:jc w:val="both"/>
      </w:pPr>
    </w:p>
    <w:p w:rsidR="00251918" w:rsidRDefault="00812794" w:rsidP="00251918">
      <w:pPr>
        <w:widowControl/>
        <w:tabs>
          <w:tab w:val="left" w:pos="720"/>
        </w:tabs>
        <w:suppressAutoHyphens w:val="0"/>
        <w:ind w:left="360"/>
        <w:jc w:val="both"/>
      </w:pPr>
      <w:r>
        <w:t xml:space="preserve">     </w:t>
      </w:r>
      <w:r w:rsidR="00251918">
        <w:t>………………………………</w:t>
      </w:r>
      <w:r>
        <w:t xml:space="preserve">            </w:t>
      </w:r>
      <w:r w:rsidR="00D8481F">
        <w:t xml:space="preserve">                   </w:t>
      </w:r>
      <w:r>
        <w:t xml:space="preserve"> </w:t>
      </w:r>
      <w:r w:rsidR="00251918">
        <w:t xml:space="preserve"> ………………………………</w:t>
      </w:r>
    </w:p>
    <w:p w:rsidR="00963AA9" w:rsidRPr="00251918" w:rsidRDefault="00251918" w:rsidP="00D8481F">
      <w:pPr>
        <w:widowControl/>
        <w:tabs>
          <w:tab w:val="left" w:pos="720"/>
        </w:tabs>
        <w:suppressAutoHyphens w:val="0"/>
        <w:ind w:left="360"/>
        <w:jc w:val="both"/>
      </w:pPr>
      <w:r>
        <w:rPr>
          <w:i/>
        </w:rPr>
        <w:tab/>
      </w:r>
      <w:r>
        <w:rPr>
          <w:i/>
        </w:rPr>
        <w:tab/>
        <w:t>Zamawiający</w:t>
      </w:r>
      <w:r>
        <w:rPr>
          <w:i/>
        </w:rPr>
        <w:tab/>
      </w:r>
      <w:r>
        <w:rPr>
          <w:i/>
        </w:rPr>
        <w:tab/>
      </w:r>
      <w:r>
        <w:rPr>
          <w:i/>
        </w:rPr>
        <w:tab/>
      </w:r>
      <w:r>
        <w:rPr>
          <w:i/>
        </w:rPr>
        <w:tab/>
      </w:r>
      <w:r>
        <w:rPr>
          <w:i/>
        </w:rPr>
        <w:tab/>
      </w:r>
      <w:r>
        <w:rPr>
          <w:i/>
        </w:rPr>
        <w:tab/>
        <w:t>Wykonawca</w:t>
      </w:r>
    </w:p>
    <w:sectPr w:rsidR="00963AA9" w:rsidRPr="00251918" w:rsidSect="006B0465">
      <w:headerReference w:type="default" r:id="rId28"/>
      <w:footerReference w:type="even" r:id="rId29"/>
      <w:footerReference w:type="default" r:id="rId30"/>
      <w:pgSz w:w="11906" w:h="16838"/>
      <w:pgMar w:top="1418" w:right="991"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92A8" w16cex:dateUtc="2020-06-04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40" w:rsidRDefault="00817340">
      <w:pPr>
        <w:widowControl/>
        <w:suppressAutoHyphens w:val="0"/>
        <w:spacing w:line="360" w:lineRule="auto"/>
        <w:jc w:val="left"/>
        <w:rPr>
          <w:rFonts w:ascii="Arial" w:hAnsi="Arial" w:cs="Arial"/>
        </w:rPr>
      </w:pPr>
      <w:r>
        <w:rPr>
          <w:rFonts w:ascii="Arial" w:hAnsi="Arial" w:cs="Arial"/>
        </w:rPr>
        <w:separator/>
      </w:r>
    </w:p>
  </w:endnote>
  <w:endnote w:type="continuationSeparator" w:id="0">
    <w:p w:rsidR="00817340" w:rsidRDefault="0081734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60007"/>
      <w:docPartObj>
        <w:docPartGallery w:val="Page Numbers (Bottom of Page)"/>
        <w:docPartUnique/>
      </w:docPartObj>
    </w:sdtPr>
    <w:sdtEndPr/>
    <w:sdtContent>
      <w:sdt>
        <w:sdtPr>
          <w:id w:val="-1769616900"/>
          <w:docPartObj>
            <w:docPartGallery w:val="Page Numbers (Top of Page)"/>
            <w:docPartUnique/>
          </w:docPartObj>
        </w:sdtPr>
        <w:sdtEndPr/>
        <w:sdtContent>
          <w:p w:rsidR="00AD7970" w:rsidRPr="00A76BCB" w:rsidRDefault="00AD7970" w:rsidP="00912943">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rsidR="00AD7970" w:rsidRPr="00912943" w:rsidRDefault="00AD7970" w:rsidP="00912943">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28</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50</w:t>
            </w:r>
            <w:r w:rsidRPr="00A76BCB">
              <w:rPr>
                <w:b/>
                <w:i/>
                <w:sz w:val="20"/>
                <w:szCs w:val="20"/>
              </w:rPr>
              <w:fldChar w:fldCharType="end"/>
            </w:r>
          </w:p>
        </w:sdtContent>
      </w:sdt>
    </w:sdtContent>
  </w:sdt>
  <w:p w:rsidR="00AD7970" w:rsidRDefault="00AD79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AD7970" w:rsidRPr="009328EB" w:rsidTr="00315A11">
      <w:tc>
        <w:tcPr>
          <w:tcW w:w="5570" w:type="dxa"/>
        </w:tcPr>
        <w:p w:rsidR="00AD7970" w:rsidRPr="009328EB" w:rsidRDefault="00AD7970" w:rsidP="00315A11">
          <w:pPr>
            <w:pStyle w:val="Stopka"/>
            <w:rPr>
              <w:rFonts w:ascii="Arial Narrow" w:hAnsi="Arial Narrow" w:cs="Tahoma"/>
              <w:i/>
              <w:sz w:val="16"/>
              <w:szCs w:val="18"/>
            </w:rPr>
          </w:pPr>
          <w:r w:rsidRPr="009328EB">
            <w:rPr>
              <w:rFonts w:ascii="Arial Narrow" w:hAnsi="Arial Narrow" w:cs="Tahoma"/>
              <w:i/>
              <w:sz w:val="16"/>
              <w:szCs w:val="18"/>
            </w:rPr>
            <w:t>……………………………………..</w:t>
          </w:r>
        </w:p>
        <w:p w:rsidR="00AD7970" w:rsidRPr="009328EB" w:rsidRDefault="00AD7970"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rsidR="00AD7970" w:rsidRPr="009328EB" w:rsidRDefault="00AD7970"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rsidR="00AD7970" w:rsidRPr="009328EB" w:rsidRDefault="00AD7970"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rsidR="00AD7970" w:rsidRDefault="00AD79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92533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AD7970" w:rsidRPr="00A76BCB" w:rsidRDefault="00AD7970"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rsidR="00AD7970" w:rsidRPr="00B773B4" w:rsidRDefault="00AD7970"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38</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50</w:t>
            </w:r>
            <w:r w:rsidRPr="00A76BCB">
              <w:rPr>
                <w:b/>
                <w:i/>
                <w:sz w:val="20"/>
                <w:szCs w:val="20"/>
              </w:rPr>
              <w:fldChar w:fldCharType="end"/>
            </w:r>
          </w:p>
          <w:p w:rsidR="00AD7970" w:rsidRPr="00251918" w:rsidRDefault="00817340">
            <w:pPr>
              <w:pStyle w:val="Stopka"/>
              <w:jc w:val="center"/>
              <w:rPr>
                <w:sz w:val="20"/>
                <w:szCs w:val="20"/>
              </w:rPr>
            </w:pPr>
          </w:p>
        </w:sdtContent>
      </w:sdt>
    </w:sdtContent>
  </w:sdt>
  <w:p w:rsidR="00AD7970" w:rsidRPr="00B773B4" w:rsidRDefault="00AD7970"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40" w:rsidRDefault="00817340">
      <w:pPr>
        <w:widowControl/>
        <w:suppressAutoHyphens w:val="0"/>
        <w:spacing w:line="360" w:lineRule="auto"/>
        <w:jc w:val="left"/>
        <w:rPr>
          <w:rFonts w:ascii="Arial" w:hAnsi="Arial" w:cs="Arial"/>
        </w:rPr>
      </w:pPr>
      <w:r>
        <w:rPr>
          <w:rFonts w:ascii="Arial" w:hAnsi="Arial" w:cs="Arial"/>
        </w:rPr>
        <w:separator/>
      </w:r>
    </w:p>
  </w:footnote>
  <w:footnote w:type="continuationSeparator" w:id="0">
    <w:p w:rsidR="00817340" w:rsidRDefault="00817340">
      <w:pPr>
        <w:widowControl/>
        <w:suppressAutoHyphens w:val="0"/>
        <w:spacing w:line="360" w:lineRule="auto"/>
        <w:jc w:val="left"/>
        <w:rPr>
          <w:rFonts w:ascii="Arial" w:hAnsi="Arial" w:cs="Arial"/>
        </w:rPr>
      </w:pPr>
      <w:r>
        <w:rPr>
          <w:rFonts w:ascii="Arial" w:hAnsi="Arial" w:cs="Arial"/>
        </w:rPr>
        <w:continuationSeparator/>
      </w:r>
    </w:p>
  </w:footnote>
  <w:footnote w:id="1">
    <w:p w:rsidR="00AD7970" w:rsidRDefault="00AD7970"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AD7970" w:rsidRDefault="00AD7970" w:rsidP="0025191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70" w:rsidRPr="00435A64" w:rsidRDefault="00AD7970" w:rsidP="00CD1A9E">
    <w:pPr>
      <w:jc w:val="both"/>
      <w:rPr>
        <w:i/>
        <w:sz w:val="20"/>
        <w:szCs w:val="20"/>
        <w:u w:val="single"/>
      </w:rPr>
    </w:pPr>
    <w:r w:rsidRPr="003F1179">
      <w:rPr>
        <w:i/>
        <w:iCs/>
        <w:sz w:val="20"/>
        <w:szCs w:val="20"/>
        <w:u w:val="single"/>
      </w:rPr>
      <w:t xml:space="preserve">SIWZ – </w:t>
    </w:r>
    <w:bookmarkStart w:id="4" w:name="_Hlk26275883"/>
    <w:r w:rsidRPr="00435A64">
      <w:rPr>
        <w:i/>
        <w:sz w:val="20"/>
        <w:szCs w:val="20"/>
        <w:u w:val="single"/>
      </w:rPr>
      <w:t xml:space="preserve">na wyłonienie </w:t>
    </w:r>
    <w:bookmarkEnd w:id="4"/>
    <w:r w:rsidRPr="00CD1A9E">
      <w:rPr>
        <w:i/>
        <w:sz w:val="20"/>
        <w:szCs w:val="20"/>
        <w:u w:val="single"/>
      </w:rPr>
      <w:t xml:space="preserve">Wykonawcy w zakresie realizacji robót budowlanych dotyczących wykonania remontu </w:t>
    </w:r>
    <w:r>
      <w:rPr>
        <w:i/>
        <w:sz w:val="20"/>
        <w:szCs w:val="20"/>
        <w:u w:val="single"/>
      </w:rPr>
      <w:t>pokrycia dachu Audytorium Maximum UJ zlokalizowanego przy ul. Krupniczej 33 w Krakowie</w:t>
    </w:r>
    <w:r w:rsidRPr="004E0278">
      <w:rPr>
        <w:i/>
        <w:sz w:val="20"/>
        <w:szCs w:val="20"/>
        <w:u w:val="single"/>
      </w:rPr>
      <w:t>.</w:t>
    </w:r>
    <w:r w:rsidRPr="00435A64">
      <w:rPr>
        <w:i/>
        <w:sz w:val="20"/>
        <w:szCs w:val="20"/>
        <w:u w:val="single"/>
      </w:rPr>
      <w:t xml:space="preserve"> </w:t>
    </w:r>
  </w:p>
  <w:p w:rsidR="00AD7970" w:rsidRPr="00251918" w:rsidRDefault="00AD7970" w:rsidP="0091658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00B07322">
      <w:rPr>
        <w:i/>
        <w:sz w:val="20"/>
        <w:szCs w:val="20"/>
      </w:rPr>
      <w:t>231</w:t>
    </w:r>
    <w:r>
      <w:rPr>
        <w:i/>
        <w:sz w:val="20"/>
        <w:szCs w:val="20"/>
      </w:rPr>
      <w:t>.</w:t>
    </w:r>
    <w:r w:rsidRPr="009E7878">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70" w:rsidRPr="00435A64" w:rsidRDefault="00AD7970" w:rsidP="00037CF8">
    <w:pPr>
      <w:jc w:val="both"/>
      <w:rPr>
        <w:i/>
        <w:sz w:val="20"/>
        <w:szCs w:val="20"/>
        <w:u w:val="single"/>
      </w:rPr>
    </w:pPr>
    <w:r w:rsidRPr="0069784E">
      <w:rPr>
        <w:i/>
        <w:iCs/>
        <w:sz w:val="20"/>
        <w:szCs w:val="20"/>
        <w:u w:val="single"/>
      </w:rPr>
      <w:t xml:space="preserve">SIWZ – </w:t>
    </w:r>
    <w:r w:rsidRPr="00DA3071">
      <w:rPr>
        <w:i/>
        <w:sz w:val="20"/>
        <w:szCs w:val="20"/>
        <w:u w:val="single"/>
      </w:rPr>
      <w:t xml:space="preserve">na </w:t>
    </w:r>
    <w:r w:rsidRPr="00435A64">
      <w:rPr>
        <w:i/>
        <w:sz w:val="20"/>
        <w:szCs w:val="20"/>
        <w:u w:val="single"/>
      </w:rPr>
      <w:t xml:space="preserve">wyłonienie </w:t>
    </w:r>
    <w:r w:rsidRPr="00CD1A9E">
      <w:rPr>
        <w:i/>
        <w:sz w:val="20"/>
        <w:szCs w:val="20"/>
        <w:u w:val="single"/>
      </w:rPr>
      <w:t xml:space="preserve">Wykonawcy w zakresie realizacji robót budowlanych dotyczących wykonania remontu </w:t>
    </w:r>
    <w:r>
      <w:rPr>
        <w:i/>
        <w:sz w:val="20"/>
        <w:szCs w:val="20"/>
        <w:u w:val="single"/>
      </w:rPr>
      <w:t>pokrycia dachu Audytorium Maximum UJ zlokalizowanego przy ul. Krupniczej 33 w Krakowie</w:t>
    </w:r>
    <w:r w:rsidRPr="004E0278">
      <w:rPr>
        <w:i/>
        <w:sz w:val="20"/>
        <w:szCs w:val="20"/>
        <w:u w:val="single"/>
      </w:rPr>
      <w:t>.</w:t>
    </w:r>
    <w:r w:rsidRPr="00435A64">
      <w:rPr>
        <w:i/>
        <w:sz w:val="20"/>
        <w:szCs w:val="20"/>
        <w:u w:val="single"/>
      </w:rPr>
      <w:t xml:space="preserve"> </w:t>
    </w:r>
  </w:p>
  <w:p w:rsidR="00AD7970" w:rsidRPr="00B93BD0" w:rsidRDefault="00AD7970" w:rsidP="00B93BD0">
    <w:pPr>
      <w:widowControl/>
      <w:tabs>
        <w:tab w:val="center" w:pos="4536"/>
        <w:tab w:val="right" w:pos="9072"/>
      </w:tabs>
      <w:suppressAutoHyphens w:val="0"/>
      <w:jc w:val="both"/>
      <w:rPr>
        <w:sz w:val="20"/>
        <w:szCs w:val="20"/>
      </w:rPr>
    </w:pPr>
    <w:r w:rsidRPr="0069784E">
      <w:rPr>
        <w:i/>
        <w:sz w:val="20"/>
        <w:szCs w:val="20"/>
      </w:rPr>
      <w:tab/>
    </w:r>
    <w:r>
      <w:rPr>
        <w:i/>
        <w:sz w:val="20"/>
        <w:szCs w:val="20"/>
      </w:rPr>
      <w:t xml:space="preserve"> </w:t>
    </w:r>
    <w:r w:rsidRPr="0069784E">
      <w:rPr>
        <w:i/>
        <w:sz w:val="20"/>
        <w:szCs w:val="20"/>
      </w:rPr>
      <w:t xml:space="preserve"> </w:t>
    </w:r>
    <w:r w:rsidRPr="0069784E">
      <w:rPr>
        <w:i/>
        <w:sz w:val="20"/>
        <w:szCs w:val="20"/>
      </w:rPr>
      <w:tab/>
    </w:r>
    <w:r>
      <w:rPr>
        <w:i/>
        <w:sz w:val="20"/>
        <w:szCs w:val="20"/>
      </w:rPr>
      <w:t xml:space="preserve">  </w:t>
    </w:r>
    <w:r w:rsidRPr="0069784E">
      <w:rPr>
        <w:i/>
        <w:sz w:val="20"/>
        <w:szCs w:val="20"/>
      </w:rPr>
      <w:t xml:space="preserve">Nr </w:t>
    </w:r>
    <w:r w:rsidRPr="00CE2A39">
      <w:rPr>
        <w:i/>
        <w:sz w:val="20"/>
        <w:szCs w:val="20"/>
      </w:rPr>
      <w:t>sprawy 80.272</w:t>
    </w:r>
    <w:r>
      <w:rPr>
        <w:i/>
        <w:sz w:val="20"/>
        <w:szCs w:val="20"/>
      </w:rPr>
      <w:t>.</w:t>
    </w:r>
    <w:r w:rsidR="00B07322">
      <w:rPr>
        <w:i/>
        <w:sz w:val="20"/>
        <w:szCs w:val="20"/>
      </w:rPr>
      <w:t>231</w:t>
    </w:r>
    <w:r>
      <w:rPr>
        <w:i/>
        <w:sz w:val="20"/>
        <w:szCs w:val="20"/>
      </w:rPr>
      <w:t>.</w:t>
    </w:r>
    <w:r w:rsidRPr="009E7878">
      <w:rPr>
        <w:i/>
        <w:sz w:val="20"/>
        <w:szCs w:val="20"/>
      </w:rPr>
      <w:t>20</w:t>
    </w:r>
    <w:r>
      <w:rPr>
        <w:i/>
        <w:sz w:val="20"/>
        <w:szCs w:val="20"/>
      </w:rPr>
      <w:t>20</w:t>
    </w:r>
    <w:r>
      <w:rPr>
        <w:sz w:val="20"/>
        <w:szCs w:val="20"/>
      </w:rPr>
      <w:t xml:space="preserve">   </w:t>
    </w:r>
    <w:r w:rsidRPr="0069784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15:restartNumberingAfterBreak="0">
    <w:nsid w:val="0E6D2F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4"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BC0136"/>
    <w:multiLevelType w:val="multilevel"/>
    <w:tmpl w:val="61E4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1F6A4D65"/>
    <w:multiLevelType w:val="multilevel"/>
    <w:tmpl w:val="082CEA6C"/>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4"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48"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49"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E2445F7"/>
    <w:multiLevelType w:val="hybridMultilevel"/>
    <w:tmpl w:val="B7549E90"/>
    <w:lvl w:ilvl="0" w:tplc="6AB28746">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4D63DBA"/>
    <w:multiLevelType w:val="multilevel"/>
    <w:tmpl w:val="077EBEF0"/>
    <w:lvl w:ilvl="0">
      <w:start w:val="2"/>
      <w:numFmt w:val="decimal"/>
      <w:lvlText w:val="%1."/>
      <w:lvlJc w:val="left"/>
      <w:pPr>
        <w:ind w:left="720" w:hanging="360"/>
      </w:pPr>
      <w:rPr>
        <w:rFonts w:cs="Times New Roman"/>
      </w:rPr>
    </w:lvl>
    <w:lvl w:ilvl="1">
      <w:start w:val="1"/>
      <w:numFmt w:val="decimal"/>
      <w:isLgl/>
      <w:lvlText w:val="%1.%2"/>
      <w:lvlJc w:val="left"/>
      <w:pPr>
        <w:tabs>
          <w:tab w:val="num" w:pos="1070"/>
        </w:tabs>
        <w:ind w:left="1070" w:hanging="36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8" w15:restartNumberingAfterBreak="0">
    <w:nsid w:val="357C1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5B234B6"/>
    <w:multiLevelType w:val="multilevel"/>
    <w:tmpl w:val="F0B4DF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E20FD3"/>
    <w:multiLevelType w:val="hybridMultilevel"/>
    <w:tmpl w:val="943AE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15:restartNumberingAfterBreak="0">
    <w:nsid w:val="40B46E84"/>
    <w:multiLevelType w:val="hybridMultilevel"/>
    <w:tmpl w:val="18D289DE"/>
    <w:lvl w:ilvl="0" w:tplc="5328862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7956892"/>
    <w:multiLevelType w:val="hybridMultilevel"/>
    <w:tmpl w:val="E5242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0575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8"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1" w15:restartNumberingAfterBreak="0">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5"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8"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210"/>
        </w:tabs>
        <w:ind w:left="121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0"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1"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2"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CBE6A07"/>
    <w:multiLevelType w:val="multilevel"/>
    <w:tmpl w:val="AD8660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E9B41BD"/>
    <w:multiLevelType w:val="hybridMultilevel"/>
    <w:tmpl w:val="4C4ECD3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9"/>
  </w:num>
  <w:num w:numId="4">
    <w:abstractNumId w:val="76"/>
  </w:num>
  <w:num w:numId="5">
    <w:abstractNumId w:val="54"/>
  </w:num>
  <w:num w:numId="6">
    <w:abstractNumId w:val="50"/>
  </w:num>
  <w:num w:numId="7">
    <w:abstractNumId w:val="71"/>
  </w:num>
  <w:num w:numId="8">
    <w:abstractNumId w:val="40"/>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sz w:val="24"/>
          <w:szCs w:val="24"/>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5">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6">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7">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8">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9">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0">
    <w:abstractNumId w:val="102"/>
  </w:num>
  <w:num w:numId="81">
    <w:abstractNumId w:val="98"/>
  </w:num>
  <w:num w:numId="82">
    <w:abstractNumId w:val="31"/>
  </w:num>
  <w:num w:numId="83">
    <w:abstractNumId w:val="104"/>
  </w:num>
  <w:num w:numId="84">
    <w:abstractNumId w:val="22"/>
  </w:num>
  <w:num w:numId="85">
    <w:abstractNumId w:val="4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num>
  <w:num w:numId="87">
    <w:abstractNumId w:val="52"/>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37"/>
  </w:num>
  <w:num w:numId="94">
    <w:abstractNumId w:val="41"/>
  </w:num>
  <w:num w:numId="95">
    <w:abstractNumId w:val="59"/>
  </w:num>
  <w:num w:numId="96">
    <w:abstractNumId w:val="101"/>
  </w:num>
  <w:num w:numId="97">
    <w:abstractNumId w:val="74"/>
  </w:num>
  <w:num w:numId="98">
    <w:abstractNumId w:val="66"/>
  </w:num>
  <w:num w:numId="99">
    <w:abstractNumId w:val="30"/>
  </w:num>
  <w:num w:numId="100">
    <w:abstractNumId w:val="10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62E"/>
    <w:rsid w:val="00000CF9"/>
    <w:rsid w:val="00001214"/>
    <w:rsid w:val="00002310"/>
    <w:rsid w:val="00002D7C"/>
    <w:rsid w:val="00003546"/>
    <w:rsid w:val="00003E39"/>
    <w:rsid w:val="0000497D"/>
    <w:rsid w:val="00006252"/>
    <w:rsid w:val="0000653C"/>
    <w:rsid w:val="00010DF4"/>
    <w:rsid w:val="00011455"/>
    <w:rsid w:val="00011D49"/>
    <w:rsid w:val="00012C13"/>
    <w:rsid w:val="00012EE9"/>
    <w:rsid w:val="00014480"/>
    <w:rsid w:val="00014987"/>
    <w:rsid w:val="00014E9C"/>
    <w:rsid w:val="00015A02"/>
    <w:rsid w:val="00016607"/>
    <w:rsid w:val="000174ED"/>
    <w:rsid w:val="00017E8E"/>
    <w:rsid w:val="000202E3"/>
    <w:rsid w:val="00022174"/>
    <w:rsid w:val="0002229C"/>
    <w:rsid w:val="0002247D"/>
    <w:rsid w:val="00022594"/>
    <w:rsid w:val="00023D4C"/>
    <w:rsid w:val="00023F26"/>
    <w:rsid w:val="00025271"/>
    <w:rsid w:val="00026770"/>
    <w:rsid w:val="00027458"/>
    <w:rsid w:val="00027639"/>
    <w:rsid w:val="00027C32"/>
    <w:rsid w:val="000300F0"/>
    <w:rsid w:val="000307B2"/>
    <w:rsid w:val="00030965"/>
    <w:rsid w:val="000312A0"/>
    <w:rsid w:val="00031D36"/>
    <w:rsid w:val="00034126"/>
    <w:rsid w:val="00034400"/>
    <w:rsid w:val="000355E3"/>
    <w:rsid w:val="0003579A"/>
    <w:rsid w:val="00036204"/>
    <w:rsid w:val="0003662B"/>
    <w:rsid w:val="00036C2F"/>
    <w:rsid w:val="00037626"/>
    <w:rsid w:val="00037CF8"/>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D72"/>
    <w:rsid w:val="00056736"/>
    <w:rsid w:val="00056B7A"/>
    <w:rsid w:val="00056C57"/>
    <w:rsid w:val="0005772D"/>
    <w:rsid w:val="00057936"/>
    <w:rsid w:val="00057BA7"/>
    <w:rsid w:val="00057E23"/>
    <w:rsid w:val="00057F15"/>
    <w:rsid w:val="0006063A"/>
    <w:rsid w:val="0006094F"/>
    <w:rsid w:val="00060E6E"/>
    <w:rsid w:val="0006169F"/>
    <w:rsid w:val="00061BA6"/>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779E"/>
    <w:rsid w:val="00077C0D"/>
    <w:rsid w:val="00077FA7"/>
    <w:rsid w:val="00080081"/>
    <w:rsid w:val="0008011D"/>
    <w:rsid w:val="000803DF"/>
    <w:rsid w:val="000810D3"/>
    <w:rsid w:val="0008240E"/>
    <w:rsid w:val="0008255C"/>
    <w:rsid w:val="00083A8C"/>
    <w:rsid w:val="00083DAD"/>
    <w:rsid w:val="000843D4"/>
    <w:rsid w:val="00084EB7"/>
    <w:rsid w:val="000857C0"/>
    <w:rsid w:val="00085871"/>
    <w:rsid w:val="000911C1"/>
    <w:rsid w:val="000930FA"/>
    <w:rsid w:val="00093284"/>
    <w:rsid w:val="00093653"/>
    <w:rsid w:val="0009380B"/>
    <w:rsid w:val="00093AFB"/>
    <w:rsid w:val="0009440F"/>
    <w:rsid w:val="000950E5"/>
    <w:rsid w:val="000953C8"/>
    <w:rsid w:val="000A087F"/>
    <w:rsid w:val="000A0F10"/>
    <w:rsid w:val="000A1420"/>
    <w:rsid w:val="000A1A6D"/>
    <w:rsid w:val="000A2E72"/>
    <w:rsid w:val="000A308F"/>
    <w:rsid w:val="000A3A7C"/>
    <w:rsid w:val="000A3D48"/>
    <w:rsid w:val="000A40EA"/>
    <w:rsid w:val="000A4C7B"/>
    <w:rsid w:val="000A5D53"/>
    <w:rsid w:val="000A6489"/>
    <w:rsid w:val="000A6CD8"/>
    <w:rsid w:val="000A6F98"/>
    <w:rsid w:val="000A72D8"/>
    <w:rsid w:val="000B017D"/>
    <w:rsid w:val="000B0C47"/>
    <w:rsid w:val="000B0F9D"/>
    <w:rsid w:val="000B17C6"/>
    <w:rsid w:val="000B2C85"/>
    <w:rsid w:val="000B3642"/>
    <w:rsid w:val="000B4000"/>
    <w:rsid w:val="000B4D45"/>
    <w:rsid w:val="000B4EFA"/>
    <w:rsid w:val="000B5813"/>
    <w:rsid w:val="000B5927"/>
    <w:rsid w:val="000B5E51"/>
    <w:rsid w:val="000B62BD"/>
    <w:rsid w:val="000B6EF0"/>
    <w:rsid w:val="000B7207"/>
    <w:rsid w:val="000C02D9"/>
    <w:rsid w:val="000C05B3"/>
    <w:rsid w:val="000C0AFD"/>
    <w:rsid w:val="000C1BDE"/>
    <w:rsid w:val="000C1C8D"/>
    <w:rsid w:val="000C1F42"/>
    <w:rsid w:val="000C271B"/>
    <w:rsid w:val="000C285F"/>
    <w:rsid w:val="000C2C4A"/>
    <w:rsid w:val="000C320F"/>
    <w:rsid w:val="000C4388"/>
    <w:rsid w:val="000C4D59"/>
    <w:rsid w:val="000C58BE"/>
    <w:rsid w:val="000C5E2C"/>
    <w:rsid w:val="000C5FFF"/>
    <w:rsid w:val="000C6398"/>
    <w:rsid w:val="000C6E3A"/>
    <w:rsid w:val="000C6ECD"/>
    <w:rsid w:val="000C7332"/>
    <w:rsid w:val="000C74BA"/>
    <w:rsid w:val="000D12A5"/>
    <w:rsid w:val="000D1718"/>
    <w:rsid w:val="000D1D62"/>
    <w:rsid w:val="000D2AC5"/>
    <w:rsid w:val="000D3552"/>
    <w:rsid w:val="000D3B9F"/>
    <w:rsid w:val="000D435E"/>
    <w:rsid w:val="000D45D9"/>
    <w:rsid w:val="000D48E3"/>
    <w:rsid w:val="000D515B"/>
    <w:rsid w:val="000D5320"/>
    <w:rsid w:val="000D5AAB"/>
    <w:rsid w:val="000D5D55"/>
    <w:rsid w:val="000D64F1"/>
    <w:rsid w:val="000D746C"/>
    <w:rsid w:val="000D7AAB"/>
    <w:rsid w:val="000E00DA"/>
    <w:rsid w:val="000E0796"/>
    <w:rsid w:val="000E08D3"/>
    <w:rsid w:val="000E10E2"/>
    <w:rsid w:val="000E1441"/>
    <w:rsid w:val="000E1550"/>
    <w:rsid w:val="000E2089"/>
    <w:rsid w:val="000E219B"/>
    <w:rsid w:val="000E2DAA"/>
    <w:rsid w:val="000E32F5"/>
    <w:rsid w:val="000E364A"/>
    <w:rsid w:val="000E3B51"/>
    <w:rsid w:val="000E43F5"/>
    <w:rsid w:val="000E5889"/>
    <w:rsid w:val="000E5D01"/>
    <w:rsid w:val="000E5D6C"/>
    <w:rsid w:val="000E5DFF"/>
    <w:rsid w:val="000E63D8"/>
    <w:rsid w:val="000E65A4"/>
    <w:rsid w:val="000E79C5"/>
    <w:rsid w:val="000F0433"/>
    <w:rsid w:val="000F0F22"/>
    <w:rsid w:val="000F1B36"/>
    <w:rsid w:val="000F38D5"/>
    <w:rsid w:val="000F56A1"/>
    <w:rsid w:val="000F5C45"/>
    <w:rsid w:val="000F5EA5"/>
    <w:rsid w:val="000F6025"/>
    <w:rsid w:val="000F63C1"/>
    <w:rsid w:val="000F69E1"/>
    <w:rsid w:val="000F7177"/>
    <w:rsid w:val="000F74DE"/>
    <w:rsid w:val="0010084E"/>
    <w:rsid w:val="00102829"/>
    <w:rsid w:val="00102D0C"/>
    <w:rsid w:val="00102E71"/>
    <w:rsid w:val="00102EE1"/>
    <w:rsid w:val="00103246"/>
    <w:rsid w:val="00103485"/>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A32"/>
    <w:rsid w:val="00112DCE"/>
    <w:rsid w:val="00112F5E"/>
    <w:rsid w:val="00112F6B"/>
    <w:rsid w:val="00113380"/>
    <w:rsid w:val="0011470F"/>
    <w:rsid w:val="00115D8D"/>
    <w:rsid w:val="00115DB0"/>
    <w:rsid w:val="0011617D"/>
    <w:rsid w:val="00116935"/>
    <w:rsid w:val="00116FB3"/>
    <w:rsid w:val="00120710"/>
    <w:rsid w:val="001209C8"/>
    <w:rsid w:val="00120B20"/>
    <w:rsid w:val="00120C62"/>
    <w:rsid w:val="001215F0"/>
    <w:rsid w:val="00121776"/>
    <w:rsid w:val="00121849"/>
    <w:rsid w:val="00121D9F"/>
    <w:rsid w:val="00122B5C"/>
    <w:rsid w:val="00122E3F"/>
    <w:rsid w:val="001237EF"/>
    <w:rsid w:val="00130329"/>
    <w:rsid w:val="001305E9"/>
    <w:rsid w:val="00131169"/>
    <w:rsid w:val="00131173"/>
    <w:rsid w:val="00131617"/>
    <w:rsid w:val="001320D7"/>
    <w:rsid w:val="0013267E"/>
    <w:rsid w:val="00133135"/>
    <w:rsid w:val="001335F7"/>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FAF"/>
    <w:rsid w:val="001479D2"/>
    <w:rsid w:val="00147EC5"/>
    <w:rsid w:val="001506B7"/>
    <w:rsid w:val="0015077F"/>
    <w:rsid w:val="00150CD0"/>
    <w:rsid w:val="001511C4"/>
    <w:rsid w:val="00151D64"/>
    <w:rsid w:val="0015242E"/>
    <w:rsid w:val="00152635"/>
    <w:rsid w:val="00152732"/>
    <w:rsid w:val="00153C00"/>
    <w:rsid w:val="001548B1"/>
    <w:rsid w:val="00154BD5"/>
    <w:rsid w:val="001551B2"/>
    <w:rsid w:val="0015540D"/>
    <w:rsid w:val="0015618D"/>
    <w:rsid w:val="001563A1"/>
    <w:rsid w:val="00156E95"/>
    <w:rsid w:val="00157C13"/>
    <w:rsid w:val="00160CDC"/>
    <w:rsid w:val="00161301"/>
    <w:rsid w:val="00162A5C"/>
    <w:rsid w:val="001647E2"/>
    <w:rsid w:val="001651FA"/>
    <w:rsid w:val="0016650E"/>
    <w:rsid w:val="00166F55"/>
    <w:rsid w:val="00170706"/>
    <w:rsid w:val="0017098A"/>
    <w:rsid w:val="001725D2"/>
    <w:rsid w:val="00173873"/>
    <w:rsid w:val="00173B74"/>
    <w:rsid w:val="0017434E"/>
    <w:rsid w:val="00174A39"/>
    <w:rsid w:val="00174A59"/>
    <w:rsid w:val="00174C06"/>
    <w:rsid w:val="00175BA8"/>
    <w:rsid w:val="001762B6"/>
    <w:rsid w:val="0017642D"/>
    <w:rsid w:val="001768A0"/>
    <w:rsid w:val="00176DC9"/>
    <w:rsid w:val="00176DE4"/>
    <w:rsid w:val="001776A1"/>
    <w:rsid w:val="00177981"/>
    <w:rsid w:val="00177995"/>
    <w:rsid w:val="001806AE"/>
    <w:rsid w:val="001840AE"/>
    <w:rsid w:val="00184DDB"/>
    <w:rsid w:val="00184F0E"/>
    <w:rsid w:val="00186C45"/>
    <w:rsid w:val="0019149B"/>
    <w:rsid w:val="0019188C"/>
    <w:rsid w:val="00191BC7"/>
    <w:rsid w:val="00191FC8"/>
    <w:rsid w:val="00192035"/>
    <w:rsid w:val="0019283A"/>
    <w:rsid w:val="00192A48"/>
    <w:rsid w:val="00192C32"/>
    <w:rsid w:val="00193349"/>
    <w:rsid w:val="0019488A"/>
    <w:rsid w:val="0019529D"/>
    <w:rsid w:val="00195859"/>
    <w:rsid w:val="00195A6D"/>
    <w:rsid w:val="00197CEB"/>
    <w:rsid w:val="00197E6D"/>
    <w:rsid w:val="00197FBA"/>
    <w:rsid w:val="001A033B"/>
    <w:rsid w:val="001A073D"/>
    <w:rsid w:val="001A07D4"/>
    <w:rsid w:val="001A1BD7"/>
    <w:rsid w:val="001A20DD"/>
    <w:rsid w:val="001A3CAD"/>
    <w:rsid w:val="001A3D0F"/>
    <w:rsid w:val="001A3F49"/>
    <w:rsid w:val="001A4757"/>
    <w:rsid w:val="001A4C91"/>
    <w:rsid w:val="001A5960"/>
    <w:rsid w:val="001A5BAC"/>
    <w:rsid w:val="001A6002"/>
    <w:rsid w:val="001A68A2"/>
    <w:rsid w:val="001A74D5"/>
    <w:rsid w:val="001A78F8"/>
    <w:rsid w:val="001B0598"/>
    <w:rsid w:val="001B063E"/>
    <w:rsid w:val="001B0932"/>
    <w:rsid w:val="001B0A32"/>
    <w:rsid w:val="001B0FBB"/>
    <w:rsid w:val="001B2CFF"/>
    <w:rsid w:val="001B3278"/>
    <w:rsid w:val="001B34DA"/>
    <w:rsid w:val="001B4791"/>
    <w:rsid w:val="001B5668"/>
    <w:rsid w:val="001B5BBA"/>
    <w:rsid w:val="001B5FFC"/>
    <w:rsid w:val="001B646C"/>
    <w:rsid w:val="001B668E"/>
    <w:rsid w:val="001B70FA"/>
    <w:rsid w:val="001B75EF"/>
    <w:rsid w:val="001C15A4"/>
    <w:rsid w:val="001C1C04"/>
    <w:rsid w:val="001C275B"/>
    <w:rsid w:val="001C33EC"/>
    <w:rsid w:val="001C3E00"/>
    <w:rsid w:val="001C3ECD"/>
    <w:rsid w:val="001C43A6"/>
    <w:rsid w:val="001C4743"/>
    <w:rsid w:val="001C481F"/>
    <w:rsid w:val="001C4A72"/>
    <w:rsid w:val="001C4F16"/>
    <w:rsid w:val="001C53D6"/>
    <w:rsid w:val="001C5EB0"/>
    <w:rsid w:val="001C63E2"/>
    <w:rsid w:val="001C76FC"/>
    <w:rsid w:val="001C7CF7"/>
    <w:rsid w:val="001D0131"/>
    <w:rsid w:val="001D0578"/>
    <w:rsid w:val="001D0FC6"/>
    <w:rsid w:val="001D1D1A"/>
    <w:rsid w:val="001D2210"/>
    <w:rsid w:val="001D2250"/>
    <w:rsid w:val="001D2397"/>
    <w:rsid w:val="001D2971"/>
    <w:rsid w:val="001D2B1D"/>
    <w:rsid w:val="001D2E63"/>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4EC0"/>
    <w:rsid w:val="001E5BFF"/>
    <w:rsid w:val="001E5CB7"/>
    <w:rsid w:val="001E62FD"/>
    <w:rsid w:val="001E6A15"/>
    <w:rsid w:val="001E6BF5"/>
    <w:rsid w:val="001F0083"/>
    <w:rsid w:val="001F02E4"/>
    <w:rsid w:val="001F07BD"/>
    <w:rsid w:val="001F14FE"/>
    <w:rsid w:val="001F19F9"/>
    <w:rsid w:val="001F1CD8"/>
    <w:rsid w:val="001F24F6"/>
    <w:rsid w:val="001F29A4"/>
    <w:rsid w:val="001F2FF0"/>
    <w:rsid w:val="001F3414"/>
    <w:rsid w:val="001F4568"/>
    <w:rsid w:val="001F507D"/>
    <w:rsid w:val="001F5CF7"/>
    <w:rsid w:val="001F6597"/>
    <w:rsid w:val="001F65DA"/>
    <w:rsid w:val="001F67A8"/>
    <w:rsid w:val="001F7E13"/>
    <w:rsid w:val="00200A7E"/>
    <w:rsid w:val="00200D54"/>
    <w:rsid w:val="00201ECF"/>
    <w:rsid w:val="00202455"/>
    <w:rsid w:val="0020270C"/>
    <w:rsid w:val="002029C0"/>
    <w:rsid w:val="00202AB1"/>
    <w:rsid w:val="00203CA2"/>
    <w:rsid w:val="00203F78"/>
    <w:rsid w:val="0020413B"/>
    <w:rsid w:val="002054B7"/>
    <w:rsid w:val="002059B9"/>
    <w:rsid w:val="00205B40"/>
    <w:rsid w:val="00206579"/>
    <w:rsid w:val="002071D8"/>
    <w:rsid w:val="00207855"/>
    <w:rsid w:val="00210CC1"/>
    <w:rsid w:val="00211624"/>
    <w:rsid w:val="00212516"/>
    <w:rsid w:val="002132B2"/>
    <w:rsid w:val="00213F66"/>
    <w:rsid w:val="002144B4"/>
    <w:rsid w:val="00214885"/>
    <w:rsid w:val="00214D63"/>
    <w:rsid w:val="00215E1E"/>
    <w:rsid w:val="0021675B"/>
    <w:rsid w:val="00216B2C"/>
    <w:rsid w:val="00216CB2"/>
    <w:rsid w:val="00216E9F"/>
    <w:rsid w:val="002175FE"/>
    <w:rsid w:val="00220237"/>
    <w:rsid w:val="0022175E"/>
    <w:rsid w:val="00222454"/>
    <w:rsid w:val="00222982"/>
    <w:rsid w:val="00223C86"/>
    <w:rsid w:val="00223EDB"/>
    <w:rsid w:val="00224625"/>
    <w:rsid w:val="00225A1D"/>
    <w:rsid w:val="00225DCD"/>
    <w:rsid w:val="002276D1"/>
    <w:rsid w:val="00227CB5"/>
    <w:rsid w:val="00227E38"/>
    <w:rsid w:val="00227E7E"/>
    <w:rsid w:val="00227F47"/>
    <w:rsid w:val="00230862"/>
    <w:rsid w:val="00230D72"/>
    <w:rsid w:val="002314AD"/>
    <w:rsid w:val="00231C95"/>
    <w:rsid w:val="00232F47"/>
    <w:rsid w:val="00232F6B"/>
    <w:rsid w:val="00233279"/>
    <w:rsid w:val="002333DD"/>
    <w:rsid w:val="002338F4"/>
    <w:rsid w:val="00233F6D"/>
    <w:rsid w:val="002349D9"/>
    <w:rsid w:val="00234DED"/>
    <w:rsid w:val="00234EA8"/>
    <w:rsid w:val="00235205"/>
    <w:rsid w:val="00235490"/>
    <w:rsid w:val="00235C2C"/>
    <w:rsid w:val="00240E2C"/>
    <w:rsid w:val="00242DA9"/>
    <w:rsid w:val="0024326C"/>
    <w:rsid w:val="00244047"/>
    <w:rsid w:val="002440A9"/>
    <w:rsid w:val="0024410B"/>
    <w:rsid w:val="00244511"/>
    <w:rsid w:val="00244653"/>
    <w:rsid w:val="002468E8"/>
    <w:rsid w:val="00246C1C"/>
    <w:rsid w:val="002475EE"/>
    <w:rsid w:val="002502EE"/>
    <w:rsid w:val="00250B3F"/>
    <w:rsid w:val="0025101E"/>
    <w:rsid w:val="00251918"/>
    <w:rsid w:val="00252D41"/>
    <w:rsid w:val="00253693"/>
    <w:rsid w:val="00253DF0"/>
    <w:rsid w:val="00256136"/>
    <w:rsid w:val="002566CC"/>
    <w:rsid w:val="00256A01"/>
    <w:rsid w:val="00257244"/>
    <w:rsid w:val="00257E0B"/>
    <w:rsid w:val="002605EC"/>
    <w:rsid w:val="00262706"/>
    <w:rsid w:val="00263137"/>
    <w:rsid w:val="00263171"/>
    <w:rsid w:val="00263FEF"/>
    <w:rsid w:val="00264085"/>
    <w:rsid w:val="0026412A"/>
    <w:rsid w:val="0026464C"/>
    <w:rsid w:val="00264683"/>
    <w:rsid w:val="002654A7"/>
    <w:rsid w:val="0026563F"/>
    <w:rsid w:val="00265A37"/>
    <w:rsid w:val="00265DBA"/>
    <w:rsid w:val="00266299"/>
    <w:rsid w:val="002666AD"/>
    <w:rsid w:val="002666BD"/>
    <w:rsid w:val="00267D13"/>
    <w:rsid w:val="0027044C"/>
    <w:rsid w:val="00270ABB"/>
    <w:rsid w:val="00270DD9"/>
    <w:rsid w:val="002712B2"/>
    <w:rsid w:val="0027238C"/>
    <w:rsid w:val="00272A4F"/>
    <w:rsid w:val="00272AEC"/>
    <w:rsid w:val="00272BF6"/>
    <w:rsid w:val="00273319"/>
    <w:rsid w:val="0027354F"/>
    <w:rsid w:val="00274B62"/>
    <w:rsid w:val="00274C33"/>
    <w:rsid w:val="00274FAC"/>
    <w:rsid w:val="00275868"/>
    <w:rsid w:val="00275D04"/>
    <w:rsid w:val="00275DA2"/>
    <w:rsid w:val="00275DB4"/>
    <w:rsid w:val="00276D23"/>
    <w:rsid w:val="00276F09"/>
    <w:rsid w:val="002776B6"/>
    <w:rsid w:val="00277703"/>
    <w:rsid w:val="00280124"/>
    <w:rsid w:val="00280137"/>
    <w:rsid w:val="00280C28"/>
    <w:rsid w:val="0028123E"/>
    <w:rsid w:val="0028173C"/>
    <w:rsid w:val="00281CA2"/>
    <w:rsid w:val="00282394"/>
    <w:rsid w:val="002830D1"/>
    <w:rsid w:val="00283202"/>
    <w:rsid w:val="00283B24"/>
    <w:rsid w:val="00283B40"/>
    <w:rsid w:val="0028453E"/>
    <w:rsid w:val="00284ED2"/>
    <w:rsid w:val="00285516"/>
    <w:rsid w:val="00285D95"/>
    <w:rsid w:val="0028616D"/>
    <w:rsid w:val="002871DB"/>
    <w:rsid w:val="00287AC0"/>
    <w:rsid w:val="00287ACE"/>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4FA"/>
    <w:rsid w:val="002A36A0"/>
    <w:rsid w:val="002A3C40"/>
    <w:rsid w:val="002A3DE1"/>
    <w:rsid w:val="002A4276"/>
    <w:rsid w:val="002A4286"/>
    <w:rsid w:val="002A43F4"/>
    <w:rsid w:val="002A49C3"/>
    <w:rsid w:val="002A502B"/>
    <w:rsid w:val="002A50A3"/>
    <w:rsid w:val="002A54B7"/>
    <w:rsid w:val="002A575B"/>
    <w:rsid w:val="002A731D"/>
    <w:rsid w:val="002A7D03"/>
    <w:rsid w:val="002B00D0"/>
    <w:rsid w:val="002B06ED"/>
    <w:rsid w:val="002B0A46"/>
    <w:rsid w:val="002B0BE3"/>
    <w:rsid w:val="002B0FC1"/>
    <w:rsid w:val="002B14CD"/>
    <w:rsid w:val="002B25A8"/>
    <w:rsid w:val="002B301A"/>
    <w:rsid w:val="002B302B"/>
    <w:rsid w:val="002B305C"/>
    <w:rsid w:val="002B31B9"/>
    <w:rsid w:val="002B359A"/>
    <w:rsid w:val="002B3752"/>
    <w:rsid w:val="002B3B07"/>
    <w:rsid w:val="002B3C74"/>
    <w:rsid w:val="002B3F12"/>
    <w:rsid w:val="002B4ECE"/>
    <w:rsid w:val="002B527C"/>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9AF"/>
    <w:rsid w:val="002D5FDC"/>
    <w:rsid w:val="002D673A"/>
    <w:rsid w:val="002D6933"/>
    <w:rsid w:val="002E078A"/>
    <w:rsid w:val="002E1591"/>
    <w:rsid w:val="002E1E7F"/>
    <w:rsid w:val="002E2201"/>
    <w:rsid w:val="002E27EB"/>
    <w:rsid w:val="002E2875"/>
    <w:rsid w:val="002E4534"/>
    <w:rsid w:val="002E475E"/>
    <w:rsid w:val="002E49BE"/>
    <w:rsid w:val="002E4A95"/>
    <w:rsid w:val="002E528E"/>
    <w:rsid w:val="002E5AEF"/>
    <w:rsid w:val="002E5EF4"/>
    <w:rsid w:val="002E6893"/>
    <w:rsid w:val="002E7C71"/>
    <w:rsid w:val="002E7F9C"/>
    <w:rsid w:val="002F0501"/>
    <w:rsid w:val="002F068A"/>
    <w:rsid w:val="002F1743"/>
    <w:rsid w:val="002F2819"/>
    <w:rsid w:val="002F3421"/>
    <w:rsid w:val="002F3717"/>
    <w:rsid w:val="002F3C0A"/>
    <w:rsid w:val="002F3EA4"/>
    <w:rsid w:val="002F4009"/>
    <w:rsid w:val="002F41C8"/>
    <w:rsid w:val="002F44CD"/>
    <w:rsid w:val="002F4D4F"/>
    <w:rsid w:val="002F50CD"/>
    <w:rsid w:val="002F54B4"/>
    <w:rsid w:val="002F580B"/>
    <w:rsid w:val="002F59E7"/>
    <w:rsid w:val="002F613C"/>
    <w:rsid w:val="002F628B"/>
    <w:rsid w:val="002F68C4"/>
    <w:rsid w:val="00300237"/>
    <w:rsid w:val="00300384"/>
    <w:rsid w:val="00300B8E"/>
    <w:rsid w:val="00300D4A"/>
    <w:rsid w:val="00301325"/>
    <w:rsid w:val="00301B83"/>
    <w:rsid w:val="00301F34"/>
    <w:rsid w:val="00302C45"/>
    <w:rsid w:val="00302D72"/>
    <w:rsid w:val="0030327D"/>
    <w:rsid w:val="0030330E"/>
    <w:rsid w:val="00303780"/>
    <w:rsid w:val="0030633C"/>
    <w:rsid w:val="00307816"/>
    <w:rsid w:val="003100AD"/>
    <w:rsid w:val="003101E3"/>
    <w:rsid w:val="00310A25"/>
    <w:rsid w:val="0031187B"/>
    <w:rsid w:val="00311FD2"/>
    <w:rsid w:val="00312697"/>
    <w:rsid w:val="003134D6"/>
    <w:rsid w:val="0031361C"/>
    <w:rsid w:val="00313914"/>
    <w:rsid w:val="003140F6"/>
    <w:rsid w:val="00314343"/>
    <w:rsid w:val="003144EE"/>
    <w:rsid w:val="00314A99"/>
    <w:rsid w:val="0031500F"/>
    <w:rsid w:val="00315202"/>
    <w:rsid w:val="00315A11"/>
    <w:rsid w:val="00315D4F"/>
    <w:rsid w:val="00315FEA"/>
    <w:rsid w:val="0031697F"/>
    <w:rsid w:val="00316CEC"/>
    <w:rsid w:val="003175C5"/>
    <w:rsid w:val="00317C18"/>
    <w:rsid w:val="00320760"/>
    <w:rsid w:val="00321554"/>
    <w:rsid w:val="00321C6A"/>
    <w:rsid w:val="00321E10"/>
    <w:rsid w:val="003237D0"/>
    <w:rsid w:val="00324012"/>
    <w:rsid w:val="00325D71"/>
    <w:rsid w:val="00326258"/>
    <w:rsid w:val="00326AF1"/>
    <w:rsid w:val="00327106"/>
    <w:rsid w:val="003313D5"/>
    <w:rsid w:val="003315A6"/>
    <w:rsid w:val="00331FA1"/>
    <w:rsid w:val="00332176"/>
    <w:rsid w:val="00332587"/>
    <w:rsid w:val="00332D1A"/>
    <w:rsid w:val="003332A9"/>
    <w:rsid w:val="00333C3C"/>
    <w:rsid w:val="00333F9F"/>
    <w:rsid w:val="00334D50"/>
    <w:rsid w:val="00334F36"/>
    <w:rsid w:val="00335091"/>
    <w:rsid w:val="00335DB5"/>
    <w:rsid w:val="003362C3"/>
    <w:rsid w:val="00336B7E"/>
    <w:rsid w:val="0033719E"/>
    <w:rsid w:val="00337459"/>
    <w:rsid w:val="003402CF"/>
    <w:rsid w:val="00341B43"/>
    <w:rsid w:val="00343100"/>
    <w:rsid w:val="003436A8"/>
    <w:rsid w:val="00344BCF"/>
    <w:rsid w:val="00344FE4"/>
    <w:rsid w:val="00345811"/>
    <w:rsid w:val="00345C13"/>
    <w:rsid w:val="00346968"/>
    <w:rsid w:val="003505D1"/>
    <w:rsid w:val="00350941"/>
    <w:rsid w:val="0035117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5E44"/>
    <w:rsid w:val="00366997"/>
    <w:rsid w:val="00367C77"/>
    <w:rsid w:val="00370409"/>
    <w:rsid w:val="00370817"/>
    <w:rsid w:val="00370A6A"/>
    <w:rsid w:val="00370EB1"/>
    <w:rsid w:val="00371546"/>
    <w:rsid w:val="00371E62"/>
    <w:rsid w:val="00372023"/>
    <w:rsid w:val="003747A9"/>
    <w:rsid w:val="00374806"/>
    <w:rsid w:val="00374974"/>
    <w:rsid w:val="00374C8C"/>
    <w:rsid w:val="00374E5D"/>
    <w:rsid w:val="003764CF"/>
    <w:rsid w:val="003765B2"/>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3DCE"/>
    <w:rsid w:val="0039578E"/>
    <w:rsid w:val="003957D1"/>
    <w:rsid w:val="00396080"/>
    <w:rsid w:val="00396693"/>
    <w:rsid w:val="0039681B"/>
    <w:rsid w:val="00397E43"/>
    <w:rsid w:val="003A138C"/>
    <w:rsid w:val="003A2048"/>
    <w:rsid w:val="003A2D66"/>
    <w:rsid w:val="003A4A08"/>
    <w:rsid w:val="003A5124"/>
    <w:rsid w:val="003A6608"/>
    <w:rsid w:val="003A6C91"/>
    <w:rsid w:val="003B0F2F"/>
    <w:rsid w:val="003B1143"/>
    <w:rsid w:val="003B1D8F"/>
    <w:rsid w:val="003B20FF"/>
    <w:rsid w:val="003B27E5"/>
    <w:rsid w:val="003B4E91"/>
    <w:rsid w:val="003B6284"/>
    <w:rsid w:val="003B72B1"/>
    <w:rsid w:val="003B7329"/>
    <w:rsid w:val="003C03E5"/>
    <w:rsid w:val="003C0BF5"/>
    <w:rsid w:val="003C1004"/>
    <w:rsid w:val="003C13D3"/>
    <w:rsid w:val="003C23E0"/>
    <w:rsid w:val="003C2628"/>
    <w:rsid w:val="003C46F0"/>
    <w:rsid w:val="003C5280"/>
    <w:rsid w:val="003C5326"/>
    <w:rsid w:val="003C5397"/>
    <w:rsid w:val="003C58DE"/>
    <w:rsid w:val="003C5C5E"/>
    <w:rsid w:val="003C60D8"/>
    <w:rsid w:val="003C64B9"/>
    <w:rsid w:val="003C6610"/>
    <w:rsid w:val="003C6616"/>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4C4F"/>
    <w:rsid w:val="003D56BA"/>
    <w:rsid w:val="003D62EC"/>
    <w:rsid w:val="003D6A42"/>
    <w:rsid w:val="003D7533"/>
    <w:rsid w:val="003D764D"/>
    <w:rsid w:val="003E0786"/>
    <w:rsid w:val="003E1865"/>
    <w:rsid w:val="003E3BA4"/>
    <w:rsid w:val="003E4552"/>
    <w:rsid w:val="003E5135"/>
    <w:rsid w:val="003E60A2"/>
    <w:rsid w:val="003E60C4"/>
    <w:rsid w:val="003E6B20"/>
    <w:rsid w:val="003E6CA1"/>
    <w:rsid w:val="003E72BC"/>
    <w:rsid w:val="003E7451"/>
    <w:rsid w:val="003F056B"/>
    <w:rsid w:val="003F0842"/>
    <w:rsid w:val="003F1179"/>
    <w:rsid w:val="003F1E91"/>
    <w:rsid w:val="003F2413"/>
    <w:rsid w:val="003F2B8F"/>
    <w:rsid w:val="003F2DD1"/>
    <w:rsid w:val="003F376C"/>
    <w:rsid w:val="003F3DD8"/>
    <w:rsid w:val="003F48A2"/>
    <w:rsid w:val="003F48F5"/>
    <w:rsid w:val="003F6289"/>
    <w:rsid w:val="003F6EA6"/>
    <w:rsid w:val="003F71BD"/>
    <w:rsid w:val="003F79A1"/>
    <w:rsid w:val="003F7F3B"/>
    <w:rsid w:val="004000B2"/>
    <w:rsid w:val="0040067F"/>
    <w:rsid w:val="004006FB"/>
    <w:rsid w:val="00400784"/>
    <w:rsid w:val="00400DC1"/>
    <w:rsid w:val="004017A4"/>
    <w:rsid w:val="00401D00"/>
    <w:rsid w:val="00403F43"/>
    <w:rsid w:val="00404B04"/>
    <w:rsid w:val="004055DD"/>
    <w:rsid w:val="00406BD4"/>
    <w:rsid w:val="004070B1"/>
    <w:rsid w:val="004078C5"/>
    <w:rsid w:val="00407CE6"/>
    <w:rsid w:val="00410573"/>
    <w:rsid w:val="004108A1"/>
    <w:rsid w:val="00411306"/>
    <w:rsid w:val="004113C5"/>
    <w:rsid w:val="004116CF"/>
    <w:rsid w:val="00411D67"/>
    <w:rsid w:val="00411D92"/>
    <w:rsid w:val="004140FE"/>
    <w:rsid w:val="004141AC"/>
    <w:rsid w:val="0041439C"/>
    <w:rsid w:val="00414B53"/>
    <w:rsid w:val="00414CDB"/>
    <w:rsid w:val="004150F2"/>
    <w:rsid w:val="004158C9"/>
    <w:rsid w:val="00415A69"/>
    <w:rsid w:val="004174EF"/>
    <w:rsid w:val="00421A7A"/>
    <w:rsid w:val="00421BEF"/>
    <w:rsid w:val="00421F77"/>
    <w:rsid w:val="004224C3"/>
    <w:rsid w:val="00422B66"/>
    <w:rsid w:val="004244AE"/>
    <w:rsid w:val="004244DA"/>
    <w:rsid w:val="004245D3"/>
    <w:rsid w:val="004246D0"/>
    <w:rsid w:val="004246E0"/>
    <w:rsid w:val="00424768"/>
    <w:rsid w:val="00424840"/>
    <w:rsid w:val="00424AE8"/>
    <w:rsid w:val="00425AB4"/>
    <w:rsid w:val="00426A44"/>
    <w:rsid w:val="00426F0D"/>
    <w:rsid w:val="00427644"/>
    <w:rsid w:val="0043014D"/>
    <w:rsid w:val="00430D78"/>
    <w:rsid w:val="00431475"/>
    <w:rsid w:val="0043282B"/>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40A11"/>
    <w:rsid w:val="00440F06"/>
    <w:rsid w:val="00440F72"/>
    <w:rsid w:val="00441075"/>
    <w:rsid w:val="00441CEB"/>
    <w:rsid w:val="00442BF5"/>
    <w:rsid w:val="00443559"/>
    <w:rsid w:val="004441BD"/>
    <w:rsid w:val="00444C3B"/>
    <w:rsid w:val="00445DFB"/>
    <w:rsid w:val="00445FD8"/>
    <w:rsid w:val="00446064"/>
    <w:rsid w:val="004466AE"/>
    <w:rsid w:val="00450C73"/>
    <w:rsid w:val="00450DF4"/>
    <w:rsid w:val="00451994"/>
    <w:rsid w:val="0045234B"/>
    <w:rsid w:val="00452615"/>
    <w:rsid w:val="00452A78"/>
    <w:rsid w:val="00453E8E"/>
    <w:rsid w:val="00453F10"/>
    <w:rsid w:val="0045412C"/>
    <w:rsid w:val="00454230"/>
    <w:rsid w:val="00454696"/>
    <w:rsid w:val="00454921"/>
    <w:rsid w:val="00454D90"/>
    <w:rsid w:val="00455480"/>
    <w:rsid w:val="0045676D"/>
    <w:rsid w:val="004570CB"/>
    <w:rsid w:val="00460429"/>
    <w:rsid w:val="0046046D"/>
    <w:rsid w:val="004604F0"/>
    <w:rsid w:val="00460952"/>
    <w:rsid w:val="00460F22"/>
    <w:rsid w:val="00460F55"/>
    <w:rsid w:val="00461106"/>
    <w:rsid w:val="00461FD0"/>
    <w:rsid w:val="004620B3"/>
    <w:rsid w:val="00462599"/>
    <w:rsid w:val="0046619B"/>
    <w:rsid w:val="00467186"/>
    <w:rsid w:val="00467415"/>
    <w:rsid w:val="0046789E"/>
    <w:rsid w:val="00470125"/>
    <w:rsid w:val="004704D5"/>
    <w:rsid w:val="004708C9"/>
    <w:rsid w:val="00471E32"/>
    <w:rsid w:val="00471E61"/>
    <w:rsid w:val="00472F8F"/>
    <w:rsid w:val="004734A7"/>
    <w:rsid w:val="004736EA"/>
    <w:rsid w:val="00476E57"/>
    <w:rsid w:val="00477452"/>
    <w:rsid w:val="00477979"/>
    <w:rsid w:val="004806AE"/>
    <w:rsid w:val="004809D3"/>
    <w:rsid w:val="00480E57"/>
    <w:rsid w:val="00481E2B"/>
    <w:rsid w:val="00481EBE"/>
    <w:rsid w:val="004829F5"/>
    <w:rsid w:val="00484438"/>
    <w:rsid w:val="004848A4"/>
    <w:rsid w:val="00484D4C"/>
    <w:rsid w:val="004859B0"/>
    <w:rsid w:val="00485AAE"/>
    <w:rsid w:val="004862E7"/>
    <w:rsid w:val="004868C5"/>
    <w:rsid w:val="00486929"/>
    <w:rsid w:val="00487597"/>
    <w:rsid w:val="00487A3D"/>
    <w:rsid w:val="00487FF7"/>
    <w:rsid w:val="0049018E"/>
    <w:rsid w:val="00490679"/>
    <w:rsid w:val="00491465"/>
    <w:rsid w:val="004919A2"/>
    <w:rsid w:val="00491BDB"/>
    <w:rsid w:val="00491BF7"/>
    <w:rsid w:val="00491E33"/>
    <w:rsid w:val="00492474"/>
    <w:rsid w:val="00492601"/>
    <w:rsid w:val="0049321A"/>
    <w:rsid w:val="0049340C"/>
    <w:rsid w:val="00493793"/>
    <w:rsid w:val="00494111"/>
    <w:rsid w:val="0049416E"/>
    <w:rsid w:val="0049421F"/>
    <w:rsid w:val="00494848"/>
    <w:rsid w:val="0049485B"/>
    <w:rsid w:val="004952EB"/>
    <w:rsid w:val="004957F5"/>
    <w:rsid w:val="004961BF"/>
    <w:rsid w:val="004972CB"/>
    <w:rsid w:val="004976DA"/>
    <w:rsid w:val="00497C1C"/>
    <w:rsid w:val="00497F81"/>
    <w:rsid w:val="004A0A64"/>
    <w:rsid w:val="004A21F0"/>
    <w:rsid w:val="004A2254"/>
    <w:rsid w:val="004A23D6"/>
    <w:rsid w:val="004A2935"/>
    <w:rsid w:val="004A3380"/>
    <w:rsid w:val="004A3473"/>
    <w:rsid w:val="004A3DAB"/>
    <w:rsid w:val="004A56EA"/>
    <w:rsid w:val="004A59F9"/>
    <w:rsid w:val="004A60BE"/>
    <w:rsid w:val="004A6249"/>
    <w:rsid w:val="004A78D2"/>
    <w:rsid w:val="004A7CAD"/>
    <w:rsid w:val="004B031C"/>
    <w:rsid w:val="004B0352"/>
    <w:rsid w:val="004B099F"/>
    <w:rsid w:val="004B22F7"/>
    <w:rsid w:val="004B2399"/>
    <w:rsid w:val="004B3130"/>
    <w:rsid w:val="004B3900"/>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12C"/>
    <w:rsid w:val="004C3D2B"/>
    <w:rsid w:val="004C447C"/>
    <w:rsid w:val="004C4622"/>
    <w:rsid w:val="004C5823"/>
    <w:rsid w:val="004C5A7F"/>
    <w:rsid w:val="004C695C"/>
    <w:rsid w:val="004C6C27"/>
    <w:rsid w:val="004C6F0E"/>
    <w:rsid w:val="004D2771"/>
    <w:rsid w:val="004D294E"/>
    <w:rsid w:val="004D3038"/>
    <w:rsid w:val="004D31FD"/>
    <w:rsid w:val="004D3629"/>
    <w:rsid w:val="004D4182"/>
    <w:rsid w:val="004D4AB7"/>
    <w:rsid w:val="004D56C7"/>
    <w:rsid w:val="004D583A"/>
    <w:rsid w:val="004D5863"/>
    <w:rsid w:val="004D6B14"/>
    <w:rsid w:val="004E0278"/>
    <w:rsid w:val="004E05DE"/>
    <w:rsid w:val="004E1427"/>
    <w:rsid w:val="004E2350"/>
    <w:rsid w:val="004E2883"/>
    <w:rsid w:val="004E28AF"/>
    <w:rsid w:val="004E2FE6"/>
    <w:rsid w:val="004E3532"/>
    <w:rsid w:val="004E37C6"/>
    <w:rsid w:val="004E3BAC"/>
    <w:rsid w:val="004E4B46"/>
    <w:rsid w:val="004E60DA"/>
    <w:rsid w:val="004E62E9"/>
    <w:rsid w:val="004E7432"/>
    <w:rsid w:val="004F00C0"/>
    <w:rsid w:val="004F02DD"/>
    <w:rsid w:val="004F09A4"/>
    <w:rsid w:val="004F0D48"/>
    <w:rsid w:val="004F2279"/>
    <w:rsid w:val="004F43B6"/>
    <w:rsid w:val="004F45FA"/>
    <w:rsid w:val="004F5D4B"/>
    <w:rsid w:val="004F7991"/>
    <w:rsid w:val="004F7B00"/>
    <w:rsid w:val="004F7EF2"/>
    <w:rsid w:val="0050022D"/>
    <w:rsid w:val="00500F3E"/>
    <w:rsid w:val="0050107B"/>
    <w:rsid w:val="0050111B"/>
    <w:rsid w:val="00502322"/>
    <w:rsid w:val="005027CE"/>
    <w:rsid w:val="00502E81"/>
    <w:rsid w:val="00502F6D"/>
    <w:rsid w:val="0050474E"/>
    <w:rsid w:val="005066FA"/>
    <w:rsid w:val="00506E84"/>
    <w:rsid w:val="005077D1"/>
    <w:rsid w:val="005077E0"/>
    <w:rsid w:val="00510717"/>
    <w:rsid w:val="00510A25"/>
    <w:rsid w:val="00510ECA"/>
    <w:rsid w:val="005113CB"/>
    <w:rsid w:val="005114AE"/>
    <w:rsid w:val="00512A96"/>
    <w:rsid w:val="005138A6"/>
    <w:rsid w:val="00513D4E"/>
    <w:rsid w:val="0051427B"/>
    <w:rsid w:val="00514723"/>
    <w:rsid w:val="0051496D"/>
    <w:rsid w:val="00514A7D"/>
    <w:rsid w:val="005155A7"/>
    <w:rsid w:val="005159DA"/>
    <w:rsid w:val="00515E16"/>
    <w:rsid w:val="00515F4B"/>
    <w:rsid w:val="00515F6C"/>
    <w:rsid w:val="005175F4"/>
    <w:rsid w:val="005207B4"/>
    <w:rsid w:val="00521562"/>
    <w:rsid w:val="00521FAA"/>
    <w:rsid w:val="005223F2"/>
    <w:rsid w:val="00522435"/>
    <w:rsid w:val="00523DF6"/>
    <w:rsid w:val="005245DA"/>
    <w:rsid w:val="00524D7E"/>
    <w:rsid w:val="00524FFC"/>
    <w:rsid w:val="005251DD"/>
    <w:rsid w:val="00526115"/>
    <w:rsid w:val="005277C8"/>
    <w:rsid w:val="00532503"/>
    <w:rsid w:val="00532A95"/>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A4"/>
    <w:rsid w:val="005415EE"/>
    <w:rsid w:val="005418B7"/>
    <w:rsid w:val="00541BA2"/>
    <w:rsid w:val="00542A2D"/>
    <w:rsid w:val="00542A5D"/>
    <w:rsid w:val="00542C8B"/>
    <w:rsid w:val="005435F1"/>
    <w:rsid w:val="00543767"/>
    <w:rsid w:val="005439A4"/>
    <w:rsid w:val="0054434F"/>
    <w:rsid w:val="005458C7"/>
    <w:rsid w:val="005463DF"/>
    <w:rsid w:val="00550A10"/>
    <w:rsid w:val="00550BD2"/>
    <w:rsid w:val="00551958"/>
    <w:rsid w:val="00552B30"/>
    <w:rsid w:val="00553169"/>
    <w:rsid w:val="00553AB3"/>
    <w:rsid w:val="005549E0"/>
    <w:rsid w:val="00554BF8"/>
    <w:rsid w:val="00554BFF"/>
    <w:rsid w:val="0055586F"/>
    <w:rsid w:val="00555CA5"/>
    <w:rsid w:val="00555E30"/>
    <w:rsid w:val="00555F6F"/>
    <w:rsid w:val="005562ED"/>
    <w:rsid w:val="00556946"/>
    <w:rsid w:val="00556C5A"/>
    <w:rsid w:val="005574EC"/>
    <w:rsid w:val="00557558"/>
    <w:rsid w:val="00557ADE"/>
    <w:rsid w:val="00557F86"/>
    <w:rsid w:val="00560D22"/>
    <w:rsid w:val="00560D8E"/>
    <w:rsid w:val="0056132F"/>
    <w:rsid w:val="0056156C"/>
    <w:rsid w:val="005617F4"/>
    <w:rsid w:val="00561D6F"/>
    <w:rsid w:val="00561DDA"/>
    <w:rsid w:val="00561EB0"/>
    <w:rsid w:val="00562C34"/>
    <w:rsid w:val="005639CA"/>
    <w:rsid w:val="005650C2"/>
    <w:rsid w:val="00565B14"/>
    <w:rsid w:val="00566435"/>
    <w:rsid w:val="00566530"/>
    <w:rsid w:val="00567433"/>
    <w:rsid w:val="0056765D"/>
    <w:rsid w:val="00567727"/>
    <w:rsid w:val="00567D3A"/>
    <w:rsid w:val="005705C4"/>
    <w:rsid w:val="00570745"/>
    <w:rsid w:val="00570804"/>
    <w:rsid w:val="00571CC3"/>
    <w:rsid w:val="00571FA8"/>
    <w:rsid w:val="00572676"/>
    <w:rsid w:val="00572862"/>
    <w:rsid w:val="0057328A"/>
    <w:rsid w:val="005732BD"/>
    <w:rsid w:val="00574D12"/>
    <w:rsid w:val="00576519"/>
    <w:rsid w:val="005771BF"/>
    <w:rsid w:val="0057754E"/>
    <w:rsid w:val="00577C52"/>
    <w:rsid w:val="00580163"/>
    <w:rsid w:val="005812FD"/>
    <w:rsid w:val="00581E1B"/>
    <w:rsid w:val="0058206C"/>
    <w:rsid w:val="005824AB"/>
    <w:rsid w:val="00582507"/>
    <w:rsid w:val="00582795"/>
    <w:rsid w:val="005828DE"/>
    <w:rsid w:val="00582C39"/>
    <w:rsid w:val="00582C8E"/>
    <w:rsid w:val="00583BF3"/>
    <w:rsid w:val="0058478A"/>
    <w:rsid w:val="00584D31"/>
    <w:rsid w:val="00585A99"/>
    <w:rsid w:val="005875A1"/>
    <w:rsid w:val="00587E74"/>
    <w:rsid w:val="00590D60"/>
    <w:rsid w:val="00593287"/>
    <w:rsid w:val="0059387D"/>
    <w:rsid w:val="00593FF9"/>
    <w:rsid w:val="005940BA"/>
    <w:rsid w:val="0059411D"/>
    <w:rsid w:val="00594196"/>
    <w:rsid w:val="005941E6"/>
    <w:rsid w:val="00594C18"/>
    <w:rsid w:val="00595223"/>
    <w:rsid w:val="0059599C"/>
    <w:rsid w:val="00595CD5"/>
    <w:rsid w:val="00596650"/>
    <w:rsid w:val="00597C8C"/>
    <w:rsid w:val="005A0643"/>
    <w:rsid w:val="005A069D"/>
    <w:rsid w:val="005A0A10"/>
    <w:rsid w:val="005A0FA2"/>
    <w:rsid w:val="005A1063"/>
    <w:rsid w:val="005A10D5"/>
    <w:rsid w:val="005A1CB4"/>
    <w:rsid w:val="005A217A"/>
    <w:rsid w:val="005A2E75"/>
    <w:rsid w:val="005A301B"/>
    <w:rsid w:val="005A328E"/>
    <w:rsid w:val="005A39DA"/>
    <w:rsid w:val="005A41DA"/>
    <w:rsid w:val="005A43BD"/>
    <w:rsid w:val="005A44AF"/>
    <w:rsid w:val="005A4AA6"/>
    <w:rsid w:val="005A5154"/>
    <w:rsid w:val="005A599E"/>
    <w:rsid w:val="005A7B76"/>
    <w:rsid w:val="005A7C55"/>
    <w:rsid w:val="005B03A8"/>
    <w:rsid w:val="005B124A"/>
    <w:rsid w:val="005B13CE"/>
    <w:rsid w:val="005B17EA"/>
    <w:rsid w:val="005B25B9"/>
    <w:rsid w:val="005B2BA2"/>
    <w:rsid w:val="005B30D8"/>
    <w:rsid w:val="005B3692"/>
    <w:rsid w:val="005B36CC"/>
    <w:rsid w:val="005B3D77"/>
    <w:rsid w:val="005B4528"/>
    <w:rsid w:val="005B4784"/>
    <w:rsid w:val="005B5EFC"/>
    <w:rsid w:val="005B6575"/>
    <w:rsid w:val="005B702B"/>
    <w:rsid w:val="005B769E"/>
    <w:rsid w:val="005B7C44"/>
    <w:rsid w:val="005B7C6E"/>
    <w:rsid w:val="005B7CA2"/>
    <w:rsid w:val="005B7F74"/>
    <w:rsid w:val="005C024B"/>
    <w:rsid w:val="005C084C"/>
    <w:rsid w:val="005C0AB7"/>
    <w:rsid w:val="005C19C2"/>
    <w:rsid w:val="005C3E13"/>
    <w:rsid w:val="005C3E7E"/>
    <w:rsid w:val="005C4530"/>
    <w:rsid w:val="005C5A7B"/>
    <w:rsid w:val="005C5A7E"/>
    <w:rsid w:val="005C60C6"/>
    <w:rsid w:val="005C7CBB"/>
    <w:rsid w:val="005C7CE8"/>
    <w:rsid w:val="005D035D"/>
    <w:rsid w:val="005D2ABC"/>
    <w:rsid w:val="005D2CE2"/>
    <w:rsid w:val="005D2EE0"/>
    <w:rsid w:val="005D34EE"/>
    <w:rsid w:val="005D3592"/>
    <w:rsid w:val="005D38B7"/>
    <w:rsid w:val="005D3D48"/>
    <w:rsid w:val="005D44D1"/>
    <w:rsid w:val="005D5272"/>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6116"/>
    <w:rsid w:val="005E68DB"/>
    <w:rsid w:val="005E70CA"/>
    <w:rsid w:val="005E74D9"/>
    <w:rsid w:val="005E7595"/>
    <w:rsid w:val="005E75C0"/>
    <w:rsid w:val="005E76AE"/>
    <w:rsid w:val="005E7FE9"/>
    <w:rsid w:val="005F14B4"/>
    <w:rsid w:val="005F164F"/>
    <w:rsid w:val="005F1989"/>
    <w:rsid w:val="005F22AE"/>
    <w:rsid w:val="005F25A4"/>
    <w:rsid w:val="005F276F"/>
    <w:rsid w:val="005F4B71"/>
    <w:rsid w:val="005F5AA3"/>
    <w:rsid w:val="005F5D41"/>
    <w:rsid w:val="005F631D"/>
    <w:rsid w:val="005F69F2"/>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420"/>
    <w:rsid w:val="00607CB3"/>
    <w:rsid w:val="006103BD"/>
    <w:rsid w:val="00610921"/>
    <w:rsid w:val="00610C6B"/>
    <w:rsid w:val="00610C78"/>
    <w:rsid w:val="00610CD9"/>
    <w:rsid w:val="00612009"/>
    <w:rsid w:val="006126E4"/>
    <w:rsid w:val="00612B60"/>
    <w:rsid w:val="006133AB"/>
    <w:rsid w:val="006139F7"/>
    <w:rsid w:val="00614138"/>
    <w:rsid w:val="00614508"/>
    <w:rsid w:val="0061574C"/>
    <w:rsid w:val="006159EA"/>
    <w:rsid w:val="00616A23"/>
    <w:rsid w:val="00616A87"/>
    <w:rsid w:val="00616FA3"/>
    <w:rsid w:val="0061794A"/>
    <w:rsid w:val="00620E0C"/>
    <w:rsid w:val="00620FE4"/>
    <w:rsid w:val="0062130B"/>
    <w:rsid w:val="006220EB"/>
    <w:rsid w:val="00622611"/>
    <w:rsid w:val="00622760"/>
    <w:rsid w:val="00624139"/>
    <w:rsid w:val="006254A2"/>
    <w:rsid w:val="00625913"/>
    <w:rsid w:val="00625B28"/>
    <w:rsid w:val="00625F39"/>
    <w:rsid w:val="0062669D"/>
    <w:rsid w:val="00627AD0"/>
    <w:rsid w:val="00627D86"/>
    <w:rsid w:val="00632A35"/>
    <w:rsid w:val="00632A5C"/>
    <w:rsid w:val="00632DF2"/>
    <w:rsid w:val="00633E37"/>
    <w:rsid w:val="00633F3B"/>
    <w:rsid w:val="006354F1"/>
    <w:rsid w:val="006358BA"/>
    <w:rsid w:val="0063624F"/>
    <w:rsid w:val="00636C09"/>
    <w:rsid w:val="00637C9F"/>
    <w:rsid w:val="00640B46"/>
    <w:rsid w:val="006411D3"/>
    <w:rsid w:val="006419FB"/>
    <w:rsid w:val="006422A6"/>
    <w:rsid w:val="006423EC"/>
    <w:rsid w:val="006424DF"/>
    <w:rsid w:val="00642D7B"/>
    <w:rsid w:val="0064338C"/>
    <w:rsid w:val="00643AF2"/>
    <w:rsid w:val="0064430A"/>
    <w:rsid w:val="00645210"/>
    <w:rsid w:val="00645238"/>
    <w:rsid w:val="00646925"/>
    <w:rsid w:val="0064741F"/>
    <w:rsid w:val="00647C17"/>
    <w:rsid w:val="00647FE8"/>
    <w:rsid w:val="00650564"/>
    <w:rsid w:val="006506E6"/>
    <w:rsid w:val="006511DA"/>
    <w:rsid w:val="00651951"/>
    <w:rsid w:val="00651FC8"/>
    <w:rsid w:val="00652625"/>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002"/>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266F"/>
    <w:rsid w:val="00672774"/>
    <w:rsid w:val="006727C6"/>
    <w:rsid w:val="00672888"/>
    <w:rsid w:val="00672CC6"/>
    <w:rsid w:val="0067357D"/>
    <w:rsid w:val="0067379E"/>
    <w:rsid w:val="00673FDE"/>
    <w:rsid w:val="006740D8"/>
    <w:rsid w:val="006743AF"/>
    <w:rsid w:val="00674ADC"/>
    <w:rsid w:val="006759A7"/>
    <w:rsid w:val="00675C50"/>
    <w:rsid w:val="00677467"/>
    <w:rsid w:val="00677D06"/>
    <w:rsid w:val="00677E93"/>
    <w:rsid w:val="00677E9B"/>
    <w:rsid w:val="00677FC0"/>
    <w:rsid w:val="00680711"/>
    <w:rsid w:val="00680868"/>
    <w:rsid w:val="0068091E"/>
    <w:rsid w:val="00680B2E"/>
    <w:rsid w:val="00680E49"/>
    <w:rsid w:val="006818E8"/>
    <w:rsid w:val="00681B4D"/>
    <w:rsid w:val="006825E3"/>
    <w:rsid w:val="00682C7B"/>
    <w:rsid w:val="006835EE"/>
    <w:rsid w:val="006843EA"/>
    <w:rsid w:val="0068452B"/>
    <w:rsid w:val="0068630E"/>
    <w:rsid w:val="006865BE"/>
    <w:rsid w:val="00686674"/>
    <w:rsid w:val="00686AB5"/>
    <w:rsid w:val="00687310"/>
    <w:rsid w:val="00687768"/>
    <w:rsid w:val="00690253"/>
    <w:rsid w:val="006903BF"/>
    <w:rsid w:val="00690B7A"/>
    <w:rsid w:val="006913B5"/>
    <w:rsid w:val="00693954"/>
    <w:rsid w:val="00694321"/>
    <w:rsid w:val="006943AE"/>
    <w:rsid w:val="00694B07"/>
    <w:rsid w:val="00694B67"/>
    <w:rsid w:val="00694E03"/>
    <w:rsid w:val="00696AE5"/>
    <w:rsid w:val="00697227"/>
    <w:rsid w:val="00697B01"/>
    <w:rsid w:val="006A0603"/>
    <w:rsid w:val="006A0791"/>
    <w:rsid w:val="006A07F3"/>
    <w:rsid w:val="006A0EC0"/>
    <w:rsid w:val="006A1656"/>
    <w:rsid w:val="006A173A"/>
    <w:rsid w:val="006A1C19"/>
    <w:rsid w:val="006A280B"/>
    <w:rsid w:val="006A2840"/>
    <w:rsid w:val="006A29EC"/>
    <w:rsid w:val="006A30EE"/>
    <w:rsid w:val="006A4086"/>
    <w:rsid w:val="006A4BE0"/>
    <w:rsid w:val="006A53E1"/>
    <w:rsid w:val="006A5CC3"/>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4E98"/>
    <w:rsid w:val="006B58B0"/>
    <w:rsid w:val="006B60ED"/>
    <w:rsid w:val="006B75C8"/>
    <w:rsid w:val="006B7B30"/>
    <w:rsid w:val="006B7ED8"/>
    <w:rsid w:val="006C05A9"/>
    <w:rsid w:val="006C11CC"/>
    <w:rsid w:val="006C14E7"/>
    <w:rsid w:val="006C221D"/>
    <w:rsid w:val="006C2311"/>
    <w:rsid w:val="006C250E"/>
    <w:rsid w:val="006C2847"/>
    <w:rsid w:val="006C29EA"/>
    <w:rsid w:val="006C2CFA"/>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315E"/>
    <w:rsid w:val="006D5C19"/>
    <w:rsid w:val="006D5DF2"/>
    <w:rsid w:val="006D760D"/>
    <w:rsid w:val="006D76F0"/>
    <w:rsid w:val="006D7A21"/>
    <w:rsid w:val="006E077B"/>
    <w:rsid w:val="006E0A7F"/>
    <w:rsid w:val="006E0B7F"/>
    <w:rsid w:val="006E12F2"/>
    <w:rsid w:val="006E18BE"/>
    <w:rsid w:val="006E1CE2"/>
    <w:rsid w:val="006E327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3B5C"/>
    <w:rsid w:val="006F4EB3"/>
    <w:rsid w:val="006F502B"/>
    <w:rsid w:val="006F5298"/>
    <w:rsid w:val="006F591D"/>
    <w:rsid w:val="006F5C6C"/>
    <w:rsid w:val="006F5D14"/>
    <w:rsid w:val="006F5DC9"/>
    <w:rsid w:val="006F66C0"/>
    <w:rsid w:val="006F6B20"/>
    <w:rsid w:val="006F7298"/>
    <w:rsid w:val="006F75E3"/>
    <w:rsid w:val="006F7ECD"/>
    <w:rsid w:val="007012FF"/>
    <w:rsid w:val="00701A0A"/>
    <w:rsid w:val="00701D43"/>
    <w:rsid w:val="00701F3C"/>
    <w:rsid w:val="00702744"/>
    <w:rsid w:val="00703790"/>
    <w:rsid w:val="00703D5B"/>
    <w:rsid w:val="00704499"/>
    <w:rsid w:val="00704B9E"/>
    <w:rsid w:val="00705885"/>
    <w:rsid w:val="00706358"/>
    <w:rsid w:val="00707184"/>
    <w:rsid w:val="0070769F"/>
    <w:rsid w:val="00710966"/>
    <w:rsid w:val="00711191"/>
    <w:rsid w:val="007119FC"/>
    <w:rsid w:val="0071226E"/>
    <w:rsid w:val="00713694"/>
    <w:rsid w:val="007153DD"/>
    <w:rsid w:val="00716BC7"/>
    <w:rsid w:val="007173A0"/>
    <w:rsid w:val="00717605"/>
    <w:rsid w:val="007176F7"/>
    <w:rsid w:val="00717867"/>
    <w:rsid w:val="00717E1C"/>
    <w:rsid w:val="007207BD"/>
    <w:rsid w:val="0072372D"/>
    <w:rsid w:val="00723872"/>
    <w:rsid w:val="00724AD3"/>
    <w:rsid w:val="0072565F"/>
    <w:rsid w:val="00725C61"/>
    <w:rsid w:val="007268E0"/>
    <w:rsid w:val="00726CFF"/>
    <w:rsid w:val="00727097"/>
    <w:rsid w:val="007277F4"/>
    <w:rsid w:val="00727EAD"/>
    <w:rsid w:val="00730646"/>
    <w:rsid w:val="007306B3"/>
    <w:rsid w:val="0073105C"/>
    <w:rsid w:val="0073149E"/>
    <w:rsid w:val="007322ED"/>
    <w:rsid w:val="00732BFD"/>
    <w:rsid w:val="00732D9B"/>
    <w:rsid w:val="00734431"/>
    <w:rsid w:val="00734DFD"/>
    <w:rsid w:val="00735057"/>
    <w:rsid w:val="007361DE"/>
    <w:rsid w:val="007369BD"/>
    <w:rsid w:val="007373A6"/>
    <w:rsid w:val="00741198"/>
    <w:rsid w:val="00741391"/>
    <w:rsid w:val="007417C1"/>
    <w:rsid w:val="007419CE"/>
    <w:rsid w:val="00742035"/>
    <w:rsid w:val="007429FA"/>
    <w:rsid w:val="0074473E"/>
    <w:rsid w:val="00744843"/>
    <w:rsid w:val="0074506F"/>
    <w:rsid w:val="00746C29"/>
    <w:rsid w:val="00747279"/>
    <w:rsid w:val="00750048"/>
    <w:rsid w:val="0075082B"/>
    <w:rsid w:val="00750D6D"/>
    <w:rsid w:val="0075122F"/>
    <w:rsid w:val="00753463"/>
    <w:rsid w:val="00753703"/>
    <w:rsid w:val="00753C35"/>
    <w:rsid w:val="00753EC1"/>
    <w:rsid w:val="00754942"/>
    <w:rsid w:val="00755240"/>
    <w:rsid w:val="007553C9"/>
    <w:rsid w:val="007558A8"/>
    <w:rsid w:val="00755AD9"/>
    <w:rsid w:val="00756218"/>
    <w:rsid w:val="007569EF"/>
    <w:rsid w:val="00757109"/>
    <w:rsid w:val="00757C46"/>
    <w:rsid w:val="0076091D"/>
    <w:rsid w:val="00760F54"/>
    <w:rsid w:val="007615BF"/>
    <w:rsid w:val="007617DC"/>
    <w:rsid w:val="007618EC"/>
    <w:rsid w:val="00761A75"/>
    <w:rsid w:val="00761FCC"/>
    <w:rsid w:val="00762380"/>
    <w:rsid w:val="00763CDA"/>
    <w:rsid w:val="0076403A"/>
    <w:rsid w:val="007645F5"/>
    <w:rsid w:val="0076463E"/>
    <w:rsid w:val="00764724"/>
    <w:rsid w:val="00765606"/>
    <w:rsid w:val="0076635D"/>
    <w:rsid w:val="0076693A"/>
    <w:rsid w:val="00767394"/>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9BF"/>
    <w:rsid w:val="00785919"/>
    <w:rsid w:val="00785B0D"/>
    <w:rsid w:val="00786786"/>
    <w:rsid w:val="00786F3B"/>
    <w:rsid w:val="00786F3C"/>
    <w:rsid w:val="0078728F"/>
    <w:rsid w:val="007875F9"/>
    <w:rsid w:val="00790524"/>
    <w:rsid w:val="00790E2A"/>
    <w:rsid w:val="00791A18"/>
    <w:rsid w:val="00791E87"/>
    <w:rsid w:val="007920E6"/>
    <w:rsid w:val="00793671"/>
    <w:rsid w:val="007946EC"/>
    <w:rsid w:val="00794DA9"/>
    <w:rsid w:val="007961DF"/>
    <w:rsid w:val="00796364"/>
    <w:rsid w:val="00796452"/>
    <w:rsid w:val="0079799B"/>
    <w:rsid w:val="00797FAB"/>
    <w:rsid w:val="007A09C1"/>
    <w:rsid w:val="007A18F3"/>
    <w:rsid w:val="007A1DE1"/>
    <w:rsid w:val="007A244B"/>
    <w:rsid w:val="007A32AF"/>
    <w:rsid w:val="007A3574"/>
    <w:rsid w:val="007A3BC0"/>
    <w:rsid w:val="007A4005"/>
    <w:rsid w:val="007A410B"/>
    <w:rsid w:val="007A556B"/>
    <w:rsid w:val="007A71BE"/>
    <w:rsid w:val="007A7512"/>
    <w:rsid w:val="007A765F"/>
    <w:rsid w:val="007B0EC2"/>
    <w:rsid w:val="007B19FC"/>
    <w:rsid w:val="007B36A2"/>
    <w:rsid w:val="007B3A3F"/>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694"/>
    <w:rsid w:val="007C3B45"/>
    <w:rsid w:val="007C3F83"/>
    <w:rsid w:val="007C43B8"/>
    <w:rsid w:val="007C4B76"/>
    <w:rsid w:val="007C4E8C"/>
    <w:rsid w:val="007C523B"/>
    <w:rsid w:val="007C612B"/>
    <w:rsid w:val="007C6CEB"/>
    <w:rsid w:val="007C71A5"/>
    <w:rsid w:val="007C7A19"/>
    <w:rsid w:val="007D0937"/>
    <w:rsid w:val="007D0B27"/>
    <w:rsid w:val="007D0C8D"/>
    <w:rsid w:val="007D0D36"/>
    <w:rsid w:val="007D1334"/>
    <w:rsid w:val="007D31A9"/>
    <w:rsid w:val="007D31C0"/>
    <w:rsid w:val="007D3509"/>
    <w:rsid w:val="007D3948"/>
    <w:rsid w:val="007D42CC"/>
    <w:rsid w:val="007D43BD"/>
    <w:rsid w:val="007D55B3"/>
    <w:rsid w:val="007D6E0D"/>
    <w:rsid w:val="007D7074"/>
    <w:rsid w:val="007D7916"/>
    <w:rsid w:val="007E0540"/>
    <w:rsid w:val="007E152A"/>
    <w:rsid w:val="007E20C2"/>
    <w:rsid w:val="007E470B"/>
    <w:rsid w:val="007E52A3"/>
    <w:rsid w:val="007E565C"/>
    <w:rsid w:val="007E586A"/>
    <w:rsid w:val="007E5DA1"/>
    <w:rsid w:val="007E64C1"/>
    <w:rsid w:val="007E6EDC"/>
    <w:rsid w:val="007E70C3"/>
    <w:rsid w:val="007E77FC"/>
    <w:rsid w:val="007F1116"/>
    <w:rsid w:val="007F26EE"/>
    <w:rsid w:val="007F2ED8"/>
    <w:rsid w:val="007F2F93"/>
    <w:rsid w:val="007F3031"/>
    <w:rsid w:val="007F3DEA"/>
    <w:rsid w:val="007F4808"/>
    <w:rsid w:val="007F4990"/>
    <w:rsid w:val="007F640E"/>
    <w:rsid w:val="007F6573"/>
    <w:rsid w:val="007F6D87"/>
    <w:rsid w:val="007F7674"/>
    <w:rsid w:val="007F7723"/>
    <w:rsid w:val="007F7E25"/>
    <w:rsid w:val="00800697"/>
    <w:rsid w:val="00800C47"/>
    <w:rsid w:val="0080113C"/>
    <w:rsid w:val="0080137A"/>
    <w:rsid w:val="00801FF4"/>
    <w:rsid w:val="008021CC"/>
    <w:rsid w:val="00802D74"/>
    <w:rsid w:val="00803264"/>
    <w:rsid w:val="00803882"/>
    <w:rsid w:val="00803CD7"/>
    <w:rsid w:val="008054A4"/>
    <w:rsid w:val="008058E4"/>
    <w:rsid w:val="008059D0"/>
    <w:rsid w:val="00805A66"/>
    <w:rsid w:val="00806CA8"/>
    <w:rsid w:val="00807312"/>
    <w:rsid w:val="00810241"/>
    <w:rsid w:val="0081106F"/>
    <w:rsid w:val="00812794"/>
    <w:rsid w:val="00812EE8"/>
    <w:rsid w:val="0081311E"/>
    <w:rsid w:val="0081313B"/>
    <w:rsid w:val="0081339C"/>
    <w:rsid w:val="00814D67"/>
    <w:rsid w:val="00814DA6"/>
    <w:rsid w:val="00815433"/>
    <w:rsid w:val="00815C14"/>
    <w:rsid w:val="008164FC"/>
    <w:rsid w:val="00816A42"/>
    <w:rsid w:val="008171DF"/>
    <w:rsid w:val="00817214"/>
    <w:rsid w:val="00817340"/>
    <w:rsid w:val="00817409"/>
    <w:rsid w:val="00821E78"/>
    <w:rsid w:val="00821FBE"/>
    <w:rsid w:val="0082358E"/>
    <w:rsid w:val="008245E8"/>
    <w:rsid w:val="00824E8D"/>
    <w:rsid w:val="008251C9"/>
    <w:rsid w:val="00826202"/>
    <w:rsid w:val="00826307"/>
    <w:rsid w:val="008265C6"/>
    <w:rsid w:val="00827151"/>
    <w:rsid w:val="00827395"/>
    <w:rsid w:val="00827687"/>
    <w:rsid w:val="008303DD"/>
    <w:rsid w:val="00830B6F"/>
    <w:rsid w:val="00832E70"/>
    <w:rsid w:val="00833851"/>
    <w:rsid w:val="00833D54"/>
    <w:rsid w:val="0083419D"/>
    <w:rsid w:val="008347B9"/>
    <w:rsid w:val="00836E85"/>
    <w:rsid w:val="008379C6"/>
    <w:rsid w:val="00837C54"/>
    <w:rsid w:val="00837F31"/>
    <w:rsid w:val="0084034B"/>
    <w:rsid w:val="00840697"/>
    <w:rsid w:val="00840765"/>
    <w:rsid w:val="0084089F"/>
    <w:rsid w:val="008409E5"/>
    <w:rsid w:val="00841054"/>
    <w:rsid w:val="00841691"/>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64"/>
    <w:rsid w:val="00857B90"/>
    <w:rsid w:val="008605DA"/>
    <w:rsid w:val="0086066C"/>
    <w:rsid w:val="00860FB4"/>
    <w:rsid w:val="00861459"/>
    <w:rsid w:val="00861A27"/>
    <w:rsid w:val="00862541"/>
    <w:rsid w:val="00862C8A"/>
    <w:rsid w:val="00863207"/>
    <w:rsid w:val="00863255"/>
    <w:rsid w:val="00863797"/>
    <w:rsid w:val="00863BE0"/>
    <w:rsid w:val="008640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497A"/>
    <w:rsid w:val="008754CC"/>
    <w:rsid w:val="0087565E"/>
    <w:rsid w:val="0087582E"/>
    <w:rsid w:val="00876EA4"/>
    <w:rsid w:val="00877121"/>
    <w:rsid w:val="00877565"/>
    <w:rsid w:val="008777C9"/>
    <w:rsid w:val="008778F7"/>
    <w:rsid w:val="00880D19"/>
    <w:rsid w:val="00880F21"/>
    <w:rsid w:val="008825B4"/>
    <w:rsid w:val="008829E8"/>
    <w:rsid w:val="00882D4F"/>
    <w:rsid w:val="00883D2E"/>
    <w:rsid w:val="008859D0"/>
    <w:rsid w:val="008864EE"/>
    <w:rsid w:val="00886C21"/>
    <w:rsid w:val="00886DE2"/>
    <w:rsid w:val="008870DE"/>
    <w:rsid w:val="008877E0"/>
    <w:rsid w:val="00890B65"/>
    <w:rsid w:val="00890CA6"/>
    <w:rsid w:val="00891E97"/>
    <w:rsid w:val="008921DB"/>
    <w:rsid w:val="00892802"/>
    <w:rsid w:val="00892E48"/>
    <w:rsid w:val="0089340E"/>
    <w:rsid w:val="0089418F"/>
    <w:rsid w:val="008941A5"/>
    <w:rsid w:val="00894409"/>
    <w:rsid w:val="00894EB2"/>
    <w:rsid w:val="0089549D"/>
    <w:rsid w:val="0089577A"/>
    <w:rsid w:val="00895CD2"/>
    <w:rsid w:val="0089657E"/>
    <w:rsid w:val="00896AC9"/>
    <w:rsid w:val="00896B0B"/>
    <w:rsid w:val="00897309"/>
    <w:rsid w:val="008973DE"/>
    <w:rsid w:val="00897640"/>
    <w:rsid w:val="008976AE"/>
    <w:rsid w:val="008A053F"/>
    <w:rsid w:val="008A0850"/>
    <w:rsid w:val="008A08B0"/>
    <w:rsid w:val="008A1078"/>
    <w:rsid w:val="008A110E"/>
    <w:rsid w:val="008A12F9"/>
    <w:rsid w:val="008A177C"/>
    <w:rsid w:val="008A1947"/>
    <w:rsid w:val="008A32BC"/>
    <w:rsid w:val="008A36CC"/>
    <w:rsid w:val="008A3CF9"/>
    <w:rsid w:val="008A4332"/>
    <w:rsid w:val="008A5005"/>
    <w:rsid w:val="008A51C5"/>
    <w:rsid w:val="008A5390"/>
    <w:rsid w:val="008A5E0A"/>
    <w:rsid w:val="008A6755"/>
    <w:rsid w:val="008A78CE"/>
    <w:rsid w:val="008A7C00"/>
    <w:rsid w:val="008B014E"/>
    <w:rsid w:val="008B0D13"/>
    <w:rsid w:val="008B1534"/>
    <w:rsid w:val="008B1C49"/>
    <w:rsid w:val="008B2617"/>
    <w:rsid w:val="008B2974"/>
    <w:rsid w:val="008B2A41"/>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217D"/>
    <w:rsid w:val="008C26FB"/>
    <w:rsid w:val="008C2932"/>
    <w:rsid w:val="008C302B"/>
    <w:rsid w:val="008C3361"/>
    <w:rsid w:val="008C338E"/>
    <w:rsid w:val="008C49CC"/>
    <w:rsid w:val="008C5236"/>
    <w:rsid w:val="008C5CAB"/>
    <w:rsid w:val="008C6AAE"/>
    <w:rsid w:val="008C6BDD"/>
    <w:rsid w:val="008C6EE7"/>
    <w:rsid w:val="008C7568"/>
    <w:rsid w:val="008C7576"/>
    <w:rsid w:val="008C7A02"/>
    <w:rsid w:val="008C7AA1"/>
    <w:rsid w:val="008D0D79"/>
    <w:rsid w:val="008D10F6"/>
    <w:rsid w:val="008D1345"/>
    <w:rsid w:val="008D146E"/>
    <w:rsid w:val="008D244B"/>
    <w:rsid w:val="008D3444"/>
    <w:rsid w:val="008D3591"/>
    <w:rsid w:val="008D3A06"/>
    <w:rsid w:val="008D4753"/>
    <w:rsid w:val="008D51D6"/>
    <w:rsid w:val="008D5211"/>
    <w:rsid w:val="008D55FE"/>
    <w:rsid w:val="008D5674"/>
    <w:rsid w:val="008D647D"/>
    <w:rsid w:val="008D7047"/>
    <w:rsid w:val="008D7A4E"/>
    <w:rsid w:val="008D7E2F"/>
    <w:rsid w:val="008E01DF"/>
    <w:rsid w:val="008E0372"/>
    <w:rsid w:val="008E0477"/>
    <w:rsid w:val="008E0990"/>
    <w:rsid w:val="008E09AE"/>
    <w:rsid w:val="008E0B4A"/>
    <w:rsid w:val="008E107F"/>
    <w:rsid w:val="008E111B"/>
    <w:rsid w:val="008E2B71"/>
    <w:rsid w:val="008E30AA"/>
    <w:rsid w:val="008E332F"/>
    <w:rsid w:val="008E39F9"/>
    <w:rsid w:val="008E3DAC"/>
    <w:rsid w:val="008E41DC"/>
    <w:rsid w:val="008E470D"/>
    <w:rsid w:val="008E4A5F"/>
    <w:rsid w:val="008E4C68"/>
    <w:rsid w:val="008E4D92"/>
    <w:rsid w:val="008E4E63"/>
    <w:rsid w:val="008E55B2"/>
    <w:rsid w:val="008E586E"/>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FDE"/>
    <w:rsid w:val="008F44DD"/>
    <w:rsid w:val="008F4CE2"/>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95B"/>
    <w:rsid w:val="00905B41"/>
    <w:rsid w:val="00906210"/>
    <w:rsid w:val="009067BD"/>
    <w:rsid w:val="00906BD9"/>
    <w:rsid w:val="0090725F"/>
    <w:rsid w:val="009103EF"/>
    <w:rsid w:val="00910BE8"/>
    <w:rsid w:val="00910F57"/>
    <w:rsid w:val="00911578"/>
    <w:rsid w:val="00912943"/>
    <w:rsid w:val="00912A3F"/>
    <w:rsid w:val="00913305"/>
    <w:rsid w:val="00914AF5"/>
    <w:rsid w:val="00915824"/>
    <w:rsid w:val="00916123"/>
    <w:rsid w:val="00916261"/>
    <w:rsid w:val="0091658A"/>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1F6A"/>
    <w:rsid w:val="009320AF"/>
    <w:rsid w:val="00932FB7"/>
    <w:rsid w:val="0093314F"/>
    <w:rsid w:val="00934BEF"/>
    <w:rsid w:val="00935B77"/>
    <w:rsid w:val="00935BAB"/>
    <w:rsid w:val="00935FB4"/>
    <w:rsid w:val="0093625E"/>
    <w:rsid w:val="0093675E"/>
    <w:rsid w:val="00936CDB"/>
    <w:rsid w:val="009377EC"/>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72"/>
    <w:rsid w:val="00945CB4"/>
    <w:rsid w:val="009463EB"/>
    <w:rsid w:val="00946580"/>
    <w:rsid w:val="00946B81"/>
    <w:rsid w:val="00946EEA"/>
    <w:rsid w:val="00946FF9"/>
    <w:rsid w:val="00947A9B"/>
    <w:rsid w:val="0095028A"/>
    <w:rsid w:val="00950C26"/>
    <w:rsid w:val="009517D5"/>
    <w:rsid w:val="00951BA9"/>
    <w:rsid w:val="00952E22"/>
    <w:rsid w:val="00954FA0"/>
    <w:rsid w:val="0095663F"/>
    <w:rsid w:val="00956AC3"/>
    <w:rsid w:val="00956AD7"/>
    <w:rsid w:val="009570BC"/>
    <w:rsid w:val="00957966"/>
    <w:rsid w:val="00957F2D"/>
    <w:rsid w:val="0096014C"/>
    <w:rsid w:val="009617E3"/>
    <w:rsid w:val="00962453"/>
    <w:rsid w:val="009625D3"/>
    <w:rsid w:val="009626FE"/>
    <w:rsid w:val="00963906"/>
    <w:rsid w:val="00963AA9"/>
    <w:rsid w:val="00963C22"/>
    <w:rsid w:val="00963D0E"/>
    <w:rsid w:val="0096476B"/>
    <w:rsid w:val="00964DCA"/>
    <w:rsid w:val="00965038"/>
    <w:rsid w:val="009663D4"/>
    <w:rsid w:val="00966ACD"/>
    <w:rsid w:val="0096714D"/>
    <w:rsid w:val="00967910"/>
    <w:rsid w:val="00970365"/>
    <w:rsid w:val="00970A49"/>
    <w:rsid w:val="0097116B"/>
    <w:rsid w:val="009714BD"/>
    <w:rsid w:val="0097195A"/>
    <w:rsid w:val="0097205F"/>
    <w:rsid w:val="009720F1"/>
    <w:rsid w:val="009723D4"/>
    <w:rsid w:val="00972722"/>
    <w:rsid w:val="00973721"/>
    <w:rsid w:val="0097379B"/>
    <w:rsid w:val="00973DD3"/>
    <w:rsid w:val="00974257"/>
    <w:rsid w:val="009748A5"/>
    <w:rsid w:val="0097588D"/>
    <w:rsid w:val="00975937"/>
    <w:rsid w:val="00975EA4"/>
    <w:rsid w:val="00977174"/>
    <w:rsid w:val="009773DB"/>
    <w:rsid w:val="00977D82"/>
    <w:rsid w:val="0098008C"/>
    <w:rsid w:val="009808AE"/>
    <w:rsid w:val="00980F11"/>
    <w:rsid w:val="009819D6"/>
    <w:rsid w:val="0098240D"/>
    <w:rsid w:val="009827AB"/>
    <w:rsid w:val="00982EF5"/>
    <w:rsid w:val="00983BA0"/>
    <w:rsid w:val="00983DA1"/>
    <w:rsid w:val="009863D4"/>
    <w:rsid w:val="009863F2"/>
    <w:rsid w:val="0098683B"/>
    <w:rsid w:val="0098699D"/>
    <w:rsid w:val="00987288"/>
    <w:rsid w:val="009879F4"/>
    <w:rsid w:val="009905F1"/>
    <w:rsid w:val="00990660"/>
    <w:rsid w:val="00991BC3"/>
    <w:rsid w:val="00991D53"/>
    <w:rsid w:val="0099242A"/>
    <w:rsid w:val="00992533"/>
    <w:rsid w:val="00993326"/>
    <w:rsid w:val="0099365E"/>
    <w:rsid w:val="00993A5B"/>
    <w:rsid w:val="00994F4F"/>
    <w:rsid w:val="00995684"/>
    <w:rsid w:val="00995A9A"/>
    <w:rsid w:val="00996EF8"/>
    <w:rsid w:val="0099725E"/>
    <w:rsid w:val="009A03F7"/>
    <w:rsid w:val="009A0582"/>
    <w:rsid w:val="009A068D"/>
    <w:rsid w:val="009A0700"/>
    <w:rsid w:val="009A08A3"/>
    <w:rsid w:val="009A0D99"/>
    <w:rsid w:val="009A0D9B"/>
    <w:rsid w:val="009A0DE5"/>
    <w:rsid w:val="009A1150"/>
    <w:rsid w:val="009A19A0"/>
    <w:rsid w:val="009A2CAC"/>
    <w:rsid w:val="009A2ED4"/>
    <w:rsid w:val="009A3887"/>
    <w:rsid w:val="009A389B"/>
    <w:rsid w:val="009A53BA"/>
    <w:rsid w:val="009A6D8D"/>
    <w:rsid w:val="009A7201"/>
    <w:rsid w:val="009A73B4"/>
    <w:rsid w:val="009A7DB7"/>
    <w:rsid w:val="009B0C3D"/>
    <w:rsid w:val="009B1EB3"/>
    <w:rsid w:val="009B319C"/>
    <w:rsid w:val="009B3D03"/>
    <w:rsid w:val="009B3D54"/>
    <w:rsid w:val="009B430E"/>
    <w:rsid w:val="009B4CC1"/>
    <w:rsid w:val="009B55CF"/>
    <w:rsid w:val="009B64CB"/>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2EBF"/>
    <w:rsid w:val="009C3346"/>
    <w:rsid w:val="009C4013"/>
    <w:rsid w:val="009C448D"/>
    <w:rsid w:val="009C4919"/>
    <w:rsid w:val="009C50A5"/>
    <w:rsid w:val="009C5402"/>
    <w:rsid w:val="009C601B"/>
    <w:rsid w:val="009C646D"/>
    <w:rsid w:val="009C6635"/>
    <w:rsid w:val="009C720C"/>
    <w:rsid w:val="009D01FE"/>
    <w:rsid w:val="009D056B"/>
    <w:rsid w:val="009D075C"/>
    <w:rsid w:val="009D0C13"/>
    <w:rsid w:val="009D27D7"/>
    <w:rsid w:val="009D2984"/>
    <w:rsid w:val="009D2F00"/>
    <w:rsid w:val="009D3D90"/>
    <w:rsid w:val="009D41C3"/>
    <w:rsid w:val="009D5B90"/>
    <w:rsid w:val="009D66F8"/>
    <w:rsid w:val="009D6BCA"/>
    <w:rsid w:val="009D6DEA"/>
    <w:rsid w:val="009D7605"/>
    <w:rsid w:val="009E1ACB"/>
    <w:rsid w:val="009E1C51"/>
    <w:rsid w:val="009E1C6B"/>
    <w:rsid w:val="009E231E"/>
    <w:rsid w:val="009E2C8F"/>
    <w:rsid w:val="009E3220"/>
    <w:rsid w:val="009E33E1"/>
    <w:rsid w:val="009E3E35"/>
    <w:rsid w:val="009E4B6A"/>
    <w:rsid w:val="009E530E"/>
    <w:rsid w:val="009E55C2"/>
    <w:rsid w:val="009E5642"/>
    <w:rsid w:val="009E5F88"/>
    <w:rsid w:val="009E67D9"/>
    <w:rsid w:val="009E741D"/>
    <w:rsid w:val="009E7878"/>
    <w:rsid w:val="009F0452"/>
    <w:rsid w:val="009F0583"/>
    <w:rsid w:val="009F0E12"/>
    <w:rsid w:val="009F145B"/>
    <w:rsid w:val="009F1547"/>
    <w:rsid w:val="009F1A41"/>
    <w:rsid w:val="009F1BC0"/>
    <w:rsid w:val="009F20FF"/>
    <w:rsid w:val="009F2D43"/>
    <w:rsid w:val="009F302A"/>
    <w:rsid w:val="009F3903"/>
    <w:rsid w:val="009F3B26"/>
    <w:rsid w:val="009F40A9"/>
    <w:rsid w:val="009F4289"/>
    <w:rsid w:val="009F432B"/>
    <w:rsid w:val="009F4949"/>
    <w:rsid w:val="009F5B6A"/>
    <w:rsid w:val="009F6105"/>
    <w:rsid w:val="009F62EE"/>
    <w:rsid w:val="009F69CB"/>
    <w:rsid w:val="009F6BB2"/>
    <w:rsid w:val="009F70AB"/>
    <w:rsid w:val="009F727E"/>
    <w:rsid w:val="00A00F1C"/>
    <w:rsid w:val="00A021A8"/>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0B18"/>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0366"/>
    <w:rsid w:val="00A2132F"/>
    <w:rsid w:val="00A2156D"/>
    <w:rsid w:val="00A2162B"/>
    <w:rsid w:val="00A21BD4"/>
    <w:rsid w:val="00A2279C"/>
    <w:rsid w:val="00A23B99"/>
    <w:rsid w:val="00A246FE"/>
    <w:rsid w:val="00A24E15"/>
    <w:rsid w:val="00A259CA"/>
    <w:rsid w:val="00A26ABF"/>
    <w:rsid w:val="00A26DF9"/>
    <w:rsid w:val="00A3026D"/>
    <w:rsid w:val="00A30447"/>
    <w:rsid w:val="00A30748"/>
    <w:rsid w:val="00A30B7E"/>
    <w:rsid w:val="00A31C3C"/>
    <w:rsid w:val="00A32581"/>
    <w:rsid w:val="00A33BCE"/>
    <w:rsid w:val="00A34BC4"/>
    <w:rsid w:val="00A350B5"/>
    <w:rsid w:val="00A35618"/>
    <w:rsid w:val="00A356C2"/>
    <w:rsid w:val="00A36D34"/>
    <w:rsid w:val="00A36DE8"/>
    <w:rsid w:val="00A379A3"/>
    <w:rsid w:val="00A37AE0"/>
    <w:rsid w:val="00A404ED"/>
    <w:rsid w:val="00A40D10"/>
    <w:rsid w:val="00A41A57"/>
    <w:rsid w:val="00A421AE"/>
    <w:rsid w:val="00A4306C"/>
    <w:rsid w:val="00A4469C"/>
    <w:rsid w:val="00A44D61"/>
    <w:rsid w:val="00A458FB"/>
    <w:rsid w:val="00A50059"/>
    <w:rsid w:val="00A5053B"/>
    <w:rsid w:val="00A506D0"/>
    <w:rsid w:val="00A50E64"/>
    <w:rsid w:val="00A51041"/>
    <w:rsid w:val="00A517E9"/>
    <w:rsid w:val="00A5298F"/>
    <w:rsid w:val="00A53162"/>
    <w:rsid w:val="00A5316C"/>
    <w:rsid w:val="00A54471"/>
    <w:rsid w:val="00A55201"/>
    <w:rsid w:val="00A552B0"/>
    <w:rsid w:val="00A55484"/>
    <w:rsid w:val="00A557C8"/>
    <w:rsid w:val="00A5630D"/>
    <w:rsid w:val="00A56EFF"/>
    <w:rsid w:val="00A570B7"/>
    <w:rsid w:val="00A60BAC"/>
    <w:rsid w:val="00A60C97"/>
    <w:rsid w:val="00A6118B"/>
    <w:rsid w:val="00A620A4"/>
    <w:rsid w:val="00A636CC"/>
    <w:rsid w:val="00A6562E"/>
    <w:rsid w:val="00A66402"/>
    <w:rsid w:val="00A6668A"/>
    <w:rsid w:val="00A66B31"/>
    <w:rsid w:val="00A66BEC"/>
    <w:rsid w:val="00A67228"/>
    <w:rsid w:val="00A67DD4"/>
    <w:rsid w:val="00A67F36"/>
    <w:rsid w:val="00A705BE"/>
    <w:rsid w:val="00A716EA"/>
    <w:rsid w:val="00A71B4A"/>
    <w:rsid w:val="00A73414"/>
    <w:rsid w:val="00A73D68"/>
    <w:rsid w:val="00A73F32"/>
    <w:rsid w:val="00A750D0"/>
    <w:rsid w:val="00A7788D"/>
    <w:rsid w:val="00A803F9"/>
    <w:rsid w:val="00A805B1"/>
    <w:rsid w:val="00A806C3"/>
    <w:rsid w:val="00A80F82"/>
    <w:rsid w:val="00A8149F"/>
    <w:rsid w:val="00A81520"/>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41DB"/>
    <w:rsid w:val="00A95D36"/>
    <w:rsid w:val="00A96CE7"/>
    <w:rsid w:val="00A96E89"/>
    <w:rsid w:val="00A96E9B"/>
    <w:rsid w:val="00A97626"/>
    <w:rsid w:val="00A977C0"/>
    <w:rsid w:val="00A97ABE"/>
    <w:rsid w:val="00A97B7F"/>
    <w:rsid w:val="00AA1AEC"/>
    <w:rsid w:val="00AA1BF2"/>
    <w:rsid w:val="00AA22AA"/>
    <w:rsid w:val="00AA22E4"/>
    <w:rsid w:val="00AA25C9"/>
    <w:rsid w:val="00AA2650"/>
    <w:rsid w:val="00AA279C"/>
    <w:rsid w:val="00AA3427"/>
    <w:rsid w:val="00AA3BF2"/>
    <w:rsid w:val="00AA3D7C"/>
    <w:rsid w:val="00AA4CE4"/>
    <w:rsid w:val="00AA5F4E"/>
    <w:rsid w:val="00AA60F9"/>
    <w:rsid w:val="00AA6566"/>
    <w:rsid w:val="00AB0A53"/>
    <w:rsid w:val="00AB0EB6"/>
    <w:rsid w:val="00AB1791"/>
    <w:rsid w:val="00AB2370"/>
    <w:rsid w:val="00AB274B"/>
    <w:rsid w:val="00AB2E39"/>
    <w:rsid w:val="00AB3557"/>
    <w:rsid w:val="00AB371C"/>
    <w:rsid w:val="00AB3971"/>
    <w:rsid w:val="00AB3BFD"/>
    <w:rsid w:val="00AB422F"/>
    <w:rsid w:val="00AB483E"/>
    <w:rsid w:val="00AB48FB"/>
    <w:rsid w:val="00AB4FFF"/>
    <w:rsid w:val="00AB604C"/>
    <w:rsid w:val="00AB6A6E"/>
    <w:rsid w:val="00AB73D7"/>
    <w:rsid w:val="00AB760B"/>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C7DE2"/>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AA1"/>
    <w:rsid w:val="00AD6AB2"/>
    <w:rsid w:val="00AD7135"/>
    <w:rsid w:val="00AD7970"/>
    <w:rsid w:val="00AE0D86"/>
    <w:rsid w:val="00AE15AA"/>
    <w:rsid w:val="00AE1CC9"/>
    <w:rsid w:val="00AE26F8"/>
    <w:rsid w:val="00AE2B5F"/>
    <w:rsid w:val="00AE3233"/>
    <w:rsid w:val="00AE5632"/>
    <w:rsid w:val="00AE5719"/>
    <w:rsid w:val="00AE6887"/>
    <w:rsid w:val="00AE7116"/>
    <w:rsid w:val="00AE7A00"/>
    <w:rsid w:val="00AE7A93"/>
    <w:rsid w:val="00AF0346"/>
    <w:rsid w:val="00AF16EC"/>
    <w:rsid w:val="00AF1BDB"/>
    <w:rsid w:val="00AF1CF2"/>
    <w:rsid w:val="00AF1DF7"/>
    <w:rsid w:val="00AF4305"/>
    <w:rsid w:val="00AF4CC1"/>
    <w:rsid w:val="00AF4D17"/>
    <w:rsid w:val="00AF5845"/>
    <w:rsid w:val="00AF6387"/>
    <w:rsid w:val="00AF67D1"/>
    <w:rsid w:val="00AF6EE8"/>
    <w:rsid w:val="00B004D8"/>
    <w:rsid w:val="00B02ACF"/>
    <w:rsid w:val="00B02B68"/>
    <w:rsid w:val="00B031F8"/>
    <w:rsid w:val="00B03990"/>
    <w:rsid w:val="00B04008"/>
    <w:rsid w:val="00B0400E"/>
    <w:rsid w:val="00B05CE7"/>
    <w:rsid w:val="00B062D8"/>
    <w:rsid w:val="00B06C12"/>
    <w:rsid w:val="00B06ECB"/>
    <w:rsid w:val="00B06F82"/>
    <w:rsid w:val="00B07088"/>
    <w:rsid w:val="00B07322"/>
    <w:rsid w:val="00B07D65"/>
    <w:rsid w:val="00B10292"/>
    <w:rsid w:val="00B118FD"/>
    <w:rsid w:val="00B11E8A"/>
    <w:rsid w:val="00B1242D"/>
    <w:rsid w:val="00B12D11"/>
    <w:rsid w:val="00B13691"/>
    <w:rsid w:val="00B14393"/>
    <w:rsid w:val="00B147B4"/>
    <w:rsid w:val="00B14C10"/>
    <w:rsid w:val="00B15C85"/>
    <w:rsid w:val="00B15DC7"/>
    <w:rsid w:val="00B161E9"/>
    <w:rsid w:val="00B16CBF"/>
    <w:rsid w:val="00B170B0"/>
    <w:rsid w:val="00B17513"/>
    <w:rsid w:val="00B2098E"/>
    <w:rsid w:val="00B20ACD"/>
    <w:rsid w:val="00B20D28"/>
    <w:rsid w:val="00B21C7D"/>
    <w:rsid w:val="00B221CB"/>
    <w:rsid w:val="00B221EC"/>
    <w:rsid w:val="00B22FE3"/>
    <w:rsid w:val="00B258E3"/>
    <w:rsid w:val="00B2594B"/>
    <w:rsid w:val="00B25DC1"/>
    <w:rsid w:val="00B261A9"/>
    <w:rsid w:val="00B26A5A"/>
    <w:rsid w:val="00B26EC1"/>
    <w:rsid w:val="00B26F7A"/>
    <w:rsid w:val="00B270F7"/>
    <w:rsid w:val="00B2771A"/>
    <w:rsid w:val="00B27771"/>
    <w:rsid w:val="00B302CA"/>
    <w:rsid w:val="00B30DC9"/>
    <w:rsid w:val="00B32385"/>
    <w:rsid w:val="00B3333E"/>
    <w:rsid w:val="00B345AF"/>
    <w:rsid w:val="00B34E5C"/>
    <w:rsid w:val="00B35123"/>
    <w:rsid w:val="00B3607B"/>
    <w:rsid w:val="00B3617E"/>
    <w:rsid w:val="00B37CA0"/>
    <w:rsid w:val="00B40E1E"/>
    <w:rsid w:val="00B42981"/>
    <w:rsid w:val="00B42FED"/>
    <w:rsid w:val="00B43066"/>
    <w:rsid w:val="00B431EB"/>
    <w:rsid w:val="00B4325F"/>
    <w:rsid w:val="00B4326F"/>
    <w:rsid w:val="00B43405"/>
    <w:rsid w:val="00B4403E"/>
    <w:rsid w:val="00B4443F"/>
    <w:rsid w:val="00B4485D"/>
    <w:rsid w:val="00B448F5"/>
    <w:rsid w:val="00B44969"/>
    <w:rsid w:val="00B46035"/>
    <w:rsid w:val="00B461B7"/>
    <w:rsid w:val="00B462F7"/>
    <w:rsid w:val="00B46347"/>
    <w:rsid w:val="00B464F5"/>
    <w:rsid w:val="00B46EE8"/>
    <w:rsid w:val="00B47046"/>
    <w:rsid w:val="00B47A44"/>
    <w:rsid w:val="00B47C6B"/>
    <w:rsid w:val="00B500C4"/>
    <w:rsid w:val="00B50740"/>
    <w:rsid w:val="00B50758"/>
    <w:rsid w:val="00B50D6A"/>
    <w:rsid w:val="00B51A01"/>
    <w:rsid w:val="00B52798"/>
    <w:rsid w:val="00B562C7"/>
    <w:rsid w:val="00B564FC"/>
    <w:rsid w:val="00B56E80"/>
    <w:rsid w:val="00B57329"/>
    <w:rsid w:val="00B60903"/>
    <w:rsid w:val="00B60D75"/>
    <w:rsid w:val="00B62DD5"/>
    <w:rsid w:val="00B62F75"/>
    <w:rsid w:val="00B63BDE"/>
    <w:rsid w:val="00B64562"/>
    <w:rsid w:val="00B64AD6"/>
    <w:rsid w:val="00B64B0A"/>
    <w:rsid w:val="00B64BAB"/>
    <w:rsid w:val="00B64F77"/>
    <w:rsid w:val="00B6610B"/>
    <w:rsid w:val="00B66454"/>
    <w:rsid w:val="00B66D32"/>
    <w:rsid w:val="00B67721"/>
    <w:rsid w:val="00B71136"/>
    <w:rsid w:val="00B718A6"/>
    <w:rsid w:val="00B719A4"/>
    <w:rsid w:val="00B72ACA"/>
    <w:rsid w:val="00B73768"/>
    <w:rsid w:val="00B73BFF"/>
    <w:rsid w:val="00B73F75"/>
    <w:rsid w:val="00B74D66"/>
    <w:rsid w:val="00B75229"/>
    <w:rsid w:val="00B756F2"/>
    <w:rsid w:val="00B75B52"/>
    <w:rsid w:val="00B76247"/>
    <w:rsid w:val="00B76B7F"/>
    <w:rsid w:val="00B76D42"/>
    <w:rsid w:val="00B76D8C"/>
    <w:rsid w:val="00B77435"/>
    <w:rsid w:val="00B80426"/>
    <w:rsid w:val="00B8127B"/>
    <w:rsid w:val="00B818F3"/>
    <w:rsid w:val="00B81C88"/>
    <w:rsid w:val="00B824D7"/>
    <w:rsid w:val="00B82732"/>
    <w:rsid w:val="00B82A43"/>
    <w:rsid w:val="00B84DCA"/>
    <w:rsid w:val="00B84EA8"/>
    <w:rsid w:val="00B8576A"/>
    <w:rsid w:val="00B857AC"/>
    <w:rsid w:val="00B85C6C"/>
    <w:rsid w:val="00B8643F"/>
    <w:rsid w:val="00B87A8D"/>
    <w:rsid w:val="00B87C35"/>
    <w:rsid w:val="00B87E75"/>
    <w:rsid w:val="00B90300"/>
    <w:rsid w:val="00B9035E"/>
    <w:rsid w:val="00B91194"/>
    <w:rsid w:val="00B91547"/>
    <w:rsid w:val="00B91B8A"/>
    <w:rsid w:val="00B91E58"/>
    <w:rsid w:val="00B9258D"/>
    <w:rsid w:val="00B92707"/>
    <w:rsid w:val="00B92A13"/>
    <w:rsid w:val="00B93BD0"/>
    <w:rsid w:val="00B93D68"/>
    <w:rsid w:val="00B94B4F"/>
    <w:rsid w:val="00B94D71"/>
    <w:rsid w:val="00B9556F"/>
    <w:rsid w:val="00B9635D"/>
    <w:rsid w:val="00BA07D3"/>
    <w:rsid w:val="00BA09FF"/>
    <w:rsid w:val="00BA2065"/>
    <w:rsid w:val="00BA481A"/>
    <w:rsid w:val="00BA507C"/>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4EC6"/>
    <w:rsid w:val="00BB5890"/>
    <w:rsid w:val="00BB5AD6"/>
    <w:rsid w:val="00BB659D"/>
    <w:rsid w:val="00BB660D"/>
    <w:rsid w:val="00BB7070"/>
    <w:rsid w:val="00BB7176"/>
    <w:rsid w:val="00BB74F9"/>
    <w:rsid w:val="00BB7BE5"/>
    <w:rsid w:val="00BC0B74"/>
    <w:rsid w:val="00BC0E44"/>
    <w:rsid w:val="00BC19B2"/>
    <w:rsid w:val="00BC1A9B"/>
    <w:rsid w:val="00BC2152"/>
    <w:rsid w:val="00BC2A16"/>
    <w:rsid w:val="00BC308F"/>
    <w:rsid w:val="00BC49CD"/>
    <w:rsid w:val="00BC6B7C"/>
    <w:rsid w:val="00BC7FAA"/>
    <w:rsid w:val="00BD05E9"/>
    <w:rsid w:val="00BD0840"/>
    <w:rsid w:val="00BD0C18"/>
    <w:rsid w:val="00BD14CC"/>
    <w:rsid w:val="00BD1777"/>
    <w:rsid w:val="00BD1979"/>
    <w:rsid w:val="00BD1C1F"/>
    <w:rsid w:val="00BD234C"/>
    <w:rsid w:val="00BD3361"/>
    <w:rsid w:val="00BD3FF6"/>
    <w:rsid w:val="00BD52DC"/>
    <w:rsid w:val="00BD6E71"/>
    <w:rsid w:val="00BE07B2"/>
    <w:rsid w:val="00BE095C"/>
    <w:rsid w:val="00BE09B7"/>
    <w:rsid w:val="00BE0D23"/>
    <w:rsid w:val="00BE14EC"/>
    <w:rsid w:val="00BE3436"/>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1C8A"/>
    <w:rsid w:val="00BF240C"/>
    <w:rsid w:val="00BF2D0B"/>
    <w:rsid w:val="00BF349D"/>
    <w:rsid w:val="00BF35E6"/>
    <w:rsid w:val="00BF5248"/>
    <w:rsid w:val="00BF5822"/>
    <w:rsid w:val="00BF5C42"/>
    <w:rsid w:val="00BF5CF2"/>
    <w:rsid w:val="00BF6DB8"/>
    <w:rsid w:val="00BF71DD"/>
    <w:rsid w:val="00C015B5"/>
    <w:rsid w:val="00C01822"/>
    <w:rsid w:val="00C018A0"/>
    <w:rsid w:val="00C021E2"/>
    <w:rsid w:val="00C022FB"/>
    <w:rsid w:val="00C025C4"/>
    <w:rsid w:val="00C038D0"/>
    <w:rsid w:val="00C03B0B"/>
    <w:rsid w:val="00C042F7"/>
    <w:rsid w:val="00C04348"/>
    <w:rsid w:val="00C0451A"/>
    <w:rsid w:val="00C04A60"/>
    <w:rsid w:val="00C0573C"/>
    <w:rsid w:val="00C061A6"/>
    <w:rsid w:val="00C062E5"/>
    <w:rsid w:val="00C06B37"/>
    <w:rsid w:val="00C079EF"/>
    <w:rsid w:val="00C07D3C"/>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8AC"/>
    <w:rsid w:val="00C22D69"/>
    <w:rsid w:val="00C22D6A"/>
    <w:rsid w:val="00C235BB"/>
    <w:rsid w:val="00C23C72"/>
    <w:rsid w:val="00C24515"/>
    <w:rsid w:val="00C24C48"/>
    <w:rsid w:val="00C24C76"/>
    <w:rsid w:val="00C25D0F"/>
    <w:rsid w:val="00C265C1"/>
    <w:rsid w:val="00C26640"/>
    <w:rsid w:val="00C26A71"/>
    <w:rsid w:val="00C308CC"/>
    <w:rsid w:val="00C30B41"/>
    <w:rsid w:val="00C3142D"/>
    <w:rsid w:val="00C32464"/>
    <w:rsid w:val="00C32C20"/>
    <w:rsid w:val="00C32F5B"/>
    <w:rsid w:val="00C3398B"/>
    <w:rsid w:val="00C346A3"/>
    <w:rsid w:val="00C3492A"/>
    <w:rsid w:val="00C34978"/>
    <w:rsid w:val="00C34E1A"/>
    <w:rsid w:val="00C37DE2"/>
    <w:rsid w:val="00C409FD"/>
    <w:rsid w:val="00C40F49"/>
    <w:rsid w:val="00C41662"/>
    <w:rsid w:val="00C41823"/>
    <w:rsid w:val="00C44B16"/>
    <w:rsid w:val="00C44BA3"/>
    <w:rsid w:val="00C44F3A"/>
    <w:rsid w:val="00C4506A"/>
    <w:rsid w:val="00C4574E"/>
    <w:rsid w:val="00C45DFD"/>
    <w:rsid w:val="00C46BE9"/>
    <w:rsid w:val="00C47225"/>
    <w:rsid w:val="00C47C2D"/>
    <w:rsid w:val="00C50894"/>
    <w:rsid w:val="00C50ED4"/>
    <w:rsid w:val="00C51494"/>
    <w:rsid w:val="00C52984"/>
    <w:rsid w:val="00C52A3D"/>
    <w:rsid w:val="00C52E33"/>
    <w:rsid w:val="00C5345C"/>
    <w:rsid w:val="00C54114"/>
    <w:rsid w:val="00C547CE"/>
    <w:rsid w:val="00C54A17"/>
    <w:rsid w:val="00C54DB3"/>
    <w:rsid w:val="00C55408"/>
    <w:rsid w:val="00C557D0"/>
    <w:rsid w:val="00C55894"/>
    <w:rsid w:val="00C55C66"/>
    <w:rsid w:val="00C5601F"/>
    <w:rsid w:val="00C56C08"/>
    <w:rsid w:val="00C57E07"/>
    <w:rsid w:val="00C60FFE"/>
    <w:rsid w:val="00C615F7"/>
    <w:rsid w:val="00C627C4"/>
    <w:rsid w:val="00C633BB"/>
    <w:rsid w:val="00C63C3A"/>
    <w:rsid w:val="00C63C40"/>
    <w:rsid w:val="00C64BF1"/>
    <w:rsid w:val="00C64F56"/>
    <w:rsid w:val="00C650E8"/>
    <w:rsid w:val="00C65257"/>
    <w:rsid w:val="00C65D9A"/>
    <w:rsid w:val="00C65EA3"/>
    <w:rsid w:val="00C66989"/>
    <w:rsid w:val="00C66CA2"/>
    <w:rsid w:val="00C6704C"/>
    <w:rsid w:val="00C6735B"/>
    <w:rsid w:val="00C67CE4"/>
    <w:rsid w:val="00C67DA3"/>
    <w:rsid w:val="00C7089E"/>
    <w:rsid w:val="00C70E02"/>
    <w:rsid w:val="00C71C14"/>
    <w:rsid w:val="00C7214A"/>
    <w:rsid w:val="00C725DE"/>
    <w:rsid w:val="00C72D4C"/>
    <w:rsid w:val="00C7310B"/>
    <w:rsid w:val="00C73A12"/>
    <w:rsid w:val="00C740FB"/>
    <w:rsid w:val="00C7425D"/>
    <w:rsid w:val="00C7601A"/>
    <w:rsid w:val="00C76252"/>
    <w:rsid w:val="00C76B07"/>
    <w:rsid w:val="00C76ED4"/>
    <w:rsid w:val="00C76FE1"/>
    <w:rsid w:val="00C771BB"/>
    <w:rsid w:val="00C771DD"/>
    <w:rsid w:val="00C81677"/>
    <w:rsid w:val="00C82754"/>
    <w:rsid w:val="00C832F8"/>
    <w:rsid w:val="00C853F8"/>
    <w:rsid w:val="00C85B28"/>
    <w:rsid w:val="00C8605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278"/>
    <w:rsid w:val="00CA141D"/>
    <w:rsid w:val="00CA1641"/>
    <w:rsid w:val="00CA3B47"/>
    <w:rsid w:val="00CA3CDA"/>
    <w:rsid w:val="00CA4327"/>
    <w:rsid w:val="00CA48C4"/>
    <w:rsid w:val="00CA512F"/>
    <w:rsid w:val="00CA55C1"/>
    <w:rsid w:val="00CA55E8"/>
    <w:rsid w:val="00CA5646"/>
    <w:rsid w:val="00CA640C"/>
    <w:rsid w:val="00CA6A13"/>
    <w:rsid w:val="00CA741F"/>
    <w:rsid w:val="00CB001B"/>
    <w:rsid w:val="00CB0B56"/>
    <w:rsid w:val="00CB1108"/>
    <w:rsid w:val="00CB19EA"/>
    <w:rsid w:val="00CB2910"/>
    <w:rsid w:val="00CB293A"/>
    <w:rsid w:val="00CB427C"/>
    <w:rsid w:val="00CB4FC4"/>
    <w:rsid w:val="00CB539A"/>
    <w:rsid w:val="00CB5CDA"/>
    <w:rsid w:val="00CB6CCC"/>
    <w:rsid w:val="00CB71E4"/>
    <w:rsid w:val="00CB73E0"/>
    <w:rsid w:val="00CB7816"/>
    <w:rsid w:val="00CB799D"/>
    <w:rsid w:val="00CB7D3F"/>
    <w:rsid w:val="00CC044C"/>
    <w:rsid w:val="00CC1233"/>
    <w:rsid w:val="00CC1764"/>
    <w:rsid w:val="00CC3544"/>
    <w:rsid w:val="00CC35B2"/>
    <w:rsid w:val="00CC37CD"/>
    <w:rsid w:val="00CC4918"/>
    <w:rsid w:val="00CC5EC5"/>
    <w:rsid w:val="00CC6544"/>
    <w:rsid w:val="00CC6725"/>
    <w:rsid w:val="00CC7111"/>
    <w:rsid w:val="00CC7623"/>
    <w:rsid w:val="00CC7DD6"/>
    <w:rsid w:val="00CD10B6"/>
    <w:rsid w:val="00CD1146"/>
    <w:rsid w:val="00CD1A9E"/>
    <w:rsid w:val="00CD1C13"/>
    <w:rsid w:val="00CD2652"/>
    <w:rsid w:val="00CD2A40"/>
    <w:rsid w:val="00CD2E23"/>
    <w:rsid w:val="00CD480F"/>
    <w:rsid w:val="00CD48DF"/>
    <w:rsid w:val="00CD49DA"/>
    <w:rsid w:val="00CD501F"/>
    <w:rsid w:val="00CD50D9"/>
    <w:rsid w:val="00CD53AD"/>
    <w:rsid w:val="00CE01FC"/>
    <w:rsid w:val="00CE0492"/>
    <w:rsid w:val="00CE070B"/>
    <w:rsid w:val="00CE0B86"/>
    <w:rsid w:val="00CE0D8F"/>
    <w:rsid w:val="00CE0DD6"/>
    <w:rsid w:val="00CE16D3"/>
    <w:rsid w:val="00CE1D2B"/>
    <w:rsid w:val="00CE1E31"/>
    <w:rsid w:val="00CE20A6"/>
    <w:rsid w:val="00CE2208"/>
    <w:rsid w:val="00CE23BF"/>
    <w:rsid w:val="00CE2798"/>
    <w:rsid w:val="00CE2B1B"/>
    <w:rsid w:val="00CE3154"/>
    <w:rsid w:val="00CE335D"/>
    <w:rsid w:val="00CE4139"/>
    <w:rsid w:val="00CE42E2"/>
    <w:rsid w:val="00CE49CA"/>
    <w:rsid w:val="00CE52C2"/>
    <w:rsid w:val="00CE58A6"/>
    <w:rsid w:val="00CE5FAA"/>
    <w:rsid w:val="00CE70F2"/>
    <w:rsid w:val="00CE74DD"/>
    <w:rsid w:val="00CE7C16"/>
    <w:rsid w:val="00CE7D8A"/>
    <w:rsid w:val="00CF000B"/>
    <w:rsid w:val="00CF0401"/>
    <w:rsid w:val="00CF07F0"/>
    <w:rsid w:val="00CF0B0C"/>
    <w:rsid w:val="00CF0F4B"/>
    <w:rsid w:val="00CF1761"/>
    <w:rsid w:val="00CF1FA2"/>
    <w:rsid w:val="00CF2202"/>
    <w:rsid w:val="00CF4217"/>
    <w:rsid w:val="00CF48C8"/>
    <w:rsid w:val="00CF4979"/>
    <w:rsid w:val="00CF4D7C"/>
    <w:rsid w:val="00CF554A"/>
    <w:rsid w:val="00CF611F"/>
    <w:rsid w:val="00CF6603"/>
    <w:rsid w:val="00CF69EB"/>
    <w:rsid w:val="00CF7E7C"/>
    <w:rsid w:val="00D00EAA"/>
    <w:rsid w:val="00D01934"/>
    <w:rsid w:val="00D01B4D"/>
    <w:rsid w:val="00D028C0"/>
    <w:rsid w:val="00D02B8E"/>
    <w:rsid w:val="00D03B75"/>
    <w:rsid w:val="00D04DDD"/>
    <w:rsid w:val="00D04DF1"/>
    <w:rsid w:val="00D0518B"/>
    <w:rsid w:val="00D0560A"/>
    <w:rsid w:val="00D05C67"/>
    <w:rsid w:val="00D07EA2"/>
    <w:rsid w:val="00D10019"/>
    <w:rsid w:val="00D10585"/>
    <w:rsid w:val="00D10913"/>
    <w:rsid w:val="00D10B38"/>
    <w:rsid w:val="00D116DB"/>
    <w:rsid w:val="00D1201F"/>
    <w:rsid w:val="00D1244C"/>
    <w:rsid w:val="00D13980"/>
    <w:rsid w:val="00D142C5"/>
    <w:rsid w:val="00D14354"/>
    <w:rsid w:val="00D1438B"/>
    <w:rsid w:val="00D14BE2"/>
    <w:rsid w:val="00D164FF"/>
    <w:rsid w:val="00D16752"/>
    <w:rsid w:val="00D16C0C"/>
    <w:rsid w:val="00D173B2"/>
    <w:rsid w:val="00D1785B"/>
    <w:rsid w:val="00D17B0B"/>
    <w:rsid w:val="00D17DF7"/>
    <w:rsid w:val="00D20344"/>
    <w:rsid w:val="00D218CC"/>
    <w:rsid w:val="00D220ED"/>
    <w:rsid w:val="00D223BF"/>
    <w:rsid w:val="00D22920"/>
    <w:rsid w:val="00D22BDE"/>
    <w:rsid w:val="00D22CFB"/>
    <w:rsid w:val="00D22D12"/>
    <w:rsid w:val="00D2476F"/>
    <w:rsid w:val="00D252F7"/>
    <w:rsid w:val="00D25775"/>
    <w:rsid w:val="00D25EC6"/>
    <w:rsid w:val="00D26815"/>
    <w:rsid w:val="00D26860"/>
    <w:rsid w:val="00D26B68"/>
    <w:rsid w:val="00D27C2B"/>
    <w:rsid w:val="00D27C4B"/>
    <w:rsid w:val="00D303F9"/>
    <w:rsid w:val="00D30626"/>
    <w:rsid w:val="00D30C54"/>
    <w:rsid w:val="00D30CA4"/>
    <w:rsid w:val="00D323E9"/>
    <w:rsid w:val="00D334F5"/>
    <w:rsid w:val="00D33758"/>
    <w:rsid w:val="00D33782"/>
    <w:rsid w:val="00D33879"/>
    <w:rsid w:val="00D3455A"/>
    <w:rsid w:val="00D36A88"/>
    <w:rsid w:val="00D36D73"/>
    <w:rsid w:val="00D37062"/>
    <w:rsid w:val="00D3717B"/>
    <w:rsid w:val="00D3729D"/>
    <w:rsid w:val="00D3790E"/>
    <w:rsid w:val="00D37C88"/>
    <w:rsid w:val="00D40904"/>
    <w:rsid w:val="00D40F58"/>
    <w:rsid w:val="00D41254"/>
    <w:rsid w:val="00D4195B"/>
    <w:rsid w:val="00D422A7"/>
    <w:rsid w:val="00D42DA2"/>
    <w:rsid w:val="00D432C5"/>
    <w:rsid w:val="00D434B5"/>
    <w:rsid w:val="00D44D0F"/>
    <w:rsid w:val="00D45697"/>
    <w:rsid w:val="00D45D64"/>
    <w:rsid w:val="00D46324"/>
    <w:rsid w:val="00D46E67"/>
    <w:rsid w:val="00D471ED"/>
    <w:rsid w:val="00D4727B"/>
    <w:rsid w:val="00D475F9"/>
    <w:rsid w:val="00D50438"/>
    <w:rsid w:val="00D51089"/>
    <w:rsid w:val="00D51AB4"/>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2DD9"/>
    <w:rsid w:val="00D637DF"/>
    <w:rsid w:val="00D64345"/>
    <w:rsid w:val="00D653BF"/>
    <w:rsid w:val="00D67A21"/>
    <w:rsid w:val="00D67D7C"/>
    <w:rsid w:val="00D701C2"/>
    <w:rsid w:val="00D70BA1"/>
    <w:rsid w:val="00D71C36"/>
    <w:rsid w:val="00D72744"/>
    <w:rsid w:val="00D7274F"/>
    <w:rsid w:val="00D72B30"/>
    <w:rsid w:val="00D73775"/>
    <w:rsid w:val="00D7390C"/>
    <w:rsid w:val="00D74114"/>
    <w:rsid w:val="00D76BA7"/>
    <w:rsid w:val="00D76FD0"/>
    <w:rsid w:val="00D7728D"/>
    <w:rsid w:val="00D77864"/>
    <w:rsid w:val="00D8033B"/>
    <w:rsid w:val="00D80974"/>
    <w:rsid w:val="00D80BBB"/>
    <w:rsid w:val="00D81232"/>
    <w:rsid w:val="00D825EC"/>
    <w:rsid w:val="00D82D98"/>
    <w:rsid w:val="00D83A2A"/>
    <w:rsid w:val="00D83B28"/>
    <w:rsid w:val="00D84131"/>
    <w:rsid w:val="00D84614"/>
    <w:rsid w:val="00D84693"/>
    <w:rsid w:val="00D8481F"/>
    <w:rsid w:val="00D852DE"/>
    <w:rsid w:val="00D85BF4"/>
    <w:rsid w:val="00D8621F"/>
    <w:rsid w:val="00D87341"/>
    <w:rsid w:val="00D87379"/>
    <w:rsid w:val="00D87569"/>
    <w:rsid w:val="00D9135C"/>
    <w:rsid w:val="00D914AE"/>
    <w:rsid w:val="00D91C73"/>
    <w:rsid w:val="00D9266B"/>
    <w:rsid w:val="00D9304D"/>
    <w:rsid w:val="00D932BB"/>
    <w:rsid w:val="00D94715"/>
    <w:rsid w:val="00D94BCD"/>
    <w:rsid w:val="00D951D9"/>
    <w:rsid w:val="00D95558"/>
    <w:rsid w:val="00D95965"/>
    <w:rsid w:val="00D95CBC"/>
    <w:rsid w:val="00D95F30"/>
    <w:rsid w:val="00D96179"/>
    <w:rsid w:val="00D963B9"/>
    <w:rsid w:val="00D968F2"/>
    <w:rsid w:val="00D96AE8"/>
    <w:rsid w:val="00D96B4F"/>
    <w:rsid w:val="00D97B5F"/>
    <w:rsid w:val="00D97CBC"/>
    <w:rsid w:val="00DA1CFA"/>
    <w:rsid w:val="00DA21D4"/>
    <w:rsid w:val="00DA2541"/>
    <w:rsid w:val="00DA361C"/>
    <w:rsid w:val="00DA491B"/>
    <w:rsid w:val="00DA499B"/>
    <w:rsid w:val="00DA5009"/>
    <w:rsid w:val="00DA53F2"/>
    <w:rsid w:val="00DA66E5"/>
    <w:rsid w:val="00DA6AB5"/>
    <w:rsid w:val="00DA6F35"/>
    <w:rsid w:val="00DA7D3B"/>
    <w:rsid w:val="00DA7E8D"/>
    <w:rsid w:val="00DA7EA4"/>
    <w:rsid w:val="00DA7F90"/>
    <w:rsid w:val="00DB1207"/>
    <w:rsid w:val="00DB144F"/>
    <w:rsid w:val="00DB1852"/>
    <w:rsid w:val="00DB219D"/>
    <w:rsid w:val="00DB3664"/>
    <w:rsid w:val="00DB377D"/>
    <w:rsid w:val="00DB3965"/>
    <w:rsid w:val="00DB5193"/>
    <w:rsid w:val="00DB7B6C"/>
    <w:rsid w:val="00DC0B27"/>
    <w:rsid w:val="00DC0FA8"/>
    <w:rsid w:val="00DC1098"/>
    <w:rsid w:val="00DC10FF"/>
    <w:rsid w:val="00DC1B79"/>
    <w:rsid w:val="00DC1EE3"/>
    <w:rsid w:val="00DC24B2"/>
    <w:rsid w:val="00DC24F5"/>
    <w:rsid w:val="00DC2530"/>
    <w:rsid w:val="00DC270F"/>
    <w:rsid w:val="00DC2911"/>
    <w:rsid w:val="00DC2CFF"/>
    <w:rsid w:val="00DC4BBB"/>
    <w:rsid w:val="00DC5945"/>
    <w:rsid w:val="00DC6943"/>
    <w:rsid w:val="00DC7431"/>
    <w:rsid w:val="00DC7BB3"/>
    <w:rsid w:val="00DC7CC1"/>
    <w:rsid w:val="00DD0770"/>
    <w:rsid w:val="00DD0DA5"/>
    <w:rsid w:val="00DD0E39"/>
    <w:rsid w:val="00DD1383"/>
    <w:rsid w:val="00DD17DD"/>
    <w:rsid w:val="00DD2143"/>
    <w:rsid w:val="00DD2EC3"/>
    <w:rsid w:val="00DD2F76"/>
    <w:rsid w:val="00DD3077"/>
    <w:rsid w:val="00DD3305"/>
    <w:rsid w:val="00DD3539"/>
    <w:rsid w:val="00DD3825"/>
    <w:rsid w:val="00DD43A6"/>
    <w:rsid w:val="00DD56B0"/>
    <w:rsid w:val="00DD67C6"/>
    <w:rsid w:val="00DD69C6"/>
    <w:rsid w:val="00DD6CC8"/>
    <w:rsid w:val="00DD712F"/>
    <w:rsid w:val="00DD725C"/>
    <w:rsid w:val="00DE080A"/>
    <w:rsid w:val="00DE118E"/>
    <w:rsid w:val="00DE137A"/>
    <w:rsid w:val="00DE17DE"/>
    <w:rsid w:val="00DE2091"/>
    <w:rsid w:val="00DE270C"/>
    <w:rsid w:val="00DE2A6E"/>
    <w:rsid w:val="00DE3E35"/>
    <w:rsid w:val="00DE42B0"/>
    <w:rsid w:val="00DE460E"/>
    <w:rsid w:val="00DE471F"/>
    <w:rsid w:val="00DE4721"/>
    <w:rsid w:val="00DE4899"/>
    <w:rsid w:val="00DE4D43"/>
    <w:rsid w:val="00DE4EC8"/>
    <w:rsid w:val="00DE5341"/>
    <w:rsid w:val="00DE5A1D"/>
    <w:rsid w:val="00DE621F"/>
    <w:rsid w:val="00DE63EE"/>
    <w:rsid w:val="00DE6A7C"/>
    <w:rsid w:val="00DE6CD3"/>
    <w:rsid w:val="00DE6F30"/>
    <w:rsid w:val="00DE7242"/>
    <w:rsid w:val="00DE7329"/>
    <w:rsid w:val="00DE73A4"/>
    <w:rsid w:val="00DE7541"/>
    <w:rsid w:val="00DF06BF"/>
    <w:rsid w:val="00DF08A6"/>
    <w:rsid w:val="00DF10DE"/>
    <w:rsid w:val="00DF11D1"/>
    <w:rsid w:val="00DF146F"/>
    <w:rsid w:val="00DF226E"/>
    <w:rsid w:val="00DF2F39"/>
    <w:rsid w:val="00DF3338"/>
    <w:rsid w:val="00DF3848"/>
    <w:rsid w:val="00DF4584"/>
    <w:rsid w:val="00DF471B"/>
    <w:rsid w:val="00DF4DBC"/>
    <w:rsid w:val="00DF530D"/>
    <w:rsid w:val="00DF5C79"/>
    <w:rsid w:val="00DF65E3"/>
    <w:rsid w:val="00DF7B9A"/>
    <w:rsid w:val="00DF7D72"/>
    <w:rsid w:val="00DF7D9D"/>
    <w:rsid w:val="00E00829"/>
    <w:rsid w:val="00E00E61"/>
    <w:rsid w:val="00E024E7"/>
    <w:rsid w:val="00E033EB"/>
    <w:rsid w:val="00E04122"/>
    <w:rsid w:val="00E048C1"/>
    <w:rsid w:val="00E04FA6"/>
    <w:rsid w:val="00E050D6"/>
    <w:rsid w:val="00E055B2"/>
    <w:rsid w:val="00E05904"/>
    <w:rsid w:val="00E0615A"/>
    <w:rsid w:val="00E062C8"/>
    <w:rsid w:val="00E063BF"/>
    <w:rsid w:val="00E065F0"/>
    <w:rsid w:val="00E07E38"/>
    <w:rsid w:val="00E1085F"/>
    <w:rsid w:val="00E1086B"/>
    <w:rsid w:val="00E11065"/>
    <w:rsid w:val="00E11A08"/>
    <w:rsid w:val="00E12680"/>
    <w:rsid w:val="00E12EDF"/>
    <w:rsid w:val="00E1308F"/>
    <w:rsid w:val="00E13F32"/>
    <w:rsid w:val="00E14682"/>
    <w:rsid w:val="00E14D77"/>
    <w:rsid w:val="00E14EDE"/>
    <w:rsid w:val="00E16000"/>
    <w:rsid w:val="00E16A4D"/>
    <w:rsid w:val="00E16FC5"/>
    <w:rsid w:val="00E17ACA"/>
    <w:rsid w:val="00E22518"/>
    <w:rsid w:val="00E22A15"/>
    <w:rsid w:val="00E22A57"/>
    <w:rsid w:val="00E22B17"/>
    <w:rsid w:val="00E22C3E"/>
    <w:rsid w:val="00E22FBF"/>
    <w:rsid w:val="00E232FF"/>
    <w:rsid w:val="00E23D5B"/>
    <w:rsid w:val="00E23DF3"/>
    <w:rsid w:val="00E23F1C"/>
    <w:rsid w:val="00E2480E"/>
    <w:rsid w:val="00E24A72"/>
    <w:rsid w:val="00E24B7D"/>
    <w:rsid w:val="00E24DF3"/>
    <w:rsid w:val="00E256B2"/>
    <w:rsid w:val="00E2598A"/>
    <w:rsid w:val="00E25DEF"/>
    <w:rsid w:val="00E25E75"/>
    <w:rsid w:val="00E26317"/>
    <w:rsid w:val="00E26B20"/>
    <w:rsid w:val="00E27100"/>
    <w:rsid w:val="00E277B4"/>
    <w:rsid w:val="00E31067"/>
    <w:rsid w:val="00E3135F"/>
    <w:rsid w:val="00E33EDA"/>
    <w:rsid w:val="00E346AE"/>
    <w:rsid w:val="00E34AEE"/>
    <w:rsid w:val="00E34F98"/>
    <w:rsid w:val="00E353E0"/>
    <w:rsid w:val="00E35CE5"/>
    <w:rsid w:val="00E35DEB"/>
    <w:rsid w:val="00E35E77"/>
    <w:rsid w:val="00E3655E"/>
    <w:rsid w:val="00E373CD"/>
    <w:rsid w:val="00E37CD0"/>
    <w:rsid w:val="00E37E71"/>
    <w:rsid w:val="00E4040C"/>
    <w:rsid w:val="00E40457"/>
    <w:rsid w:val="00E40AC6"/>
    <w:rsid w:val="00E42271"/>
    <w:rsid w:val="00E43CD3"/>
    <w:rsid w:val="00E43D89"/>
    <w:rsid w:val="00E44472"/>
    <w:rsid w:val="00E44A28"/>
    <w:rsid w:val="00E45844"/>
    <w:rsid w:val="00E459AD"/>
    <w:rsid w:val="00E4676F"/>
    <w:rsid w:val="00E4696C"/>
    <w:rsid w:val="00E46A36"/>
    <w:rsid w:val="00E50021"/>
    <w:rsid w:val="00E500C4"/>
    <w:rsid w:val="00E50EAC"/>
    <w:rsid w:val="00E51118"/>
    <w:rsid w:val="00E51ED1"/>
    <w:rsid w:val="00E5207A"/>
    <w:rsid w:val="00E52960"/>
    <w:rsid w:val="00E52A2C"/>
    <w:rsid w:val="00E52B99"/>
    <w:rsid w:val="00E52D59"/>
    <w:rsid w:val="00E52E4A"/>
    <w:rsid w:val="00E52E72"/>
    <w:rsid w:val="00E54491"/>
    <w:rsid w:val="00E5463D"/>
    <w:rsid w:val="00E54EC1"/>
    <w:rsid w:val="00E54F24"/>
    <w:rsid w:val="00E5561F"/>
    <w:rsid w:val="00E55A71"/>
    <w:rsid w:val="00E55BA4"/>
    <w:rsid w:val="00E565A5"/>
    <w:rsid w:val="00E56AF4"/>
    <w:rsid w:val="00E56FE5"/>
    <w:rsid w:val="00E57544"/>
    <w:rsid w:val="00E57E41"/>
    <w:rsid w:val="00E57F28"/>
    <w:rsid w:val="00E60387"/>
    <w:rsid w:val="00E60D5C"/>
    <w:rsid w:val="00E612CE"/>
    <w:rsid w:val="00E6159D"/>
    <w:rsid w:val="00E6192E"/>
    <w:rsid w:val="00E61B85"/>
    <w:rsid w:val="00E62017"/>
    <w:rsid w:val="00E62299"/>
    <w:rsid w:val="00E62383"/>
    <w:rsid w:val="00E623ED"/>
    <w:rsid w:val="00E62C06"/>
    <w:rsid w:val="00E6310C"/>
    <w:rsid w:val="00E633F0"/>
    <w:rsid w:val="00E63422"/>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A4A"/>
    <w:rsid w:val="00E75092"/>
    <w:rsid w:val="00E75856"/>
    <w:rsid w:val="00E76312"/>
    <w:rsid w:val="00E80896"/>
    <w:rsid w:val="00E80E57"/>
    <w:rsid w:val="00E829DF"/>
    <w:rsid w:val="00E8301C"/>
    <w:rsid w:val="00E833EE"/>
    <w:rsid w:val="00E837BF"/>
    <w:rsid w:val="00E83DE3"/>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3156"/>
    <w:rsid w:val="00E94426"/>
    <w:rsid w:val="00E94C7B"/>
    <w:rsid w:val="00E95B71"/>
    <w:rsid w:val="00E95F53"/>
    <w:rsid w:val="00E96897"/>
    <w:rsid w:val="00E97D92"/>
    <w:rsid w:val="00E97E4B"/>
    <w:rsid w:val="00EA0BFF"/>
    <w:rsid w:val="00EA12F7"/>
    <w:rsid w:val="00EA135E"/>
    <w:rsid w:val="00EA3292"/>
    <w:rsid w:val="00EA509C"/>
    <w:rsid w:val="00EA5554"/>
    <w:rsid w:val="00EA6282"/>
    <w:rsid w:val="00EA6BE8"/>
    <w:rsid w:val="00EA7020"/>
    <w:rsid w:val="00EA75C0"/>
    <w:rsid w:val="00EA7AE0"/>
    <w:rsid w:val="00EA7C5F"/>
    <w:rsid w:val="00EA7F70"/>
    <w:rsid w:val="00EB044C"/>
    <w:rsid w:val="00EB0533"/>
    <w:rsid w:val="00EB05FA"/>
    <w:rsid w:val="00EB0708"/>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60D8"/>
    <w:rsid w:val="00EC6140"/>
    <w:rsid w:val="00EC68F6"/>
    <w:rsid w:val="00ED0D52"/>
    <w:rsid w:val="00ED11A2"/>
    <w:rsid w:val="00ED322C"/>
    <w:rsid w:val="00ED3C88"/>
    <w:rsid w:val="00ED4026"/>
    <w:rsid w:val="00ED44C4"/>
    <w:rsid w:val="00ED460C"/>
    <w:rsid w:val="00ED4748"/>
    <w:rsid w:val="00ED4E71"/>
    <w:rsid w:val="00ED5978"/>
    <w:rsid w:val="00ED59A4"/>
    <w:rsid w:val="00ED6E39"/>
    <w:rsid w:val="00ED73AA"/>
    <w:rsid w:val="00ED7937"/>
    <w:rsid w:val="00ED7C8A"/>
    <w:rsid w:val="00EE01FC"/>
    <w:rsid w:val="00EE16E6"/>
    <w:rsid w:val="00EE18C3"/>
    <w:rsid w:val="00EE1B97"/>
    <w:rsid w:val="00EE3159"/>
    <w:rsid w:val="00EE338F"/>
    <w:rsid w:val="00EE36F4"/>
    <w:rsid w:val="00EE3F88"/>
    <w:rsid w:val="00EE3FD2"/>
    <w:rsid w:val="00EE51C2"/>
    <w:rsid w:val="00EE5CAB"/>
    <w:rsid w:val="00EE6307"/>
    <w:rsid w:val="00EE69FE"/>
    <w:rsid w:val="00EE6FE3"/>
    <w:rsid w:val="00EE7A82"/>
    <w:rsid w:val="00EF049C"/>
    <w:rsid w:val="00EF0D05"/>
    <w:rsid w:val="00EF0F19"/>
    <w:rsid w:val="00EF1A13"/>
    <w:rsid w:val="00EF2D85"/>
    <w:rsid w:val="00EF45F4"/>
    <w:rsid w:val="00EF5014"/>
    <w:rsid w:val="00EF50A8"/>
    <w:rsid w:val="00EF561E"/>
    <w:rsid w:val="00EF5F35"/>
    <w:rsid w:val="00EF70A4"/>
    <w:rsid w:val="00F00BA5"/>
    <w:rsid w:val="00F017B7"/>
    <w:rsid w:val="00F01A28"/>
    <w:rsid w:val="00F022C4"/>
    <w:rsid w:val="00F023BC"/>
    <w:rsid w:val="00F02B46"/>
    <w:rsid w:val="00F02F3C"/>
    <w:rsid w:val="00F03761"/>
    <w:rsid w:val="00F0391F"/>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3A"/>
    <w:rsid w:val="00F17E4F"/>
    <w:rsid w:val="00F17F41"/>
    <w:rsid w:val="00F17F4D"/>
    <w:rsid w:val="00F20C12"/>
    <w:rsid w:val="00F21508"/>
    <w:rsid w:val="00F22DEE"/>
    <w:rsid w:val="00F23318"/>
    <w:rsid w:val="00F2350E"/>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BA8"/>
    <w:rsid w:val="00F31E9F"/>
    <w:rsid w:val="00F31FEB"/>
    <w:rsid w:val="00F32422"/>
    <w:rsid w:val="00F329A8"/>
    <w:rsid w:val="00F32EDC"/>
    <w:rsid w:val="00F32FD3"/>
    <w:rsid w:val="00F3310A"/>
    <w:rsid w:val="00F331D1"/>
    <w:rsid w:val="00F33426"/>
    <w:rsid w:val="00F337EF"/>
    <w:rsid w:val="00F34D34"/>
    <w:rsid w:val="00F34D58"/>
    <w:rsid w:val="00F3563F"/>
    <w:rsid w:val="00F356B5"/>
    <w:rsid w:val="00F35A62"/>
    <w:rsid w:val="00F35C5C"/>
    <w:rsid w:val="00F36105"/>
    <w:rsid w:val="00F3701F"/>
    <w:rsid w:val="00F37139"/>
    <w:rsid w:val="00F373C7"/>
    <w:rsid w:val="00F373E6"/>
    <w:rsid w:val="00F40178"/>
    <w:rsid w:val="00F4048E"/>
    <w:rsid w:val="00F40671"/>
    <w:rsid w:val="00F41076"/>
    <w:rsid w:val="00F4122A"/>
    <w:rsid w:val="00F413A2"/>
    <w:rsid w:val="00F41982"/>
    <w:rsid w:val="00F41DA7"/>
    <w:rsid w:val="00F4428C"/>
    <w:rsid w:val="00F45549"/>
    <w:rsid w:val="00F45B41"/>
    <w:rsid w:val="00F46809"/>
    <w:rsid w:val="00F50313"/>
    <w:rsid w:val="00F50630"/>
    <w:rsid w:val="00F50900"/>
    <w:rsid w:val="00F50A01"/>
    <w:rsid w:val="00F51994"/>
    <w:rsid w:val="00F524A9"/>
    <w:rsid w:val="00F526A7"/>
    <w:rsid w:val="00F52BB3"/>
    <w:rsid w:val="00F53277"/>
    <w:rsid w:val="00F53403"/>
    <w:rsid w:val="00F538A0"/>
    <w:rsid w:val="00F5396E"/>
    <w:rsid w:val="00F539AE"/>
    <w:rsid w:val="00F540D8"/>
    <w:rsid w:val="00F55522"/>
    <w:rsid w:val="00F55C85"/>
    <w:rsid w:val="00F56106"/>
    <w:rsid w:val="00F57E22"/>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5D2B"/>
    <w:rsid w:val="00F674F9"/>
    <w:rsid w:val="00F6764A"/>
    <w:rsid w:val="00F67FA6"/>
    <w:rsid w:val="00F704F7"/>
    <w:rsid w:val="00F7154D"/>
    <w:rsid w:val="00F71A24"/>
    <w:rsid w:val="00F71C0D"/>
    <w:rsid w:val="00F72726"/>
    <w:rsid w:val="00F73272"/>
    <w:rsid w:val="00F74D11"/>
    <w:rsid w:val="00F75A23"/>
    <w:rsid w:val="00F77521"/>
    <w:rsid w:val="00F80313"/>
    <w:rsid w:val="00F80919"/>
    <w:rsid w:val="00F809EA"/>
    <w:rsid w:val="00F812FE"/>
    <w:rsid w:val="00F81406"/>
    <w:rsid w:val="00F81D12"/>
    <w:rsid w:val="00F82795"/>
    <w:rsid w:val="00F83008"/>
    <w:rsid w:val="00F83F07"/>
    <w:rsid w:val="00F848EB"/>
    <w:rsid w:val="00F85189"/>
    <w:rsid w:val="00F851AC"/>
    <w:rsid w:val="00F853F5"/>
    <w:rsid w:val="00F85B50"/>
    <w:rsid w:val="00F90317"/>
    <w:rsid w:val="00F90D81"/>
    <w:rsid w:val="00F9125F"/>
    <w:rsid w:val="00F918C5"/>
    <w:rsid w:val="00F920F8"/>
    <w:rsid w:val="00F921EE"/>
    <w:rsid w:val="00F92E79"/>
    <w:rsid w:val="00F92EC3"/>
    <w:rsid w:val="00F933FF"/>
    <w:rsid w:val="00F93403"/>
    <w:rsid w:val="00F9416B"/>
    <w:rsid w:val="00F943DF"/>
    <w:rsid w:val="00F9441F"/>
    <w:rsid w:val="00F95798"/>
    <w:rsid w:val="00F959F6"/>
    <w:rsid w:val="00F95E92"/>
    <w:rsid w:val="00F95F85"/>
    <w:rsid w:val="00F9620F"/>
    <w:rsid w:val="00F96E34"/>
    <w:rsid w:val="00F973F4"/>
    <w:rsid w:val="00F978C0"/>
    <w:rsid w:val="00F97E55"/>
    <w:rsid w:val="00FA04E8"/>
    <w:rsid w:val="00FA06DB"/>
    <w:rsid w:val="00FA073A"/>
    <w:rsid w:val="00FA0D17"/>
    <w:rsid w:val="00FA1C56"/>
    <w:rsid w:val="00FA1EB3"/>
    <w:rsid w:val="00FA2337"/>
    <w:rsid w:val="00FA249E"/>
    <w:rsid w:val="00FA27F6"/>
    <w:rsid w:val="00FA3832"/>
    <w:rsid w:val="00FA4181"/>
    <w:rsid w:val="00FA43DC"/>
    <w:rsid w:val="00FA4A60"/>
    <w:rsid w:val="00FA510E"/>
    <w:rsid w:val="00FA5E2B"/>
    <w:rsid w:val="00FA5E43"/>
    <w:rsid w:val="00FA6198"/>
    <w:rsid w:val="00FA63A7"/>
    <w:rsid w:val="00FA64FA"/>
    <w:rsid w:val="00FA6630"/>
    <w:rsid w:val="00FA682C"/>
    <w:rsid w:val="00FA71A9"/>
    <w:rsid w:val="00FA7DE2"/>
    <w:rsid w:val="00FB076F"/>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6A0C"/>
    <w:rsid w:val="00FC79AB"/>
    <w:rsid w:val="00FD068B"/>
    <w:rsid w:val="00FD1C0F"/>
    <w:rsid w:val="00FD259B"/>
    <w:rsid w:val="00FD29F9"/>
    <w:rsid w:val="00FD2CC7"/>
    <w:rsid w:val="00FD34DB"/>
    <w:rsid w:val="00FD3542"/>
    <w:rsid w:val="00FD3DF8"/>
    <w:rsid w:val="00FD4108"/>
    <w:rsid w:val="00FD44A9"/>
    <w:rsid w:val="00FD4505"/>
    <w:rsid w:val="00FD455D"/>
    <w:rsid w:val="00FD48F4"/>
    <w:rsid w:val="00FD5850"/>
    <w:rsid w:val="00FD5C84"/>
    <w:rsid w:val="00FD6193"/>
    <w:rsid w:val="00FD676F"/>
    <w:rsid w:val="00FD6B98"/>
    <w:rsid w:val="00FD71E7"/>
    <w:rsid w:val="00FD7BA3"/>
    <w:rsid w:val="00FE0060"/>
    <w:rsid w:val="00FE069D"/>
    <w:rsid w:val="00FE07E0"/>
    <w:rsid w:val="00FE0E3F"/>
    <w:rsid w:val="00FE1F47"/>
    <w:rsid w:val="00FE2065"/>
    <w:rsid w:val="00FE243E"/>
    <w:rsid w:val="00FE2B94"/>
    <w:rsid w:val="00FE3EB2"/>
    <w:rsid w:val="00FE3ED9"/>
    <w:rsid w:val="00FE4091"/>
    <w:rsid w:val="00FE41A1"/>
    <w:rsid w:val="00FE5087"/>
    <w:rsid w:val="00FE576C"/>
    <w:rsid w:val="00FE6AE7"/>
    <w:rsid w:val="00FE6E56"/>
    <w:rsid w:val="00FE6EB2"/>
    <w:rsid w:val="00FE7116"/>
    <w:rsid w:val="00FE7FFC"/>
    <w:rsid w:val="00FF0008"/>
    <w:rsid w:val="00FF051F"/>
    <w:rsid w:val="00FF2203"/>
    <w:rsid w:val="00FF2E16"/>
    <w:rsid w:val="00FF3209"/>
    <w:rsid w:val="00FF333E"/>
    <w:rsid w:val="00FF38B7"/>
    <w:rsid w:val="00FF3ECB"/>
    <w:rsid w:val="00FF5443"/>
    <w:rsid w:val="00FF5C8F"/>
    <w:rsid w:val="00FF678B"/>
    <w:rsid w:val="00FF6B8D"/>
    <w:rsid w:val="00FF6DA9"/>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E8A1E-C7CD-4632-BEBA-C10BA20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99" w:unhideWhenUsed="1"/>
    <w:lsdException w:name="List Bullet" w:locked="1" w:semiHidden="1" w:unhideWhenUsed="1"/>
    <w:lsdException w:name="List Number" w:locked="1"/>
    <w:lsdException w:name="List 2" w:locked="1" w:semiHidden="1" w:uiPriority="99" w:unhideWhenUsed="1"/>
    <w:lsdException w:name="List 3" w:locked="1" w:semiHidden="1" w:uiPriority="99"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qFormat/>
    <w:rsid w:val="00D42DA2"/>
    <w:pPr>
      <w:widowControl/>
      <w:suppressAutoHyphens w:val="0"/>
      <w:spacing w:line="360" w:lineRule="auto"/>
      <w:jc w:val="both"/>
    </w:pPr>
  </w:style>
  <w:style w:type="character" w:customStyle="1" w:styleId="TekstpodstawowyZnak">
    <w:name w:val="Tekst podstawowy Znak"/>
    <w:link w:val="Tekstpodstawowy"/>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027CE"/>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semiHidden/>
    <w:locked/>
    <w:rsid w:val="005027CE"/>
    <w:rPr>
      <w:rFonts w:ascii="Arial" w:hAnsi="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basedOn w:val="Domylnaczcionkaakapitu"/>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1">
    <w:name w:val="Nierozpoznana wzmianka1"/>
    <w:basedOn w:val="Domylnaczcionkaakapitu"/>
    <w:uiPriority w:val="99"/>
    <w:semiHidden/>
    <w:unhideWhenUsed/>
    <w:rsid w:val="00E61B85"/>
    <w:rPr>
      <w:color w:val="605E5C"/>
      <w:shd w:val="clear" w:color="auto" w:fill="E1DFDD"/>
    </w:rPr>
  </w:style>
  <w:style w:type="paragraph" w:styleId="Lista">
    <w:name w:val="List"/>
    <w:basedOn w:val="Normalny"/>
    <w:uiPriority w:val="99"/>
    <w:unhideWhenUsed/>
    <w:locked/>
    <w:rsid w:val="006A4086"/>
    <w:pPr>
      <w:ind w:left="283" w:hanging="283"/>
      <w:contextualSpacing/>
    </w:pPr>
  </w:style>
  <w:style w:type="paragraph" w:styleId="Lista2">
    <w:name w:val="List 2"/>
    <w:basedOn w:val="Normalny"/>
    <w:uiPriority w:val="99"/>
    <w:unhideWhenUsed/>
    <w:locked/>
    <w:rsid w:val="006A4086"/>
    <w:pPr>
      <w:ind w:left="566" w:hanging="283"/>
      <w:contextualSpacing/>
    </w:pPr>
  </w:style>
  <w:style w:type="paragraph" w:styleId="Lista3">
    <w:name w:val="List 3"/>
    <w:basedOn w:val="Normalny"/>
    <w:uiPriority w:val="99"/>
    <w:unhideWhenUsed/>
    <w:locked/>
    <w:rsid w:val="006A4086"/>
    <w:pPr>
      <w:ind w:left="849" w:hanging="283"/>
      <w:contextualSpacing/>
    </w:pPr>
  </w:style>
  <w:style w:type="character" w:customStyle="1" w:styleId="Nierozpoznanawzmianka2">
    <w:name w:val="Nierozpoznana wzmianka2"/>
    <w:basedOn w:val="Domylnaczcionkaakapitu"/>
    <w:uiPriority w:val="99"/>
    <w:semiHidden/>
    <w:unhideWhenUsed/>
    <w:rsid w:val="000D64F1"/>
    <w:rPr>
      <w:color w:val="605E5C"/>
      <w:shd w:val="clear" w:color="auto" w:fill="E1DFDD"/>
    </w:rPr>
  </w:style>
  <w:style w:type="paragraph" w:customStyle="1" w:styleId="ZnakZnak9ZnakZnakZnakZnakZnakZnakZnakZnakZnakZnak1ZnakZnakZnakZnak">
    <w:name w:val="Znak Znak9 Znak Znak Znak Znak Znak Znak Znak Znak Znak Znak1 Znak Znak Znak Znak"/>
    <w:basedOn w:val="Normalny"/>
    <w:rsid w:val="00E373CD"/>
    <w:pPr>
      <w:widowControl/>
      <w:suppressAutoHyphens w:val="0"/>
      <w:jc w:val="left"/>
    </w:pPr>
  </w:style>
  <w:style w:type="paragraph" w:customStyle="1" w:styleId="ZnakZnak90">
    <w:name w:val="Znak Znak9"/>
    <w:basedOn w:val="Normalny"/>
    <w:rsid w:val="00F31BA8"/>
    <w:pPr>
      <w:widowControl/>
      <w:suppressAutoHyphens w:val="0"/>
      <w:jc w:val="left"/>
    </w:pPr>
  </w:style>
  <w:style w:type="paragraph" w:customStyle="1" w:styleId="ZnakZnak16">
    <w:name w:val="Znak Znak16"/>
    <w:basedOn w:val="Normalny"/>
    <w:rsid w:val="00C76252"/>
    <w:pPr>
      <w:widowControl/>
      <w:suppressAutoHyphens w:val="0"/>
      <w:jc w:val="left"/>
    </w:pPr>
  </w:style>
  <w:style w:type="character" w:customStyle="1" w:styleId="Nierozpoznanawzmianka3">
    <w:name w:val="Nierozpoznana wzmianka3"/>
    <w:basedOn w:val="Domylnaczcionkaakapitu"/>
    <w:uiPriority w:val="99"/>
    <w:semiHidden/>
    <w:unhideWhenUsed/>
    <w:rsid w:val="001506B7"/>
    <w:rPr>
      <w:color w:val="605E5C"/>
      <w:shd w:val="clear" w:color="auto" w:fill="E1DFDD"/>
    </w:rPr>
  </w:style>
  <w:style w:type="paragraph" w:customStyle="1" w:styleId="Standard">
    <w:name w:val="Standard"/>
    <w:rsid w:val="0084034B"/>
    <w:pPr>
      <w:autoSpaceDN w:val="0"/>
      <w:spacing w:line="340" w:lineRule="atLeast"/>
      <w:textAlignment w:val="baseline"/>
    </w:pPr>
    <w:rPr>
      <w:rFonts w:ascii="Arial" w:hAnsi="Arial"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puap.gov.pl/wps/porta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iod@uj.edu.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iniportal.uzp.gov.pl/AplikacjaSzyfrowanie.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27" Type="http://schemas.openxmlformats.org/officeDocument/2006/relationships/hyperlink" Target="https://efaktura.gov.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3048-2570-441C-9E06-3DD176AB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FD312-5D2D-474D-AC49-746E9456E2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ADEB9-9CFA-4521-AB3E-01B1613C7502}">
  <ds:schemaRefs>
    <ds:schemaRef ds:uri="http://schemas.microsoft.com/sharepoint/v3/contenttype/forms"/>
  </ds:schemaRefs>
</ds:datastoreItem>
</file>

<file path=customXml/itemProps4.xml><?xml version="1.0" encoding="utf-8"?>
<ds:datastoreItem xmlns:ds="http://schemas.openxmlformats.org/officeDocument/2006/customXml" ds:itemID="{476FF37E-228B-4AA4-868D-069BEAC6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20164</Words>
  <Characters>120985</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JW</dc:creator>
  <cp:lastModifiedBy>Jan Wojas</cp:lastModifiedBy>
  <cp:revision>3</cp:revision>
  <cp:lastPrinted>2020-05-11T06:25:00Z</cp:lastPrinted>
  <dcterms:created xsi:type="dcterms:W3CDTF">2020-06-29T08:17:00Z</dcterms:created>
  <dcterms:modified xsi:type="dcterms:W3CDTF">2020-06-29T09:46:00Z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